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34AB5" w14:textId="77777777" w:rsidR="00F42CCF" w:rsidRPr="00656263" w:rsidRDefault="00506748" w:rsidP="00656263">
      <w:pPr>
        <w:pStyle w:val="Epgrafe"/>
      </w:pPr>
      <w:r>
        <w:t xml:space="preserve"> </w:t>
      </w:r>
    </w:p>
    <w:p w14:paraId="7AA34AB6"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AA34AB7"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AA34AB8"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7AA34AB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B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7AA34ABB"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7AA34AB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7AA34AB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BE"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 No. 1201 COL. RICARDO FLORES MAGON, C.P. 62450 CUERNAVACA, MORELOS</w:t>
      </w:r>
    </w:p>
    <w:p w14:paraId="7AA34ABF"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C0"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C1"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7AA34AC2"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C3"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7AA34AC4"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A34AC5"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C6"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Licitación Pública Nacional  Electrónica</w:t>
      </w:r>
    </w:p>
    <w:p w14:paraId="7AA34AC7" w14:textId="2A541565"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 xml:space="preserve">Número </w:t>
      </w:r>
      <w:r w:rsidR="0061657E">
        <w:rPr>
          <w:rFonts w:ascii="Arial" w:eastAsia="Times New Roman" w:hAnsi="Arial" w:cs="Arial"/>
          <w:bCs/>
          <w:sz w:val="20"/>
          <w:szCs w:val="20"/>
          <w:lang w:eastAsia="ar-SA"/>
        </w:rPr>
        <w:t>LA-50-GYR-050GYR007-N</w:t>
      </w:r>
      <w:r w:rsidR="00C95D9E">
        <w:rPr>
          <w:rFonts w:ascii="Arial" w:eastAsia="Times New Roman" w:hAnsi="Arial" w:cs="Arial"/>
          <w:bCs/>
          <w:sz w:val="20"/>
          <w:szCs w:val="20"/>
          <w:lang w:eastAsia="ar-SA"/>
        </w:rPr>
        <w:t>-</w:t>
      </w:r>
      <w:r w:rsidR="00CC683B">
        <w:rPr>
          <w:rFonts w:ascii="Arial" w:eastAsia="Times New Roman" w:hAnsi="Arial" w:cs="Arial"/>
          <w:bCs/>
          <w:sz w:val="20"/>
          <w:szCs w:val="20"/>
          <w:lang w:eastAsia="ar-SA"/>
        </w:rPr>
        <w:t>566</w:t>
      </w:r>
      <w:r w:rsidR="0061657E">
        <w:rPr>
          <w:rFonts w:ascii="Arial" w:eastAsia="Times New Roman" w:hAnsi="Arial" w:cs="Arial"/>
          <w:bCs/>
          <w:sz w:val="20"/>
          <w:szCs w:val="20"/>
          <w:lang w:eastAsia="ar-SA"/>
        </w:rPr>
        <w:t>-2024</w:t>
      </w:r>
      <w:r w:rsidR="00777623">
        <w:rPr>
          <w:rFonts w:ascii="Arial" w:eastAsia="Times New Roman" w:hAnsi="Arial" w:cs="Arial"/>
          <w:bCs/>
          <w:sz w:val="20"/>
          <w:szCs w:val="20"/>
          <w:lang w:eastAsia="ar-SA"/>
        </w:rPr>
        <w:t xml:space="preserve"> </w:t>
      </w:r>
    </w:p>
    <w:p w14:paraId="7AA34AC8"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C9"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C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7AA34ACB" w14:textId="77777777" w:rsidR="00F42CCF" w:rsidRPr="00A82322" w:rsidRDefault="00F42CCF" w:rsidP="00F42CCF">
      <w:pPr>
        <w:jc w:val="center"/>
        <w:rPr>
          <w:rFonts w:ascii="Arial" w:hAnsi="Arial" w:cs="Arial"/>
          <w:b/>
          <w:sz w:val="20"/>
          <w:szCs w:val="20"/>
        </w:rPr>
      </w:pPr>
    </w:p>
    <w:p w14:paraId="7AA34ACC" w14:textId="151F9FC2" w:rsidR="00F42CCF" w:rsidRPr="00A82322" w:rsidRDefault="00495A8B" w:rsidP="00495A8B">
      <w:pPr>
        <w:jc w:val="center"/>
        <w:rPr>
          <w:rFonts w:ascii="Arial" w:hAnsi="Arial" w:cs="Arial"/>
          <w:b/>
          <w:sz w:val="20"/>
          <w:szCs w:val="20"/>
        </w:rPr>
      </w:pPr>
      <w:r w:rsidRPr="00CE0304">
        <w:rPr>
          <w:rFonts w:ascii="Montserrat" w:hAnsi="Montserrat" w:cs="Arial"/>
          <w:b/>
          <w:sz w:val="22"/>
          <w:szCs w:val="22"/>
        </w:rPr>
        <w:t>“RECUPERACIÓN DE LUGARES DEL PROCESO DE CONTRATACIÓN PARA LA CONTINUIDA</w:t>
      </w:r>
      <w:r>
        <w:rPr>
          <w:rFonts w:ascii="Montserrat" w:hAnsi="Montserrat" w:cs="Arial"/>
          <w:b/>
          <w:sz w:val="22"/>
          <w:szCs w:val="22"/>
        </w:rPr>
        <w:t>D DEL SERVICIO DE GUARDERÍA 2024-202</w:t>
      </w:r>
      <w:r w:rsidR="00D00691">
        <w:rPr>
          <w:rFonts w:ascii="Montserrat" w:hAnsi="Montserrat" w:cs="Arial"/>
          <w:b/>
          <w:sz w:val="22"/>
          <w:szCs w:val="22"/>
        </w:rPr>
        <w:t>8</w:t>
      </w:r>
      <w:r w:rsidRPr="00CE0304">
        <w:rPr>
          <w:rFonts w:ascii="Montserrat" w:hAnsi="Montserrat" w:cs="Arial"/>
          <w:b/>
          <w:sz w:val="22"/>
          <w:szCs w:val="22"/>
        </w:rPr>
        <w:t>”</w:t>
      </w:r>
      <w:r w:rsidR="00CC683B">
        <w:rPr>
          <w:rFonts w:ascii="Montserrat" w:hAnsi="Montserrat" w:cs="Arial"/>
          <w:b/>
          <w:sz w:val="22"/>
          <w:szCs w:val="22"/>
        </w:rPr>
        <w:t xml:space="preserve"> </w:t>
      </w:r>
      <w:r w:rsidR="00CC683B" w:rsidRPr="00CC683B">
        <w:rPr>
          <w:rFonts w:ascii="Montserrat" w:hAnsi="Montserrat" w:cs="Arial"/>
          <w:b/>
          <w:sz w:val="22"/>
          <w:szCs w:val="22"/>
        </w:rPr>
        <w:t>2DA. VUELTA</w:t>
      </w:r>
    </w:p>
    <w:p w14:paraId="7AA34ACD" w14:textId="77777777" w:rsidR="00F42CCF" w:rsidRPr="00A82322" w:rsidRDefault="00F42CCF" w:rsidP="00F42CCF">
      <w:pPr>
        <w:jc w:val="center"/>
        <w:rPr>
          <w:rFonts w:ascii="Arial" w:hAnsi="Arial" w:cs="Arial"/>
          <w:b/>
          <w:sz w:val="20"/>
          <w:szCs w:val="20"/>
        </w:rPr>
      </w:pPr>
    </w:p>
    <w:p w14:paraId="7AA34ACE" w14:textId="77777777" w:rsidR="00F42CCF" w:rsidRPr="00A82322" w:rsidRDefault="00F42CCF" w:rsidP="00F42CCF">
      <w:pPr>
        <w:jc w:val="both"/>
        <w:rPr>
          <w:rFonts w:ascii="Arial" w:hAnsi="Arial" w:cs="Arial"/>
          <w:b/>
          <w:sz w:val="20"/>
          <w:szCs w:val="20"/>
        </w:rPr>
      </w:pPr>
    </w:p>
    <w:p w14:paraId="7AA34ACF" w14:textId="77777777" w:rsidR="00F42CCF" w:rsidRPr="00A82322" w:rsidRDefault="00F42CCF" w:rsidP="00F42CCF">
      <w:pPr>
        <w:jc w:val="both"/>
        <w:rPr>
          <w:rFonts w:ascii="Arial" w:hAnsi="Arial" w:cs="Arial"/>
          <w:b/>
          <w:sz w:val="20"/>
          <w:szCs w:val="20"/>
        </w:rPr>
      </w:pPr>
    </w:p>
    <w:p w14:paraId="7AA34AD0" w14:textId="77777777" w:rsidR="00F42CCF" w:rsidRPr="00A82322" w:rsidRDefault="00F42CCF" w:rsidP="00F42CCF">
      <w:pPr>
        <w:jc w:val="both"/>
        <w:rPr>
          <w:rFonts w:ascii="Arial" w:hAnsi="Arial" w:cs="Arial"/>
          <w:b/>
          <w:sz w:val="20"/>
          <w:szCs w:val="20"/>
        </w:rPr>
      </w:pPr>
    </w:p>
    <w:p w14:paraId="7AA34AD1" w14:textId="77777777" w:rsidR="00F42CCF" w:rsidRPr="00A82322" w:rsidRDefault="00F42CCF" w:rsidP="00F42CCF">
      <w:pPr>
        <w:jc w:val="both"/>
        <w:rPr>
          <w:rFonts w:ascii="Arial" w:hAnsi="Arial" w:cs="Arial"/>
          <w:b/>
          <w:sz w:val="20"/>
          <w:szCs w:val="20"/>
        </w:rPr>
      </w:pPr>
    </w:p>
    <w:p w14:paraId="7AA34AD2" w14:textId="77777777" w:rsidR="00F42CCF" w:rsidRPr="00A82322" w:rsidRDefault="00F42CCF" w:rsidP="00F42CCF">
      <w:pPr>
        <w:jc w:val="both"/>
        <w:rPr>
          <w:rFonts w:ascii="Arial" w:hAnsi="Arial" w:cs="Arial"/>
          <w:b/>
          <w:sz w:val="20"/>
          <w:szCs w:val="20"/>
        </w:rPr>
      </w:pPr>
    </w:p>
    <w:p w14:paraId="7AA34AD3" w14:textId="77777777" w:rsidR="00F42CCF" w:rsidRPr="00A82322" w:rsidRDefault="00F42CCF" w:rsidP="00F42CCF">
      <w:pPr>
        <w:jc w:val="both"/>
        <w:rPr>
          <w:rFonts w:ascii="Arial" w:hAnsi="Arial" w:cs="Arial"/>
          <w:b/>
          <w:sz w:val="20"/>
          <w:szCs w:val="20"/>
        </w:rPr>
      </w:pPr>
    </w:p>
    <w:p w14:paraId="7AA34AD4" w14:textId="77777777" w:rsidR="00F42CCF" w:rsidRPr="00A82322" w:rsidRDefault="00F42CCF" w:rsidP="00F42CCF">
      <w:pPr>
        <w:jc w:val="both"/>
        <w:rPr>
          <w:rFonts w:ascii="Arial" w:hAnsi="Arial" w:cs="Arial"/>
          <w:b/>
          <w:sz w:val="20"/>
          <w:szCs w:val="20"/>
        </w:rPr>
      </w:pPr>
    </w:p>
    <w:p w14:paraId="7AA34AD5" w14:textId="77777777" w:rsidR="00F42CCF" w:rsidRPr="00A82322" w:rsidRDefault="00F42CCF" w:rsidP="00F42CCF">
      <w:pPr>
        <w:jc w:val="both"/>
        <w:rPr>
          <w:rFonts w:ascii="Arial" w:hAnsi="Arial" w:cs="Arial"/>
          <w:b/>
          <w:sz w:val="20"/>
          <w:szCs w:val="20"/>
        </w:rPr>
      </w:pPr>
    </w:p>
    <w:p w14:paraId="7AA34AD6" w14:textId="77777777" w:rsidR="00F42CCF" w:rsidRPr="00A82322" w:rsidRDefault="00F42CCF" w:rsidP="00F42CCF">
      <w:pPr>
        <w:jc w:val="both"/>
        <w:rPr>
          <w:rFonts w:ascii="Arial" w:hAnsi="Arial" w:cs="Arial"/>
          <w:b/>
          <w:sz w:val="20"/>
          <w:szCs w:val="20"/>
        </w:rPr>
      </w:pPr>
    </w:p>
    <w:p w14:paraId="7AA34AD7" w14:textId="77777777" w:rsidR="00F42CCF" w:rsidRPr="00A82322" w:rsidRDefault="00F42CCF" w:rsidP="00F42CCF">
      <w:pPr>
        <w:jc w:val="both"/>
        <w:rPr>
          <w:rFonts w:ascii="Arial" w:hAnsi="Arial" w:cs="Arial"/>
          <w:b/>
          <w:sz w:val="20"/>
          <w:szCs w:val="20"/>
        </w:rPr>
      </w:pPr>
    </w:p>
    <w:p w14:paraId="7AA34AD8" w14:textId="77777777" w:rsidR="00F42CCF" w:rsidRPr="00A82322" w:rsidRDefault="00F42CCF" w:rsidP="00F42CCF">
      <w:pPr>
        <w:jc w:val="both"/>
        <w:rPr>
          <w:rFonts w:ascii="Arial" w:hAnsi="Arial" w:cs="Arial"/>
          <w:b/>
          <w:sz w:val="20"/>
          <w:szCs w:val="20"/>
        </w:rPr>
      </w:pPr>
    </w:p>
    <w:p w14:paraId="7AA34AD9" w14:textId="77777777" w:rsidR="00F42CCF" w:rsidRPr="00A82322" w:rsidRDefault="00F42CCF" w:rsidP="00F42CCF">
      <w:pPr>
        <w:jc w:val="both"/>
        <w:rPr>
          <w:rFonts w:ascii="Arial" w:hAnsi="Arial" w:cs="Arial"/>
          <w:b/>
          <w:sz w:val="20"/>
          <w:szCs w:val="20"/>
        </w:rPr>
      </w:pPr>
    </w:p>
    <w:p w14:paraId="7AA34ADA" w14:textId="77777777" w:rsidR="00F42CCF" w:rsidRPr="00A82322" w:rsidRDefault="00F42CCF" w:rsidP="00F42CCF">
      <w:pPr>
        <w:jc w:val="both"/>
        <w:rPr>
          <w:rFonts w:ascii="Arial" w:hAnsi="Arial" w:cs="Arial"/>
          <w:b/>
          <w:sz w:val="20"/>
          <w:szCs w:val="20"/>
        </w:rPr>
      </w:pPr>
    </w:p>
    <w:p w14:paraId="7AA34ADB" w14:textId="77777777" w:rsidR="00F42CCF" w:rsidRDefault="00F42CCF" w:rsidP="00F42CCF">
      <w:pPr>
        <w:jc w:val="both"/>
        <w:rPr>
          <w:rFonts w:ascii="Arial" w:hAnsi="Arial" w:cs="Arial"/>
          <w:b/>
          <w:sz w:val="20"/>
          <w:szCs w:val="20"/>
        </w:rPr>
      </w:pPr>
    </w:p>
    <w:p w14:paraId="7AA34ADC" w14:textId="77777777" w:rsidR="006E49CD" w:rsidRDefault="006E49CD" w:rsidP="00F42CCF">
      <w:pPr>
        <w:jc w:val="both"/>
        <w:rPr>
          <w:rFonts w:ascii="Arial" w:hAnsi="Arial" w:cs="Arial"/>
          <w:b/>
          <w:sz w:val="20"/>
          <w:szCs w:val="20"/>
        </w:rPr>
      </w:pPr>
    </w:p>
    <w:p w14:paraId="7AA34ADD" w14:textId="77777777" w:rsidR="006E49CD" w:rsidRDefault="006E49CD" w:rsidP="00F42CCF">
      <w:pPr>
        <w:jc w:val="both"/>
        <w:rPr>
          <w:rFonts w:ascii="Arial" w:hAnsi="Arial" w:cs="Arial"/>
          <w:b/>
          <w:sz w:val="20"/>
          <w:szCs w:val="20"/>
        </w:rPr>
      </w:pPr>
    </w:p>
    <w:p w14:paraId="7AA34ADE" w14:textId="77777777" w:rsidR="006E49CD" w:rsidRDefault="006E49CD" w:rsidP="00F42CCF">
      <w:pPr>
        <w:jc w:val="both"/>
        <w:rPr>
          <w:rFonts w:ascii="Arial" w:hAnsi="Arial" w:cs="Arial"/>
          <w:b/>
          <w:sz w:val="20"/>
          <w:szCs w:val="20"/>
        </w:rPr>
      </w:pPr>
    </w:p>
    <w:p w14:paraId="2F5F6FED" w14:textId="77777777" w:rsidR="00495A8B" w:rsidRDefault="00495A8B" w:rsidP="00F42CCF">
      <w:pPr>
        <w:jc w:val="both"/>
        <w:rPr>
          <w:rFonts w:ascii="Arial" w:hAnsi="Arial" w:cs="Arial"/>
          <w:b/>
          <w:sz w:val="20"/>
          <w:szCs w:val="20"/>
        </w:rPr>
      </w:pPr>
    </w:p>
    <w:p w14:paraId="7B5593B6" w14:textId="77777777" w:rsidR="00495A8B" w:rsidRDefault="00495A8B" w:rsidP="00F42CCF">
      <w:pPr>
        <w:jc w:val="both"/>
        <w:rPr>
          <w:rFonts w:ascii="Arial" w:hAnsi="Arial" w:cs="Arial"/>
          <w:b/>
          <w:sz w:val="20"/>
          <w:szCs w:val="20"/>
        </w:rPr>
      </w:pPr>
    </w:p>
    <w:p w14:paraId="7AA34ADF" w14:textId="77777777" w:rsidR="006E49CD" w:rsidRPr="00A82322" w:rsidRDefault="006E49CD" w:rsidP="00F42CCF">
      <w:pPr>
        <w:jc w:val="both"/>
        <w:rPr>
          <w:rFonts w:ascii="Arial" w:hAnsi="Arial" w:cs="Arial"/>
          <w:b/>
          <w:sz w:val="20"/>
          <w:szCs w:val="20"/>
        </w:rPr>
      </w:pPr>
    </w:p>
    <w:p w14:paraId="7AA34AE0" w14:textId="77777777" w:rsidR="00F42CCF" w:rsidRPr="00A82322" w:rsidRDefault="00F42CCF" w:rsidP="00F42CCF">
      <w:pPr>
        <w:jc w:val="both"/>
        <w:rPr>
          <w:rFonts w:ascii="Arial" w:hAnsi="Arial" w:cs="Arial"/>
          <w:b/>
          <w:sz w:val="20"/>
          <w:szCs w:val="20"/>
        </w:rPr>
      </w:pPr>
    </w:p>
    <w:p w14:paraId="7AA34AE1" w14:textId="77777777" w:rsidR="00F42CCF" w:rsidRPr="00A82322" w:rsidRDefault="00F42CCF" w:rsidP="00F42CCF">
      <w:pPr>
        <w:jc w:val="both"/>
        <w:rPr>
          <w:rFonts w:ascii="Arial" w:hAnsi="Arial" w:cs="Arial"/>
          <w:b/>
          <w:sz w:val="20"/>
          <w:szCs w:val="20"/>
        </w:rPr>
      </w:pPr>
    </w:p>
    <w:p w14:paraId="7AA34AE2" w14:textId="77777777" w:rsidR="00F42CCF" w:rsidRPr="00A82322" w:rsidRDefault="00F42CCF" w:rsidP="00F42CCF">
      <w:pPr>
        <w:jc w:val="both"/>
        <w:rPr>
          <w:rFonts w:ascii="Arial" w:hAnsi="Arial" w:cs="Arial"/>
          <w:b/>
          <w:sz w:val="20"/>
          <w:szCs w:val="20"/>
        </w:rPr>
      </w:pPr>
    </w:p>
    <w:p w14:paraId="7AA34AE3" w14:textId="77777777" w:rsidR="00F42CCF" w:rsidRPr="00A82322" w:rsidRDefault="00F42CCF" w:rsidP="00F42CCF">
      <w:pPr>
        <w:jc w:val="both"/>
        <w:rPr>
          <w:rFonts w:ascii="Arial" w:hAnsi="Arial" w:cs="Arial"/>
          <w:b/>
          <w:sz w:val="20"/>
          <w:szCs w:val="20"/>
        </w:rPr>
      </w:pPr>
    </w:p>
    <w:p w14:paraId="7AA34AE4" w14:textId="77777777" w:rsidR="0002061E" w:rsidRDefault="0002061E" w:rsidP="00F42CCF">
      <w:pPr>
        <w:suppressAutoHyphens/>
        <w:ind w:left="-284" w:right="425"/>
        <w:jc w:val="center"/>
        <w:rPr>
          <w:rFonts w:ascii="Arial" w:eastAsia="Times New Roman" w:hAnsi="Arial" w:cs="Arial"/>
          <w:b/>
          <w:sz w:val="20"/>
          <w:szCs w:val="20"/>
          <w:lang w:eastAsia="ar-SA"/>
        </w:rPr>
      </w:pPr>
    </w:p>
    <w:p w14:paraId="7339B079" w14:textId="77777777" w:rsidR="00736CF9" w:rsidRDefault="00736CF9" w:rsidP="00F42CCF">
      <w:pPr>
        <w:suppressAutoHyphens/>
        <w:ind w:left="-284" w:right="425"/>
        <w:jc w:val="center"/>
        <w:rPr>
          <w:rFonts w:ascii="Arial" w:eastAsia="Times New Roman" w:hAnsi="Arial" w:cs="Arial"/>
          <w:b/>
          <w:sz w:val="20"/>
          <w:szCs w:val="20"/>
          <w:lang w:eastAsia="ar-SA"/>
        </w:rPr>
      </w:pPr>
    </w:p>
    <w:p w14:paraId="6F6531C8" w14:textId="77777777" w:rsidR="00736CF9" w:rsidRDefault="00736CF9" w:rsidP="00F42CCF">
      <w:pPr>
        <w:suppressAutoHyphens/>
        <w:ind w:left="-284" w:right="425"/>
        <w:jc w:val="center"/>
        <w:rPr>
          <w:rFonts w:ascii="Arial" w:eastAsia="Times New Roman" w:hAnsi="Arial" w:cs="Arial"/>
          <w:b/>
          <w:sz w:val="20"/>
          <w:szCs w:val="20"/>
          <w:lang w:eastAsia="ar-SA"/>
        </w:rPr>
      </w:pPr>
    </w:p>
    <w:p w14:paraId="7AA34AE5"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1776FFB3" w14:textId="77777777" w:rsidR="00571BC4" w:rsidRDefault="00F42CCF">
          <w:pPr>
            <w:pStyle w:val="TDC1"/>
            <w:tabs>
              <w:tab w:val="right" w:leader="dot" w:pos="8828"/>
            </w:tabs>
            <w:rPr>
              <w:rFonts w:asciiTheme="minorHAnsi" w:eastAsiaTheme="minorEastAsia" w:hAnsiTheme="minorHAnsi"/>
              <w:b w:val="0"/>
              <w:bCs w:val="0"/>
              <w:caps w:val="0"/>
              <w:sz w:val="22"/>
              <w:szCs w:val="22"/>
              <w:lang w:eastAsia="es-MX"/>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81719221" w:history="1">
            <w:r w:rsidR="00571BC4" w:rsidRPr="00137EF7">
              <w:rPr>
                <w:rStyle w:val="Hipervnculo"/>
                <w:rFonts w:cs="Arial"/>
              </w:rPr>
              <w:t>1.- Identificación de la licitación pública nacional electrónica.</w:t>
            </w:r>
            <w:r w:rsidR="00571BC4">
              <w:rPr>
                <w:webHidden/>
              </w:rPr>
              <w:tab/>
            </w:r>
            <w:r w:rsidR="00571BC4">
              <w:rPr>
                <w:webHidden/>
              </w:rPr>
              <w:fldChar w:fldCharType="begin"/>
            </w:r>
            <w:r w:rsidR="00571BC4">
              <w:rPr>
                <w:webHidden/>
              </w:rPr>
              <w:instrText xml:space="preserve"> PAGEREF _Toc181719221 \h </w:instrText>
            </w:r>
            <w:r w:rsidR="00571BC4">
              <w:rPr>
                <w:webHidden/>
              </w:rPr>
            </w:r>
            <w:r w:rsidR="00571BC4">
              <w:rPr>
                <w:webHidden/>
              </w:rPr>
              <w:fldChar w:fldCharType="separate"/>
            </w:r>
            <w:r w:rsidR="00571BC4">
              <w:rPr>
                <w:webHidden/>
              </w:rPr>
              <w:t>6</w:t>
            </w:r>
            <w:r w:rsidR="00571BC4">
              <w:rPr>
                <w:webHidden/>
              </w:rPr>
              <w:fldChar w:fldCharType="end"/>
            </w:r>
          </w:hyperlink>
        </w:p>
        <w:p w14:paraId="4B3C2AA1"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22" w:history="1">
            <w:r w:rsidR="00571BC4" w:rsidRPr="00137EF7">
              <w:rPr>
                <w:rStyle w:val="Hipervnculo"/>
                <w:rFonts w:cs="Arial"/>
              </w:rPr>
              <w:t>1.1.- Datos de identificación.</w:t>
            </w:r>
            <w:r w:rsidR="00571BC4">
              <w:rPr>
                <w:webHidden/>
              </w:rPr>
              <w:tab/>
            </w:r>
            <w:r w:rsidR="00571BC4">
              <w:rPr>
                <w:webHidden/>
              </w:rPr>
              <w:fldChar w:fldCharType="begin"/>
            </w:r>
            <w:r w:rsidR="00571BC4">
              <w:rPr>
                <w:webHidden/>
              </w:rPr>
              <w:instrText xml:space="preserve"> PAGEREF _Toc181719222 \h </w:instrText>
            </w:r>
            <w:r w:rsidR="00571BC4">
              <w:rPr>
                <w:webHidden/>
              </w:rPr>
            </w:r>
            <w:r w:rsidR="00571BC4">
              <w:rPr>
                <w:webHidden/>
              </w:rPr>
              <w:fldChar w:fldCharType="separate"/>
            </w:r>
            <w:r w:rsidR="00571BC4">
              <w:rPr>
                <w:webHidden/>
              </w:rPr>
              <w:t>6</w:t>
            </w:r>
            <w:r w:rsidR="00571BC4">
              <w:rPr>
                <w:webHidden/>
              </w:rPr>
              <w:fldChar w:fldCharType="end"/>
            </w:r>
          </w:hyperlink>
        </w:p>
        <w:p w14:paraId="5E3C4099"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23" w:history="1">
            <w:r w:rsidR="00571BC4" w:rsidRPr="00137EF7">
              <w:rPr>
                <w:rStyle w:val="Hipervnculo"/>
                <w:rFonts w:cs="Arial"/>
              </w:rPr>
              <w:t>1.2.- Medio y carácter del procedimiento.</w:t>
            </w:r>
            <w:r w:rsidR="00571BC4">
              <w:rPr>
                <w:webHidden/>
              </w:rPr>
              <w:tab/>
            </w:r>
            <w:r w:rsidR="00571BC4">
              <w:rPr>
                <w:webHidden/>
              </w:rPr>
              <w:fldChar w:fldCharType="begin"/>
            </w:r>
            <w:r w:rsidR="00571BC4">
              <w:rPr>
                <w:webHidden/>
              </w:rPr>
              <w:instrText xml:space="preserve"> PAGEREF _Toc181719223 \h </w:instrText>
            </w:r>
            <w:r w:rsidR="00571BC4">
              <w:rPr>
                <w:webHidden/>
              </w:rPr>
            </w:r>
            <w:r w:rsidR="00571BC4">
              <w:rPr>
                <w:webHidden/>
              </w:rPr>
              <w:fldChar w:fldCharType="separate"/>
            </w:r>
            <w:r w:rsidR="00571BC4">
              <w:rPr>
                <w:webHidden/>
              </w:rPr>
              <w:t>6</w:t>
            </w:r>
            <w:r w:rsidR="00571BC4">
              <w:rPr>
                <w:webHidden/>
              </w:rPr>
              <w:fldChar w:fldCharType="end"/>
            </w:r>
          </w:hyperlink>
        </w:p>
        <w:p w14:paraId="48870CD1"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24" w:history="1">
            <w:r w:rsidR="00571BC4" w:rsidRPr="00137EF7">
              <w:rPr>
                <w:rStyle w:val="Hipervnculo"/>
                <w:rFonts w:cs="Arial"/>
              </w:rPr>
              <w:t>1.3.- Número de identificación de la licitación pública nacional electrónica asignado por CompraNet.</w:t>
            </w:r>
            <w:r w:rsidR="00571BC4">
              <w:rPr>
                <w:webHidden/>
              </w:rPr>
              <w:tab/>
            </w:r>
            <w:r w:rsidR="00571BC4">
              <w:rPr>
                <w:webHidden/>
              </w:rPr>
              <w:fldChar w:fldCharType="begin"/>
            </w:r>
            <w:r w:rsidR="00571BC4">
              <w:rPr>
                <w:webHidden/>
              </w:rPr>
              <w:instrText xml:space="preserve"> PAGEREF _Toc181719224 \h </w:instrText>
            </w:r>
            <w:r w:rsidR="00571BC4">
              <w:rPr>
                <w:webHidden/>
              </w:rPr>
            </w:r>
            <w:r w:rsidR="00571BC4">
              <w:rPr>
                <w:webHidden/>
              </w:rPr>
              <w:fldChar w:fldCharType="separate"/>
            </w:r>
            <w:r w:rsidR="00571BC4">
              <w:rPr>
                <w:webHidden/>
              </w:rPr>
              <w:t>6</w:t>
            </w:r>
            <w:r w:rsidR="00571BC4">
              <w:rPr>
                <w:webHidden/>
              </w:rPr>
              <w:fldChar w:fldCharType="end"/>
            </w:r>
          </w:hyperlink>
        </w:p>
        <w:p w14:paraId="00038299"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25" w:history="1">
            <w:r w:rsidR="00571BC4" w:rsidRPr="00137EF7">
              <w:rPr>
                <w:rStyle w:val="Hipervnculo"/>
                <w:rFonts w:cs="Arial"/>
              </w:rPr>
              <w:t>1.4.- Indicación de los ejercicios fiscales para la contratación.</w:t>
            </w:r>
            <w:r w:rsidR="00571BC4">
              <w:rPr>
                <w:webHidden/>
              </w:rPr>
              <w:tab/>
            </w:r>
            <w:r w:rsidR="00571BC4">
              <w:rPr>
                <w:webHidden/>
              </w:rPr>
              <w:fldChar w:fldCharType="begin"/>
            </w:r>
            <w:r w:rsidR="00571BC4">
              <w:rPr>
                <w:webHidden/>
              </w:rPr>
              <w:instrText xml:space="preserve"> PAGEREF _Toc181719225 \h </w:instrText>
            </w:r>
            <w:r w:rsidR="00571BC4">
              <w:rPr>
                <w:webHidden/>
              </w:rPr>
            </w:r>
            <w:r w:rsidR="00571BC4">
              <w:rPr>
                <w:webHidden/>
              </w:rPr>
              <w:fldChar w:fldCharType="separate"/>
            </w:r>
            <w:r w:rsidR="00571BC4">
              <w:rPr>
                <w:webHidden/>
              </w:rPr>
              <w:t>6</w:t>
            </w:r>
            <w:r w:rsidR="00571BC4">
              <w:rPr>
                <w:webHidden/>
              </w:rPr>
              <w:fldChar w:fldCharType="end"/>
            </w:r>
          </w:hyperlink>
        </w:p>
        <w:p w14:paraId="21B5E4CD"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26" w:history="1">
            <w:r w:rsidR="00571BC4" w:rsidRPr="00137EF7">
              <w:rPr>
                <w:rStyle w:val="Hipervnculo"/>
                <w:rFonts w:cs="Arial"/>
              </w:rPr>
              <w:t>1.5.- Idioma en que se deberán presentar las propuestas, los anexos legales, administrativos y técnicos, así como en su caso los folletos que se acompañen.</w:t>
            </w:r>
            <w:r w:rsidR="00571BC4">
              <w:rPr>
                <w:webHidden/>
              </w:rPr>
              <w:tab/>
            </w:r>
            <w:r w:rsidR="00571BC4">
              <w:rPr>
                <w:webHidden/>
              </w:rPr>
              <w:fldChar w:fldCharType="begin"/>
            </w:r>
            <w:r w:rsidR="00571BC4">
              <w:rPr>
                <w:webHidden/>
              </w:rPr>
              <w:instrText xml:space="preserve"> PAGEREF _Toc181719226 \h </w:instrText>
            </w:r>
            <w:r w:rsidR="00571BC4">
              <w:rPr>
                <w:webHidden/>
              </w:rPr>
            </w:r>
            <w:r w:rsidR="00571BC4">
              <w:rPr>
                <w:webHidden/>
              </w:rPr>
              <w:fldChar w:fldCharType="separate"/>
            </w:r>
            <w:r w:rsidR="00571BC4">
              <w:rPr>
                <w:webHidden/>
              </w:rPr>
              <w:t>7</w:t>
            </w:r>
            <w:r w:rsidR="00571BC4">
              <w:rPr>
                <w:webHidden/>
              </w:rPr>
              <w:fldChar w:fldCharType="end"/>
            </w:r>
          </w:hyperlink>
        </w:p>
        <w:p w14:paraId="5A174F4F"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27" w:history="1">
            <w:r w:rsidR="00571BC4" w:rsidRPr="00137EF7">
              <w:rPr>
                <w:rStyle w:val="Hipervnculo"/>
                <w:rFonts w:cs="Arial"/>
              </w:rPr>
              <w:t>1.6.- Disponibilidad presupuestaria.</w:t>
            </w:r>
            <w:r w:rsidR="00571BC4">
              <w:rPr>
                <w:webHidden/>
              </w:rPr>
              <w:tab/>
            </w:r>
            <w:r w:rsidR="00571BC4">
              <w:rPr>
                <w:webHidden/>
              </w:rPr>
              <w:fldChar w:fldCharType="begin"/>
            </w:r>
            <w:r w:rsidR="00571BC4">
              <w:rPr>
                <w:webHidden/>
              </w:rPr>
              <w:instrText xml:space="preserve"> PAGEREF _Toc181719227 \h </w:instrText>
            </w:r>
            <w:r w:rsidR="00571BC4">
              <w:rPr>
                <w:webHidden/>
              </w:rPr>
            </w:r>
            <w:r w:rsidR="00571BC4">
              <w:rPr>
                <w:webHidden/>
              </w:rPr>
              <w:fldChar w:fldCharType="separate"/>
            </w:r>
            <w:r w:rsidR="00571BC4">
              <w:rPr>
                <w:webHidden/>
              </w:rPr>
              <w:t>7</w:t>
            </w:r>
            <w:r w:rsidR="00571BC4">
              <w:rPr>
                <w:webHidden/>
              </w:rPr>
              <w:fldChar w:fldCharType="end"/>
            </w:r>
          </w:hyperlink>
        </w:p>
        <w:p w14:paraId="4B4A7243"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28" w:history="1">
            <w:r w:rsidR="00571BC4" w:rsidRPr="00137EF7">
              <w:rPr>
                <w:rStyle w:val="Hipervnculo"/>
                <w:rFonts w:cs="Arial"/>
              </w:rPr>
              <w:t>2.- Objeto y alcance de la Licitación Pública Nacional Electrónica.</w:t>
            </w:r>
            <w:r w:rsidR="00571BC4">
              <w:rPr>
                <w:webHidden/>
              </w:rPr>
              <w:tab/>
            </w:r>
            <w:r w:rsidR="00571BC4">
              <w:rPr>
                <w:webHidden/>
              </w:rPr>
              <w:fldChar w:fldCharType="begin"/>
            </w:r>
            <w:r w:rsidR="00571BC4">
              <w:rPr>
                <w:webHidden/>
              </w:rPr>
              <w:instrText xml:space="preserve"> PAGEREF _Toc181719228 \h </w:instrText>
            </w:r>
            <w:r w:rsidR="00571BC4">
              <w:rPr>
                <w:webHidden/>
              </w:rPr>
            </w:r>
            <w:r w:rsidR="00571BC4">
              <w:rPr>
                <w:webHidden/>
              </w:rPr>
              <w:fldChar w:fldCharType="separate"/>
            </w:r>
            <w:r w:rsidR="00571BC4">
              <w:rPr>
                <w:webHidden/>
              </w:rPr>
              <w:t>8</w:t>
            </w:r>
            <w:r w:rsidR="00571BC4">
              <w:rPr>
                <w:webHidden/>
              </w:rPr>
              <w:fldChar w:fldCharType="end"/>
            </w:r>
          </w:hyperlink>
        </w:p>
        <w:p w14:paraId="020E4D5C"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29" w:history="1">
            <w:r w:rsidR="00571BC4" w:rsidRPr="00137EF7">
              <w:rPr>
                <w:rStyle w:val="Hipervnculo"/>
                <w:rFonts w:cs="Arial"/>
              </w:rPr>
              <w:t>2.1.- Objeto de la contratación.</w:t>
            </w:r>
            <w:r w:rsidR="00571BC4">
              <w:rPr>
                <w:webHidden/>
              </w:rPr>
              <w:tab/>
            </w:r>
            <w:r w:rsidR="00571BC4">
              <w:rPr>
                <w:webHidden/>
              </w:rPr>
              <w:fldChar w:fldCharType="begin"/>
            </w:r>
            <w:r w:rsidR="00571BC4">
              <w:rPr>
                <w:webHidden/>
              </w:rPr>
              <w:instrText xml:space="preserve"> PAGEREF _Toc181719229 \h </w:instrText>
            </w:r>
            <w:r w:rsidR="00571BC4">
              <w:rPr>
                <w:webHidden/>
              </w:rPr>
            </w:r>
            <w:r w:rsidR="00571BC4">
              <w:rPr>
                <w:webHidden/>
              </w:rPr>
              <w:fldChar w:fldCharType="separate"/>
            </w:r>
            <w:r w:rsidR="00571BC4">
              <w:rPr>
                <w:webHidden/>
              </w:rPr>
              <w:t>8</w:t>
            </w:r>
            <w:r w:rsidR="00571BC4">
              <w:rPr>
                <w:webHidden/>
              </w:rPr>
              <w:fldChar w:fldCharType="end"/>
            </w:r>
          </w:hyperlink>
        </w:p>
        <w:p w14:paraId="79BA6DCD"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0" w:history="1">
            <w:r w:rsidR="00571BC4" w:rsidRPr="00137EF7">
              <w:rPr>
                <w:rStyle w:val="Hipervnculo"/>
                <w:rFonts w:cs="Arial"/>
              </w:rPr>
              <w:t>2.2.- Agrupación de Partidas.</w:t>
            </w:r>
            <w:r w:rsidR="00571BC4">
              <w:rPr>
                <w:webHidden/>
              </w:rPr>
              <w:tab/>
            </w:r>
            <w:r w:rsidR="00571BC4">
              <w:rPr>
                <w:webHidden/>
              </w:rPr>
              <w:fldChar w:fldCharType="begin"/>
            </w:r>
            <w:r w:rsidR="00571BC4">
              <w:rPr>
                <w:webHidden/>
              </w:rPr>
              <w:instrText xml:space="preserve"> PAGEREF _Toc181719230 \h </w:instrText>
            </w:r>
            <w:r w:rsidR="00571BC4">
              <w:rPr>
                <w:webHidden/>
              </w:rPr>
            </w:r>
            <w:r w:rsidR="00571BC4">
              <w:rPr>
                <w:webHidden/>
              </w:rPr>
              <w:fldChar w:fldCharType="separate"/>
            </w:r>
            <w:r w:rsidR="00571BC4">
              <w:rPr>
                <w:webHidden/>
              </w:rPr>
              <w:t>8</w:t>
            </w:r>
            <w:r w:rsidR="00571BC4">
              <w:rPr>
                <w:webHidden/>
              </w:rPr>
              <w:fldChar w:fldCharType="end"/>
            </w:r>
          </w:hyperlink>
        </w:p>
        <w:p w14:paraId="00135833"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1" w:history="1">
            <w:r w:rsidR="00571BC4" w:rsidRPr="00137EF7">
              <w:rPr>
                <w:rStyle w:val="Hipervnculo"/>
                <w:rFonts w:cs="Arial"/>
              </w:rPr>
              <w:t>2.3.- Normas Oficiales Mexicanas, Normas Mexicanas, Internacionales, Referencia o Especificaciones.</w:t>
            </w:r>
            <w:r w:rsidR="00571BC4">
              <w:rPr>
                <w:webHidden/>
              </w:rPr>
              <w:tab/>
            </w:r>
            <w:r w:rsidR="00571BC4">
              <w:rPr>
                <w:webHidden/>
              </w:rPr>
              <w:fldChar w:fldCharType="begin"/>
            </w:r>
            <w:r w:rsidR="00571BC4">
              <w:rPr>
                <w:webHidden/>
              </w:rPr>
              <w:instrText xml:space="preserve"> PAGEREF _Toc181719231 \h </w:instrText>
            </w:r>
            <w:r w:rsidR="00571BC4">
              <w:rPr>
                <w:webHidden/>
              </w:rPr>
            </w:r>
            <w:r w:rsidR="00571BC4">
              <w:rPr>
                <w:webHidden/>
              </w:rPr>
              <w:fldChar w:fldCharType="separate"/>
            </w:r>
            <w:r w:rsidR="00571BC4">
              <w:rPr>
                <w:webHidden/>
              </w:rPr>
              <w:t>8</w:t>
            </w:r>
            <w:r w:rsidR="00571BC4">
              <w:rPr>
                <w:webHidden/>
              </w:rPr>
              <w:fldChar w:fldCharType="end"/>
            </w:r>
          </w:hyperlink>
        </w:p>
        <w:p w14:paraId="012B575A"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2" w:history="1">
            <w:r w:rsidR="00571BC4" w:rsidRPr="00137EF7">
              <w:rPr>
                <w:rStyle w:val="Hipervnculo"/>
                <w:rFonts w:cs="Arial"/>
              </w:rPr>
              <w:t>2.4.- Cantidades a contratar.</w:t>
            </w:r>
            <w:r w:rsidR="00571BC4">
              <w:rPr>
                <w:webHidden/>
              </w:rPr>
              <w:tab/>
            </w:r>
            <w:r w:rsidR="00571BC4">
              <w:rPr>
                <w:webHidden/>
              </w:rPr>
              <w:fldChar w:fldCharType="begin"/>
            </w:r>
            <w:r w:rsidR="00571BC4">
              <w:rPr>
                <w:webHidden/>
              </w:rPr>
              <w:instrText xml:space="preserve"> PAGEREF _Toc181719232 \h </w:instrText>
            </w:r>
            <w:r w:rsidR="00571BC4">
              <w:rPr>
                <w:webHidden/>
              </w:rPr>
            </w:r>
            <w:r w:rsidR="00571BC4">
              <w:rPr>
                <w:webHidden/>
              </w:rPr>
              <w:fldChar w:fldCharType="separate"/>
            </w:r>
            <w:r w:rsidR="00571BC4">
              <w:rPr>
                <w:webHidden/>
              </w:rPr>
              <w:t>8</w:t>
            </w:r>
            <w:r w:rsidR="00571BC4">
              <w:rPr>
                <w:webHidden/>
              </w:rPr>
              <w:fldChar w:fldCharType="end"/>
            </w:r>
          </w:hyperlink>
        </w:p>
        <w:p w14:paraId="76C2BB5C"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3" w:history="1">
            <w:r w:rsidR="00571BC4" w:rsidRPr="00137EF7">
              <w:rPr>
                <w:rStyle w:val="Hipervnculo"/>
                <w:rFonts w:cs="Arial"/>
              </w:rPr>
              <w:t>2.5.- Pruebas que permitan verificar el cumplimiento de las especificaciones de los bienes y servicios a contratar</w:t>
            </w:r>
            <w:r w:rsidR="00571BC4">
              <w:rPr>
                <w:webHidden/>
              </w:rPr>
              <w:tab/>
            </w:r>
            <w:r w:rsidR="00571BC4">
              <w:rPr>
                <w:webHidden/>
              </w:rPr>
              <w:fldChar w:fldCharType="begin"/>
            </w:r>
            <w:r w:rsidR="00571BC4">
              <w:rPr>
                <w:webHidden/>
              </w:rPr>
              <w:instrText xml:space="preserve"> PAGEREF _Toc181719233 \h </w:instrText>
            </w:r>
            <w:r w:rsidR="00571BC4">
              <w:rPr>
                <w:webHidden/>
              </w:rPr>
            </w:r>
            <w:r w:rsidR="00571BC4">
              <w:rPr>
                <w:webHidden/>
              </w:rPr>
              <w:fldChar w:fldCharType="separate"/>
            </w:r>
            <w:r w:rsidR="00571BC4">
              <w:rPr>
                <w:webHidden/>
              </w:rPr>
              <w:t>8</w:t>
            </w:r>
            <w:r w:rsidR="00571BC4">
              <w:rPr>
                <w:webHidden/>
              </w:rPr>
              <w:fldChar w:fldCharType="end"/>
            </w:r>
          </w:hyperlink>
        </w:p>
        <w:p w14:paraId="279AB19A"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4" w:history="1">
            <w:r w:rsidR="00571BC4" w:rsidRPr="00137EF7">
              <w:rPr>
                <w:rStyle w:val="Hipervnculo"/>
                <w:rFonts w:cs="Arial"/>
              </w:rPr>
              <w:t>2.6 Forma de adjudicación.</w:t>
            </w:r>
            <w:r w:rsidR="00571BC4">
              <w:rPr>
                <w:webHidden/>
              </w:rPr>
              <w:tab/>
            </w:r>
            <w:r w:rsidR="00571BC4">
              <w:rPr>
                <w:webHidden/>
              </w:rPr>
              <w:fldChar w:fldCharType="begin"/>
            </w:r>
            <w:r w:rsidR="00571BC4">
              <w:rPr>
                <w:webHidden/>
              </w:rPr>
              <w:instrText xml:space="preserve"> PAGEREF _Toc181719234 \h </w:instrText>
            </w:r>
            <w:r w:rsidR="00571BC4">
              <w:rPr>
                <w:webHidden/>
              </w:rPr>
            </w:r>
            <w:r w:rsidR="00571BC4">
              <w:rPr>
                <w:webHidden/>
              </w:rPr>
              <w:fldChar w:fldCharType="separate"/>
            </w:r>
            <w:r w:rsidR="00571BC4">
              <w:rPr>
                <w:webHidden/>
              </w:rPr>
              <w:t>9</w:t>
            </w:r>
            <w:r w:rsidR="00571BC4">
              <w:rPr>
                <w:webHidden/>
              </w:rPr>
              <w:fldChar w:fldCharType="end"/>
            </w:r>
          </w:hyperlink>
        </w:p>
        <w:p w14:paraId="749C1C83"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5" w:history="1">
            <w:r w:rsidR="00571BC4" w:rsidRPr="00137EF7">
              <w:rPr>
                <w:rStyle w:val="Hipervnculo"/>
                <w:rFonts w:cs="Arial"/>
              </w:rPr>
              <w:t>2.7  Envío de una sola proposición.</w:t>
            </w:r>
            <w:r w:rsidR="00571BC4">
              <w:rPr>
                <w:webHidden/>
              </w:rPr>
              <w:tab/>
            </w:r>
            <w:r w:rsidR="00571BC4">
              <w:rPr>
                <w:webHidden/>
              </w:rPr>
              <w:fldChar w:fldCharType="begin"/>
            </w:r>
            <w:r w:rsidR="00571BC4">
              <w:rPr>
                <w:webHidden/>
              </w:rPr>
              <w:instrText xml:space="preserve"> PAGEREF _Toc181719235 \h </w:instrText>
            </w:r>
            <w:r w:rsidR="00571BC4">
              <w:rPr>
                <w:webHidden/>
              </w:rPr>
            </w:r>
            <w:r w:rsidR="00571BC4">
              <w:rPr>
                <w:webHidden/>
              </w:rPr>
              <w:fldChar w:fldCharType="separate"/>
            </w:r>
            <w:r w:rsidR="00571BC4">
              <w:rPr>
                <w:webHidden/>
              </w:rPr>
              <w:t>9</w:t>
            </w:r>
            <w:r w:rsidR="00571BC4">
              <w:rPr>
                <w:webHidden/>
              </w:rPr>
              <w:fldChar w:fldCharType="end"/>
            </w:r>
          </w:hyperlink>
        </w:p>
        <w:p w14:paraId="23FEB6F1"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6" w:history="1">
            <w:r w:rsidR="00571BC4" w:rsidRPr="00137EF7">
              <w:rPr>
                <w:rStyle w:val="Hipervnculo"/>
                <w:rFonts w:cs="Arial"/>
              </w:rPr>
              <w:t>Los licitantes sólo podrán presentar una proposición por partida completa en el presente procedimiento de contratación, ya sea por sí mismo, o como integrante de una proposición conjunta.</w:t>
            </w:r>
            <w:r w:rsidR="00571BC4">
              <w:rPr>
                <w:webHidden/>
              </w:rPr>
              <w:tab/>
            </w:r>
            <w:r w:rsidR="00571BC4">
              <w:rPr>
                <w:webHidden/>
              </w:rPr>
              <w:fldChar w:fldCharType="begin"/>
            </w:r>
            <w:r w:rsidR="00571BC4">
              <w:rPr>
                <w:webHidden/>
              </w:rPr>
              <w:instrText xml:space="preserve"> PAGEREF _Toc181719236 \h </w:instrText>
            </w:r>
            <w:r w:rsidR="00571BC4">
              <w:rPr>
                <w:webHidden/>
              </w:rPr>
            </w:r>
            <w:r w:rsidR="00571BC4">
              <w:rPr>
                <w:webHidden/>
              </w:rPr>
              <w:fldChar w:fldCharType="separate"/>
            </w:r>
            <w:r w:rsidR="00571BC4">
              <w:rPr>
                <w:webHidden/>
              </w:rPr>
              <w:t>9</w:t>
            </w:r>
            <w:r w:rsidR="00571BC4">
              <w:rPr>
                <w:webHidden/>
              </w:rPr>
              <w:fldChar w:fldCharType="end"/>
            </w:r>
          </w:hyperlink>
        </w:p>
        <w:p w14:paraId="7DBCFE02"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7" w:history="1">
            <w:r w:rsidR="00571BC4" w:rsidRPr="00137EF7">
              <w:rPr>
                <w:rStyle w:val="Hipervnculo"/>
                <w:rFonts w:cs="Arial"/>
              </w:rPr>
              <w:t>2.8 Criterio de evaluación.</w:t>
            </w:r>
            <w:r w:rsidR="00571BC4">
              <w:rPr>
                <w:webHidden/>
              </w:rPr>
              <w:tab/>
            </w:r>
            <w:r w:rsidR="00571BC4">
              <w:rPr>
                <w:webHidden/>
              </w:rPr>
              <w:fldChar w:fldCharType="begin"/>
            </w:r>
            <w:r w:rsidR="00571BC4">
              <w:rPr>
                <w:webHidden/>
              </w:rPr>
              <w:instrText xml:space="preserve"> PAGEREF _Toc181719237 \h </w:instrText>
            </w:r>
            <w:r w:rsidR="00571BC4">
              <w:rPr>
                <w:webHidden/>
              </w:rPr>
            </w:r>
            <w:r w:rsidR="00571BC4">
              <w:rPr>
                <w:webHidden/>
              </w:rPr>
              <w:fldChar w:fldCharType="separate"/>
            </w:r>
            <w:r w:rsidR="00571BC4">
              <w:rPr>
                <w:webHidden/>
              </w:rPr>
              <w:t>9</w:t>
            </w:r>
            <w:r w:rsidR="00571BC4">
              <w:rPr>
                <w:webHidden/>
              </w:rPr>
              <w:fldChar w:fldCharType="end"/>
            </w:r>
          </w:hyperlink>
        </w:p>
        <w:p w14:paraId="56699759"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8" w:history="1">
            <w:r w:rsidR="00571BC4" w:rsidRPr="00137EF7">
              <w:rPr>
                <w:rStyle w:val="Hipervnculo"/>
                <w:rFonts w:eastAsia="Times New Roman" w:cs="Arial"/>
                <w:lang w:eastAsia="ar-SA"/>
              </w:rPr>
              <w:t>El presente procedimiento de contratación se llevará a cabo a través del criterio de evaluación por Puntos y Porcentajes  de conformidad con lo establecido en el Artículo 36 Bis fracción I de la LAASSP</w:t>
            </w:r>
            <w:r w:rsidR="00571BC4" w:rsidRPr="00137EF7">
              <w:rPr>
                <w:rStyle w:val="Hipervnculo"/>
                <w:rFonts w:cs="Arial"/>
              </w:rPr>
              <w:t>.</w:t>
            </w:r>
            <w:r w:rsidR="00571BC4">
              <w:rPr>
                <w:webHidden/>
              </w:rPr>
              <w:tab/>
            </w:r>
            <w:r w:rsidR="00571BC4">
              <w:rPr>
                <w:webHidden/>
              </w:rPr>
              <w:fldChar w:fldCharType="begin"/>
            </w:r>
            <w:r w:rsidR="00571BC4">
              <w:rPr>
                <w:webHidden/>
              </w:rPr>
              <w:instrText xml:space="preserve"> PAGEREF _Toc181719238 \h </w:instrText>
            </w:r>
            <w:r w:rsidR="00571BC4">
              <w:rPr>
                <w:webHidden/>
              </w:rPr>
            </w:r>
            <w:r w:rsidR="00571BC4">
              <w:rPr>
                <w:webHidden/>
              </w:rPr>
              <w:fldChar w:fldCharType="separate"/>
            </w:r>
            <w:r w:rsidR="00571BC4">
              <w:rPr>
                <w:webHidden/>
              </w:rPr>
              <w:t>9</w:t>
            </w:r>
            <w:r w:rsidR="00571BC4">
              <w:rPr>
                <w:webHidden/>
              </w:rPr>
              <w:fldChar w:fldCharType="end"/>
            </w:r>
          </w:hyperlink>
        </w:p>
        <w:p w14:paraId="2BE01EA7"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39" w:history="1">
            <w:r w:rsidR="00571BC4" w:rsidRPr="00137EF7">
              <w:rPr>
                <w:rStyle w:val="Hipervnculo"/>
                <w:rFonts w:cs="Arial"/>
              </w:rPr>
              <w:t>2.9.- Modelo de contrato.</w:t>
            </w:r>
            <w:r w:rsidR="00571BC4">
              <w:rPr>
                <w:webHidden/>
              </w:rPr>
              <w:tab/>
            </w:r>
            <w:r w:rsidR="00571BC4">
              <w:rPr>
                <w:webHidden/>
              </w:rPr>
              <w:fldChar w:fldCharType="begin"/>
            </w:r>
            <w:r w:rsidR="00571BC4">
              <w:rPr>
                <w:webHidden/>
              </w:rPr>
              <w:instrText xml:space="preserve"> PAGEREF _Toc181719239 \h </w:instrText>
            </w:r>
            <w:r w:rsidR="00571BC4">
              <w:rPr>
                <w:webHidden/>
              </w:rPr>
            </w:r>
            <w:r w:rsidR="00571BC4">
              <w:rPr>
                <w:webHidden/>
              </w:rPr>
              <w:fldChar w:fldCharType="separate"/>
            </w:r>
            <w:r w:rsidR="00571BC4">
              <w:rPr>
                <w:webHidden/>
              </w:rPr>
              <w:t>9</w:t>
            </w:r>
            <w:r w:rsidR="00571BC4">
              <w:rPr>
                <w:webHidden/>
              </w:rPr>
              <w:fldChar w:fldCharType="end"/>
            </w:r>
          </w:hyperlink>
        </w:p>
        <w:p w14:paraId="5004C708"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40" w:history="1">
            <w:r w:rsidR="00571BC4" w:rsidRPr="00137EF7">
              <w:rPr>
                <w:rStyle w:val="Hipervnculo"/>
                <w:rFonts w:cs="Arial"/>
              </w:rPr>
              <w:t>3.- Forma y términos que regirán los diversos actos de la Licitación Pública Nacional Electrónica.</w:t>
            </w:r>
            <w:r w:rsidR="00571BC4">
              <w:rPr>
                <w:webHidden/>
              </w:rPr>
              <w:tab/>
            </w:r>
            <w:r w:rsidR="00571BC4">
              <w:rPr>
                <w:webHidden/>
              </w:rPr>
              <w:fldChar w:fldCharType="begin"/>
            </w:r>
            <w:r w:rsidR="00571BC4">
              <w:rPr>
                <w:webHidden/>
              </w:rPr>
              <w:instrText xml:space="preserve"> PAGEREF _Toc181719240 \h </w:instrText>
            </w:r>
            <w:r w:rsidR="00571BC4">
              <w:rPr>
                <w:webHidden/>
              </w:rPr>
            </w:r>
            <w:r w:rsidR="00571BC4">
              <w:rPr>
                <w:webHidden/>
              </w:rPr>
              <w:fldChar w:fldCharType="separate"/>
            </w:r>
            <w:r w:rsidR="00571BC4">
              <w:rPr>
                <w:webHidden/>
              </w:rPr>
              <w:t>9</w:t>
            </w:r>
            <w:r w:rsidR="00571BC4">
              <w:rPr>
                <w:webHidden/>
              </w:rPr>
              <w:fldChar w:fldCharType="end"/>
            </w:r>
          </w:hyperlink>
        </w:p>
        <w:p w14:paraId="625459FE" w14:textId="77777777" w:rsidR="00571BC4" w:rsidRDefault="00CC683B">
          <w:pPr>
            <w:pStyle w:val="TDC1"/>
            <w:tabs>
              <w:tab w:val="left" w:pos="660"/>
              <w:tab w:val="right" w:leader="dot" w:pos="8828"/>
            </w:tabs>
            <w:rPr>
              <w:rFonts w:asciiTheme="minorHAnsi" w:eastAsiaTheme="minorEastAsia" w:hAnsiTheme="minorHAnsi"/>
              <w:b w:val="0"/>
              <w:bCs w:val="0"/>
              <w:caps w:val="0"/>
              <w:sz w:val="22"/>
              <w:szCs w:val="22"/>
              <w:lang w:eastAsia="es-MX"/>
            </w:rPr>
          </w:pPr>
          <w:hyperlink w:anchor="_Toc181719241" w:history="1">
            <w:r w:rsidR="00571BC4" w:rsidRPr="00137EF7">
              <w:rPr>
                <w:rStyle w:val="Hipervnculo"/>
                <w:rFonts w:cs="Arial"/>
              </w:rPr>
              <w:t>3.1</w:t>
            </w:r>
            <w:r w:rsidR="00571BC4">
              <w:rPr>
                <w:rFonts w:asciiTheme="minorHAnsi" w:eastAsiaTheme="minorEastAsia" w:hAnsiTheme="minorHAnsi"/>
                <w:b w:val="0"/>
                <w:bCs w:val="0"/>
                <w:caps w:val="0"/>
                <w:sz w:val="22"/>
                <w:szCs w:val="22"/>
                <w:lang w:eastAsia="es-MX"/>
              </w:rPr>
              <w:tab/>
            </w:r>
            <w:r w:rsidR="00571BC4" w:rsidRPr="00137EF7">
              <w:rPr>
                <w:rStyle w:val="Hipervnculo"/>
                <w:rFonts w:cs="Arial"/>
              </w:rPr>
              <w:t>Reducción de Plazos.</w:t>
            </w:r>
            <w:r w:rsidR="00571BC4">
              <w:rPr>
                <w:webHidden/>
              </w:rPr>
              <w:tab/>
            </w:r>
            <w:r w:rsidR="00571BC4">
              <w:rPr>
                <w:webHidden/>
              </w:rPr>
              <w:fldChar w:fldCharType="begin"/>
            </w:r>
            <w:r w:rsidR="00571BC4">
              <w:rPr>
                <w:webHidden/>
              </w:rPr>
              <w:instrText xml:space="preserve"> PAGEREF _Toc181719241 \h </w:instrText>
            </w:r>
            <w:r w:rsidR="00571BC4">
              <w:rPr>
                <w:webHidden/>
              </w:rPr>
            </w:r>
            <w:r w:rsidR="00571BC4">
              <w:rPr>
                <w:webHidden/>
              </w:rPr>
              <w:fldChar w:fldCharType="separate"/>
            </w:r>
            <w:r w:rsidR="00571BC4">
              <w:rPr>
                <w:webHidden/>
              </w:rPr>
              <w:t>9</w:t>
            </w:r>
            <w:r w:rsidR="00571BC4">
              <w:rPr>
                <w:webHidden/>
              </w:rPr>
              <w:fldChar w:fldCharType="end"/>
            </w:r>
          </w:hyperlink>
        </w:p>
        <w:p w14:paraId="590D482D"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42" w:history="1">
            <w:r w:rsidR="00571BC4" w:rsidRPr="00137EF7">
              <w:rPr>
                <w:rStyle w:val="Hipervnculo"/>
                <w:rFonts w:cs="Arial"/>
              </w:rPr>
              <w:t>3.2.- Fecha, hora y lugar para los actos de la Licitación Pública Nacional Electrónica.</w:t>
            </w:r>
            <w:r w:rsidR="00571BC4">
              <w:rPr>
                <w:webHidden/>
              </w:rPr>
              <w:tab/>
            </w:r>
            <w:r w:rsidR="00571BC4">
              <w:rPr>
                <w:webHidden/>
              </w:rPr>
              <w:fldChar w:fldCharType="begin"/>
            </w:r>
            <w:r w:rsidR="00571BC4">
              <w:rPr>
                <w:webHidden/>
              </w:rPr>
              <w:instrText xml:space="preserve"> PAGEREF _Toc181719242 \h </w:instrText>
            </w:r>
            <w:r w:rsidR="00571BC4">
              <w:rPr>
                <w:webHidden/>
              </w:rPr>
            </w:r>
            <w:r w:rsidR="00571BC4">
              <w:rPr>
                <w:webHidden/>
              </w:rPr>
              <w:fldChar w:fldCharType="separate"/>
            </w:r>
            <w:r w:rsidR="00571BC4">
              <w:rPr>
                <w:webHidden/>
              </w:rPr>
              <w:t>10</w:t>
            </w:r>
            <w:r w:rsidR="00571BC4">
              <w:rPr>
                <w:webHidden/>
              </w:rPr>
              <w:fldChar w:fldCharType="end"/>
            </w:r>
          </w:hyperlink>
        </w:p>
        <w:p w14:paraId="6D96DD8E"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43" w:history="1">
            <w:r w:rsidR="00571BC4" w:rsidRPr="00137EF7">
              <w:rPr>
                <w:rStyle w:val="Hipervnculo"/>
                <w:rFonts w:cs="Arial"/>
              </w:rPr>
              <w:t>3.2.1. Visitas a las instalaciones institucionales, donde se suministrarán o colocarán los bienes o donde se prestarán los servicios, en su caso</w:t>
            </w:r>
            <w:r w:rsidR="00571BC4">
              <w:rPr>
                <w:webHidden/>
              </w:rPr>
              <w:tab/>
            </w:r>
            <w:r w:rsidR="00571BC4">
              <w:rPr>
                <w:webHidden/>
              </w:rPr>
              <w:fldChar w:fldCharType="begin"/>
            </w:r>
            <w:r w:rsidR="00571BC4">
              <w:rPr>
                <w:webHidden/>
              </w:rPr>
              <w:instrText xml:space="preserve"> PAGEREF _Toc181719243 \h </w:instrText>
            </w:r>
            <w:r w:rsidR="00571BC4">
              <w:rPr>
                <w:webHidden/>
              </w:rPr>
            </w:r>
            <w:r w:rsidR="00571BC4">
              <w:rPr>
                <w:webHidden/>
              </w:rPr>
              <w:fldChar w:fldCharType="separate"/>
            </w:r>
            <w:r w:rsidR="00571BC4">
              <w:rPr>
                <w:webHidden/>
              </w:rPr>
              <w:t>10</w:t>
            </w:r>
            <w:r w:rsidR="00571BC4">
              <w:rPr>
                <w:webHidden/>
              </w:rPr>
              <w:fldChar w:fldCharType="end"/>
            </w:r>
          </w:hyperlink>
        </w:p>
        <w:p w14:paraId="4FBE906A"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44" w:history="1">
            <w:r w:rsidR="00571BC4" w:rsidRPr="00137EF7">
              <w:rPr>
                <w:rStyle w:val="Hipervnculo"/>
                <w:rFonts w:cs="Arial"/>
              </w:rPr>
              <w:t>3.2.2 Junta de aclaraciones.</w:t>
            </w:r>
            <w:r w:rsidR="00571BC4">
              <w:rPr>
                <w:webHidden/>
              </w:rPr>
              <w:tab/>
            </w:r>
            <w:r w:rsidR="00571BC4">
              <w:rPr>
                <w:webHidden/>
              </w:rPr>
              <w:fldChar w:fldCharType="begin"/>
            </w:r>
            <w:r w:rsidR="00571BC4">
              <w:rPr>
                <w:webHidden/>
              </w:rPr>
              <w:instrText xml:space="preserve"> PAGEREF _Toc181719244 \h </w:instrText>
            </w:r>
            <w:r w:rsidR="00571BC4">
              <w:rPr>
                <w:webHidden/>
              </w:rPr>
            </w:r>
            <w:r w:rsidR="00571BC4">
              <w:rPr>
                <w:webHidden/>
              </w:rPr>
              <w:fldChar w:fldCharType="separate"/>
            </w:r>
            <w:r w:rsidR="00571BC4">
              <w:rPr>
                <w:webHidden/>
              </w:rPr>
              <w:t>10</w:t>
            </w:r>
            <w:r w:rsidR="00571BC4">
              <w:rPr>
                <w:webHidden/>
              </w:rPr>
              <w:fldChar w:fldCharType="end"/>
            </w:r>
          </w:hyperlink>
        </w:p>
        <w:p w14:paraId="5CB707DA"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45" w:history="1">
            <w:r w:rsidR="00571BC4" w:rsidRPr="00137EF7">
              <w:rPr>
                <w:rStyle w:val="Hipervnculo"/>
                <w:rFonts w:cs="Arial"/>
              </w:rPr>
              <w:t>3.2.3.- Recepción de proposiciones.</w:t>
            </w:r>
            <w:r w:rsidR="00571BC4">
              <w:rPr>
                <w:webHidden/>
              </w:rPr>
              <w:tab/>
            </w:r>
            <w:r w:rsidR="00571BC4">
              <w:rPr>
                <w:webHidden/>
              </w:rPr>
              <w:fldChar w:fldCharType="begin"/>
            </w:r>
            <w:r w:rsidR="00571BC4">
              <w:rPr>
                <w:webHidden/>
              </w:rPr>
              <w:instrText xml:space="preserve"> PAGEREF _Toc181719245 \h </w:instrText>
            </w:r>
            <w:r w:rsidR="00571BC4">
              <w:rPr>
                <w:webHidden/>
              </w:rPr>
            </w:r>
            <w:r w:rsidR="00571BC4">
              <w:rPr>
                <w:webHidden/>
              </w:rPr>
              <w:fldChar w:fldCharType="separate"/>
            </w:r>
            <w:r w:rsidR="00571BC4">
              <w:rPr>
                <w:webHidden/>
              </w:rPr>
              <w:t>11</w:t>
            </w:r>
            <w:r w:rsidR="00571BC4">
              <w:rPr>
                <w:webHidden/>
              </w:rPr>
              <w:fldChar w:fldCharType="end"/>
            </w:r>
          </w:hyperlink>
        </w:p>
        <w:p w14:paraId="74B50BC3"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46" w:history="1">
            <w:r w:rsidR="00571BC4" w:rsidRPr="00137EF7">
              <w:rPr>
                <w:rStyle w:val="Hipervnculo"/>
                <w:rFonts w:cs="Arial"/>
              </w:rPr>
              <w:t>3.2.4.- Acto de fallo y firma de contrato.</w:t>
            </w:r>
            <w:r w:rsidR="00571BC4">
              <w:rPr>
                <w:webHidden/>
              </w:rPr>
              <w:tab/>
            </w:r>
            <w:r w:rsidR="00571BC4">
              <w:rPr>
                <w:webHidden/>
              </w:rPr>
              <w:fldChar w:fldCharType="begin"/>
            </w:r>
            <w:r w:rsidR="00571BC4">
              <w:rPr>
                <w:webHidden/>
              </w:rPr>
              <w:instrText xml:space="preserve"> PAGEREF _Toc181719246 \h </w:instrText>
            </w:r>
            <w:r w:rsidR="00571BC4">
              <w:rPr>
                <w:webHidden/>
              </w:rPr>
            </w:r>
            <w:r w:rsidR="00571BC4">
              <w:rPr>
                <w:webHidden/>
              </w:rPr>
              <w:fldChar w:fldCharType="separate"/>
            </w:r>
            <w:r w:rsidR="00571BC4">
              <w:rPr>
                <w:webHidden/>
              </w:rPr>
              <w:t>12</w:t>
            </w:r>
            <w:r w:rsidR="00571BC4">
              <w:rPr>
                <w:webHidden/>
              </w:rPr>
              <w:fldChar w:fldCharType="end"/>
            </w:r>
          </w:hyperlink>
        </w:p>
        <w:p w14:paraId="60912250"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47" w:history="1">
            <w:r w:rsidR="00571BC4" w:rsidRPr="00137EF7">
              <w:rPr>
                <w:rStyle w:val="Hipervnculo"/>
                <w:rFonts w:cs="Arial"/>
              </w:rPr>
              <w:t>3.4.- Proposición única.</w:t>
            </w:r>
            <w:r w:rsidR="00571BC4">
              <w:rPr>
                <w:webHidden/>
              </w:rPr>
              <w:tab/>
            </w:r>
            <w:r w:rsidR="00571BC4">
              <w:rPr>
                <w:webHidden/>
              </w:rPr>
              <w:fldChar w:fldCharType="begin"/>
            </w:r>
            <w:r w:rsidR="00571BC4">
              <w:rPr>
                <w:webHidden/>
              </w:rPr>
              <w:instrText xml:space="preserve"> PAGEREF _Toc181719247 \h </w:instrText>
            </w:r>
            <w:r w:rsidR="00571BC4">
              <w:rPr>
                <w:webHidden/>
              </w:rPr>
            </w:r>
            <w:r w:rsidR="00571BC4">
              <w:rPr>
                <w:webHidden/>
              </w:rPr>
              <w:fldChar w:fldCharType="separate"/>
            </w:r>
            <w:r w:rsidR="00571BC4">
              <w:rPr>
                <w:webHidden/>
              </w:rPr>
              <w:t>13</w:t>
            </w:r>
            <w:r w:rsidR="00571BC4">
              <w:rPr>
                <w:webHidden/>
              </w:rPr>
              <w:fldChar w:fldCharType="end"/>
            </w:r>
          </w:hyperlink>
        </w:p>
        <w:p w14:paraId="3ADE353F"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48" w:history="1">
            <w:r w:rsidR="00571BC4" w:rsidRPr="00137EF7">
              <w:rPr>
                <w:rStyle w:val="Hipervnculo"/>
                <w:rFonts w:cs="Arial"/>
              </w:rPr>
              <w:t>3.5.- Documentación distinta a las propuestas.</w:t>
            </w:r>
            <w:r w:rsidR="00571BC4">
              <w:rPr>
                <w:webHidden/>
              </w:rPr>
              <w:tab/>
            </w:r>
            <w:r w:rsidR="00571BC4">
              <w:rPr>
                <w:webHidden/>
              </w:rPr>
              <w:fldChar w:fldCharType="begin"/>
            </w:r>
            <w:r w:rsidR="00571BC4">
              <w:rPr>
                <w:webHidden/>
              </w:rPr>
              <w:instrText xml:space="preserve"> PAGEREF _Toc181719248 \h </w:instrText>
            </w:r>
            <w:r w:rsidR="00571BC4">
              <w:rPr>
                <w:webHidden/>
              </w:rPr>
            </w:r>
            <w:r w:rsidR="00571BC4">
              <w:rPr>
                <w:webHidden/>
              </w:rPr>
              <w:fldChar w:fldCharType="separate"/>
            </w:r>
            <w:r w:rsidR="00571BC4">
              <w:rPr>
                <w:webHidden/>
              </w:rPr>
              <w:t>13</w:t>
            </w:r>
            <w:r w:rsidR="00571BC4">
              <w:rPr>
                <w:webHidden/>
              </w:rPr>
              <w:fldChar w:fldCharType="end"/>
            </w:r>
          </w:hyperlink>
        </w:p>
        <w:p w14:paraId="79AD9816"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49" w:history="1">
            <w:r w:rsidR="00571BC4" w:rsidRPr="00137EF7">
              <w:rPr>
                <w:rStyle w:val="Hipervnculo"/>
                <w:rFonts w:cs="Arial"/>
              </w:rPr>
              <w:t>3.6.- Acreditamiento de existencia legal.</w:t>
            </w:r>
            <w:r w:rsidR="00571BC4">
              <w:rPr>
                <w:webHidden/>
              </w:rPr>
              <w:tab/>
            </w:r>
            <w:r w:rsidR="00571BC4">
              <w:rPr>
                <w:webHidden/>
              </w:rPr>
              <w:fldChar w:fldCharType="begin"/>
            </w:r>
            <w:r w:rsidR="00571BC4">
              <w:rPr>
                <w:webHidden/>
              </w:rPr>
              <w:instrText xml:space="preserve"> PAGEREF _Toc181719249 \h </w:instrText>
            </w:r>
            <w:r w:rsidR="00571BC4">
              <w:rPr>
                <w:webHidden/>
              </w:rPr>
            </w:r>
            <w:r w:rsidR="00571BC4">
              <w:rPr>
                <w:webHidden/>
              </w:rPr>
              <w:fldChar w:fldCharType="separate"/>
            </w:r>
            <w:r w:rsidR="00571BC4">
              <w:rPr>
                <w:webHidden/>
              </w:rPr>
              <w:t>14</w:t>
            </w:r>
            <w:r w:rsidR="00571BC4">
              <w:rPr>
                <w:webHidden/>
              </w:rPr>
              <w:fldChar w:fldCharType="end"/>
            </w:r>
          </w:hyperlink>
        </w:p>
        <w:p w14:paraId="13B07AE8"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50" w:history="1">
            <w:r w:rsidR="00571BC4" w:rsidRPr="00137EF7">
              <w:rPr>
                <w:rStyle w:val="Hipervnculo"/>
                <w:rFonts w:cs="Arial"/>
              </w:rPr>
              <w:t>3.7 Documentación que se rubricará</w:t>
            </w:r>
            <w:r w:rsidR="00571BC4">
              <w:rPr>
                <w:webHidden/>
              </w:rPr>
              <w:tab/>
            </w:r>
            <w:r w:rsidR="00571BC4">
              <w:rPr>
                <w:webHidden/>
              </w:rPr>
              <w:fldChar w:fldCharType="begin"/>
            </w:r>
            <w:r w:rsidR="00571BC4">
              <w:rPr>
                <w:webHidden/>
              </w:rPr>
              <w:instrText xml:space="preserve"> PAGEREF _Toc181719250 \h </w:instrText>
            </w:r>
            <w:r w:rsidR="00571BC4">
              <w:rPr>
                <w:webHidden/>
              </w:rPr>
            </w:r>
            <w:r w:rsidR="00571BC4">
              <w:rPr>
                <w:webHidden/>
              </w:rPr>
              <w:fldChar w:fldCharType="separate"/>
            </w:r>
            <w:r w:rsidR="00571BC4">
              <w:rPr>
                <w:webHidden/>
              </w:rPr>
              <w:t>14</w:t>
            </w:r>
            <w:r w:rsidR="00571BC4">
              <w:rPr>
                <w:webHidden/>
              </w:rPr>
              <w:fldChar w:fldCharType="end"/>
            </w:r>
          </w:hyperlink>
        </w:p>
        <w:p w14:paraId="7467D3F2"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51" w:history="1">
            <w:r w:rsidR="00571BC4" w:rsidRPr="00137EF7">
              <w:rPr>
                <w:rStyle w:val="Hipervnculo"/>
                <w:rFonts w:cs="Arial"/>
                <w:lang w:eastAsia="es-ES"/>
              </w:rPr>
              <w:t xml:space="preserve">4. </w:t>
            </w:r>
            <w:r w:rsidR="00571BC4" w:rsidRPr="00137EF7">
              <w:rPr>
                <w:rStyle w:val="Hipervnculo"/>
                <w:rFonts w:cs="Arial"/>
              </w:rPr>
              <w:t>Requisitos que los licitantes deben cumplir.</w:t>
            </w:r>
            <w:r w:rsidR="00571BC4">
              <w:rPr>
                <w:webHidden/>
              </w:rPr>
              <w:tab/>
            </w:r>
            <w:r w:rsidR="00571BC4">
              <w:rPr>
                <w:webHidden/>
              </w:rPr>
              <w:fldChar w:fldCharType="begin"/>
            </w:r>
            <w:r w:rsidR="00571BC4">
              <w:rPr>
                <w:webHidden/>
              </w:rPr>
              <w:instrText xml:space="preserve"> PAGEREF _Toc181719251 \h </w:instrText>
            </w:r>
            <w:r w:rsidR="00571BC4">
              <w:rPr>
                <w:webHidden/>
              </w:rPr>
            </w:r>
            <w:r w:rsidR="00571BC4">
              <w:rPr>
                <w:webHidden/>
              </w:rPr>
              <w:fldChar w:fldCharType="separate"/>
            </w:r>
            <w:r w:rsidR="00571BC4">
              <w:rPr>
                <w:webHidden/>
              </w:rPr>
              <w:t>14</w:t>
            </w:r>
            <w:r w:rsidR="00571BC4">
              <w:rPr>
                <w:webHidden/>
              </w:rPr>
              <w:fldChar w:fldCharType="end"/>
            </w:r>
          </w:hyperlink>
        </w:p>
        <w:p w14:paraId="4E3AD78F" w14:textId="77777777" w:rsidR="00571BC4" w:rsidRDefault="00CC683B">
          <w:pPr>
            <w:pStyle w:val="TDC2"/>
            <w:tabs>
              <w:tab w:val="left" w:pos="880"/>
              <w:tab w:val="right" w:leader="dot" w:pos="8828"/>
            </w:tabs>
            <w:rPr>
              <w:rFonts w:asciiTheme="minorHAnsi" w:eastAsiaTheme="minorEastAsia" w:hAnsiTheme="minorHAnsi"/>
              <w:smallCaps w:val="0"/>
              <w:sz w:val="22"/>
              <w:szCs w:val="22"/>
              <w:lang w:eastAsia="es-MX"/>
            </w:rPr>
          </w:pPr>
          <w:hyperlink w:anchor="_Toc181719252" w:history="1">
            <w:r w:rsidR="00571BC4" w:rsidRPr="00137EF7">
              <w:rPr>
                <w:rStyle w:val="Hipervnculo"/>
                <w:rFonts w:cs="Arial"/>
              </w:rPr>
              <w:t>4.1</w:t>
            </w:r>
            <w:r w:rsidR="00571BC4">
              <w:rPr>
                <w:rFonts w:asciiTheme="minorHAnsi" w:eastAsiaTheme="minorEastAsia" w:hAnsiTheme="minorHAnsi"/>
                <w:smallCaps w:val="0"/>
                <w:sz w:val="22"/>
                <w:szCs w:val="22"/>
                <w:lang w:eastAsia="es-MX"/>
              </w:rPr>
              <w:tab/>
            </w:r>
            <w:r w:rsidR="00571BC4" w:rsidRPr="00137EF7">
              <w:rPr>
                <w:rStyle w:val="Hipervnculo"/>
                <w:rFonts w:cs="Arial"/>
              </w:rPr>
              <w:t>. Con fundamento en los artículos 26 Bis fracción II y 34 de la LAASSP, el licitante deberá remitir a través del sistema Compranet, la siguiente documentación:</w:t>
            </w:r>
            <w:r w:rsidR="00571BC4">
              <w:rPr>
                <w:webHidden/>
              </w:rPr>
              <w:tab/>
            </w:r>
            <w:r w:rsidR="00571BC4">
              <w:rPr>
                <w:webHidden/>
              </w:rPr>
              <w:fldChar w:fldCharType="begin"/>
            </w:r>
            <w:r w:rsidR="00571BC4">
              <w:rPr>
                <w:webHidden/>
              </w:rPr>
              <w:instrText xml:space="preserve"> PAGEREF _Toc181719252 \h </w:instrText>
            </w:r>
            <w:r w:rsidR="00571BC4">
              <w:rPr>
                <w:webHidden/>
              </w:rPr>
            </w:r>
            <w:r w:rsidR="00571BC4">
              <w:rPr>
                <w:webHidden/>
              </w:rPr>
              <w:fldChar w:fldCharType="separate"/>
            </w:r>
            <w:r w:rsidR="00571BC4">
              <w:rPr>
                <w:webHidden/>
              </w:rPr>
              <w:t>14</w:t>
            </w:r>
            <w:r w:rsidR="00571BC4">
              <w:rPr>
                <w:webHidden/>
              </w:rPr>
              <w:fldChar w:fldCharType="end"/>
            </w:r>
          </w:hyperlink>
        </w:p>
        <w:p w14:paraId="426C7179" w14:textId="77777777" w:rsidR="00571BC4" w:rsidRDefault="00CC683B">
          <w:pPr>
            <w:pStyle w:val="TDC1"/>
            <w:tabs>
              <w:tab w:val="left" w:pos="880"/>
              <w:tab w:val="right" w:leader="dot" w:pos="8828"/>
            </w:tabs>
            <w:rPr>
              <w:rFonts w:asciiTheme="minorHAnsi" w:eastAsiaTheme="minorEastAsia" w:hAnsiTheme="minorHAnsi"/>
              <w:b w:val="0"/>
              <w:bCs w:val="0"/>
              <w:caps w:val="0"/>
              <w:sz w:val="22"/>
              <w:szCs w:val="22"/>
              <w:lang w:eastAsia="es-MX"/>
            </w:rPr>
          </w:pPr>
          <w:hyperlink w:anchor="_Toc181719253" w:history="1">
            <w:r w:rsidR="00571BC4" w:rsidRPr="00137EF7">
              <w:rPr>
                <w:rStyle w:val="Hipervnculo"/>
                <w:kern w:val="1"/>
                <w:lang w:val="es-ES_tradnl" w:eastAsia="ar-SA"/>
              </w:rPr>
              <w:t>4.1.1</w:t>
            </w:r>
            <w:r w:rsidR="00571BC4">
              <w:rPr>
                <w:rFonts w:asciiTheme="minorHAnsi" w:eastAsiaTheme="minorEastAsia" w:hAnsiTheme="minorHAnsi"/>
                <w:b w:val="0"/>
                <w:bCs w:val="0"/>
                <w:caps w:val="0"/>
                <w:sz w:val="22"/>
                <w:szCs w:val="22"/>
                <w:lang w:eastAsia="es-MX"/>
              </w:rPr>
              <w:tab/>
            </w:r>
            <w:r w:rsidR="00571BC4" w:rsidRPr="00137EF7">
              <w:rPr>
                <w:rStyle w:val="Hipervnculo"/>
                <w:lang w:val="es-ES_tradnl"/>
              </w:rPr>
              <w:t>Propuesta técnica.</w:t>
            </w:r>
            <w:r w:rsidR="00571BC4">
              <w:rPr>
                <w:webHidden/>
              </w:rPr>
              <w:tab/>
            </w:r>
            <w:r w:rsidR="00571BC4">
              <w:rPr>
                <w:webHidden/>
              </w:rPr>
              <w:fldChar w:fldCharType="begin"/>
            </w:r>
            <w:r w:rsidR="00571BC4">
              <w:rPr>
                <w:webHidden/>
              </w:rPr>
              <w:instrText xml:space="preserve"> PAGEREF _Toc181719253 \h </w:instrText>
            </w:r>
            <w:r w:rsidR="00571BC4">
              <w:rPr>
                <w:webHidden/>
              </w:rPr>
            </w:r>
            <w:r w:rsidR="00571BC4">
              <w:rPr>
                <w:webHidden/>
              </w:rPr>
              <w:fldChar w:fldCharType="separate"/>
            </w:r>
            <w:r w:rsidR="00571BC4">
              <w:rPr>
                <w:webHidden/>
              </w:rPr>
              <w:t>14</w:t>
            </w:r>
            <w:r w:rsidR="00571BC4">
              <w:rPr>
                <w:webHidden/>
              </w:rPr>
              <w:fldChar w:fldCharType="end"/>
            </w:r>
          </w:hyperlink>
        </w:p>
        <w:p w14:paraId="554A17B5"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54" w:history="1">
            <w:r w:rsidR="00571BC4" w:rsidRPr="00137EF7">
              <w:rPr>
                <w:rStyle w:val="Hipervnculo"/>
                <w:b/>
                <w:lang w:val="es-ES_tradnl"/>
              </w:rPr>
              <w:t>4.1.2</w:t>
            </w:r>
            <w:r w:rsidR="00571BC4">
              <w:rPr>
                <w:rFonts w:asciiTheme="minorHAnsi" w:eastAsiaTheme="minorEastAsia" w:hAnsiTheme="minorHAnsi"/>
                <w:smallCaps w:val="0"/>
                <w:sz w:val="22"/>
                <w:szCs w:val="22"/>
                <w:lang w:eastAsia="es-MX"/>
              </w:rPr>
              <w:tab/>
            </w:r>
            <w:r w:rsidR="00571BC4" w:rsidRPr="00137EF7">
              <w:rPr>
                <w:rStyle w:val="Hipervnculo"/>
                <w:b/>
                <w:bCs/>
                <w:lang w:val="es-ES_tradnl"/>
              </w:rPr>
              <w:t>Propuesta económica</w:t>
            </w:r>
            <w:r w:rsidR="00571BC4" w:rsidRPr="00137EF7">
              <w:rPr>
                <w:rStyle w:val="Hipervnculo"/>
                <w:lang w:val="es-ES_tradnl"/>
              </w:rPr>
              <w:t>.</w:t>
            </w:r>
            <w:r w:rsidR="00571BC4">
              <w:rPr>
                <w:webHidden/>
              </w:rPr>
              <w:tab/>
            </w:r>
            <w:r w:rsidR="00571BC4">
              <w:rPr>
                <w:webHidden/>
              </w:rPr>
              <w:fldChar w:fldCharType="begin"/>
            </w:r>
            <w:r w:rsidR="00571BC4">
              <w:rPr>
                <w:webHidden/>
              </w:rPr>
              <w:instrText xml:space="preserve"> PAGEREF _Toc181719254 \h </w:instrText>
            </w:r>
            <w:r w:rsidR="00571BC4">
              <w:rPr>
                <w:webHidden/>
              </w:rPr>
            </w:r>
            <w:r w:rsidR="00571BC4">
              <w:rPr>
                <w:webHidden/>
              </w:rPr>
              <w:fldChar w:fldCharType="separate"/>
            </w:r>
            <w:r w:rsidR="00571BC4">
              <w:rPr>
                <w:webHidden/>
              </w:rPr>
              <w:t>14</w:t>
            </w:r>
            <w:r w:rsidR="00571BC4">
              <w:rPr>
                <w:webHidden/>
              </w:rPr>
              <w:fldChar w:fldCharType="end"/>
            </w:r>
          </w:hyperlink>
        </w:p>
        <w:p w14:paraId="167C520C" w14:textId="77777777" w:rsidR="00571BC4" w:rsidRDefault="00CC683B">
          <w:pPr>
            <w:pStyle w:val="TDC3"/>
            <w:tabs>
              <w:tab w:val="right" w:leader="dot" w:pos="8828"/>
            </w:tabs>
            <w:rPr>
              <w:noProof/>
            </w:rPr>
          </w:pPr>
          <w:hyperlink w:anchor="_Toc181719255" w:history="1">
            <w:r w:rsidR="00571BC4" w:rsidRPr="00137EF7">
              <w:rPr>
                <w:rStyle w:val="Hipervnculo"/>
                <w:rFonts w:ascii="Arial" w:eastAsiaTheme="minorHAnsi" w:hAnsi="Arial" w:cs="Arial"/>
                <w:noProof/>
              </w:rPr>
              <w:t>Documentación legal</w:t>
            </w:r>
            <w:r w:rsidR="00571BC4">
              <w:rPr>
                <w:noProof/>
                <w:webHidden/>
              </w:rPr>
              <w:tab/>
            </w:r>
            <w:r w:rsidR="00571BC4">
              <w:rPr>
                <w:noProof/>
                <w:webHidden/>
              </w:rPr>
              <w:fldChar w:fldCharType="begin"/>
            </w:r>
            <w:r w:rsidR="00571BC4">
              <w:rPr>
                <w:noProof/>
                <w:webHidden/>
              </w:rPr>
              <w:instrText xml:space="preserve"> PAGEREF _Toc181719255 \h </w:instrText>
            </w:r>
            <w:r w:rsidR="00571BC4">
              <w:rPr>
                <w:noProof/>
                <w:webHidden/>
              </w:rPr>
            </w:r>
            <w:r w:rsidR="00571BC4">
              <w:rPr>
                <w:noProof/>
                <w:webHidden/>
              </w:rPr>
              <w:fldChar w:fldCharType="separate"/>
            </w:r>
            <w:r w:rsidR="00571BC4">
              <w:rPr>
                <w:noProof/>
                <w:webHidden/>
              </w:rPr>
              <w:t>15</w:t>
            </w:r>
            <w:r w:rsidR="00571BC4">
              <w:rPr>
                <w:noProof/>
                <w:webHidden/>
              </w:rPr>
              <w:fldChar w:fldCharType="end"/>
            </w:r>
          </w:hyperlink>
        </w:p>
        <w:p w14:paraId="3A64614A"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56" w:history="1">
            <w:r w:rsidR="00571BC4" w:rsidRPr="00137EF7">
              <w:rPr>
                <w:rStyle w:val="Hipervnculo"/>
                <w:b/>
                <w:lang w:val="es-ES_tradnl"/>
              </w:rPr>
              <w:t>4.1.3.1</w:t>
            </w:r>
            <w:r w:rsidR="00571BC4">
              <w:rPr>
                <w:rFonts w:asciiTheme="minorHAnsi" w:eastAsiaTheme="minorEastAsia" w:hAnsiTheme="minorHAnsi"/>
                <w:smallCaps w:val="0"/>
                <w:sz w:val="22"/>
                <w:szCs w:val="22"/>
                <w:lang w:eastAsia="es-MX"/>
              </w:rPr>
              <w:tab/>
            </w:r>
            <w:r w:rsidR="00571BC4" w:rsidRPr="00137EF7">
              <w:rPr>
                <w:rStyle w:val="Hipervnculo"/>
                <w:b/>
                <w:lang w:val="es-ES_tradnl" w:eastAsia="ar-SA"/>
              </w:rPr>
              <w:t>Escrito de facultades</w:t>
            </w:r>
            <w:r w:rsidR="00571BC4" w:rsidRPr="00137EF7">
              <w:rPr>
                <w:rStyle w:val="Hipervnculo"/>
                <w:b/>
              </w:rPr>
              <w:t>.</w:t>
            </w:r>
            <w:r w:rsidR="00571BC4">
              <w:rPr>
                <w:webHidden/>
              </w:rPr>
              <w:tab/>
            </w:r>
            <w:r w:rsidR="00571BC4">
              <w:rPr>
                <w:webHidden/>
              </w:rPr>
              <w:fldChar w:fldCharType="begin"/>
            </w:r>
            <w:r w:rsidR="00571BC4">
              <w:rPr>
                <w:webHidden/>
              </w:rPr>
              <w:instrText xml:space="preserve"> PAGEREF _Toc181719256 \h </w:instrText>
            </w:r>
            <w:r w:rsidR="00571BC4">
              <w:rPr>
                <w:webHidden/>
              </w:rPr>
            </w:r>
            <w:r w:rsidR="00571BC4">
              <w:rPr>
                <w:webHidden/>
              </w:rPr>
              <w:fldChar w:fldCharType="separate"/>
            </w:r>
            <w:r w:rsidR="00571BC4">
              <w:rPr>
                <w:webHidden/>
              </w:rPr>
              <w:t>15</w:t>
            </w:r>
            <w:r w:rsidR="00571BC4">
              <w:rPr>
                <w:webHidden/>
              </w:rPr>
              <w:fldChar w:fldCharType="end"/>
            </w:r>
          </w:hyperlink>
        </w:p>
        <w:p w14:paraId="37F51FF0"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57" w:history="1">
            <w:r w:rsidR="00571BC4" w:rsidRPr="00137EF7">
              <w:rPr>
                <w:rStyle w:val="Hipervnculo"/>
                <w:b/>
                <w:lang w:val="es-ES_tradnl"/>
              </w:rPr>
              <w:t>4.1.3.2</w:t>
            </w:r>
            <w:r w:rsidR="00571BC4">
              <w:rPr>
                <w:rFonts w:asciiTheme="minorHAnsi" w:eastAsiaTheme="minorEastAsia" w:hAnsiTheme="minorHAnsi"/>
                <w:smallCaps w:val="0"/>
                <w:sz w:val="22"/>
                <w:szCs w:val="22"/>
                <w:lang w:eastAsia="es-MX"/>
              </w:rPr>
              <w:tab/>
            </w:r>
            <w:r w:rsidR="00571BC4" w:rsidRPr="00137EF7">
              <w:rPr>
                <w:rStyle w:val="Hipervnculo"/>
                <w:b/>
                <w:lang w:val="es-ES_tradnl"/>
              </w:rPr>
              <w:t>Escrito de no impedimento</w:t>
            </w:r>
            <w:r w:rsidR="00571BC4" w:rsidRPr="00137EF7">
              <w:rPr>
                <w:rStyle w:val="Hipervnculo"/>
                <w:lang w:val="es-ES_tradnl"/>
              </w:rPr>
              <w:t>.</w:t>
            </w:r>
            <w:r w:rsidR="00571BC4">
              <w:rPr>
                <w:webHidden/>
              </w:rPr>
              <w:tab/>
            </w:r>
            <w:r w:rsidR="00571BC4">
              <w:rPr>
                <w:webHidden/>
              </w:rPr>
              <w:fldChar w:fldCharType="begin"/>
            </w:r>
            <w:r w:rsidR="00571BC4">
              <w:rPr>
                <w:webHidden/>
              </w:rPr>
              <w:instrText xml:space="preserve"> PAGEREF _Toc181719257 \h </w:instrText>
            </w:r>
            <w:r w:rsidR="00571BC4">
              <w:rPr>
                <w:webHidden/>
              </w:rPr>
            </w:r>
            <w:r w:rsidR="00571BC4">
              <w:rPr>
                <w:webHidden/>
              </w:rPr>
              <w:fldChar w:fldCharType="separate"/>
            </w:r>
            <w:r w:rsidR="00571BC4">
              <w:rPr>
                <w:webHidden/>
              </w:rPr>
              <w:t>15</w:t>
            </w:r>
            <w:r w:rsidR="00571BC4">
              <w:rPr>
                <w:webHidden/>
              </w:rPr>
              <w:fldChar w:fldCharType="end"/>
            </w:r>
          </w:hyperlink>
        </w:p>
        <w:p w14:paraId="51D6FBAD"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58" w:history="1">
            <w:r w:rsidR="00571BC4" w:rsidRPr="00137EF7">
              <w:rPr>
                <w:rStyle w:val="Hipervnculo"/>
                <w:b/>
                <w:lang w:val="es-ES_tradnl"/>
              </w:rPr>
              <w:t>4.1.3.3</w:t>
            </w:r>
            <w:r w:rsidR="00571BC4">
              <w:rPr>
                <w:rFonts w:asciiTheme="minorHAnsi" w:eastAsiaTheme="minorEastAsia" w:hAnsiTheme="minorHAnsi"/>
                <w:smallCaps w:val="0"/>
                <w:sz w:val="22"/>
                <w:szCs w:val="22"/>
                <w:lang w:eastAsia="es-MX"/>
              </w:rPr>
              <w:tab/>
            </w:r>
            <w:r w:rsidR="00571BC4" w:rsidRPr="00137EF7">
              <w:rPr>
                <w:rStyle w:val="Hipervnculo"/>
                <w:b/>
                <w:lang w:val="es-ES_tradnl"/>
              </w:rPr>
              <w:t>Declaración de integridad</w:t>
            </w:r>
            <w:r w:rsidR="00571BC4" w:rsidRPr="00137EF7">
              <w:rPr>
                <w:rStyle w:val="Hipervnculo"/>
                <w:lang w:val="es-ES_tradnl"/>
              </w:rPr>
              <w:t>.</w:t>
            </w:r>
            <w:r w:rsidR="00571BC4">
              <w:rPr>
                <w:webHidden/>
              </w:rPr>
              <w:tab/>
            </w:r>
            <w:r w:rsidR="00571BC4">
              <w:rPr>
                <w:webHidden/>
              </w:rPr>
              <w:fldChar w:fldCharType="begin"/>
            </w:r>
            <w:r w:rsidR="00571BC4">
              <w:rPr>
                <w:webHidden/>
              </w:rPr>
              <w:instrText xml:space="preserve"> PAGEREF _Toc181719258 \h </w:instrText>
            </w:r>
            <w:r w:rsidR="00571BC4">
              <w:rPr>
                <w:webHidden/>
              </w:rPr>
            </w:r>
            <w:r w:rsidR="00571BC4">
              <w:rPr>
                <w:webHidden/>
              </w:rPr>
              <w:fldChar w:fldCharType="separate"/>
            </w:r>
            <w:r w:rsidR="00571BC4">
              <w:rPr>
                <w:webHidden/>
              </w:rPr>
              <w:t>15</w:t>
            </w:r>
            <w:r w:rsidR="00571BC4">
              <w:rPr>
                <w:webHidden/>
              </w:rPr>
              <w:fldChar w:fldCharType="end"/>
            </w:r>
          </w:hyperlink>
        </w:p>
        <w:p w14:paraId="3F81EC3F"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59" w:history="1">
            <w:r w:rsidR="00571BC4" w:rsidRPr="00137EF7">
              <w:rPr>
                <w:rStyle w:val="Hipervnculo"/>
                <w:b/>
                <w:lang w:val="es-ES_tradnl"/>
              </w:rPr>
              <w:t>4.1.3.4</w:t>
            </w:r>
            <w:r w:rsidR="00571BC4">
              <w:rPr>
                <w:rFonts w:asciiTheme="minorHAnsi" w:eastAsiaTheme="minorEastAsia" w:hAnsiTheme="minorHAnsi"/>
                <w:smallCaps w:val="0"/>
                <w:sz w:val="22"/>
                <w:szCs w:val="22"/>
                <w:lang w:eastAsia="es-MX"/>
              </w:rPr>
              <w:tab/>
            </w:r>
            <w:r w:rsidR="00571BC4" w:rsidRPr="00137EF7">
              <w:rPr>
                <w:rStyle w:val="Hipervnculo"/>
                <w:b/>
                <w:lang w:val="es-ES_tradnl"/>
              </w:rPr>
              <w:t>Escrito de estratificación</w:t>
            </w:r>
            <w:r w:rsidR="00571BC4" w:rsidRPr="00137EF7">
              <w:rPr>
                <w:rStyle w:val="Hipervnculo"/>
                <w:lang w:val="es-ES_tradnl"/>
              </w:rPr>
              <w:t>.</w:t>
            </w:r>
            <w:r w:rsidR="00571BC4">
              <w:rPr>
                <w:webHidden/>
              </w:rPr>
              <w:tab/>
            </w:r>
            <w:r w:rsidR="00571BC4">
              <w:rPr>
                <w:webHidden/>
              </w:rPr>
              <w:fldChar w:fldCharType="begin"/>
            </w:r>
            <w:r w:rsidR="00571BC4">
              <w:rPr>
                <w:webHidden/>
              </w:rPr>
              <w:instrText xml:space="preserve"> PAGEREF _Toc181719259 \h </w:instrText>
            </w:r>
            <w:r w:rsidR="00571BC4">
              <w:rPr>
                <w:webHidden/>
              </w:rPr>
            </w:r>
            <w:r w:rsidR="00571BC4">
              <w:rPr>
                <w:webHidden/>
              </w:rPr>
              <w:fldChar w:fldCharType="separate"/>
            </w:r>
            <w:r w:rsidR="00571BC4">
              <w:rPr>
                <w:webHidden/>
              </w:rPr>
              <w:t>15</w:t>
            </w:r>
            <w:r w:rsidR="00571BC4">
              <w:rPr>
                <w:webHidden/>
              </w:rPr>
              <w:fldChar w:fldCharType="end"/>
            </w:r>
          </w:hyperlink>
        </w:p>
        <w:p w14:paraId="765102E7"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60" w:history="1">
            <w:r w:rsidR="00571BC4" w:rsidRPr="00137EF7">
              <w:rPr>
                <w:rStyle w:val="Hipervnculo"/>
                <w:b/>
                <w:lang w:val="es-ES_tradnl"/>
              </w:rPr>
              <w:t>4.1.3.5</w:t>
            </w:r>
            <w:r w:rsidR="00571BC4">
              <w:rPr>
                <w:rFonts w:asciiTheme="minorHAnsi" w:eastAsiaTheme="minorEastAsia" w:hAnsiTheme="minorHAnsi"/>
                <w:smallCaps w:val="0"/>
                <w:sz w:val="22"/>
                <w:szCs w:val="22"/>
                <w:lang w:eastAsia="es-MX"/>
              </w:rPr>
              <w:tab/>
            </w:r>
            <w:r w:rsidR="00571BC4" w:rsidRPr="00137EF7">
              <w:rPr>
                <w:rStyle w:val="Hipervnculo"/>
                <w:b/>
                <w:lang w:val="es-ES_tradnl"/>
              </w:rPr>
              <w:t>Escrito relativo a las proposiciones vía Compranet</w:t>
            </w:r>
            <w:r w:rsidR="00571BC4" w:rsidRPr="00137EF7">
              <w:rPr>
                <w:rStyle w:val="Hipervnculo"/>
                <w:lang w:val="es-ES_tradnl"/>
              </w:rPr>
              <w:t>.</w:t>
            </w:r>
            <w:r w:rsidR="00571BC4">
              <w:rPr>
                <w:webHidden/>
              </w:rPr>
              <w:tab/>
            </w:r>
            <w:r w:rsidR="00571BC4">
              <w:rPr>
                <w:webHidden/>
              </w:rPr>
              <w:fldChar w:fldCharType="begin"/>
            </w:r>
            <w:r w:rsidR="00571BC4">
              <w:rPr>
                <w:webHidden/>
              </w:rPr>
              <w:instrText xml:space="preserve"> PAGEREF _Toc181719260 \h </w:instrText>
            </w:r>
            <w:r w:rsidR="00571BC4">
              <w:rPr>
                <w:webHidden/>
              </w:rPr>
            </w:r>
            <w:r w:rsidR="00571BC4">
              <w:rPr>
                <w:webHidden/>
              </w:rPr>
              <w:fldChar w:fldCharType="separate"/>
            </w:r>
            <w:r w:rsidR="00571BC4">
              <w:rPr>
                <w:webHidden/>
              </w:rPr>
              <w:t>15</w:t>
            </w:r>
            <w:r w:rsidR="00571BC4">
              <w:rPr>
                <w:webHidden/>
              </w:rPr>
              <w:fldChar w:fldCharType="end"/>
            </w:r>
          </w:hyperlink>
        </w:p>
        <w:p w14:paraId="1CE945D7"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61" w:history="1">
            <w:r w:rsidR="00571BC4" w:rsidRPr="00137EF7">
              <w:rPr>
                <w:rStyle w:val="Hipervnculo"/>
                <w:rFonts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r w:rsidR="00571BC4">
              <w:rPr>
                <w:webHidden/>
              </w:rPr>
              <w:tab/>
            </w:r>
            <w:r w:rsidR="00571BC4">
              <w:rPr>
                <w:webHidden/>
              </w:rPr>
              <w:fldChar w:fldCharType="begin"/>
            </w:r>
            <w:r w:rsidR="00571BC4">
              <w:rPr>
                <w:webHidden/>
              </w:rPr>
              <w:instrText xml:space="preserve"> PAGEREF _Toc181719261 \h </w:instrText>
            </w:r>
            <w:r w:rsidR="00571BC4">
              <w:rPr>
                <w:webHidden/>
              </w:rPr>
            </w:r>
            <w:r w:rsidR="00571BC4">
              <w:rPr>
                <w:webHidden/>
              </w:rPr>
              <w:fldChar w:fldCharType="separate"/>
            </w:r>
            <w:r w:rsidR="00571BC4">
              <w:rPr>
                <w:webHidden/>
              </w:rPr>
              <w:t>15</w:t>
            </w:r>
            <w:r w:rsidR="00571BC4">
              <w:rPr>
                <w:webHidden/>
              </w:rPr>
              <w:fldChar w:fldCharType="end"/>
            </w:r>
          </w:hyperlink>
        </w:p>
        <w:p w14:paraId="3C290E91"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62" w:history="1">
            <w:r w:rsidR="00571BC4" w:rsidRPr="00137EF7">
              <w:rPr>
                <w:rStyle w:val="Hipervnculo"/>
                <w:b/>
                <w:lang w:val="es-ES_tradnl"/>
              </w:rPr>
              <w:t>4.1.3.6</w:t>
            </w:r>
            <w:r w:rsidR="00571BC4">
              <w:rPr>
                <w:rFonts w:asciiTheme="minorHAnsi" w:eastAsiaTheme="minorEastAsia" w:hAnsiTheme="minorHAnsi"/>
                <w:smallCaps w:val="0"/>
                <w:sz w:val="22"/>
                <w:szCs w:val="22"/>
                <w:lang w:eastAsia="es-MX"/>
              </w:rPr>
              <w:tab/>
            </w:r>
            <w:r w:rsidR="00571BC4" w:rsidRPr="00137EF7">
              <w:rPr>
                <w:rStyle w:val="Hipervnculo"/>
                <w:b/>
                <w:lang w:val="es-ES_tradnl"/>
              </w:rPr>
              <w:t>Escrito de no conflicto de Interés</w:t>
            </w:r>
            <w:r w:rsidR="00571BC4">
              <w:rPr>
                <w:webHidden/>
              </w:rPr>
              <w:tab/>
            </w:r>
            <w:r w:rsidR="00571BC4">
              <w:rPr>
                <w:webHidden/>
              </w:rPr>
              <w:fldChar w:fldCharType="begin"/>
            </w:r>
            <w:r w:rsidR="00571BC4">
              <w:rPr>
                <w:webHidden/>
              </w:rPr>
              <w:instrText xml:space="preserve"> PAGEREF _Toc181719262 \h </w:instrText>
            </w:r>
            <w:r w:rsidR="00571BC4">
              <w:rPr>
                <w:webHidden/>
              </w:rPr>
            </w:r>
            <w:r w:rsidR="00571BC4">
              <w:rPr>
                <w:webHidden/>
              </w:rPr>
              <w:fldChar w:fldCharType="separate"/>
            </w:r>
            <w:r w:rsidR="00571BC4">
              <w:rPr>
                <w:webHidden/>
              </w:rPr>
              <w:t>16</w:t>
            </w:r>
            <w:r w:rsidR="00571BC4">
              <w:rPr>
                <w:webHidden/>
              </w:rPr>
              <w:fldChar w:fldCharType="end"/>
            </w:r>
          </w:hyperlink>
        </w:p>
        <w:p w14:paraId="0E2092C4"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63" w:history="1">
            <w:r w:rsidR="00571BC4" w:rsidRPr="00137EF7">
              <w:rPr>
                <w:rStyle w:val="Hipervnculo"/>
                <w:rFonts w:cs="Arial"/>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sidR="00571BC4">
              <w:rPr>
                <w:webHidden/>
              </w:rPr>
              <w:tab/>
            </w:r>
            <w:r w:rsidR="00571BC4">
              <w:rPr>
                <w:webHidden/>
              </w:rPr>
              <w:fldChar w:fldCharType="begin"/>
            </w:r>
            <w:r w:rsidR="00571BC4">
              <w:rPr>
                <w:webHidden/>
              </w:rPr>
              <w:instrText xml:space="preserve"> PAGEREF _Toc181719263 \h </w:instrText>
            </w:r>
            <w:r w:rsidR="00571BC4">
              <w:rPr>
                <w:webHidden/>
              </w:rPr>
            </w:r>
            <w:r w:rsidR="00571BC4">
              <w:rPr>
                <w:webHidden/>
              </w:rPr>
              <w:fldChar w:fldCharType="separate"/>
            </w:r>
            <w:r w:rsidR="00571BC4">
              <w:rPr>
                <w:webHidden/>
              </w:rPr>
              <w:t>16</w:t>
            </w:r>
            <w:r w:rsidR="00571BC4">
              <w:rPr>
                <w:webHidden/>
              </w:rPr>
              <w:fldChar w:fldCharType="end"/>
            </w:r>
          </w:hyperlink>
        </w:p>
        <w:p w14:paraId="12AB24A0"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64" w:history="1">
            <w:r w:rsidR="00571BC4" w:rsidRPr="00137EF7">
              <w:rPr>
                <w:rStyle w:val="Hipervnculo"/>
                <w:b/>
                <w:lang w:val="es-ES_tradnl"/>
              </w:rPr>
              <w:t>4.1.3.7</w:t>
            </w:r>
            <w:r w:rsidR="00571BC4">
              <w:rPr>
                <w:rFonts w:asciiTheme="minorHAnsi" w:eastAsiaTheme="minorEastAsia" w:hAnsiTheme="minorHAnsi"/>
                <w:smallCaps w:val="0"/>
                <w:sz w:val="22"/>
                <w:szCs w:val="22"/>
                <w:lang w:eastAsia="es-MX"/>
              </w:rPr>
              <w:tab/>
            </w:r>
            <w:r w:rsidR="00571BC4" w:rsidRPr="00137EF7">
              <w:rPr>
                <w:rStyle w:val="Hipervnculo"/>
                <w:b/>
                <w:lang w:val="es-ES_tradnl"/>
              </w:rPr>
              <w:t>Declaración de Integridad que expide el Protocolo de Actuación en materia de Contrataciones Públicas y Otorgamiento y Prórroga de Licencias, Permisos, Autorizaciones y Concesiones</w:t>
            </w:r>
            <w:r w:rsidR="00571BC4">
              <w:rPr>
                <w:webHidden/>
              </w:rPr>
              <w:tab/>
            </w:r>
            <w:r w:rsidR="00571BC4">
              <w:rPr>
                <w:webHidden/>
              </w:rPr>
              <w:fldChar w:fldCharType="begin"/>
            </w:r>
            <w:r w:rsidR="00571BC4">
              <w:rPr>
                <w:webHidden/>
              </w:rPr>
              <w:instrText xml:space="preserve"> PAGEREF _Toc181719264 \h </w:instrText>
            </w:r>
            <w:r w:rsidR="00571BC4">
              <w:rPr>
                <w:webHidden/>
              </w:rPr>
            </w:r>
            <w:r w:rsidR="00571BC4">
              <w:rPr>
                <w:webHidden/>
              </w:rPr>
              <w:fldChar w:fldCharType="separate"/>
            </w:r>
            <w:r w:rsidR="00571BC4">
              <w:rPr>
                <w:webHidden/>
              </w:rPr>
              <w:t>16</w:t>
            </w:r>
            <w:r w:rsidR="00571BC4">
              <w:rPr>
                <w:webHidden/>
              </w:rPr>
              <w:fldChar w:fldCharType="end"/>
            </w:r>
          </w:hyperlink>
        </w:p>
        <w:p w14:paraId="4AA8C32D"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65" w:history="1">
            <w:r w:rsidR="00571BC4" w:rsidRPr="00137EF7">
              <w:rPr>
                <w:rStyle w:val="Hipervnculo"/>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sidR="00571BC4">
              <w:rPr>
                <w:webHidden/>
              </w:rPr>
              <w:tab/>
            </w:r>
            <w:r w:rsidR="00571BC4">
              <w:rPr>
                <w:webHidden/>
              </w:rPr>
              <w:fldChar w:fldCharType="begin"/>
            </w:r>
            <w:r w:rsidR="00571BC4">
              <w:rPr>
                <w:webHidden/>
              </w:rPr>
              <w:instrText xml:space="preserve"> PAGEREF _Toc181719265 \h </w:instrText>
            </w:r>
            <w:r w:rsidR="00571BC4">
              <w:rPr>
                <w:webHidden/>
              </w:rPr>
            </w:r>
            <w:r w:rsidR="00571BC4">
              <w:rPr>
                <w:webHidden/>
              </w:rPr>
              <w:fldChar w:fldCharType="separate"/>
            </w:r>
            <w:r w:rsidR="00571BC4">
              <w:rPr>
                <w:webHidden/>
              </w:rPr>
              <w:t>16</w:t>
            </w:r>
            <w:r w:rsidR="00571BC4">
              <w:rPr>
                <w:webHidden/>
              </w:rPr>
              <w:fldChar w:fldCharType="end"/>
            </w:r>
          </w:hyperlink>
        </w:p>
        <w:p w14:paraId="47545FE7" w14:textId="77777777" w:rsidR="00571BC4" w:rsidRDefault="00CC683B">
          <w:pPr>
            <w:pStyle w:val="TDC2"/>
            <w:tabs>
              <w:tab w:val="left" w:pos="1100"/>
              <w:tab w:val="right" w:leader="dot" w:pos="8828"/>
            </w:tabs>
            <w:rPr>
              <w:rFonts w:asciiTheme="minorHAnsi" w:eastAsiaTheme="minorEastAsia" w:hAnsiTheme="minorHAnsi"/>
              <w:smallCaps w:val="0"/>
              <w:sz w:val="22"/>
              <w:szCs w:val="22"/>
              <w:lang w:eastAsia="es-MX"/>
            </w:rPr>
          </w:pPr>
          <w:hyperlink w:anchor="_Toc181719266" w:history="1">
            <w:r w:rsidR="00571BC4" w:rsidRPr="00137EF7">
              <w:rPr>
                <w:rStyle w:val="Hipervnculo"/>
                <w:b/>
                <w:lang w:val="es-ES_tradnl"/>
              </w:rPr>
              <w:t>4.1.3.8</w:t>
            </w:r>
            <w:r w:rsidR="00571BC4">
              <w:rPr>
                <w:rFonts w:asciiTheme="minorHAnsi" w:eastAsiaTheme="minorEastAsia" w:hAnsiTheme="minorHAnsi"/>
                <w:smallCaps w:val="0"/>
                <w:sz w:val="22"/>
                <w:szCs w:val="22"/>
                <w:lang w:eastAsia="es-MX"/>
              </w:rPr>
              <w:tab/>
            </w:r>
            <w:r w:rsidR="00571BC4" w:rsidRPr="00137EF7">
              <w:rPr>
                <w:rStyle w:val="Hipervnculo"/>
                <w:b/>
                <w:lang w:val="es-ES_tradnl"/>
              </w:rPr>
              <w:t>Documentación legal</w:t>
            </w:r>
            <w:r w:rsidR="00571BC4">
              <w:rPr>
                <w:webHidden/>
              </w:rPr>
              <w:tab/>
            </w:r>
            <w:r w:rsidR="00571BC4">
              <w:rPr>
                <w:webHidden/>
              </w:rPr>
              <w:fldChar w:fldCharType="begin"/>
            </w:r>
            <w:r w:rsidR="00571BC4">
              <w:rPr>
                <w:webHidden/>
              </w:rPr>
              <w:instrText xml:space="preserve"> PAGEREF _Toc181719266 \h </w:instrText>
            </w:r>
            <w:r w:rsidR="00571BC4">
              <w:rPr>
                <w:webHidden/>
              </w:rPr>
            </w:r>
            <w:r w:rsidR="00571BC4">
              <w:rPr>
                <w:webHidden/>
              </w:rPr>
              <w:fldChar w:fldCharType="separate"/>
            </w:r>
            <w:r w:rsidR="00571BC4">
              <w:rPr>
                <w:webHidden/>
              </w:rPr>
              <w:t>16</w:t>
            </w:r>
            <w:r w:rsidR="00571BC4">
              <w:rPr>
                <w:webHidden/>
              </w:rPr>
              <w:fldChar w:fldCharType="end"/>
            </w:r>
          </w:hyperlink>
        </w:p>
        <w:p w14:paraId="0AEFF07F" w14:textId="77777777" w:rsidR="00571BC4" w:rsidRDefault="00CC683B">
          <w:pPr>
            <w:pStyle w:val="TDC2"/>
            <w:tabs>
              <w:tab w:val="left" w:pos="880"/>
              <w:tab w:val="right" w:leader="dot" w:pos="8828"/>
            </w:tabs>
            <w:rPr>
              <w:rFonts w:asciiTheme="minorHAnsi" w:eastAsiaTheme="minorEastAsia" w:hAnsiTheme="minorHAnsi"/>
              <w:smallCaps w:val="0"/>
              <w:sz w:val="22"/>
              <w:szCs w:val="22"/>
              <w:lang w:eastAsia="es-MX"/>
            </w:rPr>
          </w:pPr>
          <w:hyperlink w:anchor="_Toc181719267" w:history="1">
            <w:r w:rsidR="00571BC4" w:rsidRPr="00137EF7">
              <w:rPr>
                <w:rStyle w:val="Hipervnculo"/>
                <w:rFonts w:cs="Arial"/>
              </w:rPr>
              <w:t>4.2</w:t>
            </w:r>
            <w:r w:rsidR="00571BC4">
              <w:rPr>
                <w:rFonts w:asciiTheme="minorHAnsi" w:eastAsiaTheme="minorEastAsia" w:hAnsiTheme="minorHAnsi"/>
                <w:smallCaps w:val="0"/>
                <w:sz w:val="22"/>
                <w:szCs w:val="22"/>
                <w:lang w:eastAsia="es-MX"/>
              </w:rPr>
              <w:tab/>
            </w:r>
            <w:r w:rsidR="00571BC4" w:rsidRPr="00137EF7">
              <w:rPr>
                <w:rStyle w:val="Hipervnculo"/>
                <w:rFonts w:cs="Arial"/>
              </w:rPr>
              <w:t>Causales expresas de desechamiento.</w:t>
            </w:r>
            <w:r w:rsidR="00571BC4">
              <w:rPr>
                <w:webHidden/>
              </w:rPr>
              <w:tab/>
            </w:r>
            <w:r w:rsidR="00571BC4">
              <w:rPr>
                <w:webHidden/>
              </w:rPr>
              <w:fldChar w:fldCharType="begin"/>
            </w:r>
            <w:r w:rsidR="00571BC4">
              <w:rPr>
                <w:webHidden/>
              </w:rPr>
              <w:instrText xml:space="preserve"> PAGEREF _Toc181719267 \h </w:instrText>
            </w:r>
            <w:r w:rsidR="00571BC4">
              <w:rPr>
                <w:webHidden/>
              </w:rPr>
            </w:r>
            <w:r w:rsidR="00571BC4">
              <w:rPr>
                <w:webHidden/>
              </w:rPr>
              <w:fldChar w:fldCharType="separate"/>
            </w:r>
            <w:r w:rsidR="00571BC4">
              <w:rPr>
                <w:webHidden/>
              </w:rPr>
              <w:t>17</w:t>
            </w:r>
            <w:r w:rsidR="00571BC4">
              <w:rPr>
                <w:webHidden/>
              </w:rPr>
              <w:fldChar w:fldCharType="end"/>
            </w:r>
          </w:hyperlink>
        </w:p>
        <w:p w14:paraId="31E9E7DE"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68" w:history="1">
            <w:r w:rsidR="00571BC4" w:rsidRPr="00137EF7">
              <w:rPr>
                <w:rStyle w:val="Hipervnculo"/>
                <w:rFonts w:eastAsia="Calibri" w:cs="Arial"/>
                <w:b/>
                <w:lang w:eastAsia="ar-SA"/>
              </w:rPr>
              <w:t xml:space="preserve">5. </w:t>
            </w:r>
            <w:r w:rsidR="00571BC4" w:rsidRPr="00137EF7">
              <w:rPr>
                <w:rStyle w:val="Hipervnculo"/>
                <w:rFonts w:eastAsia="Times New Roman" w:cs="Arial"/>
                <w:b/>
                <w:bCs/>
                <w:kern w:val="1"/>
                <w:lang w:eastAsia="ar-SA"/>
              </w:rPr>
              <w:t>Criterios específicos conforme a los cuales se evaluarán las proposiciones</w:t>
            </w:r>
            <w:r w:rsidR="00571BC4" w:rsidRPr="00137EF7">
              <w:rPr>
                <w:rStyle w:val="Hipervnculo"/>
                <w:rFonts w:eastAsia="Calibri" w:cs="Arial"/>
                <w:b/>
                <w:lang w:eastAsia="ar-SA"/>
              </w:rPr>
              <w:t>.</w:t>
            </w:r>
            <w:r w:rsidR="00571BC4">
              <w:rPr>
                <w:webHidden/>
              </w:rPr>
              <w:tab/>
            </w:r>
            <w:r w:rsidR="00571BC4">
              <w:rPr>
                <w:webHidden/>
              </w:rPr>
              <w:fldChar w:fldCharType="begin"/>
            </w:r>
            <w:r w:rsidR="00571BC4">
              <w:rPr>
                <w:webHidden/>
              </w:rPr>
              <w:instrText xml:space="preserve"> PAGEREF _Toc181719268 \h </w:instrText>
            </w:r>
            <w:r w:rsidR="00571BC4">
              <w:rPr>
                <w:webHidden/>
              </w:rPr>
            </w:r>
            <w:r w:rsidR="00571BC4">
              <w:rPr>
                <w:webHidden/>
              </w:rPr>
              <w:fldChar w:fldCharType="separate"/>
            </w:r>
            <w:r w:rsidR="00571BC4">
              <w:rPr>
                <w:webHidden/>
              </w:rPr>
              <w:t>19</w:t>
            </w:r>
            <w:r w:rsidR="00571BC4">
              <w:rPr>
                <w:webHidden/>
              </w:rPr>
              <w:fldChar w:fldCharType="end"/>
            </w:r>
          </w:hyperlink>
        </w:p>
        <w:p w14:paraId="7570FE2C"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69" w:history="1">
            <w:r w:rsidR="00571BC4" w:rsidRPr="00137EF7">
              <w:rPr>
                <w:rStyle w:val="Hipervnculo"/>
                <w:rFonts w:eastAsia="Times New Roman" w:cs="Arial"/>
                <w:b/>
                <w:bCs/>
                <w:kern w:val="1"/>
                <w:lang w:eastAsia="ar-SA"/>
              </w:rPr>
              <w:t>5.2 Evaluación de la propuesta económica.</w:t>
            </w:r>
            <w:r w:rsidR="00571BC4">
              <w:rPr>
                <w:webHidden/>
              </w:rPr>
              <w:tab/>
            </w:r>
            <w:r w:rsidR="00571BC4">
              <w:rPr>
                <w:webHidden/>
              </w:rPr>
              <w:fldChar w:fldCharType="begin"/>
            </w:r>
            <w:r w:rsidR="00571BC4">
              <w:rPr>
                <w:webHidden/>
              </w:rPr>
              <w:instrText xml:space="preserve"> PAGEREF _Toc181719269 \h </w:instrText>
            </w:r>
            <w:r w:rsidR="00571BC4">
              <w:rPr>
                <w:webHidden/>
              </w:rPr>
            </w:r>
            <w:r w:rsidR="00571BC4">
              <w:rPr>
                <w:webHidden/>
              </w:rPr>
              <w:fldChar w:fldCharType="separate"/>
            </w:r>
            <w:r w:rsidR="00571BC4">
              <w:rPr>
                <w:webHidden/>
              </w:rPr>
              <w:t>24</w:t>
            </w:r>
            <w:r w:rsidR="00571BC4">
              <w:rPr>
                <w:webHidden/>
              </w:rPr>
              <w:fldChar w:fldCharType="end"/>
            </w:r>
          </w:hyperlink>
        </w:p>
        <w:p w14:paraId="0AD3C59D"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70" w:history="1">
            <w:r w:rsidR="00571BC4" w:rsidRPr="00137EF7">
              <w:rPr>
                <w:rStyle w:val="Hipervnculo"/>
                <w:rFonts w:eastAsia="Times New Roman" w:cs="Arial"/>
                <w:lang w:eastAsia="es-ES"/>
              </w:rPr>
              <w:t>La proposición económica deberá contar con la firma electrónica, de acuerdo con los medios de identificación electrónica establecidos por la Secretaría de la Función Pública.</w:t>
            </w:r>
            <w:r w:rsidR="00571BC4">
              <w:rPr>
                <w:webHidden/>
              </w:rPr>
              <w:tab/>
            </w:r>
            <w:r w:rsidR="00571BC4">
              <w:rPr>
                <w:webHidden/>
              </w:rPr>
              <w:fldChar w:fldCharType="begin"/>
            </w:r>
            <w:r w:rsidR="00571BC4">
              <w:rPr>
                <w:webHidden/>
              </w:rPr>
              <w:instrText xml:space="preserve"> PAGEREF _Toc181719270 \h </w:instrText>
            </w:r>
            <w:r w:rsidR="00571BC4">
              <w:rPr>
                <w:webHidden/>
              </w:rPr>
            </w:r>
            <w:r w:rsidR="00571BC4">
              <w:rPr>
                <w:webHidden/>
              </w:rPr>
              <w:fldChar w:fldCharType="separate"/>
            </w:r>
            <w:r w:rsidR="00571BC4">
              <w:rPr>
                <w:webHidden/>
              </w:rPr>
              <w:t>24</w:t>
            </w:r>
            <w:r w:rsidR="00571BC4">
              <w:rPr>
                <w:webHidden/>
              </w:rPr>
              <w:fldChar w:fldCharType="end"/>
            </w:r>
          </w:hyperlink>
        </w:p>
        <w:p w14:paraId="7950D39A" w14:textId="77777777" w:rsidR="00571BC4" w:rsidRDefault="00CC683B">
          <w:pPr>
            <w:pStyle w:val="TDC2"/>
            <w:tabs>
              <w:tab w:val="left" w:pos="880"/>
              <w:tab w:val="right" w:leader="dot" w:pos="8828"/>
            </w:tabs>
            <w:rPr>
              <w:rFonts w:asciiTheme="minorHAnsi" w:eastAsiaTheme="minorEastAsia" w:hAnsiTheme="minorHAnsi"/>
              <w:smallCaps w:val="0"/>
              <w:sz w:val="22"/>
              <w:szCs w:val="22"/>
              <w:lang w:eastAsia="es-MX"/>
            </w:rPr>
          </w:pPr>
          <w:hyperlink w:anchor="_Toc181719271" w:history="1">
            <w:r w:rsidR="00571BC4" w:rsidRPr="00137EF7">
              <w:rPr>
                <w:rStyle w:val="Hipervnculo"/>
                <w:rFonts w:eastAsia="Times New Roman" w:cs="Arial"/>
                <w:b/>
                <w:lang w:eastAsia="es-ES"/>
              </w:rPr>
              <w:t>5.3</w:t>
            </w:r>
            <w:r w:rsidR="00571BC4">
              <w:rPr>
                <w:rFonts w:asciiTheme="minorHAnsi" w:eastAsiaTheme="minorEastAsia" w:hAnsiTheme="minorHAnsi"/>
                <w:smallCaps w:val="0"/>
                <w:sz w:val="22"/>
                <w:szCs w:val="22"/>
                <w:lang w:eastAsia="es-MX"/>
              </w:rPr>
              <w:tab/>
            </w:r>
            <w:r w:rsidR="00571BC4" w:rsidRPr="00137EF7">
              <w:rPr>
                <w:rStyle w:val="Hipervnculo"/>
                <w:rFonts w:eastAsia="Times New Roman" w:cs="Arial"/>
                <w:b/>
                <w:bCs/>
                <w:kern w:val="1"/>
                <w:lang w:eastAsia="ar-SA"/>
              </w:rPr>
              <w:t>Adjudicación de contrato</w:t>
            </w:r>
            <w:r w:rsidR="00571BC4" w:rsidRPr="00137EF7">
              <w:rPr>
                <w:rStyle w:val="Hipervnculo"/>
                <w:rFonts w:eastAsia="Times New Roman" w:cs="Arial"/>
                <w:b/>
                <w:lang w:eastAsia="es-ES"/>
              </w:rPr>
              <w:t>.</w:t>
            </w:r>
            <w:r w:rsidR="00571BC4">
              <w:rPr>
                <w:webHidden/>
              </w:rPr>
              <w:tab/>
            </w:r>
            <w:r w:rsidR="00571BC4">
              <w:rPr>
                <w:webHidden/>
              </w:rPr>
              <w:fldChar w:fldCharType="begin"/>
            </w:r>
            <w:r w:rsidR="00571BC4">
              <w:rPr>
                <w:webHidden/>
              </w:rPr>
              <w:instrText xml:space="preserve"> PAGEREF _Toc181719271 \h </w:instrText>
            </w:r>
            <w:r w:rsidR="00571BC4">
              <w:rPr>
                <w:webHidden/>
              </w:rPr>
            </w:r>
            <w:r w:rsidR="00571BC4">
              <w:rPr>
                <w:webHidden/>
              </w:rPr>
              <w:fldChar w:fldCharType="separate"/>
            </w:r>
            <w:r w:rsidR="00571BC4">
              <w:rPr>
                <w:webHidden/>
              </w:rPr>
              <w:t>25</w:t>
            </w:r>
            <w:r w:rsidR="00571BC4">
              <w:rPr>
                <w:webHidden/>
              </w:rPr>
              <w:fldChar w:fldCharType="end"/>
            </w:r>
          </w:hyperlink>
        </w:p>
        <w:p w14:paraId="2CD2A44C"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72" w:history="1">
            <w:r w:rsidR="00571BC4" w:rsidRPr="00137EF7">
              <w:rPr>
                <w:rStyle w:val="Hipervnculo"/>
                <w:rFonts w:cs="Arial"/>
              </w:rPr>
              <w:t>6</w:t>
            </w:r>
            <w:r w:rsidR="00571BC4" w:rsidRPr="00137EF7">
              <w:rPr>
                <w:rStyle w:val="Hipervnculo"/>
                <w:rFonts w:eastAsia="Times New Roman" w:cs="Arial"/>
                <w:lang w:eastAsia="es-ES"/>
              </w:rPr>
              <w:t xml:space="preserve">.  </w:t>
            </w:r>
            <w:r w:rsidR="00571BC4" w:rsidRPr="00137EF7">
              <w:rPr>
                <w:rStyle w:val="Hipervnculo"/>
                <w:rFonts w:eastAsia="Times New Roman" w:cs="Arial"/>
                <w:kern w:val="1"/>
                <w:lang w:eastAsia="ar-SA"/>
              </w:rPr>
              <w:t>Relación de documentos que debe presentar el licitante</w:t>
            </w:r>
            <w:r w:rsidR="00571BC4" w:rsidRPr="00137EF7">
              <w:rPr>
                <w:rStyle w:val="Hipervnculo"/>
                <w:rFonts w:cs="Arial"/>
              </w:rPr>
              <w:t>.</w:t>
            </w:r>
            <w:r w:rsidR="00571BC4">
              <w:rPr>
                <w:webHidden/>
              </w:rPr>
              <w:tab/>
            </w:r>
            <w:r w:rsidR="00571BC4">
              <w:rPr>
                <w:webHidden/>
              </w:rPr>
              <w:fldChar w:fldCharType="begin"/>
            </w:r>
            <w:r w:rsidR="00571BC4">
              <w:rPr>
                <w:webHidden/>
              </w:rPr>
              <w:instrText xml:space="preserve"> PAGEREF _Toc181719272 \h </w:instrText>
            </w:r>
            <w:r w:rsidR="00571BC4">
              <w:rPr>
                <w:webHidden/>
              </w:rPr>
            </w:r>
            <w:r w:rsidR="00571BC4">
              <w:rPr>
                <w:webHidden/>
              </w:rPr>
              <w:fldChar w:fldCharType="separate"/>
            </w:r>
            <w:r w:rsidR="00571BC4">
              <w:rPr>
                <w:webHidden/>
              </w:rPr>
              <w:t>26</w:t>
            </w:r>
            <w:r w:rsidR="00571BC4">
              <w:rPr>
                <w:webHidden/>
              </w:rPr>
              <w:fldChar w:fldCharType="end"/>
            </w:r>
          </w:hyperlink>
        </w:p>
        <w:p w14:paraId="27F5BA13"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73" w:history="1">
            <w:r w:rsidR="00571BC4" w:rsidRPr="00137EF7">
              <w:rPr>
                <w:rStyle w:val="Hipervnculo"/>
                <w:rFonts w:cs="Arial"/>
              </w:rPr>
              <w:t>7</w:t>
            </w:r>
            <w:r w:rsidR="00571BC4" w:rsidRPr="00137EF7">
              <w:rPr>
                <w:rStyle w:val="Hipervnculo"/>
                <w:rFonts w:eastAsia="Times New Roman" w:cs="Arial"/>
                <w:lang w:eastAsia="es-ES"/>
              </w:rPr>
              <w:t xml:space="preserve">. </w:t>
            </w:r>
            <w:r w:rsidR="00571BC4" w:rsidRPr="00137EF7">
              <w:rPr>
                <w:rStyle w:val="Hipervnculo"/>
                <w:rFonts w:eastAsia="Times New Roman" w:cs="Arial"/>
                <w:kern w:val="1"/>
                <w:lang w:eastAsia="ar-SA"/>
              </w:rPr>
              <w:t>Inconformidades</w:t>
            </w:r>
            <w:r w:rsidR="00571BC4" w:rsidRPr="00137EF7">
              <w:rPr>
                <w:rStyle w:val="Hipervnculo"/>
                <w:rFonts w:cs="Arial"/>
              </w:rPr>
              <w:t>.</w:t>
            </w:r>
            <w:r w:rsidR="00571BC4">
              <w:rPr>
                <w:webHidden/>
              </w:rPr>
              <w:tab/>
            </w:r>
            <w:r w:rsidR="00571BC4">
              <w:rPr>
                <w:webHidden/>
              </w:rPr>
              <w:fldChar w:fldCharType="begin"/>
            </w:r>
            <w:r w:rsidR="00571BC4">
              <w:rPr>
                <w:webHidden/>
              </w:rPr>
              <w:instrText xml:space="preserve"> PAGEREF _Toc181719273 \h </w:instrText>
            </w:r>
            <w:r w:rsidR="00571BC4">
              <w:rPr>
                <w:webHidden/>
              </w:rPr>
            </w:r>
            <w:r w:rsidR="00571BC4">
              <w:rPr>
                <w:webHidden/>
              </w:rPr>
              <w:fldChar w:fldCharType="separate"/>
            </w:r>
            <w:r w:rsidR="00571BC4">
              <w:rPr>
                <w:webHidden/>
              </w:rPr>
              <w:t>26</w:t>
            </w:r>
            <w:r w:rsidR="00571BC4">
              <w:rPr>
                <w:webHidden/>
              </w:rPr>
              <w:fldChar w:fldCharType="end"/>
            </w:r>
          </w:hyperlink>
        </w:p>
        <w:p w14:paraId="18F022CD" w14:textId="77777777" w:rsidR="00571BC4" w:rsidRDefault="00CC683B">
          <w:pPr>
            <w:pStyle w:val="TDC2"/>
            <w:tabs>
              <w:tab w:val="left" w:pos="660"/>
              <w:tab w:val="right" w:leader="dot" w:pos="8828"/>
            </w:tabs>
            <w:rPr>
              <w:rFonts w:asciiTheme="minorHAnsi" w:eastAsiaTheme="minorEastAsia" w:hAnsiTheme="minorHAnsi"/>
              <w:smallCaps w:val="0"/>
              <w:sz w:val="22"/>
              <w:szCs w:val="22"/>
              <w:lang w:eastAsia="es-MX"/>
            </w:rPr>
          </w:pPr>
          <w:hyperlink w:anchor="_Toc181719274" w:history="1">
            <w:r w:rsidR="00571BC4" w:rsidRPr="00137EF7">
              <w:rPr>
                <w:rStyle w:val="Hipervnculo"/>
                <w:rFonts w:cs="Arial"/>
              </w:rPr>
              <w:t>8.</w:t>
            </w:r>
            <w:r w:rsidR="00571BC4">
              <w:rPr>
                <w:rFonts w:asciiTheme="minorHAnsi" w:eastAsiaTheme="minorEastAsia" w:hAnsiTheme="minorHAnsi"/>
                <w:smallCaps w:val="0"/>
                <w:sz w:val="22"/>
                <w:szCs w:val="22"/>
                <w:lang w:eastAsia="es-MX"/>
              </w:rPr>
              <w:tab/>
            </w:r>
            <w:r w:rsidR="00571BC4" w:rsidRPr="00137EF7">
              <w:rPr>
                <w:rStyle w:val="Hipervnculo"/>
                <w:rFonts w:cs="Arial"/>
              </w:rPr>
              <w:t>Cancelación de la licitación, partida(s), o conceptos incluidos en ésta</w:t>
            </w:r>
            <w:r w:rsidR="00571BC4">
              <w:rPr>
                <w:webHidden/>
              </w:rPr>
              <w:tab/>
            </w:r>
            <w:r w:rsidR="00571BC4">
              <w:rPr>
                <w:webHidden/>
              </w:rPr>
              <w:fldChar w:fldCharType="begin"/>
            </w:r>
            <w:r w:rsidR="00571BC4">
              <w:rPr>
                <w:webHidden/>
              </w:rPr>
              <w:instrText xml:space="preserve"> PAGEREF _Toc181719274 \h </w:instrText>
            </w:r>
            <w:r w:rsidR="00571BC4">
              <w:rPr>
                <w:webHidden/>
              </w:rPr>
            </w:r>
            <w:r w:rsidR="00571BC4">
              <w:rPr>
                <w:webHidden/>
              </w:rPr>
              <w:fldChar w:fldCharType="separate"/>
            </w:r>
            <w:r w:rsidR="00571BC4">
              <w:rPr>
                <w:webHidden/>
              </w:rPr>
              <w:t>26</w:t>
            </w:r>
            <w:r w:rsidR="00571BC4">
              <w:rPr>
                <w:webHidden/>
              </w:rPr>
              <w:fldChar w:fldCharType="end"/>
            </w:r>
          </w:hyperlink>
        </w:p>
        <w:p w14:paraId="4F73D947"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75" w:history="1">
            <w:r w:rsidR="00571BC4" w:rsidRPr="00137EF7">
              <w:rPr>
                <w:rStyle w:val="Hipervnculo"/>
                <w:rFonts w:cs="Arial"/>
              </w:rPr>
              <w:t>9. Declaración de procedimiento desierto</w:t>
            </w:r>
            <w:r w:rsidR="00571BC4">
              <w:rPr>
                <w:webHidden/>
              </w:rPr>
              <w:tab/>
            </w:r>
            <w:r w:rsidR="00571BC4">
              <w:rPr>
                <w:webHidden/>
              </w:rPr>
              <w:fldChar w:fldCharType="begin"/>
            </w:r>
            <w:r w:rsidR="00571BC4">
              <w:rPr>
                <w:webHidden/>
              </w:rPr>
              <w:instrText xml:space="preserve"> PAGEREF _Toc181719275 \h </w:instrText>
            </w:r>
            <w:r w:rsidR="00571BC4">
              <w:rPr>
                <w:webHidden/>
              </w:rPr>
            </w:r>
            <w:r w:rsidR="00571BC4">
              <w:rPr>
                <w:webHidden/>
              </w:rPr>
              <w:fldChar w:fldCharType="separate"/>
            </w:r>
            <w:r w:rsidR="00571BC4">
              <w:rPr>
                <w:webHidden/>
              </w:rPr>
              <w:t>26</w:t>
            </w:r>
            <w:r w:rsidR="00571BC4">
              <w:rPr>
                <w:webHidden/>
              </w:rPr>
              <w:fldChar w:fldCharType="end"/>
            </w:r>
          </w:hyperlink>
        </w:p>
        <w:p w14:paraId="2A636B96"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76" w:history="1">
            <w:r w:rsidR="00571BC4" w:rsidRPr="00137EF7">
              <w:rPr>
                <w:rStyle w:val="Hipervnculo"/>
                <w:rFonts w:cs="Arial"/>
              </w:rPr>
              <w:t xml:space="preserve">10. </w:t>
            </w:r>
            <w:r w:rsidR="00571BC4" w:rsidRPr="00137EF7">
              <w:rPr>
                <w:rStyle w:val="Hipervnculo"/>
                <w:rFonts w:eastAsia="Times New Roman" w:cs="Arial"/>
                <w:kern w:val="1"/>
                <w:lang w:eastAsia="ar-SA"/>
              </w:rPr>
              <w:t>Operación de CompraNet</w:t>
            </w:r>
            <w:r w:rsidR="00571BC4" w:rsidRPr="00137EF7">
              <w:rPr>
                <w:rStyle w:val="Hipervnculo"/>
                <w:rFonts w:cs="Arial"/>
              </w:rPr>
              <w:t>.</w:t>
            </w:r>
            <w:r w:rsidR="00571BC4">
              <w:rPr>
                <w:webHidden/>
              </w:rPr>
              <w:tab/>
            </w:r>
            <w:r w:rsidR="00571BC4">
              <w:rPr>
                <w:webHidden/>
              </w:rPr>
              <w:fldChar w:fldCharType="begin"/>
            </w:r>
            <w:r w:rsidR="00571BC4">
              <w:rPr>
                <w:webHidden/>
              </w:rPr>
              <w:instrText xml:space="preserve"> PAGEREF _Toc181719276 \h </w:instrText>
            </w:r>
            <w:r w:rsidR="00571BC4">
              <w:rPr>
                <w:webHidden/>
              </w:rPr>
            </w:r>
            <w:r w:rsidR="00571BC4">
              <w:rPr>
                <w:webHidden/>
              </w:rPr>
              <w:fldChar w:fldCharType="separate"/>
            </w:r>
            <w:r w:rsidR="00571BC4">
              <w:rPr>
                <w:webHidden/>
              </w:rPr>
              <w:t>26</w:t>
            </w:r>
            <w:r w:rsidR="00571BC4">
              <w:rPr>
                <w:webHidden/>
              </w:rPr>
              <w:fldChar w:fldCharType="end"/>
            </w:r>
          </w:hyperlink>
        </w:p>
        <w:p w14:paraId="43231775"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77" w:history="1">
            <w:r w:rsidR="00571BC4" w:rsidRPr="00137EF7">
              <w:rPr>
                <w:rStyle w:val="Hipervnculo"/>
                <w:rFonts w:cs="Arial"/>
              </w:rPr>
              <w:t>11. Información reservada y confidencial.</w:t>
            </w:r>
            <w:r w:rsidR="00571BC4">
              <w:rPr>
                <w:webHidden/>
              </w:rPr>
              <w:tab/>
            </w:r>
            <w:r w:rsidR="00571BC4">
              <w:rPr>
                <w:webHidden/>
              </w:rPr>
              <w:fldChar w:fldCharType="begin"/>
            </w:r>
            <w:r w:rsidR="00571BC4">
              <w:rPr>
                <w:webHidden/>
              </w:rPr>
              <w:instrText xml:space="preserve"> PAGEREF _Toc181719277 \h </w:instrText>
            </w:r>
            <w:r w:rsidR="00571BC4">
              <w:rPr>
                <w:webHidden/>
              </w:rPr>
            </w:r>
            <w:r w:rsidR="00571BC4">
              <w:rPr>
                <w:webHidden/>
              </w:rPr>
              <w:fldChar w:fldCharType="separate"/>
            </w:r>
            <w:r w:rsidR="00571BC4">
              <w:rPr>
                <w:webHidden/>
              </w:rPr>
              <w:t>27</w:t>
            </w:r>
            <w:r w:rsidR="00571BC4">
              <w:rPr>
                <w:webHidden/>
              </w:rPr>
              <w:fldChar w:fldCharType="end"/>
            </w:r>
          </w:hyperlink>
        </w:p>
        <w:p w14:paraId="3447C5A9"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78" w:history="1">
            <w:r w:rsidR="00571BC4" w:rsidRPr="00137EF7">
              <w:rPr>
                <w:rStyle w:val="Hipervnculo"/>
                <w:rFonts w:cs="Arial"/>
              </w:rPr>
              <w:t>12. Aviso de privacidad simplificado de los procedimientos de adquisiciones de bienes, arrendamientos y contratación de servicios.</w:t>
            </w:r>
            <w:r w:rsidR="00571BC4">
              <w:rPr>
                <w:webHidden/>
              </w:rPr>
              <w:tab/>
            </w:r>
            <w:r w:rsidR="00571BC4">
              <w:rPr>
                <w:webHidden/>
              </w:rPr>
              <w:fldChar w:fldCharType="begin"/>
            </w:r>
            <w:r w:rsidR="00571BC4">
              <w:rPr>
                <w:webHidden/>
              </w:rPr>
              <w:instrText xml:space="preserve"> PAGEREF _Toc181719278 \h </w:instrText>
            </w:r>
            <w:r w:rsidR="00571BC4">
              <w:rPr>
                <w:webHidden/>
              </w:rPr>
            </w:r>
            <w:r w:rsidR="00571BC4">
              <w:rPr>
                <w:webHidden/>
              </w:rPr>
              <w:fldChar w:fldCharType="separate"/>
            </w:r>
            <w:r w:rsidR="00571BC4">
              <w:rPr>
                <w:webHidden/>
              </w:rPr>
              <w:t>27</w:t>
            </w:r>
            <w:r w:rsidR="00571BC4">
              <w:rPr>
                <w:webHidden/>
              </w:rPr>
              <w:fldChar w:fldCharType="end"/>
            </w:r>
          </w:hyperlink>
        </w:p>
        <w:p w14:paraId="4076BC49"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79" w:history="1">
            <w:r w:rsidR="00571BC4" w:rsidRPr="00137EF7">
              <w:rPr>
                <w:rStyle w:val="Hipervnculo"/>
                <w:rFonts w:cs="Arial"/>
              </w:rPr>
              <w:t xml:space="preserve">13. </w:t>
            </w:r>
            <w:r w:rsidR="00571BC4" w:rsidRPr="00137EF7">
              <w:rPr>
                <w:rStyle w:val="Hipervnculo"/>
                <w:rFonts w:eastAsia="Times New Roman" w:cs="Arial"/>
                <w:kern w:val="1"/>
                <w:lang w:eastAsia="ar-SA"/>
              </w:rPr>
              <w:t>Formatos que facilitarán y agilizarán la presentación y recepción de las proposiciones</w:t>
            </w:r>
            <w:r w:rsidR="00571BC4" w:rsidRPr="00137EF7">
              <w:rPr>
                <w:rStyle w:val="Hipervnculo"/>
                <w:rFonts w:cs="Arial"/>
              </w:rPr>
              <w:t>.</w:t>
            </w:r>
            <w:r w:rsidR="00571BC4">
              <w:rPr>
                <w:webHidden/>
              </w:rPr>
              <w:tab/>
            </w:r>
            <w:r w:rsidR="00571BC4">
              <w:rPr>
                <w:webHidden/>
              </w:rPr>
              <w:fldChar w:fldCharType="begin"/>
            </w:r>
            <w:r w:rsidR="00571BC4">
              <w:rPr>
                <w:webHidden/>
              </w:rPr>
              <w:instrText xml:space="preserve"> PAGEREF _Toc181719279 \h </w:instrText>
            </w:r>
            <w:r w:rsidR="00571BC4">
              <w:rPr>
                <w:webHidden/>
              </w:rPr>
            </w:r>
            <w:r w:rsidR="00571BC4">
              <w:rPr>
                <w:webHidden/>
              </w:rPr>
              <w:fldChar w:fldCharType="separate"/>
            </w:r>
            <w:r w:rsidR="00571BC4">
              <w:rPr>
                <w:webHidden/>
              </w:rPr>
              <w:t>27</w:t>
            </w:r>
            <w:r w:rsidR="00571BC4">
              <w:rPr>
                <w:webHidden/>
              </w:rPr>
              <w:fldChar w:fldCharType="end"/>
            </w:r>
          </w:hyperlink>
        </w:p>
        <w:p w14:paraId="262218D5"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280" w:history="1">
            <w:r w:rsidR="00571BC4" w:rsidRPr="00137EF7">
              <w:rPr>
                <w:rStyle w:val="Hipervnculo"/>
                <w:rFonts w:cs="Arial"/>
              </w:rPr>
              <w:t>13.1. Anexos adicionales.</w:t>
            </w:r>
            <w:r w:rsidR="00571BC4">
              <w:rPr>
                <w:webHidden/>
              </w:rPr>
              <w:tab/>
            </w:r>
            <w:r w:rsidR="00571BC4">
              <w:rPr>
                <w:webHidden/>
              </w:rPr>
              <w:fldChar w:fldCharType="begin"/>
            </w:r>
            <w:r w:rsidR="00571BC4">
              <w:rPr>
                <w:webHidden/>
              </w:rPr>
              <w:instrText xml:space="preserve"> PAGEREF _Toc181719280 \h </w:instrText>
            </w:r>
            <w:r w:rsidR="00571BC4">
              <w:rPr>
                <w:webHidden/>
              </w:rPr>
            </w:r>
            <w:r w:rsidR="00571BC4">
              <w:rPr>
                <w:webHidden/>
              </w:rPr>
              <w:fldChar w:fldCharType="separate"/>
            </w:r>
            <w:r w:rsidR="00571BC4">
              <w:rPr>
                <w:webHidden/>
              </w:rPr>
              <w:t>28</w:t>
            </w:r>
            <w:r w:rsidR="00571BC4">
              <w:rPr>
                <w:webHidden/>
              </w:rPr>
              <w:fldChar w:fldCharType="end"/>
            </w:r>
          </w:hyperlink>
        </w:p>
        <w:p w14:paraId="051F74D4"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1" w:history="1">
            <w:r w:rsidR="00571BC4" w:rsidRPr="00137EF7">
              <w:rPr>
                <w:rStyle w:val="Hipervnculo"/>
                <w:rFonts w:cs="Arial"/>
              </w:rPr>
              <w:t>Número</w:t>
            </w:r>
            <w:r w:rsidR="00571BC4">
              <w:rPr>
                <w:webHidden/>
              </w:rPr>
              <w:tab/>
            </w:r>
            <w:r w:rsidR="00571BC4">
              <w:rPr>
                <w:webHidden/>
              </w:rPr>
              <w:fldChar w:fldCharType="begin"/>
            </w:r>
            <w:r w:rsidR="00571BC4">
              <w:rPr>
                <w:webHidden/>
              </w:rPr>
              <w:instrText xml:space="preserve"> PAGEREF _Toc181719281 \h </w:instrText>
            </w:r>
            <w:r w:rsidR="00571BC4">
              <w:rPr>
                <w:webHidden/>
              </w:rPr>
            </w:r>
            <w:r w:rsidR="00571BC4">
              <w:rPr>
                <w:webHidden/>
              </w:rPr>
              <w:fldChar w:fldCharType="separate"/>
            </w:r>
            <w:r w:rsidR="00571BC4">
              <w:rPr>
                <w:webHidden/>
              </w:rPr>
              <w:t>28</w:t>
            </w:r>
            <w:r w:rsidR="00571BC4">
              <w:rPr>
                <w:webHidden/>
              </w:rPr>
              <w:fldChar w:fldCharType="end"/>
            </w:r>
          </w:hyperlink>
        </w:p>
        <w:p w14:paraId="22D1AD81"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2" w:history="1">
            <w:r w:rsidR="00571BC4" w:rsidRPr="00137EF7">
              <w:rPr>
                <w:rStyle w:val="Hipervnculo"/>
                <w:rFonts w:cs="Arial"/>
              </w:rPr>
              <w:t>Descripción</w:t>
            </w:r>
            <w:r w:rsidR="00571BC4">
              <w:rPr>
                <w:webHidden/>
              </w:rPr>
              <w:tab/>
            </w:r>
            <w:r w:rsidR="00571BC4">
              <w:rPr>
                <w:webHidden/>
              </w:rPr>
              <w:fldChar w:fldCharType="begin"/>
            </w:r>
            <w:r w:rsidR="00571BC4">
              <w:rPr>
                <w:webHidden/>
              </w:rPr>
              <w:instrText xml:space="preserve"> PAGEREF _Toc181719282 \h </w:instrText>
            </w:r>
            <w:r w:rsidR="00571BC4">
              <w:rPr>
                <w:webHidden/>
              </w:rPr>
            </w:r>
            <w:r w:rsidR="00571BC4">
              <w:rPr>
                <w:webHidden/>
              </w:rPr>
              <w:fldChar w:fldCharType="separate"/>
            </w:r>
            <w:r w:rsidR="00571BC4">
              <w:rPr>
                <w:webHidden/>
              </w:rPr>
              <w:t>28</w:t>
            </w:r>
            <w:r w:rsidR="00571BC4">
              <w:rPr>
                <w:webHidden/>
              </w:rPr>
              <w:fldChar w:fldCharType="end"/>
            </w:r>
          </w:hyperlink>
        </w:p>
        <w:p w14:paraId="60F9E216"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3" w:history="1">
            <w:r w:rsidR="00571BC4" w:rsidRPr="00137EF7">
              <w:rPr>
                <w:rStyle w:val="Hipervnculo"/>
                <w:rFonts w:cs="Arial"/>
              </w:rPr>
              <w:t>Anexo 11</w:t>
            </w:r>
            <w:r w:rsidR="00571BC4">
              <w:rPr>
                <w:webHidden/>
              </w:rPr>
              <w:tab/>
            </w:r>
            <w:r w:rsidR="00571BC4">
              <w:rPr>
                <w:webHidden/>
              </w:rPr>
              <w:fldChar w:fldCharType="begin"/>
            </w:r>
            <w:r w:rsidR="00571BC4">
              <w:rPr>
                <w:webHidden/>
              </w:rPr>
              <w:instrText xml:space="preserve"> PAGEREF _Toc181719283 \h </w:instrText>
            </w:r>
            <w:r w:rsidR="00571BC4">
              <w:rPr>
                <w:webHidden/>
              </w:rPr>
            </w:r>
            <w:r w:rsidR="00571BC4">
              <w:rPr>
                <w:webHidden/>
              </w:rPr>
              <w:fldChar w:fldCharType="separate"/>
            </w:r>
            <w:r w:rsidR="00571BC4">
              <w:rPr>
                <w:webHidden/>
              </w:rPr>
              <w:t>28</w:t>
            </w:r>
            <w:r w:rsidR="00571BC4">
              <w:rPr>
                <w:webHidden/>
              </w:rPr>
              <w:fldChar w:fldCharType="end"/>
            </w:r>
          </w:hyperlink>
        </w:p>
        <w:p w14:paraId="6D6356FB"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4" w:history="1">
            <w:r w:rsidR="00571BC4" w:rsidRPr="00137EF7">
              <w:rPr>
                <w:rStyle w:val="Hipervnculo"/>
                <w:rFonts w:cs="Arial"/>
              </w:rPr>
              <w:t>Aceptación de la Convocatoria y Juntas de Aclaraciones.</w:t>
            </w:r>
            <w:r w:rsidR="00571BC4">
              <w:rPr>
                <w:webHidden/>
              </w:rPr>
              <w:tab/>
            </w:r>
            <w:r w:rsidR="00571BC4">
              <w:rPr>
                <w:webHidden/>
              </w:rPr>
              <w:fldChar w:fldCharType="begin"/>
            </w:r>
            <w:r w:rsidR="00571BC4">
              <w:rPr>
                <w:webHidden/>
              </w:rPr>
              <w:instrText xml:space="preserve"> PAGEREF _Toc181719284 \h </w:instrText>
            </w:r>
            <w:r w:rsidR="00571BC4">
              <w:rPr>
                <w:webHidden/>
              </w:rPr>
            </w:r>
            <w:r w:rsidR="00571BC4">
              <w:rPr>
                <w:webHidden/>
              </w:rPr>
              <w:fldChar w:fldCharType="separate"/>
            </w:r>
            <w:r w:rsidR="00571BC4">
              <w:rPr>
                <w:webHidden/>
              </w:rPr>
              <w:t>28</w:t>
            </w:r>
            <w:r w:rsidR="00571BC4">
              <w:rPr>
                <w:webHidden/>
              </w:rPr>
              <w:fldChar w:fldCharType="end"/>
            </w:r>
          </w:hyperlink>
        </w:p>
        <w:p w14:paraId="170CD818"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5" w:history="1">
            <w:r w:rsidR="00571BC4" w:rsidRPr="00137EF7">
              <w:rPr>
                <w:rStyle w:val="Hipervnculo"/>
                <w:rFonts w:cs="Arial"/>
              </w:rPr>
              <w:t>Anexo 12</w:t>
            </w:r>
            <w:r w:rsidR="00571BC4">
              <w:rPr>
                <w:webHidden/>
              </w:rPr>
              <w:tab/>
            </w:r>
            <w:r w:rsidR="00571BC4">
              <w:rPr>
                <w:webHidden/>
              </w:rPr>
              <w:fldChar w:fldCharType="begin"/>
            </w:r>
            <w:r w:rsidR="00571BC4">
              <w:rPr>
                <w:webHidden/>
              </w:rPr>
              <w:instrText xml:space="preserve"> PAGEREF _Toc181719285 \h </w:instrText>
            </w:r>
            <w:r w:rsidR="00571BC4">
              <w:rPr>
                <w:webHidden/>
              </w:rPr>
            </w:r>
            <w:r w:rsidR="00571BC4">
              <w:rPr>
                <w:webHidden/>
              </w:rPr>
              <w:fldChar w:fldCharType="separate"/>
            </w:r>
            <w:r w:rsidR="00571BC4">
              <w:rPr>
                <w:webHidden/>
              </w:rPr>
              <w:t>28</w:t>
            </w:r>
            <w:r w:rsidR="00571BC4">
              <w:rPr>
                <w:webHidden/>
              </w:rPr>
              <w:fldChar w:fldCharType="end"/>
            </w:r>
          </w:hyperlink>
        </w:p>
        <w:p w14:paraId="62CABC66"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6" w:history="1">
            <w:r w:rsidR="00571BC4" w:rsidRPr="00137EF7">
              <w:rPr>
                <w:rStyle w:val="Hipervnculo"/>
                <w:rFonts w:cs="Arial"/>
              </w:rPr>
              <w:t>Modelo de Contrato.</w:t>
            </w:r>
            <w:r w:rsidR="00571BC4">
              <w:rPr>
                <w:webHidden/>
              </w:rPr>
              <w:tab/>
            </w:r>
            <w:r w:rsidR="00571BC4">
              <w:rPr>
                <w:webHidden/>
              </w:rPr>
              <w:fldChar w:fldCharType="begin"/>
            </w:r>
            <w:r w:rsidR="00571BC4">
              <w:rPr>
                <w:webHidden/>
              </w:rPr>
              <w:instrText xml:space="preserve"> PAGEREF _Toc181719286 \h </w:instrText>
            </w:r>
            <w:r w:rsidR="00571BC4">
              <w:rPr>
                <w:webHidden/>
              </w:rPr>
            </w:r>
            <w:r w:rsidR="00571BC4">
              <w:rPr>
                <w:webHidden/>
              </w:rPr>
              <w:fldChar w:fldCharType="separate"/>
            </w:r>
            <w:r w:rsidR="00571BC4">
              <w:rPr>
                <w:webHidden/>
              </w:rPr>
              <w:t>28</w:t>
            </w:r>
            <w:r w:rsidR="00571BC4">
              <w:rPr>
                <w:webHidden/>
              </w:rPr>
              <w:fldChar w:fldCharType="end"/>
            </w:r>
          </w:hyperlink>
        </w:p>
        <w:p w14:paraId="16AA914A"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7" w:history="1">
            <w:r w:rsidR="00571BC4" w:rsidRPr="00137EF7">
              <w:rPr>
                <w:rStyle w:val="Hipervnculo"/>
                <w:rFonts w:cs="Arial"/>
              </w:rPr>
              <w:t>Anexo 13</w:t>
            </w:r>
            <w:r w:rsidR="00571BC4">
              <w:rPr>
                <w:webHidden/>
              </w:rPr>
              <w:tab/>
            </w:r>
            <w:r w:rsidR="00571BC4">
              <w:rPr>
                <w:webHidden/>
              </w:rPr>
              <w:fldChar w:fldCharType="begin"/>
            </w:r>
            <w:r w:rsidR="00571BC4">
              <w:rPr>
                <w:webHidden/>
              </w:rPr>
              <w:instrText xml:space="preserve"> PAGEREF _Toc181719287 \h </w:instrText>
            </w:r>
            <w:r w:rsidR="00571BC4">
              <w:rPr>
                <w:webHidden/>
              </w:rPr>
            </w:r>
            <w:r w:rsidR="00571BC4">
              <w:rPr>
                <w:webHidden/>
              </w:rPr>
              <w:fldChar w:fldCharType="separate"/>
            </w:r>
            <w:r w:rsidR="00571BC4">
              <w:rPr>
                <w:webHidden/>
              </w:rPr>
              <w:t>28</w:t>
            </w:r>
            <w:r w:rsidR="00571BC4">
              <w:rPr>
                <w:webHidden/>
              </w:rPr>
              <w:fldChar w:fldCharType="end"/>
            </w:r>
          </w:hyperlink>
        </w:p>
        <w:p w14:paraId="28947D81"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8" w:history="1">
            <w:r w:rsidR="00571BC4" w:rsidRPr="00137EF7">
              <w:rPr>
                <w:rStyle w:val="Hipervnculo"/>
                <w:rFonts w:cs="Arial"/>
              </w:rPr>
              <w:t>Modelo de Convenio de participación conjunta</w:t>
            </w:r>
            <w:r w:rsidR="00571BC4">
              <w:rPr>
                <w:webHidden/>
              </w:rPr>
              <w:tab/>
            </w:r>
            <w:r w:rsidR="00571BC4">
              <w:rPr>
                <w:webHidden/>
              </w:rPr>
              <w:fldChar w:fldCharType="begin"/>
            </w:r>
            <w:r w:rsidR="00571BC4">
              <w:rPr>
                <w:webHidden/>
              </w:rPr>
              <w:instrText xml:space="preserve"> PAGEREF _Toc181719288 \h </w:instrText>
            </w:r>
            <w:r w:rsidR="00571BC4">
              <w:rPr>
                <w:webHidden/>
              </w:rPr>
            </w:r>
            <w:r w:rsidR="00571BC4">
              <w:rPr>
                <w:webHidden/>
              </w:rPr>
              <w:fldChar w:fldCharType="separate"/>
            </w:r>
            <w:r w:rsidR="00571BC4">
              <w:rPr>
                <w:webHidden/>
              </w:rPr>
              <w:t>28</w:t>
            </w:r>
            <w:r w:rsidR="00571BC4">
              <w:rPr>
                <w:webHidden/>
              </w:rPr>
              <w:fldChar w:fldCharType="end"/>
            </w:r>
          </w:hyperlink>
        </w:p>
        <w:p w14:paraId="639F8B7D"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89" w:history="1">
            <w:r w:rsidR="00571BC4" w:rsidRPr="00137EF7">
              <w:rPr>
                <w:rStyle w:val="Hipervnculo"/>
                <w:rFonts w:cs="Arial"/>
              </w:rPr>
              <w:t>Anexo 14</w:t>
            </w:r>
            <w:r w:rsidR="00571BC4">
              <w:rPr>
                <w:webHidden/>
              </w:rPr>
              <w:tab/>
            </w:r>
            <w:r w:rsidR="00571BC4">
              <w:rPr>
                <w:webHidden/>
              </w:rPr>
              <w:fldChar w:fldCharType="begin"/>
            </w:r>
            <w:r w:rsidR="00571BC4">
              <w:rPr>
                <w:webHidden/>
              </w:rPr>
              <w:instrText xml:space="preserve"> PAGEREF _Toc181719289 \h </w:instrText>
            </w:r>
            <w:r w:rsidR="00571BC4">
              <w:rPr>
                <w:webHidden/>
              </w:rPr>
            </w:r>
            <w:r w:rsidR="00571BC4">
              <w:rPr>
                <w:webHidden/>
              </w:rPr>
              <w:fldChar w:fldCharType="separate"/>
            </w:r>
            <w:r w:rsidR="00571BC4">
              <w:rPr>
                <w:webHidden/>
              </w:rPr>
              <w:t>28</w:t>
            </w:r>
            <w:r w:rsidR="00571BC4">
              <w:rPr>
                <w:webHidden/>
              </w:rPr>
              <w:fldChar w:fldCharType="end"/>
            </w:r>
          </w:hyperlink>
        </w:p>
        <w:p w14:paraId="7AB71B24"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0" w:history="1">
            <w:r w:rsidR="00571BC4" w:rsidRPr="00137EF7">
              <w:rPr>
                <w:rStyle w:val="Hipervnculo"/>
                <w:rFonts w:cs="Arial"/>
              </w:rPr>
              <w:t>Aviso de privacidad integral de los procedimientos de adquisiciones de bienes, arrendamientos y contratación de servicios</w:t>
            </w:r>
            <w:r w:rsidR="00571BC4">
              <w:rPr>
                <w:webHidden/>
              </w:rPr>
              <w:tab/>
            </w:r>
            <w:r w:rsidR="00571BC4">
              <w:rPr>
                <w:webHidden/>
              </w:rPr>
              <w:fldChar w:fldCharType="begin"/>
            </w:r>
            <w:r w:rsidR="00571BC4">
              <w:rPr>
                <w:webHidden/>
              </w:rPr>
              <w:instrText xml:space="preserve"> PAGEREF _Toc181719290 \h </w:instrText>
            </w:r>
            <w:r w:rsidR="00571BC4">
              <w:rPr>
                <w:webHidden/>
              </w:rPr>
            </w:r>
            <w:r w:rsidR="00571BC4">
              <w:rPr>
                <w:webHidden/>
              </w:rPr>
              <w:fldChar w:fldCharType="separate"/>
            </w:r>
            <w:r w:rsidR="00571BC4">
              <w:rPr>
                <w:webHidden/>
              </w:rPr>
              <w:t>28</w:t>
            </w:r>
            <w:r w:rsidR="00571BC4">
              <w:rPr>
                <w:webHidden/>
              </w:rPr>
              <w:fldChar w:fldCharType="end"/>
            </w:r>
          </w:hyperlink>
        </w:p>
        <w:p w14:paraId="5D992106"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1" w:history="1">
            <w:r w:rsidR="00571BC4" w:rsidRPr="00137EF7">
              <w:rPr>
                <w:rStyle w:val="Hipervnculo"/>
                <w:rFonts w:cs="Arial"/>
              </w:rPr>
              <w:t>Anexo 15</w:t>
            </w:r>
            <w:r w:rsidR="00571BC4">
              <w:rPr>
                <w:webHidden/>
              </w:rPr>
              <w:tab/>
            </w:r>
            <w:r w:rsidR="00571BC4">
              <w:rPr>
                <w:webHidden/>
              </w:rPr>
              <w:fldChar w:fldCharType="begin"/>
            </w:r>
            <w:r w:rsidR="00571BC4">
              <w:rPr>
                <w:webHidden/>
              </w:rPr>
              <w:instrText xml:space="preserve"> PAGEREF _Toc181719291 \h </w:instrText>
            </w:r>
            <w:r w:rsidR="00571BC4">
              <w:rPr>
                <w:webHidden/>
              </w:rPr>
            </w:r>
            <w:r w:rsidR="00571BC4">
              <w:rPr>
                <w:webHidden/>
              </w:rPr>
              <w:fldChar w:fldCharType="separate"/>
            </w:r>
            <w:r w:rsidR="00571BC4">
              <w:rPr>
                <w:webHidden/>
              </w:rPr>
              <w:t>28</w:t>
            </w:r>
            <w:r w:rsidR="00571BC4">
              <w:rPr>
                <w:webHidden/>
              </w:rPr>
              <w:fldChar w:fldCharType="end"/>
            </w:r>
          </w:hyperlink>
        </w:p>
        <w:p w14:paraId="5694C137"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2" w:history="1">
            <w:r w:rsidR="00571BC4" w:rsidRPr="00137EF7">
              <w:rPr>
                <w:rStyle w:val="Hipervnculo"/>
                <w:rFonts w:cs="Arial"/>
              </w:rPr>
              <w:t>Escrito de dirección de correo electrónico del licitante</w:t>
            </w:r>
            <w:r w:rsidR="00571BC4">
              <w:rPr>
                <w:webHidden/>
              </w:rPr>
              <w:tab/>
            </w:r>
            <w:r w:rsidR="00571BC4">
              <w:rPr>
                <w:webHidden/>
              </w:rPr>
              <w:fldChar w:fldCharType="begin"/>
            </w:r>
            <w:r w:rsidR="00571BC4">
              <w:rPr>
                <w:webHidden/>
              </w:rPr>
              <w:instrText xml:space="preserve"> PAGEREF _Toc181719292 \h </w:instrText>
            </w:r>
            <w:r w:rsidR="00571BC4">
              <w:rPr>
                <w:webHidden/>
              </w:rPr>
            </w:r>
            <w:r w:rsidR="00571BC4">
              <w:rPr>
                <w:webHidden/>
              </w:rPr>
              <w:fldChar w:fldCharType="separate"/>
            </w:r>
            <w:r w:rsidR="00571BC4">
              <w:rPr>
                <w:webHidden/>
              </w:rPr>
              <w:t>28</w:t>
            </w:r>
            <w:r w:rsidR="00571BC4">
              <w:rPr>
                <w:webHidden/>
              </w:rPr>
              <w:fldChar w:fldCharType="end"/>
            </w:r>
          </w:hyperlink>
        </w:p>
        <w:p w14:paraId="23C5333F"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3" w:history="1">
            <w:r w:rsidR="00571BC4" w:rsidRPr="00137EF7">
              <w:rPr>
                <w:rStyle w:val="Hipervnculo"/>
                <w:rFonts w:cs="Arial"/>
              </w:rPr>
              <w:t>Anexo 16</w:t>
            </w:r>
            <w:r w:rsidR="00571BC4">
              <w:rPr>
                <w:webHidden/>
              </w:rPr>
              <w:tab/>
            </w:r>
            <w:r w:rsidR="00571BC4">
              <w:rPr>
                <w:webHidden/>
              </w:rPr>
              <w:fldChar w:fldCharType="begin"/>
            </w:r>
            <w:r w:rsidR="00571BC4">
              <w:rPr>
                <w:webHidden/>
              </w:rPr>
              <w:instrText xml:space="preserve"> PAGEREF _Toc181719293 \h </w:instrText>
            </w:r>
            <w:r w:rsidR="00571BC4">
              <w:rPr>
                <w:webHidden/>
              </w:rPr>
            </w:r>
            <w:r w:rsidR="00571BC4">
              <w:rPr>
                <w:webHidden/>
              </w:rPr>
              <w:fldChar w:fldCharType="separate"/>
            </w:r>
            <w:r w:rsidR="00571BC4">
              <w:rPr>
                <w:webHidden/>
              </w:rPr>
              <w:t>28</w:t>
            </w:r>
            <w:r w:rsidR="00571BC4">
              <w:rPr>
                <w:webHidden/>
              </w:rPr>
              <w:fldChar w:fldCharType="end"/>
            </w:r>
          </w:hyperlink>
        </w:p>
        <w:p w14:paraId="5F4BD0AD"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4" w:history="1">
            <w:r w:rsidR="00571BC4" w:rsidRPr="00137EF7">
              <w:rPr>
                <w:rStyle w:val="Hipervnculo"/>
                <w:rFonts w:cs="Arial"/>
              </w:rPr>
              <w:t>Escrito de domicilio para oír y recibir notificaciones del licitante</w:t>
            </w:r>
            <w:r w:rsidR="00571BC4">
              <w:rPr>
                <w:webHidden/>
              </w:rPr>
              <w:tab/>
            </w:r>
            <w:r w:rsidR="00571BC4">
              <w:rPr>
                <w:webHidden/>
              </w:rPr>
              <w:fldChar w:fldCharType="begin"/>
            </w:r>
            <w:r w:rsidR="00571BC4">
              <w:rPr>
                <w:webHidden/>
              </w:rPr>
              <w:instrText xml:space="preserve"> PAGEREF _Toc181719294 \h </w:instrText>
            </w:r>
            <w:r w:rsidR="00571BC4">
              <w:rPr>
                <w:webHidden/>
              </w:rPr>
            </w:r>
            <w:r w:rsidR="00571BC4">
              <w:rPr>
                <w:webHidden/>
              </w:rPr>
              <w:fldChar w:fldCharType="separate"/>
            </w:r>
            <w:r w:rsidR="00571BC4">
              <w:rPr>
                <w:webHidden/>
              </w:rPr>
              <w:t>28</w:t>
            </w:r>
            <w:r w:rsidR="00571BC4">
              <w:rPr>
                <w:webHidden/>
              </w:rPr>
              <w:fldChar w:fldCharType="end"/>
            </w:r>
          </w:hyperlink>
        </w:p>
        <w:p w14:paraId="7A91600D"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5" w:history="1">
            <w:r w:rsidR="00571BC4" w:rsidRPr="00137EF7">
              <w:rPr>
                <w:rStyle w:val="Hipervnculo"/>
                <w:rFonts w:cs="Arial"/>
              </w:rPr>
              <w:t>Anexo 17</w:t>
            </w:r>
            <w:r w:rsidR="00571BC4">
              <w:rPr>
                <w:webHidden/>
              </w:rPr>
              <w:tab/>
            </w:r>
            <w:r w:rsidR="00571BC4">
              <w:rPr>
                <w:webHidden/>
              </w:rPr>
              <w:fldChar w:fldCharType="begin"/>
            </w:r>
            <w:r w:rsidR="00571BC4">
              <w:rPr>
                <w:webHidden/>
              </w:rPr>
              <w:instrText xml:space="preserve"> PAGEREF _Toc181719295 \h </w:instrText>
            </w:r>
            <w:r w:rsidR="00571BC4">
              <w:rPr>
                <w:webHidden/>
              </w:rPr>
            </w:r>
            <w:r w:rsidR="00571BC4">
              <w:rPr>
                <w:webHidden/>
              </w:rPr>
              <w:fldChar w:fldCharType="separate"/>
            </w:r>
            <w:r w:rsidR="00571BC4">
              <w:rPr>
                <w:webHidden/>
              </w:rPr>
              <w:t>28</w:t>
            </w:r>
            <w:r w:rsidR="00571BC4">
              <w:rPr>
                <w:webHidden/>
              </w:rPr>
              <w:fldChar w:fldCharType="end"/>
            </w:r>
          </w:hyperlink>
        </w:p>
        <w:p w14:paraId="361EBF72"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6" w:history="1">
            <w:r w:rsidR="00571BC4" w:rsidRPr="00137EF7">
              <w:rPr>
                <w:rStyle w:val="Hipervnculo"/>
                <w:rFonts w:cs="Arial"/>
              </w:rPr>
              <w:t>Glosario</w:t>
            </w:r>
            <w:r w:rsidR="00571BC4">
              <w:rPr>
                <w:webHidden/>
              </w:rPr>
              <w:tab/>
            </w:r>
            <w:r w:rsidR="00571BC4">
              <w:rPr>
                <w:webHidden/>
              </w:rPr>
              <w:fldChar w:fldCharType="begin"/>
            </w:r>
            <w:r w:rsidR="00571BC4">
              <w:rPr>
                <w:webHidden/>
              </w:rPr>
              <w:instrText xml:space="preserve"> PAGEREF _Toc181719296 \h </w:instrText>
            </w:r>
            <w:r w:rsidR="00571BC4">
              <w:rPr>
                <w:webHidden/>
              </w:rPr>
            </w:r>
            <w:r w:rsidR="00571BC4">
              <w:rPr>
                <w:webHidden/>
              </w:rPr>
              <w:fldChar w:fldCharType="separate"/>
            </w:r>
            <w:r w:rsidR="00571BC4">
              <w:rPr>
                <w:webHidden/>
              </w:rPr>
              <w:t>28</w:t>
            </w:r>
            <w:r w:rsidR="00571BC4">
              <w:rPr>
                <w:webHidden/>
              </w:rPr>
              <w:fldChar w:fldCharType="end"/>
            </w:r>
          </w:hyperlink>
        </w:p>
        <w:p w14:paraId="54A34178"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7" w:history="1">
            <w:r w:rsidR="00571BC4" w:rsidRPr="00137EF7">
              <w:rPr>
                <w:rStyle w:val="Hipervnculo"/>
                <w:rFonts w:eastAsia="Times New Roman" w:cs="Arial"/>
                <w:kern w:val="1"/>
                <w:lang w:eastAsia="ar-SA"/>
              </w:rPr>
              <w:t>Anexo 1.- Anexo Técnico.</w:t>
            </w:r>
            <w:r w:rsidR="00571BC4">
              <w:rPr>
                <w:webHidden/>
              </w:rPr>
              <w:tab/>
            </w:r>
            <w:r w:rsidR="00571BC4">
              <w:rPr>
                <w:webHidden/>
              </w:rPr>
              <w:fldChar w:fldCharType="begin"/>
            </w:r>
            <w:r w:rsidR="00571BC4">
              <w:rPr>
                <w:webHidden/>
              </w:rPr>
              <w:instrText xml:space="preserve"> PAGEREF _Toc181719297 \h </w:instrText>
            </w:r>
            <w:r w:rsidR="00571BC4">
              <w:rPr>
                <w:webHidden/>
              </w:rPr>
            </w:r>
            <w:r w:rsidR="00571BC4">
              <w:rPr>
                <w:webHidden/>
              </w:rPr>
              <w:fldChar w:fldCharType="separate"/>
            </w:r>
            <w:r w:rsidR="00571BC4">
              <w:rPr>
                <w:webHidden/>
              </w:rPr>
              <w:t>29</w:t>
            </w:r>
            <w:r w:rsidR="00571BC4">
              <w:rPr>
                <w:webHidden/>
              </w:rPr>
              <w:fldChar w:fldCharType="end"/>
            </w:r>
          </w:hyperlink>
        </w:p>
        <w:p w14:paraId="16137642"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8" w:history="1">
            <w:r w:rsidR="00571BC4" w:rsidRPr="00137EF7">
              <w:rPr>
                <w:rStyle w:val="Hipervnculo"/>
                <w:rFonts w:cs="Arial"/>
                <w:kern w:val="1"/>
                <w:lang w:eastAsia="ar-SA"/>
              </w:rPr>
              <w:t>Anexo 3.- Escrito de acreditación legal y personalidad jurídica del licitante para comprometerse y suscribir propuestas.</w:t>
            </w:r>
            <w:r w:rsidR="00571BC4">
              <w:rPr>
                <w:webHidden/>
              </w:rPr>
              <w:tab/>
            </w:r>
            <w:r w:rsidR="00571BC4">
              <w:rPr>
                <w:webHidden/>
              </w:rPr>
              <w:fldChar w:fldCharType="begin"/>
            </w:r>
            <w:r w:rsidR="00571BC4">
              <w:rPr>
                <w:webHidden/>
              </w:rPr>
              <w:instrText xml:space="preserve"> PAGEREF _Toc181719298 \h </w:instrText>
            </w:r>
            <w:r w:rsidR="00571BC4">
              <w:rPr>
                <w:webHidden/>
              </w:rPr>
            </w:r>
            <w:r w:rsidR="00571BC4">
              <w:rPr>
                <w:webHidden/>
              </w:rPr>
              <w:fldChar w:fldCharType="separate"/>
            </w:r>
            <w:r w:rsidR="00571BC4">
              <w:rPr>
                <w:webHidden/>
              </w:rPr>
              <w:t>58</w:t>
            </w:r>
            <w:r w:rsidR="00571BC4">
              <w:rPr>
                <w:webHidden/>
              </w:rPr>
              <w:fldChar w:fldCharType="end"/>
            </w:r>
          </w:hyperlink>
        </w:p>
        <w:p w14:paraId="03AC7768"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299" w:history="1">
            <w:r w:rsidR="00571BC4" w:rsidRPr="00137EF7">
              <w:rPr>
                <w:rStyle w:val="Hipervnculo"/>
                <w:rFonts w:cs="Arial"/>
                <w:kern w:val="1"/>
                <w:lang w:eastAsia="ar-SA"/>
              </w:rPr>
              <w:t>Anexo 4.- Escrito de origen de los servicios.</w:t>
            </w:r>
            <w:r w:rsidR="00571BC4">
              <w:rPr>
                <w:webHidden/>
              </w:rPr>
              <w:tab/>
            </w:r>
            <w:r w:rsidR="00571BC4">
              <w:rPr>
                <w:webHidden/>
              </w:rPr>
              <w:fldChar w:fldCharType="begin"/>
            </w:r>
            <w:r w:rsidR="00571BC4">
              <w:rPr>
                <w:webHidden/>
              </w:rPr>
              <w:instrText xml:space="preserve"> PAGEREF _Toc181719299 \h </w:instrText>
            </w:r>
            <w:r w:rsidR="00571BC4">
              <w:rPr>
                <w:webHidden/>
              </w:rPr>
            </w:r>
            <w:r w:rsidR="00571BC4">
              <w:rPr>
                <w:webHidden/>
              </w:rPr>
              <w:fldChar w:fldCharType="separate"/>
            </w:r>
            <w:r w:rsidR="00571BC4">
              <w:rPr>
                <w:webHidden/>
              </w:rPr>
              <w:t>59</w:t>
            </w:r>
            <w:r w:rsidR="00571BC4">
              <w:rPr>
                <w:webHidden/>
              </w:rPr>
              <w:fldChar w:fldCharType="end"/>
            </w:r>
          </w:hyperlink>
        </w:p>
        <w:p w14:paraId="0A6D7174"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0" w:history="1">
            <w:r w:rsidR="00571BC4" w:rsidRPr="00137EF7">
              <w:rPr>
                <w:rStyle w:val="Hipervnculo"/>
                <w:rFonts w:cs="Arial"/>
                <w:kern w:val="1"/>
                <w:lang w:eastAsia="ar-SA"/>
              </w:rPr>
              <w:t>Anexo 5.- Escrito de no encontrarse en los supuestos de los artículos 50 y 60 de la LAASSP.</w:t>
            </w:r>
            <w:r w:rsidR="00571BC4">
              <w:rPr>
                <w:webHidden/>
              </w:rPr>
              <w:tab/>
            </w:r>
            <w:r w:rsidR="00571BC4">
              <w:rPr>
                <w:webHidden/>
              </w:rPr>
              <w:fldChar w:fldCharType="begin"/>
            </w:r>
            <w:r w:rsidR="00571BC4">
              <w:rPr>
                <w:webHidden/>
              </w:rPr>
              <w:instrText xml:space="preserve"> PAGEREF _Toc181719300 \h </w:instrText>
            </w:r>
            <w:r w:rsidR="00571BC4">
              <w:rPr>
                <w:webHidden/>
              </w:rPr>
            </w:r>
            <w:r w:rsidR="00571BC4">
              <w:rPr>
                <w:webHidden/>
              </w:rPr>
              <w:fldChar w:fldCharType="separate"/>
            </w:r>
            <w:r w:rsidR="00571BC4">
              <w:rPr>
                <w:webHidden/>
              </w:rPr>
              <w:t>60</w:t>
            </w:r>
            <w:r w:rsidR="00571BC4">
              <w:rPr>
                <w:webHidden/>
              </w:rPr>
              <w:fldChar w:fldCharType="end"/>
            </w:r>
          </w:hyperlink>
        </w:p>
        <w:p w14:paraId="23A62A1C"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1" w:history="1">
            <w:r w:rsidR="00571BC4" w:rsidRPr="00137EF7">
              <w:rPr>
                <w:rStyle w:val="Hipervnculo"/>
                <w:rFonts w:cs="Arial"/>
                <w:kern w:val="1"/>
                <w:lang w:eastAsia="ar-SA"/>
              </w:rPr>
              <w:t>Anexo 6.- Declaración de integridad.</w:t>
            </w:r>
            <w:r w:rsidR="00571BC4">
              <w:rPr>
                <w:webHidden/>
              </w:rPr>
              <w:tab/>
            </w:r>
            <w:r w:rsidR="00571BC4">
              <w:rPr>
                <w:webHidden/>
              </w:rPr>
              <w:fldChar w:fldCharType="begin"/>
            </w:r>
            <w:r w:rsidR="00571BC4">
              <w:rPr>
                <w:webHidden/>
              </w:rPr>
              <w:instrText xml:space="preserve"> PAGEREF _Toc181719301 \h </w:instrText>
            </w:r>
            <w:r w:rsidR="00571BC4">
              <w:rPr>
                <w:webHidden/>
              </w:rPr>
            </w:r>
            <w:r w:rsidR="00571BC4">
              <w:rPr>
                <w:webHidden/>
              </w:rPr>
              <w:fldChar w:fldCharType="separate"/>
            </w:r>
            <w:r w:rsidR="00571BC4">
              <w:rPr>
                <w:webHidden/>
              </w:rPr>
              <w:t>61</w:t>
            </w:r>
            <w:r w:rsidR="00571BC4">
              <w:rPr>
                <w:webHidden/>
              </w:rPr>
              <w:fldChar w:fldCharType="end"/>
            </w:r>
          </w:hyperlink>
        </w:p>
        <w:p w14:paraId="38AA4C23"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2" w:history="1">
            <w:r w:rsidR="00571BC4" w:rsidRPr="00137EF7">
              <w:rPr>
                <w:rStyle w:val="Hipervnculo"/>
                <w:rFonts w:cs="Arial"/>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sidR="00571BC4">
              <w:rPr>
                <w:webHidden/>
              </w:rPr>
              <w:tab/>
            </w:r>
            <w:r w:rsidR="00571BC4">
              <w:rPr>
                <w:webHidden/>
              </w:rPr>
              <w:fldChar w:fldCharType="begin"/>
            </w:r>
            <w:r w:rsidR="00571BC4">
              <w:rPr>
                <w:webHidden/>
              </w:rPr>
              <w:instrText xml:space="preserve"> PAGEREF _Toc181719302 \h </w:instrText>
            </w:r>
            <w:r w:rsidR="00571BC4">
              <w:rPr>
                <w:webHidden/>
              </w:rPr>
            </w:r>
            <w:r w:rsidR="00571BC4">
              <w:rPr>
                <w:webHidden/>
              </w:rPr>
              <w:fldChar w:fldCharType="separate"/>
            </w:r>
            <w:r w:rsidR="00571BC4">
              <w:rPr>
                <w:webHidden/>
              </w:rPr>
              <w:t>61</w:t>
            </w:r>
            <w:r w:rsidR="00571BC4">
              <w:rPr>
                <w:webHidden/>
              </w:rPr>
              <w:fldChar w:fldCharType="end"/>
            </w:r>
          </w:hyperlink>
        </w:p>
        <w:p w14:paraId="7837BDFE"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3" w:history="1">
            <w:r w:rsidR="00571BC4" w:rsidRPr="00137EF7">
              <w:rPr>
                <w:rStyle w:val="Hipervnculo"/>
                <w:rFonts w:cs="Arial"/>
                <w:kern w:val="1"/>
                <w:lang w:eastAsia="ar-SA"/>
              </w:rPr>
              <w:t>Anexo 7.- Escrito de estratificación de MIPYME.</w:t>
            </w:r>
            <w:r w:rsidR="00571BC4">
              <w:rPr>
                <w:webHidden/>
              </w:rPr>
              <w:tab/>
            </w:r>
            <w:r w:rsidR="00571BC4">
              <w:rPr>
                <w:webHidden/>
              </w:rPr>
              <w:fldChar w:fldCharType="begin"/>
            </w:r>
            <w:r w:rsidR="00571BC4">
              <w:rPr>
                <w:webHidden/>
              </w:rPr>
              <w:instrText xml:space="preserve"> PAGEREF _Toc181719303 \h </w:instrText>
            </w:r>
            <w:r w:rsidR="00571BC4">
              <w:rPr>
                <w:webHidden/>
              </w:rPr>
            </w:r>
            <w:r w:rsidR="00571BC4">
              <w:rPr>
                <w:webHidden/>
              </w:rPr>
              <w:fldChar w:fldCharType="separate"/>
            </w:r>
            <w:r w:rsidR="00571BC4">
              <w:rPr>
                <w:webHidden/>
              </w:rPr>
              <w:t>62</w:t>
            </w:r>
            <w:r w:rsidR="00571BC4">
              <w:rPr>
                <w:webHidden/>
              </w:rPr>
              <w:fldChar w:fldCharType="end"/>
            </w:r>
          </w:hyperlink>
        </w:p>
        <w:p w14:paraId="0D80ACF7"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4" w:history="1">
            <w:r w:rsidR="00571BC4" w:rsidRPr="00137EF7">
              <w:rPr>
                <w:rStyle w:val="Hipervnculo"/>
                <w:rFonts w:cs="Arial"/>
                <w:kern w:val="1"/>
                <w:lang w:eastAsia="ar-SA"/>
              </w:rPr>
              <w:t>Anexo 7 Bis.- Instructivo de llenado para el escrito de estratificación de micro, pequeña o mediana empresa (MIPYMES).</w:t>
            </w:r>
            <w:r w:rsidR="00571BC4">
              <w:rPr>
                <w:webHidden/>
              </w:rPr>
              <w:tab/>
            </w:r>
            <w:r w:rsidR="00571BC4">
              <w:rPr>
                <w:webHidden/>
              </w:rPr>
              <w:fldChar w:fldCharType="begin"/>
            </w:r>
            <w:r w:rsidR="00571BC4">
              <w:rPr>
                <w:webHidden/>
              </w:rPr>
              <w:instrText xml:space="preserve"> PAGEREF _Toc181719304 \h </w:instrText>
            </w:r>
            <w:r w:rsidR="00571BC4">
              <w:rPr>
                <w:webHidden/>
              </w:rPr>
            </w:r>
            <w:r w:rsidR="00571BC4">
              <w:rPr>
                <w:webHidden/>
              </w:rPr>
              <w:fldChar w:fldCharType="separate"/>
            </w:r>
            <w:r w:rsidR="00571BC4">
              <w:rPr>
                <w:webHidden/>
              </w:rPr>
              <w:t>63</w:t>
            </w:r>
            <w:r w:rsidR="00571BC4">
              <w:rPr>
                <w:webHidden/>
              </w:rPr>
              <w:fldChar w:fldCharType="end"/>
            </w:r>
          </w:hyperlink>
        </w:p>
        <w:p w14:paraId="1C784498"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5" w:history="1">
            <w:r w:rsidR="00571BC4" w:rsidRPr="00137EF7">
              <w:rPr>
                <w:rStyle w:val="Hipervnculo"/>
                <w:rFonts w:cs="Arial"/>
                <w:kern w:val="1"/>
                <w:lang w:eastAsia="ar-SA"/>
              </w:rPr>
              <w:t>Anexo 8.- Propuesta Económica.</w:t>
            </w:r>
            <w:r w:rsidR="00571BC4">
              <w:rPr>
                <w:webHidden/>
              </w:rPr>
              <w:tab/>
            </w:r>
            <w:r w:rsidR="00571BC4">
              <w:rPr>
                <w:webHidden/>
              </w:rPr>
              <w:fldChar w:fldCharType="begin"/>
            </w:r>
            <w:r w:rsidR="00571BC4">
              <w:rPr>
                <w:webHidden/>
              </w:rPr>
              <w:instrText xml:space="preserve"> PAGEREF _Toc181719305 \h </w:instrText>
            </w:r>
            <w:r w:rsidR="00571BC4">
              <w:rPr>
                <w:webHidden/>
              </w:rPr>
            </w:r>
            <w:r w:rsidR="00571BC4">
              <w:rPr>
                <w:webHidden/>
              </w:rPr>
              <w:fldChar w:fldCharType="separate"/>
            </w:r>
            <w:r w:rsidR="00571BC4">
              <w:rPr>
                <w:webHidden/>
              </w:rPr>
              <w:t>64</w:t>
            </w:r>
            <w:r w:rsidR="00571BC4">
              <w:rPr>
                <w:webHidden/>
              </w:rPr>
              <w:fldChar w:fldCharType="end"/>
            </w:r>
          </w:hyperlink>
        </w:p>
        <w:p w14:paraId="4CEC2BEC"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6" w:history="1">
            <w:r w:rsidR="00571BC4" w:rsidRPr="00137EF7">
              <w:rPr>
                <w:rStyle w:val="Hipervnculo"/>
                <w:rFonts w:cs="Arial"/>
                <w:kern w:val="1"/>
                <w:lang w:eastAsia="ar-SA"/>
              </w:rPr>
              <w:t>Anexo 9.- Relación de documentos a presentar.</w:t>
            </w:r>
            <w:r w:rsidR="00571BC4">
              <w:rPr>
                <w:webHidden/>
              </w:rPr>
              <w:tab/>
            </w:r>
            <w:r w:rsidR="00571BC4">
              <w:rPr>
                <w:webHidden/>
              </w:rPr>
              <w:fldChar w:fldCharType="begin"/>
            </w:r>
            <w:r w:rsidR="00571BC4">
              <w:rPr>
                <w:webHidden/>
              </w:rPr>
              <w:instrText xml:space="preserve"> PAGEREF _Toc181719306 \h </w:instrText>
            </w:r>
            <w:r w:rsidR="00571BC4">
              <w:rPr>
                <w:webHidden/>
              </w:rPr>
            </w:r>
            <w:r w:rsidR="00571BC4">
              <w:rPr>
                <w:webHidden/>
              </w:rPr>
              <w:fldChar w:fldCharType="separate"/>
            </w:r>
            <w:r w:rsidR="00571BC4">
              <w:rPr>
                <w:webHidden/>
              </w:rPr>
              <w:t>65</w:t>
            </w:r>
            <w:r w:rsidR="00571BC4">
              <w:rPr>
                <w:webHidden/>
              </w:rPr>
              <w:fldChar w:fldCharType="end"/>
            </w:r>
          </w:hyperlink>
        </w:p>
        <w:p w14:paraId="1B5DD920" w14:textId="77777777" w:rsidR="00571BC4" w:rsidRDefault="00CC683B">
          <w:pPr>
            <w:pStyle w:val="TDC2"/>
            <w:tabs>
              <w:tab w:val="right" w:leader="dot" w:pos="8828"/>
            </w:tabs>
            <w:rPr>
              <w:rFonts w:asciiTheme="minorHAnsi" w:eastAsiaTheme="minorEastAsia" w:hAnsiTheme="minorHAnsi"/>
              <w:smallCaps w:val="0"/>
              <w:sz w:val="22"/>
              <w:szCs w:val="22"/>
              <w:lang w:eastAsia="es-MX"/>
            </w:rPr>
          </w:pPr>
          <w:hyperlink w:anchor="_Toc181719307" w:history="1">
            <w:r w:rsidR="00571BC4" w:rsidRPr="00137EF7">
              <w:rPr>
                <w:rStyle w:val="Hipervnculo"/>
                <w:rFonts w:cs="Arial"/>
                <w:b/>
              </w:rPr>
              <w:t>Documentación legal de la empresa</w:t>
            </w:r>
            <w:r w:rsidR="00571BC4">
              <w:rPr>
                <w:webHidden/>
              </w:rPr>
              <w:tab/>
            </w:r>
            <w:r w:rsidR="00571BC4">
              <w:rPr>
                <w:webHidden/>
              </w:rPr>
              <w:fldChar w:fldCharType="begin"/>
            </w:r>
            <w:r w:rsidR="00571BC4">
              <w:rPr>
                <w:webHidden/>
              </w:rPr>
              <w:instrText xml:space="preserve"> PAGEREF _Toc181719307 \h </w:instrText>
            </w:r>
            <w:r w:rsidR="00571BC4">
              <w:rPr>
                <w:webHidden/>
              </w:rPr>
            </w:r>
            <w:r w:rsidR="00571BC4">
              <w:rPr>
                <w:webHidden/>
              </w:rPr>
              <w:fldChar w:fldCharType="separate"/>
            </w:r>
            <w:r w:rsidR="00571BC4">
              <w:rPr>
                <w:webHidden/>
              </w:rPr>
              <w:t>66</w:t>
            </w:r>
            <w:r w:rsidR="00571BC4">
              <w:rPr>
                <w:webHidden/>
              </w:rPr>
              <w:fldChar w:fldCharType="end"/>
            </w:r>
          </w:hyperlink>
        </w:p>
        <w:p w14:paraId="7A5F52AD"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8" w:history="1">
            <w:r w:rsidR="00571BC4" w:rsidRPr="00137EF7">
              <w:rPr>
                <w:rStyle w:val="Hipervnculo"/>
                <w:rFonts w:cs="Arial"/>
                <w:kern w:val="1"/>
                <w:lang w:eastAsia="ar-SA"/>
              </w:rPr>
              <w:t>Anexo 10.- Formato información reservada y confidencial.</w:t>
            </w:r>
            <w:r w:rsidR="00571BC4">
              <w:rPr>
                <w:webHidden/>
              </w:rPr>
              <w:tab/>
            </w:r>
            <w:r w:rsidR="00571BC4">
              <w:rPr>
                <w:webHidden/>
              </w:rPr>
              <w:fldChar w:fldCharType="begin"/>
            </w:r>
            <w:r w:rsidR="00571BC4">
              <w:rPr>
                <w:webHidden/>
              </w:rPr>
              <w:instrText xml:space="preserve"> PAGEREF _Toc181719308 \h </w:instrText>
            </w:r>
            <w:r w:rsidR="00571BC4">
              <w:rPr>
                <w:webHidden/>
              </w:rPr>
            </w:r>
            <w:r w:rsidR="00571BC4">
              <w:rPr>
                <w:webHidden/>
              </w:rPr>
              <w:fldChar w:fldCharType="separate"/>
            </w:r>
            <w:r w:rsidR="00571BC4">
              <w:rPr>
                <w:webHidden/>
              </w:rPr>
              <w:t>68</w:t>
            </w:r>
            <w:r w:rsidR="00571BC4">
              <w:rPr>
                <w:webHidden/>
              </w:rPr>
              <w:fldChar w:fldCharType="end"/>
            </w:r>
          </w:hyperlink>
        </w:p>
        <w:p w14:paraId="35F39D93"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09" w:history="1">
            <w:r w:rsidR="00571BC4" w:rsidRPr="00137EF7">
              <w:rPr>
                <w:rStyle w:val="Hipervnculo"/>
                <w:rFonts w:eastAsia="Times New Roman" w:cs="Arial"/>
                <w:kern w:val="1"/>
                <w:lang w:eastAsia="ar-SA"/>
              </w:rPr>
              <w:t>Anexo 11.- ACEPTACIÓN DE LA CONVOCATORIA Y JUNTAS DE ACLARACIONES.</w:t>
            </w:r>
            <w:r w:rsidR="00571BC4">
              <w:rPr>
                <w:webHidden/>
              </w:rPr>
              <w:tab/>
            </w:r>
            <w:r w:rsidR="00571BC4">
              <w:rPr>
                <w:webHidden/>
              </w:rPr>
              <w:fldChar w:fldCharType="begin"/>
            </w:r>
            <w:r w:rsidR="00571BC4">
              <w:rPr>
                <w:webHidden/>
              </w:rPr>
              <w:instrText xml:space="preserve"> PAGEREF _Toc181719309 \h </w:instrText>
            </w:r>
            <w:r w:rsidR="00571BC4">
              <w:rPr>
                <w:webHidden/>
              </w:rPr>
            </w:r>
            <w:r w:rsidR="00571BC4">
              <w:rPr>
                <w:webHidden/>
              </w:rPr>
              <w:fldChar w:fldCharType="separate"/>
            </w:r>
            <w:r w:rsidR="00571BC4">
              <w:rPr>
                <w:webHidden/>
              </w:rPr>
              <w:t>69</w:t>
            </w:r>
            <w:r w:rsidR="00571BC4">
              <w:rPr>
                <w:webHidden/>
              </w:rPr>
              <w:fldChar w:fldCharType="end"/>
            </w:r>
          </w:hyperlink>
        </w:p>
        <w:p w14:paraId="5DF0EB70"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10" w:history="1">
            <w:r w:rsidR="00571BC4" w:rsidRPr="00137EF7">
              <w:rPr>
                <w:rStyle w:val="Hipervnculo"/>
                <w:rFonts w:eastAsia="Times New Roman" w:cs="Arial"/>
                <w:kern w:val="1"/>
                <w:lang w:eastAsia="ar-SA"/>
              </w:rPr>
              <w:t>Anexo 12.- Modelo de contrato.</w:t>
            </w:r>
            <w:r w:rsidR="00571BC4">
              <w:rPr>
                <w:webHidden/>
              </w:rPr>
              <w:tab/>
            </w:r>
            <w:r w:rsidR="00571BC4">
              <w:rPr>
                <w:webHidden/>
              </w:rPr>
              <w:fldChar w:fldCharType="begin"/>
            </w:r>
            <w:r w:rsidR="00571BC4">
              <w:rPr>
                <w:webHidden/>
              </w:rPr>
              <w:instrText xml:space="preserve"> PAGEREF _Toc181719310 \h </w:instrText>
            </w:r>
            <w:r w:rsidR="00571BC4">
              <w:rPr>
                <w:webHidden/>
              </w:rPr>
            </w:r>
            <w:r w:rsidR="00571BC4">
              <w:rPr>
                <w:webHidden/>
              </w:rPr>
              <w:fldChar w:fldCharType="separate"/>
            </w:r>
            <w:r w:rsidR="00571BC4">
              <w:rPr>
                <w:webHidden/>
              </w:rPr>
              <w:t>70</w:t>
            </w:r>
            <w:r w:rsidR="00571BC4">
              <w:rPr>
                <w:webHidden/>
              </w:rPr>
              <w:fldChar w:fldCharType="end"/>
            </w:r>
          </w:hyperlink>
        </w:p>
        <w:p w14:paraId="7E851C1F"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11" w:history="1">
            <w:r w:rsidR="00571BC4" w:rsidRPr="00137EF7">
              <w:rPr>
                <w:rStyle w:val="Hipervnculo"/>
                <w:rFonts w:eastAsia="Times New Roman" w:cs="Arial"/>
                <w:kern w:val="1"/>
                <w:lang w:eastAsia="ar-SA"/>
              </w:rPr>
              <w:t>Anexo 13.- Modelo de convenio de proposición conjunta.</w:t>
            </w:r>
            <w:r w:rsidR="00571BC4">
              <w:rPr>
                <w:webHidden/>
              </w:rPr>
              <w:tab/>
            </w:r>
            <w:r w:rsidR="00571BC4">
              <w:rPr>
                <w:webHidden/>
              </w:rPr>
              <w:fldChar w:fldCharType="begin"/>
            </w:r>
            <w:r w:rsidR="00571BC4">
              <w:rPr>
                <w:webHidden/>
              </w:rPr>
              <w:instrText xml:space="preserve"> PAGEREF _Toc181719311 \h </w:instrText>
            </w:r>
            <w:r w:rsidR="00571BC4">
              <w:rPr>
                <w:webHidden/>
              </w:rPr>
            </w:r>
            <w:r w:rsidR="00571BC4">
              <w:rPr>
                <w:webHidden/>
              </w:rPr>
              <w:fldChar w:fldCharType="separate"/>
            </w:r>
            <w:r w:rsidR="00571BC4">
              <w:rPr>
                <w:webHidden/>
              </w:rPr>
              <w:t>118</w:t>
            </w:r>
            <w:r w:rsidR="00571BC4">
              <w:rPr>
                <w:webHidden/>
              </w:rPr>
              <w:fldChar w:fldCharType="end"/>
            </w:r>
          </w:hyperlink>
        </w:p>
        <w:p w14:paraId="5394DBCE"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12" w:history="1">
            <w:r w:rsidR="00571BC4" w:rsidRPr="00137EF7">
              <w:rPr>
                <w:rStyle w:val="Hipervnculo"/>
                <w:rFonts w:eastAsia="Times New Roman" w:cs="Arial"/>
                <w:kern w:val="1"/>
                <w:lang w:eastAsia="ar-SA"/>
              </w:rPr>
              <w:t>ANEXO 14 AVISO DE PRIVACIDAD</w:t>
            </w:r>
            <w:r w:rsidR="00571BC4">
              <w:rPr>
                <w:webHidden/>
              </w:rPr>
              <w:tab/>
            </w:r>
            <w:r w:rsidR="00571BC4">
              <w:rPr>
                <w:webHidden/>
              </w:rPr>
              <w:fldChar w:fldCharType="begin"/>
            </w:r>
            <w:r w:rsidR="00571BC4">
              <w:rPr>
                <w:webHidden/>
              </w:rPr>
              <w:instrText xml:space="preserve"> PAGEREF _Toc181719312 \h </w:instrText>
            </w:r>
            <w:r w:rsidR="00571BC4">
              <w:rPr>
                <w:webHidden/>
              </w:rPr>
            </w:r>
            <w:r w:rsidR="00571BC4">
              <w:rPr>
                <w:webHidden/>
              </w:rPr>
              <w:fldChar w:fldCharType="separate"/>
            </w:r>
            <w:r w:rsidR="00571BC4">
              <w:rPr>
                <w:webHidden/>
              </w:rPr>
              <w:t>121</w:t>
            </w:r>
            <w:r w:rsidR="00571BC4">
              <w:rPr>
                <w:webHidden/>
              </w:rPr>
              <w:fldChar w:fldCharType="end"/>
            </w:r>
          </w:hyperlink>
        </w:p>
        <w:p w14:paraId="10C14222"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13" w:history="1">
            <w:r w:rsidR="00571BC4" w:rsidRPr="00137EF7">
              <w:rPr>
                <w:rStyle w:val="Hipervnculo"/>
                <w:rFonts w:eastAsia="Times New Roman" w:cs="Arial"/>
                <w:kern w:val="1"/>
                <w:lang w:eastAsia="ar-SA"/>
              </w:rPr>
              <w:t>INTEGRAL DE LOS PROCEDIMIENTOS DE</w:t>
            </w:r>
            <w:r w:rsidR="00571BC4">
              <w:rPr>
                <w:webHidden/>
              </w:rPr>
              <w:tab/>
            </w:r>
            <w:r w:rsidR="00571BC4">
              <w:rPr>
                <w:webHidden/>
              </w:rPr>
              <w:fldChar w:fldCharType="begin"/>
            </w:r>
            <w:r w:rsidR="00571BC4">
              <w:rPr>
                <w:webHidden/>
              </w:rPr>
              <w:instrText xml:space="preserve"> PAGEREF _Toc181719313 \h </w:instrText>
            </w:r>
            <w:r w:rsidR="00571BC4">
              <w:rPr>
                <w:webHidden/>
              </w:rPr>
            </w:r>
            <w:r w:rsidR="00571BC4">
              <w:rPr>
                <w:webHidden/>
              </w:rPr>
              <w:fldChar w:fldCharType="separate"/>
            </w:r>
            <w:r w:rsidR="00571BC4">
              <w:rPr>
                <w:webHidden/>
              </w:rPr>
              <w:t>121</w:t>
            </w:r>
            <w:r w:rsidR="00571BC4">
              <w:rPr>
                <w:webHidden/>
              </w:rPr>
              <w:fldChar w:fldCharType="end"/>
            </w:r>
          </w:hyperlink>
        </w:p>
        <w:p w14:paraId="6112D317"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14" w:history="1">
            <w:r w:rsidR="00571BC4" w:rsidRPr="00137EF7">
              <w:rPr>
                <w:rStyle w:val="Hipervnculo"/>
                <w:rFonts w:eastAsia="Times New Roman" w:cs="Arial"/>
                <w:kern w:val="1"/>
                <w:lang w:eastAsia="ar-SA"/>
              </w:rPr>
              <w:t>ADQUISICIONES DE BIENES, ARRENDAMIENTOS Y CONTRATACIÓN DE SERVICIOS</w:t>
            </w:r>
            <w:r w:rsidR="00571BC4">
              <w:rPr>
                <w:webHidden/>
              </w:rPr>
              <w:tab/>
            </w:r>
            <w:r w:rsidR="00571BC4">
              <w:rPr>
                <w:webHidden/>
              </w:rPr>
              <w:fldChar w:fldCharType="begin"/>
            </w:r>
            <w:r w:rsidR="00571BC4">
              <w:rPr>
                <w:webHidden/>
              </w:rPr>
              <w:instrText xml:space="preserve"> PAGEREF _Toc181719314 \h </w:instrText>
            </w:r>
            <w:r w:rsidR="00571BC4">
              <w:rPr>
                <w:webHidden/>
              </w:rPr>
            </w:r>
            <w:r w:rsidR="00571BC4">
              <w:rPr>
                <w:webHidden/>
              </w:rPr>
              <w:fldChar w:fldCharType="separate"/>
            </w:r>
            <w:r w:rsidR="00571BC4">
              <w:rPr>
                <w:webHidden/>
              </w:rPr>
              <w:t>121</w:t>
            </w:r>
            <w:r w:rsidR="00571BC4">
              <w:rPr>
                <w:webHidden/>
              </w:rPr>
              <w:fldChar w:fldCharType="end"/>
            </w:r>
          </w:hyperlink>
        </w:p>
        <w:p w14:paraId="2A38F0CC"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15" w:history="1">
            <w:r w:rsidR="00571BC4" w:rsidRPr="00137EF7">
              <w:rPr>
                <w:rStyle w:val="Hipervnculo"/>
                <w:rFonts w:eastAsia="Times New Roman" w:cs="Arial"/>
                <w:kern w:val="1"/>
                <w:lang w:eastAsia="ar-SA"/>
              </w:rPr>
              <w:t>Anexo 15.- ESCRITO DE DIRECCIÓN DE CORREO ELECTRÓNICO DEL LICITANTE.</w:t>
            </w:r>
            <w:r w:rsidR="00571BC4">
              <w:rPr>
                <w:webHidden/>
              </w:rPr>
              <w:tab/>
            </w:r>
            <w:r w:rsidR="00571BC4">
              <w:rPr>
                <w:webHidden/>
              </w:rPr>
              <w:fldChar w:fldCharType="begin"/>
            </w:r>
            <w:r w:rsidR="00571BC4">
              <w:rPr>
                <w:webHidden/>
              </w:rPr>
              <w:instrText xml:space="preserve"> PAGEREF _Toc181719315 \h </w:instrText>
            </w:r>
            <w:r w:rsidR="00571BC4">
              <w:rPr>
                <w:webHidden/>
              </w:rPr>
            </w:r>
            <w:r w:rsidR="00571BC4">
              <w:rPr>
                <w:webHidden/>
              </w:rPr>
              <w:fldChar w:fldCharType="separate"/>
            </w:r>
            <w:r w:rsidR="00571BC4">
              <w:rPr>
                <w:webHidden/>
              </w:rPr>
              <w:t>123</w:t>
            </w:r>
            <w:r w:rsidR="00571BC4">
              <w:rPr>
                <w:webHidden/>
              </w:rPr>
              <w:fldChar w:fldCharType="end"/>
            </w:r>
          </w:hyperlink>
        </w:p>
        <w:p w14:paraId="657A9AF9"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16" w:history="1">
            <w:r w:rsidR="00571BC4" w:rsidRPr="00137EF7">
              <w:rPr>
                <w:rStyle w:val="Hipervnculo"/>
                <w:rFonts w:eastAsia="Times New Roman" w:cs="Arial"/>
                <w:kern w:val="1"/>
                <w:lang w:eastAsia="ar-SA"/>
              </w:rPr>
              <w:t>Anexo 16.- ESCRITO DE DOMICILIO PARA OÍR Y RECIBIR NOTIFICACIONES DEL LICITANTE.</w:t>
            </w:r>
            <w:r w:rsidR="00571BC4">
              <w:rPr>
                <w:webHidden/>
              </w:rPr>
              <w:tab/>
            </w:r>
            <w:r w:rsidR="00571BC4">
              <w:rPr>
                <w:webHidden/>
              </w:rPr>
              <w:fldChar w:fldCharType="begin"/>
            </w:r>
            <w:r w:rsidR="00571BC4">
              <w:rPr>
                <w:webHidden/>
              </w:rPr>
              <w:instrText xml:space="preserve"> PAGEREF _Toc181719316 \h </w:instrText>
            </w:r>
            <w:r w:rsidR="00571BC4">
              <w:rPr>
                <w:webHidden/>
              </w:rPr>
            </w:r>
            <w:r w:rsidR="00571BC4">
              <w:rPr>
                <w:webHidden/>
              </w:rPr>
              <w:fldChar w:fldCharType="separate"/>
            </w:r>
            <w:r w:rsidR="00571BC4">
              <w:rPr>
                <w:webHidden/>
              </w:rPr>
              <w:t>124</w:t>
            </w:r>
            <w:r w:rsidR="00571BC4">
              <w:rPr>
                <w:webHidden/>
              </w:rPr>
              <w:fldChar w:fldCharType="end"/>
            </w:r>
          </w:hyperlink>
        </w:p>
        <w:p w14:paraId="2B982CA2" w14:textId="77777777" w:rsidR="00571BC4" w:rsidRDefault="00CC683B">
          <w:pPr>
            <w:pStyle w:val="TDC1"/>
            <w:tabs>
              <w:tab w:val="right" w:leader="dot" w:pos="8828"/>
            </w:tabs>
            <w:rPr>
              <w:rFonts w:asciiTheme="minorHAnsi" w:eastAsiaTheme="minorEastAsia" w:hAnsiTheme="minorHAnsi"/>
              <w:b w:val="0"/>
              <w:bCs w:val="0"/>
              <w:caps w:val="0"/>
              <w:sz w:val="22"/>
              <w:szCs w:val="22"/>
              <w:lang w:eastAsia="es-MX"/>
            </w:rPr>
          </w:pPr>
          <w:hyperlink w:anchor="_Toc181719317" w:history="1">
            <w:r w:rsidR="00571BC4" w:rsidRPr="00137EF7">
              <w:rPr>
                <w:rStyle w:val="Hipervnculo"/>
                <w:rFonts w:eastAsia="Times New Roman" w:cs="Arial"/>
                <w:kern w:val="1"/>
                <w:lang w:eastAsia="ar-SA"/>
              </w:rPr>
              <w:t>Anexo 17.- Glosario.</w:t>
            </w:r>
            <w:r w:rsidR="00571BC4">
              <w:rPr>
                <w:webHidden/>
              </w:rPr>
              <w:tab/>
            </w:r>
            <w:r w:rsidR="00571BC4">
              <w:rPr>
                <w:webHidden/>
              </w:rPr>
              <w:fldChar w:fldCharType="begin"/>
            </w:r>
            <w:r w:rsidR="00571BC4">
              <w:rPr>
                <w:webHidden/>
              </w:rPr>
              <w:instrText xml:space="preserve"> PAGEREF _Toc181719317 \h </w:instrText>
            </w:r>
            <w:r w:rsidR="00571BC4">
              <w:rPr>
                <w:webHidden/>
              </w:rPr>
            </w:r>
            <w:r w:rsidR="00571BC4">
              <w:rPr>
                <w:webHidden/>
              </w:rPr>
              <w:fldChar w:fldCharType="separate"/>
            </w:r>
            <w:r w:rsidR="00571BC4">
              <w:rPr>
                <w:webHidden/>
              </w:rPr>
              <w:t>125</w:t>
            </w:r>
            <w:r w:rsidR="00571BC4">
              <w:rPr>
                <w:webHidden/>
              </w:rPr>
              <w:fldChar w:fldCharType="end"/>
            </w:r>
          </w:hyperlink>
        </w:p>
        <w:p w14:paraId="7AA34B41" w14:textId="77777777" w:rsidR="00F42CCF" w:rsidRPr="00A82322" w:rsidRDefault="00F42CCF" w:rsidP="00F42CCF">
          <w:pPr>
            <w:pStyle w:val="TDC1"/>
            <w:tabs>
              <w:tab w:val="right" w:leader="dot" w:pos="9487"/>
            </w:tabs>
            <w:jc w:val="both"/>
            <w:rPr>
              <w:rFonts w:cs="Arial"/>
            </w:rPr>
          </w:pPr>
          <w:r w:rsidRPr="00A82322">
            <w:rPr>
              <w:rFonts w:cs="Arial"/>
              <w:bCs w:val="0"/>
              <w:lang w:val="es-ES"/>
            </w:rPr>
            <w:fldChar w:fldCharType="end"/>
          </w:r>
        </w:p>
      </w:sdtContent>
    </w:sdt>
    <w:p w14:paraId="7AA34B42" w14:textId="77777777" w:rsidR="00F42CCF" w:rsidRPr="00A82322" w:rsidRDefault="00F42CCF" w:rsidP="00F42CCF">
      <w:pPr>
        <w:jc w:val="both"/>
        <w:rPr>
          <w:rFonts w:ascii="Arial" w:eastAsia="Times New Roman" w:hAnsi="Arial" w:cs="Arial"/>
          <w:b/>
          <w:sz w:val="20"/>
          <w:szCs w:val="20"/>
          <w:lang w:eastAsia="ar-SA"/>
        </w:rPr>
      </w:pPr>
    </w:p>
    <w:p w14:paraId="7AA34B43" w14:textId="77777777" w:rsidR="00D95EBD" w:rsidRPr="00A82322" w:rsidRDefault="00D95EBD">
      <w:pPr>
        <w:spacing w:after="200" w:line="276" w:lineRule="auto"/>
        <w:rPr>
          <w:rFonts w:ascii="Arial" w:eastAsia="Times New Roman" w:hAnsi="Arial" w:cs="Arial"/>
          <w:b/>
          <w:sz w:val="20"/>
          <w:szCs w:val="20"/>
          <w:lang w:eastAsia="ar-SA"/>
        </w:rPr>
      </w:pPr>
      <w:r w:rsidRPr="00A82322">
        <w:rPr>
          <w:rFonts w:ascii="Arial" w:eastAsia="Times New Roman" w:hAnsi="Arial" w:cs="Arial"/>
          <w:b/>
          <w:sz w:val="20"/>
          <w:szCs w:val="20"/>
          <w:lang w:eastAsia="ar-SA"/>
        </w:rPr>
        <w:br w:type="page"/>
      </w:r>
    </w:p>
    <w:p w14:paraId="7AA34B44" w14:textId="77777777" w:rsidR="00F42CCF" w:rsidRPr="00A82322" w:rsidRDefault="00F42CCF" w:rsidP="00F42CCF">
      <w:pPr>
        <w:jc w:val="center"/>
        <w:rPr>
          <w:rFonts w:ascii="Arial" w:eastAsia="Times New Roman" w:hAnsi="Arial" w:cs="Arial"/>
          <w:b/>
          <w:sz w:val="20"/>
          <w:szCs w:val="20"/>
          <w:lang w:eastAsia="ar-SA"/>
        </w:rPr>
      </w:pPr>
    </w:p>
    <w:p w14:paraId="7AA34B45" w14:textId="77777777" w:rsidR="00F42CCF" w:rsidRPr="00A82322" w:rsidRDefault="00F42CCF" w:rsidP="00F42CCF">
      <w:pPr>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t>CONVOCATORIA</w:t>
      </w:r>
    </w:p>
    <w:p w14:paraId="7AA34B46" w14:textId="77777777" w:rsidR="00F42CCF" w:rsidRPr="00A82322" w:rsidRDefault="00F42CCF" w:rsidP="00F42CCF">
      <w:pPr>
        <w:suppressAutoHyphens/>
        <w:ind w:left="-284" w:right="502"/>
        <w:jc w:val="both"/>
        <w:rPr>
          <w:rFonts w:ascii="Arial" w:eastAsia="Times New Roman" w:hAnsi="Arial" w:cs="Arial"/>
          <w:b/>
          <w:bCs/>
          <w:sz w:val="20"/>
          <w:szCs w:val="20"/>
          <w:lang w:eastAsia="ar-SA"/>
        </w:rPr>
      </w:pPr>
    </w:p>
    <w:p w14:paraId="7AA34B47" w14:textId="77777777" w:rsidR="00F42CCF" w:rsidRPr="00A82322" w:rsidRDefault="00F42CCF" w:rsidP="00F42CCF">
      <w:pPr>
        <w:suppressAutoHyphens/>
        <w:ind w:left="-284"/>
        <w:jc w:val="both"/>
        <w:rPr>
          <w:rFonts w:ascii="Arial" w:hAnsi="Arial" w:cs="Arial"/>
          <w:sz w:val="20"/>
          <w:szCs w:val="20"/>
        </w:rPr>
      </w:pPr>
      <w:r w:rsidRPr="00A82322">
        <w:rPr>
          <w:rFonts w:ascii="Arial" w:hAnsi="Arial" w:cs="Arial"/>
          <w:sz w:val="20"/>
          <w:szCs w:val="20"/>
        </w:rPr>
        <w:t xml:space="preserve">En observancia al artículo </w:t>
      </w:r>
      <w:r w:rsidRPr="00A82322">
        <w:rPr>
          <w:rFonts w:ascii="Arial" w:hAnsi="Arial" w:cs="Arial"/>
          <w:bCs/>
          <w:sz w:val="20"/>
          <w:szCs w:val="20"/>
        </w:rPr>
        <w:t xml:space="preserve">134 de la Constitución Política de los Estados Unidos Mexicanos, y de conformidad con los artículos 26 fracción I, 26 Bis, fracción II,  28, fracción I, 29, 30, 32, 33, 33 Bis, 34, 35 y 47 de la Ley de Adquisiciones, Arrendamientos y Servicios del Sector Público (LAASSP), 39, 42, 46,48  y 85 de su Reglamento (RLAASSP) </w:t>
      </w:r>
      <w:r w:rsidRPr="00A82322">
        <w:rPr>
          <w:rFonts w:ascii="Arial" w:hAnsi="Arial" w:cs="Arial"/>
          <w:sz w:val="20"/>
          <w:szCs w:val="20"/>
        </w:rPr>
        <w:t xml:space="preserve">y demás disposiciones aplicables en la materia, </w:t>
      </w:r>
      <w:r w:rsidRPr="00A82322">
        <w:rPr>
          <w:rFonts w:ascii="Arial" w:hAnsi="Arial" w:cs="Arial"/>
          <w:bCs/>
          <w:sz w:val="20"/>
          <w:szCs w:val="20"/>
        </w:rPr>
        <w:t xml:space="preserve">se </w:t>
      </w:r>
      <w:r w:rsidRPr="00A82322">
        <w:rPr>
          <w:rFonts w:ascii="Arial" w:hAnsi="Arial" w:cs="Arial"/>
          <w:sz w:val="20"/>
          <w:szCs w:val="20"/>
        </w:rPr>
        <w:t xml:space="preserve">convoca a las personas físicas o morales de nacionalidad mexicana al presente procedimiento cuya actividad comercial esté relacionada con los </w:t>
      </w:r>
      <w:r w:rsidR="00596844" w:rsidRPr="00A82322">
        <w:rPr>
          <w:rFonts w:ascii="Arial" w:hAnsi="Arial" w:cs="Arial"/>
          <w:sz w:val="20"/>
          <w:szCs w:val="20"/>
        </w:rPr>
        <w:t>servicios</w:t>
      </w:r>
      <w:r w:rsidRPr="00A82322">
        <w:rPr>
          <w:rFonts w:ascii="Arial" w:hAnsi="Arial" w:cs="Arial"/>
          <w:sz w:val="20"/>
          <w:szCs w:val="20"/>
        </w:rPr>
        <w:t xml:space="preserve">  a contratar descritos en el </w:t>
      </w:r>
      <w:r w:rsidRPr="00A82322">
        <w:rPr>
          <w:rFonts w:ascii="Arial" w:hAnsi="Arial" w:cs="Arial"/>
          <w:b/>
          <w:sz w:val="20"/>
          <w:szCs w:val="20"/>
        </w:rPr>
        <w:t xml:space="preserve">Anexo 1.- Anexo </w:t>
      </w:r>
      <w:r w:rsidRPr="00A82322">
        <w:rPr>
          <w:rFonts w:ascii="Arial" w:hAnsi="Arial" w:cs="Arial"/>
          <w:b/>
          <w:bCs/>
          <w:sz w:val="20"/>
          <w:szCs w:val="20"/>
        </w:rPr>
        <w:t>Técnico</w:t>
      </w:r>
      <w:r w:rsidRPr="00A82322">
        <w:rPr>
          <w:rFonts w:ascii="Arial" w:hAnsi="Arial" w:cs="Arial"/>
          <w:sz w:val="20"/>
          <w:szCs w:val="20"/>
        </w:rPr>
        <w:t>.</w:t>
      </w:r>
    </w:p>
    <w:p w14:paraId="7AA34B48" w14:textId="77777777" w:rsidR="00F42CCF" w:rsidRPr="00A82322" w:rsidRDefault="00F42CCF" w:rsidP="00F42CCF">
      <w:pPr>
        <w:pStyle w:val="Ttulo1"/>
        <w:jc w:val="both"/>
        <w:rPr>
          <w:rFonts w:ascii="Arial" w:hAnsi="Arial" w:cs="Arial"/>
          <w:color w:val="auto"/>
          <w:sz w:val="20"/>
          <w:szCs w:val="20"/>
        </w:rPr>
      </w:pPr>
      <w:bookmarkStart w:id="0" w:name="_Toc367205732"/>
      <w:bookmarkStart w:id="1" w:name="_Toc431385995"/>
      <w:bookmarkStart w:id="2" w:name="_Toc431386272"/>
      <w:bookmarkStart w:id="3" w:name="_Toc46138857"/>
      <w:bookmarkStart w:id="4" w:name="_Toc60906118"/>
      <w:bookmarkStart w:id="5" w:name="_Toc181719221"/>
      <w:r w:rsidRPr="00A82322">
        <w:rPr>
          <w:rFonts w:ascii="Arial" w:hAnsi="Arial" w:cs="Arial"/>
          <w:color w:val="auto"/>
          <w:sz w:val="20"/>
          <w:szCs w:val="20"/>
        </w:rPr>
        <w:t>1.- Identificación de la licitación pública nacional electrónica.</w:t>
      </w:r>
      <w:bookmarkEnd w:id="0"/>
      <w:bookmarkEnd w:id="1"/>
      <w:bookmarkEnd w:id="2"/>
      <w:bookmarkEnd w:id="3"/>
      <w:bookmarkEnd w:id="4"/>
      <w:bookmarkEnd w:id="5"/>
    </w:p>
    <w:p w14:paraId="7AA34B49" w14:textId="77777777" w:rsidR="00F42CCF" w:rsidRPr="00A82322" w:rsidRDefault="00F42CCF" w:rsidP="00F42CCF">
      <w:pPr>
        <w:ind w:left="-284"/>
        <w:jc w:val="both"/>
        <w:rPr>
          <w:rFonts w:ascii="Arial" w:hAnsi="Arial" w:cs="Arial"/>
          <w:sz w:val="20"/>
          <w:szCs w:val="20"/>
          <w:lang w:eastAsia="ar-SA"/>
        </w:rPr>
      </w:pPr>
    </w:p>
    <w:p w14:paraId="7AA34B4A" w14:textId="77777777" w:rsidR="00F42CCF" w:rsidRPr="00A82322" w:rsidRDefault="00F42CCF" w:rsidP="00F42CCF">
      <w:pPr>
        <w:pStyle w:val="Ttulo2"/>
        <w:ind w:left="360" w:hanging="360"/>
        <w:jc w:val="both"/>
        <w:rPr>
          <w:rFonts w:ascii="Arial" w:hAnsi="Arial" w:cs="Arial"/>
          <w:color w:val="auto"/>
          <w:sz w:val="20"/>
          <w:szCs w:val="20"/>
        </w:rPr>
      </w:pPr>
      <w:bookmarkStart w:id="6" w:name="_Toc431385996"/>
      <w:bookmarkStart w:id="7" w:name="_Toc431386273"/>
      <w:bookmarkStart w:id="8" w:name="_Toc46138858"/>
      <w:bookmarkStart w:id="9" w:name="_Toc60906119"/>
      <w:bookmarkStart w:id="10" w:name="_Toc181719222"/>
      <w:bookmarkStart w:id="11" w:name="_Toc367205733"/>
      <w:r w:rsidRPr="00A82322">
        <w:rPr>
          <w:rFonts w:ascii="Arial" w:hAnsi="Arial" w:cs="Arial"/>
          <w:color w:val="auto"/>
          <w:sz w:val="20"/>
          <w:szCs w:val="20"/>
        </w:rPr>
        <w:t>1.1.- Datos de identificación.</w:t>
      </w:r>
      <w:bookmarkEnd w:id="6"/>
      <w:bookmarkEnd w:id="7"/>
      <w:bookmarkEnd w:id="8"/>
      <w:bookmarkEnd w:id="9"/>
      <w:bookmarkEnd w:id="10"/>
    </w:p>
    <w:p w14:paraId="7AA34B4B"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7AA34B4F" w14:textId="77777777" w:rsidTr="00A3590E">
        <w:tc>
          <w:tcPr>
            <w:tcW w:w="2689" w:type="dxa"/>
          </w:tcPr>
          <w:p w14:paraId="7AA34B4C" w14:textId="77777777" w:rsidR="00F42CCF" w:rsidRPr="00A82322" w:rsidRDefault="00F42CCF" w:rsidP="00A3590E">
            <w:pPr>
              <w:ind w:left="142"/>
              <w:jc w:val="both"/>
              <w:rPr>
                <w:rFonts w:ascii="Arial" w:hAnsi="Arial" w:cs="Arial"/>
                <w:b/>
                <w:sz w:val="20"/>
                <w:szCs w:val="20"/>
              </w:rPr>
            </w:pPr>
            <w:bookmarkStart w:id="12" w:name="_Toc367205734"/>
            <w:bookmarkStart w:id="13" w:name="_Toc431385997"/>
            <w:bookmarkStart w:id="14" w:name="_Toc431386274"/>
            <w:bookmarkEnd w:id="11"/>
            <w:r w:rsidRPr="00A82322">
              <w:rPr>
                <w:rFonts w:ascii="Arial" w:hAnsi="Arial" w:cs="Arial"/>
                <w:b/>
                <w:sz w:val="20"/>
                <w:szCs w:val="20"/>
              </w:rPr>
              <w:t>Entidad contratante:</w:t>
            </w:r>
          </w:p>
        </w:tc>
        <w:tc>
          <w:tcPr>
            <w:tcW w:w="6798" w:type="dxa"/>
          </w:tcPr>
          <w:p w14:paraId="7AA34B4D"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7AA34B4E" w14:textId="77777777" w:rsidR="00F42CCF" w:rsidRPr="00A82322" w:rsidRDefault="00F42CCF" w:rsidP="00A3590E">
            <w:pPr>
              <w:jc w:val="both"/>
              <w:rPr>
                <w:rFonts w:ascii="Arial" w:hAnsi="Arial" w:cs="Arial"/>
                <w:sz w:val="20"/>
                <w:szCs w:val="20"/>
                <w:lang w:eastAsia="ar-SA"/>
              </w:rPr>
            </w:pPr>
          </w:p>
        </w:tc>
      </w:tr>
      <w:tr w:rsidR="00F42CCF" w:rsidRPr="00A82322" w14:paraId="7AA34B55" w14:textId="77777777" w:rsidTr="00A3590E">
        <w:tc>
          <w:tcPr>
            <w:tcW w:w="2689" w:type="dxa"/>
          </w:tcPr>
          <w:p w14:paraId="7AA34B50" w14:textId="77777777" w:rsidR="00F42CCF" w:rsidRPr="00A82322" w:rsidRDefault="00F42CCF" w:rsidP="00A3590E">
            <w:pPr>
              <w:ind w:left="142"/>
              <w:jc w:val="both"/>
              <w:rPr>
                <w:rFonts w:ascii="Arial" w:hAnsi="Arial" w:cs="Arial"/>
                <w:b/>
                <w:sz w:val="20"/>
                <w:szCs w:val="20"/>
              </w:rPr>
            </w:pPr>
            <w:bookmarkStart w:id="15" w:name="_Toc428352174"/>
            <w:bookmarkStart w:id="16" w:name="_Toc428352788"/>
            <w:bookmarkStart w:id="17" w:name="_Toc428355179"/>
            <w:bookmarkStart w:id="18" w:name="_Toc428360164"/>
            <w:bookmarkStart w:id="19" w:name="_Toc428378483"/>
            <w:r w:rsidRPr="00A82322">
              <w:rPr>
                <w:rFonts w:ascii="Arial" w:hAnsi="Arial" w:cs="Arial"/>
                <w:b/>
                <w:sz w:val="20"/>
                <w:szCs w:val="20"/>
              </w:rPr>
              <w:t>Área contratante:</w:t>
            </w:r>
            <w:bookmarkEnd w:id="15"/>
            <w:bookmarkEnd w:id="16"/>
            <w:bookmarkEnd w:id="17"/>
            <w:bookmarkEnd w:id="18"/>
            <w:bookmarkEnd w:id="19"/>
          </w:p>
        </w:tc>
        <w:tc>
          <w:tcPr>
            <w:tcW w:w="6798" w:type="dxa"/>
          </w:tcPr>
          <w:p w14:paraId="7AA34B51"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7AA34B52"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AA34B53"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AA34B54" w14:textId="77777777" w:rsidR="00F42CCF" w:rsidRPr="00A82322" w:rsidRDefault="00F42CCF" w:rsidP="00A3590E">
            <w:pPr>
              <w:jc w:val="both"/>
              <w:rPr>
                <w:rFonts w:ascii="Arial" w:hAnsi="Arial" w:cs="Arial"/>
                <w:sz w:val="20"/>
                <w:szCs w:val="20"/>
                <w:lang w:eastAsia="ar-SA"/>
              </w:rPr>
            </w:pPr>
          </w:p>
        </w:tc>
      </w:tr>
      <w:tr w:rsidR="00F42CCF" w:rsidRPr="00A82322" w14:paraId="7AA34B59" w14:textId="77777777" w:rsidTr="00A3590E">
        <w:trPr>
          <w:trHeight w:val="77"/>
        </w:trPr>
        <w:tc>
          <w:tcPr>
            <w:tcW w:w="2689" w:type="dxa"/>
          </w:tcPr>
          <w:p w14:paraId="7AA34B56" w14:textId="77777777" w:rsidR="00F42CCF" w:rsidRPr="00A82322" w:rsidRDefault="00F42CCF" w:rsidP="00A3590E">
            <w:pPr>
              <w:ind w:left="142"/>
              <w:jc w:val="both"/>
              <w:rPr>
                <w:rFonts w:ascii="Arial" w:hAnsi="Arial" w:cs="Arial"/>
                <w:b/>
                <w:sz w:val="20"/>
                <w:szCs w:val="20"/>
              </w:rPr>
            </w:pPr>
            <w:bookmarkStart w:id="20" w:name="_Toc428352176"/>
            <w:bookmarkStart w:id="21" w:name="_Toc428352790"/>
            <w:bookmarkStart w:id="22" w:name="_Toc428355181"/>
            <w:bookmarkStart w:id="23" w:name="_Toc428360166"/>
            <w:bookmarkStart w:id="24" w:name="_Toc428378485"/>
            <w:r w:rsidRPr="00A82322">
              <w:rPr>
                <w:rFonts w:ascii="Arial" w:hAnsi="Arial" w:cs="Arial"/>
                <w:b/>
                <w:sz w:val="20"/>
                <w:szCs w:val="20"/>
              </w:rPr>
              <w:t>Domicilio:</w:t>
            </w:r>
            <w:bookmarkEnd w:id="20"/>
            <w:bookmarkEnd w:id="21"/>
            <w:bookmarkEnd w:id="22"/>
            <w:bookmarkEnd w:id="23"/>
            <w:bookmarkEnd w:id="24"/>
          </w:p>
        </w:tc>
        <w:tc>
          <w:tcPr>
            <w:tcW w:w="6798" w:type="dxa"/>
          </w:tcPr>
          <w:p w14:paraId="7AA34B57" w14:textId="77777777" w:rsidR="00F42CCF" w:rsidRPr="00A82322" w:rsidRDefault="00F42CCF" w:rsidP="00A3590E">
            <w:pPr>
              <w:jc w:val="both"/>
              <w:rPr>
                <w:rFonts w:ascii="Arial" w:hAnsi="Arial" w:cs="Arial"/>
                <w:sz w:val="20"/>
                <w:szCs w:val="20"/>
              </w:rPr>
            </w:pPr>
            <w:r w:rsidRPr="00A82322">
              <w:rPr>
                <w:rFonts w:ascii="Arial" w:hAnsi="Arial" w:cs="Arial"/>
                <w:sz w:val="20"/>
                <w:szCs w:val="20"/>
              </w:rPr>
              <w:t xml:space="preserve">Av. Plan de Ayala No. 1201 Col. Ricardo Flores Magón, C.P. 62450 Cuernavaca, Morelos </w:t>
            </w:r>
          </w:p>
          <w:p w14:paraId="7AA34B58" w14:textId="77777777" w:rsidR="00F42CCF" w:rsidRPr="00A82322" w:rsidRDefault="00F42CCF" w:rsidP="00A3590E">
            <w:pPr>
              <w:jc w:val="both"/>
              <w:rPr>
                <w:rFonts w:ascii="Arial" w:hAnsi="Arial" w:cs="Arial"/>
                <w:sz w:val="20"/>
                <w:szCs w:val="20"/>
              </w:rPr>
            </w:pPr>
          </w:p>
        </w:tc>
      </w:tr>
      <w:tr w:rsidR="00F42CCF" w:rsidRPr="00A82322" w14:paraId="7AA34B5C" w14:textId="77777777" w:rsidTr="00A3590E">
        <w:trPr>
          <w:trHeight w:val="77"/>
        </w:trPr>
        <w:tc>
          <w:tcPr>
            <w:tcW w:w="2689" w:type="dxa"/>
          </w:tcPr>
          <w:p w14:paraId="7AA34B5A"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requirente:</w:t>
            </w:r>
          </w:p>
        </w:tc>
        <w:tc>
          <w:tcPr>
            <w:tcW w:w="6798" w:type="dxa"/>
          </w:tcPr>
          <w:p w14:paraId="7AA34B5B" w14:textId="77777777" w:rsidR="00F42CCF" w:rsidRPr="00A82322" w:rsidRDefault="00B22424" w:rsidP="001902F4">
            <w:pPr>
              <w:jc w:val="both"/>
              <w:rPr>
                <w:rFonts w:ascii="Arial" w:hAnsi="Arial" w:cs="Arial"/>
                <w:sz w:val="20"/>
                <w:szCs w:val="20"/>
              </w:rPr>
            </w:pPr>
            <w:r>
              <w:rPr>
                <w:rFonts w:ascii="Arial" w:hAnsi="Arial" w:cs="Arial"/>
                <w:sz w:val="20"/>
                <w:szCs w:val="20"/>
              </w:rPr>
              <w:t>Jefatura de Servicios de Salud en el Trabajo, Prestaciones Económicas y Sociales</w:t>
            </w:r>
            <w:r w:rsidR="001902F4" w:rsidRPr="00A82322">
              <w:rPr>
                <w:rFonts w:ascii="Arial" w:hAnsi="Arial" w:cs="Arial"/>
                <w:sz w:val="20"/>
                <w:szCs w:val="20"/>
              </w:rPr>
              <w:t xml:space="preserve"> </w:t>
            </w:r>
          </w:p>
        </w:tc>
      </w:tr>
      <w:tr w:rsidR="00F42CCF" w:rsidRPr="00A82322" w14:paraId="7AA34B61" w14:textId="77777777" w:rsidTr="00A3590E">
        <w:trPr>
          <w:trHeight w:val="77"/>
        </w:trPr>
        <w:tc>
          <w:tcPr>
            <w:tcW w:w="2689" w:type="dxa"/>
          </w:tcPr>
          <w:p w14:paraId="7AA34B5D" w14:textId="77777777" w:rsidR="00F42CCF" w:rsidRPr="00A82322" w:rsidRDefault="00F42CCF" w:rsidP="00A3590E">
            <w:pPr>
              <w:ind w:left="142"/>
              <w:jc w:val="both"/>
              <w:rPr>
                <w:rFonts w:ascii="Arial" w:hAnsi="Arial" w:cs="Arial"/>
                <w:b/>
                <w:sz w:val="20"/>
                <w:szCs w:val="20"/>
              </w:rPr>
            </w:pPr>
          </w:p>
          <w:p w14:paraId="7AA34B5E"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7AA34B5F" w14:textId="77777777" w:rsidR="00F42CCF" w:rsidRPr="00A82322" w:rsidRDefault="00F42CCF" w:rsidP="00A3590E">
            <w:pPr>
              <w:jc w:val="both"/>
              <w:rPr>
                <w:rFonts w:ascii="Arial" w:hAnsi="Arial" w:cs="Arial"/>
                <w:sz w:val="20"/>
                <w:szCs w:val="20"/>
              </w:rPr>
            </w:pPr>
          </w:p>
          <w:p w14:paraId="7AA34B60" w14:textId="77777777" w:rsidR="00F42CCF" w:rsidRPr="00A82322" w:rsidRDefault="00B22424" w:rsidP="0032480B">
            <w:pPr>
              <w:jc w:val="both"/>
              <w:rPr>
                <w:rFonts w:ascii="Arial" w:hAnsi="Arial" w:cs="Arial"/>
                <w:sz w:val="20"/>
                <w:szCs w:val="20"/>
              </w:rPr>
            </w:pPr>
            <w:r>
              <w:rPr>
                <w:rFonts w:ascii="Arial" w:hAnsi="Arial" w:cs="Arial"/>
                <w:sz w:val="20"/>
                <w:szCs w:val="20"/>
              </w:rPr>
              <w:t>Departamento de Guarderías</w:t>
            </w:r>
          </w:p>
        </w:tc>
      </w:tr>
      <w:tr w:rsidR="00383BF8" w:rsidRPr="00A82322" w14:paraId="7AA34B69" w14:textId="77777777" w:rsidTr="00A3590E">
        <w:trPr>
          <w:trHeight w:val="77"/>
        </w:trPr>
        <w:tc>
          <w:tcPr>
            <w:tcW w:w="2689" w:type="dxa"/>
          </w:tcPr>
          <w:p w14:paraId="7AA34B63" w14:textId="3D9864A0" w:rsidR="00383BF8" w:rsidRPr="00A82322" w:rsidRDefault="00383BF8" w:rsidP="00A3590E">
            <w:pPr>
              <w:ind w:left="142"/>
              <w:jc w:val="both"/>
              <w:rPr>
                <w:rFonts w:ascii="Arial" w:hAnsi="Arial" w:cs="Arial"/>
                <w:b/>
                <w:sz w:val="20"/>
                <w:szCs w:val="20"/>
              </w:rPr>
            </w:pPr>
          </w:p>
        </w:tc>
        <w:tc>
          <w:tcPr>
            <w:tcW w:w="6798" w:type="dxa"/>
          </w:tcPr>
          <w:p w14:paraId="7AA34B68" w14:textId="4E48924A" w:rsidR="00383BF8" w:rsidRPr="00A82322" w:rsidRDefault="00383BF8" w:rsidP="00A3590E">
            <w:pPr>
              <w:jc w:val="both"/>
              <w:rPr>
                <w:rFonts w:ascii="Arial" w:hAnsi="Arial" w:cs="Arial"/>
                <w:sz w:val="20"/>
                <w:szCs w:val="20"/>
              </w:rPr>
            </w:pPr>
          </w:p>
        </w:tc>
      </w:tr>
    </w:tbl>
    <w:p w14:paraId="7AA34B6A" w14:textId="77777777" w:rsidR="00F42CCF" w:rsidRPr="00A82322" w:rsidRDefault="00F42CCF" w:rsidP="00F42CCF">
      <w:pPr>
        <w:jc w:val="both"/>
        <w:rPr>
          <w:rFonts w:ascii="Arial" w:hAnsi="Arial" w:cs="Arial"/>
          <w:sz w:val="20"/>
          <w:szCs w:val="20"/>
        </w:rPr>
      </w:pPr>
    </w:p>
    <w:p w14:paraId="7AA34B6B" w14:textId="77777777" w:rsidR="00F42CCF" w:rsidRPr="00A82322" w:rsidRDefault="00F42CCF" w:rsidP="00F42CCF">
      <w:pPr>
        <w:pStyle w:val="Ttulo2"/>
        <w:ind w:left="360" w:hanging="360"/>
        <w:jc w:val="both"/>
        <w:rPr>
          <w:rFonts w:ascii="Arial" w:hAnsi="Arial" w:cs="Arial"/>
          <w:color w:val="auto"/>
          <w:sz w:val="20"/>
          <w:szCs w:val="20"/>
        </w:rPr>
      </w:pPr>
      <w:bookmarkStart w:id="25" w:name="_Toc46138859"/>
      <w:bookmarkStart w:id="26" w:name="_Toc60906120"/>
      <w:bookmarkStart w:id="27" w:name="_Toc181719223"/>
      <w:r w:rsidRPr="00A82322">
        <w:rPr>
          <w:rFonts w:ascii="Arial" w:hAnsi="Arial" w:cs="Arial"/>
          <w:color w:val="auto"/>
          <w:sz w:val="20"/>
          <w:szCs w:val="20"/>
        </w:rPr>
        <w:t xml:space="preserve">1.2.- Medio y carácter </w:t>
      </w:r>
      <w:bookmarkEnd w:id="12"/>
      <w:r w:rsidRPr="00A82322">
        <w:rPr>
          <w:rFonts w:ascii="Arial" w:hAnsi="Arial" w:cs="Arial"/>
          <w:color w:val="auto"/>
          <w:sz w:val="20"/>
          <w:szCs w:val="20"/>
        </w:rPr>
        <w:t>del procedimiento</w:t>
      </w:r>
      <w:bookmarkEnd w:id="13"/>
      <w:bookmarkEnd w:id="14"/>
      <w:r w:rsidRPr="00A82322">
        <w:rPr>
          <w:rFonts w:ascii="Arial" w:hAnsi="Arial" w:cs="Arial"/>
          <w:color w:val="auto"/>
          <w:sz w:val="20"/>
          <w:szCs w:val="20"/>
        </w:rPr>
        <w:t>.</w:t>
      </w:r>
      <w:bookmarkEnd w:id="25"/>
      <w:bookmarkEnd w:id="26"/>
      <w:bookmarkEnd w:id="27"/>
    </w:p>
    <w:p w14:paraId="7AA34B6C" w14:textId="77777777" w:rsidR="00F42CCF" w:rsidRPr="00A82322" w:rsidRDefault="00F42CCF" w:rsidP="00F42CCF">
      <w:pPr>
        <w:rPr>
          <w:rFonts w:ascii="Arial" w:hAnsi="Arial" w:cs="Arial"/>
        </w:rPr>
      </w:pPr>
    </w:p>
    <w:p w14:paraId="7AA34B6D" w14:textId="77777777"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La presente licitación pública </w:t>
      </w:r>
      <w:r w:rsidRPr="00A82322">
        <w:rPr>
          <w:rFonts w:ascii="Arial" w:hAnsi="Arial" w:cs="Arial"/>
          <w:sz w:val="20"/>
          <w:szCs w:val="20"/>
          <w:lang w:val="es-ES" w:eastAsia="ar-SA"/>
        </w:rPr>
        <w:t xml:space="preserve">nacional </w:t>
      </w:r>
      <w:r w:rsidRPr="00A82322">
        <w:rPr>
          <w:rFonts w:ascii="Arial" w:hAnsi="Arial" w:cs="Arial"/>
          <w:sz w:val="20"/>
          <w:szCs w:val="20"/>
        </w:rPr>
        <w:t>electrónica, conforme al medio utilizado es electróni</w:t>
      </w:r>
      <w:r w:rsidRPr="00A82322">
        <w:rPr>
          <w:rFonts w:ascii="Arial" w:eastAsia="Apple SD 산돌고딕 Neo 일반체" w:hAnsi="Arial" w:cs="Arial"/>
          <w:sz w:val="20"/>
          <w:szCs w:val="20"/>
        </w:rPr>
        <w:t>c</w:t>
      </w:r>
      <w:r w:rsidRPr="00A82322">
        <w:rPr>
          <w:rFonts w:ascii="Arial" w:hAnsi="Arial" w:cs="Arial"/>
          <w:sz w:val="20"/>
          <w:szCs w:val="20"/>
        </w:rPr>
        <w:t xml:space="preserve">a. Por lo cual </w:t>
      </w:r>
      <w:r w:rsidRPr="00A82322">
        <w:rPr>
          <w:rFonts w:ascii="Arial" w:eastAsia="Apple SD 산돌고딕 Neo 일반체" w:hAnsi="Arial" w:cs="Arial"/>
          <w:sz w:val="20"/>
          <w:szCs w:val="20"/>
        </w:rPr>
        <w:t>l</w:t>
      </w:r>
      <w:r w:rsidRPr="00A82322">
        <w:rPr>
          <w:rFonts w:ascii="Arial" w:hAnsi="Arial" w:cs="Arial"/>
          <w:sz w:val="20"/>
          <w:szCs w:val="20"/>
        </w:rPr>
        <w:t>os licitante</w:t>
      </w:r>
      <w:r w:rsidRPr="00A82322">
        <w:rPr>
          <w:rFonts w:ascii="Arial" w:eastAsia="Apple SD 산돌고딕 Neo 일반체" w:hAnsi="Arial" w:cs="Arial"/>
          <w:sz w:val="20"/>
          <w:szCs w:val="20"/>
        </w:rPr>
        <w:t>s</w:t>
      </w:r>
      <w:r w:rsidRPr="00A82322">
        <w:rPr>
          <w:rFonts w:ascii="Arial" w:hAnsi="Arial" w:cs="Arial"/>
          <w:sz w:val="20"/>
          <w:szCs w:val="20"/>
        </w:rPr>
        <w:t xml:space="preserve"> deberán participar únicamente a través de </w:t>
      </w:r>
      <w:proofErr w:type="spellStart"/>
      <w:r w:rsidRPr="00A82322">
        <w:rPr>
          <w:rFonts w:ascii="Arial" w:hAnsi="Arial" w:cs="Arial"/>
          <w:sz w:val="20"/>
          <w:szCs w:val="20"/>
        </w:rPr>
        <w:t>CompraNet</w:t>
      </w:r>
      <w:proofErr w:type="spellEnd"/>
      <w:r w:rsidRPr="00A82322">
        <w:rPr>
          <w:rFonts w:ascii="Arial" w:hAnsi="Arial" w:cs="Arial"/>
          <w:sz w:val="20"/>
          <w:szCs w:val="20"/>
        </w:rPr>
        <w:t xml:space="preserve"> de conformidad con lo dispuesto en los artículos 26 Bis fracción II de la LAASSP, y en el </w:t>
      </w:r>
      <w:r w:rsidRPr="00A82322">
        <w:rPr>
          <w:rFonts w:ascii="Arial" w:hAnsi="Arial" w:cs="Arial"/>
          <w:b/>
          <w:i/>
          <w:sz w:val="20"/>
          <w:szCs w:val="20"/>
        </w:rPr>
        <w:t xml:space="preserve">“Acuerdo por el que se establecen las disposiciones que deberán observar para la utilización del Sistema Electrónico de Información Pública Gubernamental, denominado </w:t>
      </w:r>
      <w:proofErr w:type="spellStart"/>
      <w:r w:rsidRPr="00A82322">
        <w:rPr>
          <w:rFonts w:ascii="Arial" w:hAnsi="Arial" w:cs="Arial"/>
          <w:b/>
          <w:i/>
          <w:sz w:val="20"/>
          <w:szCs w:val="20"/>
        </w:rPr>
        <w:t>CompraNet</w:t>
      </w:r>
      <w:proofErr w:type="spellEnd"/>
      <w:r w:rsidRPr="00A82322">
        <w:rPr>
          <w:rFonts w:ascii="Arial" w:hAnsi="Arial" w:cs="Arial"/>
          <w:b/>
          <w:i/>
          <w:sz w:val="20"/>
          <w:szCs w:val="20"/>
        </w:rPr>
        <w:t>”</w:t>
      </w:r>
      <w:r w:rsidRPr="00A82322">
        <w:rPr>
          <w:rFonts w:ascii="Arial" w:hAnsi="Arial" w:cs="Arial"/>
          <w:sz w:val="20"/>
          <w:szCs w:val="20"/>
        </w:rPr>
        <w:t>, publicado en DOF el 28 de junio de 2011.</w:t>
      </w:r>
    </w:p>
    <w:p w14:paraId="7AA34B6E" w14:textId="77777777" w:rsidR="00F42CCF" w:rsidRPr="00A82322" w:rsidRDefault="00F42CCF" w:rsidP="00F42CCF">
      <w:pPr>
        <w:ind w:left="-284" w:right="-141"/>
        <w:jc w:val="both"/>
        <w:rPr>
          <w:rFonts w:ascii="Arial" w:hAnsi="Arial" w:cs="Arial"/>
          <w:sz w:val="20"/>
          <w:szCs w:val="20"/>
        </w:rPr>
      </w:pPr>
    </w:p>
    <w:p w14:paraId="7AA34B6F" w14:textId="77777777" w:rsidR="00F42CCF" w:rsidRPr="00A82322" w:rsidRDefault="00F42CCF" w:rsidP="00F42CCF">
      <w:pPr>
        <w:ind w:left="-284" w:right="-141"/>
        <w:jc w:val="both"/>
        <w:rPr>
          <w:rFonts w:ascii="Arial" w:hAnsi="Arial" w:cs="Arial"/>
          <w:sz w:val="20"/>
          <w:szCs w:val="20"/>
        </w:rPr>
      </w:pPr>
      <w:r w:rsidRPr="00A82322">
        <w:rPr>
          <w:rFonts w:ascii="Arial" w:hAnsi="Arial" w:cs="Arial"/>
          <w:sz w:val="20"/>
          <w:szCs w:val="20"/>
        </w:rPr>
        <w:t xml:space="preserve">El carácter del presente procedimiento de contratación es nacional electrónica </w:t>
      </w:r>
    </w:p>
    <w:p w14:paraId="7AA34B70" w14:textId="77777777" w:rsidR="00F42CCF" w:rsidRPr="00A82322" w:rsidRDefault="00F42CCF" w:rsidP="00F42CCF">
      <w:pPr>
        <w:ind w:left="-284" w:right="-141"/>
        <w:jc w:val="both"/>
        <w:rPr>
          <w:rFonts w:ascii="Arial" w:hAnsi="Arial" w:cs="Arial"/>
          <w:b/>
          <w:i/>
          <w:sz w:val="20"/>
          <w:szCs w:val="20"/>
        </w:rPr>
      </w:pPr>
    </w:p>
    <w:p w14:paraId="7AA34B71" w14:textId="77777777" w:rsidR="00F42CCF" w:rsidRPr="00A82322" w:rsidRDefault="00F42CCF" w:rsidP="00F42CCF">
      <w:pPr>
        <w:pStyle w:val="Ttulo2"/>
        <w:jc w:val="both"/>
        <w:rPr>
          <w:rFonts w:ascii="Arial" w:hAnsi="Arial" w:cs="Arial"/>
          <w:color w:val="auto"/>
          <w:sz w:val="20"/>
          <w:szCs w:val="20"/>
        </w:rPr>
      </w:pPr>
      <w:bookmarkStart w:id="28" w:name="_Toc431385998"/>
      <w:bookmarkStart w:id="29" w:name="_Toc431386275"/>
      <w:bookmarkStart w:id="30" w:name="_Toc46138860"/>
      <w:bookmarkStart w:id="31" w:name="_Toc60906121"/>
      <w:bookmarkStart w:id="32" w:name="_Toc181719224"/>
      <w:bookmarkStart w:id="33" w:name="_Toc367205737"/>
      <w:r w:rsidRPr="00A82322">
        <w:rPr>
          <w:rFonts w:ascii="Arial" w:hAnsi="Arial" w:cs="Arial"/>
          <w:color w:val="auto"/>
          <w:sz w:val="20"/>
          <w:szCs w:val="20"/>
        </w:rPr>
        <w:t xml:space="preserve">1.3.- Número de identificación de la licitación pública nacional electrónica asignado por </w:t>
      </w:r>
      <w:proofErr w:type="spellStart"/>
      <w:r w:rsidRPr="00A82322">
        <w:rPr>
          <w:rFonts w:ascii="Arial" w:hAnsi="Arial" w:cs="Arial"/>
          <w:color w:val="auto"/>
          <w:sz w:val="20"/>
          <w:szCs w:val="20"/>
        </w:rPr>
        <w:t>CompraNet</w:t>
      </w:r>
      <w:proofErr w:type="spellEnd"/>
      <w:r w:rsidRPr="00A82322">
        <w:rPr>
          <w:rFonts w:ascii="Arial" w:hAnsi="Arial" w:cs="Arial"/>
          <w:color w:val="auto"/>
          <w:sz w:val="20"/>
          <w:szCs w:val="20"/>
        </w:rPr>
        <w:t>.</w:t>
      </w:r>
      <w:bookmarkEnd w:id="28"/>
      <w:bookmarkEnd w:id="29"/>
      <w:bookmarkEnd w:id="30"/>
      <w:bookmarkEnd w:id="31"/>
      <w:bookmarkEnd w:id="32"/>
    </w:p>
    <w:p w14:paraId="7AA34B72"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7AA34B73" w14:textId="24A442D2" w:rsidR="00F42CCF" w:rsidRDefault="0061657E" w:rsidP="00F42CCF">
      <w:pPr>
        <w:suppressAutoHyphens/>
        <w:ind w:left="-284"/>
        <w:jc w:val="both"/>
        <w:rPr>
          <w:rFonts w:ascii="Arial" w:eastAsia="Times New Roman" w:hAnsi="Arial" w:cs="Arial"/>
          <w:bCs/>
          <w:sz w:val="20"/>
          <w:szCs w:val="20"/>
          <w:lang w:eastAsia="ar-SA"/>
        </w:rPr>
      </w:pPr>
      <w:r>
        <w:rPr>
          <w:rFonts w:ascii="Arial" w:eastAsia="Times New Roman" w:hAnsi="Arial" w:cs="Arial"/>
          <w:bCs/>
          <w:sz w:val="20"/>
          <w:szCs w:val="20"/>
          <w:lang w:eastAsia="ar-SA"/>
        </w:rPr>
        <w:t>LA-50-GYR-050GYR007-N-</w:t>
      </w:r>
      <w:r w:rsidR="00CC683B">
        <w:rPr>
          <w:rFonts w:ascii="Arial" w:eastAsia="Times New Roman" w:hAnsi="Arial" w:cs="Arial"/>
          <w:bCs/>
          <w:sz w:val="20"/>
          <w:szCs w:val="20"/>
          <w:lang w:eastAsia="ar-SA"/>
        </w:rPr>
        <w:t>566</w:t>
      </w:r>
      <w:r>
        <w:rPr>
          <w:rFonts w:ascii="Arial" w:eastAsia="Times New Roman" w:hAnsi="Arial" w:cs="Arial"/>
          <w:bCs/>
          <w:sz w:val="20"/>
          <w:szCs w:val="20"/>
          <w:lang w:eastAsia="ar-SA"/>
        </w:rPr>
        <w:t>-2024</w:t>
      </w:r>
    </w:p>
    <w:p w14:paraId="33CD490D" w14:textId="77777777" w:rsidR="009C446C" w:rsidRPr="00A82322" w:rsidRDefault="009C446C" w:rsidP="00F42CCF">
      <w:pPr>
        <w:suppressAutoHyphens/>
        <w:ind w:left="-284"/>
        <w:jc w:val="both"/>
        <w:rPr>
          <w:rFonts w:ascii="Arial" w:eastAsia="Times New Roman" w:hAnsi="Arial" w:cs="Arial"/>
          <w:bCs/>
          <w:sz w:val="20"/>
          <w:szCs w:val="20"/>
          <w:lang w:eastAsia="ar-SA"/>
        </w:rPr>
      </w:pPr>
    </w:p>
    <w:p w14:paraId="7AA34B74" w14:textId="77777777" w:rsidR="00F42CCF" w:rsidRPr="00A82322" w:rsidRDefault="00F42CCF" w:rsidP="00F42CCF">
      <w:pPr>
        <w:pStyle w:val="Ttulo2"/>
        <w:jc w:val="both"/>
        <w:rPr>
          <w:rFonts w:ascii="Arial" w:hAnsi="Arial" w:cs="Arial"/>
          <w:color w:val="auto"/>
          <w:sz w:val="20"/>
          <w:szCs w:val="20"/>
        </w:rPr>
      </w:pPr>
      <w:bookmarkStart w:id="34" w:name="_Toc431385999"/>
      <w:bookmarkStart w:id="35" w:name="_Toc431386276"/>
      <w:bookmarkStart w:id="36" w:name="_Toc46138861"/>
      <w:bookmarkStart w:id="37" w:name="_Toc60906122"/>
      <w:bookmarkStart w:id="38" w:name="_Toc181719225"/>
      <w:r w:rsidRPr="00A82322">
        <w:rPr>
          <w:rFonts w:ascii="Arial" w:hAnsi="Arial" w:cs="Arial"/>
          <w:color w:val="auto"/>
          <w:sz w:val="20"/>
          <w:szCs w:val="20"/>
        </w:rPr>
        <w:t>1.4.- Indicación de los ejercicios fiscales para la contratación.</w:t>
      </w:r>
      <w:bookmarkEnd w:id="34"/>
      <w:bookmarkEnd w:id="35"/>
      <w:bookmarkEnd w:id="36"/>
      <w:bookmarkEnd w:id="37"/>
      <w:bookmarkEnd w:id="38"/>
    </w:p>
    <w:p w14:paraId="509678BF" w14:textId="77777777" w:rsidR="009C446C" w:rsidRDefault="009C446C" w:rsidP="00F42CCF">
      <w:pPr>
        <w:suppressAutoHyphens/>
        <w:ind w:left="-284" w:right="-141"/>
        <w:jc w:val="both"/>
        <w:rPr>
          <w:rFonts w:ascii="Arial" w:hAnsi="Arial" w:cs="Arial"/>
          <w:sz w:val="20"/>
          <w:szCs w:val="20"/>
        </w:rPr>
      </w:pPr>
    </w:p>
    <w:p w14:paraId="7AA34B75" w14:textId="65A8FF70"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La presente contratación implicará los ejercicios fiscales 202</w:t>
      </w:r>
      <w:r w:rsidR="009C4558">
        <w:rPr>
          <w:rFonts w:ascii="Arial" w:hAnsi="Arial" w:cs="Arial"/>
          <w:sz w:val="20"/>
          <w:szCs w:val="20"/>
        </w:rPr>
        <w:t>4</w:t>
      </w:r>
      <w:r w:rsidRPr="00B22424">
        <w:rPr>
          <w:rFonts w:ascii="Arial" w:hAnsi="Arial" w:cs="Arial"/>
          <w:sz w:val="20"/>
          <w:szCs w:val="20"/>
        </w:rPr>
        <w:t>-202</w:t>
      </w:r>
      <w:r w:rsidR="00D00691">
        <w:rPr>
          <w:rFonts w:ascii="Arial" w:hAnsi="Arial" w:cs="Arial"/>
          <w:sz w:val="20"/>
          <w:szCs w:val="20"/>
        </w:rPr>
        <w:t>8</w:t>
      </w:r>
    </w:p>
    <w:p w14:paraId="7AA34B76" w14:textId="77777777" w:rsidR="00F42CCF" w:rsidRPr="00A82322" w:rsidRDefault="00F42CCF" w:rsidP="00F42CCF">
      <w:pPr>
        <w:suppressAutoHyphens/>
        <w:ind w:left="-284" w:right="-141"/>
        <w:jc w:val="both"/>
        <w:rPr>
          <w:rFonts w:ascii="Arial" w:hAnsi="Arial" w:cs="Arial"/>
          <w:sz w:val="20"/>
          <w:szCs w:val="20"/>
        </w:rPr>
      </w:pPr>
    </w:p>
    <w:p w14:paraId="7AA34B77" w14:textId="77777777" w:rsidR="00F42CCF" w:rsidRPr="00A82322" w:rsidRDefault="00F42CCF" w:rsidP="00F42CCF">
      <w:pPr>
        <w:pStyle w:val="Ttulo2"/>
        <w:jc w:val="both"/>
        <w:rPr>
          <w:rFonts w:ascii="Arial" w:hAnsi="Arial" w:cs="Arial"/>
          <w:color w:val="auto"/>
          <w:sz w:val="20"/>
          <w:szCs w:val="20"/>
        </w:rPr>
      </w:pPr>
      <w:bookmarkStart w:id="39" w:name="_Toc431386000"/>
      <w:bookmarkStart w:id="40" w:name="_Toc431386277"/>
      <w:bookmarkStart w:id="41" w:name="_Toc46138862"/>
      <w:bookmarkStart w:id="42" w:name="_Toc60906123"/>
      <w:bookmarkStart w:id="43" w:name="_Toc181719226"/>
      <w:r w:rsidRPr="00A82322">
        <w:rPr>
          <w:rFonts w:ascii="Arial" w:hAnsi="Arial" w:cs="Arial"/>
          <w:color w:val="auto"/>
          <w:sz w:val="20"/>
          <w:szCs w:val="20"/>
        </w:rPr>
        <w:lastRenderedPageBreak/>
        <w:t>1.5.- Idioma en que se deberán presentar las propuestas, los anexos legales, administrativos y técnicos, así como en su caso los folletos que se acompañen.</w:t>
      </w:r>
      <w:bookmarkEnd w:id="33"/>
      <w:bookmarkEnd w:id="39"/>
      <w:bookmarkEnd w:id="40"/>
      <w:bookmarkEnd w:id="41"/>
      <w:bookmarkEnd w:id="42"/>
      <w:bookmarkEnd w:id="43"/>
    </w:p>
    <w:p w14:paraId="14E0E6A4" w14:textId="77777777" w:rsidR="009C446C" w:rsidRDefault="009C446C" w:rsidP="00F42CCF">
      <w:pPr>
        <w:ind w:left="-284" w:right="-141"/>
        <w:jc w:val="both"/>
        <w:rPr>
          <w:rFonts w:ascii="Arial" w:hAnsi="Arial" w:cs="Arial"/>
          <w:sz w:val="20"/>
          <w:szCs w:val="20"/>
        </w:rPr>
      </w:pPr>
    </w:p>
    <w:p w14:paraId="7AA34B78" w14:textId="4AEA2D83"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7AA34B79" w14:textId="77777777" w:rsidR="00F42CCF" w:rsidRPr="00A82322" w:rsidRDefault="00F42CCF" w:rsidP="00F42CCF">
      <w:pPr>
        <w:ind w:left="-284" w:right="-141"/>
        <w:jc w:val="both"/>
        <w:rPr>
          <w:rFonts w:ascii="Arial" w:eastAsia="Times New Roman" w:hAnsi="Arial" w:cs="Arial"/>
          <w:sz w:val="20"/>
          <w:szCs w:val="20"/>
          <w:lang w:eastAsia="ar-SA"/>
        </w:rPr>
      </w:pPr>
    </w:p>
    <w:p w14:paraId="7AA34B7A" w14:textId="77777777" w:rsidR="00F42CCF" w:rsidRPr="00A82322" w:rsidRDefault="00F42CCF" w:rsidP="00F42CCF">
      <w:pPr>
        <w:pStyle w:val="Ttulo2"/>
        <w:jc w:val="both"/>
        <w:rPr>
          <w:rFonts w:ascii="Arial" w:hAnsi="Arial" w:cs="Arial"/>
          <w:color w:val="auto"/>
          <w:sz w:val="20"/>
          <w:szCs w:val="20"/>
        </w:rPr>
      </w:pPr>
      <w:bookmarkStart w:id="44" w:name="_Toc367205738"/>
      <w:bookmarkStart w:id="45" w:name="_Toc431386001"/>
      <w:bookmarkStart w:id="46" w:name="_Toc431386278"/>
      <w:bookmarkStart w:id="47" w:name="_Toc46138863"/>
      <w:bookmarkStart w:id="48" w:name="_Toc60906124"/>
      <w:bookmarkStart w:id="49" w:name="_Toc181719227"/>
      <w:r w:rsidRPr="00A82322">
        <w:rPr>
          <w:rFonts w:ascii="Arial" w:hAnsi="Arial" w:cs="Arial"/>
          <w:color w:val="auto"/>
          <w:sz w:val="20"/>
          <w:szCs w:val="20"/>
        </w:rPr>
        <w:t>1.6.- Disponibilidad presupuestaria.</w:t>
      </w:r>
      <w:bookmarkEnd w:id="44"/>
      <w:bookmarkEnd w:id="45"/>
      <w:bookmarkEnd w:id="46"/>
      <w:bookmarkEnd w:id="47"/>
      <w:bookmarkEnd w:id="48"/>
      <w:bookmarkEnd w:id="49"/>
    </w:p>
    <w:p w14:paraId="7AA34B7B" w14:textId="77777777" w:rsidR="009C4558" w:rsidRDefault="009C4558" w:rsidP="004454C5">
      <w:pPr>
        <w:tabs>
          <w:tab w:val="left" w:pos="6240"/>
        </w:tabs>
        <w:suppressAutoHyphens/>
        <w:ind w:left="-284" w:right="-141"/>
        <w:jc w:val="both"/>
        <w:rPr>
          <w:rFonts w:ascii="Arial" w:hAnsi="Arial" w:cs="Arial"/>
          <w:sz w:val="20"/>
          <w:szCs w:val="20"/>
        </w:rPr>
      </w:pPr>
    </w:p>
    <w:p w14:paraId="7AA34B7C" w14:textId="77777777" w:rsidR="004454C5" w:rsidRDefault="009C4558" w:rsidP="004454C5">
      <w:pPr>
        <w:tabs>
          <w:tab w:val="left" w:pos="6240"/>
        </w:tabs>
        <w:suppressAutoHyphens/>
        <w:ind w:left="-284" w:right="-141"/>
        <w:jc w:val="both"/>
        <w:rPr>
          <w:rFonts w:ascii="Arial" w:hAnsi="Arial" w:cs="Arial"/>
          <w:sz w:val="20"/>
          <w:szCs w:val="20"/>
        </w:rPr>
      </w:pPr>
      <w:r w:rsidRPr="009C4558">
        <w:rPr>
          <w:rFonts w:ascii="Arial" w:hAnsi="Arial" w:cs="Arial"/>
          <w:sz w:val="20"/>
          <w:szCs w:val="20"/>
        </w:rPr>
        <w:t xml:space="preserve">Para llevar a cabo el presente  procedimiento de contratación, el Instituto cuenta con disponibilidad presupuestaria que acredita el sistema PREI del Instituto, mismo que se acredita mediante Certificados de Disponibilidad Presupuestal Previos bajo los siguientes números de folio: </w:t>
      </w:r>
      <w:r w:rsidR="004454C5" w:rsidRPr="004454C5">
        <w:rPr>
          <w:rFonts w:ascii="Arial" w:hAnsi="Arial" w:cs="Arial"/>
          <w:b/>
          <w:sz w:val="20"/>
          <w:szCs w:val="20"/>
        </w:rPr>
        <w:t xml:space="preserve">  </w:t>
      </w:r>
      <w:r w:rsidR="004454C5" w:rsidRPr="004454C5">
        <w:rPr>
          <w:rFonts w:ascii="Arial" w:hAnsi="Arial" w:cs="Arial"/>
          <w:sz w:val="20"/>
          <w:szCs w:val="20"/>
        </w:rPr>
        <w:t xml:space="preserve"> </w:t>
      </w:r>
    </w:p>
    <w:p w14:paraId="7AA34B7D" w14:textId="77777777" w:rsidR="00270550" w:rsidRDefault="00270550" w:rsidP="004454C5">
      <w:pPr>
        <w:tabs>
          <w:tab w:val="left" w:pos="6240"/>
        </w:tabs>
        <w:suppressAutoHyphens/>
        <w:ind w:left="-284" w:right="-141"/>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2346"/>
      </w:tblGrid>
      <w:tr w:rsidR="009C4558" w:rsidRPr="009C4558" w14:paraId="7AA34B7F" w14:textId="77777777" w:rsidTr="009C4558">
        <w:trPr>
          <w:jc w:val="center"/>
        </w:trPr>
        <w:tc>
          <w:tcPr>
            <w:tcW w:w="3827" w:type="dxa"/>
            <w:gridSpan w:val="2"/>
            <w:shd w:val="clear" w:color="auto" w:fill="auto"/>
          </w:tcPr>
          <w:p w14:paraId="7AA34B7E" w14:textId="77777777" w:rsidR="009C4558" w:rsidRPr="009C4558" w:rsidRDefault="009C4558" w:rsidP="009C4558">
            <w:pPr>
              <w:jc w:val="center"/>
              <w:rPr>
                <w:rFonts w:ascii="Arial" w:hAnsi="Arial" w:cs="Arial"/>
                <w:sz w:val="16"/>
                <w:szCs w:val="16"/>
              </w:rPr>
            </w:pPr>
            <w:r w:rsidRPr="009C4558">
              <w:rPr>
                <w:rFonts w:ascii="Arial" w:hAnsi="Arial" w:cs="Arial"/>
                <w:sz w:val="16"/>
                <w:szCs w:val="16"/>
              </w:rPr>
              <w:t>DICTAMEN PRESUPUESTAL</w:t>
            </w:r>
          </w:p>
        </w:tc>
      </w:tr>
      <w:tr w:rsidR="009C4558" w:rsidRPr="009C4558" w14:paraId="7AA34B82" w14:textId="77777777" w:rsidTr="009C4558">
        <w:trPr>
          <w:jc w:val="center"/>
        </w:trPr>
        <w:tc>
          <w:tcPr>
            <w:tcW w:w="1481" w:type="dxa"/>
            <w:shd w:val="clear" w:color="auto" w:fill="auto"/>
          </w:tcPr>
          <w:p w14:paraId="7AA34B80" w14:textId="77777777" w:rsidR="009C4558" w:rsidRPr="009C4558" w:rsidRDefault="009C4558" w:rsidP="009C4558">
            <w:pPr>
              <w:tabs>
                <w:tab w:val="left" w:pos="1114"/>
              </w:tabs>
              <w:jc w:val="center"/>
              <w:rPr>
                <w:rFonts w:ascii="Arial" w:hAnsi="Arial" w:cs="Arial"/>
                <w:sz w:val="16"/>
                <w:szCs w:val="16"/>
              </w:rPr>
            </w:pPr>
            <w:r w:rsidRPr="009C4558">
              <w:rPr>
                <w:rFonts w:ascii="Arial" w:hAnsi="Arial" w:cs="Arial"/>
                <w:sz w:val="16"/>
                <w:szCs w:val="16"/>
              </w:rPr>
              <w:t>FOLIO</w:t>
            </w:r>
          </w:p>
        </w:tc>
        <w:tc>
          <w:tcPr>
            <w:tcW w:w="2346" w:type="dxa"/>
            <w:shd w:val="clear" w:color="auto" w:fill="auto"/>
          </w:tcPr>
          <w:p w14:paraId="7AA34B81" w14:textId="75271C5D" w:rsidR="009C4558" w:rsidRPr="009C4558" w:rsidRDefault="009C4558" w:rsidP="00D00691">
            <w:pPr>
              <w:jc w:val="center"/>
              <w:rPr>
                <w:rFonts w:ascii="Arial" w:hAnsi="Arial" w:cs="Arial"/>
                <w:sz w:val="16"/>
                <w:szCs w:val="16"/>
              </w:rPr>
            </w:pPr>
            <w:r w:rsidRPr="009C4558">
              <w:rPr>
                <w:rFonts w:ascii="Arial" w:hAnsi="Arial" w:cs="Arial"/>
                <w:sz w:val="16"/>
                <w:szCs w:val="16"/>
              </w:rPr>
              <w:t>00000</w:t>
            </w:r>
            <w:r w:rsidR="00D00691">
              <w:rPr>
                <w:rFonts w:ascii="Arial" w:hAnsi="Arial" w:cs="Arial"/>
                <w:sz w:val="16"/>
                <w:szCs w:val="16"/>
              </w:rPr>
              <w:t>15544</w:t>
            </w:r>
            <w:r w:rsidRPr="009C4558">
              <w:rPr>
                <w:rFonts w:ascii="Arial" w:hAnsi="Arial" w:cs="Arial"/>
                <w:sz w:val="16"/>
                <w:szCs w:val="16"/>
              </w:rPr>
              <w:t>-2024</w:t>
            </w:r>
          </w:p>
        </w:tc>
      </w:tr>
      <w:tr w:rsidR="009C4558" w:rsidRPr="009C4558" w14:paraId="7AA34B85" w14:textId="77777777" w:rsidTr="009C4558">
        <w:trPr>
          <w:jc w:val="center"/>
        </w:trPr>
        <w:tc>
          <w:tcPr>
            <w:tcW w:w="1481" w:type="dxa"/>
            <w:shd w:val="clear" w:color="auto" w:fill="auto"/>
          </w:tcPr>
          <w:p w14:paraId="7AA34B83" w14:textId="77777777" w:rsidR="009C4558" w:rsidRPr="009C4558" w:rsidRDefault="009C4558" w:rsidP="009C4558">
            <w:pPr>
              <w:jc w:val="center"/>
              <w:rPr>
                <w:rFonts w:ascii="Arial" w:hAnsi="Arial" w:cs="Arial"/>
                <w:sz w:val="16"/>
                <w:szCs w:val="16"/>
              </w:rPr>
            </w:pPr>
            <w:r w:rsidRPr="009C4558">
              <w:rPr>
                <w:rFonts w:ascii="Arial" w:hAnsi="Arial" w:cs="Arial"/>
                <w:sz w:val="16"/>
                <w:szCs w:val="16"/>
              </w:rPr>
              <w:t>FOLIO</w:t>
            </w:r>
          </w:p>
        </w:tc>
        <w:tc>
          <w:tcPr>
            <w:tcW w:w="2346" w:type="dxa"/>
            <w:shd w:val="clear" w:color="auto" w:fill="auto"/>
          </w:tcPr>
          <w:p w14:paraId="7AA34B84" w14:textId="4BD80BA7" w:rsidR="009C4558" w:rsidRPr="009C4558" w:rsidRDefault="009C4558" w:rsidP="00D00691">
            <w:pPr>
              <w:jc w:val="center"/>
              <w:rPr>
                <w:rFonts w:ascii="Arial" w:hAnsi="Arial" w:cs="Arial"/>
                <w:sz w:val="16"/>
                <w:szCs w:val="16"/>
              </w:rPr>
            </w:pPr>
            <w:r w:rsidRPr="009C4558">
              <w:rPr>
                <w:rFonts w:ascii="Arial" w:hAnsi="Arial" w:cs="Arial"/>
                <w:sz w:val="16"/>
                <w:szCs w:val="16"/>
              </w:rPr>
              <w:t>000001</w:t>
            </w:r>
            <w:r w:rsidR="00A359A4">
              <w:rPr>
                <w:rFonts w:ascii="Arial" w:hAnsi="Arial" w:cs="Arial"/>
                <w:sz w:val="16"/>
                <w:szCs w:val="16"/>
              </w:rPr>
              <w:t>5</w:t>
            </w:r>
            <w:r w:rsidR="00D00691">
              <w:rPr>
                <w:rFonts w:ascii="Arial" w:hAnsi="Arial" w:cs="Arial"/>
                <w:sz w:val="16"/>
                <w:szCs w:val="16"/>
              </w:rPr>
              <w:t>5</w:t>
            </w:r>
            <w:r w:rsidR="00A359A4">
              <w:rPr>
                <w:rFonts w:ascii="Arial" w:hAnsi="Arial" w:cs="Arial"/>
                <w:sz w:val="16"/>
                <w:szCs w:val="16"/>
              </w:rPr>
              <w:t>4</w:t>
            </w:r>
            <w:r w:rsidR="00D00691">
              <w:rPr>
                <w:rFonts w:ascii="Arial" w:hAnsi="Arial" w:cs="Arial"/>
                <w:sz w:val="16"/>
                <w:szCs w:val="16"/>
              </w:rPr>
              <w:t>5</w:t>
            </w:r>
            <w:r w:rsidRPr="009C4558">
              <w:rPr>
                <w:rFonts w:ascii="Arial" w:hAnsi="Arial" w:cs="Arial"/>
                <w:sz w:val="16"/>
                <w:szCs w:val="16"/>
              </w:rPr>
              <w:t>-2024</w:t>
            </w:r>
          </w:p>
        </w:tc>
      </w:tr>
      <w:tr w:rsidR="00A359A4" w:rsidRPr="009C4558" w14:paraId="7AA34B88" w14:textId="77777777" w:rsidTr="009C4558">
        <w:trPr>
          <w:jc w:val="center"/>
        </w:trPr>
        <w:tc>
          <w:tcPr>
            <w:tcW w:w="1481" w:type="dxa"/>
            <w:shd w:val="clear" w:color="auto" w:fill="auto"/>
          </w:tcPr>
          <w:p w14:paraId="7AA34B86" w14:textId="77777777" w:rsidR="00A359A4" w:rsidRPr="009C4558" w:rsidRDefault="00A359A4" w:rsidP="00A359A4">
            <w:pPr>
              <w:jc w:val="center"/>
              <w:rPr>
                <w:rFonts w:ascii="Arial" w:hAnsi="Arial" w:cs="Arial"/>
                <w:sz w:val="16"/>
                <w:szCs w:val="16"/>
              </w:rPr>
            </w:pPr>
            <w:r w:rsidRPr="009C4558">
              <w:rPr>
                <w:rFonts w:ascii="Arial" w:hAnsi="Arial" w:cs="Arial"/>
                <w:sz w:val="16"/>
                <w:szCs w:val="16"/>
              </w:rPr>
              <w:t>FOLIO</w:t>
            </w:r>
          </w:p>
        </w:tc>
        <w:tc>
          <w:tcPr>
            <w:tcW w:w="2346" w:type="dxa"/>
            <w:shd w:val="clear" w:color="auto" w:fill="auto"/>
          </w:tcPr>
          <w:p w14:paraId="7AA34B87" w14:textId="6B845355" w:rsidR="00A359A4" w:rsidRPr="009C4558" w:rsidRDefault="00A359A4" w:rsidP="00D00691">
            <w:pPr>
              <w:jc w:val="center"/>
              <w:rPr>
                <w:rFonts w:ascii="Arial" w:hAnsi="Arial" w:cs="Arial"/>
                <w:sz w:val="16"/>
                <w:szCs w:val="16"/>
              </w:rPr>
            </w:pPr>
            <w:r w:rsidRPr="009C4558">
              <w:rPr>
                <w:rFonts w:ascii="Arial" w:hAnsi="Arial" w:cs="Arial"/>
                <w:sz w:val="16"/>
                <w:szCs w:val="16"/>
              </w:rPr>
              <w:t>000001</w:t>
            </w:r>
            <w:r>
              <w:rPr>
                <w:rFonts w:ascii="Arial" w:hAnsi="Arial" w:cs="Arial"/>
                <w:sz w:val="16"/>
                <w:szCs w:val="16"/>
              </w:rPr>
              <w:t>55</w:t>
            </w:r>
            <w:r w:rsidR="00D00691">
              <w:rPr>
                <w:rFonts w:ascii="Arial" w:hAnsi="Arial" w:cs="Arial"/>
                <w:sz w:val="16"/>
                <w:szCs w:val="16"/>
              </w:rPr>
              <w:t>46</w:t>
            </w:r>
            <w:r w:rsidRPr="009C4558">
              <w:rPr>
                <w:rFonts w:ascii="Arial" w:hAnsi="Arial" w:cs="Arial"/>
                <w:sz w:val="16"/>
                <w:szCs w:val="16"/>
              </w:rPr>
              <w:t>-2024</w:t>
            </w:r>
          </w:p>
        </w:tc>
      </w:tr>
    </w:tbl>
    <w:p w14:paraId="7AA34B9B" w14:textId="77777777" w:rsidR="00784EE4" w:rsidRDefault="00784EE4" w:rsidP="004454C5">
      <w:pPr>
        <w:tabs>
          <w:tab w:val="left" w:pos="6240"/>
        </w:tabs>
        <w:suppressAutoHyphens/>
        <w:ind w:left="-284" w:right="-141"/>
        <w:jc w:val="both"/>
        <w:rPr>
          <w:rFonts w:ascii="Arial" w:hAnsi="Arial" w:cs="Arial"/>
          <w:sz w:val="20"/>
          <w:szCs w:val="20"/>
        </w:rPr>
      </w:pPr>
    </w:p>
    <w:p w14:paraId="7AA34B9C" w14:textId="70DDF602" w:rsidR="00784EE4" w:rsidRPr="00A82322" w:rsidRDefault="00784EE4" w:rsidP="00784EE4">
      <w:pPr>
        <w:tabs>
          <w:tab w:val="left" w:pos="6240"/>
        </w:tabs>
        <w:suppressAutoHyphens/>
        <w:ind w:left="-284" w:right="-141"/>
        <w:jc w:val="both"/>
        <w:rPr>
          <w:rFonts w:ascii="Arial" w:hAnsi="Arial" w:cs="Arial"/>
          <w:sz w:val="20"/>
          <w:szCs w:val="20"/>
        </w:rPr>
      </w:pPr>
      <w:r w:rsidRPr="004454C5">
        <w:rPr>
          <w:rFonts w:ascii="Arial" w:hAnsi="Arial" w:cs="Arial"/>
          <w:sz w:val="20"/>
          <w:szCs w:val="20"/>
        </w:rPr>
        <w:t xml:space="preserve">De conformidad con lo dispuesto por los artículos 50, párrafo segundo de la Ley Federal de Presupuesto y Responsabilidad Hacendaria y 148 de su reglamento el Instituto Mexicano del Seguro Social cuenta con autorización del H. Consejo Técnico del Instituto para llevar a cabo la contratación plurianual </w:t>
      </w:r>
      <w:r w:rsidR="009C4558">
        <w:rPr>
          <w:rFonts w:ascii="Arial" w:hAnsi="Arial" w:cs="Arial"/>
          <w:sz w:val="20"/>
          <w:szCs w:val="20"/>
        </w:rPr>
        <w:t xml:space="preserve">emitida </w:t>
      </w:r>
      <w:r w:rsidR="005E4621">
        <w:rPr>
          <w:rFonts w:ascii="Arial" w:hAnsi="Arial" w:cs="Arial"/>
          <w:sz w:val="20"/>
          <w:szCs w:val="20"/>
        </w:rPr>
        <w:t xml:space="preserve">en la </w:t>
      </w:r>
      <w:r w:rsidR="00A874DF">
        <w:rPr>
          <w:rFonts w:ascii="Arial" w:hAnsi="Arial" w:cs="Arial"/>
          <w:sz w:val="20"/>
          <w:szCs w:val="20"/>
        </w:rPr>
        <w:t>Circular No. 099001300</w:t>
      </w:r>
      <w:r w:rsidR="005E4621">
        <w:rPr>
          <w:rFonts w:ascii="Arial" w:hAnsi="Arial" w:cs="Arial"/>
          <w:sz w:val="20"/>
          <w:szCs w:val="20"/>
        </w:rPr>
        <w:t xml:space="preserve">0000/103/2024 mediante </w:t>
      </w:r>
      <w:r w:rsidR="009C4558">
        <w:rPr>
          <w:rFonts w:ascii="Arial" w:hAnsi="Arial" w:cs="Arial"/>
          <w:sz w:val="20"/>
          <w:szCs w:val="20"/>
        </w:rPr>
        <w:t>acuerdo ACDO.</w:t>
      </w:r>
      <w:r w:rsidR="00C25362">
        <w:rPr>
          <w:rFonts w:ascii="Arial" w:hAnsi="Arial" w:cs="Arial"/>
          <w:sz w:val="20"/>
          <w:szCs w:val="20"/>
        </w:rPr>
        <w:t>AS2.HCT.220722/200.P.D</w:t>
      </w:r>
      <w:r w:rsidR="004F312E">
        <w:rPr>
          <w:rFonts w:ascii="Arial" w:hAnsi="Arial" w:cs="Arial"/>
          <w:sz w:val="20"/>
          <w:szCs w:val="20"/>
        </w:rPr>
        <w:t>P</w:t>
      </w:r>
      <w:r w:rsidR="00C25362">
        <w:rPr>
          <w:rFonts w:ascii="Arial" w:hAnsi="Arial" w:cs="Arial"/>
          <w:sz w:val="20"/>
          <w:szCs w:val="20"/>
        </w:rPr>
        <w:t xml:space="preserve">ES y ACDO </w:t>
      </w:r>
      <w:r w:rsidR="00341AD4">
        <w:rPr>
          <w:rFonts w:ascii="Arial" w:hAnsi="Arial" w:cs="Arial"/>
          <w:sz w:val="20"/>
          <w:szCs w:val="20"/>
        </w:rPr>
        <w:t>AS3HCT250423/107.P.DPES</w:t>
      </w:r>
      <w:r>
        <w:rPr>
          <w:rFonts w:ascii="Arial" w:hAnsi="Arial" w:cs="Arial"/>
          <w:sz w:val="20"/>
          <w:szCs w:val="20"/>
        </w:rPr>
        <w:t xml:space="preserve"> se cuentan con los siguientes montos por cada año:</w:t>
      </w:r>
    </w:p>
    <w:p w14:paraId="7AA34B9D" w14:textId="77777777" w:rsidR="00784EE4" w:rsidRPr="009C4558" w:rsidRDefault="00784EE4" w:rsidP="004454C5">
      <w:pPr>
        <w:tabs>
          <w:tab w:val="left" w:pos="6240"/>
        </w:tabs>
        <w:suppressAutoHyphens/>
        <w:ind w:left="-284" w:right="-141"/>
        <w:jc w:val="both"/>
        <w:rPr>
          <w:rFonts w:ascii="Arial" w:hAnsi="Arial" w:cs="Arial"/>
          <w:sz w:val="10"/>
          <w:szCs w:val="10"/>
        </w:rPr>
      </w:pPr>
    </w:p>
    <w:p w14:paraId="7AA34B9E" w14:textId="4CD10270" w:rsidR="009C4558" w:rsidRPr="009B67F9" w:rsidRDefault="009C4558" w:rsidP="009C4558">
      <w:pPr>
        <w:pStyle w:val="Prrafodelista"/>
        <w:autoSpaceDE w:val="0"/>
        <w:autoSpaceDN w:val="0"/>
        <w:adjustRightInd w:val="0"/>
        <w:ind w:left="426"/>
        <w:jc w:val="both"/>
        <w:rPr>
          <w:rFonts w:ascii="Montserrat" w:hAnsi="Montserrat"/>
        </w:rPr>
      </w:pPr>
      <w:r w:rsidRPr="009B67F9">
        <w:rPr>
          <w:rFonts w:ascii="Montserrat" w:hAnsi="Montserrat"/>
          <w:b/>
        </w:rPr>
        <w:t>Montos mínimos</w:t>
      </w:r>
      <w:r w:rsidRPr="009B67F9">
        <w:rPr>
          <w:rFonts w:ascii="Montserrat" w:hAnsi="Montserrat"/>
        </w:rPr>
        <w:t xml:space="preserve"> </w:t>
      </w:r>
    </w:p>
    <w:p w14:paraId="7AA34B9F" w14:textId="36DBA6B4" w:rsidR="009C4558" w:rsidRDefault="009C4558" w:rsidP="009C4558">
      <w:pPr>
        <w:pStyle w:val="Prrafodelista"/>
        <w:autoSpaceDE w:val="0"/>
        <w:autoSpaceDN w:val="0"/>
        <w:adjustRightInd w:val="0"/>
        <w:ind w:left="426"/>
        <w:jc w:val="both"/>
        <w:rPr>
          <w:noProof/>
        </w:rPr>
      </w:pPr>
    </w:p>
    <w:p w14:paraId="62A67ECA" w14:textId="61F7816C" w:rsidR="007C753A" w:rsidRPr="009B67F9" w:rsidRDefault="00D00691" w:rsidP="007C753A">
      <w:pPr>
        <w:pStyle w:val="Prrafodelista"/>
        <w:autoSpaceDE w:val="0"/>
        <w:autoSpaceDN w:val="0"/>
        <w:adjustRightInd w:val="0"/>
        <w:ind w:left="-284"/>
        <w:jc w:val="both"/>
        <w:rPr>
          <w:rFonts w:ascii="Montserrat" w:hAnsi="Montserrat"/>
        </w:rPr>
      </w:pPr>
      <w:r w:rsidRPr="00D00691">
        <w:rPr>
          <w:noProof/>
          <w:lang w:eastAsia="es-MX"/>
        </w:rPr>
        <w:drawing>
          <wp:inline distT="0" distB="0" distL="0" distR="0" wp14:anchorId="7005625A" wp14:editId="55AC0736">
            <wp:extent cx="6503180" cy="150807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8636" cy="1507023"/>
                    </a:xfrm>
                    <a:prstGeom prst="rect">
                      <a:avLst/>
                    </a:prstGeom>
                    <a:noFill/>
                    <a:ln>
                      <a:noFill/>
                    </a:ln>
                  </pic:spPr>
                </pic:pic>
              </a:graphicData>
            </a:graphic>
          </wp:inline>
        </w:drawing>
      </w:r>
    </w:p>
    <w:p w14:paraId="7AA34BA1" w14:textId="77777777" w:rsidR="009C4558" w:rsidRDefault="009C4558" w:rsidP="009C4558">
      <w:pPr>
        <w:pStyle w:val="Prrafodelista"/>
        <w:autoSpaceDE w:val="0"/>
        <w:autoSpaceDN w:val="0"/>
        <w:adjustRightInd w:val="0"/>
        <w:ind w:left="426"/>
        <w:jc w:val="both"/>
        <w:rPr>
          <w:rFonts w:ascii="Montserrat" w:hAnsi="Montserrat"/>
          <w:b/>
        </w:rPr>
      </w:pPr>
      <w:r w:rsidRPr="009B67F9">
        <w:rPr>
          <w:rFonts w:ascii="Montserrat" w:hAnsi="Montserrat"/>
          <w:b/>
        </w:rPr>
        <w:t xml:space="preserve">Montos máximos </w:t>
      </w:r>
    </w:p>
    <w:p w14:paraId="7AA34BA2" w14:textId="77777777" w:rsidR="009C4558" w:rsidRDefault="009C4558" w:rsidP="009C4558">
      <w:pPr>
        <w:pStyle w:val="Prrafodelista"/>
        <w:autoSpaceDE w:val="0"/>
        <w:autoSpaceDN w:val="0"/>
        <w:adjustRightInd w:val="0"/>
        <w:ind w:left="360"/>
        <w:jc w:val="both"/>
        <w:rPr>
          <w:rFonts w:ascii="Montserrat" w:hAnsi="Montserrat"/>
          <w:sz w:val="18"/>
          <w:szCs w:val="18"/>
        </w:rPr>
      </w:pPr>
    </w:p>
    <w:p w14:paraId="7AA34BA3" w14:textId="2D6511AB" w:rsidR="0061657E" w:rsidRDefault="00D00691" w:rsidP="00D00691">
      <w:pPr>
        <w:pStyle w:val="Prrafodelista"/>
        <w:autoSpaceDE w:val="0"/>
        <w:autoSpaceDN w:val="0"/>
        <w:adjustRightInd w:val="0"/>
        <w:ind w:left="-284"/>
        <w:jc w:val="both"/>
        <w:rPr>
          <w:rFonts w:ascii="Montserrat" w:hAnsi="Montserrat"/>
          <w:sz w:val="18"/>
          <w:szCs w:val="18"/>
        </w:rPr>
      </w:pPr>
      <w:r w:rsidRPr="00D00691">
        <w:rPr>
          <w:noProof/>
          <w:lang w:eastAsia="es-MX"/>
        </w:rPr>
        <w:drawing>
          <wp:inline distT="0" distB="0" distL="0" distR="0" wp14:anchorId="353F7F14" wp14:editId="3955CED5">
            <wp:extent cx="6462215" cy="15697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8114" cy="1571200"/>
                    </a:xfrm>
                    <a:prstGeom prst="rect">
                      <a:avLst/>
                    </a:prstGeom>
                    <a:noFill/>
                    <a:ln>
                      <a:noFill/>
                    </a:ln>
                  </pic:spPr>
                </pic:pic>
              </a:graphicData>
            </a:graphic>
          </wp:inline>
        </w:drawing>
      </w:r>
    </w:p>
    <w:p w14:paraId="7AA34BA4" w14:textId="77777777"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t>El presupuesto definitivo a ejercer está sujeto a la aprobación de presupuesto de Egresos de la Federación para el Ejercicio Fiscal 202</w:t>
      </w:r>
      <w:r w:rsidR="009C4558">
        <w:rPr>
          <w:rFonts w:ascii="Arial" w:hAnsi="Arial" w:cs="Arial"/>
          <w:sz w:val="20"/>
          <w:szCs w:val="20"/>
        </w:rPr>
        <w:t>4</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w:t>
      </w:r>
      <w:r w:rsidRPr="0068283B">
        <w:rPr>
          <w:rFonts w:ascii="Arial" w:hAnsi="Arial" w:cs="Arial"/>
          <w:sz w:val="20"/>
          <w:szCs w:val="20"/>
        </w:rPr>
        <w:lastRenderedPageBreak/>
        <w:t>Social, conforme al presupuesto de Egresos de la Federación para el ejercicio fiscal 202</w:t>
      </w:r>
      <w:r w:rsidR="00E420C0">
        <w:rPr>
          <w:rFonts w:ascii="Arial" w:hAnsi="Arial" w:cs="Arial"/>
          <w:sz w:val="20"/>
          <w:szCs w:val="20"/>
        </w:rPr>
        <w:t>4</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7AA34BA6" w14:textId="77777777" w:rsidR="00F42CCF" w:rsidRPr="00A82322" w:rsidRDefault="00F42CCF" w:rsidP="00F42CCF">
      <w:pPr>
        <w:pStyle w:val="Ttulo1"/>
        <w:jc w:val="both"/>
        <w:rPr>
          <w:rFonts w:ascii="Arial" w:hAnsi="Arial" w:cs="Arial"/>
          <w:b/>
          <w:bCs/>
          <w:color w:val="auto"/>
          <w:sz w:val="20"/>
          <w:szCs w:val="20"/>
        </w:rPr>
      </w:pPr>
      <w:bookmarkStart w:id="50" w:name="_Toc367205740"/>
      <w:bookmarkStart w:id="51" w:name="_Toc431386002"/>
      <w:bookmarkStart w:id="52" w:name="_Toc431386279"/>
      <w:bookmarkStart w:id="53" w:name="_Toc46138864"/>
      <w:bookmarkStart w:id="54" w:name="_Toc60906125"/>
      <w:bookmarkStart w:id="55" w:name="_Toc181719228"/>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0"/>
      <w:r w:rsidRPr="00A82322">
        <w:rPr>
          <w:rFonts w:ascii="Arial" w:hAnsi="Arial" w:cs="Arial"/>
          <w:b/>
          <w:bCs/>
          <w:color w:val="auto"/>
          <w:sz w:val="20"/>
          <w:szCs w:val="20"/>
        </w:rPr>
        <w:t>Licitación Pública Nacional Electrónica.</w:t>
      </w:r>
      <w:bookmarkEnd w:id="51"/>
      <w:bookmarkEnd w:id="52"/>
      <w:bookmarkEnd w:id="53"/>
      <w:bookmarkEnd w:id="54"/>
      <w:bookmarkEnd w:id="55"/>
    </w:p>
    <w:p w14:paraId="7AA34BA8" w14:textId="77777777" w:rsidR="00F42CCF" w:rsidRPr="00A82322" w:rsidRDefault="00F42CCF" w:rsidP="00F42CCF">
      <w:pPr>
        <w:pStyle w:val="Ttulo2"/>
        <w:jc w:val="both"/>
        <w:rPr>
          <w:rFonts w:ascii="Arial" w:hAnsi="Arial" w:cs="Arial"/>
          <w:color w:val="auto"/>
          <w:sz w:val="20"/>
          <w:szCs w:val="20"/>
        </w:rPr>
      </w:pPr>
      <w:bookmarkStart w:id="56" w:name="_Toc431386003"/>
      <w:bookmarkStart w:id="57" w:name="_Toc431386280"/>
      <w:bookmarkStart w:id="58" w:name="_Toc46138865"/>
      <w:bookmarkStart w:id="59" w:name="_Toc60906126"/>
      <w:bookmarkStart w:id="60" w:name="_Toc181719229"/>
      <w:r w:rsidRPr="00A82322">
        <w:rPr>
          <w:rFonts w:ascii="Arial" w:hAnsi="Arial" w:cs="Arial"/>
          <w:color w:val="auto"/>
          <w:sz w:val="20"/>
          <w:szCs w:val="20"/>
        </w:rPr>
        <w:t>2.1.- Objeto de la contratación.</w:t>
      </w:r>
      <w:bookmarkStart w:id="61" w:name="_Toc428352185"/>
      <w:bookmarkStart w:id="62" w:name="_Toc428352799"/>
      <w:bookmarkStart w:id="63" w:name="_Toc428355191"/>
      <w:bookmarkStart w:id="64" w:name="_Toc428360176"/>
      <w:bookmarkStart w:id="65" w:name="_Toc428378495"/>
      <w:bookmarkEnd w:id="56"/>
      <w:bookmarkEnd w:id="57"/>
      <w:bookmarkEnd w:id="58"/>
      <w:bookmarkEnd w:id="59"/>
      <w:bookmarkEnd w:id="60"/>
    </w:p>
    <w:p w14:paraId="7AA34BAA" w14:textId="77777777" w:rsidR="001902F4" w:rsidRPr="00A82322" w:rsidRDefault="001902F4" w:rsidP="001902F4">
      <w:pPr>
        <w:rPr>
          <w:rFonts w:ascii="Arial" w:hAnsi="Arial" w:cs="Arial"/>
          <w:bCs/>
          <w:sz w:val="22"/>
          <w:szCs w:val="22"/>
        </w:rPr>
      </w:pPr>
    </w:p>
    <w:p w14:paraId="7AA34BAC" w14:textId="2D4DF910" w:rsidR="00320010" w:rsidRDefault="00495A8B" w:rsidP="00495A8B">
      <w:pPr>
        <w:ind w:left="-284" w:right="-284"/>
        <w:jc w:val="center"/>
        <w:rPr>
          <w:rFonts w:ascii="Arial" w:hAnsi="Arial" w:cs="Arial"/>
          <w:sz w:val="20"/>
          <w:szCs w:val="20"/>
        </w:rPr>
      </w:pPr>
      <w:r w:rsidRPr="00495A8B">
        <w:rPr>
          <w:rFonts w:ascii="Arial" w:hAnsi="Arial" w:cs="Arial"/>
          <w:sz w:val="20"/>
          <w:szCs w:val="20"/>
        </w:rPr>
        <w:t>“RECUPERACIÓN DE LUGARES DEL PROCESO DE CONTRATACIÓN PARA LA CONTINUIDAD DEL SERVICIO DE GUARDERÍA 2024-202</w:t>
      </w:r>
      <w:r w:rsidR="00D00691">
        <w:rPr>
          <w:rFonts w:ascii="Arial" w:hAnsi="Arial" w:cs="Arial"/>
          <w:sz w:val="20"/>
          <w:szCs w:val="20"/>
        </w:rPr>
        <w:t>8</w:t>
      </w:r>
      <w:r w:rsidRPr="00495A8B">
        <w:rPr>
          <w:rFonts w:ascii="Arial" w:hAnsi="Arial" w:cs="Arial"/>
          <w:sz w:val="20"/>
          <w:szCs w:val="20"/>
        </w:rPr>
        <w:t>”</w:t>
      </w:r>
    </w:p>
    <w:p w14:paraId="36EDF052" w14:textId="77777777" w:rsidR="00495A8B" w:rsidRPr="00A82322" w:rsidRDefault="00495A8B" w:rsidP="00495A8B">
      <w:pPr>
        <w:ind w:left="-284" w:right="-284"/>
        <w:jc w:val="center"/>
        <w:rPr>
          <w:rFonts w:ascii="Arial" w:hAnsi="Arial" w:cs="Arial"/>
          <w:b/>
          <w:sz w:val="20"/>
          <w:szCs w:val="20"/>
        </w:rPr>
      </w:pPr>
    </w:p>
    <w:p w14:paraId="7AA34BAD" w14:textId="77777777" w:rsidR="00F42CCF" w:rsidRPr="00A82322" w:rsidRDefault="00F42CCF" w:rsidP="00F42CCF">
      <w:pPr>
        <w:ind w:left="-284" w:right="-284"/>
        <w:jc w:val="both"/>
        <w:rPr>
          <w:rFonts w:ascii="Arial" w:hAnsi="Arial" w:cs="Arial"/>
          <w:sz w:val="20"/>
          <w:szCs w:val="20"/>
        </w:rPr>
      </w:pPr>
      <w:bookmarkStart w:id="66" w:name="_Toc428988652"/>
      <w:bookmarkStart w:id="67" w:name="_Toc428988697"/>
      <w:bookmarkStart w:id="68" w:name="_Toc428988741"/>
      <w:bookmarkStart w:id="69" w:name="_Toc431386004"/>
      <w:bookmarkStart w:id="70"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Anexo 1.- “Anexo Técnico“</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6"/>
      <w:bookmarkEnd w:id="67"/>
      <w:bookmarkEnd w:id="68"/>
      <w:bookmarkEnd w:id="69"/>
      <w:bookmarkEnd w:id="70"/>
    </w:p>
    <w:p w14:paraId="7AA34BAE" w14:textId="77777777" w:rsidR="00F42CCF" w:rsidRPr="00A82322" w:rsidRDefault="00F42CCF" w:rsidP="00F42CCF">
      <w:pPr>
        <w:ind w:left="-284" w:right="-284"/>
        <w:jc w:val="both"/>
        <w:rPr>
          <w:rFonts w:ascii="Arial" w:hAnsi="Arial" w:cs="Arial"/>
          <w:sz w:val="20"/>
          <w:szCs w:val="20"/>
        </w:rPr>
      </w:pPr>
    </w:p>
    <w:p w14:paraId="7AA34BAF" w14:textId="77777777" w:rsidR="00F42CCF" w:rsidRPr="00A82322" w:rsidRDefault="00F42CCF" w:rsidP="00F42CCF">
      <w:pPr>
        <w:pStyle w:val="Ttulo2"/>
        <w:ind w:left="360" w:hanging="360"/>
        <w:jc w:val="both"/>
        <w:rPr>
          <w:rFonts w:ascii="Arial" w:hAnsi="Arial" w:cs="Arial"/>
          <w:color w:val="auto"/>
          <w:sz w:val="20"/>
          <w:szCs w:val="20"/>
        </w:rPr>
      </w:pPr>
      <w:bookmarkStart w:id="71" w:name="_Toc431386005"/>
      <w:bookmarkStart w:id="72" w:name="_Toc431386282"/>
      <w:bookmarkStart w:id="73" w:name="_Toc46138866"/>
      <w:bookmarkStart w:id="74" w:name="_Toc60906127"/>
      <w:bookmarkStart w:id="75" w:name="_Toc181719230"/>
      <w:bookmarkStart w:id="76" w:name="_Toc367205742"/>
      <w:bookmarkEnd w:id="61"/>
      <w:bookmarkEnd w:id="62"/>
      <w:bookmarkEnd w:id="63"/>
      <w:bookmarkEnd w:id="64"/>
      <w:bookmarkEnd w:id="65"/>
      <w:r w:rsidRPr="00A82322">
        <w:rPr>
          <w:rFonts w:ascii="Arial" w:hAnsi="Arial" w:cs="Arial"/>
          <w:color w:val="auto"/>
          <w:sz w:val="20"/>
          <w:szCs w:val="20"/>
        </w:rPr>
        <w:t>2.2.- Agrupación de Partidas.</w:t>
      </w:r>
      <w:bookmarkEnd w:id="71"/>
      <w:bookmarkEnd w:id="72"/>
      <w:bookmarkEnd w:id="73"/>
      <w:bookmarkEnd w:id="74"/>
      <w:bookmarkEnd w:id="75"/>
    </w:p>
    <w:p w14:paraId="7AA34BB0" w14:textId="77777777" w:rsidR="00F42CCF" w:rsidRPr="00A82322" w:rsidRDefault="00F42CCF" w:rsidP="00F42CCF">
      <w:pPr>
        <w:ind w:left="-284" w:right="-284"/>
        <w:jc w:val="both"/>
        <w:rPr>
          <w:rFonts w:ascii="Arial" w:hAnsi="Arial" w:cs="Arial"/>
          <w:sz w:val="20"/>
          <w:szCs w:val="20"/>
        </w:rPr>
      </w:pPr>
      <w:bookmarkStart w:id="77" w:name="_Toc428352801"/>
      <w:bookmarkStart w:id="78" w:name="_Toc428355193"/>
      <w:bookmarkStart w:id="79" w:name="_Toc428378497"/>
    </w:p>
    <w:p w14:paraId="7AA34BB1"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7AA34BB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 </w:t>
      </w:r>
    </w:p>
    <w:p w14:paraId="7AA34BB3" w14:textId="77777777" w:rsidR="0029532A" w:rsidRDefault="00F42CCF" w:rsidP="004454C5">
      <w:pPr>
        <w:pStyle w:val="Ttulo2"/>
        <w:ind w:left="360" w:hanging="360"/>
        <w:jc w:val="both"/>
        <w:rPr>
          <w:rFonts w:ascii="Arial" w:hAnsi="Arial" w:cs="Arial"/>
          <w:color w:val="auto"/>
          <w:sz w:val="20"/>
          <w:szCs w:val="20"/>
        </w:rPr>
      </w:pPr>
      <w:bookmarkStart w:id="80" w:name="_Toc46138867"/>
      <w:bookmarkStart w:id="81" w:name="_Toc60906128"/>
      <w:bookmarkStart w:id="82" w:name="_Toc181719231"/>
      <w:r w:rsidRPr="00A82322">
        <w:rPr>
          <w:rFonts w:ascii="Arial" w:hAnsi="Arial" w:cs="Arial"/>
          <w:color w:val="auto"/>
          <w:sz w:val="20"/>
          <w:szCs w:val="20"/>
        </w:rPr>
        <w:t>2.3</w:t>
      </w:r>
      <w:bookmarkEnd w:id="77"/>
      <w:bookmarkEnd w:id="78"/>
      <w:bookmarkEnd w:id="79"/>
      <w:r w:rsidRPr="00A82322">
        <w:rPr>
          <w:rFonts w:ascii="Arial" w:hAnsi="Arial" w:cs="Arial"/>
          <w:color w:val="auto"/>
          <w:sz w:val="20"/>
          <w:szCs w:val="20"/>
        </w:rPr>
        <w:t>.- Normas Oficiales Mexicanas, Normas Mexicanas, Internacionales, Referencia o Especificaciones.</w:t>
      </w:r>
      <w:bookmarkStart w:id="83" w:name="_Toc431386006"/>
      <w:bookmarkStart w:id="84" w:name="_Toc431386283"/>
      <w:bookmarkStart w:id="85" w:name="_Toc46138868"/>
      <w:bookmarkStart w:id="86" w:name="_Toc60906129"/>
      <w:bookmarkEnd w:id="80"/>
      <w:bookmarkEnd w:id="81"/>
      <w:bookmarkEnd w:id="82"/>
    </w:p>
    <w:p w14:paraId="7AA34BB4" w14:textId="77777777" w:rsidR="004454C5" w:rsidRDefault="004454C5" w:rsidP="004454C5"/>
    <w:p w14:paraId="7AA34BB5" w14:textId="77777777" w:rsidR="004454C5" w:rsidRPr="004454C5" w:rsidRDefault="004454C5" w:rsidP="004454C5">
      <w:pPr>
        <w:jc w:val="both"/>
        <w:rPr>
          <w:rFonts w:ascii="Arial" w:hAnsi="Arial" w:cs="Arial"/>
          <w:sz w:val="20"/>
          <w:szCs w:val="20"/>
        </w:rPr>
      </w:pPr>
      <w:r w:rsidRPr="004454C5">
        <w:rPr>
          <w:rFonts w:ascii="Arial" w:hAnsi="Arial" w:cs="Arial"/>
          <w:sz w:val="20"/>
          <w:szCs w:val="20"/>
        </w:rPr>
        <w:t>Las Normas oficiales aplicables a la prestación del servicio se encuentran contenidas en los apéndices del numeral 1. Descripción amplia y detallada del servicio de guardería del presente documento</w:t>
      </w:r>
    </w:p>
    <w:p w14:paraId="7AA34BB6" w14:textId="77777777" w:rsidR="00F42CCF" w:rsidRPr="00A82322" w:rsidRDefault="00F42CCF" w:rsidP="00F42CCF">
      <w:pPr>
        <w:pStyle w:val="Ttulo2"/>
        <w:ind w:left="360" w:hanging="360"/>
        <w:jc w:val="both"/>
        <w:rPr>
          <w:rFonts w:ascii="Arial" w:hAnsi="Arial" w:cs="Arial"/>
          <w:color w:val="auto"/>
          <w:sz w:val="20"/>
          <w:szCs w:val="20"/>
        </w:rPr>
      </w:pPr>
      <w:bookmarkStart w:id="87" w:name="_Toc181719232"/>
      <w:r w:rsidRPr="00A82322">
        <w:rPr>
          <w:rFonts w:ascii="Arial" w:hAnsi="Arial" w:cs="Arial"/>
          <w:color w:val="auto"/>
          <w:sz w:val="20"/>
          <w:szCs w:val="20"/>
        </w:rPr>
        <w:t>2.4.- Cantidades a contratar</w:t>
      </w:r>
      <w:bookmarkEnd w:id="83"/>
      <w:bookmarkEnd w:id="84"/>
      <w:r w:rsidRPr="00A82322">
        <w:rPr>
          <w:rFonts w:ascii="Arial" w:hAnsi="Arial" w:cs="Arial"/>
          <w:color w:val="auto"/>
          <w:sz w:val="20"/>
          <w:szCs w:val="20"/>
        </w:rPr>
        <w:t>.</w:t>
      </w:r>
      <w:bookmarkEnd w:id="85"/>
      <w:bookmarkEnd w:id="86"/>
      <w:bookmarkEnd w:id="87"/>
    </w:p>
    <w:p w14:paraId="7AA34BB7"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7AA34BB8" w14:textId="77777777" w:rsidR="00F42CCF" w:rsidRPr="00A82322" w:rsidRDefault="00F42CCF" w:rsidP="00F42CCF">
      <w:pPr>
        <w:ind w:left="-284" w:right="-284"/>
        <w:jc w:val="both"/>
        <w:rPr>
          <w:rFonts w:ascii="Arial" w:hAnsi="Arial" w:cs="Arial"/>
          <w:sz w:val="20"/>
          <w:szCs w:val="20"/>
        </w:rPr>
      </w:pPr>
    </w:p>
    <w:p w14:paraId="7AA34BB9" w14:textId="77777777" w:rsidR="004454C5" w:rsidRDefault="004454C5" w:rsidP="004454C5">
      <w:pPr>
        <w:ind w:left="-284" w:right="-284"/>
        <w:jc w:val="both"/>
        <w:rPr>
          <w:rFonts w:ascii="Arial" w:hAnsi="Arial" w:cs="Arial"/>
          <w:sz w:val="20"/>
          <w:szCs w:val="20"/>
        </w:rPr>
      </w:pPr>
      <w:bookmarkStart w:id="88" w:name="_Toc60906130"/>
      <w:r w:rsidRPr="004454C5">
        <w:rPr>
          <w:rFonts w:ascii="Arial" w:hAnsi="Arial" w:cs="Arial"/>
          <w:sz w:val="20"/>
          <w:szCs w:val="20"/>
        </w:rPr>
        <w:t xml:space="preserve">El contrato a celebrarse entre el Instituto y el proveedor será </w:t>
      </w:r>
      <w:r w:rsidRPr="004454C5">
        <w:rPr>
          <w:rFonts w:ascii="Arial" w:hAnsi="Arial" w:cs="Arial"/>
          <w:b/>
          <w:i/>
          <w:sz w:val="20"/>
          <w:szCs w:val="20"/>
          <w:u w:val="single"/>
        </w:rPr>
        <w:t>ABIERTO</w:t>
      </w:r>
      <w:r w:rsidRPr="004454C5">
        <w:rPr>
          <w:rFonts w:ascii="Arial" w:hAnsi="Arial" w:cs="Arial"/>
          <w:sz w:val="20"/>
          <w:szCs w:val="20"/>
        </w:rPr>
        <w:t>.</w:t>
      </w:r>
    </w:p>
    <w:p w14:paraId="77F5ADF1" w14:textId="77777777" w:rsidR="00C62B68" w:rsidRDefault="00C62B68" w:rsidP="004454C5">
      <w:pPr>
        <w:ind w:left="-284" w:right="-284"/>
        <w:jc w:val="both"/>
        <w:rPr>
          <w:rFonts w:ascii="Arial" w:hAnsi="Arial" w:cs="Arial"/>
          <w:sz w:val="20"/>
          <w:szCs w:val="20"/>
        </w:rPr>
      </w:pPr>
    </w:p>
    <w:p w14:paraId="67ED72E1" w14:textId="21E0EE13" w:rsidR="00C62B68" w:rsidRDefault="00D00691" w:rsidP="004454C5">
      <w:pPr>
        <w:ind w:left="-284" w:right="-284"/>
        <w:jc w:val="both"/>
        <w:rPr>
          <w:rFonts w:ascii="Arial" w:hAnsi="Arial" w:cs="Arial"/>
          <w:sz w:val="20"/>
          <w:szCs w:val="20"/>
        </w:rPr>
      </w:pPr>
      <w:r w:rsidRPr="00D00691">
        <w:rPr>
          <w:noProof/>
          <w:lang w:val="es-MX" w:eastAsia="es-MX"/>
        </w:rPr>
        <w:drawing>
          <wp:inline distT="0" distB="0" distL="0" distR="0" wp14:anchorId="3E0541C2" wp14:editId="4A16DFCF">
            <wp:extent cx="5612130" cy="2347304"/>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347304"/>
                    </a:xfrm>
                    <a:prstGeom prst="rect">
                      <a:avLst/>
                    </a:prstGeom>
                    <a:noFill/>
                    <a:ln>
                      <a:noFill/>
                    </a:ln>
                  </pic:spPr>
                </pic:pic>
              </a:graphicData>
            </a:graphic>
          </wp:inline>
        </w:drawing>
      </w:r>
    </w:p>
    <w:p w14:paraId="5AD87B2B" w14:textId="77777777" w:rsidR="00C62B68" w:rsidRDefault="00C62B68" w:rsidP="004454C5">
      <w:pPr>
        <w:ind w:left="-284" w:right="-284"/>
        <w:jc w:val="both"/>
        <w:rPr>
          <w:rFonts w:ascii="Arial" w:hAnsi="Arial" w:cs="Arial"/>
          <w:sz w:val="20"/>
          <w:szCs w:val="20"/>
        </w:rPr>
      </w:pPr>
    </w:p>
    <w:p w14:paraId="7AA34C26"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89" w:name="_Toc181719233"/>
      <w:r w:rsidRPr="00A82322">
        <w:rPr>
          <w:rFonts w:ascii="Arial" w:hAnsi="Arial" w:cs="Arial"/>
          <w:color w:val="auto"/>
          <w:sz w:val="20"/>
          <w:szCs w:val="20"/>
        </w:rPr>
        <w:t>2.5.- Pruebas que permitan verificar el cumplimiento de las especificaciones de los bienes y servicios a contratar</w:t>
      </w:r>
      <w:bookmarkEnd w:id="88"/>
      <w:bookmarkEnd w:id="89"/>
    </w:p>
    <w:p w14:paraId="7AA34C27" w14:textId="77777777" w:rsidR="00F42CCF" w:rsidRPr="00A82322" w:rsidRDefault="00F42CCF" w:rsidP="003212D9">
      <w:pPr>
        <w:rPr>
          <w:rFonts w:ascii="Arial" w:hAnsi="Arial" w:cs="Arial"/>
        </w:rPr>
      </w:pPr>
    </w:p>
    <w:p w14:paraId="7AA34C28" w14:textId="77777777" w:rsidR="00F42CCF" w:rsidRPr="00A82322" w:rsidRDefault="00F42CCF" w:rsidP="003212D9">
      <w:pPr>
        <w:rPr>
          <w:rFonts w:ascii="Arial" w:eastAsia="Times New Roman" w:hAnsi="Arial" w:cs="Arial"/>
          <w:sz w:val="20"/>
          <w:szCs w:val="20"/>
          <w:lang w:eastAsia="ar-SA"/>
        </w:rPr>
      </w:pPr>
      <w:r w:rsidRPr="00A82322">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7AA34C29" w14:textId="77777777" w:rsidR="00F42CCF" w:rsidRPr="00A82322" w:rsidRDefault="00F42CCF" w:rsidP="003212D9">
      <w:pPr>
        <w:rPr>
          <w:rFonts w:ascii="Arial" w:eastAsia="Times New Roman" w:hAnsi="Arial" w:cs="Arial"/>
          <w:sz w:val="20"/>
          <w:szCs w:val="20"/>
          <w:lang w:eastAsia="ar-SA"/>
        </w:rPr>
      </w:pPr>
    </w:p>
    <w:p w14:paraId="7AA34C2A"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0" w:name="_Toc431386007"/>
      <w:bookmarkStart w:id="91" w:name="_Toc431386284"/>
      <w:bookmarkStart w:id="92" w:name="_Toc46138869"/>
      <w:bookmarkStart w:id="93" w:name="_Toc60906131"/>
      <w:bookmarkStart w:id="94" w:name="_Toc181719234"/>
      <w:r w:rsidRPr="00A82322">
        <w:rPr>
          <w:rFonts w:ascii="Arial" w:hAnsi="Arial" w:cs="Arial"/>
          <w:color w:val="auto"/>
          <w:sz w:val="20"/>
          <w:szCs w:val="20"/>
        </w:rPr>
        <w:t>2.6 Forma de adjudicación.</w:t>
      </w:r>
      <w:bookmarkEnd w:id="90"/>
      <w:bookmarkEnd w:id="91"/>
      <w:bookmarkEnd w:id="92"/>
      <w:bookmarkEnd w:id="93"/>
      <w:bookmarkEnd w:id="94"/>
    </w:p>
    <w:p w14:paraId="7AA34C2B" w14:textId="77777777" w:rsidR="00F42CCF" w:rsidRPr="00A82322" w:rsidRDefault="00F42CCF" w:rsidP="003212D9">
      <w:pPr>
        <w:suppressAutoHyphens/>
        <w:ind w:left="-284" w:right="-284"/>
        <w:jc w:val="both"/>
        <w:rPr>
          <w:rFonts w:ascii="Arial" w:eastAsia="Times New Roman" w:hAnsi="Arial" w:cs="Arial"/>
          <w:i/>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7AA34C2C" w14:textId="77777777" w:rsidR="00F42CCF" w:rsidRPr="00A82322" w:rsidRDefault="00F42CCF" w:rsidP="003212D9">
      <w:pPr>
        <w:suppressAutoHyphens/>
        <w:ind w:left="-284" w:right="-284"/>
        <w:jc w:val="both"/>
        <w:rPr>
          <w:rFonts w:ascii="Arial" w:eastAsia="Times New Roman" w:hAnsi="Arial" w:cs="Arial"/>
          <w:sz w:val="20"/>
          <w:szCs w:val="20"/>
          <w:lang w:val="es-ES" w:eastAsia="ar-SA"/>
        </w:rPr>
      </w:pPr>
    </w:p>
    <w:p w14:paraId="7AA34C2D"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95" w:name="_Toc60906132"/>
      <w:bookmarkStart w:id="96" w:name="_Toc181719235"/>
      <w:bookmarkStart w:id="97" w:name="_Toc431386008"/>
      <w:bookmarkStart w:id="98" w:name="_Toc431386285"/>
      <w:bookmarkStart w:id="99" w:name="_Toc46138870"/>
      <w:r w:rsidRPr="00A82322">
        <w:rPr>
          <w:rFonts w:ascii="Arial" w:hAnsi="Arial" w:cs="Arial"/>
          <w:color w:val="auto"/>
          <w:sz w:val="20"/>
          <w:szCs w:val="20"/>
        </w:rPr>
        <w:t>2.7  Envío de una sola proposición.</w:t>
      </w:r>
      <w:bookmarkEnd w:id="95"/>
      <w:bookmarkEnd w:id="96"/>
    </w:p>
    <w:p w14:paraId="7AA34C2E" w14:textId="77777777" w:rsidR="00F42CCF" w:rsidRPr="00A82322" w:rsidRDefault="00F42CCF" w:rsidP="003212D9">
      <w:pPr>
        <w:pStyle w:val="Ttulo2"/>
        <w:spacing w:before="0"/>
        <w:ind w:left="-284"/>
        <w:jc w:val="both"/>
        <w:rPr>
          <w:rFonts w:ascii="Arial" w:hAnsi="Arial" w:cs="Arial"/>
          <w:b w:val="0"/>
          <w:color w:val="auto"/>
          <w:sz w:val="20"/>
          <w:szCs w:val="20"/>
        </w:rPr>
      </w:pPr>
      <w:bookmarkStart w:id="100" w:name="_Toc60906133"/>
      <w:bookmarkStart w:id="101" w:name="_Toc60907009"/>
      <w:bookmarkStart w:id="102" w:name="_Toc63692899"/>
      <w:bookmarkStart w:id="103" w:name="_Toc63693034"/>
      <w:bookmarkStart w:id="104" w:name="_Toc181719236"/>
      <w:r w:rsidRPr="00A82322">
        <w:rPr>
          <w:rFonts w:ascii="Arial" w:hAnsi="Arial" w:cs="Arial"/>
          <w:b w:val="0"/>
          <w:color w:val="auto"/>
          <w:sz w:val="20"/>
          <w:szCs w:val="20"/>
        </w:rPr>
        <w:t>Los licitantes sólo podrán presentar una proposición por partida completa en el presente procedimiento de contratación, ya sea por sí mismo, o como integra</w:t>
      </w:r>
      <w:r w:rsidR="00B03923" w:rsidRPr="00A82322">
        <w:rPr>
          <w:rFonts w:ascii="Arial" w:hAnsi="Arial" w:cs="Arial"/>
          <w:b w:val="0"/>
          <w:color w:val="auto"/>
          <w:sz w:val="20"/>
          <w:szCs w:val="20"/>
        </w:rPr>
        <w:t>nte de una proposición conjunta</w:t>
      </w:r>
      <w:r w:rsidRPr="00A82322">
        <w:rPr>
          <w:rFonts w:ascii="Arial" w:hAnsi="Arial" w:cs="Arial"/>
          <w:b w:val="0"/>
          <w:color w:val="auto"/>
          <w:sz w:val="20"/>
          <w:szCs w:val="20"/>
        </w:rPr>
        <w:t>.</w:t>
      </w:r>
      <w:bookmarkEnd w:id="100"/>
      <w:bookmarkEnd w:id="101"/>
      <w:bookmarkEnd w:id="102"/>
      <w:bookmarkEnd w:id="103"/>
      <w:bookmarkEnd w:id="104"/>
      <w:r w:rsidRPr="00A82322">
        <w:rPr>
          <w:rFonts w:ascii="Arial" w:hAnsi="Arial" w:cs="Arial"/>
          <w:b w:val="0"/>
          <w:color w:val="auto"/>
          <w:sz w:val="20"/>
          <w:szCs w:val="20"/>
        </w:rPr>
        <w:t xml:space="preserve"> </w:t>
      </w:r>
    </w:p>
    <w:p w14:paraId="7AA34C2F" w14:textId="77777777" w:rsidR="00F42CCF" w:rsidRPr="00A82322" w:rsidRDefault="00F42CCF" w:rsidP="003212D9">
      <w:pPr>
        <w:pStyle w:val="Ttulo2"/>
        <w:spacing w:before="0"/>
        <w:ind w:left="360" w:hanging="360"/>
        <w:jc w:val="both"/>
        <w:rPr>
          <w:rFonts w:ascii="Arial" w:hAnsi="Arial" w:cs="Arial"/>
          <w:b w:val="0"/>
          <w:color w:val="auto"/>
          <w:sz w:val="20"/>
          <w:szCs w:val="20"/>
        </w:rPr>
      </w:pPr>
    </w:p>
    <w:p w14:paraId="7AA34C30" w14:textId="77777777" w:rsidR="00F42CCF" w:rsidRPr="00A82322"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05" w:name="_Toc60906135"/>
      <w:bookmarkStart w:id="106" w:name="_Toc181719237"/>
      <w:r w:rsidR="00F42CCF" w:rsidRPr="00A82322">
        <w:rPr>
          <w:rFonts w:ascii="Arial" w:hAnsi="Arial" w:cs="Arial"/>
          <w:color w:val="auto"/>
          <w:sz w:val="20"/>
          <w:szCs w:val="20"/>
        </w:rPr>
        <w:t>2.8 Criterio de evaluación.</w:t>
      </w:r>
      <w:bookmarkEnd w:id="105"/>
      <w:bookmarkEnd w:id="106"/>
    </w:p>
    <w:p w14:paraId="7AA34C31" w14:textId="55EE79FD" w:rsidR="00EF59AD" w:rsidRPr="00A82322" w:rsidRDefault="00EF59AD" w:rsidP="003212D9">
      <w:pPr>
        <w:pStyle w:val="Ttulo2"/>
        <w:spacing w:before="0"/>
        <w:ind w:left="-284"/>
        <w:jc w:val="both"/>
        <w:rPr>
          <w:rFonts w:ascii="Arial" w:hAnsi="Arial" w:cs="Arial"/>
          <w:color w:val="auto"/>
          <w:sz w:val="20"/>
          <w:szCs w:val="20"/>
        </w:rPr>
      </w:pPr>
      <w:bookmarkStart w:id="107" w:name="_Toc60906136"/>
      <w:bookmarkStart w:id="108" w:name="_Toc60907012"/>
      <w:bookmarkStart w:id="109" w:name="_Toc63692902"/>
      <w:bookmarkStart w:id="110" w:name="_Toc63693037"/>
      <w:bookmarkStart w:id="111" w:name="_Toc65766445"/>
      <w:bookmarkStart w:id="112" w:name="_Toc181719238"/>
      <w:r w:rsidRPr="00A82322">
        <w:rPr>
          <w:rFonts w:ascii="Arial" w:eastAsia="Times New Roman" w:hAnsi="Arial" w:cs="Arial"/>
          <w:b w:val="0"/>
          <w:bCs w:val="0"/>
          <w:color w:val="auto"/>
          <w:sz w:val="20"/>
          <w:szCs w:val="20"/>
          <w:lang w:eastAsia="ar-SA"/>
        </w:rPr>
        <w:t xml:space="preserve">El presente procedimiento de contratación se llevará a cabo a través del criterio de evaluación </w:t>
      </w:r>
      <w:r w:rsidR="00CD4A6B">
        <w:rPr>
          <w:rFonts w:ascii="Arial" w:eastAsia="Times New Roman" w:hAnsi="Arial" w:cs="Arial"/>
          <w:b w:val="0"/>
          <w:bCs w:val="0"/>
          <w:color w:val="auto"/>
          <w:sz w:val="20"/>
          <w:szCs w:val="20"/>
          <w:lang w:eastAsia="ar-SA"/>
        </w:rPr>
        <w:t>por Puntos y Porcentajes</w:t>
      </w:r>
      <w:r w:rsidRPr="00A82322">
        <w:rPr>
          <w:rFonts w:ascii="Arial" w:eastAsia="Times New Roman" w:hAnsi="Arial" w:cs="Arial"/>
          <w:b w:val="0"/>
          <w:bCs w:val="0"/>
          <w:color w:val="auto"/>
          <w:sz w:val="20"/>
          <w:szCs w:val="20"/>
          <w:lang w:eastAsia="ar-SA"/>
        </w:rPr>
        <w:t xml:space="preserve">  de conformidad con lo establecido en el Artículo 36 Bis fracción I de la LAASSP</w:t>
      </w:r>
      <w:r w:rsidRPr="00A82322">
        <w:rPr>
          <w:rFonts w:ascii="Arial" w:hAnsi="Arial" w:cs="Arial"/>
          <w:color w:val="auto"/>
          <w:sz w:val="20"/>
          <w:szCs w:val="20"/>
        </w:rPr>
        <w:t>.</w:t>
      </w:r>
      <w:bookmarkEnd w:id="107"/>
      <w:bookmarkEnd w:id="108"/>
      <w:bookmarkEnd w:id="109"/>
      <w:bookmarkEnd w:id="110"/>
      <w:bookmarkEnd w:id="111"/>
      <w:bookmarkEnd w:id="112"/>
    </w:p>
    <w:p w14:paraId="3EC17AAA" w14:textId="77777777" w:rsidR="00D161F4" w:rsidRPr="00A82322" w:rsidRDefault="00D161F4" w:rsidP="003212D9">
      <w:pPr>
        <w:rPr>
          <w:rFonts w:ascii="Arial" w:hAnsi="Arial" w:cs="Arial"/>
        </w:rPr>
      </w:pPr>
    </w:p>
    <w:p w14:paraId="7AA34C33"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13" w:name="_Toc60906137"/>
      <w:bookmarkStart w:id="114" w:name="_Toc181719239"/>
      <w:r w:rsidRPr="00A82322">
        <w:rPr>
          <w:rFonts w:ascii="Arial" w:hAnsi="Arial" w:cs="Arial"/>
          <w:color w:val="auto"/>
          <w:sz w:val="20"/>
          <w:szCs w:val="20"/>
        </w:rPr>
        <w:t>2.9.- Modelo de contrato.</w:t>
      </w:r>
      <w:bookmarkEnd w:id="97"/>
      <w:bookmarkEnd w:id="98"/>
      <w:bookmarkEnd w:id="99"/>
      <w:bookmarkEnd w:id="113"/>
      <w:bookmarkEnd w:id="114"/>
    </w:p>
    <w:p w14:paraId="7AA34C34"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15" w:name="_Toc367205763"/>
      <w:bookmarkEnd w:id="76"/>
    </w:p>
    <w:p w14:paraId="7AA34C35" w14:textId="77777777"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7AA34C36" w14:textId="77777777" w:rsidR="00EE7944" w:rsidRDefault="00EE7944" w:rsidP="00F42CCF">
      <w:pPr>
        <w:suppressAutoHyphens/>
        <w:ind w:left="-284" w:right="-284"/>
        <w:jc w:val="both"/>
        <w:rPr>
          <w:rFonts w:ascii="Arial" w:eastAsia="Times New Roman" w:hAnsi="Arial" w:cs="Arial"/>
          <w:sz w:val="20"/>
          <w:szCs w:val="20"/>
          <w:lang w:eastAsia="ar-SA"/>
        </w:rPr>
      </w:pPr>
    </w:p>
    <w:p w14:paraId="7AA34C37" w14:textId="77777777" w:rsidR="00EE7944" w:rsidRPr="00A82322" w:rsidRDefault="00EE7944" w:rsidP="00F42CC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El contrato se firmara de manera electrónica, por lo que el licitante o representante legal, deberá acreditar que cuenta con su firma electrónica vigente ante el SAT, así mismo deberá estar dado de alta en el Modulo de </w:t>
      </w:r>
      <w:r w:rsidR="00DB2D3C">
        <w:rPr>
          <w:rFonts w:ascii="Arial" w:eastAsia="Times New Roman" w:hAnsi="Arial" w:cs="Arial"/>
          <w:sz w:val="20"/>
          <w:szCs w:val="20"/>
          <w:lang w:eastAsia="ar-SA"/>
        </w:rPr>
        <w:t>Formalización</w:t>
      </w:r>
      <w:r>
        <w:rPr>
          <w:rFonts w:ascii="Arial" w:eastAsia="Times New Roman" w:hAnsi="Arial" w:cs="Arial"/>
          <w:sz w:val="20"/>
          <w:szCs w:val="20"/>
          <w:lang w:eastAsia="ar-SA"/>
        </w:rPr>
        <w:t xml:space="preserve"> de Instrumentos </w:t>
      </w:r>
      <w:r w:rsidR="00DB2D3C">
        <w:rPr>
          <w:rFonts w:ascii="Arial" w:eastAsia="Times New Roman" w:hAnsi="Arial" w:cs="Arial"/>
          <w:sz w:val="20"/>
          <w:szCs w:val="20"/>
          <w:lang w:eastAsia="ar-SA"/>
        </w:rPr>
        <w:t xml:space="preserve">Jurídicos (MFIJ) de </w:t>
      </w:r>
      <w:proofErr w:type="spellStart"/>
      <w:r w:rsidR="00DB2D3C">
        <w:rPr>
          <w:rFonts w:ascii="Arial" w:eastAsia="Times New Roman" w:hAnsi="Arial" w:cs="Arial"/>
          <w:sz w:val="20"/>
          <w:szCs w:val="20"/>
          <w:lang w:eastAsia="ar-SA"/>
        </w:rPr>
        <w:t>CompraNet</w:t>
      </w:r>
      <w:proofErr w:type="spellEnd"/>
      <w:r>
        <w:rPr>
          <w:rFonts w:ascii="Arial" w:eastAsia="Times New Roman" w:hAnsi="Arial" w:cs="Arial"/>
          <w:sz w:val="20"/>
          <w:szCs w:val="20"/>
          <w:lang w:eastAsia="ar-SA"/>
        </w:rPr>
        <w:t>, donde se llevara a cabo la firma electrónica del contrato</w:t>
      </w:r>
    </w:p>
    <w:p w14:paraId="7AA34C38"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7AA34C39" w14:textId="77777777"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6" w:name="_Toc491883898"/>
      <w:r w:rsidRPr="00A82322">
        <w:rPr>
          <w:rFonts w:ascii="Arial" w:eastAsia="Times New Roman" w:hAnsi="Arial" w:cs="Arial"/>
          <w:sz w:val="20"/>
          <w:szCs w:val="20"/>
          <w:lang w:eastAsia="ar-SA"/>
        </w:rPr>
        <w:t>.</w:t>
      </w:r>
    </w:p>
    <w:p w14:paraId="7AA34C3A" w14:textId="77777777" w:rsidR="00CD4A6B" w:rsidRDefault="00CD4A6B" w:rsidP="00F42CCF">
      <w:pPr>
        <w:suppressAutoHyphens/>
        <w:ind w:left="-284" w:right="-284"/>
        <w:jc w:val="both"/>
        <w:rPr>
          <w:rFonts w:ascii="Arial" w:eastAsia="Times New Roman" w:hAnsi="Arial" w:cs="Arial"/>
          <w:sz w:val="20"/>
          <w:szCs w:val="20"/>
          <w:lang w:eastAsia="ar-SA"/>
        </w:rPr>
      </w:pPr>
    </w:p>
    <w:p w14:paraId="7AA34C3B" w14:textId="77777777" w:rsidR="00CD4A6B" w:rsidRPr="00CD4A6B" w:rsidRDefault="00CD4A6B" w:rsidP="00CD4A6B">
      <w:pPr>
        <w:suppressAutoHyphens/>
        <w:ind w:left="-284" w:right="-284"/>
        <w:jc w:val="both"/>
        <w:rPr>
          <w:rFonts w:ascii="Arial" w:eastAsia="Times New Roman" w:hAnsi="Arial" w:cs="Arial"/>
          <w:b/>
          <w:bCs/>
          <w:sz w:val="20"/>
          <w:szCs w:val="20"/>
          <w:lang w:eastAsia="ar-SA"/>
        </w:rPr>
      </w:pPr>
      <w:r w:rsidRPr="00CD4A6B">
        <w:rPr>
          <w:rFonts w:ascii="Arial" w:eastAsia="Times New Roman" w:hAnsi="Arial" w:cs="Arial"/>
          <w:b/>
          <w:bCs/>
          <w:sz w:val="20"/>
          <w:szCs w:val="20"/>
          <w:lang w:eastAsia="ar-SA"/>
        </w:rPr>
        <w:t xml:space="preserve">2.10 Precio Máximo de Referencia </w:t>
      </w:r>
    </w:p>
    <w:p w14:paraId="7AA34C3C" w14:textId="77777777" w:rsidR="00CD4A6B" w:rsidRPr="00CD4A6B" w:rsidRDefault="00CD4A6B" w:rsidP="00CD4A6B">
      <w:pPr>
        <w:suppressAutoHyphens/>
        <w:ind w:left="-284" w:right="-284"/>
        <w:jc w:val="both"/>
        <w:rPr>
          <w:rFonts w:ascii="Arial" w:eastAsia="Times New Roman" w:hAnsi="Arial" w:cs="Arial"/>
          <w:b/>
          <w:bCs/>
          <w:sz w:val="20"/>
          <w:szCs w:val="20"/>
          <w:lang w:eastAsia="ar-SA"/>
        </w:rPr>
      </w:pPr>
    </w:p>
    <w:p w14:paraId="7AA34C3D" w14:textId="77777777" w:rsidR="00CD4A6B" w:rsidRPr="00CD4A6B" w:rsidRDefault="00CD4A6B" w:rsidP="00CD4A6B">
      <w:pPr>
        <w:suppressAutoHyphens/>
        <w:ind w:left="-284" w:right="-284"/>
        <w:jc w:val="both"/>
        <w:rPr>
          <w:rFonts w:ascii="Arial" w:eastAsia="Times New Roman" w:hAnsi="Arial" w:cs="Arial"/>
          <w:sz w:val="20"/>
          <w:szCs w:val="20"/>
          <w:lang w:eastAsia="ar-SA"/>
        </w:rPr>
      </w:pPr>
      <w:r w:rsidRPr="00CD4A6B">
        <w:rPr>
          <w:rFonts w:ascii="Arial" w:eastAsia="Times New Roman" w:hAnsi="Arial" w:cs="Arial"/>
          <w:sz w:val="20"/>
          <w:szCs w:val="20"/>
          <w:lang w:eastAsia="ar-SA"/>
        </w:rPr>
        <w:t>La presente licitación se realizará con PMR, con fundamento en el artículo 39 fracción II inciso c) del Reglamento de la LAASSP, el cual se señala en el Anexo 8 de la presente convocatoria</w:t>
      </w:r>
    </w:p>
    <w:p w14:paraId="7AA34C3E" w14:textId="77777777" w:rsidR="00CD4A6B" w:rsidRDefault="00CD4A6B" w:rsidP="00CD4A6B">
      <w:pPr>
        <w:suppressAutoHyphens/>
        <w:ind w:left="-284" w:right="-284"/>
        <w:jc w:val="both"/>
        <w:rPr>
          <w:rFonts w:ascii="Arial" w:eastAsia="Times New Roman" w:hAnsi="Arial" w:cs="Arial"/>
          <w:sz w:val="20"/>
          <w:szCs w:val="20"/>
          <w:lang w:eastAsia="ar-SA"/>
        </w:rPr>
      </w:pPr>
    </w:p>
    <w:p w14:paraId="50E86448" w14:textId="76E5BABA" w:rsidR="001B5E8E" w:rsidRPr="001B5E8E" w:rsidRDefault="007E31C4" w:rsidP="001B5E8E">
      <w:pPr>
        <w:suppressAutoHyphens/>
        <w:ind w:left="-284" w:right="-284"/>
        <w:jc w:val="both"/>
        <w:rPr>
          <w:rFonts w:ascii="Arial" w:eastAsia="Times New Roman" w:hAnsi="Arial" w:cs="Arial"/>
          <w:sz w:val="20"/>
          <w:szCs w:val="20"/>
          <w:lang w:eastAsia="ar-SA"/>
        </w:rPr>
      </w:pPr>
      <w:r w:rsidRPr="007E31C4">
        <w:rPr>
          <w:rFonts w:ascii="Arial" w:eastAsia="Times New Roman" w:hAnsi="Arial" w:cs="Arial"/>
          <w:sz w:val="20"/>
          <w:szCs w:val="20"/>
          <w:lang w:eastAsia="ar-SA"/>
        </w:rPr>
        <w:t>El servicio de guardería deberá cotizarse ofertando un porcentaje de descuento sobre el precio máximo de referencia que es de $6,030.01 (Seis mil treinta pesos 01/100 m.n.) para partidas ubicadas en el Área Geográfica del “Resto del País”, en el entendido que dichas áreas corresponden a las definidas por el H. Consejo de Representantes de la Comisión Nacional de los Salarios Mínimos; el resultado corresponderá a la cuota unitaria mensual por niño ofertada sin IVA.</w:t>
      </w:r>
    </w:p>
    <w:p w14:paraId="7E5C02EE" w14:textId="77777777" w:rsidR="001B5E8E" w:rsidRPr="001B5E8E" w:rsidRDefault="001B5E8E" w:rsidP="001B5E8E">
      <w:pPr>
        <w:suppressAutoHyphens/>
        <w:ind w:left="-284" w:right="-284"/>
        <w:jc w:val="both"/>
        <w:rPr>
          <w:rFonts w:ascii="Arial" w:eastAsia="Times New Roman" w:hAnsi="Arial" w:cs="Arial"/>
          <w:sz w:val="20"/>
          <w:szCs w:val="20"/>
          <w:lang w:eastAsia="ar-SA"/>
        </w:rPr>
      </w:pPr>
    </w:p>
    <w:p w14:paraId="2AE9706E" w14:textId="77777777" w:rsidR="001B5E8E" w:rsidRPr="001B5E8E" w:rsidRDefault="001B5E8E" w:rsidP="001B5E8E">
      <w:pPr>
        <w:suppressAutoHyphens/>
        <w:ind w:left="-284" w:right="-284"/>
        <w:jc w:val="both"/>
        <w:rPr>
          <w:rFonts w:ascii="Arial" w:eastAsia="Times New Roman" w:hAnsi="Arial" w:cs="Arial"/>
          <w:sz w:val="20"/>
          <w:szCs w:val="20"/>
          <w:lang w:eastAsia="ar-SA"/>
        </w:rPr>
      </w:pPr>
      <w:r w:rsidRPr="001B5E8E">
        <w:rPr>
          <w:rFonts w:ascii="Arial" w:eastAsia="Times New Roman" w:hAnsi="Arial" w:cs="Arial"/>
          <w:sz w:val="20"/>
          <w:szCs w:val="20"/>
          <w:lang w:eastAsia="ar-SA"/>
        </w:rPr>
        <w:t>El porcentaje de descuento que se oferte deberá contener máximo dos decimales, no podrá ser negativo, ni con valor al 0%. El porcentaje de descuento máximo ofertado debe establecerse entre 0.01% hasta un máximo del 25% para que la propuesta sea considerada viable.</w:t>
      </w:r>
    </w:p>
    <w:p w14:paraId="7AA34C42" w14:textId="77777777" w:rsidR="00CD4A6B" w:rsidRPr="00A82322" w:rsidRDefault="00CD4A6B" w:rsidP="00F42CCF">
      <w:pPr>
        <w:suppressAutoHyphens/>
        <w:ind w:left="-284" w:right="-284"/>
        <w:jc w:val="both"/>
        <w:rPr>
          <w:rFonts w:ascii="Arial" w:eastAsia="Times New Roman" w:hAnsi="Arial" w:cs="Arial"/>
          <w:sz w:val="20"/>
          <w:szCs w:val="20"/>
          <w:lang w:eastAsia="ar-SA"/>
        </w:rPr>
      </w:pPr>
    </w:p>
    <w:p w14:paraId="7AA34C43" w14:textId="77777777" w:rsidR="00F42CCF" w:rsidRPr="00A82322" w:rsidRDefault="00F42CCF" w:rsidP="00F42CCF">
      <w:pPr>
        <w:pStyle w:val="Ttulo1"/>
        <w:jc w:val="both"/>
        <w:rPr>
          <w:rFonts w:ascii="Arial" w:hAnsi="Arial" w:cs="Arial"/>
          <w:b/>
          <w:bCs/>
          <w:color w:val="auto"/>
          <w:sz w:val="20"/>
          <w:szCs w:val="20"/>
        </w:rPr>
      </w:pPr>
      <w:bookmarkStart w:id="117" w:name="_Toc431386009"/>
      <w:bookmarkStart w:id="118" w:name="_Toc431386286"/>
      <w:bookmarkStart w:id="119" w:name="_Toc46138871"/>
      <w:bookmarkStart w:id="120" w:name="_Toc60906138"/>
      <w:bookmarkStart w:id="121" w:name="_Toc181719240"/>
      <w:bookmarkEnd w:id="116"/>
      <w:r w:rsidRPr="00A82322">
        <w:rPr>
          <w:rFonts w:ascii="Arial" w:hAnsi="Arial" w:cs="Arial"/>
          <w:b/>
          <w:bCs/>
          <w:color w:val="auto"/>
          <w:sz w:val="20"/>
          <w:szCs w:val="20"/>
        </w:rPr>
        <w:t>3.- Forma y términos que regirán los diversos actos de la Licitación Pública Nacional Electrónica.</w:t>
      </w:r>
      <w:bookmarkEnd w:id="115"/>
      <w:bookmarkEnd w:id="117"/>
      <w:bookmarkEnd w:id="118"/>
      <w:bookmarkEnd w:id="119"/>
      <w:bookmarkEnd w:id="120"/>
      <w:bookmarkEnd w:id="121"/>
    </w:p>
    <w:p w14:paraId="7AA34C44" w14:textId="77777777" w:rsidR="00F42CCF" w:rsidRPr="00A82322" w:rsidRDefault="00F42CCF" w:rsidP="00F42CCF">
      <w:pPr>
        <w:pStyle w:val="Ttulo1"/>
        <w:jc w:val="both"/>
        <w:rPr>
          <w:rFonts w:ascii="Arial" w:hAnsi="Arial" w:cs="Arial"/>
          <w:b/>
          <w:bCs/>
          <w:color w:val="auto"/>
          <w:sz w:val="20"/>
          <w:szCs w:val="20"/>
        </w:rPr>
      </w:pPr>
      <w:bookmarkStart w:id="122" w:name="_Toc60906139"/>
      <w:bookmarkStart w:id="123" w:name="_Toc181719241"/>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2"/>
      <w:bookmarkEnd w:id="123"/>
      <w:r w:rsidRPr="00A82322">
        <w:rPr>
          <w:rFonts w:ascii="Arial" w:hAnsi="Arial" w:cs="Arial"/>
          <w:b/>
          <w:bCs/>
          <w:color w:val="auto"/>
          <w:sz w:val="20"/>
          <w:szCs w:val="20"/>
        </w:rPr>
        <w:t xml:space="preserve"> </w:t>
      </w:r>
    </w:p>
    <w:p w14:paraId="7AA34C45" w14:textId="77777777" w:rsidR="00F42CCF" w:rsidRPr="00A82322" w:rsidRDefault="00F42CCF" w:rsidP="00F42CCF">
      <w:pPr>
        <w:jc w:val="both"/>
        <w:rPr>
          <w:rFonts w:ascii="Arial" w:hAnsi="Arial" w:cs="Arial"/>
          <w:sz w:val="20"/>
          <w:szCs w:val="20"/>
          <w:lang w:eastAsia="ar-SA"/>
        </w:rPr>
      </w:pPr>
    </w:p>
    <w:p w14:paraId="7AA34C46" w14:textId="0C32096B" w:rsidR="00F42CCF" w:rsidRPr="00A82322" w:rsidRDefault="00F42CCF" w:rsidP="00F42CCF">
      <w:pPr>
        <w:jc w:val="both"/>
        <w:rPr>
          <w:rFonts w:ascii="Arial" w:hAnsi="Arial" w:cs="Arial"/>
          <w:sz w:val="20"/>
          <w:szCs w:val="20"/>
          <w:lang w:eastAsia="ar-SA"/>
        </w:rPr>
      </w:pPr>
      <w:r w:rsidRPr="00A82322">
        <w:rPr>
          <w:rFonts w:ascii="Arial" w:hAnsi="Arial" w:cs="Arial"/>
          <w:sz w:val="20"/>
          <w:szCs w:val="20"/>
          <w:lang w:eastAsia="ar-SA"/>
        </w:rPr>
        <w:t xml:space="preserve">En el presente procedimiento de contratación </w:t>
      </w:r>
      <w:r w:rsidR="00EA7A0A">
        <w:rPr>
          <w:rFonts w:ascii="Arial" w:hAnsi="Arial" w:cs="Arial"/>
          <w:sz w:val="20"/>
          <w:szCs w:val="20"/>
          <w:lang w:eastAsia="ar-SA"/>
        </w:rPr>
        <w:t>SI</w:t>
      </w:r>
      <w:r w:rsidRPr="00A82322">
        <w:rPr>
          <w:rFonts w:ascii="Arial" w:hAnsi="Arial" w:cs="Arial"/>
          <w:sz w:val="20"/>
          <w:szCs w:val="20"/>
          <w:lang w:eastAsia="ar-SA"/>
        </w:rPr>
        <w:t xml:space="preserve"> aplica la Reducción de Plazos prevista en el artículo 32 de la LAASSP y 43 de su Reglamento</w:t>
      </w:r>
    </w:p>
    <w:p w14:paraId="7AA34C47" w14:textId="77777777" w:rsidR="00F42CCF" w:rsidRPr="00A82322" w:rsidRDefault="00F42CCF" w:rsidP="00F42CCF">
      <w:pPr>
        <w:jc w:val="both"/>
        <w:rPr>
          <w:rFonts w:ascii="Arial" w:hAnsi="Arial" w:cs="Arial"/>
          <w:sz w:val="20"/>
          <w:szCs w:val="20"/>
          <w:lang w:eastAsia="ar-SA"/>
        </w:rPr>
      </w:pPr>
    </w:p>
    <w:p w14:paraId="7AA34C48" w14:textId="77777777" w:rsidR="00F42CCF" w:rsidRPr="00A82322" w:rsidRDefault="00F42CCF" w:rsidP="00F42CCF">
      <w:pPr>
        <w:pStyle w:val="Ttulo2"/>
        <w:ind w:left="360" w:hanging="360"/>
        <w:jc w:val="both"/>
        <w:rPr>
          <w:rFonts w:ascii="Arial" w:hAnsi="Arial" w:cs="Arial"/>
          <w:color w:val="auto"/>
          <w:sz w:val="20"/>
          <w:szCs w:val="20"/>
        </w:rPr>
      </w:pPr>
      <w:bookmarkStart w:id="124" w:name="_Toc367205764"/>
      <w:bookmarkStart w:id="125" w:name="_Toc431386010"/>
      <w:bookmarkStart w:id="126" w:name="_Toc431386287"/>
      <w:bookmarkStart w:id="127" w:name="_Toc46138872"/>
      <w:bookmarkStart w:id="128" w:name="_Toc60906140"/>
      <w:bookmarkStart w:id="129" w:name="_Toc181719242"/>
      <w:r w:rsidRPr="00A82322">
        <w:rPr>
          <w:rFonts w:ascii="Arial" w:hAnsi="Arial" w:cs="Arial"/>
          <w:color w:val="auto"/>
          <w:sz w:val="20"/>
          <w:szCs w:val="20"/>
        </w:rPr>
        <w:lastRenderedPageBreak/>
        <w:t>3.2.- Fecha, hora y lugar para los actos de la Licitación Pública Nacional Electrónica.</w:t>
      </w:r>
      <w:bookmarkEnd w:id="124"/>
      <w:bookmarkEnd w:id="125"/>
      <w:bookmarkEnd w:id="126"/>
      <w:bookmarkEnd w:id="127"/>
      <w:bookmarkEnd w:id="128"/>
      <w:bookmarkEnd w:id="129"/>
    </w:p>
    <w:p w14:paraId="7AA34C49" w14:textId="77777777" w:rsidR="00F42CCF" w:rsidRPr="00A82322" w:rsidRDefault="00F42CCF"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8A2A73" w14:paraId="7AA34C4F"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7AA34C4B"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7AA34C4C"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AA34C4D"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7AA34C4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B158CC" w:rsidRPr="008A2A73" w14:paraId="7AA34C54" w14:textId="77777777" w:rsidTr="00F65E9B">
        <w:trPr>
          <w:trHeight w:val="581"/>
          <w:jc w:val="center"/>
        </w:trPr>
        <w:tc>
          <w:tcPr>
            <w:tcW w:w="2264" w:type="dxa"/>
            <w:tcBorders>
              <w:top w:val="single" w:sz="4" w:space="0" w:color="auto"/>
              <w:left w:val="single" w:sz="4" w:space="0" w:color="000000"/>
              <w:bottom w:val="single" w:sz="4" w:space="0" w:color="auto"/>
            </w:tcBorders>
            <w:vAlign w:val="center"/>
          </w:tcPr>
          <w:p w14:paraId="7AA34C50" w14:textId="77777777" w:rsidR="00B158CC" w:rsidRPr="008A2A73" w:rsidRDefault="00B158CC" w:rsidP="00F65E9B">
            <w:pPr>
              <w:ind w:left="142" w:right="138"/>
              <w:jc w:val="both"/>
              <w:rPr>
                <w:rFonts w:ascii="Arial" w:hAnsi="Arial" w:cs="Arial"/>
                <w:sz w:val="20"/>
                <w:szCs w:val="20"/>
              </w:rPr>
            </w:pPr>
            <w:r w:rsidRPr="008A2A73">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7AA34C51" w14:textId="2AF94FAC" w:rsidR="00B158CC" w:rsidRPr="008A2A73" w:rsidRDefault="005F1CA4" w:rsidP="00F65E9B">
            <w:pPr>
              <w:ind w:left="-27" w:right="34"/>
              <w:jc w:val="both"/>
              <w:rPr>
                <w:rFonts w:ascii="Arial" w:hAnsi="Arial" w:cs="Arial"/>
                <w:sz w:val="20"/>
                <w:szCs w:val="20"/>
              </w:rPr>
            </w:pPr>
            <w:r>
              <w:rPr>
                <w:rFonts w:ascii="Arial" w:hAnsi="Arial" w:cs="Arial"/>
                <w:sz w:val="20"/>
                <w:szCs w:val="20"/>
              </w:rPr>
              <w:t>19 DE NOVIEMBRE DE 2024</w:t>
            </w:r>
          </w:p>
        </w:tc>
        <w:tc>
          <w:tcPr>
            <w:tcW w:w="1564" w:type="dxa"/>
            <w:tcBorders>
              <w:top w:val="single" w:sz="4" w:space="0" w:color="auto"/>
              <w:left w:val="single" w:sz="4" w:space="0" w:color="000000"/>
              <w:bottom w:val="single" w:sz="4" w:space="0" w:color="auto"/>
              <w:right w:val="single" w:sz="4" w:space="0" w:color="auto"/>
            </w:tcBorders>
            <w:vAlign w:val="center"/>
          </w:tcPr>
          <w:p w14:paraId="7AA34C52" w14:textId="74ED4AEB" w:rsidR="00B158CC" w:rsidRPr="008A2A73" w:rsidRDefault="007D24DD" w:rsidP="00F65E9B">
            <w:pPr>
              <w:ind w:left="-27" w:right="34"/>
              <w:jc w:val="both"/>
              <w:rPr>
                <w:rFonts w:ascii="Arial" w:hAnsi="Arial" w:cs="Arial"/>
                <w:sz w:val="20"/>
                <w:szCs w:val="20"/>
              </w:rPr>
            </w:pPr>
            <w:r>
              <w:rPr>
                <w:rFonts w:ascii="Arial" w:hAnsi="Arial" w:cs="Arial"/>
                <w:sz w:val="20"/>
                <w:szCs w:val="20"/>
              </w:rPr>
              <w:t>09:00 A. M.</w:t>
            </w:r>
          </w:p>
        </w:tc>
        <w:tc>
          <w:tcPr>
            <w:tcW w:w="3188" w:type="dxa"/>
            <w:vMerge w:val="restart"/>
            <w:tcBorders>
              <w:top w:val="single" w:sz="4" w:space="0" w:color="auto"/>
              <w:left w:val="single" w:sz="4" w:space="0" w:color="auto"/>
              <w:right w:val="single" w:sz="4" w:space="0" w:color="auto"/>
            </w:tcBorders>
            <w:vAlign w:val="center"/>
          </w:tcPr>
          <w:p w14:paraId="7AA34C53" w14:textId="0227C882" w:rsidR="00B158CC" w:rsidRPr="008A2A73" w:rsidRDefault="007D24DD" w:rsidP="00F65E9B">
            <w:pPr>
              <w:ind w:left="-56" w:right="34"/>
              <w:jc w:val="both"/>
              <w:rPr>
                <w:rFonts w:ascii="Arial" w:hAnsi="Arial" w:cs="Arial"/>
                <w:sz w:val="20"/>
                <w:szCs w:val="20"/>
              </w:rPr>
            </w:pPr>
            <w:r>
              <w:rPr>
                <w:rFonts w:ascii="Arial" w:hAnsi="Arial" w:cs="Arial"/>
                <w:sz w:val="20"/>
                <w:szCs w:val="20"/>
              </w:rPr>
              <w:t xml:space="preserve">Plataforma Integral </w:t>
            </w:r>
            <w:proofErr w:type="spellStart"/>
            <w:r>
              <w:rPr>
                <w:rFonts w:ascii="Arial" w:hAnsi="Arial" w:cs="Arial"/>
                <w:sz w:val="20"/>
                <w:szCs w:val="20"/>
              </w:rPr>
              <w:t>CompraNET</w:t>
            </w:r>
            <w:proofErr w:type="spellEnd"/>
          </w:p>
        </w:tc>
      </w:tr>
      <w:tr w:rsidR="007D24DD" w:rsidRPr="008A2A73" w14:paraId="7AA34C5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7AA34C55" w14:textId="77777777" w:rsidR="007D24DD" w:rsidRPr="008A2A73" w:rsidRDefault="007D24DD" w:rsidP="00F65E9B">
            <w:pPr>
              <w:ind w:left="142" w:right="138" w:firstLine="142"/>
              <w:jc w:val="both"/>
              <w:rPr>
                <w:rFonts w:ascii="Arial" w:hAnsi="Arial" w:cs="Arial"/>
                <w:sz w:val="20"/>
                <w:szCs w:val="20"/>
              </w:rPr>
            </w:pPr>
            <w:r w:rsidRPr="008A2A73">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AA34C56" w14:textId="5B6121D1" w:rsidR="007D24DD" w:rsidRPr="008A2A73" w:rsidRDefault="005F1CA4" w:rsidP="007F4984">
            <w:pPr>
              <w:ind w:left="71"/>
              <w:jc w:val="both"/>
              <w:rPr>
                <w:rFonts w:ascii="Arial" w:hAnsi="Arial" w:cs="Arial"/>
                <w:sz w:val="20"/>
                <w:szCs w:val="20"/>
              </w:rPr>
            </w:pPr>
            <w:r>
              <w:rPr>
                <w:rFonts w:ascii="Arial" w:hAnsi="Arial" w:cs="Arial"/>
                <w:sz w:val="20"/>
                <w:szCs w:val="20"/>
              </w:rPr>
              <w:t>25 DE NOVIEMBRE DE 2024</w:t>
            </w:r>
          </w:p>
        </w:tc>
        <w:tc>
          <w:tcPr>
            <w:tcW w:w="1564" w:type="dxa"/>
            <w:tcBorders>
              <w:top w:val="single" w:sz="4" w:space="0" w:color="auto"/>
              <w:left w:val="single" w:sz="4" w:space="0" w:color="000000"/>
              <w:bottom w:val="single" w:sz="4" w:space="0" w:color="auto"/>
              <w:right w:val="single" w:sz="4" w:space="0" w:color="auto"/>
            </w:tcBorders>
            <w:vAlign w:val="center"/>
          </w:tcPr>
          <w:p w14:paraId="7AA34C57" w14:textId="1B403E97" w:rsidR="007D24DD" w:rsidRPr="008A2A73" w:rsidRDefault="007D24DD" w:rsidP="0061657E">
            <w:pPr>
              <w:ind w:left="-27" w:right="34"/>
              <w:jc w:val="both"/>
              <w:rPr>
                <w:rFonts w:ascii="Arial" w:hAnsi="Arial" w:cs="Arial"/>
                <w:sz w:val="20"/>
                <w:szCs w:val="20"/>
              </w:rPr>
            </w:pPr>
            <w:r>
              <w:rPr>
                <w:rFonts w:ascii="Arial" w:hAnsi="Arial" w:cs="Arial"/>
                <w:sz w:val="20"/>
                <w:szCs w:val="20"/>
              </w:rPr>
              <w:t>09:00 A. M.</w:t>
            </w:r>
          </w:p>
        </w:tc>
        <w:tc>
          <w:tcPr>
            <w:tcW w:w="3188" w:type="dxa"/>
            <w:vMerge/>
            <w:tcBorders>
              <w:left w:val="single" w:sz="4" w:space="0" w:color="auto"/>
              <w:right w:val="single" w:sz="4" w:space="0" w:color="auto"/>
            </w:tcBorders>
            <w:vAlign w:val="center"/>
          </w:tcPr>
          <w:p w14:paraId="7AA34C58" w14:textId="77777777" w:rsidR="007D24DD" w:rsidRPr="008A2A73" w:rsidRDefault="007D24DD" w:rsidP="00F65E9B">
            <w:pPr>
              <w:ind w:left="-284" w:right="-284"/>
              <w:jc w:val="both"/>
              <w:rPr>
                <w:rFonts w:ascii="Arial" w:hAnsi="Arial" w:cs="Arial"/>
                <w:sz w:val="20"/>
                <w:szCs w:val="20"/>
              </w:rPr>
            </w:pPr>
          </w:p>
        </w:tc>
      </w:tr>
      <w:tr w:rsidR="007D24DD" w:rsidRPr="008A2A73" w14:paraId="7AA34C5E"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7AA34C5A" w14:textId="77777777" w:rsidR="007D24DD" w:rsidRPr="008A2A73" w:rsidRDefault="007D24DD" w:rsidP="00F65E9B">
            <w:pPr>
              <w:ind w:left="142" w:right="138"/>
              <w:jc w:val="both"/>
              <w:rPr>
                <w:rFonts w:ascii="Arial" w:hAnsi="Arial" w:cs="Arial"/>
                <w:sz w:val="20"/>
                <w:szCs w:val="20"/>
              </w:rPr>
            </w:pPr>
            <w:r w:rsidRPr="00CD34C0">
              <w:rPr>
                <w:rFonts w:ascii="Arial" w:hAnsi="Arial" w:cs="Arial"/>
                <w:sz w:val="20"/>
                <w:szCs w:val="20"/>
              </w:rPr>
              <w:t>Visita a las instalaciones propuestas</w:t>
            </w:r>
          </w:p>
        </w:tc>
        <w:tc>
          <w:tcPr>
            <w:tcW w:w="2038" w:type="dxa"/>
            <w:tcBorders>
              <w:top w:val="single" w:sz="4" w:space="0" w:color="000000"/>
              <w:left w:val="single" w:sz="4" w:space="0" w:color="000000"/>
              <w:bottom w:val="single" w:sz="4" w:space="0" w:color="000000"/>
            </w:tcBorders>
            <w:vAlign w:val="center"/>
          </w:tcPr>
          <w:p w14:paraId="7AA34C5B" w14:textId="02BF8887" w:rsidR="007D24DD" w:rsidRPr="008A2A73" w:rsidRDefault="007D24DD" w:rsidP="005F1CA4">
            <w:pPr>
              <w:ind w:left="71"/>
              <w:jc w:val="both"/>
              <w:rPr>
                <w:rFonts w:ascii="Arial" w:hAnsi="Arial" w:cs="Arial"/>
                <w:sz w:val="20"/>
                <w:szCs w:val="20"/>
              </w:rPr>
            </w:pPr>
            <w:r>
              <w:rPr>
                <w:rFonts w:ascii="Arial" w:hAnsi="Arial" w:cs="Arial"/>
                <w:sz w:val="20"/>
                <w:szCs w:val="20"/>
              </w:rPr>
              <w:t xml:space="preserve">02 </w:t>
            </w:r>
            <w:r w:rsidR="005F1CA4">
              <w:rPr>
                <w:rFonts w:ascii="Arial" w:hAnsi="Arial" w:cs="Arial"/>
                <w:sz w:val="20"/>
                <w:szCs w:val="20"/>
              </w:rPr>
              <w:t xml:space="preserve">DE DICIEMBRE DE </w:t>
            </w:r>
            <w:r>
              <w:rPr>
                <w:rFonts w:ascii="Arial" w:hAnsi="Arial" w:cs="Arial"/>
                <w:sz w:val="20"/>
                <w:szCs w:val="20"/>
              </w:rPr>
              <w:t>2024</w:t>
            </w:r>
          </w:p>
        </w:tc>
        <w:tc>
          <w:tcPr>
            <w:tcW w:w="1564" w:type="dxa"/>
            <w:tcBorders>
              <w:top w:val="single" w:sz="4" w:space="0" w:color="000000"/>
              <w:left w:val="single" w:sz="4" w:space="0" w:color="000000"/>
              <w:bottom w:val="single" w:sz="4" w:space="0" w:color="000000"/>
              <w:right w:val="single" w:sz="4" w:space="0" w:color="auto"/>
            </w:tcBorders>
            <w:vAlign w:val="center"/>
          </w:tcPr>
          <w:p w14:paraId="7AA34C5C" w14:textId="7B049F97" w:rsidR="007D24DD" w:rsidRPr="008A2A73" w:rsidRDefault="007D24DD" w:rsidP="00F65E9B">
            <w:pPr>
              <w:jc w:val="both"/>
              <w:rPr>
                <w:rFonts w:ascii="Arial" w:hAnsi="Arial" w:cs="Arial"/>
                <w:sz w:val="20"/>
                <w:szCs w:val="20"/>
              </w:rPr>
            </w:pPr>
            <w:r>
              <w:rPr>
                <w:rFonts w:ascii="Arial" w:hAnsi="Arial" w:cs="Arial"/>
                <w:sz w:val="20"/>
                <w:szCs w:val="20"/>
              </w:rPr>
              <w:t>de acuerdo al numeral 3.2.1., de la presente convocatoria</w:t>
            </w:r>
          </w:p>
        </w:tc>
        <w:tc>
          <w:tcPr>
            <w:tcW w:w="3188" w:type="dxa"/>
            <w:vMerge/>
            <w:tcBorders>
              <w:left w:val="single" w:sz="4" w:space="0" w:color="auto"/>
              <w:bottom w:val="single" w:sz="4" w:space="0" w:color="auto"/>
              <w:right w:val="single" w:sz="4" w:space="0" w:color="auto"/>
            </w:tcBorders>
            <w:vAlign w:val="center"/>
          </w:tcPr>
          <w:p w14:paraId="7AA34C5D" w14:textId="77777777" w:rsidR="007D24DD" w:rsidRPr="008A2A73" w:rsidRDefault="007D24DD" w:rsidP="00F65E9B">
            <w:pPr>
              <w:ind w:left="-284" w:right="-284"/>
              <w:jc w:val="both"/>
              <w:rPr>
                <w:rFonts w:ascii="Arial" w:hAnsi="Arial" w:cs="Arial"/>
                <w:sz w:val="20"/>
                <w:szCs w:val="20"/>
              </w:rPr>
            </w:pPr>
          </w:p>
        </w:tc>
      </w:tr>
      <w:tr w:rsidR="007D24DD" w:rsidRPr="008A2A73" w14:paraId="7AA34C64"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7AA34C5F" w14:textId="77777777" w:rsidR="007D24DD" w:rsidRPr="008A2A73" w:rsidRDefault="007D24DD" w:rsidP="00F65E9B">
            <w:pPr>
              <w:ind w:left="142" w:right="138"/>
              <w:jc w:val="both"/>
              <w:rPr>
                <w:rFonts w:ascii="Arial" w:hAnsi="Arial" w:cs="Arial"/>
                <w:sz w:val="20"/>
                <w:szCs w:val="20"/>
              </w:rPr>
            </w:pPr>
            <w:r w:rsidRPr="008A2A73">
              <w:rPr>
                <w:rFonts w:ascii="Arial" w:hAnsi="Arial" w:cs="Arial"/>
                <w:sz w:val="20"/>
                <w:szCs w:val="20"/>
              </w:rPr>
              <w:t>Acto de Notificación</w:t>
            </w:r>
          </w:p>
          <w:p w14:paraId="7AA34C60" w14:textId="77777777" w:rsidR="007D24DD" w:rsidRPr="008A2A73" w:rsidRDefault="007D24DD" w:rsidP="00F65E9B">
            <w:pPr>
              <w:ind w:left="142" w:right="138"/>
              <w:jc w:val="both"/>
              <w:rPr>
                <w:rFonts w:ascii="Arial" w:hAnsi="Arial" w:cs="Arial"/>
                <w:sz w:val="20"/>
                <w:szCs w:val="20"/>
              </w:rPr>
            </w:pPr>
            <w:proofErr w:type="gramStart"/>
            <w:r w:rsidRPr="008A2A73">
              <w:rPr>
                <w:rFonts w:ascii="Arial" w:hAnsi="Arial" w:cs="Arial"/>
                <w:sz w:val="20"/>
                <w:szCs w:val="20"/>
              </w:rPr>
              <w:t>de</w:t>
            </w:r>
            <w:proofErr w:type="gramEnd"/>
            <w:r w:rsidRPr="008A2A73">
              <w:rPr>
                <w:rFonts w:ascii="Arial" w:hAnsi="Arial" w:cs="Arial"/>
                <w:sz w:val="20"/>
                <w:szCs w:val="20"/>
              </w:rPr>
              <w:t xml:space="preserve"> Fallo.</w:t>
            </w:r>
          </w:p>
        </w:tc>
        <w:tc>
          <w:tcPr>
            <w:tcW w:w="2038" w:type="dxa"/>
            <w:tcBorders>
              <w:top w:val="single" w:sz="4" w:space="0" w:color="000000"/>
              <w:left w:val="single" w:sz="4" w:space="0" w:color="000000"/>
              <w:bottom w:val="single" w:sz="4" w:space="0" w:color="000000"/>
            </w:tcBorders>
            <w:vAlign w:val="center"/>
          </w:tcPr>
          <w:p w14:paraId="7AA34C61" w14:textId="54C772FF" w:rsidR="007D24DD" w:rsidRPr="008A2A73" w:rsidRDefault="005F1CA4" w:rsidP="0061657E">
            <w:pPr>
              <w:ind w:left="71"/>
              <w:jc w:val="both"/>
              <w:rPr>
                <w:rFonts w:ascii="Arial" w:hAnsi="Arial" w:cs="Arial"/>
                <w:sz w:val="20"/>
                <w:szCs w:val="20"/>
              </w:rPr>
            </w:pPr>
            <w:r>
              <w:rPr>
                <w:rFonts w:ascii="Arial" w:hAnsi="Arial" w:cs="Arial"/>
                <w:sz w:val="20"/>
                <w:szCs w:val="20"/>
              </w:rPr>
              <w:t xml:space="preserve">03 DE DICIEMBRE DE </w:t>
            </w:r>
            <w:r w:rsidR="007D24DD">
              <w:rPr>
                <w:rFonts w:ascii="Arial" w:hAnsi="Arial" w:cs="Arial"/>
                <w:sz w:val="20"/>
                <w:szCs w:val="20"/>
              </w:rPr>
              <w:t>2024</w:t>
            </w:r>
          </w:p>
        </w:tc>
        <w:tc>
          <w:tcPr>
            <w:tcW w:w="1564" w:type="dxa"/>
            <w:tcBorders>
              <w:top w:val="single" w:sz="4" w:space="0" w:color="000000"/>
              <w:left w:val="single" w:sz="4" w:space="0" w:color="000000"/>
              <w:bottom w:val="single" w:sz="4" w:space="0" w:color="000000"/>
              <w:right w:val="single" w:sz="4" w:space="0" w:color="auto"/>
            </w:tcBorders>
            <w:vAlign w:val="center"/>
          </w:tcPr>
          <w:p w14:paraId="7AA34C62" w14:textId="36CB82F4" w:rsidR="007D24DD" w:rsidRPr="008A2A73" w:rsidRDefault="007D24DD" w:rsidP="00F3179D">
            <w:pPr>
              <w:jc w:val="both"/>
              <w:rPr>
                <w:rFonts w:ascii="Arial" w:hAnsi="Arial" w:cs="Arial"/>
                <w:sz w:val="20"/>
                <w:szCs w:val="20"/>
              </w:rPr>
            </w:pPr>
            <w:r>
              <w:rPr>
                <w:rFonts w:ascii="Arial" w:hAnsi="Arial" w:cs="Arial"/>
                <w:sz w:val="20"/>
                <w:szCs w:val="20"/>
              </w:rPr>
              <w:t>02:00 P. M.</w:t>
            </w:r>
          </w:p>
        </w:tc>
        <w:tc>
          <w:tcPr>
            <w:tcW w:w="3188" w:type="dxa"/>
            <w:vMerge/>
            <w:tcBorders>
              <w:left w:val="single" w:sz="4" w:space="0" w:color="auto"/>
              <w:bottom w:val="single" w:sz="4" w:space="0" w:color="auto"/>
              <w:right w:val="single" w:sz="4" w:space="0" w:color="auto"/>
            </w:tcBorders>
            <w:vAlign w:val="center"/>
          </w:tcPr>
          <w:p w14:paraId="7AA34C63" w14:textId="77777777" w:rsidR="007D24DD" w:rsidRPr="008A2A73" w:rsidRDefault="007D24DD" w:rsidP="00F65E9B">
            <w:pPr>
              <w:ind w:left="-284" w:right="-284"/>
              <w:jc w:val="both"/>
              <w:rPr>
                <w:rFonts w:ascii="Arial" w:hAnsi="Arial" w:cs="Arial"/>
                <w:sz w:val="20"/>
                <w:szCs w:val="20"/>
              </w:rPr>
            </w:pPr>
          </w:p>
        </w:tc>
      </w:tr>
    </w:tbl>
    <w:p w14:paraId="7AA34C65" w14:textId="77777777" w:rsidR="00F42CCF" w:rsidRPr="00A82322" w:rsidRDefault="00F42CCF" w:rsidP="00F42CCF">
      <w:pPr>
        <w:pStyle w:val="Ttulo2"/>
        <w:ind w:left="360" w:hanging="360"/>
        <w:jc w:val="both"/>
        <w:rPr>
          <w:rFonts w:ascii="Arial" w:hAnsi="Arial" w:cs="Arial"/>
          <w:color w:val="auto"/>
          <w:sz w:val="20"/>
          <w:szCs w:val="20"/>
        </w:rPr>
      </w:pPr>
      <w:bookmarkStart w:id="130" w:name="_Toc60906141"/>
      <w:bookmarkStart w:id="131" w:name="_Toc181719243"/>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0"/>
      <w:bookmarkEnd w:id="131"/>
    </w:p>
    <w:p w14:paraId="7AA34C66" w14:textId="77777777" w:rsidR="00F42CCF" w:rsidRPr="00A82322" w:rsidRDefault="00F42CCF" w:rsidP="00F42CCF">
      <w:pPr>
        <w:ind w:left="-142" w:right="-284"/>
        <w:jc w:val="both"/>
        <w:rPr>
          <w:rFonts w:ascii="Arial" w:hAnsi="Arial" w:cs="Arial"/>
          <w:sz w:val="20"/>
          <w:szCs w:val="20"/>
        </w:rPr>
      </w:pPr>
    </w:p>
    <w:p w14:paraId="7AA34C67" w14:textId="059734BF" w:rsidR="00F42CCF" w:rsidRPr="00C109F3" w:rsidRDefault="00C109F3" w:rsidP="00F42CCF">
      <w:pPr>
        <w:ind w:left="-142" w:right="-284"/>
        <w:jc w:val="both"/>
        <w:rPr>
          <w:rFonts w:ascii="Arial" w:hAnsi="Arial" w:cs="Arial"/>
          <w:sz w:val="20"/>
          <w:szCs w:val="20"/>
        </w:rPr>
      </w:pPr>
      <w:r w:rsidRPr="00C109F3">
        <w:rPr>
          <w:rFonts w:ascii="Arial" w:eastAsia="Calibri" w:hAnsi="Arial" w:cs="Arial"/>
          <w:sz w:val="20"/>
          <w:szCs w:val="20"/>
          <w:lang w:val="es-MX"/>
        </w:rPr>
        <w:t xml:space="preserve">Escrito en el cual manifieste la partida en la cual es su voluntad participar, la capacidad instalada ofertada (número de lugares), de conformidad con lo establecido en el </w:t>
      </w:r>
      <w:r w:rsidRPr="00C109F3">
        <w:rPr>
          <w:rFonts w:ascii="Arial" w:eastAsia="Calibri" w:hAnsi="Arial" w:cs="Arial"/>
          <w:b/>
          <w:sz w:val="20"/>
          <w:szCs w:val="20"/>
          <w:lang w:val="es-MX"/>
        </w:rPr>
        <w:t>Listado de Partidas</w:t>
      </w:r>
      <w:r w:rsidRPr="00C109F3">
        <w:rPr>
          <w:rFonts w:ascii="Arial" w:eastAsia="Calibri" w:hAnsi="Arial" w:cs="Arial"/>
          <w:sz w:val="20"/>
          <w:szCs w:val="20"/>
          <w:lang w:val="es-MX"/>
        </w:rPr>
        <w:t xml:space="preserve">, </w:t>
      </w:r>
      <w:r w:rsidRPr="00C109F3">
        <w:rPr>
          <w:rFonts w:ascii="Arial" w:eastAsia="Calibri" w:hAnsi="Arial" w:cs="Arial"/>
          <w:b/>
          <w:bCs/>
          <w:sz w:val="20"/>
          <w:szCs w:val="20"/>
          <w:lang w:val="es-MX"/>
        </w:rPr>
        <w:t>Apéndice 1</w:t>
      </w:r>
      <w:r w:rsidR="00946CDA">
        <w:rPr>
          <w:rFonts w:ascii="Arial" w:eastAsia="Calibri" w:hAnsi="Arial" w:cs="Arial"/>
          <w:b/>
          <w:bCs/>
          <w:sz w:val="20"/>
          <w:szCs w:val="20"/>
          <w:lang w:val="es-MX"/>
        </w:rPr>
        <w:t>9</w:t>
      </w:r>
      <w:r w:rsidRPr="00C109F3">
        <w:rPr>
          <w:rFonts w:ascii="Arial" w:eastAsia="Calibri" w:hAnsi="Arial" w:cs="Arial"/>
          <w:b/>
          <w:bCs/>
          <w:sz w:val="20"/>
          <w:szCs w:val="20"/>
          <w:lang w:val="es-MX"/>
        </w:rPr>
        <w:t xml:space="preserve"> (Dieci</w:t>
      </w:r>
      <w:r w:rsidR="00946CDA">
        <w:rPr>
          <w:rFonts w:ascii="Arial" w:eastAsia="Calibri" w:hAnsi="Arial" w:cs="Arial"/>
          <w:b/>
          <w:bCs/>
          <w:sz w:val="20"/>
          <w:szCs w:val="20"/>
          <w:lang w:val="es-MX"/>
        </w:rPr>
        <w:t>nueve</w:t>
      </w:r>
      <w:r w:rsidRPr="00C109F3">
        <w:rPr>
          <w:rFonts w:ascii="Arial" w:eastAsia="Calibri" w:hAnsi="Arial" w:cs="Arial"/>
          <w:b/>
          <w:bCs/>
          <w:sz w:val="20"/>
          <w:szCs w:val="20"/>
          <w:lang w:val="es-MX"/>
        </w:rPr>
        <w:t xml:space="preserve">) </w:t>
      </w:r>
      <w:r w:rsidRPr="00C109F3">
        <w:rPr>
          <w:rFonts w:ascii="Arial" w:eastAsia="Calibri" w:hAnsi="Arial" w:cs="Arial"/>
          <w:bCs/>
          <w:sz w:val="20"/>
          <w:szCs w:val="20"/>
          <w:lang w:val="es-MX"/>
        </w:rPr>
        <w:t xml:space="preserve">del </w:t>
      </w:r>
      <w:r w:rsidRPr="00C109F3">
        <w:rPr>
          <w:rFonts w:ascii="Arial" w:eastAsia="Calibri" w:hAnsi="Arial" w:cs="Arial"/>
          <w:b/>
          <w:bCs/>
          <w:sz w:val="20"/>
          <w:szCs w:val="20"/>
          <w:lang w:val="es-MX"/>
        </w:rPr>
        <w:t>Anexo Técnico,</w:t>
      </w:r>
      <w:r w:rsidRPr="00C109F3">
        <w:rPr>
          <w:rFonts w:ascii="Arial" w:eastAsia="Calibri" w:hAnsi="Arial" w:cs="Arial"/>
          <w:bCs/>
          <w:sz w:val="20"/>
          <w:szCs w:val="20"/>
          <w:lang w:val="es-MX"/>
        </w:rPr>
        <w:t xml:space="preserve"> el esquema de atención en el que oferta el servicio  y el horario del servicio que deberá cumplir conforme a las características referidas en el apartado </w:t>
      </w:r>
      <w:r w:rsidRPr="00C109F3">
        <w:rPr>
          <w:rFonts w:ascii="Arial" w:eastAsia="Calibri" w:hAnsi="Arial" w:cs="Arial"/>
          <w:b/>
          <w:bCs/>
          <w:sz w:val="20"/>
          <w:szCs w:val="20"/>
          <w:lang w:val="es-MX"/>
        </w:rPr>
        <w:t>“Horario del servicio”</w:t>
      </w:r>
      <w:r w:rsidRPr="00C109F3">
        <w:rPr>
          <w:rFonts w:ascii="Arial" w:eastAsia="Calibri" w:hAnsi="Arial" w:cs="Arial"/>
          <w:bCs/>
          <w:sz w:val="20"/>
          <w:szCs w:val="20"/>
          <w:lang w:val="es-MX"/>
        </w:rPr>
        <w:t xml:space="preserve"> de la </w:t>
      </w:r>
      <w:r w:rsidRPr="00C109F3">
        <w:rPr>
          <w:rFonts w:ascii="Arial" w:eastAsia="Calibri" w:hAnsi="Arial" w:cs="Arial"/>
          <w:b/>
          <w:bCs/>
          <w:sz w:val="20"/>
          <w:szCs w:val="20"/>
          <w:lang w:val="es-MX"/>
        </w:rPr>
        <w:t>“Descripción amplia y detallada del servicio de guardería”</w:t>
      </w:r>
      <w:r w:rsidRPr="00C109F3">
        <w:rPr>
          <w:rFonts w:ascii="Arial" w:eastAsia="Calibri" w:hAnsi="Arial" w:cs="Arial"/>
          <w:bCs/>
          <w:sz w:val="20"/>
          <w:szCs w:val="20"/>
          <w:lang w:val="es-MX"/>
        </w:rPr>
        <w:t xml:space="preserve"> que forma parte del </w:t>
      </w:r>
      <w:r w:rsidRPr="00C109F3">
        <w:rPr>
          <w:rFonts w:ascii="Arial" w:eastAsia="Calibri" w:hAnsi="Arial" w:cs="Arial"/>
          <w:b/>
          <w:bCs/>
          <w:sz w:val="20"/>
          <w:szCs w:val="20"/>
          <w:lang w:val="es-MX"/>
        </w:rPr>
        <w:t>Anexo Técnico</w:t>
      </w:r>
      <w:r w:rsidRPr="00C109F3">
        <w:rPr>
          <w:rFonts w:ascii="Arial" w:eastAsia="Calibri" w:hAnsi="Arial" w:cs="Arial"/>
          <w:bCs/>
          <w:sz w:val="20"/>
          <w:szCs w:val="20"/>
          <w:lang w:val="es-MX"/>
        </w:rPr>
        <w:t xml:space="preserve">, así como el correo electrónico en el que desea ser notificado del día y hora de la visita </w:t>
      </w:r>
    </w:p>
    <w:p w14:paraId="7AA34C68" w14:textId="77777777" w:rsidR="00F42CCF" w:rsidRDefault="00F42CCF" w:rsidP="00F42CCF">
      <w:pPr>
        <w:ind w:left="-142" w:right="-284"/>
        <w:jc w:val="both"/>
        <w:rPr>
          <w:rFonts w:ascii="Arial" w:hAnsi="Arial" w:cs="Arial"/>
          <w:sz w:val="20"/>
          <w:szCs w:val="20"/>
        </w:rPr>
      </w:pPr>
    </w:p>
    <w:p w14:paraId="7AA34C69" w14:textId="77777777" w:rsidR="00441919" w:rsidRPr="00441919" w:rsidRDefault="00441919" w:rsidP="00211874">
      <w:pPr>
        <w:pStyle w:val="Prrafodelista"/>
        <w:widowControl w:val="0"/>
        <w:numPr>
          <w:ilvl w:val="0"/>
          <w:numId w:val="31"/>
        </w:numPr>
        <w:tabs>
          <w:tab w:val="left" w:pos="567"/>
        </w:tabs>
        <w:spacing w:after="0" w:line="240" w:lineRule="auto"/>
        <w:jc w:val="both"/>
        <w:rPr>
          <w:rFonts w:eastAsia="Calibri"/>
          <w:color w:val="000000"/>
          <w:sz w:val="20"/>
          <w:szCs w:val="20"/>
          <w:u w:color="000000"/>
          <w:lang w:eastAsia="es-MX"/>
        </w:rPr>
      </w:pPr>
      <w:r w:rsidRPr="00441919">
        <w:rPr>
          <w:rFonts w:eastAsia="Calibri"/>
          <w:color w:val="000000"/>
          <w:sz w:val="20"/>
          <w:szCs w:val="20"/>
          <w:u w:color="000000"/>
          <w:lang w:eastAsia="es-MX"/>
        </w:rPr>
        <w:t xml:space="preserve">El inmueble propuesto por el licitante deberá resultar </w:t>
      </w:r>
      <w:r w:rsidRPr="00441919">
        <w:rPr>
          <w:rFonts w:eastAsia="Calibri"/>
          <w:b/>
          <w:color w:val="000000"/>
          <w:sz w:val="20"/>
          <w:szCs w:val="20"/>
          <w:u w:color="000000"/>
          <w:lang w:eastAsia="es-MX"/>
        </w:rPr>
        <w:t>viable</w:t>
      </w:r>
      <w:r w:rsidRPr="00441919">
        <w:rPr>
          <w:rFonts w:eastAsia="Calibri"/>
          <w:b/>
          <w:i/>
          <w:color w:val="000000"/>
          <w:sz w:val="20"/>
          <w:szCs w:val="20"/>
          <w:u w:color="000000"/>
          <w:lang w:eastAsia="es-MX"/>
        </w:rPr>
        <w:t xml:space="preserve"> </w:t>
      </w:r>
      <w:r w:rsidRPr="00441919">
        <w:rPr>
          <w:rFonts w:eastAsia="Calibri"/>
          <w:color w:val="000000"/>
          <w:sz w:val="20"/>
          <w:szCs w:val="20"/>
          <w:u w:color="000000"/>
          <w:lang w:eastAsia="es-MX"/>
        </w:rPr>
        <w:t>para la prestación del servicio, conforme a la “</w:t>
      </w:r>
      <w:r w:rsidRPr="00441919">
        <w:rPr>
          <w:rFonts w:eastAsia="Calibri"/>
          <w:b/>
          <w:color w:val="000000"/>
          <w:sz w:val="20"/>
          <w:szCs w:val="20"/>
          <w:u w:color="000000"/>
          <w:lang w:eastAsia="es-MX"/>
        </w:rPr>
        <w:t xml:space="preserve">Cédula de características generales del inmueble”, Apéndice 2 (Dos) </w:t>
      </w:r>
      <w:r w:rsidRPr="00441919">
        <w:rPr>
          <w:rFonts w:eastAsia="Calibri"/>
          <w:color w:val="000000"/>
          <w:sz w:val="20"/>
          <w:szCs w:val="20"/>
          <w:u w:color="000000"/>
          <w:lang w:eastAsia="es-MX"/>
        </w:rPr>
        <w:t>del presente documento. Para lo cual, el Órgano de Operación Administrativa Desconcentrada (OOAD) realizará la visita física al inmueble propuesto por el licitante para aplicar dicha cédula, dentro de los 5 (cinco) días naturales posteriores a la apertura de las propuestas. La “</w:t>
      </w:r>
      <w:r w:rsidRPr="00441919">
        <w:rPr>
          <w:rFonts w:eastAsia="Calibri"/>
          <w:b/>
          <w:color w:val="000000"/>
          <w:sz w:val="20"/>
          <w:szCs w:val="20"/>
          <w:u w:color="000000"/>
          <w:lang w:eastAsia="es-MX"/>
        </w:rPr>
        <w:t xml:space="preserve">Cédula de características generales del inmueble”, Apéndice 2 (Dos) </w:t>
      </w:r>
      <w:r w:rsidRPr="00441919">
        <w:rPr>
          <w:rFonts w:eastAsia="Calibri"/>
          <w:color w:val="000000"/>
          <w:sz w:val="20"/>
          <w:szCs w:val="20"/>
          <w:u w:color="000000"/>
          <w:lang w:eastAsia="es-MX"/>
        </w:rPr>
        <w:t>será aplicada y firmada por el personal técnico de la Jefatura de Servicios Administrativos que designe el Titular del OOAD, así como por el Titular de la Jefatura de Servicios de Salud en el Trabajo, Prestaciones Económicas y Sociales.</w:t>
      </w:r>
    </w:p>
    <w:p w14:paraId="7AA34C6A" w14:textId="77777777" w:rsidR="00441919" w:rsidRPr="00441919" w:rsidRDefault="00441919" w:rsidP="00441919">
      <w:pPr>
        <w:pStyle w:val="Prrafodelista"/>
        <w:spacing w:after="0" w:line="240" w:lineRule="auto"/>
        <w:rPr>
          <w:rFonts w:eastAsia="Calibri"/>
          <w:color w:val="000000"/>
          <w:sz w:val="20"/>
          <w:szCs w:val="20"/>
          <w:u w:color="000000"/>
          <w:lang w:eastAsia="es-MX"/>
        </w:rPr>
      </w:pPr>
    </w:p>
    <w:p w14:paraId="7AA34C6B" w14:textId="77777777" w:rsidR="00441919" w:rsidRPr="00441919" w:rsidRDefault="00441919" w:rsidP="00441919">
      <w:pPr>
        <w:pStyle w:val="Prrafodelista"/>
        <w:widowControl w:val="0"/>
        <w:tabs>
          <w:tab w:val="left" w:pos="567"/>
        </w:tabs>
        <w:spacing w:after="0" w:line="240" w:lineRule="auto"/>
        <w:ind w:left="502"/>
        <w:jc w:val="both"/>
        <w:rPr>
          <w:rFonts w:eastAsia="Calibri"/>
          <w:color w:val="000000"/>
          <w:sz w:val="20"/>
          <w:szCs w:val="20"/>
          <w:u w:color="000000"/>
          <w:lang w:eastAsia="es-MX"/>
        </w:rPr>
      </w:pPr>
      <w:r w:rsidRPr="00441919">
        <w:rPr>
          <w:rFonts w:eastAsia="Calibri"/>
          <w:color w:val="000000"/>
          <w:sz w:val="20"/>
          <w:szCs w:val="20"/>
          <w:u w:color="000000"/>
          <w:lang w:eastAsia="es-MX"/>
        </w:rPr>
        <w:t xml:space="preserve">El Jefe de Servicios de Salud en el Trabajo, Prestaciones Económicas y Sociales informará al licitante mediante el correo electrónico señalado en el escrito a que hace referencia el inciso </w:t>
      </w:r>
      <w:r w:rsidRPr="00441919">
        <w:rPr>
          <w:rFonts w:eastAsia="Calibri"/>
          <w:b/>
          <w:color w:val="000000"/>
          <w:sz w:val="20"/>
          <w:szCs w:val="20"/>
          <w:u w:color="000000"/>
          <w:lang w:eastAsia="es-MX"/>
        </w:rPr>
        <w:t>a)</w:t>
      </w:r>
      <w:r w:rsidRPr="00441919">
        <w:rPr>
          <w:rFonts w:eastAsia="Calibri"/>
          <w:color w:val="000000"/>
          <w:sz w:val="20"/>
          <w:szCs w:val="20"/>
          <w:u w:color="000000"/>
          <w:lang w:eastAsia="es-MX"/>
        </w:rPr>
        <w:t xml:space="preserve"> del presente numeral, al menos con 48 (cuarenta y ocho) horas de anticipación el día y hora en que se realizará la visita al inmueble propuesto.</w:t>
      </w:r>
    </w:p>
    <w:p w14:paraId="7AA34C6C" w14:textId="77777777" w:rsidR="00441919" w:rsidRPr="00441919" w:rsidRDefault="00441919" w:rsidP="00441919">
      <w:pPr>
        <w:pStyle w:val="Prrafodelista"/>
        <w:widowControl w:val="0"/>
        <w:tabs>
          <w:tab w:val="left" w:pos="567"/>
        </w:tabs>
        <w:spacing w:after="0" w:line="240" w:lineRule="auto"/>
        <w:ind w:left="502"/>
        <w:jc w:val="both"/>
        <w:rPr>
          <w:rFonts w:eastAsia="Calibri"/>
          <w:color w:val="000000"/>
          <w:sz w:val="20"/>
          <w:szCs w:val="20"/>
          <w:u w:color="000000"/>
          <w:lang w:eastAsia="es-MX"/>
        </w:rPr>
      </w:pPr>
    </w:p>
    <w:p w14:paraId="7AA34C6D" w14:textId="77777777" w:rsidR="00441919" w:rsidRPr="00441919" w:rsidRDefault="00441919" w:rsidP="00441919">
      <w:pPr>
        <w:ind w:left="-142" w:right="-284"/>
        <w:jc w:val="both"/>
        <w:rPr>
          <w:rFonts w:ascii="Arial" w:hAnsi="Arial" w:cs="Arial"/>
          <w:sz w:val="20"/>
          <w:szCs w:val="20"/>
        </w:rPr>
      </w:pPr>
      <w:r w:rsidRPr="00441919">
        <w:rPr>
          <w:rFonts w:ascii="Arial" w:eastAsia="Calibri" w:hAnsi="Arial" w:cs="Arial"/>
          <w:color w:val="000000"/>
          <w:sz w:val="20"/>
          <w:szCs w:val="20"/>
          <w:u w:color="000000"/>
          <w:lang w:eastAsia="es-MX"/>
        </w:rPr>
        <w:t xml:space="preserve">La visita al inmueble se realizará conforme a lo establecido en el </w:t>
      </w:r>
      <w:r w:rsidRPr="00441919">
        <w:rPr>
          <w:rFonts w:ascii="Arial" w:eastAsia="Calibri" w:hAnsi="Arial" w:cs="Arial"/>
          <w:b/>
          <w:i/>
          <w:color w:val="000000"/>
          <w:sz w:val="20"/>
          <w:szCs w:val="20"/>
          <w:u w:color="000000"/>
          <w:lang w:eastAsia="es-MX"/>
        </w:rPr>
        <w:t xml:space="preserve">Anexo Primero </w:t>
      </w:r>
      <w:r w:rsidRPr="00441919">
        <w:rPr>
          <w:rFonts w:ascii="Arial" w:eastAsia="Calibri" w:hAnsi="Arial" w:cs="Arial"/>
          <w:color w:val="000000"/>
          <w:sz w:val="20"/>
          <w:szCs w:val="20"/>
          <w:u w:color="000000"/>
          <w:lang w:eastAsia="es-MX"/>
        </w:rPr>
        <w:t>del</w:t>
      </w:r>
      <w:r w:rsidRPr="00441919">
        <w:rPr>
          <w:rFonts w:ascii="Arial" w:eastAsia="Calibri" w:hAnsi="Arial" w:cs="Arial"/>
          <w:b/>
          <w:i/>
          <w:color w:val="000000"/>
          <w:sz w:val="20"/>
          <w:szCs w:val="20"/>
          <w:u w:color="000000"/>
          <w:lang w:eastAsia="es-MX"/>
        </w:rPr>
        <w:t xml:space="preserve"> “Protocolo de Actuación en Materia de Contrataciones Públicas y Otorgamiento y Prórroga de Licencias, Permisos, Autorizaciones y Concesiones”,</w:t>
      </w:r>
      <w:r w:rsidRPr="00441919">
        <w:rPr>
          <w:rFonts w:ascii="Arial" w:eastAsia="Calibri" w:hAnsi="Arial" w:cs="Arial"/>
          <w:color w:val="000000"/>
          <w:sz w:val="20"/>
          <w:szCs w:val="20"/>
          <w:u w:color="000000"/>
          <w:lang w:eastAsia="es-MX"/>
        </w:rPr>
        <w:t xml:space="preserve"> publicado en el Diario Oficial de la Federación el 20 de agosto de 2015, y sus reformas.</w:t>
      </w:r>
    </w:p>
    <w:p w14:paraId="7AA34C6E" w14:textId="77777777" w:rsidR="00F42CCF" w:rsidRPr="00A82322" w:rsidRDefault="00F42CCF" w:rsidP="00F42CCF">
      <w:pPr>
        <w:pStyle w:val="Ttulo2"/>
        <w:ind w:left="360" w:hanging="360"/>
        <w:jc w:val="both"/>
        <w:rPr>
          <w:rFonts w:ascii="Arial" w:hAnsi="Arial" w:cs="Arial"/>
          <w:color w:val="auto"/>
          <w:sz w:val="20"/>
          <w:szCs w:val="20"/>
        </w:rPr>
      </w:pPr>
      <w:bookmarkStart w:id="132" w:name="_Ref494729725"/>
      <w:bookmarkStart w:id="133" w:name="_Toc60906142"/>
      <w:bookmarkStart w:id="134" w:name="_Toc181719244"/>
      <w:r w:rsidRPr="00A82322">
        <w:rPr>
          <w:rFonts w:ascii="Arial" w:hAnsi="Arial" w:cs="Arial"/>
          <w:color w:val="auto"/>
          <w:sz w:val="20"/>
          <w:szCs w:val="20"/>
        </w:rPr>
        <w:t>3.2.2 Junta de aclaraciones.</w:t>
      </w:r>
      <w:bookmarkEnd w:id="132"/>
      <w:bookmarkEnd w:id="133"/>
      <w:bookmarkEnd w:id="134"/>
    </w:p>
    <w:p w14:paraId="7AA34C6F" w14:textId="77777777" w:rsidR="00F42CCF" w:rsidRPr="00A82322" w:rsidRDefault="00F42CCF" w:rsidP="00F42CCF">
      <w:pPr>
        <w:ind w:left="-142" w:right="-284"/>
        <w:jc w:val="both"/>
        <w:rPr>
          <w:rFonts w:ascii="Arial" w:hAnsi="Arial" w:cs="Arial"/>
          <w:sz w:val="20"/>
          <w:szCs w:val="20"/>
        </w:rPr>
      </w:pPr>
    </w:p>
    <w:p w14:paraId="6D8F5C06"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 xml:space="preserve">La Junta de Aclaraciones se llevará a cabo conforme a lo dispuesto en los artículos 33 Bis de la LAASSP,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2FCA4DBD" w14:textId="77777777" w:rsidR="00965084" w:rsidRPr="00965084" w:rsidRDefault="00965084" w:rsidP="00965084">
      <w:pPr>
        <w:ind w:left="-284" w:right="-284"/>
        <w:jc w:val="both"/>
        <w:rPr>
          <w:rFonts w:ascii="Arial" w:hAnsi="Arial" w:cs="Arial"/>
          <w:sz w:val="20"/>
          <w:szCs w:val="20"/>
        </w:rPr>
      </w:pPr>
    </w:p>
    <w:p w14:paraId="7F15135D"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694D077" w14:textId="77777777" w:rsidR="00965084" w:rsidRPr="00965084" w:rsidRDefault="00965084" w:rsidP="00965084">
      <w:pPr>
        <w:ind w:left="-284" w:right="-284"/>
        <w:jc w:val="both"/>
        <w:rPr>
          <w:rFonts w:ascii="Arial" w:hAnsi="Arial" w:cs="Arial"/>
          <w:sz w:val="20"/>
          <w:szCs w:val="20"/>
        </w:rPr>
      </w:pPr>
    </w:p>
    <w:p w14:paraId="760E64D5"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213F2608" w14:textId="77777777" w:rsidR="00965084" w:rsidRPr="00965084" w:rsidRDefault="00965084" w:rsidP="00965084">
      <w:pPr>
        <w:ind w:left="-284" w:right="-284"/>
        <w:jc w:val="both"/>
        <w:rPr>
          <w:rFonts w:ascii="Arial" w:hAnsi="Arial" w:cs="Arial"/>
          <w:sz w:val="20"/>
          <w:szCs w:val="20"/>
        </w:rPr>
      </w:pPr>
    </w:p>
    <w:p w14:paraId="0EA2D50E"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El plazo para enviar dichas solicitudes será a más tardar veinticuatro horas antes de la fecha y hora en que se realice la Junta de Aclaraciones, de conformidad con lo establecido en el artículo 33 Bis de la LAASSP.</w:t>
      </w:r>
    </w:p>
    <w:p w14:paraId="41CAE026" w14:textId="77777777" w:rsidR="00965084" w:rsidRPr="00965084" w:rsidRDefault="00965084" w:rsidP="00965084">
      <w:pPr>
        <w:ind w:left="-284" w:right="-284"/>
        <w:jc w:val="both"/>
        <w:rPr>
          <w:rFonts w:ascii="Arial" w:hAnsi="Arial" w:cs="Arial"/>
          <w:sz w:val="20"/>
          <w:szCs w:val="20"/>
        </w:rPr>
      </w:pPr>
    </w:p>
    <w:p w14:paraId="1F05E9EC"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40EBCD97" w14:textId="77777777" w:rsidR="00965084" w:rsidRPr="00965084" w:rsidRDefault="00965084" w:rsidP="00965084">
      <w:pPr>
        <w:ind w:left="-284" w:right="-284"/>
        <w:jc w:val="both"/>
        <w:rPr>
          <w:rFonts w:ascii="Arial" w:hAnsi="Arial" w:cs="Arial"/>
          <w:sz w:val="20"/>
          <w:szCs w:val="20"/>
        </w:rPr>
      </w:pPr>
    </w:p>
    <w:p w14:paraId="313ADEF1"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3A878929" w14:textId="77777777" w:rsidR="00965084" w:rsidRPr="00965084" w:rsidRDefault="00965084" w:rsidP="00965084">
      <w:pPr>
        <w:ind w:left="-284" w:right="-284"/>
        <w:jc w:val="both"/>
        <w:rPr>
          <w:rFonts w:ascii="Arial" w:hAnsi="Arial" w:cs="Arial"/>
          <w:sz w:val="20"/>
          <w:szCs w:val="20"/>
        </w:rPr>
      </w:pPr>
    </w:p>
    <w:p w14:paraId="7CA5B9EA"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7CDA45E8" w14:textId="77777777" w:rsidR="00965084" w:rsidRPr="00965084" w:rsidRDefault="00965084" w:rsidP="00965084">
      <w:pPr>
        <w:ind w:left="-284" w:right="-284"/>
        <w:jc w:val="both"/>
        <w:rPr>
          <w:rFonts w:ascii="Arial" w:hAnsi="Arial" w:cs="Arial"/>
          <w:sz w:val="20"/>
          <w:szCs w:val="20"/>
        </w:rPr>
      </w:pPr>
    </w:p>
    <w:p w14:paraId="5CB8D7E1"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3A3EC3A8" w14:textId="77777777" w:rsidR="00965084" w:rsidRPr="00965084" w:rsidRDefault="00965084" w:rsidP="00965084">
      <w:pPr>
        <w:ind w:left="-284" w:right="-284"/>
        <w:jc w:val="both"/>
        <w:rPr>
          <w:rFonts w:ascii="Arial" w:hAnsi="Arial" w:cs="Arial"/>
          <w:sz w:val="20"/>
          <w:szCs w:val="20"/>
        </w:rPr>
      </w:pPr>
    </w:p>
    <w:p w14:paraId="14E4D39C"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2996B767" w14:textId="77777777" w:rsidR="00965084" w:rsidRPr="00965084" w:rsidRDefault="00965084" w:rsidP="00965084">
      <w:pPr>
        <w:ind w:left="-284" w:right="-284"/>
        <w:jc w:val="both"/>
        <w:rPr>
          <w:rFonts w:ascii="Arial" w:hAnsi="Arial" w:cs="Arial"/>
          <w:sz w:val="20"/>
          <w:szCs w:val="20"/>
        </w:rPr>
      </w:pPr>
    </w:p>
    <w:p w14:paraId="1606B8F2" w14:textId="77777777" w:rsidR="00965084" w:rsidRPr="00965084" w:rsidRDefault="00965084" w:rsidP="00965084">
      <w:pPr>
        <w:ind w:left="-284" w:right="-284"/>
        <w:jc w:val="both"/>
        <w:rPr>
          <w:rFonts w:ascii="Arial" w:hAnsi="Arial" w:cs="Arial"/>
          <w:sz w:val="20"/>
          <w:szCs w:val="20"/>
        </w:rPr>
      </w:pPr>
      <w:r w:rsidRPr="00965084">
        <w:rPr>
          <w:rFonts w:ascii="Arial" w:hAnsi="Arial" w:cs="Arial"/>
          <w:sz w:val="20"/>
          <w:szCs w:val="20"/>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AF1DD2E" w14:textId="77777777" w:rsidR="00965084" w:rsidRPr="00965084" w:rsidRDefault="00965084" w:rsidP="00965084">
      <w:pPr>
        <w:ind w:left="-284" w:right="-284"/>
        <w:jc w:val="both"/>
        <w:rPr>
          <w:rFonts w:ascii="Arial" w:hAnsi="Arial" w:cs="Arial"/>
          <w:sz w:val="20"/>
          <w:szCs w:val="20"/>
        </w:rPr>
      </w:pPr>
    </w:p>
    <w:p w14:paraId="7AA34C80" w14:textId="4FB29634" w:rsidR="00F42CCF" w:rsidRPr="00A82322" w:rsidRDefault="00965084" w:rsidP="00965084">
      <w:pPr>
        <w:ind w:left="-284" w:right="-284"/>
        <w:jc w:val="both"/>
        <w:rPr>
          <w:rFonts w:ascii="Arial" w:hAnsi="Arial" w:cs="Arial"/>
          <w:sz w:val="20"/>
          <w:szCs w:val="20"/>
        </w:rPr>
      </w:pPr>
      <w:r w:rsidRPr="00965084">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2" w:history="1">
        <w:r w:rsidRPr="004A46FD">
          <w:rPr>
            <w:rStyle w:val="Hipervnculo"/>
            <w:rFonts w:ascii="Arial" w:hAnsi="Arial" w:cs="Arial"/>
            <w:sz w:val="20"/>
            <w:szCs w:val="20"/>
          </w:rPr>
          <w:t>https://upcp-COMPRANET.hacienda.gob.mx/</w:t>
        </w:r>
      </w:hyperlink>
      <w:r w:rsidRPr="00965084">
        <w:rPr>
          <w:rFonts w:ascii="Arial" w:hAnsi="Arial" w:cs="Arial"/>
          <w:sz w:val="20"/>
          <w:szCs w:val="20"/>
        </w:rPr>
        <w:t>.</w:t>
      </w:r>
      <w:r>
        <w:rPr>
          <w:rFonts w:ascii="Arial" w:hAnsi="Arial" w:cs="Arial"/>
          <w:sz w:val="20"/>
          <w:szCs w:val="20"/>
        </w:rPr>
        <w:t xml:space="preserve"> </w:t>
      </w:r>
    </w:p>
    <w:p w14:paraId="7AA34C82" w14:textId="77777777" w:rsidR="00F42CCF" w:rsidRDefault="00F42CCF" w:rsidP="00F42CCF">
      <w:pPr>
        <w:pStyle w:val="Ttulo2"/>
        <w:ind w:left="360" w:hanging="360"/>
        <w:jc w:val="both"/>
        <w:rPr>
          <w:rFonts w:ascii="Arial" w:hAnsi="Arial" w:cs="Arial"/>
          <w:color w:val="auto"/>
          <w:sz w:val="20"/>
          <w:szCs w:val="20"/>
        </w:rPr>
      </w:pPr>
      <w:bookmarkStart w:id="135" w:name="_Toc46138873"/>
      <w:bookmarkStart w:id="136" w:name="_Toc60906143"/>
      <w:bookmarkStart w:id="137" w:name="_Toc181719245"/>
      <w:bookmarkStart w:id="138" w:name="_Toc431386011"/>
      <w:bookmarkStart w:id="139" w:name="_Toc431386288"/>
      <w:r w:rsidRPr="00A82322">
        <w:rPr>
          <w:rFonts w:ascii="Arial" w:hAnsi="Arial" w:cs="Arial"/>
          <w:color w:val="auto"/>
          <w:sz w:val="20"/>
          <w:szCs w:val="20"/>
        </w:rPr>
        <w:t>3.2.3.- Recepción de proposiciones.</w:t>
      </w:r>
      <w:bookmarkEnd w:id="135"/>
      <w:bookmarkEnd w:id="136"/>
      <w:bookmarkEnd w:id="137"/>
    </w:p>
    <w:p w14:paraId="1139194B" w14:textId="77777777" w:rsidR="00965084" w:rsidRPr="00965084" w:rsidRDefault="00965084" w:rsidP="00965084"/>
    <w:p w14:paraId="7AA34C83"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34 primer párrafo y 35 de la LAASSP, 47, 48, 49 </w:t>
      </w:r>
      <w:proofErr w:type="gramStart"/>
      <w:r w:rsidRPr="00A82322">
        <w:rPr>
          <w:rFonts w:ascii="Arial" w:hAnsi="Arial" w:cs="Arial"/>
          <w:sz w:val="20"/>
          <w:szCs w:val="20"/>
        </w:rPr>
        <w:t>segundo</w:t>
      </w:r>
      <w:proofErr w:type="gramEnd"/>
      <w:r w:rsidRPr="00A82322">
        <w:rPr>
          <w:rFonts w:ascii="Arial" w:hAnsi="Arial" w:cs="Arial"/>
          <w:sz w:val="20"/>
          <w:szCs w:val="20"/>
        </w:rPr>
        <w:t xml:space="preserve"> párrafo y 50 del RLAASSP, para lo cual podrán hacer uso de los formatos previstos en el numeral 8. </w:t>
      </w:r>
      <w:proofErr w:type="gramStart"/>
      <w:r w:rsidRPr="00A82322">
        <w:rPr>
          <w:rFonts w:ascii="Arial" w:hAnsi="Arial" w:cs="Arial"/>
          <w:sz w:val="20"/>
          <w:szCs w:val="20"/>
        </w:rPr>
        <w:t>de</w:t>
      </w:r>
      <w:proofErr w:type="gramEnd"/>
      <w:r w:rsidRPr="00A82322">
        <w:rPr>
          <w:rFonts w:ascii="Arial" w:hAnsi="Arial" w:cs="Arial"/>
          <w:sz w:val="20"/>
          <w:szCs w:val="20"/>
        </w:rPr>
        <w:t xml:space="preserve"> la presente convocatoria.</w:t>
      </w:r>
    </w:p>
    <w:p w14:paraId="7AA34C84" w14:textId="77777777" w:rsidR="00F42CCF" w:rsidRPr="00A82322" w:rsidRDefault="00F42CCF" w:rsidP="00F42CCF">
      <w:pPr>
        <w:ind w:left="-284" w:right="-284"/>
        <w:jc w:val="both"/>
        <w:rPr>
          <w:rFonts w:ascii="Arial" w:hAnsi="Arial" w:cs="Arial"/>
          <w:sz w:val="20"/>
          <w:szCs w:val="20"/>
        </w:rPr>
      </w:pPr>
    </w:p>
    <w:p w14:paraId="7AA34C8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Compranet en respuesta al requerimiento técnico y económico. El licitante deberá firmar electrónicamente la proposición; para que se </w:t>
      </w:r>
      <w:r w:rsidRPr="00A82322">
        <w:rPr>
          <w:rFonts w:ascii="Arial" w:hAnsi="Arial" w:cs="Arial"/>
          <w:sz w:val="20"/>
          <w:szCs w:val="20"/>
        </w:rPr>
        <w:lastRenderedPageBreak/>
        <w:t xml:space="preserve">considere que la proposición se envió firmada, deberán descargarse los archivos PDF generados por Compranet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7AA34C86" w14:textId="77777777" w:rsidR="00F42CCF" w:rsidRPr="00A82322" w:rsidRDefault="00F42CCF" w:rsidP="00F42CCF">
      <w:pPr>
        <w:ind w:left="-284" w:right="-284"/>
        <w:jc w:val="both"/>
        <w:rPr>
          <w:rFonts w:ascii="Arial" w:hAnsi="Arial" w:cs="Arial"/>
          <w:sz w:val="20"/>
          <w:szCs w:val="20"/>
        </w:rPr>
      </w:pPr>
    </w:p>
    <w:p w14:paraId="7AA34C8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alcanzada la fecha y hora de inicio del evento de apertura de proposiciones, el licitante no podrá enviar su proposición o modificación de la misma.</w:t>
      </w:r>
    </w:p>
    <w:p w14:paraId="7AA34C88" w14:textId="77777777" w:rsidR="00F42CCF" w:rsidRPr="00A82322" w:rsidRDefault="00F42CCF" w:rsidP="00F42CCF">
      <w:pPr>
        <w:ind w:left="-142" w:right="-284"/>
        <w:jc w:val="both"/>
        <w:rPr>
          <w:rFonts w:ascii="Arial" w:hAnsi="Arial" w:cs="Arial"/>
          <w:sz w:val="20"/>
          <w:szCs w:val="20"/>
        </w:rPr>
      </w:pPr>
    </w:p>
    <w:p w14:paraId="7AA34C89"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0" w:name="_Toc431386012"/>
      <w:bookmarkStart w:id="141" w:name="_Toc431386289"/>
      <w:bookmarkEnd w:id="138"/>
      <w:bookmarkEnd w:id="139"/>
    </w:p>
    <w:p w14:paraId="7AA34C8A" w14:textId="77777777" w:rsidR="00F42CCF" w:rsidRPr="00A82322" w:rsidRDefault="00F42CCF" w:rsidP="00F42CCF">
      <w:pPr>
        <w:ind w:left="-284" w:right="-284"/>
        <w:jc w:val="both"/>
        <w:rPr>
          <w:rFonts w:ascii="Arial" w:hAnsi="Arial" w:cs="Arial"/>
          <w:sz w:val="20"/>
          <w:szCs w:val="20"/>
        </w:rPr>
      </w:pPr>
    </w:p>
    <w:p w14:paraId="7AA34C8B" w14:textId="77777777" w:rsidR="00F42CCF" w:rsidRDefault="00F42CCF" w:rsidP="00F42CCF">
      <w:pPr>
        <w:pStyle w:val="Ttulo2"/>
        <w:ind w:left="360" w:hanging="360"/>
        <w:jc w:val="both"/>
        <w:rPr>
          <w:rFonts w:ascii="Arial" w:hAnsi="Arial" w:cs="Arial"/>
          <w:color w:val="auto"/>
          <w:sz w:val="20"/>
          <w:szCs w:val="20"/>
        </w:rPr>
      </w:pPr>
      <w:bookmarkStart w:id="142" w:name="_Toc431386014"/>
      <w:bookmarkStart w:id="143" w:name="_Toc431386291"/>
      <w:bookmarkStart w:id="144" w:name="_Toc46138877"/>
      <w:bookmarkStart w:id="145" w:name="_Toc60906144"/>
      <w:bookmarkStart w:id="146" w:name="_Toc181719246"/>
      <w:r w:rsidRPr="00A82322">
        <w:rPr>
          <w:rFonts w:ascii="Arial" w:hAnsi="Arial" w:cs="Arial"/>
          <w:color w:val="auto"/>
          <w:sz w:val="20"/>
          <w:szCs w:val="20"/>
        </w:rPr>
        <w:t>3.2.4.- Acto de fallo y firma de contrato.</w:t>
      </w:r>
      <w:bookmarkEnd w:id="142"/>
      <w:bookmarkEnd w:id="143"/>
      <w:bookmarkEnd w:id="144"/>
      <w:bookmarkEnd w:id="145"/>
      <w:bookmarkEnd w:id="146"/>
    </w:p>
    <w:p w14:paraId="568C01E6" w14:textId="77777777" w:rsidR="00965084" w:rsidRPr="00965084" w:rsidRDefault="00965084" w:rsidP="00965084"/>
    <w:p w14:paraId="7AA34C8C"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37 de la LAASSP y su contenido </w:t>
      </w:r>
      <w:r w:rsidRPr="00A82322">
        <w:rPr>
          <w:rFonts w:ascii="Arial" w:hAnsi="Arial" w:cs="Arial"/>
          <w:sz w:val="20"/>
          <w:szCs w:val="20"/>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7AA34C8D" w14:textId="77777777" w:rsidR="00F9326B" w:rsidRPr="00A82322" w:rsidRDefault="00F9326B" w:rsidP="00F9326B">
      <w:pPr>
        <w:ind w:left="-284" w:right="-284"/>
        <w:jc w:val="both"/>
        <w:rPr>
          <w:rFonts w:ascii="Arial" w:eastAsia="Times New Roman" w:hAnsi="Arial" w:cs="Arial"/>
          <w:sz w:val="20"/>
          <w:szCs w:val="20"/>
          <w:lang w:eastAsia="es-ES"/>
        </w:rPr>
      </w:pPr>
    </w:p>
    <w:p w14:paraId="7AA34C8E"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AA34C8F" w14:textId="77777777" w:rsidR="00F9326B" w:rsidRPr="00A82322" w:rsidRDefault="00F9326B" w:rsidP="00F9326B">
      <w:pPr>
        <w:ind w:left="-284" w:right="-284"/>
        <w:jc w:val="both"/>
        <w:rPr>
          <w:rFonts w:ascii="Arial" w:eastAsia="Times New Roman" w:hAnsi="Arial" w:cs="Arial"/>
          <w:sz w:val="20"/>
          <w:szCs w:val="20"/>
          <w:lang w:eastAsia="es-ES"/>
        </w:rPr>
      </w:pPr>
    </w:p>
    <w:p w14:paraId="7AA34C90" w14:textId="77777777"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El licitante adjudicado deberá firmar el contrato que se señala en el Anexo 12 de la presente convocatoria, dentro de los quince días naturales posteriores a la emisión del fallo  en horas hábiles en la oficina de contratos del Departamento de Adquisición de Bienes y Contratación de Servicios sito en Av. Plan de No. 1201 Col. Ricardo Flores Magón, C.P. 62450 Cuernavaca, Morelos, debiendo presentar en contratos cuyo monto  sea superior a $300,000.00, sin incluir el Impuesto al Valor Agregado (IVA); lo siguiente:</w:t>
      </w:r>
    </w:p>
    <w:p w14:paraId="7AA34C91" w14:textId="77777777" w:rsidR="00535842" w:rsidRPr="00A82322" w:rsidRDefault="00535842" w:rsidP="00535842">
      <w:pPr>
        <w:ind w:left="-284" w:right="-284"/>
        <w:jc w:val="both"/>
        <w:rPr>
          <w:rFonts w:ascii="Arial" w:hAnsi="Arial" w:cs="Arial"/>
          <w:sz w:val="20"/>
          <w:szCs w:val="20"/>
        </w:rPr>
      </w:pPr>
    </w:p>
    <w:p w14:paraId="7AA34C92"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p>
    <w:p w14:paraId="7AA34C93"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Opinión vigente y positiva de cumplimiento de obligaciones en materia de seguridad social,  emitida por el IMSS, en términos del artículo 32-D del Código Fiscal de la Federación y del Acuerdo ACDO.SA1.HCT.101214/281.P.DIR publicado en el DOF el 27 de febrero de 2015. </w:t>
      </w:r>
    </w:p>
    <w:p w14:paraId="7AA34C94"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AA34C95" w14:textId="77777777" w:rsidR="00535842" w:rsidRPr="00A82322" w:rsidRDefault="00535842" w:rsidP="005C3942">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7AA34C96" w14:textId="77777777" w:rsidR="00535842" w:rsidRPr="00A82322" w:rsidRDefault="00535842" w:rsidP="00535842">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bookmarkEnd w:id="140"/>
    <w:bookmarkEnd w:id="141"/>
    <w:p w14:paraId="7AA34C97"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AA34C98" w14:textId="77777777" w:rsidR="00F42CCF" w:rsidRPr="00A82322" w:rsidRDefault="00F42CCF" w:rsidP="00F42CCF">
      <w:pPr>
        <w:ind w:left="-284" w:right="-284"/>
        <w:jc w:val="both"/>
        <w:rPr>
          <w:rFonts w:ascii="Arial" w:hAnsi="Arial" w:cs="Arial"/>
          <w:b/>
          <w:sz w:val="20"/>
          <w:szCs w:val="20"/>
          <w:lang w:eastAsia="es-ES"/>
        </w:rPr>
      </w:pPr>
    </w:p>
    <w:p w14:paraId="7AA34C99"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lastRenderedPageBreak/>
        <w:t>Conforme al artículo 34 de la LAASSP, los interesados podrán presentar propuestas conjuntas, siempre y cuando éstas cumplan con lo establecido en el artículo 44 del Reglamento de la LAASSP</w:t>
      </w:r>
    </w:p>
    <w:p w14:paraId="7AA34C9A" w14:textId="77777777" w:rsidR="00F42CCF" w:rsidRPr="00A82322" w:rsidRDefault="00F42CCF" w:rsidP="00F42CCF">
      <w:pPr>
        <w:jc w:val="both"/>
        <w:rPr>
          <w:rFonts w:ascii="Arial" w:hAnsi="Arial" w:cs="Arial"/>
          <w:sz w:val="20"/>
          <w:szCs w:val="20"/>
          <w:lang w:eastAsia="es-ES"/>
        </w:rPr>
      </w:pPr>
    </w:p>
    <w:p w14:paraId="7AA34C9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AA34C9C" w14:textId="77777777" w:rsidR="00F42CCF" w:rsidRPr="00A82322" w:rsidRDefault="00F42CCF" w:rsidP="00F42CCF">
      <w:pPr>
        <w:ind w:left="-284" w:right="-284"/>
        <w:jc w:val="both"/>
        <w:rPr>
          <w:rFonts w:ascii="Arial" w:hAnsi="Arial" w:cs="Arial"/>
          <w:sz w:val="20"/>
          <w:szCs w:val="20"/>
          <w:lang w:eastAsia="es-ES"/>
        </w:rPr>
      </w:pPr>
    </w:p>
    <w:p w14:paraId="7AA34C9D"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7AA34C9E" w14:textId="77777777" w:rsidR="00F42CCF" w:rsidRPr="00A82322" w:rsidRDefault="00F42CCF" w:rsidP="00F42CCF">
      <w:pPr>
        <w:ind w:left="-284" w:right="-284"/>
        <w:jc w:val="both"/>
        <w:rPr>
          <w:rFonts w:ascii="Arial" w:hAnsi="Arial" w:cs="Arial"/>
          <w:sz w:val="20"/>
          <w:szCs w:val="20"/>
          <w:lang w:eastAsia="es-ES"/>
        </w:rPr>
      </w:pPr>
    </w:p>
    <w:p w14:paraId="7AA34C9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AA34CA0" w14:textId="77777777" w:rsidR="00F42CCF" w:rsidRPr="00A82322" w:rsidRDefault="00F42CCF" w:rsidP="00F42CCF">
      <w:pPr>
        <w:ind w:left="-284" w:right="-284"/>
        <w:jc w:val="both"/>
        <w:rPr>
          <w:rFonts w:ascii="Arial" w:hAnsi="Arial" w:cs="Arial"/>
          <w:sz w:val="20"/>
          <w:szCs w:val="20"/>
          <w:lang w:eastAsia="es-ES"/>
        </w:rPr>
      </w:pPr>
    </w:p>
    <w:p w14:paraId="7AA34CA1"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14:paraId="7AA34CA2" w14:textId="77777777" w:rsidR="00F42CCF" w:rsidRPr="00A82322" w:rsidRDefault="00F42CCF" w:rsidP="00F42CCF">
      <w:pPr>
        <w:ind w:left="-284" w:right="-284"/>
        <w:jc w:val="both"/>
        <w:rPr>
          <w:rFonts w:ascii="Arial" w:hAnsi="Arial" w:cs="Arial"/>
          <w:sz w:val="20"/>
          <w:szCs w:val="20"/>
          <w:lang w:eastAsia="es-ES"/>
        </w:rPr>
      </w:pPr>
    </w:p>
    <w:p w14:paraId="7AA34CA3"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7AA34CA4" w14:textId="77777777" w:rsidR="00F42CCF" w:rsidRPr="00A82322" w:rsidRDefault="00F42CCF" w:rsidP="00F42CCF">
      <w:pPr>
        <w:ind w:left="-284" w:right="-284"/>
        <w:jc w:val="both"/>
        <w:rPr>
          <w:rFonts w:ascii="Arial" w:hAnsi="Arial" w:cs="Arial"/>
          <w:sz w:val="20"/>
          <w:szCs w:val="20"/>
          <w:lang w:eastAsia="es-ES"/>
        </w:rPr>
      </w:pPr>
    </w:p>
    <w:p w14:paraId="7AA34CA5"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7AA34CA6" w14:textId="77777777" w:rsidR="00F42CCF" w:rsidRPr="00A82322" w:rsidRDefault="00F42CCF" w:rsidP="00F42CCF">
      <w:pPr>
        <w:ind w:left="-284" w:right="-284"/>
        <w:jc w:val="both"/>
        <w:rPr>
          <w:rFonts w:ascii="Arial" w:hAnsi="Arial" w:cs="Arial"/>
          <w:sz w:val="20"/>
          <w:szCs w:val="20"/>
          <w:lang w:eastAsia="es-ES"/>
        </w:rPr>
      </w:pPr>
    </w:p>
    <w:p w14:paraId="7AA34CA7" w14:textId="5ABF63AE" w:rsidR="00F42CCF" w:rsidRPr="00A82322" w:rsidRDefault="00F42CCF" w:rsidP="00F42CCF">
      <w:pPr>
        <w:ind w:left="-284" w:right="-284"/>
        <w:jc w:val="both"/>
        <w:rPr>
          <w:rFonts w:ascii="Arial" w:hAnsi="Arial" w:cs="Arial"/>
          <w:sz w:val="20"/>
          <w:szCs w:val="20"/>
          <w:lang w:eastAsia="es-ES"/>
        </w:rPr>
      </w:pPr>
      <w:r w:rsidRPr="00A82322">
        <w:rPr>
          <w:rFonts w:ascii="Arial" w:hAnsi="Arial" w:cs="Arial"/>
          <w:b/>
          <w:sz w:val="20"/>
          <w:szCs w:val="20"/>
          <w:lang w:eastAsia="es-ES"/>
        </w:rPr>
        <w:t>VI)</w:t>
      </w:r>
      <w:r w:rsidR="00495A8B">
        <w:rPr>
          <w:rFonts w:ascii="Arial" w:hAnsi="Arial" w:cs="Arial"/>
          <w:b/>
          <w:sz w:val="20"/>
          <w:szCs w:val="20"/>
          <w:lang w:eastAsia="es-ES"/>
        </w:rPr>
        <w:t xml:space="preserve"> </w:t>
      </w:r>
      <w:r w:rsidRPr="00A82322">
        <w:rPr>
          <w:rFonts w:ascii="Arial" w:hAnsi="Arial" w:cs="Arial"/>
          <w:sz w:val="20"/>
          <w:szCs w:val="20"/>
          <w:lang w:eastAsia="es-ES"/>
        </w:rPr>
        <w:t>Descripción de las partes objeto del contrato que corresponderá cumplir a cada persona integrante, así como la manera en que se exigirá el cumplimiento de las obligaciones, y</w:t>
      </w:r>
    </w:p>
    <w:p w14:paraId="7AA34CA8" w14:textId="77777777" w:rsidR="00F42CCF" w:rsidRPr="00A82322" w:rsidRDefault="00F42CCF" w:rsidP="00F42CCF">
      <w:pPr>
        <w:ind w:left="-284" w:right="-284"/>
        <w:jc w:val="both"/>
        <w:rPr>
          <w:rFonts w:ascii="Arial" w:hAnsi="Arial" w:cs="Arial"/>
          <w:sz w:val="20"/>
          <w:szCs w:val="20"/>
          <w:lang w:eastAsia="es-ES"/>
        </w:rPr>
      </w:pPr>
    </w:p>
    <w:p w14:paraId="7AA34CA9" w14:textId="16293507" w:rsidR="00F42CCF" w:rsidRPr="00A82322" w:rsidRDefault="00F42CCF" w:rsidP="00495A8B">
      <w:pPr>
        <w:ind w:left="-284" w:right="-284"/>
        <w:jc w:val="both"/>
        <w:rPr>
          <w:rFonts w:ascii="Arial" w:hAnsi="Arial" w:cs="Arial"/>
          <w:sz w:val="20"/>
          <w:szCs w:val="20"/>
          <w:lang w:eastAsia="es-ES"/>
        </w:rPr>
      </w:pPr>
      <w:r w:rsidRPr="00A82322">
        <w:rPr>
          <w:rFonts w:ascii="Arial" w:hAnsi="Arial" w:cs="Arial"/>
          <w:b/>
          <w:sz w:val="20"/>
          <w:szCs w:val="20"/>
          <w:lang w:eastAsia="es-ES"/>
        </w:rPr>
        <w:t>VII)</w:t>
      </w:r>
      <w:r w:rsidR="00495A8B">
        <w:rPr>
          <w:rFonts w:ascii="Arial" w:hAnsi="Arial" w:cs="Arial"/>
          <w:sz w:val="20"/>
          <w:szCs w:val="20"/>
          <w:lang w:eastAsia="es-ES"/>
        </w:rPr>
        <w:t xml:space="preserve"> </w:t>
      </w:r>
      <w:r w:rsidRPr="00A82322">
        <w:rPr>
          <w:rFonts w:ascii="Arial" w:hAnsi="Arial" w:cs="Arial"/>
          <w:sz w:val="20"/>
          <w:szCs w:val="20"/>
          <w:lang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14:paraId="7AA34CAA" w14:textId="77777777" w:rsidR="00F42CCF" w:rsidRPr="00A82322" w:rsidRDefault="00F42CCF" w:rsidP="00F42CCF">
      <w:pPr>
        <w:ind w:left="-284" w:right="-284"/>
        <w:jc w:val="both"/>
        <w:rPr>
          <w:rFonts w:ascii="Arial" w:hAnsi="Arial" w:cs="Arial"/>
          <w:sz w:val="20"/>
          <w:szCs w:val="20"/>
          <w:lang w:eastAsia="es-ES"/>
        </w:rPr>
      </w:pPr>
    </w:p>
    <w:p w14:paraId="7AA34CAB"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14:paraId="7AA34CAC" w14:textId="77777777" w:rsidR="00F42CCF" w:rsidRPr="00A82322" w:rsidRDefault="00F42CCF" w:rsidP="00F42CCF">
      <w:pPr>
        <w:ind w:left="-284" w:right="-284"/>
        <w:jc w:val="both"/>
        <w:rPr>
          <w:rFonts w:ascii="Arial" w:hAnsi="Arial" w:cs="Arial"/>
          <w:sz w:val="20"/>
          <w:szCs w:val="20"/>
          <w:lang w:eastAsia="es-ES"/>
        </w:rPr>
      </w:pPr>
    </w:p>
    <w:p w14:paraId="7AA34CAD"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7AA34CAF" w14:textId="77777777" w:rsidR="00F42CCF" w:rsidRPr="00A82322" w:rsidRDefault="00F42CCF" w:rsidP="00F42CCF">
      <w:pPr>
        <w:pStyle w:val="Ttulo2"/>
        <w:ind w:left="360" w:hanging="360"/>
        <w:jc w:val="both"/>
        <w:rPr>
          <w:rFonts w:ascii="Arial" w:hAnsi="Arial" w:cs="Arial"/>
          <w:color w:val="auto"/>
          <w:sz w:val="20"/>
          <w:szCs w:val="20"/>
        </w:rPr>
      </w:pPr>
      <w:bookmarkStart w:id="147" w:name="_Toc46138874"/>
      <w:bookmarkStart w:id="148" w:name="_Toc60906145"/>
      <w:bookmarkStart w:id="149" w:name="_Toc181719247"/>
      <w:bookmarkStart w:id="150" w:name="_Toc431386013"/>
      <w:bookmarkStart w:id="151" w:name="_Toc431386290"/>
      <w:r w:rsidRPr="00A82322">
        <w:rPr>
          <w:rFonts w:ascii="Arial" w:hAnsi="Arial" w:cs="Arial"/>
          <w:color w:val="auto"/>
          <w:sz w:val="20"/>
          <w:szCs w:val="20"/>
        </w:rPr>
        <w:t>3.4.- Proposición única.</w:t>
      </w:r>
      <w:bookmarkEnd w:id="147"/>
      <w:bookmarkEnd w:id="148"/>
      <w:bookmarkEnd w:id="149"/>
    </w:p>
    <w:p w14:paraId="7AA34CB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0"/>
      <w:bookmarkEnd w:id="151"/>
      <w:r w:rsidRPr="00A82322">
        <w:rPr>
          <w:rFonts w:ascii="Arial" w:hAnsi="Arial" w:cs="Arial"/>
          <w:sz w:val="20"/>
          <w:szCs w:val="20"/>
        </w:rPr>
        <w:t xml:space="preserve"> </w:t>
      </w:r>
    </w:p>
    <w:p w14:paraId="7AA34CB2" w14:textId="77777777" w:rsidR="00F42CCF" w:rsidRDefault="00F42CCF" w:rsidP="00F42CCF">
      <w:pPr>
        <w:pStyle w:val="Ttulo2"/>
        <w:ind w:left="360" w:hanging="360"/>
        <w:jc w:val="both"/>
        <w:rPr>
          <w:rFonts w:ascii="Arial" w:hAnsi="Arial" w:cs="Arial"/>
          <w:color w:val="auto"/>
          <w:sz w:val="20"/>
          <w:szCs w:val="20"/>
        </w:rPr>
      </w:pPr>
      <w:bookmarkStart w:id="152" w:name="_Toc46138875"/>
      <w:bookmarkStart w:id="153" w:name="_Toc60906146"/>
      <w:bookmarkStart w:id="154" w:name="_Toc181719248"/>
      <w:r w:rsidRPr="00A82322">
        <w:rPr>
          <w:rFonts w:ascii="Arial" w:hAnsi="Arial" w:cs="Arial"/>
          <w:color w:val="auto"/>
          <w:sz w:val="20"/>
          <w:szCs w:val="20"/>
        </w:rPr>
        <w:t>3.5.- Documentación distinta a las propuestas.</w:t>
      </w:r>
      <w:bookmarkEnd w:id="152"/>
      <w:bookmarkEnd w:id="153"/>
      <w:bookmarkEnd w:id="154"/>
    </w:p>
    <w:p w14:paraId="5431C279" w14:textId="77777777" w:rsidR="00965084" w:rsidRPr="00965084" w:rsidRDefault="00965084" w:rsidP="00965084"/>
    <w:p w14:paraId="7AA34CB3"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Pr="00A82322">
        <w:rPr>
          <w:rFonts w:ascii="Arial" w:hAnsi="Arial" w:cs="Arial"/>
          <w:sz w:val="20"/>
          <w:szCs w:val="20"/>
        </w:rPr>
        <w:t>.</w:t>
      </w:r>
    </w:p>
    <w:p w14:paraId="7AA34CB5" w14:textId="77777777" w:rsidR="00F42CCF" w:rsidRDefault="00F42CCF" w:rsidP="00F42CCF">
      <w:pPr>
        <w:pStyle w:val="Ttulo2"/>
        <w:ind w:left="360" w:hanging="360"/>
        <w:jc w:val="both"/>
        <w:rPr>
          <w:rFonts w:ascii="Arial" w:hAnsi="Arial" w:cs="Arial"/>
          <w:color w:val="auto"/>
          <w:sz w:val="20"/>
          <w:szCs w:val="20"/>
        </w:rPr>
      </w:pPr>
      <w:bookmarkStart w:id="155" w:name="_Toc46138876"/>
      <w:bookmarkStart w:id="156" w:name="_Toc60906147"/>
      <w:bookmarkStart w:id="157" w:name="_Toc181719249"/>
      <w:r w:rsidRPr="00A82322">
        <w:rPr>
          <w:rFonts w:ascii="Arial" w:hAnsi="Arial" w:cs="Arial"/>
          <w:color w:val="auto"/>
          <w:sz w:val="20"/>
          <w:szCs w:val="20"/>
        </w:rPr>
        <w:lastRenderedPageBreak/>
        <w:t xml:space="preserve">3.6.- </w:t>
      </w:r>
      <w:proofErr w:type="spellStart"/>
      <w:r w:rsidRPr="00A82322">
        <w:rPr>
          <w:rFonts w:ascii="Arial" w:hAnsi="Arial" w:cs="Arial"/>
          <w:color w:val="auto"/>
          <w:sz w:val="20"/>
          <w:szCs w:val="20"/>
        </w:rPr>
        <w:t>Acreditamiento</w:t>
      </w:r>
      <w:proofErr w:type="spellEnd"/>
      <w:r w:rsidRPr="00A82322">
        <w:rPr>
          <w:rFonts w:ascii="Arial" w:hAnsi="Arial" w:cs="Arial"/>
          <w:color w:val="auto"/>
          <w:sz w:val="20"/>
          <w:szCs w:val="20"/>
        </w:rPr>
        <w:t xml:space="preserve"> de existencia legal.</w:t>
      </w:r>
      <w:bookmarkEnd w:id="155"/>
      <w:bookmarkEnd w:id="156"/>
      <w:bookmarkEnd w:id="157"/>
    </w:p>
    <w:p w14:paraId="13FE87B5" w14:textId="77777777" w:rsidR="00965084" w:rsidRPr="00965084" w:rsidRDefault="00965084" w:rsidP="00965084"/>
    <w:p w14:paraId="7AA34CB6"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7AA34CB7" w14:textId="77777777" w:rsidR="00F42CCF" w:rsidRPr="00A82322" w:rsidRDefault="00F42CCF" w:rsidP="00F42CCF">
      <w:pPr>
        <w:pStyle w:val="Ttulo2"/>
        <w:ind w:left="360" w:hanging="360"/>
        <w:jc w:val="both"/>
        <w:rPr>
          <w:rFonts w:ascii="Arial" w:hAnsi="Arial" w:cs="Arial"/>
          <w:color w:val="auto"/>
          <w:sz w:val="20"/>
          <w:szCs w:val="20"/>
        </w:rPr>
      </w:pPr>
      <w:bookmarkStart w:id="158" w:name="_Toc23274182"/>
      <w:bookmarkStart w:id="159" w:name="_Toc60906148"/>
      <w:bookmarkStart w:id="160" w:name="_Toc181719250"/>
      <w:r w:rsidRPr="00A82322">
        <w:rPr>
          <w:rFonts w:ascii="Arial" w:hAnsi="Arial" w:cs="Arial"/>
          <w:color w:val="auto"/>
          <w:sz w:val="20"/>
          <w:szCs w:val="20"/>
        </w:rPr>
        <w:t>3.7 Documentación que se rubricará</w:t>
      </w:r>
      <w:bookmarkEnd w:id="158"/>
      <w:bookmarkEnd w:id="159"/>
      <w:bookmarkEnd w:id="160"/>
    </w:p>
    <w:p w14:paraId="7AA34CB9"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Anexo 9. </w:t>
      </w:r>
    </w:p>
    <w:p w14:paraId="7AA34CBA" w14:textId="77777777" w:rsidR="00F42CCF" w:rsidRPr="00A82322" w:rsidRDefault="00F42CCF" w:rsidP="00F42CCF">
      <w:pPr>
        <w:ind w:left="-284" w:right="-284"/>
        <w:jc w:val="both"/>
        <w:rPr>
          <w:rFonts w:ascii="Arial" w:eastAsia="Times New Roman" w:hAnsi="Arial" w:cs="Arial"/>
          <w:sz w:val="20"/>
          <w:szCs w:val="20"/>
          <w:lang w:eastAsia="es-ES"/>
        </w:rPr>
      </w:pPr>
    </w:p>
    <w:p w14:paraId="7AA34CBB" w14:textId="77777777" w:rsidR="00F42CCF" w:rsidRDefault="00F42CCF" w:rsidP="00F42CCF">
      <w:pPr>
        <w:pStyle w:val="Ttulo1"/>
        <w:jc w:val="both"/>
        <w:rPr>
          <w:rFonts w:ascii="Arial" w:hAnsi="Arial" w:cs="Arial"/>
          <w:color w:val="auto"/>
          <w:sz w:val="20"/>
          <w:szCs w:val="20"/>
        </w:rPr>
      </w:pPr>
      <w:bookmarkStart w:id="161" w:name="_Toc431386015"/>
      <w:bookmarkStart w:id="162" w:name="_Toc431386292"/>
      <w:bookmarkStart w:id="163" w:name="_Toc46138878"/>
      <w:bookmarkStart w:id="164" w:name="_Toc60906149"/>
      <w:bookmarkStart w:id="165" w:name="_Toc181719251"/>
      <w:r w:rsidRPr="00A82322">
        <w:rPr>
          <w:rFonts w:ascii="Arial" w:hAnsi="Arial" w:cs="Arial"/>
          <w:color w:val="auto"/>
          <w:sz w:val="20"/>
          <w:szCs w:val="20"/>
          <w:lang w:eastAsia="es-ES"/>
        </w:rPr>
        <w:t xml:space="preserve">4. </w:t>
      </w:r>
      <w:bookmarkStart w:id="166" w:name="_Toc424735341"/>
      <w:r w:rsidRPr="00A82322">
        <w:rPr>
          <w:rFonts w:ascii="Arial" w:hAnsi="Arial" w:cs="Arial"/>
          <w:b/>
          <w:bCs/>
          <w:color w:val="auto"/>
          <w:sz w:val="20"/>
          <w:szCs w:val="20"/>
        </w:rPr>
        <w:t>Requisitos que los licitantes deben cumplir</w:t>
      </w:r>
      <w:bookmarkEnd w:id="166"/>
      <w:r w:rsidRPr="00A82322">
        <w:rPr>
          <w:rFonts w:ascii="Arial" w:hAnsi="Arial" w:cs="Arial"/>
          <w:color w:val="auto"/>
          <w:sz w:val="20"/>
          <w:szCs w:val="20"/>
        </w:rPr>
        <w:t>.</w:t>
      </w:r>
      <w:bookmarkEnd w:id="161"/>
      <w:bookmarkEnd w:id="162"/>
      <w:bookmarkEnd w:id="163"/>
      <w:bookmarkEnd w:id="164"/>
      <w:bookmarkEnd w:id="165"/>
    </w:p>
    <w:p w14:paraId="26A8E5E0" w14:textId="77777777" w:rsidR="00965084" w:rsidRPr="00965084" w:rsidRDefault="00965084" w:rsidP="00965084"/>
    <w:p w14:paraId="7AA34CBD"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Con fundamento en los Artículos 26 Bis fracción II y 34 de la LAASSP, el licitante deberá remitir a través del Sistema Compranet, la documentación legal, su proposición técnica y económica firmada con la firma electrónica avanzada que emite el SAT.</w:t>
      </w:r>
    </w:p>
    <w:p w14:paraId="7AA34CBE" w14:textId="77777777" w:rsidR="00F42CCF" w:rsidRPr="00A82322" w:rsidRDefault="00F42CCF" w:rsidP="00F42CCF">
      <w:pPr>
        <w:ind w:left="-284"/>
        <w:jc w:val="both"/>
        <w:rPr>
          <w:rFonts w:ascii="Arial" w:eastAsia="Times New Roman" w:hAnsi="Arial" w:cs="Arial"/>
          <w:sz w:val="20"/>
          <w:szCs w:val="20"/>
          <w:lang w:eastAsia="es-ES"/>
        </w:rPr>
      </w:pPr>
    </w:p>
    <w:p w14:paraId="7AA34CBF"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pues afecta la solvencia de la misma.</w:t>
      </w:r>
    </w:p>
    <w:p w14:paraId="7AA34CC0" w14:textId="77777777" w:rsidR="00F42CCF" w:rsidRPr="00A82322" w:rsidRDefault="00F42CCF" w:rsidP="00F42CCF">
      <w:pPr>
        <w:ind w:left="-284"/>
        <w:jc w:val="both"/>
        <w:rPr>
          <w:rFonts w:ascii="Arial" w:eastAsia="Times New Roman" w:hAnsi="Arial" w:cs="Arial"/>
          <w:sz w:val="20"/>
          <w:szCs w:val="20"/>
          <w:lang w:eastAsia="es-ES"/>
        </w:rPr>
      </w:pPr>
    </w:p>
    <w:p w14:paraId="7AA34CC1"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a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14:paraId="7AA34CC2" w14:textId="77777777" w:rsidR="00F42CCF" w:rsidRPr="00A82322" w:rsidRDefault="00F42CCF" w:rsidP="00F42CCF">
      <w:pPr>
        <w:ind w:left="-284"/>
        <w:jc w:val="both"/>
        <w:rPr>
          <w:rFonts w:ascii="Arial" w:eastAsia="Times New Roman" w:hAnsi="Arial" w:cs="Arial"/>
          <w:sz w:val="20"/>
          <w:szCs w:val="20"/>
          <w:lang w:eastAsia="es-ES"/>
        </w:rPr>
      </w:pPr>
    </w:p>
    <w:p w14:paraId="7AA34CC3"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E420C0" w:rsidRPr="00A82322">
        <w:rPr>
          <w:rFonts w:ascii="Arial" w:eastAsia="Times New Roman" w:hAnsi="Arial" w:cs="Arial"/>
          <w:sz w:val="20"/>
          <w:szCs w:val="20"/>
          <w:lang w:eastAsia="es-ES"/>
        </w:rPr>
        <w:t>numérales</w:t>
      </w:r>
      <w:r w:rsidRPr="00A82322">
        <w:rPr>
          <w:rFonts w:ascii="Arial" w:eastAsia="Times New Roman" w:hAnsi="Arial" w:cs="Arial"/>
          <w:sz w:val="20"/>
          <w:szCs w:val="20"/>
          <w:lang w:eastAsia="es-ES"/>
        </w:rPr>
        <w:t xml:space="preserve"> 4.1.1., 4.1.2., 4.1.3.</w:t>
      </w:r>
    </w:p>
    <w:p w14:paraId="7AA34CC4" w14:textId="77777777" w:rsidR="00F42CCF" w:rsidRPr="00A82322" w:rsidRDefault="00F42CCF" w:rsidP="00F42CCF">
      <w:pPr>
        <w:ind w:left="-284"/>
        <w:jc w:val="both"/>
        <w:rPr>
          <w:rFonts w:ascii="Arial" w:eastAsia="Times New Roman" w:hAnsi="Arial" w:cs="Arial"/>
          <w:sz w:val="20"/>
          <w:szCs w:val="20"/>
          <w:lang w:eastAsia="es-ES"/>
        </w:rPr>
      </w:pPr>
    </w:p>
    <w:p w14:paraId="7AA34CC5" w14:textId="77777777"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El licitante deberá presentar los siguientes documentos debidamente </w:t>
      </w:r>
      <w:proofErr w:type="spellStart"/>
      <w:r w:rsidRPr="00A82322">
        <w:rPr>
          <w:rFonts w:ascii="Arial" w:eastAsia="Times New Roman" w:hAnsi="Arial" w:cs="Arial"/>
          <w:sz w:val="20"/>
          <w:szCs w:val="20"/>
          <w:lang w:eastAsia="es-ES"/>
        </w:rPr>
        <w:t>requisitados</w:t>
      </w:r>
      <w:proofErr w:type="spellEnd"/>
      <w:r w:rsidRPr="00A82322">
        <w:rPr>
          <w:rFonts w:ascii="Arial" w:eastAsia="Times New Roman" w:hAnsi="Arial" w:cs="Arial"/>
          <w:sz w:val="20"/>
          <w:szCs w:val="20"/>
          <w:lang w:eastAsia="es-ES"/>
        </w:rPr>
        <w:t xml:space="preserve">, foliados y suscritos por la persona facultada para ello (la falta de folio consecutivo, afecta la solvencia de la misma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w:t>
      </w:r>
    </w:p>
    <w:p w14:paraId="7AA34CC6" w14:textId="77777777" w:rsidR="00F42CCF" w:rsidRPr="00A82322" w:rsidRDefault="00F42CCF" w:rsidP="00F42CCF">
      <w:pPr>
        <w:ind w:left="-284"/>
        <w:jc w:val="both"/>
        <w:rPr>
          <w:rFonts w:ascii="Arial" w:eastAsia="Times New Roman" w:hAnsi="Arial" w:cs="Arial"/>
          <w:sz w:val="20"/>
          <w:szCs w:val="20"/>
          <w:lang w:eastAsia="es-ES"/>
        </w:rPr>
      </w:pPr>
    </w:p>
    <w:p w14:paraId="7AA34CC7" w14:textId="77777777" w:rsidR="00F42CCF" w:rsidRPr="00A82322" w:rsidRDefault="00E420C0" w:rsidP="00F42CCF">
      <w:pPr>
        <w:pStyle w:val="Ttulo2"/>
        <w:keepLines w:val="0"/>
        <w:numPr>
          <w:ilvl w:val="1"/>
          <w:numId w:val="4"/>
        </w:numPr>
        <w:suppressAutoHyphens/>
        <w:spacing w:before="0"/>
        <w:ind w:right="-284"/>
        <w:jc w:val="both"/>
        <w:rPr>
          <w:rFonts w:ascii="Arial" w:hAnsi="Arial" w:cs="Arial"/>
          <w:color w:val="auto"/>
          <w:sz w:val="20"/>
          <w:szCs w:val="20"/>
        </w:rPr>
      </w:pPr>
      <w:bookmarkStart w:id="167" w:name="_Toc431386016"/>
      <w:bookmarkStart w:id="168" w:name="_Toc431386293"/>
      <w:bookmarkStart w:id="169" w:name="_Toc499734509"/>
      <w:bookmarkStart w:id="170" w:name="_Toc24391025"/>
      <w:bookmarkStart w:id="171" w:name="_Toc31730803"/>
      <w:bookmarkStart w:id="172" w:name="_Toc35961418"/>
      <w:bookmarkStart w:id="173" w:name="_Toc35961494"/>
      <w:bookmarkStart w:id="174" w:name="_Toc46138879"/>
      <w:bookmarkStart w:id="175" w:name="_Toc60906150"/>
      <w:bookmarkStart w:id="176" w:name="_Toc181719252"/>
      <w:r>
        <w:rPr>
          <w:rFonts w:ascii="Arial" w:hAnsi="Arial" w:cs="Arial"/>
          <w:color w:val="auto"/>
          <w:sz w:val="20"/>
          <w:szCs w:val="20"/>
        </w:rPr>
        <w:t xml:space="preserve">. </w:t>
      </w:r>
      <w:r w:rsidR="00F42CCF" w:rsidRPr="00A82322">
        <w:rPr>
          <w:rFonts w:ascii="Arial" w:hAnsi="Arial" w:cs="Arial"/>
          <w:color w:val="auto"/>
          <w:sz w:val="20"/>
          <w:szCs w:val="20"/>
        </w:rPr>
        <w:t>Con fundamento en los artículos 26 Bis fracción II y 34 de la LAASSP, el licitante deberá remitir a través del sistema Compranet, la siguiente documentación:</w:t>
      </w:r>
      <w:bookmarkEnd w:id="167"/>
      <w:bookmarkEnd w:id="168"/>
      <w:bookmarkEnd w:id="169"/>
      <w:bookmarkEnd w:id="170"/>
      <w:bookmarkEnd w:id="171"/>
      <w:bookmarkEnd w:id="172"/>
      <w:bookmarkEnd w:id="173"/>
      <w:bookmarkEnd w:id="174"/>
      <w:bookmarkEnd w:id="175"/>
      <w:bookmarkEnd w:id="176"/>
      <w:r w:rsidR="00F42CCF" w:rsidRPr="00A82322">
        <w:rPr>
          <w:rFonts w:ascii="Arial" w:hAnsi="Arial" w:cs="Arial"/>
          <w:color w:val="auto"/>
          <w:sz w:val="20"/>
          <w:szCs w:val="20"/>
        </w:rPr>
        <w:t xml:space="preserve"> </w:t>
      </w:r>
    </w:p>
    <w:p w14:paraId="7AA34CC8" w14:textId="77777777" w:rsidR="00F42CCF" w:rsidRPr="00A82322" w:rsidRDefault="00F42CCF" w:rsidP="00F42CCF">
      <w:pPr>
        <w:jc w:val="both"/>
        <w:rPr>
          <w:rFonts w:ascii="Arial" w:hAnsi="Arial" w:cs="Arial"/>
          <w:sz w:val="20"/>
          <w:szCs w:val="20"/>
        </w:rPr>
      </w:pPr>
    </w:p>
    <w:p w14:paraId="7AA34CC9" w14:textId="77777777" w:rsidR="00F42CCF" w:rsidRPr="00965084"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77" w:name="_Toc46138880"/>
      <w:bookmarkStart w:id="178" w:name="_Toc60906151"/>
      <w:bookmarkStart w:id="179" w:name="_Toc181719253"/>
      <w:bookmarkStart w:id="180" w:name="_Toc431386017"/>
      <w:bookmarkStart w:id="181" w:name="_Toc431386294"/>
      <w:r w:rsidRPr="00A82322">
        <w:rPr>
          <w:rStyle w:val="Ttulo3Car"/>
          <w:rFonts w:ascii="Arial" w:eastAsiaTheme="minorHAnsi" w:hAnsi="Arial" w:cs="Arial"/>
          <w:color w:val="auto"/>
          <w:szCs w:val="20"/>
        </w:rPr>
        <w:t>Propuesta técnica</w:t>
      </w:r>
      <w:r w:rsidRPr="00A82322">
        <w:rPr>
          <w:sz w:val="20"/>
          <w:szCs w:val="20"/>
          <w:lang w:val="es-ES_tradnl"/>
        </w:rPr>
        <w:t>.</w:t>
      </w:r>
      <w:bookmarkEnd w:id="177"/>
      <w:bookmarkEnd w:id="178"/>
      <w:bookmarkEnd w:id="179"/>
    </w:p>
    <w:p w14:paraId="388781EA" w14:textId="77777777" w:rsidR="00965084" w:rsidRPr="00A82322" w:rsidRDefault="00965084" w:rsidP="00965084">
      <w:pPr>
        <w:pStyle w:val="Prrafodelista"/>
        <w:spacing w:after="0" w:line="240" w:lineRule="auto"/>
        <w:ind w:left="851"/>
        <w:contextualSpacing w:val="0"/>
        <w:jc w:val="both"/>
        <w:outlineLvl w:val="0"/>
        <w:rPr>
          <w:bCs/>
          <w:kern w:val="1"/>
          <w:sz w:val="20"/>
          <w:szCs w:val="20"/>
          <w:lang w:val="es-ES_tradnl" w:eastAsia="ar-SA"/>
        </w:rPr>
      </w:pPr>
    </w:p>
    <w:bookmarkEnd w:id="180"/>
    <w:bookmarkEnd w:id="181"/>
    <w:p w14:paraId="7AA34CCA" w14:textId="77777777" w:rsidR="00B158CC" w:rsidRPr="00B158CC" w:rsidRDefault="00B158CC"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 xml:space="preserve">Deberá incluir la descripción amplia y detallada de los servicios, para lo cual el licitante deberá considerar las condiciones señaladas en el Anexo 1.- Anexo Técnico de la presente convocatoria y Anexo 2.- Términos y Condiciones. </w:t>
      </w:r>
    </w:p>
    <w:p w14:paraId="7AA34CCB" w14:textId="77777777" w:rsidR="00B158CC" w:rsidRPr="00B158CC" w:rsidRDefault="00B158CC" w:rsidP="005C3942">
      <w:pPr>
        <w:numPr>
          <w:ilvl w:val="0"/>
          <w:numId w:val="13"/>
        </w:numPr>
        <w:jc w:val="both"/>
        <w:rPr>
          <w:rFonts w:ascii="Arial" w:eastAsiaTheme="minorHAnsi" w:hAnsi="Arial" w:cs="Arial"/>
          <w:sz w:val="20"/>
          <w:szCs w:val="20"/>
        </w:rPr>
      </w:pPr>
      <w:r w:rsidRPr="00B158CC">
        <w:rPr>
          <w:rFonts w:ascii="Arial" w:eastAsiaTheme="minorHAnsi" w:hAnsi="Arial" w:cs="Arial"/>
          <w:sz w:val="20"/>
          <w:szCs w:val="20"/>
        </w:rPr>
        <w:t>Escrito  de origen de los servicios, de acuerdo con el Anexo 4 de la presente convocatoria que se adjunta para tal efecto.</w:t>
      </w:r>
    </w:p>
    <w:p w14:paraId="7AA34CCC" w14:textId="77777777" w:rsidR="00B158CC" w:rsidRPr="00B158CC" w:rsidRDefault="00B158CC" w:rsidP="00B158CC">
      <w:pPr>
        <w:jc w:val="both"/>
        <w:rPr>
          <w:rFonts w:ascii="Arial" w:eastAsiaTheme="minorHAnsi" w:hAnsi="Arial" w:cs="Arial"/>
          <w:sz w:val="20"/>
          <w:szCs w:val="20"/>
        </w:rPr>
      </w:pPr>
    </w:p>
    <w:p w14:paraId="7AA34CCD" w14:textId="77777777" w:rsidR="0032480B" w:rsidRDefault="00B158CC" w:rsidP="00B158CC">
      <w:pPr>
        <w:jc w:val="both"/>
        <w:rPr>
          <w:rFonts w:ascii="Arial" w:hAnsi="Arial" w:cs="Arial"/>
          <w:sz w:val="20"/>
          <w:szCs w:val="20"/>
        </w:rPr>
      </w:pPr>
      <w:r w:rsidRPr="00B158CC">
        <w:rPr>
          <w:rFonts w:ascii="Arial" w:eastAsiaTheme="minorHAnsi" w:hAnsi="Arial" w:cs="Arial"/>
          <w:sz w:val="20"/>
          <w:szCs w:val="20"/>
        </w:rPr>
        <w:t xml:space="preserve">Los licitantes, para la presentación de su propuesta técnica, deberán ajustarse estrictamente a los requisitos y especificaciones previstos en el Anexo 1.- Anexo Técnico. </w:t>
      </w:r>
      <w:proofErr w:type="gramStart"/>
      <w:r w:rsidRPr="00B158CC">
        <w:rPr>
          <w:rFonts w:ascii="Arial" w:eastAsiaTheme="minorHAnsi" w:hAnsi="Arial" w:cs="Arial"/>
          <w:sz w:val="20"/>
          <w:szCs w:val="20"/>
        </w:rPr>
        <w:t>y</w:t>
      </w:r>
      <w:proofErr w:type="gramEnd"/>
      <w:r w:rsidRPr="00B158CC">
        <w:rPr>
          <w:rFonts w:ascii="Arial" w:eastAsiaTheme="minorHAnsi" w:hAnsi="Arial" w:cs="Arial"/>
          <w:sz w:val="20"/>
          <w:szCs w:val="20"/>
        </w:rPr>
        <w:t xml:space="preserve"> Anexo 2. Términos y Condiciones, describiendo en forma amplia y detallada el servicio que esté ofertando</w:t>
      </w:r>
      <w:r w:rsidR="0032480B" w:rsidRPr="00A82322">
        <w:rPr>
          <w:rFonts w:ascii="Arial" w:hAnsi="Arial" w:cs="Arial"/>
          <w:sz w:val="20"/>
          <w:szCs w:val="20"/>
        </w:rPr>
        <w:t>.</w:t>
      </w:r>
    </w:p>
    <w:p w14:paraId="7AA34CCE" w14:textId="77777777" w:rsidR="00F42CCF" w:rsidRPr="00A82322" w:rsidRDefault="00F42CCF" w:rsidP="0032480B">
      <w:pPr>
        <w:jc w:val="both"/>
        <w:rPr>
          <w:rFonts w:ascii="Arial" w:hAnsi="Arial" w:cs="Arial"/>
          <w:sz w:val="20"/>
          <w:szCs w:val="20"/>
          <w:lang w:val="es-MX"/>
        </w:rPr>
      </w:pPr>
    </w:p>
    <w:p w14:paraId="7AA34CCF"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2" w:name="_Toc46138881"/>
      <w:bookmarkStart w:id="183" w:name="_Toc60906152"/>
      <w:bookmarkStart w:id="184" w:name="_Toc181719254"/>
      <w:bookmarkStart w:id="185" w:name="_Toc431386018"/>
      <w:bookmarkStart w:id="186"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2"/>
      <w:bookmarkEnd w:id="183"/>
      <w:bookmarkEnd w:id="184"/>
    </w:p>
    <w:p w14:paraId="7AA34CD0" w14:textId="77777777" w:rsidR="00F42CCF" w:rsidRPr="00A82322" w:rsidRDefault="00F42CCF" w:rsidP="00F42CCF">
      <w:pPr>
        <w:jc w:val="both"/>
        <w:rPr>
          <w:rFonts w:ascii="Arial" w:hAnsi="Arial" w:cs="Arial"/>
          <w:sz w:val="20"/>
          <w:szCs w:val="20"/>
        </w:rPr>
      </w:pPr>
    </w:p>
    <w:p w14:paraId="7AA34CD1"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5"/>
      <w:bookmarkEnd w:id="186"/>
    </w:p>
    <w:p w14:paraId="7AA34CD2" w14:textId="77777777" w:rsidR="00F42CCF" w:rsidRPr="00A82322" w:rsidRDefault="00F42CCF" w:rsidP="00F42CCF">
      <w:pPr>
        <w:jc w:val="both"/>
        <w:rPr>
          <w:rFonts w:ascii="Arial" w:hAnsi="Arial" w:cs="Arial"/>
          <w:sz w:val="20"/>
          <w:szCs w:val="20"/>
        </w:rPr>
      </w:pPr>
    </w:p>
    <w:p w14:paraId="7AA34CD3" w14:textId="77777777"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lastRenderedPageBreak/>
        <w:t xml:space="preserve">El licitante deberá integrar debidamente </w:t>
      </w:r>
      <w:proofErr w:type="spellStart"/>
      <w:r w:rsidRPr="00B158CC">
        <w:rPr>
          <w:rFonts w:ascii="Arial" w:hAnsi="Arial" w:cs="Arial"/>
          <w:sz w:val="20"/>
          <w:szCs w:val="20"/>
          <w:lang w:eastAsia="es-ES"/>
        </w:rPr>
        <w:t>requisitada</w:t>
      </w:r>
      <w:proofErr w:type="spellEnd"/>
      <w:r w:rsidRPr="00B158CC">
        <w:rPr>
          <w:rFonts w:ascii="Arial" w:hAnsi="Arial" w:cs="Arial"/>
          <w:sz w:val="20"/>
          <w:szCs w:val="20"/>
          <w:lang w:eastAsia="es-ES"/>
        </w:rPr>
        <w:t xml:space="preserve"> con la información y documentación requerida su propuesta  económica  considerando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7AA34CD4" w14:textId="77777777" w:rsidR="00B158CC" w:rsidRDefault="00B158CC" w:rsidP="00F42CCF">
      <w:pPr>
        <w:suppressAutoHyphens/>
        <w:ind w:right="49"/>
        <w:contextualSpacing/>
        <w:jc w:val="both"/>
        <w:rPr>
          <w:rFonts w:ascii="Arial" w:hAnsi="Arial" w:cs="Arial"/>
          <w:sz w:val="20"/>
          <w:szCs w:val="20"/>
        </w:rPr>
      </w:pPr>
    </w:p>
    <w:p w14:paraId="6381B2C5" w14:textId="6BD82E3C" w:rsidR="000A67F1" w:rsidRPr="000A67F1" w:rsidRDefault="000A67F1" w:rsidP="000A67F1">
      <w:pPr>
        <w:suppressAutoHyphens/>
        <w:ind w:right="49"/>
        <w:contextualSpacing/>
        <w:jc w:val="both"/>
        <w:rPr>
          <w:rFonts w:ascii="Arial" w:hAnsi="Arial" w:cs="Arial"/>
          <w:sz w:val="20"/>
          <w:szCs w:val="20"/>
        </w:rPr>
      </w:pPr>
      <w:r w:rsidRPr="000A67F1">
        <w:rPr>
          <w:rFonts w:ascii="Arial" w:hAnsi="Arial" w:cs="Arial"/>
          <w:sz w:val="20"/>
          <w:szCs w:val="20"/>
        </w:rPr>
        <w:t xml:space="preserve">El servicio de guardería deberá cotizarse ofertando un porcentaje de descuento sobre el precio máximo de referencia que es de </w:t>
      </w:r>
      <w:proofErr w:type="spellStart"/>
      <w:r w:rsidRPr="000A67F1">
        <w:rPr>
          <w:rFonts w:ascii="Arial" w:hAnsi="Arial" w:cs="Arial"/>
          <w:sz w:val="20"/>
          <w:szCs w:val="20"/>
        </w:rPr>
        <w:t>de</w:t>
      </w:r>
      <w:proofErr w:type="spellEnd"/>
      <w:r w:rsidRPr="000A67F1">
        <w:rPr>
          <w:rFonts w:ascii="Arial" w:hAnsi="Arial" w:cs="Arial"/>
          <w:sz w:val="20"/>
          <w:szCs w:val="20"/>
        </w:rPr>
        <w:t xml:space="preserve">  $</w:t>
      </w:r>
      <w:r w:rsidR="00965084">
        <w:rPr>
          <w:rFonts w:ascii="Arial" w:hAnsi="Arial" w:cs="Arial"/>
          <w:sz w:val="20"/>
          <w:szCs w:val="20"/>
        </w:rPr>
        <w:t>6,030.01</w:t>
      </w:r>
      <w:r w:rsidRPr="000A67F1">
        <w:rPr>
          <w:rFonts w:ascii="Arial" w:hAnsi="Arial" w:cs="Arial"/>
          <w:sz w:val="20"/>
          <w:szCs w:val="20"/>
        </w:rPr>
        <w:t xml:space="preserve"> (</w:t>
      </w:r>
      <w:r w:rsidR="00965084">
        <w:rPr>
          <w:rFonts w:ascii="Arial" w:hAnsi="Arial" w:cs="Arial"/>
          <w:sz w:val="20"/>
          <w:szCs w:val="20"/>
        </w:rPr>
        <w:t>Seis mil treinta</w:t>
      </w:r>
      <w:r w:rsidRPr="000A67F1">
        <w:rPr>
          <w:rFonts w:ascii="Arial" w:hAnsi="Arial" w:cs="Arial"/>
          <w:sz w:val="20"/>
          <w:szCs w:val="20"/>
        </w:rPr>
        <w:t xml:space="preserve"> pesos </w:t>
      </w:r>
      <w:r w:rsidR="00965084">
        <w:rPr>
          <w:rFonts w:ascii="Arial" w:hAnsi="Arial" w:cs="Arial"/>
          <w:sz w:val="20"/>
          <w:szCs w:val="20"/>
        </w:rPr>
        <w:t>01</w:t>
      </w:r>
      <w:r w:rsidRPr="000A67F1">
        <w:rPr>
          <w:rFonts w:ascii="Arial" w:hAnsi="Arial" w:cs="Arial"/>
          <w:sz w:val="20"/>
          <w:szCs w:val="20"/>
        </w:rPr>
        <w:t>/100 m.n.), en el entendido que dichas áreas corresponden a las definidas por el H. Consejo de Representantes de la Comisión Nacional de los Salarios Mínimos; el resultado corresponderá a la cuota unitaria mensual por niño ofertada sin IVA.</w:t>
      </w:r>
    </w:p>
    <w:p w14:paraId="01B41DDE" w14:textId="77777777" w:rsidR="000A67F1" w:rsidRPr="000A67F1" w:rsidRDefault="000A67F1" w:rsidP="000A67F1">
      <w:pPr>
        <w:suppressAutoHyphens/>
        <w:ind w:right="49"/>
        <w:contextualSpacing/>
        <w:jc w:val="both"/>
        <w:rPr>
          <w:rFonts w:ascii="Arial" w:hAnsi="Arial" w:cs="Arial"/>
          <w:sz w:val="20"/>
          <w:szCs w:val="20"/>
        </w:rPr>
      </w:pPr>
    </w:p>
    <w:p w14:paraId="75EA8026" w14:textId="0F89CAD0" w:rsidR="000A67F1" w:rsidRDefault="000A67F1" w:rsidP="000A67F1">
      <w:pPr>
        <w:suppressAutoHyphens/>
        <w:ind w:right="49"/>
        <w:contextualSpacing/>
        <w:jc w:val="both"/>
        <w:rPr>
          <w:rFonts w:ascii="Arial" w:hAnsi="Arial" w:cs="Arial"/>
          <w:sz w:val="20"/>
          <w:szCs w:val="20"/>
        </w:rPr>
      </w:pPr>
      <w:r w:rsidRPr="000A67F1">
        <w:rPr>
          <w:rFonts w:ascii="Arial" w:hAnsi="Arial" w:cs="Arial"/>
          <w:sz w:val="20"/>
          <w:szCs w:val="20"/>
        </w:rPr>
        <w:t>El porcentaje de descuento que se oferte deberá contener máximo dos decimales, no podrá ser negativo, ni con valor al 0%. El porcentaje de descuento máximo ofertado debe establecerse entre 0.01% hasta un máximo del 25%.</w:t>
      </w:r>
    </w:p>
    <w:p w14:paraId="4CA431D4" w14:textId="77777777" w:rsidR="00CC683B" w:rsidRDefault="00CC683B" w:rsidP="000A67F1">
      <w:pPr>
        <w:suppressAutoHyphens/>
        <w:ind w:right="49"/>
        <w:contextualSpacing/>
        <w:jc w:val="both"/>
        <w:rPr>
          <w:rFonts w:ascii="Arial" w:hAnsi="Arial" w:cs="Arial"/>
          <w:sz w:val="20"/>
          <w:szCs w:val="20"/>
        </w:rPr>
      </w:pPr>
    </w:p>
    <w:p w14:paraId="52186D0D" w14:textId="7AEE4584" w:rsidR="00CC683B" w:rsidRPr="000A67F1" w:rsidRDefault="00CC683B" w:rsidP="000A67F1">
      <w:pPr>
        <w:suppressAutoHyphens/>
        <w:ind w:right="49"/>
        <w:contextualSpacing/>
        <w:jc w:val="both"/>
        <w:rPr>
          <w:rFonts w:ascii="Arial" w:hAnsi="Arial" w:cs="Arial"/>
          <w:sz w:val="20"/>
          <w:szCs w:val="20"/>
        </w:rPr>
      </w:pPr>
      <w:r w:rsidRPr="00CC683B">
        <w:rPr>
          <w:rFonts w:ascii="Arial" w:hAnsi="Arial" w:cs="Arial"/>
          <w:sz w:val="20"/>
          <w:szCs w:val="20"/>
        </w:rPr>
        <w:t xml:space="preserve">Deberá cargar su propuesta de acuerdo al anexo </w:t>
      </w:r>
      <w:r>
        <w:rPr>
          <w:rFonts w:ascii="Arial" w:hAnsi="Arial" w:cs="Arial"/>
          <w:sz w:val="20"/>
          <w:szCs w:val="20"/>
        </w:rPr>
        <w:t>8</w:t>
      </w:r>
      <w:r w:rsidRPr="00CC683B">
        <w:rPr>
          <w:rFonts w:ascii="Arial" w:hAnsi="Arial" w:cs="Arial"/>
          <w:sz w:val="20"/>
          <w:szCs w:val="20"/>
        </w:rPr>
        <w:t xml:space="preserve"> “propuesta económica”, y adicionalmente deberá cargar su propuesta manual en el portal digital  de Compranet.</w:t>
      </w:r>
    </w:p>
    <w:p w14:paraId="7AA34CD7" w14:textId="02DC9661" w:rsidR="00A57EEC" w:rsidRPr="00A57EEC" w:rsidRDefault="00A57EEC" w:rsidP="00441919">
      <w:pPr>
        <w:suppressAutoHyphens/>
        <w:ind w:right="49"/>
        <w:contextualSpacing/>
        <w:jc w:val="both"/>
        <w:rPr>
          <w:rFonts w:ascii="Arial" w:hAnsi="Arial" w:cs="Arial"/>
          <w:sz w:val="20"/>
          <w:szCs w:val="20"/>
        </w:rPr>
      </w:pPr>
    </w:p>
    <w:p w14:paraId="7AA34CD9" w14:textId="77777777" w:rsidR="00F42CCF" w:rsidRPr="00A82322" w:rsidRDefault="00FD6237" w:rsidP="00603D83">
      <w:pPr>
        <w:suppressAutoHyphens/>
        <w:ind w:right="49"/>
        <w:contextualSpacing/>
        <w:jc w:val="both"/>
        <w:rPr>
          <w:rStyle w:val="Ttulo3Car"/>
          <w:rFonts w:ascii="Arial" w:eastAsiaTheme="minorHAnsi" w:hAnsi="Arial" w:cs="Arial"/>
          <w:b w:val="0"/>
          <w:bCs w:val="0"/>
          <w:color w:val="auto"/>
          <w:szCs w:val="20"/>
          <w:lang w:eastAsia="es-ES"/>
        </w:rPr>
      </w:pPr>
      <w:r w:rsidRPr="00A82322">
        <w:rPr>
          <w:rFonts w:ascii="Arial" w:hAnsi="Arial" w:cs="Arial"/>
          <w:sz w:val="20"/>
          <w:szCs w:val="20"/>
        </w:rPr>
        <w:t xml:space="preserve"> </w:t>
      </w:r>
      <w:bookmarkStart w:id="187" w:name="_Toc46138882"/>
      <w:bookmarkStart w:id="188" w:name="_Toc60906153"/>
      <w:bookmarkStart w:id="189" w:name="_Toc181719255"/>
      <w:bookmarkStart w:id="190" w:name="_Toc431386019"/>
      <w:bookmarkStart w:id="191" w:name="_Toc431386296"/>
      <w:r w:rsidR="00F42CCF" w:rsidRPr="00A82322">
        <w:rPr>
          <w:rStyle w:val="Ttulo3Car"/>
          <w:rFonts w:ascii="Arial" w:eastAsiaTheme="minorHAnsi" w:hAnsi="Arial" w:cs="Arial"/>
          <w:color w:val="auto"/>
          <w:szCs w:val="20"/>
        </w:rPr>
        <w:t>Documentación legal</w:t>
      </w:r>
      <w:bookmarkEnd w:id="187"/>
      <w:bookmarkEnd w:id="188"/>
      <w:bookmarkEnd w:id="189"/>
      <w:r w:rsidR="00F42CCF" w:rsidRPr="00A82322">
        <w:rPr>
          <w:rStyle w:val="Ttulo3Car"/>
          <w:rFonts w:ascii="Arial" w:eastAsiaTheme="minorHAnsi" w:hAnsi="Arial" w:cs="Arial"/>
          <w:color w:val="auto"/>
          <w:szCs w:val="20"/>
        </w:rPr>
        <w:t xml:space="preserve"> </w:t>
      </w:r>
    </w:p>
    <w:bookmarkEnd w:id="190"/>
    <w:bookmarkEnd w:id="191"/>
    <w:p w14:paraId="7AA34CD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 </w:t>
      </w:r>
    </w:p>
    <w:p w14:paraId="7AA34CDB"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2" w:name="_Toc46138883"/>
      <w:bookmarkStart w:id="193" w:name="_Toc60906154"/>
      <w:bookmarkStart w:id="194" w:name="_Toc181719256"/>
      <w:r w:rsidRPr="00A82322">
        <w:rPr>
          <w:rStyle w:val="Ttulo2Car1"/>
          <w:sz w:val="20"/>
          <w:szCs w:val="20"/>
        </w:rPr>
        <w:t>Escrito de facultades</w:t>
      </w:r>
      <w:r w:rsidRPr="00A82322">
        <w:rPr>
          <w:rStyle w:val="MMTopic4Car"/>
          <w:szCs w:val="20"/>
        </w:rPr>
        <w:t>.</w:t>
      </w:r>
      <w:bookmarkEnd w:id="192"/>
      <w:bookmarkEnd w:id="193"/>
      <w:bookmarkEnd w:id="194"/>
    </w:p>
    <w:p w14:paraId="7AA34CDC"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nacional, pasaporte, credencial para votar </w:t>
      </w:r>
      <w:proofErr w:type="spellStart"/>
      <w:r w:rsidRPr="00A82322">
        <w:rPr>
          <w:rFonts w:ascii="Arial" w:hAnsi="Arial" w:cs="Arial"/>
          <w:sz w:val="20"/>
          <w:szCs w:val="20"/>
        </w:rPr>
        <w:t>ó</w:t>
      </w:r>
      <w:proofErr w:type="spellEnd"/>
      <w:r w:rsidRPr="00A82322">
        <w:rPr>
          <w:rFonts w:ascii="Arial" w:hAnsi="Arial" w:cs="Arial"/>
          <w:sz w:val="20"/>
          <w:szCs w:val="20"/>
        </w:rPr>
        <w:t xml:space="preserve"> cédula profesional), tratándose de personas físicas, y en el caso de personas morales, de la persona que firme la propuesta.</w:t>
      </w:r>
    </w:p>
    <w:p w14:paraId="7AA34CDD" w14:textId="77777777" w:rsidR="00F42CCF" w:rsidRPr="00A82322" w:rsidRDefault="00F42CCF" w:rsidP="00F42CCF">
      <w:pPr>
        <w:ind w:left="567"/>
        <w:jc w:val="both"/>
        <w:rPr>
          <w:rFonts w:ascii="Arial" w:hAnsi="Arial" w:cs="Arial"/>
          <w:sz w:val="20"/>
          <w:szCs w:val="20"/>
        </w:rPr>
      </w:pPr>
    </w:p>
    <w:p w14:paraId="7AA34CDE"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5" w:name="_Toc46138884"/>
      <w:bookmarkStart w:id="196" w:name="_Toc60906155"/>
      <w:bookmarkStart w:id="197" w:name="_Toc181719257"/>
      <w:r w:rsidRPr="00A82322">
        <w:rPr>
          <w:b/>
          <w:sz w:val="20"/>
          <w:szCs w:val="20"/>
          <w:lang w:val="es-ES_tradnl"/>
        </w:rPr>
        <w:t>Escrito de no impedimento</w:t>
      </w:r>
      <w:r w:rsidRPr="00A82322">
        <w:rPr>
          <w:sz w:val="20"/>
          <w:szCs w:val="20"/>
          <w:lang w:val="es-ES_tradnl"/>
        </w:rPr>
        <w:t>.</w:t>
      </w:r>
      <w:bookmarkEnd w:id="195"/>
      <w:bookmarkEnd w:id="196"/>
      <w:bookmarkEnd w:id="197"/>
    </w:p>
    <w:p w14:paraId="7AA34CDF"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artículos 50 y 60 de la LAASSP,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7AA34CE0" w14:textId="77777777" w:rsidR="00F42CCF" w:rsidRPr="00A82322" w:rsidRDefault="00F42CCF" w:rsidP="00F42CCF">
      <w:pPr>
        <w:ind w:left="567"/>
        <w:jc w:val="both"/>
        <w:rPr>
          <w:rFonts w:ascii="Arial" w:hAnsi="Arial" w:cs="Arial"/>
          <w:sz w:val="20"/>
          <w:szCs w:val="20"/>
        </w:rPr>
      </w:pPr>
    </w:p>
    <w:p w14:paraId="7AA34CE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8" w:name="_Toc46138885"/>
      <w:bookmarkStart w:id="199" w:name="_Toc60906156"/>
      <w:bookmarkStart w:id="200" w:name="_Toc181719258"/>
      <w:r w:rsidRPr="00A82322">
        <w:rPr>
          <w:b/>
          <w:sz w:val="20"/>
          <w:szCs w:val="20"/>
          <w:lang w:val="es-ES_tradnl"/>
        </w:rPr>
        <w:t>Declaración de integridad</w:t>
      </w:r>
      <w:r w:rsidRPr="00A82322">
        <w:rPr>
          <w:sz w:val="20"/>
          <w:szCs w:val="20"/>
          <w:lang w:val="es-ES_tradnl"/>
        </w:rPr>
        <w:t>.</w:t>
      </w:r>
      <w:bookmarkEnd w:id="198"/>
      <w:bookmarkEnd w:id="199"/>
      <w:bookmarkEnd w:id="200"/>
    </w:p>
    <w:p w14:paraId="7AA34CE2"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 xml:space="preserve">Anexo 6 </w:t>
      </w:r>
      <w:r w:rsidRPr="00A82322">
        <w:rPr>
          <w:rFonts w:ascii="Arial" w:hAnsi="Arial" w:cs="Arial"/>
          <w:sz w:val="20"/>
          <w:szCs w:val="20"/>
        </w:rPr>
        <w:t xml:space="preserve">de la presente convocatoria que se adjunta para tal efecto. </w:t>
      </w:r>
    </w:p>
    <w:p w14:paraId="7AA34CE3" w14:textId="77777777" w:rsidR="00F42CCF" w:rsidRDefault="00F42CCF" w:rsidP="00F42CCF">
      <w:pPr>
        <w:ind w:left="567"/>
        <w:jc w:val="both"/>
        <w:rPr>
          <w:rFonts w:ascii="Arial" w:hAnsi="Arial" w:cs="Arial"/>
          <w:sz w:val="20"/>
          <w:szCs w:val="20"/>
        </w:rPr>
      </w:pPr>
    </w:p>
    <w:p w14:paraId="7AA34CE4"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1" w:name="_Toc46138887"/>
      <w:bookmarkStart w:id="202" w:name="_Toc60906157"/>
      <w:bookmarkStart w:id="203" w:name="_Toc181719259"/>
      <w:r w:rsidRPr="00A82322">
        <w:rPr>
          <w:b/>
          <w:sz w:val="20"/>
          <w:szCs w:val="20"/>
          <w:lang w:val="es-ES_tradnl"/>
        </w:rPr>
        <w:t>Escrito de estratificación</w:t>
      </w:r>
      <w:r w:rsidRPr="00A82322">
        <w:rPr>
          <w:sz w:val="20"/>
          <w:szCs w:val="20"/>
          <w:lang w:val="es-ES_tradnl"/>
        </w:rPr>
        <w:t>.</w:t>
      </w:r>
      <w:bookmarkEnd w:id="201"/>
      <w:bookmarkEnd w:id="202"/>
      <w:bookmarkEnd w:id="203"/>
    </w:p>
    <w:p w14:paraId="7AA34CE5"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7AA34CE6" w14:textId="77777777" w:rsidR="00F42CCF" w:rsidRPr="00A82322" w:rsidRDefault="00F42CCF" w:rsidP="00F42CCF">
      <w:pPr>
        <w:ind w:left="567"/>
        <w:jc w:val="both"/>
        <w:rPr>
          <w:rFonts w:ascii="Arial" w:hAnsi="Arial" w:cs="Arial"/>
          <w:sz w:val="20"/>
          <w:szCs w:val="20"/>
        </w:rPr>
      </w:pPr>
    </w:p>
    <w:p w14:paraId="7AA34CE7"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4" w:name="_Toc46138888"/>
      <w:bookmarkStart w:id="205" w:name="_Toc60906158"/>
      <w:bookmarkStart w:id="206" w:name="_Toc181719260"/>
      <w:r w:rsidRPr="00A82322">
        <w:rPr>
          <w:b/>
          <w:sz w:val="20"/>
          <w:szCs w:val="20"/>
          <w:lang w:val="es-ES_tradnl"/>
        </w:rPr>
        <w:t>Escrito relativo a las proposiciones vía Compranet</w:t>
      </w:r>
      <w:r w:rsidRPr="00A82322">
        <w:rPr>
          <w:sz w:val="20"/>
          <w:szCs w:val="20"/>
          <w:lang w:val="es-ES_tradnl"/>
        </w:rPr>
        <w:t>.</w:t>
      </w:r>
      <w:bookmarkEnd w:id="204"/>
      <w:bookmarkEnd w:id="205"/>
      <w:bookmarkEnd w:id="206"/>
    </w:p>
    <w:p w14:paraId="7AA34CE8"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7AA34CE9" w14:textId="77777777" w:rsidR="00F42CCF" w:rsidRPr="00A82322" w:rsidRDefault="00F42CCF" w:rsidP="00F42CCF">
      <w:pPr>
        <w:tabs>
          <w:tab w:val="left" w:pos="1560"/>
        </w:tabs>
        <w:jc w:val="both"/>
        <w:outlineLvl w:val="1"/>
        <w:rPr>
          <w:rFonts w:ascii="Arial" w:hAnsi="Arial" w:cs="Arial"/>
          <w:sz w:val="20"/>
          <w:szCs w:val="20"/>
        </w:rPr>
      </w:pPr>
      <w:bookmarkStart w:id="207" w:name="_Toc31730813"/>
      <w:bookmarkStart w:id="208" w:name="_Toc31730987"/>
      <w:bookmarkStart w:id="209" w:name="_Toc35961428"/>
      <w:bookmarkStart w:id="210" w:name="_Toc35961504"/>
      <w:bookmarkStart w:id="211" w:name="_Toc46138889"/>
      <w:bookmarkStart w:id="212" w:name="_Toc60906159"/>
      <w:bookmarkStart w:id="213" w:name="_Toc60907035"/>
      <w:bookmarkStart w:id="214" w:name="_Toc63692925"/>
      <w:bookmarkStart w:id="215" w:name="_Toc63693060"/>
      <w:bookmarkStart w:id="216" w:name="_Toc181719261"/>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w:t>
      </w:r>
      <w:r w:rsidRPr="00A82322">
        <w:rPr>
          <w:rFonts w:ascii="Arial" w:hAnsi="Arial" w:cs="Arial"/>
          <w:sz w:val="20"/>
          <w:szCs w:val="20"/>
        </w:rPr>
        <w:lastRenderedPageBreak/>
        <w:t>del “Acuerdo por el que se establecen las disposiciones que deberán observar para la utilización del sistema electrónico de información pública gubernamental, denominado Compranet”.</w:t>
      </w:r>
      <w:bookmarkEnd w:id="207"/>
      <w:bookmarkEnd w:id="208"/>
      <w:bookmarkEnd w:id="209"/>
      <w:bookmarkEnd w:id="210"/>
      <w:bookmarkEnd w:id="211"/>
      <w:bookmarkEnd w:id="212"/>
      <w:bookmarkEnd w:id="213"/>
      <w:bookmarkEnd w:id="214"/>
      <w:bookmarkEnd w:id="215"/>
      <w:bookmarkEnd w:id="216"/>
    </w:p>
    <w:p w14:paraId="7AA34CEA"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7AA34CEB"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17" w:name="_Toc60906160"/>
      <w:bookmarkStart w:id="218" w:name="_Toc181719262"/>
      <w:r w:rsidRPr="00A82322">
        <w:rPr>
          <w:b/>
          <w:sz w:val="20"/>
          <w:szCs w:val="20"/>
          <w:lang w:val="es-ES_tradnl"/>
        </w:rPr>
        <w:t>Escrito de no conflicto de Interés</w:t>
      </w:r>
      <w:bookmarkEnd w:id="217"/>
      <w:bookmarkEnd w:id="218"/>
    </w:p>
    <w:p w14:paraId="7AA34CEC"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7AA34CED"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19" w:name="_Toc60906163"/>
      <w:bookmarkStart w:id="220" w:name="_Toc60907039"/>
      <w:bookmarkStart w:id="221" w:name="_Toc63692929"/>
      <w:bookmarkStart w:id="222" w:name="_Toc63693064"/>
      <w:bookmarkStart w:id="223" w:name="_Toc181719263"/>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19"/>
      <w:bookmarkEnd w:id="220"/>
      <w:bookmarkEnd w:id="221"/>
      <w:bookmarkEnd w:id="222"/>
      <w:bookmarkEnd w:id="223"/>
    </w:p>
    <w:p w14:paraId="7AA34CEE"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7AA34CEF"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4" w:name="_Toc60906162"/>
      <w:bookmarkStart w:id="225" w:name="_Toc181719264"/>
      <w:r w:rsidRPr="00A82322">
        <w:rPr>
          <w:b/>
          <w:sz w:val="20"/>
          <w:szCs w:val="20"/>
          <w:lang w:val="es-ES_tradnl"/>
        </w:rPr>
        <w:t>Declaración de Integridad que expide el Protocolo de Actuación en materia de Contrataciones Públicas y Otorgamiento y Prórroga de Licencias, Permisos, Autorizaciones y Concesiones</w:t>
      </w:r>
      <w:bookmarkEnd w:id="224"/>
      <w:bookmarkEnd w:id="225"/>
    </w:p>
    <w:p w14:paraId="7AA34CF0" w14:textId="77777777" w:rsidR="00F42CCF" w:rsidRPr="00A82322" w:rsidRDefault="00F42CCF" w:rsidP="00F42CCF">
      <w:pPr>
        <w:jc w:val="both"/>
        <w:outlineLvl w:val="1"/>
        <w:rPr>
          <w:rFonts w:ascii="Arial" w:hAnsi="Arial" w:cs="Arial"/>
          <w:iCs/>
          <w:sz w:val="20"/>
          <w:szCs w:val="20"/>
        </w:rPr>
      </w:pPr>
      <w:bookmarkStart w:id="226" w:name="_Toc494729696"/>
      <w:bookmarkStart w:id="227" w:name="_Toc499734520"/>
      <w:bookmarkStart w:id="228" w:name="_Toc24391036"/>
      <w:bookmarkStart w:id="229" w:name="_Toc31730501"/>
    </w:p>
    <w:p w14:paraId="7AA34CF1" w14:textId="77777777" w:rsidR="00F42CCF" w:rsidRPr="00A82322" w:rsidRDefault="00F42CCF" w:rsidP="00225F04">
      <w:pPr>
        <w:pStyle w:val="Prrafodelista"/>
        <w:jc w:val="both"/>
        <w:outlineLvl w:val="1"/>
        <w:rPr>
          <w:sz w:val="20"/>
          <w:szCs w:val="20"/>
        </w:rPr>
      </w:pPr>
      <w:bookmarkStart w:id="230" w:name="_Toc60906164"/>
      <w:bookmarkStart w:id="231" w:name="_Toc60907040"/>
      <w:bookmarkStart w:id="232" w:name="_Toc63692930"/>
      <w:bookmarkStart w:id="233" w:name="_Toc63693065"/>
      <w:bookmarkStart w:id="234" w:name="_Toc181719265"/>
      <w:r w:rsidRPr="00A82322">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0"/>
      <w:bookmarkEnd w:id="231"/>
      <w:bookmarkEnd w:id="232"/>
      <w:bookmarkEnd w:id="233"/>
      <w:r w:rsidR="00B03923" w:rsidRPr="00A82322">
        <w:rPr>
          <w:sz w:val="20"/>
          <w:szCs w:val="20"/>
        </w:rPr>
        <w:t>.</w:t>
      </w:r>
      <w:bookmarkEnd w:id="234"/>
    </w:p>
    <w:bookmarkEnd w:id="226"/>
    <w:bookmarkEnd w:id="227"/>
    <w:bookmarkEnd w:id="228"/>
    <w:bookmarkEnd w:id="229"/>
    <w:p w14:paraId="7AA34CF2"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7AA34CF3" w14:textId="77777777" w:rsidR="00F42CCF" w:rsidRPr="00A82322" w:rsidRDefault="00F42CCF" w:rsidP="00F42CCF">
      <w:pPr>
        <w:pStyle w:val="Prrafodelista"/>
        <w:numPr>
          <w:ilvl w:val="0"/>
          <w:numId w:val="3"/>
        </w:numPr>
        <w:tabs>
          <w:tab w:val="left" w:pos="1560"/>
        </w:tabs>
        <w:spacing w:after="0" w:line="240" w:lineRule="auto"/>
        <w:contextualSpacing w:val="0"/>
        <w:jc w:val="both"/>
        <w:outlineLvl w:val="1"/>
        <w:rPr>
          <w:sz w:val="20"/>
          <w:szCs w:val="20"/>
          <w:lang w:val="es-ES_tradnl"/>
        </w:rPr>
      </w:pPr>
      <w:bookmarkStart w:id="235" w:name="_Toc46138890"/>
      <w:bookmarkStart w:id="236" w:name="_Toc181719266"/>
      <w:r w:rsidRPr="00A82322">
        <w:rPr>
          <w:b/>
          <w:sz w:val="20"/>
          <w:szCs w:val="20"/>
          <w:lang w:val="es-ES_tradnl"/>
        </w:rPr>
        <w:t>Documentación legal</w:t>
      </w:r>
      <w:bookmarkEnd w:id="235"/>
      <w:bookmarkEnd w:id="236"/>
    </w:p>
    <w:p w14:paraId="7AA34CF4" w14:textId="77777777" w:rsidR="00F42CCF" w:rsidRPr="00A82322" w:rsidRDefault="00F42CCF" w:rsidP="00F42CCF">
      <w:pPr>
        <w:pStyle w:val="Prrafodelista"/>
        <w:tabs>
          <w:tab w:val="left" w:pos="1560"/>
        </w:tabs>
        <w:ind w:left="1276"/>
        <w:jc w:val="both"/>
        <w:outlineLvl w:val="1"/>
        <w:rPr>
          <w:sz w:val="20"/>
          <w:szCs w:val="20"/>
          <w:lang w:val="es-ES_tradnl"/>
        </w:rPr>
      </w:pPr>
    </w:p>
    <w:p w14:paraId="7AA34CF5"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7AA34CF6"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7AA34CF7"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7AA34CF8"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7AA34CF9"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 xml:space="preserve">Alta ante la SAT cuyo objeto sea acorde a los </w:t>
      </w:r>
      <w:r w:rsidR="00E15ACB" w:rsidRPr="00A82322">
        <w:rPr>
          <w:rFonts w:ascii="Arial" w:eastAsia="Times New Roman" w:hAnsi="Arial" w:cs="Arial"/>
          <w:iCs/>
          <w:sz w:val="20"/>
          <w:szCs w:val="20"/>
          <w:lang w:eastAsia="es-ES"/>
        </w:rPr>
        <w:t xml:space="preserve">servicios </w:t>
      </w:r>
      <w:r w:rsidRPr="00A82322">
        <w:rPr>
          <w:rFonts w:ascii="Arial" w:eastAsia="Times New Roman" w:hAnsi="Arial" w:cs="Arial"/>
          <w:iCs/>
          <w:sz w:val="20"/>
          <w:szCs w:val="20"/>
          <w:lang w:eastAsia="es-ES"/>
        </w:rPr>
        <w:t>solicitados.</w:t>
      </w:r>
    </w:p>
    <w:p w14:paraId="7AA34CFA"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7AA34CFB"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Comprobante de domicilio con vigencia no mayor a 3 meses(Agua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w:t>
      </w:r>
      <w:proofErr w:type="spellStart"/>
      <w:r w:rsidR="00535842" w:rsidRPr="00A82322">
        <w:rPr>
          <w:rFonts w:ascii="Arial" w:eastAsia="Times New Roman" w:hAnsi="Arial" w:cs="Arial"/>
          <w:iCs/>
          <w:sz w:val="20"/>
          <w:szCs w:val="20"/>
          <w:lang w:eastAsia="es-ES"/>
        </w:rPr>
        <w:t>cómo</w:t>
      </w:r>
      <w:proofErr w:type="spellEnd"/>
      <w:r w:rsidR="00535842" w:rsidRPr="00A82322">
        <w:rPr>
          <w:rFonts w:ascii="Arial" w:eastAsia="Times New Roman" w:hAnsi="Arial" w:cs="Arial"/>
          <w:iCs/>
          <w:sz w:val="20"/>
          <w:szCs w:val="20"/>
          <w:lang w:eastAsia="es-ES"/>
        </w:rPr>
        <w:t xml:space="preserve"> anexo 3</w:t>
      </w:r>
    </w:p>
    <w:p w14:paraId="7AA34CFC" w14:textId="77777777" w:rsidR="00F42CCF" w:rsidRPr="00A82322" w:rsidRDefault="00F42CCF" w:rsidP="005C3942">
      <w:pPr>
        <w:pStyle w:val="Prrafodelista"/>
        <w:numPr>
          <w:ilvl w:val="0"/>
          <w:numId w:val="5"/>
        </w:numPr>
        <w:jc w:val="both"/>
        <w:rPr>
          <w:rFonts w:eastAsiaTheme="minorEastAsia"/>
          <w:sz w:val="20"/>
          <w:szCs w:val="20"/>
          <w:lang w:val="es-ES_tradnl" w:eastAsia="ar-SA"/>
        </w:rPr>
      </w:pPr>
      <w:r w:rsidRPr="00A82322">
        <w:rPr>
          <w:rFonts w:eastAsiaTheme="minorEastAsia"/>
          <w:sz w:val="20"/>
          <w:szCs w:val="20"/>
          <w:lang w:val="es-ES_tradnl" w:eastAsia="ar-SA"/>
        </w:rPr>
        <w:t>Las ofertas cuyo monto  sea superior a $300,000.00, sin incluir el Impuesto al Valor Agregado (IVA); deberán presentar:</w:t>
      </w:r>
    </w:p>
    <w:p w14:paraId="7AA34CFD" w14:textId="77777777" w:rsidR="00630964" w:rsidRPr="00A82322" w:rsidRDefault="00630964" w:rsidP="005C3942">
      <w:pPr>
        <w:pStyle w:val="Prrafodelista"/>
        <w:numPr>
          <w:ilvl w:val="0"/>
          <w:numId w:val="12"/>
        </w:numPr>
        <w:jc w:val="both"/>
        <w:rPr>
          <w:sz w:val="20"/>
          <w:szCs w:val="20"/>
          <w:lang w:eastAsia="ar-SA"/>
        </w:rPr>
      </w:pPr>
      <w:r w:rsidRPr="00A82322">
        <w:rPr>
          <w:sz w:val="20"/>
          <w:szCs w:val="20"/>
          <w:lang w:eastAsia="ar-SA"/>
        </w:rPr>
        <w:t>Opinión vigente y positiva de cumplimiento de obligaciones fiscales emitida por el SAT, en términos del artículo 32-D del Código Fiscal de la Federación.</w:t>
      </w:r>
    </w:p>
    <w:p w14:paraId="7AA34CFE" w14:textId="2495C8EC" w:rsidR="00630964" w:rsidRDefault="00A57EEC" w:rsidP="00A57EEC">
      <w:pPr>
        <w:pStyle w:val="Prrafodelista"/>
        <w:numPr>
          <w:ilvl w:val="0"/>
          <w:numId w:val="12"/>
        </w:numPr>
        <w:jc w:val="both"/>
        <w:rPr>
          <w:sz w:val="20"/>
          <w:szCs w:val="20"/>
          <w:lang w:eastAsia="ar-SA"/>
        </w:rPr>
      </w:pPr>
      <w:r w:rsidRPr="00CD34C0">
        <w:rPr>
          <w:sz w:val="20"/>
          <w:szCs w:val="20"/>
          <w:highlight w:val="yellow"/>
          <w:lang w:eastAsia="ar-SA"/>
        </w:rPr>
        <w:lastRenderedPageBreak/>
        <w:t>Constancia  de estar al corriente de sus obligaciones fiscales en material de seguridad social</w:t>
      </w:r>
      <w:r w:rsidRPr="00A57EEC">
        <w:rPr>
          <w:sz w:val="20"/>
          <w:szCs w:val="20"/>
          <w:lang w:eastAsia="ar-SA"/>
        </w:rPr>
        <w:t>,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r w:rsidR="00630964" w:rsidRPr="00A82322">
        <w:rPr>
          <w:sz w:val="20"/>
          <w:szCs w:val="20"/>
          <w:lang w:eastAsia="ar-SA"/>
        </w:rPr>
        <w:t xml:space="preserve"> </w:t>
      </w:r>
    </w:p>
    <w:p w14:paraId="7AA34CFF" w14:textId="77777777" w:rsidR="008E6A7A" w:rsidRPr="00A82322" w:rsidRDefault="008E6A7A" w:rsidP="00603D83">
      <w:pPr>
        <w:pStyle w:val="Prrafodelista"/>
        <w:jc w:val="both"/>
        <w:rPr>
          <w:sz w:val="20"/>
          <w:szCs w:val="20"/>
          <w:lang w:eastAsia="ar-SA"/>
        </w:rPr>
      </w:pPr>
    </w:p>
    <w:p w14:paraId="7AA34D00" w14:textId="77777777" w:rsidR="00630964" w:rsidRPr="00A82322" w:rsidRDefault="00630964" w:rsidP="00630964">
      <w:pPr>
        <w:jc w:val="both"/>
        <w:rPr>
          <w:rFonts w:ascii="Arial" w:hAnsi="Arial" w:cs="Arial"/>
          <w:sz w:val="20"/>
          <w:szCs w:val="20"/>
          <w:lang w:eastAsia="ar-SA"/>
        </w:rPr>
      </w:pPr>
      <w:r w:rsidRPr="00A82322">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7AA34D01" w14:textId="77777777" w:rsidR="00630964" w:rsidRPr="00A82322" w:rsidRDefault="00630964" w:rsidP="00630964">
      <w:pPr>
        <w:jc w:val="both"/>
        <w:rPr>
          <w:rFonts w:ascii="Arial" w:hAnsi="Arial" w:cs="Arial"/>
          <w:sz w:val="20"/>
          <w:szCs w:val="20"/>
          <w:lang w:eastAsia="ar-SA"/>
        </w:rPr>
      </w:pPr>
    </w:p>
    <w:p w14:paraId="7AA34D02"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7AA34D03"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7AA34D04"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5A1285">
        <w:rPr>
          <w:rFonts w:ascii="Arial" w:hAnsi="Arial" w:cs="Arial"/>
          <w:sz w:val="20"/>
          <w:szCs w:val="20"/>
          <w:lang w:eastAsia="ar-SA"/>
        </w:rPr>
        <w:t>subcontratante</w:t>
      </w:r>
      <w:proofErr w:type="spellEnd"/>
      <w:r w:rsidRPr="005A1285">
        <w:rPr>
          <w:rFonts w:ascii="Arial" w:hAnsi="Arial" w:cs="Arial"/>
          <w:sz w:val="20"/>
          <w:szCs w:val="20"/>
          <w:lang w:eastAsia="ar-SA"/>
        </w:rPr>
        <w:t>, vigente y positiva.</w:t>
      </w:r>
    </w:p>
    <w:p w14:paraId="7AA34D05" w14:textId="77777777" w:rsidR="005A1285" w:rsidRPr="005A1285" w:rsidRDefault="005A1285" w:rsidP="005C3942">
      <w:pPr>
        <w:numPr>
          <w:ilvl w:val="0"/>
          <w:numId w:val="14"/>
        </w:numPr>
        <w:jc w:val="both"/>
        <w:rPr>
          <w:rFonts w:ascii="Arial" w:hAnsi="Arial" w:cs="Arial"/>
          <w:sz w:val="20"/>
          <w:szCs w:val="20"/>
          <w:lang w:eastAsia="ar-SA"/>
        </w:rPr>
      </w:pPr>
      <w:r w:rsidRPr="005A1285">
        <w:rPr>
          <w:rFonts w:ascii="Arial" w:hAnsi="Arial" w:cs="Arial"/>
          <w:sz w:val="20"/>
          <w:szCs w:val="20"/>
          <w:lang w:eastAsia="ar-SA"/>
        </w:rPr>
        <w:t xml:space="preserve">Para los casos de personas físicas que presten los servicios  por </w:t>
      </w:r>
      <w:proofErr w:type="spellStart"/>
      <w:r w:rsidRPr="005A1285">
        <w:rPr>
          <w:rFonts w:ascii="Arial" w:hAnsi="Arial" w:cs="Arial"/>
          <w:sz w:val="20"/>
          <w:szCs w:val="20"/>
          <w:lang w:eastAsia="ar-SA"/>
        </w:rPr>
        <w:t>si</w:t>
      </w:r>
      <w:proofErr w:type="spellEnd"/>
      <w:r w:rsidRPr="005A1285">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7AA34D06" w14:textId="77777777" w:rsidR="005A1285" w:rsidRPr="005A1285" w:rsidRDefault="005A1285" w:rsidP="005A1285">
      <w:pPr>
        <w:jc w:val="both"/>
        <w:rPr>
          <w:rFonts w:ascii="Arial" w:hAnsi="Arial" w:cs="Arial"/>
          <w:sz w:val="20"/>
          <w:szCs w:val="20"/>
          <w:lang w:eastAsia="ar-SA"/>
        </w:rPr>
      </w:pPr>
    </w:p>
    <w:p w14:paraId="7AA34D07" w14:textId="77777777" w:rsidR="005A1285" w:rsidRPr="005A1285" w:rsidRDefault="005A1285" w:rsidP="005A1285">
      <w:pPr>
        <w:jc w:val="both"/>
        <w:rPr>
          <w:rFonts w:ascii="Arial" w:hAnsi="Arial" w:cs="Arial"/>
          <w:sz w:val="20"/>
          <w:szCs w:val="20"/>
          <w:lang w:eastAsia="ar-SA"/>
        </w:rPr>
      </w:pPr>
      <w:r w:rsidRPr="005A1285">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7AA34D08" w14:textId="77777777" w:rsidR="005A1285" w:rsidRPr="005A1285" w:rsidRDefault="005A1285" w:rsidP="005A1285">
      <w:pPr>
        <w:jc w:val="both"/>
        <w:rPr>
          <w:rFonts w:ascii="Arial" w:hAnsi="Arial" w:cs="Arial"/>
          <w:sz w:val="20"/>
          <w:szCs w:val="20"/>
          <w:lang w:eastAsia="ar-SA"/>
        </w:rPr>
      </w:pPr>
    </w:p>
    <w:p w14:paraId="7AA34D09" w14:textId="77777777" w:rsidR="005A1285" w:rsidRPr="00A57EEC" w:rsidRDefault="005A1285" w:rsidP="00A57EEC">
      <w:pPr>
        <w:pStyle w:val="Prrafodelista"/>
        <w:numPr>
          <w:ilvl w:val="0"/>
          <w:numId w:val="12"/>
        </w:numPr>
        <w:jc w:val="both"/>
        <w:rPr>
          <w:sz w:val="20"/>
          <w:szCs w:val="20"/>
          <w:lang w:eastAsia="ar-SA"/>
        </w:rPr>
      </w:pPr>
      <w:r w:rsidRPr="00A57EEC">
        <w:rPr>
          <w:sz w:val="20"/>
          <w:szCs w:val="20"/>
          <w:lang w:eastAsia="ar-SA"/>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p w14:paraId="7AA34D0A" w14:textId="77777777" w:rsidR="00630964" w:rsidRPr="00A82322" w:rsidRDefault="005A1285" w:rsidP="005A1285">
      <w:pPr>
        <w:jc w:val="both"/>
        <w:rPr>
          <w:rFonts w:ascii="Arial" w:hAnsi="Arial" w:cs="Arial"/>
          <w:sz w:val="20"/>
          <w:szCs w:val="20"/>
          <w:lang w:eastAsia="ar-SA"/>
        </w:rPr>
      </w:pPr>
      <w:r w:rsidRPr="005A1285">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párrafo  anterior, la opinión de cumplimiento de obligaciones del </w:t>
      </w:r>
      <w:proofErr w:type="spellStart"/>
      <w:r w:rsidRPr="005A1285">
        <w:rPr>
          <w:rFonts w:ascii="Arial" w:hAnsi="Arial" w:cs="Arial"/>
          <w:sz w:val="20"/>
          <w:szCs w:val="20"/>
          <w:lang w:eastAsia="ar-SA"/>
        </w:rPr>
        <w:t>subcontratante</w:t>
      </w:r>
      <w:proofErr w:type="spellEnd"/>
      <w:r w:rsidRPr="005A1285">
        <w:rPr>
          <w:rFonts w:ascii="Arial" w:hAnsi="Arial" w:cs="Arial"/>
          <w:sz w:val="20"/>
          <w:szCs w:val="20"/>
          <w:lang w:eastAsia="ar-SA"/>
        </w:rPr>
        <w:t>, con vigencia  a la fecha estimada de firma de contrato</w:t>
      </w:r>
    </w:p>
    <w:p w14:paraId="7AA34D0B" w14:textId="77777777" w:rsidR="00F42CCF" w:rsidRPr="00A82322" w:rsidRDefault="00F42CCF" w:rsidP="00F42CCF">
      <w:pPr>
        <w:jc w:val="both"/>
        <w:rPr>
          <w:rFonts w:ascii="Arial" w:hAnsi="Arial" w:cs="Arial"/>
          <w:sz w:val="20"/>
          <w:szCs w:val="20"/>
          <w:lang w:eastAsia="ar-SA"/>
        </w:rPr>
      </w:pPr>
    </w:p>
    <w:p w14:paraId="7AA34D0C" w14:textId="77777777" w:rsidR="00F42CCF" w:rsidRPr="00A82322" w:rsidRDefault="00F42CCF" w:rsidP="00F42CCF">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37" w:name="_Toc431386020"/>
      <w:bookmarkStart w:id="238" w:name="_Toc431386297"/>
      <w:bookmarkStart w:id="239" w:name="_Toc46138891"/>
      <w:bookmarkStart w:id="240" w:name="_Toc181719267"/>
      <w:r w:rsidRPr="00A82322">
        <w:rPr>
          <w:rFonts w:ascii="Arial" w:hAnsi="Arial" w:cs="Arial"/>
          <w:color w:val="auto"/>
          <w:sz w:val="20"/>
          <w:szCs w:val="20"/>
        </w:rPr>
        <w:t>4.2</w:t>
      </w:r>
      <w:r w:rsidRPr="00A82322">
        <w:rPr>
          <w:rFonts w:ascii="Arial" w:hAnsi="Arial" w:cs="Arial"/>
          <w:color w:val="auto"/>
          <w:sz w:val="20"/>
          <w:szCs w:val="20"/>
        </w:rPr>
        <w:tab/>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37"/>
      <w:bookmarkEnd w:id="238"/>
      <w:bookmarkEnd w:id="239"/>
      <w:bookmarkEnd w:id="240"/>
    </w:p>
    <w:p w14:paraId="7AA34D0D" w14:textId="77777777" w:rsidR="005A1285" w:rsidRPr="005A1285" w:rsidRDefault="005A1285" w:rsidP="005A1285">
      <w:pPr>
        <w:pStyle w:val="Prrafodelista"/>
        <w:rPr>
          <w:sz w:val="20"/>
          <w:szCs w:val="20"/>
        </w:rPr>
      </w:pPr>
      <w:r w:rsidRPr="005A1285">
        <w:rPr>
          <w:sz w:val="20"/>
          <w:szCs w:val="20"/>
        </w:rPr>
        <w:t xml:space="preserve">De conformidad con el artículo 29 fracción XV de la LAASSP, será causa de </w:t>
      </w:r>
      <w:proofErr w:type="spellStart"/>
      <w:r w:rsidRPr="005A1285">
        <w:rPr>
          <w:sz w:val="20"/>
          <w:szCs w:val="20"/>
        </w:rPr>
        <w:t>desechamiento</w:t>
      </w:r>
      <w:proofErr w:type="spellEnd"/>
      <w:r w:rsidRPr="005A1285">
        <w:rPr>
          <w:sz w:val="20"/>
          <w:szCs w:val="20"/>
        </w:rPr>
        <w:t>:</w:t>
      </w:r>
    </w:p>
    <w:p w14:paraId="7AA34D0E" w14:textId="77777777" w:rsidR="005A1285" w:rsidRPr="005A1285" w:rsidRDefault="005A1285" w:rsidP="005A1285">
      <w:pPr>
        <w:pStyle w:val="Prrafodelista"/>
        <w:jc w:val="both"/>
        <w:rPr>
          <w:sz w:val="20"/>
          <w:szCs w:val="20"/>
        </w:rPr>
      </w:pPr>
    </w:p>
    <w:p w14:paraId="7AA34D0F" w14:textId="77777777" w:rsidR="005A1285" w:rsidRPr="007E31C4" w:rsidRDefault="005A1285" w:rsidP="00B75980">
      <w:pPr>
        <w:pStyle w:val="Prrafodelista"/>
        <w:numPr>
          <w:ilvl w:val="2"/>
          <w:numId w:val="36"/>
        </w:numPr>
        <w:ind w:left="851" w:hanging="567"/>
        <w:jc w:val="both"/>
        <w:rPr>
          <w:sz w:val="20"/>
          <w:szCs w:val="20"/>
        </w:rPr>
      </w:pPr>
      <w:r w:rsidRPr="007E31C4">
        <w:rPr>
          <w:rFonts w:eastAsiaTheme="minorEastAsia"/>
          <w:sz w:val="20"/>
          <w:szCs w:val="20"/>
          <w:lang w:val="es-ES_tradnl"/>
        </w:rPr>
        <w:lastRenderedPageBreak/>
        <w:t>El incumplimiento de alguno de los requisitos establecidos en la convocatoria a la</w:t>
      </w:r>
      <w:r w:rsidRPr="007E31C4">
        <w:rPr>
          <w:sz w:val="20"/>
          <w:szCs w:val="20"/>
        </w:rPr>
        <w:t xml:space="preserve"> licitación pública contenidos en los numerales, 4.1.1., 4.1.2. y 4.1.3., que con motivo de dicho incumplimiento se afecte la solvencia de la proposición</w:t>
      </w:r>
    </w:p>
    <w:p w14:paraId="7AA34D10" w14:textId="77777777" w:rsidR="005A1285" w:rsidRPr="007E31C4" w:rsidRDefault="008E6A7A" w:rsidP="00B75980">
      <w:pPr>
        <w:pStyle w:val="Prrafodelista"/>
        <w:numPr>
          <w:ilvl w:val="0"/>
          <w:numId w:val="36"/>
        </w:numPr>
        <w:ind w:left="851" w:hanging="567"/>
        <w:jc w:val="both"/>
        <w:rPr>
          <w:sz w:val="20"/>
          <w:szCs w:val="20"/>
        </w:rPr>
      </w:pPr>
      <w:r w:rsidRPr="007E31C4">
        <w:rPr>
          <w:sz w:val="20"/>
          <w:szCs w:val="20"/>
        </w:rPr>
        <w:t>.</w:t>
      </w:r>
      <w:r w:rsidR="005A1285" w:rsidRPr="007E31C4">
        <w:rPr>
          <w:sz w:val="20"/>
          <w:szCs w:val="20"/>
        </w:rPr>
        <w:t>El incumplimiento de lo establecido en los incisos a) o b) o c) del numeral 3.1. Requisitos para la participación del anexo 2 de la convocatoria.</w:t>
      </w:r>
    </w:p>
    <w:p w14:paraId="7AA34D11" w14:textId="77777777" w:rsidR="005A1285" w:rsidRPr="008E6A7A" w:rsidRDefault="005A1285" w:rsidP="00B75980">
      <w:pPr>
        <w:pStyle w:val="Prrafodelista"/>
        <w:numPr>
          <w:ilvl w:val="0"/>
          <w:numId w:val="36"/>
        </w:numPr>
        <w:ind w:left="851" w:hanging="567"/>
        <w:jc w:val="both"/>
        <w:rPr>
          <w:sz w:val="20"/>
          <w:szCs w:val="20"/>
        </w:rPr>
      </w:pPr>
      <w:r w:rsidRPr="007E31C4">
        <w:rPr>
          <w:sz w:val="20"/>
          <w:szCs w:val="20"/>
        </w:rPr>
        <w:t xml:space="preserve">Que el domicilio propuesto para la instalación de la guardería no se encuentre en los lugares indicados en el Listado de </w:t>
      </w:r>
      <w:r w:rsidRPr="008E6A7A">
        <w:rPr>
          <w:sz w:val="20"/>
          <w:szCs w:val="20"/>
        </w:rPr>
        <w:t>Partidas, Apéndice 18 (Dieciocho) del Anexo 1 Técnico.</w:t>
      </w:r>
    </w:p>
    <w:p w14:paraId="7AA34D12" w14:textId="77777777" w:rsidR="005A1285" w:rsidRPr="008E6A7A" w:rsidRDefault="005A1285" w:rsidP="00B75980">
      <w:pPr>
        <w:pStyle w:val="Prrafodelista"/>
        <w:numPr>
          <w:ilvl w:val="0"/>
          <w:numId w:val="36"/>
        </w:numPr>
        <w:ind w:left="851" w:hanging="567"/>
        <w:jc w:val="both"/>
        <w:rPr>
          <w:sz w:val="20"/>
          <w:szCs w:val="20"/>
        </w:rPr>
      </w:pPr>
      <w:r w:rsidRPr="008E6A7A">
        <w:rPr>
          <w:sz w:val="20"/>
          <w:szCs w:val="20"/>
        </w:rPr>
        <w:t>Que el horario de atención ofertado sea inferior al mínimo requerido para el esquema de que se trate.</w:t>
      </w:r>
    </w:p>
    <w:p w14:paraId="7AA34D13" w14:textId="77777777" w:rsidR="005A1285" w:rsidRPr="008E6A7A" w:rsidRDefault="005A1285" w:rsidP="00B75980">
      <w:pPr>
        <w:pStyle w:val="Prrafodelista"/>
        <w:numPr>
          <w:ilvl w:val="0"/>
          <w:numId w:val="36"/>
        </w:numPr>
        <w:ind w:left="851" w:hanging="567"/>
        <w:jc w:val="both"/>
        <w:rPr>
          <w:sz w:val="20"/>
          <w:szCs w:val="20"/>
        </w:rPr>
      </w:pPr>
      <w:r w:rsidRPr="008E6A7A">
        <w:rPr>
          <w:sz w:val="20"/>
          <w:szCs w:val="20"/>
        </w:rPr>
        <w:t>Que el inmueble propuesto por el licitante para la prestación del servicio no resulte viable, derivado de la visita señalada en el inciso d) del numeral 3.1. Requisitos para la participación del anexo 2 de la convocatoria.</w:t>
      </w:r>
    </w:p>
    <w:p w14:paraId="7AA34D14" w14:textId="77777777" w:rsidR="005A1285" w:rsidRPr="008E6A7A" w:rsidRDefault="005C4507" w:rsidP="00B75980">
      <w:pPr>
        <w:pStyle w:val="Prrafodelista"/>
        <w:numPr>
          <w:ilvl w:val="0"/>
          <w:numId w:val="36"/>
        </w:numPr>
        <w:ind w:left="851" w:hanging="567"/>
        <w:jc w:val="both"/>
        <w:rPr>
          <w:sz w:val="20"/>
          <w:szCs w:val="20"/>
        </w:rPr>
      </w:pPr>
      <w:r>
        <w:rPr>
          <w:sz w:val="20"/>
          <w:szCs w:val="20"/>
        </w:rPr>
        <w:t>Q</w:t>
      </w:r>
      <w:r w:rsidR="005A1285" w:rsidRPr="008E6A7A">
        <w:rPr>
          <w:sz w:val="20"/>
          <w:szCs w:val="20"/>
        </w:rPr>
        <w:t>ue la proposición técnica evaluada por puntos y porcentajes, no obtenga cuando menos 45.00 (cuarenta y cinco) puntos.</w:t>
      </w:r>
    </w:p>
    <w:p w14:paraId="7AA34D15" w14:textId="77777777" w:rsidR="005A1285" w:rsidRPr="005A1285" w:rsidRDefault="005A1285" w:rsidP="00B75980">
      <w:pPr>
        <w:pStyle w:val="Prrafodelista"/>
        <w:numPr>
          <w:ilvl w:val="0"/>
          <w:numId w:val="35"/>
        </w:numPr>
        <w:rPr>
          <w:sz w:val="20"/>
          <w:szCs w:val="20"/>
        </w:rPr>
      </w:pPr>
      <w:r w:rsidRPr="005A1285">
        <w:rPr>
          <w:sz w:val="20"/>
          <w:szCs w:val="20"/>
        </w:rPr>
        <w:t>Si se comprueba que algún licitante ha acordado con otro u otros elevar el costo de los servicios objeto de la presente convocatoria, o cualquier otro acuerdo que tenga como fin obtener una ventaja sobre los demás licitantes, escrito libre.</w:t>
      </w:r>
    </w:p>
    <w:p w14:paraId="7AA34D16" w14:textId="77777777" w:rsidR="005A1285" w:rsidRPr="005A1285" w:rsidRDefault="005A1285" w:rsidP="00B75980">
      <w:pPr>
        <w:pStyle w:val="Prrafodelista"/>
        <w:numPr>
          <w:ilvl w:val="0"/>
          <w:numId w:val="35"/>
        </w:numPr>
        <w:rPr>
          <w:sz w:val="20"/>
          <w:szCs w:val="20"/>
        </w:rPr>
      </w:pPr>
      <w:r w:rsidRPr="005A1285">
        <w:rPr>
          <w:sz w:val="20"/>
          <w:szCs w:val="20"/>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5A1285">
        <w:rPr>
          <w:sz w:val="20"/>
          <w:szCs w:val="20"/>
        </w:rPr>
        <w:t>desechamiento</w:t>
      </w:r>
      <w:proofErr w:type="spellEnd"/>
      <w:r w:rsidRPr="005A1285">
        <w:rPr>
          <w:sz w:val="20"/>
          <w:szCs w:val="20"/>
        </w:rPr>
        <w:t>, por incumplir las disposiciones jurídicas que los establecen, conforme al artículo 39 penúltimo párrafo de la LAASSP.</w:t>
      </w:r>
    </w:p>
    <w:p w14:paraId="7AA34D17" w14:textId="77777777" w:rsidR="005A1285" w:rsidRPr="005A1285" w:rsidRDefault="005A1285" w:rsidP="00B75980">
      <w:pPr>
        <w:pStyle w:val="Prrafodelista"/>
        <w:numPr>
          <w:ilvl w:val="0"/>
          <w:numId w:val="35"/>
        </w:numPr>
        <w:rPr>
          <w:sz w:val="20"/>
          <w:szCs w:val="20"/>
        </w:rPr>
      </w:pPr>
      <w:r w:rsidRPr="005A1285">
        <w:rPr>
          <w:sz w:val="20"/>
          <w:szCs w:val="20"/>
        </w:rPr>
        <w:t>En propuestas conjuntas que alguno de los integrantes no presente la documentación legal señalada en el punto 4.1.3 de la convocatoria.</w:t>
      </w:r>
    </w:p>
    <w:p w14:paraId="7AA34D18" w14:textId="77777777" w:rsidR="005A1285" w:rsidRPr="005A1285" w:rsidRDefault="005A1285" w:rsidP="00B75980">
      <w:pPr>
        <w:pStyle w:val="Prrafodelista"/>
        <w:numPr>
          <w:ilvl w:val="0"/>
          <w:numId w:val="35"/>
        </w:numPr>
        <w:rPr>
          <w:sz w:val="20"/>
          <w:szCs w:val="20"/>
        </w:rPr>
      </w:pPr>
      <w:r w:rsidRPr="005A1285">
        <w:rPr>
          <w:sz w:val="20"/>
          <w:szCs w:val="20"/>
        </w:rPr>
        <w:t>Cuando no cotice la totalidad de los servicios requeridos por partida completa, conforme a las condiciones y características solicitadas en la presente convocatoria.</w:t>
      </w:r>
    </w:p>
    <w:p w14:paraId="7AA34D19" w14:textId="77777777" w:rsidR="005A1285" w:rsidRPr="005A1285" w:rsidRDefault="005A1285" w:rsidP="00B75980">
      <w:pPr>
        <w:pStyle w:val="Prrafodelista"/>
        <w:numPr>
          <w:ilvl w:val="0"/>
          <w:numId w:val="35"/>
        </w:numPr>
        <w:rPr>
          <w:sz w:val="20"/>
          <w:szCs w:val="20"/>
        </w:rPr>
      </w:pPr>
      <w:r w:rsidRPr="005A1285">
        <w:rPr>
          <w:sz w:val="20"/>
          <w:szCs w:val="20"/>
        </w:rPr>
        <w:t xml:space="preserve">Que el licitante presente más de una propuesta para la misma partida. </w:t>
      </w:r>
    </w:p>
    <w:p w14:paraId="7AA34D1A" w14:textId="77777777" w:rsidR="005A1285" w:rsidRPr="005A1285" w:rsidRDefault="005A1285" w:rsidP="00B75980">
      <w:pPr>
        <w:pStyle w:val="Prrafodelista"/>
        <w:numPr>
          <w:ilvl w:val="0"/>
          <w:numId w:val="35"/>
        </w:numPr>
        <w:rPr>
          <w:sz w:val="20"/>
          <w:szCs w:val="20"/>
        </w:rPr>
      </w:pPr>
      <w:r w:rsidRPr="005A1285">
        <w:rPr>
          <w:sz w:val="20"/>
          <w:szCs w:val="20"/>
        </w:rPr>
        <w:t xml:space="preserve">Cuando la proposición técnica o económica no cuente con la firma electrónica del representante legal en el sistema </w:t>
      </w:r>
      <w:proofErr w:type="spellStart"/>
      <w:r w:rsidRPr="005A1285">
        <w:rPr>
          <w:sz w:val="20"/>
          <w:szCs w:val="20"/>
        </w:rPr>
        <w:t>CompraNet</w:t>
      </w:r>
      <w:proofErr w:type="spellEnd"/>
      <w:r w:rsidRPr="005A1285">
        <w:rPr>
          <w:sz w:val="20"/>
          <w:szCs w:val="20"/>
        </w:rPr>
        <w:t xml:space="preserve">, establecida por la Secretaría de la Función Pública como medio de identificación electrónica, es decir, la firma electrónica avanzada que emite el SAT para el cumplimiento de obligaciones fiscales o cuando dicha firma no sea válida. Se considerará que la firma electrónica de la proposición no es válida cuando </w:t>
      </w:r>
      <w:proofErr w:type="spellStart"/>
      <w:r w:rsidRPr="005A1285">
        <w:rPr>
          <w:sz w:val="20"/>
          <w:szCs w:val="20"/>
        </w:rPr>
        <w:t>CompraNet</w:t>
      </w:r>
      <w:proofErr w:type="spellEnd"/>
      <w:r w:rsidRPr="005A1285">
        <w:rPr>
          <w:sz w:val="20"/>
          <w:szCs w:val="20"/>
        </w:rPr>
        <w:t xml:space="preserve"> arroje en el Resultado de la verificación de firma electrónica de la proposición, el mensaje: “Archivo con Firma Digital No Valido”.</w:t>
      </w:r>
    </w:p>
    <w:p w14:paraId="7AA34D1B" w14:textId="77777777" w:rsidR="005A1285" w:rsidRPr="005A1285" w:rsidRDefault="005A1285" w:rsidP="00B75980">
      <w:pPr>
        <w:pStyle w:val="Prrafodelista"/>
        <w:numPr>
          <w:ilvl w:val="0"/>
          <w:numId w:val="35"/>
        </w:numPr>
        <w:rPr>
          <w:sz w:val="20"/>
          <w:szCs w:val="20"/>
        </w:rPr>
      </w:pPr>
      <w:r w:rsidRPr="005A1285">
        <w:rPr>
          <w:sz w:val="20"/>
          <w:szCs w:val="20"/>
        </w:rPr>
        <w:t>Cuando la persona física o moral se encuentren dentro de algunos los supuestos de los artículos 50 y 60 de la LAASSP.</w:t>
      </w:r>
    </w:p>
    <w:p w14:paraId="7AA34D1C" w14:textId="77777777" w:rsidR="005A1285" w:rsidRPr="005A1285" w:rsidRDefault="005A1285" w:rsidP="00B75980">
      <w:pPr>
        <w:pStyle w:val="Prrafodelista"/>
        <w:numPr>
          <w:ilvl w:val="0"/>
          <w:numId w:val="35"/>
        </w:numPr>
        <w:rPr>
          <w:sz w:val="20"/>
          <w:szCs w:val="20"/>
        </w:rPr>
      </w:pPr>
      <w:r w:rsidRPr="005A1285">
        <w:rPr>
          <w:sz w:val="20"/>
          <w:szCs w:val="20"/>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14:paraId="7AA34D1D" w14:textId="77777777" w:rsidR="005A1285" w:rsidRDefault="005A1285" w:rsidP="00B75980">
      <w:pPr>
        <w:pStyle w:val="Prrafodelista"/>
        <w:numPr>
          <w:ilvl w:val="0"/>
          <w:numId w:val="35"/>
        </w:numPr>
        <w:rPr>
          <w:sz w:val="20"/>
          <w:szCs w:val="20"/>
        </w:rPr>
      </w:pPr>
      <w:r w:rsidRPr="005A1285">
        <w:rPr>
          <w:sz w:val="20"/>
          <w:szCs w:val="20"/>
        </w:rPr>
        <w:t>Cuando la oferta técnica-económica no se encuentre foliada en forma consecutiva, en términos del artículo 50  del Reglamento de la Ley de Adquisiciones, Arrendamientos y Servicios del Sector Público</w:t>
      </w:r>
    </w:p>
    <w:p w14:paraId="18F178F5" w14:textId="77777777" w:rsidR="00CC683B" w:rsidRPr="005A1285" w:rsidRDefault="00CC683B" w:rsidP="00CC683B">
      <w:pPr>
        <w:pStyle w:val="Prrafodelista"/>
        <w:rPr>
          <w:sz w:val="20"/>
          <w:szCs w:val="20"/>
        </w:rPr>
      </w:pPr>
      <w:r w:rsidRPr="005A1285">
        <w:rPr>
          <w:sz w:val="20"/>
          <w:szCs w:val="20"/>
        </w:rPr>
        <w:t>Ejemplo:</w:t>
      </w:r>
    </w:p>
    <w:p w14:paraId="02BA0362" w14:textId="77777777" w:rsidR="00CC683B" w:rsidRPr="005A1285" w:rsidRDefault="00CC683B" w:rsidP="00CC683B">
      <w:pPr>
        <w:pStyle w:val="Prrafodelista"/>
        <w:rPr>
          <w:sz w:val="20"/>
          <w:szCs w:val="20"/>
        </w:rPr>
      </w:pPr>
      <w:r w:rsidRPr="005A1285">
        <w:rPr>
          <w:sz w:val="20"/>
          <w:szCs w:val="20"/>
        </w:rPr>
        <w:lastRenderedPageBreak/>
        <w:t>Documentación complementaria</w:t>
      </w:r>
      <w:proofErr w:type="gramStart"/>
      <w:r w:rsidRPr="005A1285">
        <w:rPr>
          <w:sz w:val="20"/>
          <w:szCs w:val="20"/>
        </w:rPr>
        <w:t>:  1,2,3</w:t>
      </w:r>
      <w:proofErr w:type="gramEnd"/>
      <w:r w:rsidRPr="005A1285">
        <w:rPr>
          <w:sz w:val="20"/>
          <w:szCs w:val="20"/>
        </w:rPr>
        <w:t>,……n</w:t>
      </w:r>
    </w:p>
    <w:p w14:paraId="352078CE" w14:textId="77777777" w:rsidR="00CC683B" w:rsidRPr="005A1285" w:rsidRDefault="00CC683B" w:rsidP="00CC683B">
      <w:pPr>
        <w:pStyle w:val="Prrafodelista"/>
        <w:rPr>
          <w:sz w:val="20"/>
          <w:szCs w:val="20"/>
        </w:rPr>
      </w:pPr>
      <w:r w:rsidRPr="005A1285">
        <w:rPr>
          <w:sz w:val="20"/>
          <w:szCs w:val="20"/>
        </w:rPr>
        <w:t>Proposición técnica</w:t>
      </w:r>
      <w:proofErr w:type="gramStart"/>
      <w:r w:rsidRPr="005A1285">
        <w:rPr>
          <w:sz w:val="20"/>
          <w:szCs w:val="20"/>
        </w:rPr>
        <w:t>:  1,2,3</w:t>
      </w:r>
      <w:proofErr w:type="gramEnd"/>
      <w:r w:rsidRPr="005A1285">
        <w:rPr>
          <w:sz w:val="20"/>
          <w:szCs w:val="20"/>
        </w:rPr>
        <w:t>,……..n</w:t>
      </w:r>
    </w:p>
    <w:p w14:paraId="3C2C6B3A" w14:textId="39C74524" w:rsidR="00CC683B" w:rsidRDefault="00CC683B" w:rsidP="00CC683B">
      <w:pPr>
        <w:pStyle w:val="Prrafodelista"/>
        <w:rPr>
          <w:sz w:val="20"/>
          <w:szCs w:val="20"/>
        </w:rPr>
      </w:pPr>
      <w:r w:rsidRPr="005A1285">
        <w:rPr>
          <w:sz w:val="20"/>
          <w:szCs w:val="20"/>
        </w:rPr>
        <w:t>Proposición económica</w:t>
      </w:r>
      <w:proofErr w:type="gramStart"/>
      <w:r w:rsidRPr="005A1285">
        <w:rPr>
          <w:sz w:val="20"/>
          <w:szCs w:val="20"/>
        </w:rPr>
        <w:t>:  1,2,3</w:t>
      </w:r>
      <w:proofErr w:type="gramEnd"/>
      <w:r w:rsidRPr="005A1285">
        <w:rPr>
          <w:sz w:val="20"/>
          <w:szCs w:val="20"/>
        </w:rPr>
        <w:t>,……n</w:t>
      </w:r>
    </w:p>
    <w:p w14:paraId="0B38B431" w14:textId="77777777" w:rsidR="00CC683B" w:rsidRDefault="00CC683B" w:rsidP="00CC683B">
      <w:pPr>
        <w:pStyle w:val="Prrafodelista"/>
        <w:rPr>
          <w:sz w:val="20"/>
          <w:szCs w:val="20"/>
        </w:rPr>
      </w:pPr>
    </w:p>
    <w:p w14:paraId="21EDD5B6" w14:textId="31140234" w:rsidR="00CC683B" w:rsidRPr="005A1285" w:rsidRDefault="00CC683B" w:rsidP="00CC683B">
      <w:pPr>
        <w:pStyle w:val="Prrafodelista"/>
        <w:numPr>
          <w:ilvl w:val="0"/>
          <w:numId w:val="35"/>
        </w:numPr>
        <w:jc w:val="both"/>
        <w:rPr>
          <w:sz w:val="20"/>
          <w:szCs w:val="20"/>
        </w:rPr>
      </w:pPr>
      <w:r w:rsidRPr="00CC683B">
        <w:rPr>
          <w:sz w:val="20"/>
          <w:szCs w:val="20"/>
        </w:rPr>
        <w:t>Cuando el participante no capture manualmente su propuesta económica en el portal Compranet, indistintamente de haberlos señalado en el archivo adjunto correspondiente a su propuesta económica, ya que la falta de ellos impide la continuación del procedimiento y captura de datos relevantes para la asignación o fallo correspondientes</w:t>
      </w:r>
    </w:p>
    <w:p w14:paraId="7AA34D23"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41" w:name="_Toc424735343"/>
      <w:bookmarkStart w:id="242" w:name="_Toc431386021"/>
      <w:bookmarkStart w:id="243" w:name="_Toc431386298"/>
      <w:bookmarkStart w:id="244" w:name="_Toc46138892"/>
      <w:bookmarkStart w:id="245" w:name="_Toc181719268"/>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41"/>
      <w:r w:rsidRPr="00A82322">
        <w:rPr>
          <w:rFonts w:ascii="Arial" w:eastAsia="Calibri" w:hAnsi="Arial" w:cs="Arial"/>
          <w:b/>
          <w:sz w:val="20"/>
          <w:szCs w:val="20"/>
          <w:lang w:eastAsia="ar-SA"/>
        </w:rPr>
        <w:t>.</w:t>
      </w:r>
      <w:bookmarkEnd w:id="242"/>
      <w:bookmarkEnd w:id="243"/>
      <w:bookmarkEnd w:id="244"/>
      <w:bookmarkEnd w:id="245"/>
    </w:p>
    <w:p w14:paraId="7AA34D24" w14:textId="77777777" w:rsidR="00F42CCF" w:rsidRPr="00A82322" w:rsidRDefault="00F42CCF" w:rsidP="00F42CCF">
      <w:pPr>
        <w:jc w:val="both"/>
        <w:rPr>
          <w:rFonts w:ascii="Arial" w:hAnsi="Arial" w:cs="Arial"/>
          <w:sz w:val="20"/>
          <w:szCs w:val="20"/>
          <w:lang w:eastAsia="ar-SA"/>
        </w:rPr>
      </w:pPr>
    </w:p>
    <w:p w14:paraId="7AA34D25" w14:textId="77777777" w:rsidR="0032480B" w:rsidRPr="00A82322" w:rsidRDefault="00F65E9B" w:rsidP="0032480B">
      <w:pPr>
        <w:tabs>
          <w:tab w:val="left" w:pos="-284"/>
        </w:tabs>
        <w:ind w:left="-284"/>
        <w:jc w:val="both"/>
        <w:rPr>
          <w:rFonts w:ascii="Arial" w:eastAsia="Calibri" w:hAnsi="Arial" w:cs="Arial"/>
          <w:bCs/>
          <w:sz w:val="20"/>
          <w:szCs w:val="20"/>
        </w:rPr>
      </w:pPr>
      <w:r w:rsidRPr="00F65E9B">
        <w:rPr>
          <w:rFonts w:ascii="Arial" w:eastAsia="Calibri" w:hAnsi="Arial" w:cs="Arial"/>
          <w:bCs/>
          <w:sz w:val="20"/>
          <w:szCs w:val="20"/>
          <w:lang w:val="es-MX"/>
        </w:rPr>
        <w:t>L</w:t>
      </w:r>
      <w:r w:rsidRPr="00F65E9B">
        <w:rPr>
          <w:rFonts w:ascii="Arial" w:eastAsia="Calibri" w:hAnsi="Arial" w:cs="Arial"/>
          <w:bCs/>
          <w:sz w:val="20"/>
          <w:szCs w:val="20"/>
        </w:rPr>
        <w:t>as proposiciones que cumplan con los requisitos señalados en el numeral 3.1 del anexo 2 de la convocatoria, serán evaluadas mediante el criterio de puntos y porcentajes, de conformidad con lo establecido en el artículo 29, fracción XIII de la Ley de Adquisiciones, Arrendamientos y Servicios del Sector Público y 52 de su Reglamento, conforme a lo siguiente</w:t>
      </w:r>
      <w:r w:rsidR="005258C1" w:rsidRPr="00A82322">
        <w:rPr>
          <w:rFonts w:ascii="Arial" w:eastAsia="Calibri" w:hAnsi="Arial" w:cs="Arial"/>
          <w:bCs/>
          <w:sz w:val="20"/>
          <w:szCs w:val="20"/>
        </w:rPr>
        <w:t>.</w:t>
      </w:r>
    </w:p>
    <w:p w14:paraId="7AA34D26" w14:textId="77777777" w:rsidR="0032480B" w:rsidRPr="00A82322" w:rsidRDefault="0032480B" w:rsidP="0032480B">
      <w:pPr>
        <w:tabs>
          <w:tab w:val="left" w:pos="-284"/>
        </w:tabs>
        <w:ind w:left="-284"/>
        <w:jc w:val="both"/>
        <w:rPr>
          <w:rFonts w:ascii="Arial" w:eastAsia="Calibri" w:hAnsi="Arial" w:cs="Arial"/>
          <w:bCs/>
          <w:sz w:val="20"/>
          <w:szCs w:val="20"/>
        </w:rPr>
      </w:pPr>
    </w:p>
    <w:p w14:paraId="7AA34D27" w14:textId="77777777" w:rsidR="009B0F42" w:rsidRPr="009B0F42" w:rsidRDefault="009B0F42" w:rsidP="009B0F42">
      <w:pPr>
        <w:jc w:val="both"/>
        <w:rPr>
          <w:rFonts w:ascii="Arial" w:hAnsi="Arial" w:cs="Arial"/>
          <w:b/>
          <w:sz w:val="20"/>
          <w:szCs w:val="20"/>
          <w:lang w:val="es-ES"/>
        </w:rPr>
      </w:pPr>
      <w:bookmarkStart w:id="246" w:name="_Toc431386023"/>
      <w:bookmarkStart w:id="247" w:name="_Toc431386300"/>
      <w:bookmarkStart w:id="248" w:name="_Toc473282388"/>
      <w:bookmarkStart w:id="249" w:name="_Toc46138894"/>
      <w:r w:rsidRPr="009B0F42">
        <w:rPr>
          <w:rFonts w:ascii="Arial" w:hAnsi="Arial" w:cs="Arial"/>
          <w:b/>
          <w:sz w:val="20"/>
          <w:szCs w:val="20"/>
          <w:lang w:val="es-ES"/>
        </w:rPr>
        <w:t>Los rubros a evaluar son los siguientes:</w:t>
      </w:r>
    </w:p>
    <w:p w14:paraId="7AA34D28" w14:textId="77777777" w:rsidR="009B0F42" w:rsidRPr="009B0F42" w:rsidRDefault="009B0F42" w:rsidP="009B0F42">
      <w:pPr>
        <w:jc w:val="both"/>
        <w:rPr>
          <w:rFonts w:ascii="Arial" w:hAnsi="Arial" w:cs="Arial"/>
          <w:b/>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89"/>
        <w:gridCol w:w="2369"/>
      </w:tblGrid>
      <w:tr w:rsidR="009B0F42" w:rsidRPr="009B0F42" w14:paraId="7AA34D2C" w14:textId="77777777" w:rsidTr="009B0F42">
        <w:trPr>
          <w:jc w:val="center"/>
        </w:trPr>
        <w:tc>
          <w:tcPr>
            <w:tcW w:w="1696" w:type="dxa"/>
            <w:shd w:val="clear" w:color="auto" w:fill="D9D9D9" w:themeFill="background1" w:themeFillShade="D9"/>
            <w:vAlign w:val="center"/>
            <w:hideMark/>
          </w:tcPr>
          <w:p w14:paraId="7AA34D29" w14:textId="77777777" w:rsidR="009B0F42" w:rsidRPr="009B0F42" w:rsidRDefault="009B0F42" w:rsidP="00A82A1E">
            <w:pPr>
              <w:jc w:val="center"/>
              <w:rPr>
                <w:rFonts w:ascii="Arial" w:hAnsi="Arial" w:cs="Arial"/>
                <w:b/>
                <w:sz w:val="20"/>
                <w:szCs w:val="20"/>
                <w:lang w:val="es-ES"/>
              </w:rPr>
            </w:pPr>
            <w:r w:rsidRPr="009B0F42">
              <w:rPr>
                <w:rFonts w:ascii="Arial" w:hAnsi="Arial" w:cs="Arial"/>
                <w:b/>
                <w:sz w:val="20"/>
                <w:szCs w:val="20"/>
                <w:lang w:val="es-ES"/>
              </w:rPr>
              <w:t>Referencia</w:t>
            </w:r>
          </w:p>
        </w:tc>
        <w:tc>
          <w:tcPr>
            <w:tcW w:w="4989" w:type="dxa"/>
            <w:shd w:val="clear" w:color="auto" w:fill="D9D9D9" w:themeFill="background1" w:themeFillShade="D9"/>
            <w:vAlign w:val="center"/>
            <w:hideMark/>
          </w:tcPr>
          <w:p w14:paraId="7AA34D2A" w14:textId="77777777" w:rsidR="009B0F42" w:rsidRPr="009B0F42" w:rsidRDefault="009B0F42" w:rsidP="00A82A1E">
            <w:pPr>
              <w:jc w:val="center"/>
              <w:rPr>
                <w:rFonts w:ascii="Arial" w:hAnsi="Arial" w:cs="Arial"/>
                <w:b/>
                <w:sz w:val="20"/>
                <w:szCs w:val="20"/>
                <w:lang w:val="es-ES"/>
              </w:rPr>
            </w:pPr>
            <w:r w:rsidRPr="009B0F42">
              <w:rPr>
                <w:rFonts w:ascii="Arial" w:hAnsi="Arial" w:cs="Arial"/>
                <w:b/>
                <w:sz w:val="20"/>
                <w:szCs w:val="20"/>
                <w:lang w:val="es-ES"/>
              </w:rPr>
              <w:t>Descripción</w:t>
            </w:r>
          </w:p>
        </w:tc>
        <w:tc>
          <w:tcPr>
            <w:tcW w:w="2369" w:type="dxa"/>
            <w:shd w:val="clear" w:color="auto" w:fill="D9D9D9" w:themeFill="background1" w:themeFillShade="D9"/>
            <w:vAlign w:val="center"/>
            <w:hideMark/>
          </w:tcPr>
          <w:p w14:paraId="7AA34D2B" w14:textId="77777777" w:rsidR="009B0F42" w:rsidRPr="009B0F42" w:rsidRDefault="009B0F42" w:rsidP="00A82A1E">
            <w:pPr>
              <w:jc w:val="center"/>
              <w:rPr>
                <w:rFonts w:ascii="Arial" w:hAnsi="Arial" w:cs="Arial"/>
                <w:b/>
                <w:sz w:val="20"/>
                <w:szCs w:val="20"/>
                <w:lang w:val="es-ES"/>
              </w:rPr>
            </w:pPr>
            <w:r w:rsidRPr="009B0F42">
              <w:rPr>
                <w:rFonts w:ascii="Arial" w:hAnsi="Arial" w:cs="Arial"/>
                <w:b/>
                <w:sz w:val="20"/>
                <w:szCs w:val="20"/>
                <w:lang w:val="es-ES"/>
              </w:rPr>
              <w:t>Puntos a otorgar</w:t>
            </w:r>
          </w:p>
        </w:tc>
      </w:tr>
      <w:tr w:rsidR="009B0F42" w:rsidRPr="009B0F42" w14:paraId="7AA34D30" w14:textId="77777777" w:rsidTr="009B0F42">
        <w:trPr>
          <w:trHeight w:val="259"/>
          <w:jc w:val="center"/>
        </w:trPr>
        <w:tc>
          <w:tcPr>
            <w:tcW w:w="1696" w:type="dxa"/>
            <w:tcBorders>
              <w:left w:val="single" w:sz="4" w:space="0" w:color="808080"/>
              <w:bottom w:val="single" w:sz="4" w:space="0" w:color="808080"/>
              <w:right w:val="single" w:sz="4" w:space="0" w:color="808080"/>
            </w:tcBorders>
            <w:vAlign w:val="center"/>
            <w:hideMark/>
          </w:tcPr>
          <w:p w14:paraId="7AA34D2D"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A</w:t>
            </w:r>
          </w:p>
        </w:tc>
        <w:tc>
          <w:tcPr>
            <w:tcW w:w="4989" w:type="dxa"/>
            <w:tcBorders>
              <w:left w:val="single" w:sz="4" w:space="0" w:color="808080"/>
              <w:bottom w:val="single" w:sz="4" w:space="0" w:color="808080"/>
              <w:right w:val="single" w:sz="4" w:space="0" w:color="808080"/>
            </w:tcBorders>
            <w:vAlign w:val="center"/>
            <w:hideMark/>
          </w:tcPr>
          <w:p w14:paraId="7AA34D2E" w14:textId="77777777" w:rsidR="009B0F42" w:rsidRPr="009B0F42" w:rsidRDefault="009B0F42" w:rsidP="00A82A1E">
            <w:pPr>
              <w:jc w:val="both"/>
              <w:rPr>
                <w:rFonts w:ascii="Arial" w:hAnsi="Arial" w:cs="Arial"/>
                <w:sz w:val="20"/>
                <w:szCs w:val="20"/>
                <w:lang w:val="es-ES"/>
              </w:rPr>
            </w:pPr>
            <w:r w:rsidRPr="009B0F42">
              <w:rPr>
                <w:rFonts w:ascii="Arial" w:hAnsi="Arial" w:cs="Arial"/>
                <w:sz w:val="20"/>
                <w:szCs w:val="20"/>
                <w:lang w:val="es-ES"/>
              </w:rPr>
              <w:t>Capacidad del licitante</w:t>
            </w:r>
          </w:p>
        </w:tc>
        <w:tc>
          <w:tcPr>
            <w:tcW w:w="2369" w:type="dxa"/>
            <w:tcBorders>
              <w:left w:val="single" w:sz="4" w:space="0" w:color="808080"/>
              <w:bottom w:val="single" w:sz="4" w:space="0" w:color="808080"/>
              <w:right w:val="single" w:sz="4" w:space="0" w:color="808080"/>
            </w:tcBorders>
            <w:vAlign w:val="center"/>
            <w:hideMark/>
          </w:tcPr>
          <w:p w14:paraId="7AA34D2F"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22.00</w:t>
            </w:r>
          </w:p>
        </w:tc>
      </w:tr>
      <w:tr w:rsidR="009B0F42" w:rsidRPr="009B0F42" w14:paraId="7AA34D34" w14:textId="77777777" w:rsidTr="009B0F42">
        <w:trPr>
          <w:trHeight w:val="276"/>
          <w:jc w:val="center"/>
        </w:trPr>
        <w:tc>
          <w:tcPr>
            <w:tcW w:w="1696" w:type="dxa"/>
            <w:tcBorders>
              <w:top w:val="single" w:sz="4" w:space="0" w:color="808080"/>
              <w:left w:val="single" w:sz="4" w:space="0" w:color="808080"/>
              <w:bottom w:val="single" w:sz="4" w:space="0" w:color="808080"/>
              <w:right w:val="single" w:sz="4" w:space="0" w:color="808080"/>
            </w:tcBorders>
            <w:vAlign w:val="center"/>
            <w:hideMark/>
          </w:tcPr>
          <w:p w14:paraId="7AA34D31"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B</w:t>
            </w:r>
          </w:p>
        </w:tc>
        <w:tc>
          <w:tcPr>
            <w:tcW w:w="4989" w:type="dxa"/>
            <w:tcBorders>
              <w:top w:val="single" w:sz="4" w:space="0" w:color="808080"/>
              <w:left w:val="single" w:sz="4" w:space="0" w:color="808080"/>
              <w:bottom w:val="single" w:sz="4" w:space="0" w:color="808080"/>
              <w:right w:val="single" w:sz="4" w:space="0" w:color="808080"/>
            </w:tcBorders>
            <w:vAlign w:val="center"/>
            <w:hideMark/>
          </w:tcPr>
          <w:p w14:paraId="7AA34D32" w14:textId="77777777" w:rsidR="009B0F42" w:rsidRPr="009B0F42" w:rsidRDefault="009B0F42" w:rsidP="00A82A1E">
            <w:pPr>
              <w:jc w:val="both"/>
              <w:rPr>
                <w:rFonts w:ascii="Arial" w:hAnsi="Arial" w:cs="Arial"/>
                <w:sz w:val="20"/>
                <w:szCs w:val="20"/>
                <w:lang w:val="es-ES"/>
              </w:rPr>
            </w:pPr>
            <w:r w:rsidRPr="009B0F42">
              <w:rPr>
                <w:rFonts w:ascii="Arial" w:hAnsi="Arial" w:cs="Arial"/>
                <w:sz w:val="20"/>
                <w:szCs w:val="20"/>
                <w:lang w:val="es-ES"/>
              </w:rPr>
              <w:t>Experiencia y especialidad del licitante</w:t>
            </w:r>
          </w:p>
        </w:tc>
        <w:tc>
          <w:tcPr>
            <w:tcW w:w="2369" w:type="dxa"/>
            <w:tcBorders>
              <w:top w:val="single" w:sz="4" w:space="0" w:color="808080"/>
              <w:left w:val="single" w:sz="4" w:space="0" w:color="808080"/>
              <w:bottom w:val="single" w:sz="4" w:space="0" w:color="808080"/>
              <w:right w:val="single" w:sz="4" w:space="0" w:color="808080"/>
            </w:tcBorders>
            <w:vAlign w:val="center"/>
            <w:hideMark/>
          </w:tcPr>
          <w:p w14:paraId="7AA34D33"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18.00</w:t>
            </w:r>
          </w:p>
        </w:tc>
      </w:tr>
      <w:tr w:rsidR="009B0F42" w:rsidRPr="009B0F42" w14:paraId="7AA34D38" w14:textId="77777777" w:rsidTr="009B0F42">
        <w:trPr>
          <w:trHeight w:val="281"/>
          <w:jc w:val="center"/>
        </w:trPr>
        <w:tc>
          <w:tcPr>
            <w:tcW w:w="1696" w:type="dxa"/>
            <w:tcBorders>
              <w:top w:val="single" w:sz="4" w:space="0" w:color="808080"/>
              <w:left w:val="single" w:sz="4" w:space="0" w:color="808080"/>
              <w:bottom w:val="single" w:sz="4" w:space="0" w:color="808080"/>
              <w:right w:val="single" w:sz="4" w:space="0" w:color="808080"/>
            </w:tcBorders>
            <w:vAlign w:val="center"/>
            <w:hideMark/>
          </w:tcPr>
          <w:p w14:paraId="7AA34D35"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C</w:t>
            </w:r>
          </w:p>
        </w:tc>
        <w:tc>
          <w:tcPr>
            <w:tcW w:w="4989" w:type="dxa"/>
            <w:tcBorders>
              <w:top w:val="single" w:sz="4" w:space="0" w:color="808080"/>
              <w:left w:val="single" w:sz="4" w:space="0" w:color="808080"/>
              <w:bottom w:val="single" w:sz="4" w:space="0" w:color="808080"/>
              <w:right w:val="single" w:sz="4" w:space="0" w:color="808080"/>
            </w:tcBorders>
            <w:vAlign w:val="center"/>
            <w:hideMark/>
          </w:tcPr>
          <w:p w14:paraId="7AA34D36" w14:textId="77777777" w:rsidR="009B0F42" w:rsidRPr="009B0F42" w:rsidRDefault="009B0F42" w:rsidP="00A82A1E">
            <w:pPr>
              <w:jc w:val="both"/>
              <w:rPr>
                <w:rFonts w:ascii="Arial" w:hAnsi="Arial" w:cs="Arial"/>
                <w:sz w:val="20"/>
                <w:szCs w:val="20"/>
                <w:lang w:val="es-ES"/>
              </w:rPr>
            </w:pPr>
            <w:r w:rsidRPr="009B0F42">
              <w:rPr>
                <w:rFonts w:ascii="Arial" w:hAnsi="Arial" w:cs="Arial"/>
                <w:sz w:val="20"/>
                <w:szCs w:val="20"/>
                <w:lang w:val="es-ES"/>
              </w:rPr>
              <w:t>Propuesta de trabajo</w:t>
            </w:r>
          </w:p>
        </w:tc>
        <w:tc>
          <w:tcPr>
            <w:tcW w:w="2369" w:type="dxa"/>
            <w:tcBorders>
              <w:top w:val="single" w:sz="4" w:space="0" w:color="808080"/>
              <w:left w:val="single" w:sz="4" w:space="0" w:color="808080"/>
              <w:bottom w:val="single" w:sz="4" w:space="0" w:color="808080"/>
              <w:right w:val="single" w:sz="4" w:space="0" w:color="808080"/>
            </w:tcBorders>
            <w:vAlign w:val="center"/>
            <w:hideMark/>
          </w:tcPr>
          <w:p w14:paraId="7AA34D37"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12.00</w:t>
            </w:r>
          </w:p>
        </w:tc>
      </w:tr>
      <w:tr w:rsidR="009B0F42" w:rsidRPr="009B0F42" w14:paraId="7AA34D3C" w14:textId="77777777" w:rsidTr="009B0F42">
        <w:trPr>
          <w:trHeight w:val="412"/>
          <w:jc w:val="center"/>
        </w:trPr>
        <w:tc>
          <w:tcPr>
            <w:tcW w:w="1696" w:type="dxa"/>
            <w:tcBorders>
              <w:top w:val="single" w:sz="4" w:space="0" w:color="808080"/>
              <w:left w:val="single" w:sz="4" w:space="0" w:color="808080"/>
              <w:bottom w:val="single" w:sz="4" w:space="0" w:color="808080"/>
              <w:right w:val="single" w:sz="4" w:space="0" w:color="808080"/>
            </w:tcBorders>
            <w:vAlign w:val="center"/>
            <w:hideMark/>
          </w:tcPr>
          <w:p w14:paraId="7AA34D39"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D</w:t>
            </w:r>
          </w:p>
        </w:tc>
        <w:tc>
          <w:tcPr>
            <w:tcW w:w="4989" w:type="dxa"/>
            <w:tcBorders>
              <w:top w:val="single" w:sz="4" w:space="0" w:color="808080"/>
              <w:left w:val="single" w:sz="4" w:space="0" w:color="808080"/>
              <w:bottom w:val="single" w:sz="4" w:space="0" w:color="808080"/>
              <w:right w:val="single" w:sz="4" w:space="0" w:color="808080"/>
            </w:tcBorders>
            <w:vAlign w:val="center"/>
            <w:hideMark/>
          </w:tcPr>
          <w:p w14:paraId="7AA34D3A" w14:textId="77777777" w:rsidR="009B0F42" w:rsidRPr="009B0F42" w:rsidRDefault="009B0F42" w:rsidP="00A82A1E">
            <w:pPr>
              <w:jc w:val="both"/>
              <w:rPr>
                <w:rFonts w:ascii="Arial" w:hAnsi="Arial" w:cs="Arial"/>
                <w:sz w:val="20"/>
                <w:szCs w:val="20"/>
                <w:lang w:val="es-ES"/>
              </w:rPr>
            </w:pPr>
            <w:r w:rsidRPr="009B0F42">
              <w:rPr>
                <w:rFonts w:ascii="Arial" w:hAnsi="Arial" w:cs="Arial"/>
                <w:sz w:val="20"/>
                <w:szCs w:val="20"/>
                <w:lang w:val="es-ES"/>
              </w:rPr>
              <w:t>Cumplimiento de contratos</w:t>
            </w:r>
          </w:p>
        </w:tc>
        <w:tc>
          <w:tcPr>
            <w:tcW w:w="2369" w:type="dxa"/>
            <w:tcBorders>
              <w:top w:val="single" w:sz="4" w:space="0" w:color="808080"/>
              <w:left w:val="single" w:sz="4" w:space="0" w:color="808080"/>
              <w:bottom w:val="single" w:sz="4" w:space="0" w:color="808080"/>
              <w:right w:val="single" w:sz="4" w:space="0" w:color="808080"/>
            </w:tcBorders>
            <w:vAlign w:val="center"/>
            <w:hideMark/>
          </w:tcPr>
          <w:p w14:paraId="7AA34D3B" w14:textId="77777777" w:rsidR="009B0F42" w:rsidRPr="009B0F42" w:rsidRDefault="009B0F42" w:rsidP="00A82A1E">
            <w:pPr>
              <w:jc w:val="center"/>
              <w:rPr>
                <w:rFonts w:ascii="Arial" w:hAnsi="Arial" w:cs="Arial"/>
                <w:sz w:val="20"/>
                <w:szCs w:val="20"/>
                <w:lang w:val="es-ES"/>
              </w:rPr>
            </w:pPr>
            <w:r w:rsidRPr="009B0F42">
              <w:rPr>
                <w:rFonts w:ascii="Arial" w:hAnsi="Arial" w:cs="Arial"/>
                <w:sz w:val="20"/>
                <w:szCs w:val="20"/>
                <w:lang w:val="es-ES"/>
              </w:rPr>
              <w:t>8.00</w:t>
            </w:r>
          </w:p>
        </w:tc>
      </w:tr>
      <w:tr w:rsidR="009B0F42" w:rsidRPr="009B0F42" w14:paraId="7AA34D3F" w14:textId="77777777" w:rsidTr="009B0F42">
        <w:trPr>
          <w:trHeight w:val="556"/>
          <w:jc w:val="center"/>
        </w:trPr>
        <w:tc>
          <w:tcPr>
            <w:tcW w:w="6685" w:type="dxa"/>
            <w:gridSpan w:val="2"/>
            <w:tcBorders>
              <w:top w:val="single" w:sz="4" w:space="0" w:color="808080"/>
              <w:left w:val="single" w:sz="4" w:space="0" w:color="808080"/>
              <w:bottom w:val="single" w:sz="4" w:space="0" w:color="808080"/>
              <w:right w:val="single" w:sz="4" w:space="0" w:color="808080"/>
            </w:tcBorders>
            <w:vAlign w:val="center"/>
            <w:hideMark/>
          </w:tcPr>
          <w:p w14:paraId="7AA34D3D" w14:textId="77777777" w:rsidR="009B0F42" w:rsidRPr="009B0F42" w:rsidRDefault="009B0F42" w:rsidP="00A82A1E">
            <w:pPr>
              <w:jc w:val="right"/>
              <w:rPr>
                <w:rFonts w:ascii="Arial" w:hAnsi="Arial" w:cs="Arial"/>
                <w:b/>
                <w:sz w:val="20"/>
                <w:szCs w:val="20"/>
                <w:lang w:val="es-ES"/>
              </w:rPr>
            </w:pPr>
            <w:r w:rsidRPr="009B0F42">
              <w:rPr>
                <w:rFonts w:ascii="Arial" w:hAnsi="Arial" w:cs="Arial"/>
                <w:b/>
                <w:sz w:val="20"/>
                <w:szCs w:val="20"/>
                <w:lang w:val="es-ES"/>
              </w:rPr>
              <w:t>TOTAL</w:t>
            </w:r>
          </w:p>
        </w:tc>
        <w:tc>
          <w:tcPr>
            <w:tcW w:w="2369" w:type="dxa"/>
            <w:tcBorders>
              <w:top w:val="single" w:sz="4" w:space="0" w:color="808080"/>
              <w:left w:val="single" w:sz="4" w:space="0" w:color="808080"/>
              <w:bottom w:val="single" w:sz="4" w:space="0" w:color="808080"/>
              <w:right w:val="single" w:sz="4" w:space="0" w:color="808080"/>
            </w:tcBorders>
            <w:vAlign w:val="center"/>
            <w:hideMark/>
          </w:tcPr>
          <w:p w14:paraId="7AA34D3E" w14:textId="77777777" w:rsidR="009B0F42" w:rsidRPr="009B0F42" w:rsidRDefault="009B0F42" w:rsidP="00A82A1E">
            <w:pPr>
              <w:jc w:val="center"/>
              <w:rPr>
                <w:rFonts w:ascii="Arial" w:hAnsi="Arial" w:cs="Arial"/>
                <w:b/>
                <w:sz w:val="20"/>
                <w:szCs w:val="20"/>
                <w:lang w:val="es-ES"/>
              </w:rPr>
            </w:pPr>
            <w:r w:rsidRPr="009B0F42">
              <w:rPr>
                <w:rFonts w:ascii="Arial" w:hAnsi="Arial" w:cs="Arial"/>
                <w:b/>
                <w:sz w:val="20"/>
                <w:szCs w:val="20"/>
                <w:lang w:val="es-ES"/>
              </w:rPr>
              <w:t>60.00 PUNTOS</w:t>
            </w:r>
          </w:p>
        </w:tc>
      </w:tr>
    </w:tbl>
    <w:p w14:paraId="7AA34D40" w14:textId="77777777" w:rsidR="009B0F42" w:rsidRPr="009B0F42" w:rsidRDefault="009B0F42" w:rsidP="009B0F42">
      <w:pPr>
        <w:jc w:val="both"/>
        <w:rPr>
          <w:rFonts w:ascii="Arial" w:hAnsi="Arial" w:cs="Arial"/>
          <w:b/>
          <w:sz w:val="20"/>
          <w:szCs w:val="20"/>
          <w:lang w:val="es-ES"/>
        </w:rPr>
      </w:pPr>
    </w:p>
    <w:p w14:paraId="7B945FA3" w14:textId="77777777" w:rsidR="00ED6D04" w:rsidRPr="009A4A6F" w:rsidRDefault="00ED6D04" w:rsidP="00ED6D04">
      <w:pPr>
        <w:jc w:val="both"/>
        <w:rPr>
          <w:rFonts w:ascii="Montserrat" w:eastAsia="Calibri" w:hAnsi="Montserrat" w:cs="Arial"/>
          <w:b/>
          <w:sz w:val="22"/>
          <w:szCs w:val="22"/>
          <w:lang w:val="es-ES"/>
        </w:rPr>
      </w:pPr>
      <w:r w:rsidRPr="009A4A6F">
        <w:rPr>
          <w:rFonts w:ascii="Montserrat" w:eastAsia="Calibri" w:hAnsi="Montserrat" w:cs="Arial"/>
          <w:b/>
          <w:sz w:val="22"/>
          <w:szCs w:val="22"/>
          <w:lang w:val="es-ES"/>
        </w:rPr>
        <w:t>A.- Capacidad del licitante (22.00 puntos)</w:t>
      </w:r>
    </w:p>
    <w:p w14:paraId="7AA34D42" w14:textId="77777777" w:rsidR="009B0F42" w:rsidRPr="009B0F42" w:rsidRDefault="009B0F42" w:rsidP="009B0F42">
      <w:pPr>
        <w:jc w:val="both"/>
        <w:rPr>
          <w:rFonts w:ascii="Arial" w:hAnsi="Arial" w:cs="Arial"/>
          <w:b/>
          <w:sz w:val="20"/>
          <w:szCs w:val="20"/>
          <w:lang w:val="es-ES"/>
        </w:rPr>
      </w:pPr>
    </w:p>
    <w:tbl>
      <w:tblPr>
        <w:tblW w:w="5000" w:type="pct"/>
        <w:tblCellMar>
          <w:left w:w="0" w:type="dxa"/>
          <w:right w:w="0" w:type="dxa"/>
        </w:tblCellMar>
        <w:tblLook w:val="0480" w:firstRow="0" w:lastRow="0" w:firstColumn="1" w:lastColumn="0" w:noHBand="0" w:noVBand="1"/>
      </w:tblPr>
      <w:tblGrid>
        <w:gridCol w:w="1560"/>
        <w:gridCol w:w="2084"/>
        <w:gridCol w:w="845"/>
        <w:gridCol w:w="4401"/>
      </w:tblGrid>
      <w:tr w:rsidR="00441919" w:rsidRPr="00441919" w14:paraId="7AA34D47" w14:textId="77777777" w:rsidTr="005E2B37">
        <w:trPr>
          <w:trHeight w:val="897"/>
          <w:tblHeader/>
        </w:trPr>
        <w:tc>
          <w:tcPr>
            <w:tcW w:w="877"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43" w14:textId="77777777" w:rsidR="00441919" w:rsidRPr="00441919" w:rsidRDefault="00441919" w:rsidP="00441919">
            <w:pPr>
              <w:jc w:val="center"/>
              <w:rPr>
                <w:rFonts w:ascii="Arial" w:eastAsia="Calibri" w:hAnsi="Arial" w:cs="Arial"/>
                <w:sz w:val="18"/>
                <w:szCs w:val="18"/>
                <w:lang w:val="es-MX"/>
              </w:rPr>
            </w:pPr>
            <w:proofErr w:type="spellStart"/>
            <w:r w:rsidRPr="00441919">
              <w:rPr>
                <w:rFonts w:ascii="Arial" w:eastAsia="Calibri" w:hAnsi="Arial" w:cs="Arial"/>
                <w:b/>
                <w:bCs/>
                <w:sz w:val="18"/>
                <w:szCs w:val="18"/>
                <w:lang w:val="es-ES"/>
              </w:rPr>
              <w:t>Subrubro</w:t>
            </w:r>
            <w:proofErr w:type="spellEnd"/>
          </w:p>
        </w:tc>
        <w:tc>
          <w:tcPr>
            <w:tcW w:w="117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44"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b/>
                <w:bCs/>
                <w:sz w:val="18"/>
                <w:szCs w:val="18"/>
                <w:lang w:val="es-ES"/>
              </w:rPr>
              <w:t>Descripción</w:t>
            </w:r>
          </w:p>
        </w:tc>
        <w:tc>
          <w:tcPr>
            <w:tcW w:w="47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45"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b/>
                <w:bCs/>
                <w:sz w:val="18"/>
                <w:szCs w:val="18"/>
                <w:lang w:val="es-ES"/>
              </w:rPr>
              <w:t>Total de puntos a asignar</w:t>
            </w:r>
          </w:p>
        </w:tc>
        <w:tc>
          <w:tcPr>
            <w:tcW w:w="247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46"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b/>
                <w:bCs/>
                <w:sz w:val="18"/>
                <w:szCs w:val="18"/>
                <w:lang w:val="es-ES"/>
              </w:rPr>
              <w:t>Requisito para obtener el puntaje</w:t>
            </w:r>
          </w:p>
        </w:tc>
      </w:tr>
      <w:tr w:rsidR="00441919" w:rsidRPr="00441919" w14:paraId="7AA34D70" w14:textId="77777777" w:rsidTr="005E2B37">
        <w:trPr>
          <w:trHeight w:val="489"/>
        </w:trPr>
        <w:tc>
          <w:tcPr>
            <w:tcW w:w="877"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48"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t>1.1. Capacidad de los recursos humanos</w:t>
            </w:r>
          </w:p>
        </w:tc>
        <w:tc>
          <w:tcPr>
            <w:tcW w:w="1172"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49" w14:textId="77777777" w:rsidR="00441919" w:rsidRPr="00441919" w:rsidRDefault="00441919" w:rsidP="00441919">
            <w:pPr>
              <w:jc w:val="both"/>
              <w:rPr>
                <w:rFonts w:ascii="Arial" w:eastAsia="Calibri" w:hAnsi="Arial" w:cs="Arial"/>
                <w:b/>
                <w:sz w:val="18"/>
                <w:szCs w:val="18"/>
                <w:lang w:val="es-MX"/>
              </w:rPr>
            </w:pPr>
            <w:r w:rsidRPr="00441919">
              <w:rPr>
                <w:rFonts w:ascii="Arial" w:eastAsia="Calibri" w:hAnsi="Arial" w:cs="Arial"/>
                <w:sz w:val="18"/>
                <w:szCs w:val="18"/>
                <w:lang w:val="es-ES"/>
              </w:rPr>
              <w:t>Se otorgará puntaje al participante que acredite que cuenta con el personal para el puesto de Directora conforme a los “</w:t>
            </w:r>
            <w:r w:rsidRPr="00441919">
              <w:rPr>
                <w:rFonts w:ascii="Arial" w:eastAsia="Calibri" w:hAnsi="Arial" w:cs="Arial"/>
                <w:b/>
                <w:sz w:val="18"/>
                <w:szCs w:val="18"/>
                <w:lang w:val="es-MX"/>
              </w:rPr>
              <w:t>Indicadores de plantilla de personal y perfiles de puesto”</w:t>
            </w:r>
            <w:r w:rsidRPr="00441919">
              <w:rPr>
                <w:rFonts w:ascii="Arial" w:hAnsi="Arial" w:cs="Arial"/>
                <w:b/>
                <w:sz w:val="18"/>
                <w:szCs w:val="18"/>
              </w:rPr>
              <w:t xml:space="preserve"> </w:t>
            </w:r>
            <w:r w:rsidRPr="00441919">
              <w:rPr>
                <w:rFonts w:ascii="Arial" w:hAnsi="Arial" w:cs="Arial"/>
                <w:bCs/>
                <w:sz w:val="18"/>
                <w:szCs w:val="18"/>
              </w:rPr>
              <w:t xml:space="preserve">establecidos en el </w:t>
            </w:r>
            <w:r w:rsidRPr="00441919">
              <w:rPr>
                <w:rFonts w:ascii="Arial" w:hAnsi="Arial" w:cs="Arial"/>
                <w:b/>
                <w:bCs/>
                <w:sz w:val="18"/>
                <w:szCs w:val="18"/>
              </w:rPr>
              <w:t>“</w:t>
            </w:r>
            <w:r w:rsidRPr="00441919">
              <w:rPr>
                <w:rFonts w:ascii="Arial" w:hAnsi="Arial" w:cs="Arial"/>
                <w:b/>
                <w:color w:val="000000"/>
                <w:sz w:val="18"/>
                <w:szCs w:val="18"/>
              </w:rPr>
              <w:t>Procedimiento para la administración del personal en el servicio de guardería de prestación indirecta”</w:t>
            </w:r>
            <w:r w:rsidRPr="00441919">
              <w:rPr>
                <w:rFonts w:ascii="Arial" w:hAnsi="Arial" w:cs="Arial"/>
                <w:color w:val="000000"/>
                <w:sz w:val="18"/>
                <w:szCs w:val="18"/>
              </w:rPr>
              <w:t xml:space="preserve"> (DPES/CG/2022/PRS del 04 de febrero de 2022), </w:t>
            </w:r>
            <w:r w:rsidRPr="00441919">
              <w:rPr>
                <w:rFonts w:ascii="Arial" w:hAnsi="Arial" w:cs="Arial"/>
                <w:b/>
                <w:color w:val="000000"/>
                <w:sz w:val="18"/>
                <w:szCs w:val="18"/>
              </w:rPr>
              <w:t>Apéndice 4 (Cuatro)</w:t>
            </w:r>
            <w:r w:rsidRPr="00441919">
              <w:rPr>
                <w:rFonts w:ascii="Arial" w:eastAsia="Calibri" w:hAnsi="Arial" w:cs="Arial"/>
                <w:b/>
                <w:sz w:val="18"/>
                <w:szCs w:val="18"/>
                <w:lang w:val="es-MX"/>
              </w:rPr>
              <w:t xml:space="preserve"> </w:t>
            </w:r>
            <w:r w:rsidRPr="00441919">
              <w:rPr>
                <w:rFonts w:ascii="Arial" w:eastAsia="Calibri" w:hAnsi="Arial" w:cs="Arial"/>
                <w:sz w:val="18"/>
                <w:szCs w:val="18"/>
                <w:lang w:val="es-MX"/>
              </w:rPr>
              <w:t>del</w:t>
            </w:r>
            <w:r w:rsidRPr="00441919">
              <w:rPr>
                <w:rFonts w:ascii="Arial" w:eastAsia="Calibri" w:hAnsi="Arial" w:cs="Arial"/>
                <w:b/>
                <w:sz w:val="18"/>
                <w:szCs w:val="18"/>
                <w:lang w:val="es-MX"/>
              </w:rPr>
              <w:t xml:space="preserve"> Anexo</w:t>
            </w:r>
          </w:p>
          <w:p w14:paraId="7AA34D4A"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Técnico.</w:t>
            </w:r>
          </w:p>
        </w:tc>
        <w:tc>
          <w:tcPr>
            <w:tcW w:w="475"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4B"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t>8.80</w:t>
            </w:r>
          </w:p>
        </w:tc>
        <w:tc>
          <w:tcPr>
            <w:tcW w:w="2475"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4C"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participante presenta la documentación señalada en el perfil para el puesto de Directora descrita en los “</w:t>
            </w:r>
            <w:r w:rsidRPr="00441919">
              <w:rPr>
                <w:rFonts w:ascii="Arial" w:eastAsia="Calibri" w:hAnsi="Arial" w:cs="Arial"/>
                <w:b/>
                <w:sz w:val="18"/>
                <w:szCs w:val="18"/>
                <w:lang w:val="es-MX"/>
              </w:rPr>
              <w:t xml:space="preserve">Indicadores de plantilla de personal” y “perfiles de puesto” </w:t>
            </w:r>
            <w:r w:rsidRPr="00441919">
              <w:rPr>
                <w:rFonts w:ascii="Arial" w:hAnsi="Arial" w:cs="Arial"/>
                <w:bCs/>
                <w:sz w:val="18"/>
                <w:szCs w:val="18"/>
              </w:rPr>
              <w:t xml:space="preserve">establecidos en el </w:t>
            </w:r>
            <w:r w:rsidRPr="00441919">
              <w:rPr>
                <w:rFonts w:ascii="Arial" w:hAnsi="Arial" w:cs="Arial"/>
                <w:b/>
                <w:bCs/>
                <w:sz w:val="18"/>
                <w:szCs w:val="18"/>
              </w:rPr>
              <w:t>“</w:t>
            </w:r>
            <w:r w:rsidRPr="00441919">
              <w:rPr>
                <w:rFonts w:ascii="Arial" w:hAnsi="Arial" w:cs="Arial"/>
                <w:b/>
                <w:color w:val="000000"/>
                <w:sz w:val="18"/>
                <w:szCs w:val="18"/>
              </w:rPr>
              <w:t>Procedimiento para la administración del personal en el servicio de guardería de prestación indirecta”</w:t>
            </w:r>
            <w:r w:rsidRPr="00441919">
              <w:rPr>
                <w:rFonts w:ascii="Arial" w:hAnsi="Arial" w:cs="Arial"/>
                <w:color w:val="000000"/>
                <w:sz w:val="18"/>
                <w:szCs w:val="18"/>
              </w:rPr>
              <w:t xml:space="preserve"> (DPES/CG/2022/PRS del 04 de febrero de 2022), </w:t>
            </w:r>
            <w:r w:rsidRPr="00441919">
              <w:rPr>
                <w:rFonts w:ascii="Arial" w:hAnsi="Arial" w:cs="Arial"/>
                <w:b/>
                <w:color w:val="000000"/>
                <w:sz w:val="18"/>
                <w:szCs w:val="18"/>
              </w:rPr>
              <w:t>Apéndice 4 (Cuatro)</w:t>
            </w:r>
            <w:r w:rsidRPr="00441919">
              <w:rPr>
                <w:rFonts w:ascii="Arial" w:hAnsi="Arial" w:cs="Arial"/>
                <w:color w:val="000000"/>
                <w:sz w:val="18"/>
                <w:szCs w:val="18"/>
              </w:rPr>
              <w:t xml:space="preserve"> </w:t>
            </w:r>
            <w:r w:rsidRPr="00441919">
              <w:rPr>
                <w:rFonts w:ascii="Arial" w:eastAsia="Calibri" w:hAnsi="Arial" w:cs="Arial"/>
                <w:sz w:val="18"/>
                <w:szCs w:val="18"/>
                <w:lang w:val="es-MX"/>
              </w:rPr>
              <w:t xml:space="preserve">del </w:t>
            </w:r>
            <w:r w:rsidRPr="00441919">
              <w:rPr>
                <w:rFonts w:ascii="Arial" w:eastAsia="Calibri" w:hAnsi="Arial" w:cs="Arial"/>
                <w:b/>
                <w:sz w:val="18"/>
                <w:szCs w:val="18"/>
                <w:lang w:val="es-MX"/>
              </w:rPr>
              <w:t>Anexo Técnico,</w:t>
            </w:r>
            <w:r w:rsidRPr="00441919">
              <w:rPr>
                <w:rFonts w:ascii="Arial" w:eastAsia="Calibri" w:hAnsi="Arial" w:cs="Arial"/>
                <w:sz w:val="18"/>
                <w:szCs w:val="18"/>
                <w:lang w:val="es-MX"/>
              </w:rPr>
              <w:t xml:space="preserve"> para acreditar:</w:t>
            </w:r>
          </w:p>
          <w:p w14:paraId="7AA34D4D" w14:textId="77777777" w:rsidR="00441919" w:rsidRPr="00441919" w:rsidRDefault="00441919" w:rsidP="00441919">
            <w:pPr>
              <w:jc w:val="both"/>
              <w:rPr>
                <w:rFonts w:ascii="Arial" w:eastAsia="Calibri" w:hAnsi="Arial" w:cs="Arial"/>
                <w:sz w:val="18"/>
                <w:szCs w:val="18"/>
                <w:lang w:val="es-MX"/>
              </w:rPr>
            </w:pPr>
          </w:p>
          <w:p w14:paraId="7AA34D4E"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Experiencia en asuntos relacionados con la materia del servicio objeto del procedimiento de contratación.</w:t>
            </w:r>
            <w:r w:rsidRPr="00441919">
              <w:rPr>
                <w:rFonts w:ascii="Arial" w:eastAsia="Calibri" w:hAnsi="Arial" w:cs="Arial"/>
                <w:sz w:val="18"/>
                <w:szCs w:val="18"/>
                <w:lang w:val="es-MX"/>
              </w:rPr>
              <w:t xml:space="preserve"> Deberá presentar comprobante de experiencia, tales como, contrato laboral, nombramiento, comprobante de ingresos que señalen el puesto y la fecha de ingreso para acreditar experiencia mínima de 2 años de ejercicio profesional con funciones de dirección o administración de Instituciones Educativas que atiendan a niños menores de seis años.</w:t>
            </w:r>
          </w:p>
          <w:p w14:paraId="7AA34D4F" w14:textId="77777777" w:rsidR="00441919" w:rsidRPr="00441919" w:rsidRDefault="00441919" w:rsidP="00441919">
            <w:pPr>
              <w:jc w:val="both"/>
              <w:rPr>
                <w:rFonts w:ascii="Arial" w:eastAsia="Calibri" w:hAnsi="Arial" w:cs="Arial"/>
                <w:b/>
                <w:sz w:val="18"/>
                <w:szCs w:val="18"/>
                <w:lang w:val="es-MX"/>
              </w:rPr>
            </w:pPr>
          </w:p>
          <w:p w14:paraId="7AA34D50"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2.64 puntos</w:t>
            </w:r>
          </w:p>
          <w:p w14:paraId="7AA34D51" w14:textId="77777777" w:rsidR="00441919" w:rsidRPr="00441919" w:rsidRDefault="00441919" w:rsidP="00441919">
            <w:pPr>
              <w:jc w:val="both"/>
              <w:rPr>
                <w:rFonts w:ascii="Arial" w:eastAsia="Calibri" w:hAnsi="Arial" w:cs="Arial"/>
                <w:sz w:val="18"/>
                <w:szCs w:val="18"/>
                <w:lang w:val="es-MX"/>
              </w:rPr>
            </w:pPr>
          </w:p>
          <w:p w14:paraId="7AA34D52"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 xml:space="preserve">Competencia o habilidad en el trabajo de acuerdo con sus conocimientos académicos o profesionales. </w:t>
            </w:r>
            <w:r w:rsidRPr="00441919">
              <w:rPr>
                <w:rFonts w:ascii="Arial" w:eastAsia="Calibri" w:hAnsi="Arial" w:cs="Arial"/>
                <w:sz w:val="18"/>
                <w:szCs w:val="18"/>
                <w:lang w:val="es-MX"/>
              </w:rPr>
              <w:t>Deberá presentar</w:t>
            </w:r>
            <w:r w:rsidRPr="00441919">
              <w:rPr>
                <w:rFonts w:ascii="Arial" w:eastAsia="Calibri" w:hAnsi="Arial" w:cs="Arial"/>
                <w:b/>
                <w:sz w:val="18"/>
                <w:szCs w:val="18"/>
                <w:lang w:val="es-MX"/>
              </w:rPr>
              <w:t xml:space="preserve"> </w:t>
            </w:r>
            <w:r w:rsidRPr="00441919">
              <w:rPr>
                <w:rFonts w:ascii="Arial" w:eastAsia="Calibri" w:hAnsi="Arial" w:cs="Arial"/>
                <w:sz w:val="18"/>
                <w:szCs w:val="18"/>
                <w:lang w:val="es-MX"/>
              </w:rPr>
              <w:t>Título o Cédula Profesional para acreditar la escolaridad a nivel licenciatura en:</w:t>
            </w:r>
          </w:p>
          <w:p w14:paraId="7AA34D53" w14:textId="77777777" w:rsidR="00441919" w:rsidRPr="00441919" w:rsidRDefault="00441919" w:rsidP="00441919">
            <w:pPr>
              <w:jc w:val="both"/>
              <w:rPr>
                <w:rFonts w:ascii="Arial" w:eastAsia="Calibri" w:hAnsi="Arial" w:cs="Arial"/>
                <w:sz w:val="18"/>
                <w:szCs w:val="18"/>
                <w:lang w:val="es-MX"/>
              </w:rPr>
            </w:pPr>
          </w:p>
          <w:p w14:paraId="7AA34D54" w14:textId="77777777" w:rsidR="00441919" w:rsidRPr="00441919" w:rsidRDefault="00441919" w:rsidP="00B75980">
            <w:pPr>
              <w:pStyle w:val="Sinespaciado"/>
              <w:numPr>
                <w:ilvl w:val="0"/>
                <w:numId w:val="34"/>
              </w:numPr>
              <w:rPr>
                <w:rFonts w:ascii="Arial" w:hAnsi="Arial" w:cs="Arial"/>
                <w:sz w:val="18"/>
                <w:szCs w:val="18"/>
              </w:rPr>
            </w:pPr>
            <w:r w:rsidRPr="00441919">
              <w:rPr>
                <w:rFonts w:ascii="Arial" w:hAnsi="Arial" w:cs="Arial"/>
                <w:sz w:val="18"/>
                <w:szCs w:val="18"/>
              </w:rPr>
              <w:t>Educación Preescolar</w:t>
            </w:r>
          </w:p>
          <w:p w14:paraId="7AA34D55" w14:textId="77777777" w:rsidR="00441919" w:rsidRPr="00441919" w:rsidRDefault="00441919" w:rsidP="00B75980">
            <w:pPr>
              <w:pStyle w:val="Sinespaciado"/>
              <w:numPr>
                <w:ilvl w:val="0"/>
                <w:numId w:val="34"/>
              </w:numPr>
              <w:rPr>
                <w:rFonts w:ascii="Arial" w:hAnsi="Arial" w:cs="Arial"/>
                <w:sz w:val="18"/>
                <w:szCs w:val="18"/>
              </w:rPr>
            </w:pPr>
            <w:r w:rsidRPr="00441919">
              <w:rPr>
                <w:rFonts w:ascii="Arial" w:hAnsi="Arial" w:cs="Arial"/>
                <w:sz w:val="18"/>
                <w:szCs w:val="18"/>
              </w:rPr>
              <w:t>Profesorado en Educación Preescolar</w:t>
            </w:r>
          </w:p>
          <w:p w14:paraId="7AA34D56"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 xml:space="preserve">Lic. Educación </w:t>
            </w:r>
          </w:p>
          <w:p w14:paraId="7AA34D57"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 xml:space="preserve">Lic. Educación Infantil </w:t>
            </w:r>
          </w:p>
          <w:p w14:paraId="7AA34D58"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 xml:space="preserve">Lic. Educación Inicial </w:t>
            </w:r>
          </w:p>
          <w:p w14:paraId="7AA34D59"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Intervención Educativa con línea en Educación Inicial</w:t>
            </w:r>
          </w:p>
          <w:p w14:paraId="7AA34D5A"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Pedagogía</w:t>
            </w:r>
          </w:p>
          <w:p w14:paraId="7AA34D5B"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Psicopedagogía</w:t>
            </w:r>
          </w:p>
          <w:p w14:paraId="7AA34D5C"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Puericultura</w:t>
            </w:r>
          </w:p>
          <w:p w14:paraId="7AA34D5D"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Puericultura y Desarrollo Infantil.</w:t>
            </w:r>
          </w:p>
          <w:p w14:paraId="7AA34D5E"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Preescolar</w:t>
            </w:r>
          </w:p>
          <w:p w14:paraId="7AA34D5F"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Inclusión Educativa</w:t>
            </w:r>
          </w:p>
          <w:p w14:paraId="7AA34D60"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Intercultural Bilingüe</w:t>
            </w:r>
          </w:p>
          <w:p w14:paraId="7AA34D61"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Preescolar Indígena con Enfoque Intercultural Bilingüe</w:t>
            </w:r>
          </w:p>
          <w:p w14:paraId="7AA34D62"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Ciencias de la Educación</w:t>
            </w:r>
          </w:p>
          <w:p w14:paraId="7AA34D63"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Básica</w:t>
            </w:r>
          </w:p>
          <w:p w14:paraId="7AA34D64"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Preescolar Indígena</w:t>
            </w:r>
          </w:p>
          <w:p w14:paraId="7AA34D65"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Educación Preescolar para el medio Indígena</w:t>
            </w:r>
          </w:p>
          <w:p w14:paraId="7AA34D66"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Atención a Infantes de Preescolar</w:t>
            </w:r>
          </w:p>
          <w:p w14:paraId="7AA34D67" w14:textId="77777777" w:rsidR="00441919" w:rsidRPr="00441919" w:rsidRDefault="00441919" w:rsidP="00B75980">
            <w:pPr>
              <w:pStyle w:val="Sinespaciado"/>
              <w:numPr>
                <w:ilvl w:val="0"/>
                <w:numId w:val="34"/>
              </w:numPr>
              <w:rPr>
                <w:rFonts w:ascii="Arial" w:eastAsia="Times New Roman" w:hAnsi="Arial" w:cs="Arial"/>
                <w:color w:val="000000"/>
                <w:sz w:val="18"/>
                <w:szCs w:val="18"/>
                <w:lang w:eastAsia="es-MX"/>
              </w:rPr>
            </w:pPr>
            <w:r w:rsidRPr="00441919">
              <w:rPr>
                <w:rFonts w:ascii="Arial" w:eastAsia="Times New Roman" w:hAnsi="Arial" w:cs="Arial"/>
                <w:color w:val="000000"/>
                <w:sz w:val="18"/>
                <w:szCs w:val="18"/>
                <w:lang w:eastAsia="es-MX"/>
              </w:rPr>
              <w:t>Lic. Psicología</w:t>
            </w:r>
          </w:p>
          <w:p w14:paraId="7AA34D68" w14:textId="77777777" w:rsidR="00441919" w:rsidRPr="00441919" w:rsidRDefault="00441919" w:rsidP="00441919">
            <w:pPr>
              <w:jc w:val="both"/>
              <w:rPr>
                <w:rFonts w:ascii="Arial" w:eastAsia="Calibri" w:hAnsi="Arial" w:cs="Arial"/>
                <w:b/>
                <w:sz w:val="18"/>
                <w:szCs w:val="18"/>
                <w:lang w:val="es-MX"/>
              </w:rPr>
            </w:pPr>
          </w:p>
          <w:p w14:paraId="7AA34D69"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4.40 puntos</w:t>
            </w:r>
          </w:p>
          <w:p w14:paraId="7AA34D6A" w14:textId="77777777" w:rsidR="00441919" w:rsidRPr="00441919" w:rsidRDefault="00441919" w:rsidP="00441919">
            <w:pPr>
              <w:jc w:val="both"/>
              <w:rPr>
                <w:rFonts w:ascii="Arial" w:eastAsia="Calibri" w:hAnsi="Arial" w:cs="Arial"/>
                <w:sz w:val="18"/>
                <w:szCs w:val="18"/>
                <w:lang w:val="es-MX"/>
              </w:rPr>
            </w:pPr>
          </w:p>
          <w:p w14:paraId="7AA34D6B"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 xml:space="preserve">Dominio de herramientas relacionadas con el servicio. </w:t>
            </w:r>
            <w:r w:rsidRPr="00441919">
              <w:rPr>
                <w:rFonts w:ascii="Arial" w:eastAsia="Calibri" w:hAnsi="Arial" w:cs="Arial"/>
                <w:sz w:val="18"/>
                <w:szCs w:val="18"/>
                <w:lang w:val="es-MX"/>
              </w:rPr>
              <w:t xml:space="preserve">Deberá presentar un “Dictamen de aptitud para el puesto” emitido por un psicólogo. </w:t>
            </w:r>
          </w:p>
          <w:p w14:paraId="7AA34D6C" w14:textId="77777777" w:rsidR="00441919" w:rsidRPr="00441919" w:rsidRDefault="00441919" w:rsidP="00441919">
            <w:pPr>
              <w:jc w:val="both"/>
              <w:rPr>
                <w:rFonts w:ascii="Arial" w:eastAsia="Calibri" w:hAnsi="Arial" w:cs="Arial"/>
                <w:sz w:val="18"/>
                <w:szCs w:val="18"/>
                <w:lang w:val="es-MX"/>
              </w:rPr>
            </w:pPr>
          </w:p>
          <w:p w14:paraId="7AA34D6D"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 xml:space="preserve">El Dictamen deberá contener: el resultado de la evaluación psicométrica con los instrumentos estandarizados: Inventario </w:t>
            </w:r>
            <w:proofErr w:type="spellStart"/>
            <w:r w:rsidRPr="00441919">
              <w:rPr>
                <w:rFonts w:ascii="Arial" w:eastAsia="Calibri" w:hAnsi="Arial" w:cs="Arial"/>
                <w:sz w:val="18"/>
                <w:szCs w:val="18"/>
                <w:lang w:val="es-MX"/>
              </w:rPr>
              <w:t>Multifásico</w:t>
            </w:r>
            <w:proofErr w:type="spellEnd"/>
            <w:r w:rsidRPr="00441919">
              <w:rPr>
                <w:rFonts w:ascii="Arial" w:eastAsia="Calibri" w:hAnsi="Arial" w:cs="Arial"/>
                <w:sz w:val="18"/>
                <w:szCs w:val="18"/>
                <w:lang w:val="es-MX"/>
              </w:rPr>
              <w:t xml:space="preserve"> de la Personalidad Minnesota-2. Forma </w:t>
            </w:r>
            <w:proofErr w:type="spellStart"/>
            <w:r w:rsidRPr="00441919">
              <w:rPr>
                <w:rFonts w:ascii="Arial" w:eastAsia="Calibri" w:hAnsi="Arial" w:cs="Arial"/>
                <w:sz w:val="18"/>
                <w:szCs w:val="18"/>
                <w:lang w:val="es-MX"/>
              </w:rPr>
              <w:t>Restructurada</w:t>
            </w:r>
            <w:proofErr w:type="spellEnd"/>
            <w:r w:rsidRPr="00441919">
              <w:rPr>
                <w:rFonts w:ascii="Arial" w:eastAsia="Calibri" w:hAnsi="Arial" w:cs="Arial"/>
                <w:sz w:val="18"/>
                <w:szCs w:val="18"/>
                <w:lang w:val="es-MX"/>
              </w:rPr>
              <w:t>® MMPI-2-RF® y ECO Evaluación de competencias organizacionales de las habilidades y actitudes requeridas para el puesto, así como nombre, firma, cédula profesional, domicilio y teléfono del Psicólogo que lo emite.</w:t>
            </w:r>
          </w:p>
          <w:p w14:paraId="7AA34D6E" w14:textId="77777777" w:rsidR="00441919" w:rsidRPr="00441919" w:rsidRDefault="00441919" w:rsidP="00441919">
            <w:pPr>
              <w:jc w:val="both"/>
              <w:rPr>
                <w:rFonts w:ascii="Arial" w:eastAsia="Calibri" w:hAnsi="Arial" w:cs="Arial"/>
                <w:b/>
                <w:sz w:val="18"/>
                <w:szCs w:val="18"/>
                <w:lang w:val="es-MX"/>
              </w:rPr>
            </w:pPr>
          </w:p>
          <w:p w14:paraId="7AA34D6F"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1.76 puntos</w:t>
            </w:r>
          </w:p>
        </w:tc>
      </w:tr>
      <w:tr w:rsidR="00441919" w:rsidRPr="00441919" w14:paraId="7AA34D77" w14:textId="77777777" w:rsidTr="005E2B37">
        <w:trPr>
          <w:trHeight w:val="396"/>
        </w:trPr>
        <w:tc>
          <w:tcPr>
            <w:tcW w:w="877"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71"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lastRenderedPageBreak/>
              <w:t>1.2. Capacidad de los recursos económicos y equipamiento</w:t>
            </w:r>
          </w:p>
        </w:tc>
        <w:tc>
          <w:tcPr>
            <w:tcW w:w="1172"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tcPr>
          <w:p w14:paraId="7AA34D72" w14:textId="3486363A" w:rsidR="00441919" w:rsidRPr="00441919" w:rsidRDefault="00441919" w:rsidP="00ED6D04">
            <w:pPr>
              <w:jc w:val="both"/>
              <w:rPr>
                <w:rFonts w:ascii="Arial" w:eastAsia="Calibri" w:hAnsi="Arial" w:cs="Arial"/>
                <w:sz w:val="18"/>
                <w:szCs w:val="18"/>
                <w:lang w:val="es-MX"/>
              </w:rPr>
            </w:pPr>
            <w:r w:rsidRPr="00441919">
              <w:rPr>
                <w:rFonts w:ascii="Arial" w:eastAsia="Calibri" w:hAnsi="Arial" w:cs="Arial"/>
                <w:sz w:val="18"/>
                <w:szCs w:val="18"/>
                <w:lang w:val="es-ES"/>
              </w:rPr>
              <w:t>Se otorgará puntaje al participante que</w:t>
            </w:r>
            <w:r w:rsidR="00ED6D04">
              <w:rPr>
                <w:rFonts w:ascii="Arial" w:eastAsia="Calibri" w:hAnsi="Arial" w:cs="Arial"/>
                <w:sz w:val="18"/>
                <w:szCs w:val="18"/>
                <w:lang w:val="es-ES"/>
              </w:rPr>
              <w:t xml:space="preserve"> acredite la posesión legal del inmueble que oferte para la prestación del servicio</w:t>
            </w:r>
          </w:p>
        </w:tc>
        <w:tc>
          <w:tcPr>
            <w:tcW w:w="475"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7AA34D73"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t>12.54</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6752C2C6" w14:textId="3F927D47" w:rsidR="005E2B37" w:rsidRPr="005E2B37" w:rsidRDefault="005E2B37" w:rsidP="005E2B37">
            <w:pPr>
              <w:contextualSpacing/>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El participante acredita la posesión legal del inmueble que oferte para la prestación del servicio, cuando menos hasta el 31 de diciembre de 202</w:t>
            </w:r>
            <w:r w:rsidR="00ED6D04">
              <w:rPr>
                <w:rFonts w:ascii="Arial" w:eastAsia="Times New Roman" w:hAnsi="Arial" w:cs="Arial"/>
                <w:color w:val="000000"/>
                <w:kern w:val="24"/>
                <w:sz w:val="18"/>
                <w:szCs w:val="18"/>
                <w:lang w:val="es-MX" w:eastAsia="es-MX"/>
              </w:rPr>
              <w:t>8</w:t>
            </w:r>
            <w:r w:rsidRPr="005E2B37">
              <w:rPr>
                <w:rFonts w:ascii="Arial" w:eastAsia="Times New Roman" w:hAnsi="Arial" w:cs="Arial"/>
                <w:color w:val="000000"/>
                <w:kern w:val="24"/>
                <w:sz w:val="18"/>
                <w:szCs w:val="18"/>
                <w:lang w:val="es-MX" w:eastAsia="es-MX"/>
              </w:rPr>
              <w:t>, mismo que invariablemente deberá ubicarse en los lugares que se indican en el</w:t>
            </w:r>
            <w:r w:rsidRPr="00ED6D04">
              <w:rPr>
                <w:rFonts w:ascii="Arial" w:eastAsia="Times New Roman" w:hAnsi="Arial" w:cs="Arial"/>
                <w:b/>
                <w:color w:val="000000"/>
                <w:kern w:val="24"/>
                <w:sz w:val="18"/>
                <w:szCs w:val="18"/>
                <w:lang w:val="es-MX" w:eastAsia="es-MX"/>
              </w:rPr>
              <w:t xml:space="preserve"> Listado de Partidas Apéndice 19 </w:t>
            </w:r>
            <w:r w:rsidRPr="00ED6D04">
              <w:rPr>
                <w:rFonts w:ascii="Arial" w:eastAsia="Times New Roman" w:hAnsi="Arial" w:cs="Arial"/>
                <w:b/>
                <w:color w:val="000000"/>
                <w:kern w:val="24"/>
                <w:sz w:val="18"/>
                <w:szCs w:val="18"/>
                <w:lang w:val="es-MX" w:eastAsia="es-MX"/>
              </w:rPr>
              <w:lastRenderedPageBreak/>
              <w:t>(diecinueve) del Anexo Técnico</w:t>
            </w:r>
            <w:r w:rsidRPr="005E2B37">
              <w:rPr>
                <w:rFonts w:ascii="Arial" w:eastAsia="Times New Roman" w:hAnsi="Arial" w:cs="Arial"/>
                <w:color w:val="000000"/>
                <w:kern w:val="24"/>
                <w:sz w:val="18"/>
                <w:szCs w:val="18"/>
                <w:lang w:val="es-MX" w:eastAsia="es-MX"/>
              </w:rPr>
              <w:t xml:space="preserve">, conforme a la partida ofertada en el escrito a que hace referencia el numeral </w:t>
            </w:r>
            <w:r w:rsidRPr="00ED6D04">
              <w:rPr>
                <w:rFonts w:ascii="Arial" w:eastAsia="Times New Roman" w:hAnsi="Arial" w:cs="Arial"/>
                <w:b/>
                <w:color w:val="000000"/>
                <w:kern w:val="24"/>
                <w:sz w:val="18"/>
                <w:szCs w:val="18"/>
                <w:lang w:val="es-MX" w:eastAsia="es-MX"/>
              </w:rPr>
              <w:t>3.1. Requisitos indispensables para la participación</w:t>
            </w:r>
            <w:r w:rsidRPr="005E2B37">
              <w:rPr>
                <w:rFonts w:ascii="Arial" w:eastAsia="Times New Roman" w:hAnsi="Arial" w:cs="Arial"/>
                <w:color w:val="000000"/>
                <w:kern w:val="24"/>
                <w:sz w:val="18"/>
                <w:szCs w:val="18"/>
                <w:lang w:val="es-MX" w:eastAsia="es-MX"/>
              </w:rPr>
              <w:t xml:space="preserve">, inciso </w:t>
            </w:r>
            <w:r w:rsidRPr="00ED6D04">
              <w:rPr>
                <w:rFonts w:ascii="Arial" w:eastAsia="Times New Roman" w:hAnsi="Arial" w:cs="Arial"/>
                <w:b/>
                <w:color w:val="000000"/>
                <w:kern w:val="24"/>
                <w:sz w:val="18"/>
                <w:szCs w:val="18"/>
                <w:lang w:val="es-MX" w:eastAsia="es-MX"/>
              </w:rPr>
              <w:t>a)</w:t>
            </w:r>
            <w:r w:rsidRPr="005E2B37">
              <w:rPr>
                <w:rFonts w:ascii="Arial" w:eastAsia="Times New Roman" w:hAnsi="Arial" w:cs="Arial"/>
                <w:color w:val="000000"/>
                <w:kern w:val="24"/>
                <w:sz w:val="18"/>
                <w:szCs w:val="18"/>
                <w:lang w:val="es-MX" w:eastAsia="es-MX"/>
              </w:rPr>
              <w:t>, del presente documento, con alguno de los siguientes documentos:</w:t>
            </w:r>
          </w:p>
          <w:p w14:paraId="6D0721EF"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p>
          <w:p w14:paraId="45ADBF44"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 xml:space="preserve">• Escritura de propiedad, usufructo u otro derecho real que permita disponer y usar el bien inmueble. </w:t>
            </w:r>
          </w:p>
          <w:p w14:paraId="358F6DD8"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 Contrato de compraventa</w:t>
            </w:r>
          </w:p>
          <w:p w14:paraId="5A75BEA6" w14:textId="77777777" w:rsidR="005E2B37" w:rsidRPr="005E2B37" w:rsidRDefault="005E2B37" w:rsidP="005E2B37">
            <w:pPr>
              <w:contextualSpacing/>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 Contrato de arrendamiento</w:t>
            </w:r>
          </w:p>
          <w:p w14:paraId="7AA34D75" w14:textId="721FD592" w:rsidR="00441919" w:rsidRPr="00441919" w:rsidRDefault="005E2B37" w:rsidP="005E2B37">
            <w:pPr>
              <w:contextualSpacing/>
              <w:jc w:val="both"/>
              <w:rPr>
                <w:rFonts w:ascii="Arial" w:eastAsia="Calibri" w:hAnsi="Arial" w:cs="Arial"/>
                <w:sz w:val="18"/>
                <w:szCs w:val="18"/>
                <w:lang w:val="es-MX"/>
              </w:rPr>
            </w:pPr>
            <w:r w:rsidRPr="005E2B37">
              <w:rPr>
                <w:rFonts w:ascii="Arial" w:eastAsia="Times New Roman" w:hAnsi="Arial" w:cs="Arial"/>
                <w:color w:val="000000"/>
                <w:kern w:val="24"/>
                <w:sz w:val="18"/>
                <w:szCs w:val="18"/>
                <w:lang w:val="es-MX" w:eastAsia="es-MX"/>
              </w:rPr>
              <w:t>• Contrato de comodato</w:t>
            </w:r>
          </w:p>
          <w:p w14:paraId="7AA34D76" w14:textId="77777777" w:rsidR="00441919" w:rsidRPr="00441919" w:rsidRDefault="00441919" w:rsidP="00441919">
            <w:pPr>
              <w:jc w:val="both"/>
              <w:rPr>
                <w:rFonts w:ascii="Arial" w:eastAsia="Calibri" w:hAnsi="Arial" w:cs="Arial"/>
                <w:b/>
                <w:sz w:val="18"/>
                <w:szCs w:val="18"/>
                <w:lang w:val="es-MX"/>
              </w:rPr>
            </w:pPr>
            <w:r w:rsidRPr="00441919">
              <w:rPr>
                <w:rFonts w:ascii="Arial" w:eastAsia="Calibri" w:hAnsi="Arial" w:cs="Arial"/>
                <w:b/>
                <w:sz w:val="18"/>
                <w:szCs w:val="18"/>
                <w:lang w:val="es-MX"/>
              </w:rPr>
              <w:t>12.54 puntos</w:t>
            </w:r>
          </w:p>
        </w:tc>
      </w:tr>
      <w:tr w:rsidR="005E2B37" w:rsidRPr="00441919" w14:paraId="7AA34D7E" w14:textId="77777777" w:rsidTr="00ED69B3">
        <w:trPr>
          <w:trHeight w:val="3594"/>
        </w:trPr>
        <w:tc>
          <w:tcPr>
            <w:tcW w:w="0" w:type="auto"/>
            <w:vMerge/>
            <w:tcBorders>
              <w:top w:val="single" w:sz="8" w:space="0" w:color="9BBB59"/>
              <w:left w:val="single" w:sz="8" w:space="0" w:color="9BBB59"/>
              <w:bottom w:val="single" w:sz="8" w:space="0" w:color="9BBB59"/>
              <w:right w:val="single" w:sz="8" w:space="0" w:color="9BBB59"/>
            </w:tcBorders>
            <w:vAlign w:val="center"/>
          </w:tcPr>
          <w:p w14:paraId="7AA34D78" w14:textId="77777777" w:rsidR="005E2B37" w:rsidRPr="00441919" w:rsidRDefault="005E2B37" w:rsidP="00441919">
            <w:pPr>
              <w:rPr>
                <w:rFonts w:ascii="Arial" w:eastAsia="Calibri" w:hAnsi="Arial" w:cs="Arial"/>
                <w:sz w:val="18"/>
                <w:szCs w:val="18"/>
                <w:highlight w:val="cyan"/>
                <w:lang w:val="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D79" w14:textId="77777777" w:rsidR="005E2B37" w:rsidRPr="00441919" w:rsidRDefault="005E2B37" w:rsidP="00441919">
            <w:pPr>
              <w:rPr>
                <w:rFonts w:ascii="Arial" w:eastAsia="Calibri" w:hAnsi="Arial" w:cs="Arial"/>
                <w:sz w:val="18"/>
                <w:szCs w:val="18"/>
                <w:highlight w:val="cyan"/>
                <w:lang w:val="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D7A" w14:textId="77777777" w:rsidR="005E2B37" w:rsidRPr="00441919" w:rsidRDefault="005E2B37" w:rsidP="00441919">
            <w:pPr>
              <w:rPr>
                <w:rFonts w:ascii="Arial" w:eastAsia="Calibri" w:hAnsi="Arial" w:cs="Arial"/>
                <w:sz w:val="18"/>
                <w:szCs w:val="18"/>
                <w:highlight w:val="cyan"/>
                <w:lang w:val="es-MX"/>
              </w:rPr>
            </w:pPr>
          </w:p>
        </w:tc>
        <w:tc>
          <w:tcPr>
            <w:tcW w:w="2475" w:type="pct"/>
            <w:tcBorders>
              <w:top w:val="single" w:sz="8" w:space="0" w:color="9BBB59"/>
              <w:left w:val="single" w:sz="8" w:space="0" w:color="9BBB59"/>
              <w:right w:val="single" w:sz="8" w:space="0" w:color="9BBB59"/>
            </w:tcBorders>
            <w:shd w:val="clear" w:color="auto" w:fill="FFFFFF"/>
            <w:tcMar>
              <w:top w:w="15" w:type="dxa"/>
              <w:left w:w="26" w:type="dxa"/>
              <w:bottom w:w="0" w:type="dxa"/>
              <w:right w:w="26" w:type="dxa"/>
            </w:tcMar>
            <w:vAlign w:val="center"/>
          </w:tcPr>
          <w:p w14:paraId="4C44BB1F" w14:textId="40ED9904" w:rsidR="005E2B37" w:rsidRPr="005E2B37" w:rsidRDefault="005E2B37" w:rsidP="005E2B37">
            <w:pPr>
              <w:jc w:val="both"/>
              <w:rPr>
                <w:rFonts w:ascii="Arial" w:eastAsia="Calibri" w:hAnsi="Arial" w:cs="Arial"/>
                <w:sz w:val="18"/>
                <w:szCs w:val="18"/>
                <w:lang w:val="es-MX"/>
              </w:rPr>
            </w:pPr>
            <w:r w:rsidRPr="005E2B37">
              <w:rPr>
                <w:rFonts w:ascii="Arial" w:eastAsia="Calibri" w:hAnsi="Arial" w:cs="Arial"/>
                <w:sz w:val="18"/>
                <w:szCs w:val="18"/>
                <w:lang w:val="es-MX"/>
              </w:rPr>
              <w:t>El participante acredita la posesión legal del inmueble que oferte para la prestación del servicio, cuando menos hasta el 31 de diciembre de 202</w:t>
            </w:r>
            <w:r w:rsidR="00ED6D04">
              <w:rPr>
                <w:rFonts w:ascii="Arial" w:eastAsia="Calibri" w:hAnsi="Arial" w:cs="Arial"/>
                <w:sz w:val="18"/>
                <w:szCs w:val="18"/>
                <w:lang w:val="es-MX"/>
              </w:rPr>
              <w:t>8</w:t>
            </w:r>
            <w:r w:rsidRPr="005E2B37">
              <w:rPr>
                <w:rFonts w:ascii="Arial" w:eastAsia="Calibri" w:hAnsi="Arial" w:cs="Arial"/>
                <w:sz w:val="18"/>
                <w:szCs w:val="18"/>
                <w:lang w:val="es-MX"/>
              </w:rPr>
              <w:t>, mismo que invariablemente deberá ubicarse en los lugares que se indican en el</w:t>
            </w:r>
            <w:r w:rsidRPr="00ED6D04">
              <w:rPr>
                <w:rFonts w:ascii="Arial" w:eastAsia="Calibri" w:hAnsi="Arial" w:cs="Arial"/>
                <w:b/>
                <w:sz w:val="18"/>
                <w:szCs w:val="18"/>
                <w:lang w:val="es-MX"/>
              </w:rPr>
              <w:t xml:space="preserve"> Listado de Partidas Apéndice 19 (diecinueve) del Anexo Técnico</w:t>
            </w:r>
            <w:r w:rsidRPr="005E2B37">
              <w:rPr>
                <w:rFonts w:ascii="Arial" w:eastAsia="Calibri" w:hAnsi="Arial" w:cs="Arial"/>
                <w:sz w:val="18"/>
                <w:szCs w:val="18"/>
                <w:lang w:val="es-MX"/>
              </w:rPr>
              <w:t xml:space="preserve">, conforme a la partida ofertada en el escrito a que hace referencia el numeral </w:t>
            </w:r>
            <w:r w:rsidRPr="00ED6D04">
              <w:rPr>
                <w:rFonts w:ascii="Arial" w:eastAsia="Calibri" w:hAnsi="Arial" w:cs="Arial"/>
                <w:b/>
                <w:sz w:val="18"/>
                <w:szCs w:val="18"/>
                <w:lang w:val="es-MX"/>
              </w:rPr>
              <w:t>3.1. Requisitos indispensables para la participación</w:t>
            </w:r>
            <w:r w:rsidRPr="005E2B37">
              <w:rPr>
                <w:rFonts w:ascii="Arial" w:eastAsia="Calibri" w:hAnsi="Arial" w:cs="Arial"/>
                <w:sz w:val="18"/>
                <w:szCs w:val="18"/>
                <w:lang w:val="es-MX"/>
              </w:rPr>
              <w:t xml:space="preserve">, inciso </w:t>
            </w:r>
            <w:r w:rsidRPr="00ED6D04">
              <w:rPr>
                <w:rFonts w:ascii="Arial" w:eastAsia="Calibri" w:hAnsi="Arial" w:cs="Arial"/>
                <w:b/>
                <w:sz w:val="18"/>
                <w:szCs w:val="18"/>
                <w:lang w:val="es-MX"/>
              </w:rPr>
              <w:t>a)</w:t>
            </w:r>
            <w:r w:rsidRPr="005E2B37">
              <w:rPr>
                <w:rFonts w:ascii="Arial" w:eastAsia="Calibri" w:hAnsi="Arial" w:cs="Arial"/>
                <w:sz w:val="18"/>
                <w:szCs w:val="18"/>
                <w:lang w:val="es-MX"/>
              </w:rPr>
              <w:t>, del presente documento, con alguno de los siguientes documentos:</w:t>
            </w:r>
          </w:p>
          <w:p w14:paraId="03CB5F92" w14:textId="77777777" w:rsidR="005E2B37" w:rsidRPr="005E2B37" w:rsidRDefault="005E2B37" w:rsidP="005E2B37">
            <w:pPr>
              <w:jc w:val="both"/>
              <w:rPr>
                <w:rFonts w:ascii="Arial" w:eastAsia="Calibri" w:hAnsi="Arial" w:cs="Arial"/>
                <w:sz w:val="18"/>
                <w:szCs w:val="18"/>
                <w:lang w:val="es-MX"/>
              </w:rPr>
            </w:pPr>
          </w:p>
          <w:p w14:paraId="2C1E1D36" w14:textId="77777777" w:rsidR="005E2B37" w:rsidRPr="005E2B37" w:rsidRDefault="005E2B37" w:rsidP="005E2B37">
            <w:pPr>
              <w:jc w:val="both"/>
              <w:rPr>
                <w:rFonts w:ascii="Arial" w:eastAsia="Calibri" w:hAnsi="Arial" w:cs="Arial"/>
                <w:sz w:val="18"/>
                <w:szCs w:val="18"/>
                <w:lang w:val="es-MX"/>
              </w:rPr>
            </w:pPr>
            <w:r w:rsidRPr="005E2B37">
              <w:rPr>
                <w:rFonts w:ascii="Arial" w:eastAsia="Calibri" w:hAnsi="Arial" w:cs="Arial"/>
                <w:sz w:val="18"/>
                <w:szCs w:val="18"/>
                <w:lang w:val="es-MX"/>
              </w:rPr>
              <w:t>•</w:t>
            </w:r>
            <w:r w:rsidRPr="005E2B37">
              <w:rPr>
                <w:rFonts w:ascii="Arial" w:eastAsia="Calibri" w:hAnsi="Arial" w:cs="Arial"/>
                <w:sz w:val="18"/>
                <w:szCs w:val="18"/>
                <w:lang w:val="es-MX"/>
              </w:rPr>
              <w:tab/>
              <w:t>Promesa de contrato de compraventa</w:t>
            </w:r>
          </w:p>
          <w:p w14:paraId="1A536ACC" w14:textId="77777777" w:rsidR="005E2B37" w:rsidRPr="005E2B37" w:rsidRDefault="005E2B37" w:rsidP="005E2B37">
            <w:pPr>
              <w:jc w:val="both"/>
              <w:rPr>
                <w:rFonts w:ascii="Arial" w:eastAsia="Calibri" w:hAnsi="Arial" w:cs="Arial"/>
                <w:sz w:val="18"/>
                <w:szCs w:val="18"/>
                <w:lang w:val="es-MX"/>
              </w:rPr>
            </w:pPr>
            <w:r w:rsidRPr="005E2B37">
              <w:rPr>
                <w:rFonts w:ascii="Arial" w:eastAsia="Calibri" w:hAnsi="Arial" w:cs="Arial"/>
                <w:sz w:val="18"/>
                <w:szCs w:val="18"/>
                <w:lang w:val="es-MX"/>
              </w:rPr>
              <w:t>•</w:t>
            </w:r>
            <w:r w:rsidRPr="005E2B37">
              <w:rPr>
                <w:rFonts w:ascii="Arial" w:eastAsia="Calibri" w:hAnsi="Arial" w:cs="Arial"/>
                <w:sz w:val="18"/>
                <w:szCs w:val="18"/>
                <w:lang w:val="es-MX"/>
              </w:rPr>
              <w:tab/>
              <w:t>Promesa de contrato de arrendamiento</w:t>
            </w:r>
          </w:p>
          <w:p w14:paraId="7AA34D7B" w14:textId="0D34E735" w:rsidR="005E2B37" w:rsidRPr="00441919" w:rsidRDefault="005E2B37" w:rsidP="005E2B37">
            <w:pPr>
              <w:jc w:val="both"/>
              <w:rPr>
                <w:rFonts w:ascii="Arial" w:eastAsia="Calibri" w:hAnsi="Arial" w:cs="Arial"/>
                <w:sz w:val="18"/>
                <w:szCs w:val="18"/>
                <w:lang w:val="es-MX"/>
              </w:rPr>
            </w:pPr>
            <w:r w:rsidRPr="005E2B37">
              <w:rPr>
                <w:rFonts w:ascii="Arial" w:eastAsia="Calibri" w:hAnsi="Arial" w:cs="Arial"/>
                <w:sz w:val="18"/>
                <w:szCs w:val="18"/>
                <w:lang w:val="es-MX"/>
              </w:rPr>
              <w:t>•</w:t>
            </w:r>
            <w:r w:rsidRPr="005E2B37">
              <w:rPr>
                <w:rFonts w:ascii="Arial" w:eastAsia="Calibri" w:hAnsi="Arial" w:cs="Arial"/>
                <w:sz w:val="18"/>
                <w:szCs w:val="18"/>
                <w:lang w:val="es-MX"/>
              </w:rPr>
              <w:tab/>
              <w:t>Promesa de contrato de comodato</w:t>
            </w:r>
            <w:r w:rsidRPr="00441919">
              <w:rPr>
                <w:rFonts w:ascii="Arial" w:eastAsia="Calibri" w:hAnsi="Arial" w:cs="Arial"/>
                <w:sz w:val="18"/>
                <w:szCs w:val="18"/>
                <w:lang w:val="es-MX"/>
              </w:rPr>
              <w:t xml:space="preserve"> </w:t>
            </w:r>
          </w:p>
          <w:p w14:paraId="7AA34D7C" w14:textId="77777777" w:rsidR="005E2B37" w:rsidRPr="00441919" w:rsidRDefault="005E2B37" w:rsidP="00441919">
            <w:pPr>
              <w:jc w:val="both"/>
              <w:rPr>
                <w:rFonts w:ascii="Arial" w:eastAsia="Calibri" w:hAnsi="Arial" w:cs="Arial"/>
                <w:sz w:val="18"/>
                <w:szCs w:val="18"/>
                <w:lang w:val="es-MX"/>
              </w:rPr>
            </w:pPr>
          </w:p>
          <w:p w14:paraId="7AA34D7D" w14:textId="77777777" w:rsidR="005E2B37" w:rsidRPr="00441919" w:rsidRDefault="005E2B37" w:rsidP="00441919">
            <w:pPr>
              <w:jc w:val="both"/>
              <w:rPr>
                <w:rFonts w:ascii="Arial" w:eastAsia="Calibri" w:hAnsi="Arial" w:cs="Arial"/>
                <w:sz w:val="18"/>
                <w:szCs w:val="18"/>
                <w:lang w:val="es-ES"/>
              </w:rPr>
            </w:pPr>
            <w:r w:rsidRPr="00441919">
              <w:rPr>
                <w:rFonts w:ascii="Arial" w:eastAsia="Calibri" w:hAnsi="Arial" w:cs="Arial"/>
                <w:b/>
                <w:sz w:val="18"/>
                <w:szCs w:val="18"/>
                <w:lang w:val="es-MX"/>
              </w:rPr>
              <w:t>8.00 puntos</w:t>
            </w:r>
          </w:p>
        </w:tc>
      </w:tr>
      <w:tr w:rsidR="00441919" w:rsidRPr="00441919" w14:paraId="7AA34D8C" w14:textId="77777777" w:rsidTr="005E2B37">
        <w:trPr>
          <w:trHeight w:val="673"/>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6"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t>1.3. Trabajadores con discapacidad</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hideMark/>
          </w:tcPr>
          <w:p w14:paraId="7AA34D87"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Se otorgará puntaje al participante que cuente cuando menos con el 5% de la totalidad de su plantilla de trabajadores con discapacidad, cuya antigüedad laboral no sea inferior a seis meses.</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8"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89"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participante presenta aviso de alta al régimen obligatorio del Instituto Mexicano del Seguro Social (IMSS), constancias o certificados de reconocimiento de discapacidad, expedidos por alguna institución del sector salud federal y cédula de determinación y comprobación de pago al IMSS correspondiente al mes inmediato anterior a la fecha de presentación de la propuesta, del total de trabajadores que representan el 5% de su plantilla.</w:t>
            </w:r>
          </w:p>
          <w:p w14:paraId="7AA34D8A" w14:textId="77777777" w:rsidR="00441919" w:rsidRPr="00441919" w:rsidRDefault="00441919" w:rsidP="00441919">
            <w:pPr>
              <w:jc w:val="both"/>
              <w:rPr>
                <w:rFonts w:ascii="Arial" w:eastAsia="Calibri" w:hAnsi="Arial" w:cs="Arial"/>
                <w:sz w:val="18"/>
                <w:szCs w:val="18"/>
                <w:lang w:val="es-MX"/>
              </w:rPr>
            </w:pPr>
          </w:p>
          <w:p w14:paraId="7AA34D8B" w14:textId="77777777" w:rsidR="00441919" w:rsidRPr="00441919" w:rsidRDefault="00441919" w:rsidP="00441919">
            <w:pPr>
              <w:jc w:val="both"/>
              <w:rPr>
                <w:rFonts w:ascii="Arial" w:eastAsia="Calibri" w:hAnsi="Arial" w:cs="Arial"/>
                <w:b/>
                <w:sz w:val="18"/>
                <w:szCs w:val="18"/>
                <w:lang w:val="es-MX"/>
              </w:rPr>
            </w:pPr>
            <w:r w:rsidRPr="00441919">
              <w:rPr>
                <w:rFonts w:ascii="Arial" w:eastAsia="Calibri" w:hAnsi="Arial" w:cs="Arial"/>
                <w:b/>
                <w:sz w:val="18"/>
                <w:szCs w:val="18"/>
                <w:lang w:val="es-MX"/>
              </w:rPr>
              <w:t>0.22 puntos</w:t>
            </w:r>
          </w:p>
        </w:tc>
      </w:tr>
      <w:tr w:rsidR="00441919" w:rsidRPr="00441919" w14:paraId="7AA34D93" w14:textId="77777777" w:rsidTr="005E2B37">
        <w:trPr>
          <w:trHeight w:val="326"/>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D"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t>1.4. MIPYMES</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E"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Se otorgará puntaje a la MIPYME participante que produzca bienes con innovación tecnológica.</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8F"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90"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participante presenta constancia emitida por el Instituto Mexicano de la Propiedad Industrial, la cual no podrá tener una vigencia mayor a cinco años.</w:t>
            </w:r>
          </w:p>
          <w:p w14:paraId="7AA34D91" w14:textId="77777777" w:rsidR="00441919" w:rsidRPr="00441919" w:rsidRDefault="00441919" w:rsidP="00441919">
            <w:pPr>
              <w:jc w:val="both"/>
              <w:rPr>
                <w:rFonts w:ascii="Arial" w:eastAsia="Calibri" w:hAnsi="Arial" w:cs="Arial"/>
                <w:sz w:val="18"/>
                <w:szCs w:val="18"/>
                <w:lang w:val="es-MX"/>
              </w:rPr>
            </w:pPr>
          </w:p>
          <w:p w14:paraId="7AA34D92"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0.22 puntos</w:t>
            </w:r>
          </w:p>
        </w:tc>
      </w:tr>
      <w:tr w:rsidR="00441919" w:rsidRPr="00441919" w14:paraId="7AA34D9A" w14:textId="77777777" w:rsidTr="005E2B37">
        <w:trPr>
          <w:trHeight w:val="326"/>
        </w:trPr>
        <w:tc>
          <w:tcPr>
            <w:tcW w:w="877"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94"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bCs/>
                <w:sz w:val="18"/>
                <w:szCs w:val="18"/>
                <w:lang w:val="es-MX"/>
              </w:rPr>
              <w:t>1.5. Igualdad de género</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95"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Se otorgará puntaje al participante que acredite haber aplicado políticas y prácticas de igualdad de género.</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96" w14:textId="77777777" w:rsidR="00441919" w:rsidRPr="00441919" w:rsidRDefault="00441919" w:rsidP="00441919">
            <w:pPr>
              <w:jc w:val="center"/>
              <w:rPr>
                <w:rFonts w:ascii="Arial" w:eastAsia="Calibri" w:hAnsi="Arial" w:cs="Arial"/>
                <w:sz w:val="18"/>
                <w:szCs w:val="18"/>
                <w:lang w:val="es-MX"/>
              </w:rPr>
            </w:pPr>
            <w:r w:rsidRPr="00441919">
              <w:rPr>
                <w:rFonts w:ascii="Arial" w:eastAsia="Calibri" w:hAnsi="Arial" w:cs="Arial"/>
                <w:sz w:val="18"/>
                <w:szCs w:val="18"/>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tcPr>
          <w:p w14:paraId="7AA34D97"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El participante presenta copia simple del certificado con el cual acredite haber aplicado políticas y prácticas de igualdad de género, emitido por las autoridades y organismos facultados para ello.</w:t>
            </w:r>
          </w:p>
          <w:p w14:paraId="7AA34D98" w14:textId="77777777" w:rsidR="00441919" w:rsidRPr="00441919" w:rsidRDefault="00441919" w:rsidP="00441919">
            <w:pPr>
              <w:jc w:val="both"/>
              <w:rPr>
                <w:rFonts w:ascii="Arial" w:eastAsia="Calibri" w:hAnsi="Arial" w:cs="Arial"/>
                <w:sz w:val="18"/>
                <w:szCs w:val="18"/>
                <w:lang w:val="es-MX"/>
              </w:rPr>
            </w:pPr>
          </w:p>
          <w:p w14:paraId="7AA34D99"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b/>
                <w:sz w:val="18"/>
                <w:szCs w:val="18"/>
                <w:lang w:val="es-MX"/>
              </w:rPr>
              <w:t>0.22 puntos</w:t>
            </w:r>
          </w:p>
        </w:tc>
      </w:tr>
    </w:tbl>
    <w:p w14:paraId="7AA34D9B" w14:textId="77777777" w:rsidR="00441919" w:rsidRPr="00441919" w:rsidRDefault="00441919" w:rsidP="00441919">
      <w:pPr>
        <w:jc w:val="both"/>
        <w:rPr>
          <w:rFonts w:ascii="Arial" w:eastAsia="Calibri" w:hAnsi="Arial" w:cs="Arial"/>
          <w:b/>
          <w:bCs/>
          <w:sz w:val="18"/>
          <w:szCs w:val="18"/>
          <w:lang w:val="es-ES"/>
        </w:rPr>
      </w:pPr>
    </w:p>
    <w:p w14:paraId="7AA34D9C" w14:textId="77777777" w:rsidR="00441919" w:rsidRPr="00441919" w:rsidRDefault="00441919" w:rsidP="00441919">
      <w:pPr>
        <w:jc w:val="both"/>
        <w:rPr>
          <w:rFonts w:ascii="Arial" w:eastAsia="Calibri" w:hAnsi="Arial" w:cs="Arial"/>
          <w:b/>
          <w:bCs/>
          <w:sz w:val="18"/>
          <w:szCs w:val="18"/>
          <w:lang w:val="es-ES"/>
        </w:rPr>
      </w:pPr>
      <w:r w:rsidRPr="00441919">
        <w:rPr>
          <w:rFonts w:ascii="Arial" w:eastAsia="Calibri" w:hAnsi="Arial" w:cs="Arial"/>
          <w:b/>
          <w:bCs/>
          <w:sz w:val="18"/>
          <w:szCs w:val="18"/>
          <w:lang w:val="es-ES"/>
        </w:rPr>
        <w:t>B.- Experiencia y especialidad del licitante (18.00 puntos)</w:t>
      </w:r>
    </w:p>
    <w:p w14:paraId="7AA34D9D" w14:textId="77777777" w:rsidR="00441919" w:rsidRPr="00441919" w:rsidRDefault="00441919" w:rsidP="00441919">
      <w:pPr>
        <w:jc w:val="both"/>
        <w:rPr>
          <w:rFonts w:ascii="Arial" w:eastAsia="Calibri" w:hAnsi="Arial" w:cs="Arial"/>
          <w:b/>
          <w:bCs/>
          <w:sz w:val="18"/>
          <w:szCs w:val="18"/>
          <w:lang w:val="es-ES"/>
        </w:rPr>
      </w:pPr>
    </w:p>
    <w:tbl>
      <w:tblPr>
        <w:tblW w:w="5000" w:type="pct"/>
        <w:tblCellMar>
          <w:left w:w="0" w:type="dxa"/>
          <w:right w:w="0" w:type="dxa"/>
        </w:tblCellMar>
        <w:tblLook w:val="04A0" w:firstRow="1" w:lastRow="0" w:firstColumn="1" w:lastColumn="0" w:noHBand="0" w:noVBand="1"/>
      </w:tblPr>
      <w:tblGrid>
        <w:gridCol w:w="1221"/>
        <w:gridCol w:w="2097"/>
        <w:gridCol w:w="784"/>
        <w:gridCol w:w="4788"/>
      </w:tblGrid>
      <w:tr w:rsidR="00441919" w:rsidRPr="00441919" w14:paraId="7AA34DA2" w14:textId="77777777" w:rsidTr="00441919">
        <w:trPr>
          <w:trHeight w:val="486"/>
          <w:tblHeader/>
        </w:trPr>
        <w:tc>
          <w:tcPr>
            <w:tcW w:w="679"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9E" w14:textId="77777777" w:rsidR="00441919" w:rsidRPr="00441919" w:rsidRDefault="00441919" w:rsidP="00441919">
            <w:pPr>
              <w:jc w:val="center"/>
              <w:rPr>
                <w:rFonts w:ascii="Arial" w:eastAsia="Times New Roman" w:hAnsi="Arial" w:cs="Arial"/>
                <w:sz w:val="18"/>
                <w:szCs w:val="18"/>
                <w:lang w:val="es-MX" w:eastAsia="es-MX"/>
              </w:rPr>
            </w:pPr>
            <w:proofErr w:type="spellStart"/>
            <w:r w:rsidRPr="00441919">
              <w:rPr>
                <w:rFonts w:ascii="Arial" w:eastAsia="Times New Roman" w:hAnsi="Arial" w:cs="Arial"/>
                <w:b/>
                <w:bCs/>
                <w:color w:val="FFFFFF"/>
                <w:kern w:val="24"/>
                <w:sz w:val="18"/>
                <w:szCs w:val="18"/>
                <w:lang w:val="es-ES" w:eastAsia="es-MX"/>
              </w:rPr>
              <w:lastRenderedPageBreak/>
              <w:t>Subrubro</w:t>
            </w:r>
            <w:proofErr w:type="spellEnd"/>
          </w:p>
        </w:tc>
        <w:tc>
          <w:tcPr>
            <w:tcW w:w="118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9F"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Descripción</w:t>
            </w:r>
          </w:p>
        </w:tc>
        <w:tc>
          <w:tcPr>
            <w:tcW w:w="4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A0"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Total de puntos a asignar</w:t>
            </w:r>
          </w:p>
        </w:tc>
        <w:tc>
          <w:tcPr>
            <w:tcW w:w="269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A1"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Requisito para obtener el puntaje</w:t>
            </w:r>
          </w:p>
        </w:tc>
      </w:tr>
      <w:tr w:rsidR="00441919" w:rsidRPr="00441919" w14:paraId="7AA34DB3" w14:textId="77777777" w:rsidTr="00441919">
        <w:trPr>
          <w:trHeight w:val="270"/>
        </w:trPr>
        <w:tc>
          <w:tcPr>
            <w:tcW w:w="679"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A3"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2.1. Experiencia</w:t>
            </w:r>
          </w:p>
        </w:tc>
        <w:tc>
          <w:tcPr>
            <w:tcW w:w="118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A4"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Calibri" w:hAnsi="Arial" w:cs="Arial"/>
                <w:sz w:val="18"/>
                <w:szCs w:val="18"/>
                <w:lang w:val="es-MX"/>
              </w:rPr>
              <w:t>Se otorgará puntaje al participante que acredite como mínimo un año y máximo cinco años de experiencia, en actividades de cuidado, atención o educación de niños de cualquier edad entre los 43 días de nacidos y los seis años de edad.</w:t>
            </w:r>
          </w:p>
        </w:tc>
        <w:tc>
          <w:tcPr>
            <w:tcW w:w="4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A5"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Calibri" w:hAnsi="Arial" w:cs="Arial"/>
                <w:sz w:val="18"/>
                <w:szCs w:val="18"/>
                <w:lang w:val="es-MX"/>
              </w:rPr>
              <w:t>17.10</w:t>
            </w:r>
          </w:p>
        </w:tc>
        <w:tc>
          <w:tcPr>
            <w:tcW w:w="2695"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tcPr>
          <w:p w14:paraId="7AA34DA6" w14:textId="77777777" w:rsidR="00441919" w:rsidRPr="00441919" w:rsidRDefault="00441919" w:rsidP="00441919">
            <w:pPr>
              <w:contextualSpacing/>
              <w:jc w:val="both"/>
              <w:rPr>
                <w:rFonts w:ascii="Arial" w:eastAsia="Calibri" w:hAnsi="Arial" w:cs="Arial"/>
                <w:sz w:val="18"/>
                <w:szCs w:val="18"/>
                <w:lang w:val="es-MX"/>
              </w:rPr>
            </w:pPr>
            <w:r w:rsidRPr="00441919">
              <w:rPr>
                <w:rFonts w:ascii="Arial" w:eastAsia="Calibri" w:hAnsi="Arial" w:cs="Arial"/>
                <w:sz w:val="18"/>
                <w:szCs w:val="18"/>
                <w:lang w:val="es-MX"/>
              </w:rPr>
              <w:t>El participante acredita que éste o alguno de sus miembros en caso de ser persona moral o en propuesta conjunta, cuenta con experiencia en actividades de cuidado, atención o educación de niños de cualquier edad entre los 43 días de nacidos y los seis años de edad, por un periodo mínimo de un año y máximo cinco años, mediante uno o más de los siguientes documentos:</w:t>
            </w:r>
          </w:p>
          <w:p w14:paraId="7AA34DA7" w14:textId="77777777" w:rsidR="00441919" w:rsidRPr="00441919" w:rsidRDefault="00441919" w:rsidP="00441919">
            <w:pPr>
              <w:contextualSpacing/>
              <w:jc w:val="both"/>
              <w:rPr>
                <w:rFonts w:ascii="Arial" w:eastAsia="Calibri" w:hAnsi="Arial" w:cs="Arial"/>
                <w:sz w:val="18"/>
                <w:szCs w:val="18"/>
                <w:lang w:val="es-MX"/>
              </w:rPr>
            </w:pPr>
          </w:p>
          <w:p w14:paraId="7AA34DA8" w14:textId="77777777" w:rsidR="00441919" w:rsidRPr="00441919" w:rsidRDefault="00441919" w:rsidP="00211874">
            <w:pPr>
              <w:numPr>
                <w:ilvl w:val="0"/>
                <w:numId w:val="17"/>
              </w:numPr>
              <w:ind w:left="221" w:hanging="221"/>
              <w:contextualSpacing/>
              <w:jc w:val="both"/>
              <w:rPr>
                <w:rFonts w:ascii="Arial" w:eastAsia="Calibri" w:hAnsi="Arial" w:cs="Arial"/>
                <w:sz w:val="18"/>
                <w:szCs w:val="18"/>
                <w:lang w:val="es-MX"/>
              </w:rPr>
            </w:pPr>
            <w:r w:rsidRPr="00441919">
              <w:rPr>
                <w:rFonts w:ascii="Arial" w:eastAsia="Calibri" w:hAnsi="Arial" w:cs="Arial"/>
                <w:sz w:val="18"/>
                <w:szCs w:val="18"/>
                <w:lang w:val="es-MX"/>
              </w:rPr>
              <w:t>Mínimo uno y máximo cinco contratos, celebrados con particulares o Dependencia o Entidad de la Administración Pública Federal o Local.</w:t>
            </w:r>
          </w:p>
          <w:p w14:paraId="7AA34DA9" w14:textId="77777777" w:rsidR="00441919" w:rsidRPr="00441919" w:rsidRDefault="00441919" w:rsidP="00441919">
            <w:pPr>
              <w:ind w:left="221" w:hanging="221"/>
              <w:contextualSpacing/>
              <w:jc w:val="both"/>
              <w:rPr>
                <w:rFonts w:ascii="Arial" w:eastAsia="Calibri" w:hAnsi="Arial" w:cs="Arial"/>
                <w:sz w:val="18"/>
                <w:szCs w:val="18"/>
                <w:lang w:val="es-MX"/>
              </w:rPr>
            </w:pPr>
          </w:p>
          <w:p w14:paraId="7AA34DAA" w14:textId="77777777" w:rsidR="00441919" w:rsidRPr="00441919" w:rsidRDefault="00441919" w:rsidP="00211874">
            <w:pPr>
              <w:numPr>
                <w:ilvl w:val="0"/>
                <w:numId w:val="16"/>
              </w:numPr>
              <w:ind w:left="221" w:hanging="221"/>
              <w:contextualSpacing/>
              <w:jc w:val="both"/>
              <w:rPr>
                <w:rFonts w:ascii="Arial" w:eastAsia="Calibri" w:hAnsi="Arial" w:cs="Arial"/>
                <w:sz w:val="18"/>
                <w:szCs w:val="18"/>
                <w:lang w:val="es-MX"/>
              </w:rPr>
            </w:pPr>
            <w:r w:rsidRPr="00441919">
              <w:rPr>
                <w:rFonts w:ascii="Arial" w:eastAsia="Times New Roman" w:hAnsi="Arial" w:cs="Arial"/>
                <w:sz w:val="18"/>
                <w:szCs w:val="18"/>
                <w:lang w:val="es-MX" w:eastAsia="es-MX"/>
              </w:rPr>
              <w:t>Mínimo uno y máximo cinco documentos expedidos por Dependencia o Entidad de la Administración Pública Federal o Local.</w:t>
            </w:r>
          </w:p>
          <w:p w14:paraId="7AA34DAB" w14:textId="77777777" w:rsidR="00441919" w:rsidRPr="00441919" w:rsidRDefault="00441919" w:rsidP="00441919">
            <w:pPr>
              <w:ind w:left="221" w:hanging="221"/>
              <w:jc w:val="both"/>
              <w:rPr>
                <w:rFonts w:ascii="Arial" w:eastAsia="Calibri" w:hAnsi="Arial" w:cs="Arial"/>
                <w:sz w:val="18"/>
                <w:szCs w:val="18"/>
                <w:lang w:val="es-MX"/>
              </w:rPr>
            </w:pPr>
          </w:p>
          <w:p w14:paraId="7AA34DAC" w14:textId="77777777" w:rsidR="00441919" w:rsidRPr="00441919" w:rsidRDefault="00441919" w:rsidP="00441919">
            <w:pPr>
              <w:contextualSpacing/>
              <w:jc w:val="both"/>
              <w:rPr>
                <w:rFonts w:ascii="Arial" w:eastAsia="Calibri" w:hAnsi="Arial" w:cs="Arial"/>
                <w:sz w:val="18"/>
                <w:szCs w:val="18"/>
                <w:shd w:val="clear" w:color="auto" w:fill="FFFFFF"/>
                <w:lang w:val="es-MX"/>
              </w:rPr>
            </w:pPr>
            <w:r w:rsidRPr="00441919">
              <w:rPr>
                <w:rFonts w:ascii="Arial" w:eastAsia="Calibri" w:hAnsi="Arial" w:cs="Arial"/>
                <w:sz w:val="18"/>
                <w:szCs w:val="18"/>
                <w:shd w:val="clear" w:color="auto" w:fill="FFFFFF"/>
                <w:lang w:val="es-MX"/>
              </w:rPr>
              <w:t>La vigencia de cada uno de los contratos o documentos deberá cubrir al menos un ejercicio fiscal o 365 (trescientos sesenta y cinco) días naturales consecutivos.</w:t>
            </w:r>
          </w:p>
          <w:p w14:paraId="7AA34DAD" w14:textId="77777777" w:rsidR="00441919" w:rsidRPr="00441919" w:rsidRDefault="00441919" w:rsidP="00441919">
            <w:pPr>
              <w:contextualSpacing/>
              <w:jc w:val="both"/>
              <w:rPr>
                <w:rFonts w:ascii="Arial" w:eastAsia="Calibri" w:hAnsi="Arial" w:cs="Arial"/>
                <w:sz w:val="18"/>
                <w:szCs w:val="18"/>
                <w:shd w:val="clear" w:color="auto" w:fill="FFFFFF"/>
                <w:lang w:val="es-MX"/>
              </w:rPr>
            </w:pPr>
          </w:p>
          <w:p w14:paraId="7AA34DAE" w14:textId="77777777" w:rsidR="00441919" w:rsidRPr="00441919" w:rsidRDefault="00441919" w:rsidP="00441919">
            <w:pPr>
              <w:contextualSpacing/>
              <w:jc w:val="both"/>
              <w:rPr>
                <w:rFonts w:ascii="Arial" w:eastAsia="Calibri" w:hAnsi="Arial" w:cs="Arial"/>
                <w:sz w:val="18"/>
                <w:szCs w:val="18"/>
                <w:shd w:val="clear" w:color="auto" w:fill="FFFFFF"/>
                <w:lang w:val="es-MX"/>
              </w:rPr>
            </w:pPr>
            <w:r w:rsidRPr="00441919">
              <w:rPr>
                <w:rFonts w:ascii="Arial" w:eastAsia="Calibri" w:hAnsi="Arial" w:cs="Arial"/>
                <w:sz w:val="18"/>
                <w:szCs w:val="18"/>
                <w:shd w:val="clear" w:color="auto" w:fill="FFFFFF"/>
                <w:lang w:val="es-MX"/>
              </w:rPr>
              <w:t>Se asignará la mayor puntuación al participante que acredite el mayor número de años de experiencia.</w:t>
            </w:r>
          </w:p>
          <w:p w14:paraId="7AA34DAF" w14:textId="77777777" w:rsidR="00441919" w:rsidRPr="00441919" w:rsidRDefault="00441919" w:rsidP="00441919">
            <w:pPr>
              <w:contextualSpacing/>
              <w:jc w:val="both"/>
              <w:rPr>
                <w:rFonts w:ascii="Arial" w:eastAsia="Calibri" w:hAnsi="Arial" w:cs="Arial"/>
                <w:sz w:val="18"/>
                <w:szCs w:val="18"/>
                <w:shd w:val="clear" w:color="auto" w:fill="FFFFFF"/>
                <w:lang w:val="es-MX"/>
              </w:rPr>
            </w:pPr>
          </w:p>
          <w:p w14:paraId="7AA34DB0" w14:textId="77777777" w:rsidR="00441919" w:rsidRPr="00441919" w:rsidRDefault="00441919" w:rsidP="00441919">
            <w:pPr>
              <w:contextualSpacing/>
              <w:jc w:val="both"/>
              <w:rPr>
                <w:rFonts w:ascii="Arial" w:eastAsia="Calibri" w:hAnsi="Arial" w:cs="Arial"/>
                <w:sz w:val="18"/>
                <w:szCs w:val="18"/>
                <w:lang w:val="es-MX"/>
              </w:rPr>
            </w:pPr>
            <w:r w:rsidRPr="00441919">
              <w:rPr>
                <w:rFonts w:ascii="Arial" w:eastAsia="Calibri" w:hAnsi="Arial" w:cs="Arial"/>
                <w:sz w:val="18"/>
                <w:szCs w:val="18"/>
                <w:shd w:val="clear" w:color="auto" w:fill="FFFFFF"/>
                <w:lang w:val="es-MX"/>
              </w:rPr>
              <w:t xml:space="preserve">A partir del participante que obtenga la mayor puntuación, se distribuirá de manera proporcional la puntuación a los demás participantes, aplicando para ello una regla de tres. </w:t>
            </w:r>
            <w:r w:rsidRPr="00441919">
              <w:rPr>
                <w:rFonts w:ascii="Arial" w:eastAsia="Calibri" w:hAnsi="Arial" w:cs="Arial"/>
                <w:sz w:val="18"/>
                <w:szCs w:val="18"/>
                <w:lang w:val="es-MX"/>
              </w:rPr>
              <w:t>Puede haber más de un participante que obtenga la mayor puntuación.</w:t>
            </w:r>
          </w:p>
          <w:p w14:paraId="7AA34DB1" w14:textId="77777777" w:rsidR="00441919" w:rsidRPr="00441919" w:rsidRDefault="00441919" w:rsidP="00441919">
            <w:pPr>
              <w:contextualSpacing/>
              <w:jc w:val="both"/>
              <w:rPr>
                <w:rFonts w:ascii="Arial" w:eastAsia="Calibri" w:hAnsi="Arial" w:cs="Arial"/>
                <w:sz w:val="18"/>
                <w:szCs w:val="18"/>
                <w:shd w:val="clear" w:color="auto" w:fill="FFFFFF"/>
                <w:lang w:val="es-MX"/>
              </w:rPr>
            </w:pPr>
          </w:p>
          <w:p w14:paraId="7AA34DB2" w14:textId="77777777" w:rsidR="00441919" w:rsidRPr="00441919" w:rsidRDefault="00441919" w:rsidP="00441919">
            <w:pPr>
              <w:contextualSpacing/>
              <w:jc w:val="both"/>
              <w:rPr>
                <w:rFonts w:ascii="Arial" w:eastAsia="Times New Roman" w:hAnsi="Arial" w:cs="Arial"/>
                <w:b/>
                <w:sz w:val="18"/>
                <w:szCs w:val="18"/>
                <w:lang w:val="es-MX" w:eastAsia="es-MX"/>
              </w:rPr>
            </w:pPr>
            <w:r w:rsidRPr="00441919">
              <w:rPr>
                <w:rFonts w:ascii="Arial" w:eastAsia="Calibri" w:hAnsi="Arial" w:cs="Arial"/>
                <w:b/>
                <w:sz w:val="18"/>
                <w:szCs w:val="18"/>
                <w:shd w:val="clear" w:color="auto" w:fill="FFFFFF"/>
                <w:lang w:val="es-MX"/>
              </w:rPr>
              <w:t>17.10 puntos</w:t>
            </w:r>
          </w:p>
        </w:tc>
      </w:tr>
      <w:tr w:rsidR="00441919" w:rsidRPr="00441919" w14:paraId="7AA34DC0" w14:textId="77777777" w:rsidTr="00441919">
        <w:trPr>
          <w:trHeight w:val="429"/>
        </w:trPr>
        <w:tc>
          <w:tcPr>
            <w:tcW w:w="679"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B4"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2.2. Especialidad</w:t>
            </w:r>
          </w:p>
        </w:tc>
        <w:tc>
          <w:tcPr>
            <w:tcW w:w="118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B5"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 xml:space="preserve">Se otorgará puntaje al participante que acredite especialidad en la prestación del servicio de guardería </w:t>
            </w:r>
            <w:r w:rsidRPr="00441919">
              <w:rPr>
                <w:rFonts w:ascii="Arial" w:eastAsia="Times New Roman" w:hAnsi="Arial" w:cs="Arial"/>
                <w:color w:val="000000"/>
                <w:kern w:val="24"/>
                <w:sz w:val="18"/>
                <w:szCs w:val="18"/>
                <w:lang w:val="es-MX" w:eastAsia="es-MX"/>
              </w:rPr>
              <w:t xml:space="preserve">conforme a lo descrito en el numeral </w:t>
            </w:r>
            <w:r w:rsidRPr="00441919">
              <w:rPr>
                <w:rFonts w:ascii="Arial" w:eastAsia="Times New Roman" w:hAnsi="Arial" w:cs="Arial"/>
                <w:b/>
                <w:color w:val="000000"/>
                <w:kern w:val="24"/>
                <w:sz w:val="18"/>
                <w:szCs w:val="18"/>
                <w:lang w:val="es-ES" w:eastAsia="es-MX"/>
              </w:rPr>
              <w:t>1. Descripción amplia y detallada del servicio de guardería</w:t>
            </w:r>
            <w:r w:rsidRPr="00441919">
              <w:rPr>
                <w:rFonts w:ascii="Arial" w:eastAsia="Times New Roman" w:hAnsi="Arial" w:cs="Arial"/>
                <w:b/>
                <w:color w:val="000000"/>
                <w:kern w:val="24"/>
                <w:sz w:val="18"/>
                <w:szCs w:val="18"/>
                <w:lang w:val="es-MX" w:eastAsia="es-MX"/>
              </w:rPr>
              <w:t xml:space="preserve"> </w:t>
            </w:r>
            <w:r w:rsidRPr="00441919">
              <w:rPr>
                <w:rFonts w:ascii="Arial" w:eastAsia="Times New Roman" w:hAnsi="Arial" w:cs="Arial"/>
                <w:color w:val="000000"/>
                <w:kern w:val="24"/>
                <w:sz w:val="18"/>
                <w:szCs w:val="18"/>
                <w:lang w:val="es-MX" w:eastAsia="es-MX"/>
              </w:rPr>
              <w:t>del</w:t>
            </w:r>
            <w:r w:rsidRPr="00441919">
              <w:rPr>
                <w:rFonts w:ascii="Arial" w:eastAsia="Times New Roman" w:hAnsi="Arial" w:cs="Arial"/>
                <w:b/>
                <w:color w:val="000000"/>
                <w:kern w:val="24"/>
                <w:sz w:val="18"/>
                <w:szCs w:val="18"/>
                <w:lang w:val="es-MX" w:eastAsia="es-MX"/>
              </w:rPr>
              <w:t xml:space="preserve"> Anexo Técnico.</w:t>
            </w:r>
          </w:p>
        </w:tc>
        <w:tc>
          <w:tcPr>
            <w:tcW w:w="4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7AA34DB6"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0.90</w:t>
            </w:r>
          </w:p>
        </w:tc>
        <w:tc>
          <w:tcPr>
            <w:tcW w:w="269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tcPr>
          <w:p w14:paraId="7AA34DB7" w14:textId="77777777" w:rsidR="00441919" w:rsidRPr="00441919" w:rsidRDefault="00441919" w:rsidP="00441919">
            <w:pPr>
              <w:contextualSpacing/>
              <w:jc w:val="both"/>
              <w:rPr>
                <w:rFonts w:ascii="Arial" w:eastAsia="Times New Roman" w:hAnsi="Arial" w:cs="Arial"/>
                <w:color w:val="000000"/>
                <w:kern w:val="24"/>
                <w:sz w:val="18"/>
                <w:szCs w:val="18"/>
                <w:lang w:val="es-MX" w:eastAsia="es-MX"/>
              </w:rPr>
            </w:pPr>
            <w:r w:rsidRPr="00441919">
              <w:rPr>
                <w:rFonts w:ascii="Arial" w:eastAsia="Times New Roman" w:hAnsi="Arial" w:cs="Arial"/>
                <w:color w:val="000000"/>
                <w:kern w:val="24"/>
                <w:sz w:val="18"/>
                <w:szCs w:val="18"/>
                <w:lang w:val="es-MX" w:eastAsia="es-MX"/>
              </w:rPr>
              <w:t xml:space="preserve">El participante acredita que éste o alguno de sus miembros en caso de ser persona moral o en propuesta conjunta, ha prestado el servicio de guardería conforme a lo descrito en el numeral </w:t>
            </w:r>
            <w:r w:rsidRPr="00441919">
              <w:rPr>
                <w:rFonts w:ascii="Arial" w:eastAsia="Times New Roman" w:hAnsi="Arial" w:cs="Arial"/>
                <w:b/>
                <w:color w:val="000000"/>
                <w:kern w:val="24"/>
                <w:sz w:val="18"/>
                <w:szCs w:val="18"/>
                <w:lang w:val="es-ES" w:eastAsia="es-MX"/>
              </w:rPr>
              <w:t>1. Descripción amplia y detallada del servicio de guardería</w:t>
            </w:r>
            <w:r w:rsidRPr="00441919">
              <w:rPr>
                <w:rFonts w:ascii="Arial" w:eastAsia="Times New Roman" w:hAnsi="Arial" w:cs="Arial"/>
                <w:b/>
                <w:color w:val="000000"/>
                <w:kern w:val="24"/>
                <w:sz w:val="18"/>
                <w:szCs w:val="18"/>
                <w:lang w:val="es-MX" w:eastAsia="es-MX"/>
              </w:rPr>
              <w:t xml:space="preserve"> </w:t>
            </w:r>
            <w:r w:rsidRPr="00441919">
              <w:rPr>
                <w:rFonts w:ascii="Arial" w:eastAsia="Times New Roman" w:hAnsi="Arial" w:cs="Arial"/>
                <w:color w:val="000000"/>
                <w:kern w:val="24"/>
                <w:sz w:val="18"/>
                <w:szCs w:val="18"/>
                <w:lang w:val="es-MX" w:eastAsia="es-MX"/>
              </w:rPr>
              <w:t xml:space="preserve">del </w:t>
            </w:r>
            <w:r w:rsidRPr="00441919">
              <w:rPr>
                <w:rFonts w:ascii="Arial" w:eastAsia="Times New Roman" w:hAnsi="Arial" w:cs="Arial"/>
                <w:b/>
                <w:color w:val="000000"/>
                <w:kern w:val="24"/>
                <w:sz w:val="18"/>
                <w:szCs w:val="18"/>
                <w:lang w:val="es-MX" w:eastAsia="es-MX"/>
              </w:rPr>
              <w:t>Anexo Técnico</w:t>
            </w:r>
            <w:r w:rsidRPr="00441919">
              <w:rPr>
                <w:rFonts w:ascii="Arial" w:eastAsia="Times New Roman" w:hAnsi="Arial" w:cs="Arial"/>
                <w:color w:val="000000"/>
                <w:kern w:val="24"/>
                <w:sz w:val="18"/>
                <w:szCs w:val="18"/>
                <w:lang w:val="es-MX" w:eastAsia="es-MX"/>
              </w:rPr>
              <w:t xml:space="preserve"> por un periodo mínimo de un año y hasta cinco años, mediante uno o más de los siguientes documentos:</w:t>
            </w:r>
          </w:p>
          <w:p w14:paraId="7AA34DB8" w14:textId="77777777" w:rsidR="00441919" w:rsidRPr="00441919" w:rsidRDefault="00441919" w:rsidP="00441919">
            <w:pPr>
              <w:contextualSpacing/>
              <w:jc w:val="both"/>
              <w:rPr>
                <w:rFonts w:ascii="Arial" w:eastAsia="Times New Roman" w:hAnsi="Arial" w:cs="Arial"/>
                <w:color w:val="000000"/>
                <w:kern w:val="24"/>
                <w:sz w:val="18"/>
                <w:szCs w:val="18"/>
                <w:lang w:val="es-MX" w:eastAsia="es-MX"/>
              </w:rPr>
            </w:pPr>
          </w:p>
          <w:p w14:paraId="7AA34DB9" w14:textId="495834B2" w:rsidR="00441919" w:rsidRPr="00441919" w:rsidRDefault="00441919" w:rsidP="00441919">
            <w:pPr>
              <w:tabs>
                <w:tab w:val="left" w:pos="221"/>
              </w:tabs>
              <w:ind w:left="221" w:hanging="221"/>
              <w:contextualSpacing/>
              <w:jc w:val="both"/>
              <w:rPr>
                <w:rFonts w:ascii="Arial" w:eastAsia="Calibri" w:hAnsi="Arial" w:cs="Arial"/>
                <w:sz w:val="18"/>
                <w:szCs w:val="18"/>
                <w:lang w:val="es-MX"/>
              </w:rPr>
            </w:pPr>
            <w:r w:rsidRPr="00441919">
              <w:rPr>
                <w:rFonts w:ascii="Arial" w:eastAsia="Calibri" w:hAnsi="Arial" w:cs="Arial"/>
                <w:sz w:val="18"/>
                <w:szCs w:val="18"/>
                <w:lang w:val="es-MX"/>
              </w:rPr>
              <w:t xml:space="preserve">•  Mínimo uno y máximo cinco contratos, celebrados con particulares o Dependencia o Entidad de la Administración Pública Federal o Local </w:t>
            </w:r>
            <w:r w:rsidRPr="00441919">
              <w:rPr>
                <w:rFonts w:ascii="Arial" w:eastAsia="Times New Roman" w:hAnsi="Arial" w:cs="Arial"/>
                <w:color w:val="000000"/>
                <w:kern w:val="24"/>
                <w:sz w:val="18"/>
                <w:szCs w:val="18"/>
                <w:lang w:val="es-MX" w:eastAsia="es-MX"/>
              </w:rPr>
              <w:t xml:space="preserve">conforme a lo descrito en el numeral </w:t>
            </w:r>
            <w:r w:rsidRPr="00441919">
              <w:rPr>
                <w:rFonts w:ascii="Arial" w:eastAsia="Times New Roman" w:hAnsi="Arial" w:cs="Arial"/>
                <w:b/>
                <w:color w:val="000000"/>
                <w:kern w:val="24"/>
                <w:sz w:val="18"/>
                <w:szCs w:val="18"/>
                <w:lang w:val="es-ES" w:eastAsia="es-MX"/>
              </w:rPr>
              <w:t>1. Descripción amplia y detallada del servicio de guardería</w:t>
            </w:r>
            <w:r w:rsidRPr="00441919">
              <w:rPr>
                <w:rFonts w:ascii="Arial" w:eastAsia="Times New Roman" w:hAnsi="Arial" w:cs="Arial"/>
                <w:b/>
                <w:color w:val="000000"/>
                <w:kern w:val="24"/>
                <w:sz w:val="18"/>
                <w:szCs w:val="18"/>
                <w:lang w:val="es-MX" w:eastAsia="es-MX"/>
              </w:rPr>
              <w:t xml:space="preserve"> </w:t>
            </w:r>
            <w:r w:rsidRPr="00441919">
              <w:rPr>
                <w:rFonts w:ascii="Arial" w:eastAsia="Times New Roman" w:hAnsi="Arial" w:cs="Arial"/>
                <w:color w:val="000000"/>
                <w:kern w:val="24"/>
                <w:sz w:val="18"/>
                <w:szCs w:val="18"/>
                <w:lang w:val="es-MX" w:eastAsia="es-MX"/>
              </w:rPr>
              <w:t xml:space="preserve">del </w:t>
            </w:r>
            <w:r w:rsidRPr="00441919">
              <w:rPr>
                <w:rFonts w:ascii="Arial" w:eastAsia="Times New Roman" w:hAnsi="Arial" w:cs="Arial"/>
                <w:b/>
                <w:color w:val="000000"/>
                <w:kern w:val="24"/>
                <w:sz w:val="18"/>
                <w:szCs w:val="18"/>
                <w:lang w:val="es-MX" w:eastAsia="es-MX"/>
              </w:rPr>
              <w:t>Anexo Técnico.</w:t>
            </w:r>
            <w:r w:rsidRPr="00441919">
              <w:rPr>
                <w:rFonts w:ascii="Arial" w:eastAsia="Calibri" w:hAnsi="Arial" w:cs="Arial"/>
                <w:sz w:val="18"/>
                <w:szCs w:val="18"/>
                <w:lang w:val="es-MX"/>
              </w:rPr>
              <w:t xml:space="preserve"> La vigencia de cada uno de los contratos deberá cubrir al menos un mismo ejercicio fiscal o 365 (trescientos sesenta y cinco) días naturales consecutivos. Los contratos deberán </w:t>
            </w:r>
            <w:r w:rsidR="00ED69B3">
              <w:rPr>
                <w:rFonts w:ascii="Arial" w:eastAsia="Calibri" w:hAnsi="Arial" w:cs="Arial"/>
                <w:sz w:val="18"/>
                <w:szCs w:val="18"/>
                <w:lang w:val="es-MX"/>
              </w:rPr>
              <w:t>haber sido suscritos entre 2014</w:t>
            </w:r>
            <w:r w:rsidRPr="00441919">
              <w:rPr>
                <w:rFonts w:ascii="Arial" w:eastAsia="Calibri" w:hAnsi="Arial" w:cs="Arial"/>
                <w:sz w:val="18"/>
                <w:szCs w:val="18"/>
                <w:lang w:val="es-MX"/>
              </w:rPr>
              <w:t xml:space="preserve"> y 202</w:t>
            </w:r>
            <w:r w:rsidR="00ED69B3">
              <w:rPr>
                <w:rFonts w:ascii="Arial" w:eastAsia="Calibri" w:hAnsi="Arial" w:cs="Arial"/>
                <w:sz w:val="18"/>
                <w:szCs w:val="18"/>
                <w:lang w:val="es-MX"/>
              </w:rPr>
              <w:t>3</w:t>
            </w:r>
            <w:r w:rsidRPr="00441919">
              <w:rPr>
                <w:rFonts w:ascii="Arial" w:eastAsia="Calibri" w:hAnsi="Arial" w:cs="Arial"/>
                <w:sz w:val="18"/>
                <w:szCs w:val="18"/>
                <w:lang w:val="es-MX"/>
              </w:rPr>
              <w:t xml:space="preserve"> y, estar concluidos antes de la fecha de la presentación de proposiciones.</w:t>
            </w:r>
          </w:p>
          <w:p w14:paraId="7AA34DBA" w14:textId="77777777" w:rsidR="00441919" w:rsidRPr="00441919" w:rsidRDefault="00441919" w:rsidP="00441919">
            <w:pPr>
              <w:contextualSpacing/>
              <w:jc w:val="both"/>
              <w:rPr>
                <w:rFonts w:ascii="Arial" w:eastAsia="Calibri" w:hAnsi="Arial" w:cs="Arial"/>
                <w:sz w:val="18"/>
                <w:szCs w:val="18"/>
                <w:lang w:val="es-MX"/>
              </w:rPr>
            </w:pPr>
          </w:p>
          <w:p w14:paraId="7AA34DBB" w14:textId="77777777" w:rsidR="00441919" w:rsidRPr="00441919" w:rsidRDefault="00441919" w:rsidP="00441919">
            <w:pPr>
              <w:contextualSpacing/>
              <w:jc w:val="both"/>
              <w:rPr>
                <w:rFonts w:ascii="Arial" w:eastAsia="Calibri" w:hAnsi="Arial" w:cs="Arial"/>
                <w:sz w:val="18"/>
                <w:szCs w:val="18"/>
                <w:shd w:val="clear" w:color="auto" w:fill="FFFFFF"/>
                <w:lang w:val="es-MX"/>
              </w:rPr>
            </w:pPr>
            <w:r w:rsidRPr="00441919">
              <w:rPr>
                <w:rFonts w:ascii="Arial" w:eastAsia="Calibri" w:hAnsi="Arial" w:cs="Arial"/>
                <w:sz w:val="18"/>
                <w:szCs w:val="18"/>
                <w:shd w:val="clear" w:color="auto" w:fill="FFFFFF"/>
                <w:lang w:val="es-MX"/>
              </w:rPr>
              <w:t>Se asignará la mayor puntuación a los participantes que acrediten el mayor número de años de especialidad.</w:t>
            </w:r>
          </w:p>
          <w:p w14:paraId="7AA34DBC" w14:textId="77777777" w:rsidR="00441919" w:rsidRPr="00441919" w:rsidRDefault="00441919" w:rsidP="00441919">
            <w:pPr>
              <w:contextualSpacing/>
              <w:jc w:val="both"/>
              <w:rPr>
                <w:rFonts w:ascii="Arial" w:eastAsia="Calibri" w:hAnsi="Arial" w:cs="Arial"/>
                <w:sz w:val="18"/>
                <w:szCs w:val="18"/>
                <w:lang w:val="es-MX"/>
              </w:rPr>
            </w:pPr>
          </w:p>
          <w:p w14:paraId="7AA34DBD" w14:textId="77777777" w:rsidR="00441919" w:rsidRPr="00441919" w:rsidRDefault="00441919" w:rsidP="00441919">
            <w:pPr>
              <w:contextualSpacing/>
              <w:jc w:val="both"/>
              <w:rPr>
                <w:rFonts w:ascii="Arial" w:eastAsia="Calibri" w:hAnsi="Arial" w:cs="Arial"/>
                <w:sz w:val="18"/>
                <w:szCs w:val="18"/>
                <w:lang w:val="es-MX"/>
              </w:rPr>
            </w:pPr>
            <w:r w:rsidRPr="00441919">
              <w:rPr>
                <w:rFonts w:ascii="Arial" w:eastAsia="Calibri" w:hAnsi="Arial" w:cs="Arial"/>
                <w:sz w:val="18"/>
                <w:szCs w:val="18"/>
                <w:lang w:val="es-MX"/>
              </w:rPr>
              <w:t>A partir</w:t>
            </w:r>
            <w:r w:rsidRPr="00441919">
              <w:rPr>
                <w:rFonts w:ascii="Arial" w:eastAsia="Calibri" w:hAnsi="Arial" w:cs="Arial"/>
                <w:sz w:val="18"/>
                <w:szCs w:val="18"/>
                <w:shd w:val="clear" w:color="auto" w:fill="FFFFFF"/>
                <w:lang w:val="es-MX"/>
              </w:rPr>
              <w:t xml:space="preserve"> </w:t>
            </w:r>
            <w:r w:rsidRPr="00441919">
              <w:rPr>
                <w:rFonts w:ascii="Arial" w:eastAsia="Calibri" w:hAnsi="Arial" w:cs="Arial"/>
                <w:sz w:val="18"/>
                <w:szCs w:val="18"/>
                <w:lang w:val="es-MX"/>
              </w:rPr>
              <w:t xml:space="preserve">del participante que obtenga la mayor puntuación, se distribuirá de manera proporcional la puntuación a los </w:t>
            </w:r>
            <w:r w:rsidRPr="00441919">
              <w:rPr>
                <w:rFonts w:ascii="Arial" w:eastAsia="Calibri" w:hAnsi="Arial" w:cs="Arial"/>
                <w:sz w:val="18"/>
                <w:szCs w:val="18"/>
                <w:lang w:val="es-MX"/>
              </w:rPr>
              <w:lastRenderedPageBreak/>
              <w:t>demás participantes, aplicando para ello una regla de tres. Puede haber más de un participante que obtenga la mayor puntuación.</w:t>
            </w:r>
          </w:p>
          <w:p w14:paraId="7AA34DBE" w14:textId="77777777" w:rsidR="00441919" w:rsidRPr="00441919" w:rsidRDefault="00441919" w:rsidP="00441919">
            <w:pPr>
              <w:contextualSpacing/>
              <w:jc w:val="both"/>
              <w:rPr>
                <w:rFonts w:ascii="Arial" w:eastAsia="Calibri" w:hAnsi="Arial" w:cs="Arial"/>
                <w:sz w:val="18"/>
                <w:szCs w:val="18"/>
                <w:lang w:val="es-MX"/>
              </w:rPr>
            </w:pPr>
          </w:p>
          <w:p w14:paraId="7AA34DBF" w14:textId="77777777" w:rsidR="00441919" w:rsidRPr="00441919" w:rsidRDefault="00441919" w:rsidP="00441919">
            <w:pPr>
              <w:contextualSpacing/>
              <w:jc w:val="both"/>
              <w:rPr>
                <w:rFonts w:ascii="Arial" w:eastAsia="Times New Roman" w:hAnsi="Arial" w:cs="Arial"/>
                <w:b/>
                <w:color w:val="000000"/>
                <w:kern w:val="24"/>
                <w:sz w:val="18"/>
                <w:szCs w:val="18"/>
                <w:lang w:val="es-MX" w:eastAsia="es-MX"/>
              </w:rPr>
            </w:pPr>
            <w:r w:rsidRPr="00441919">
              <w:rPr>
                <w:rFonts w:ascii="Arial" w:eastAsia="Calibri" w:hAnsi="Arial" w:cs="Arial"/>
                <w:b/>
                <w:sz w:val="18"/>
                <w:szCs w:val="18"/>
                <w:lang w:val="es-MX"/>
              </w:rPr>
              <w:t>0.90 puntos</w:t>
            </w:r>
          </w:p>
        </w:tc>
      </w:tr>
    </w:tbl>
    <w:p w14:paraId="7AA34DC1" w14:textId="77777777" w:rsidR="00441919" w:rsidRPr="00441919" w:rsidRDefault="00441919" w:rsidP="00441919">
      <w:pPr>
        <w:jc w:val="both"/>
        <w:rPr>
          <w:rFonts w:ascii="Arial" w:eastAsia="Calibri" w:hAnsi="Arial" w:cs="Arial"/>
          <w:b/>
          <w:bCs/>
          <w:sz w:val="18"/>
          <w:szCs w:val="18"/>
          <w:lang w:val="es-ES"/>
        </w:rPr>
      </w:pPr>
    </w:p>
    <w:p w14:paraId="7AA34DC2" w14:textId="77777777" w:rsidR="00441919" w:rsidRPr="00441919" w:rsidRDefault="00441919" w:rsidP="00441919">
      <w:pPr>
        <w:jc w:val="both"/>
        <w:rPr>
          <w:rFonts w:ascii="Arial" w:eastAsia="Calibri" w:hAnsi="Arial" w:cs="Arial"/>
          <w:b/>
          <w:bCs/>
          <w:sz w:val="18"/>
          <w:szCs w:val="18"/>
          <w:lang w:val="es-ES"/>
        </w:rPr>
      </w:pPr>
      <w:r w:rsidRPr="00441919">
        <w:rPr>
          <w:rFonts w:ascii="Arial" w:eastAsia="Calibri" w:hAnsi="Arial" w:cs="Arial"/>
          <w:b/>
          <w:bCs/>
          <w:sz w:val="18"/>
          <w:szCs w:val="18"/>
          <w:lang w:val="es-ES"/>
        </w:rPr>
        <w:t>C.- Propuesta de trabajo (12.00 puntos).</w:t>
      </w:r>
    </w:p>
    <w:p w14:paraId="7AA34DC3" w14:textId="77777777" w:rsidR="00441919" w:rsidRPr="00441919" w:rsidRDefault="00441919" w:rsidP="00441919">
      <w:pPr>
        <w:jc w:val="both"/>
        <w:rPr>
          <w:rFonts w:ascii="Arial" w:eastAsia="Calibri" w:hAnsi="Arial" w:cs="Arial"/>
          <w:b/>
          <w:bCs/>
          <w:sz w:val="18"/>
          <w:szCs w:val="18"/>
          <w:lang w:val="es-ES"/>
        </w:rPr>
      </w:pPr>
    </w:p>
    <w:tbl>
      <w:tblPr>
        <w:tblW w:w="4950" w:type="pct"/>
        <w:tblCellMar>
          <w:left w:w="0" w:type="dxa"/>
          <w:right w:w="0" w:type="dxa"/>
        </w:tblCellMar>
        <w:tblLook w:val="04A0" w:firstRow="1" w:lastRow="0" w:firstColumn="1" w:lastColumn="0" w:noHBand="0" w:noVBand="1"/>
      </w:tblPr>
      <w:tblGrid>
        <w:gridCol w:w="1221"/>
        <w:gridCol w:w="2130"/>
        <w:gridCol w:w="796"/>
        <w:gridCol w:w="4654"/>
      </w:tblGrid>
      <w:tr w:rsidR="00441919" w:rsidRPr="00441919" w14:paraId="7AA34DC8" w14:textId="77777777" w:rsidTr="00441919">
        <w:trPr>
          <w:trHeight w:val="980"/>
          <w:tblHeader/>
        </w:trPr>
        <w:tc>
          <w:tcPr>
            <w:tcW w:w="69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C4" w14:textId="77777777" w:rsidR="00441919" w:rsidRPr="00441919" w:rsidRDefault="00441919" w:rsidP="00441919">
            <w:pPr>
              <w:jc w:val="center"/>
              <w:rPr>
                <w:rFonts w:ascii="Arial" w:eastAsia="Times New Roman" w:hAnsi="Arial" w:cs="Arial"/>
                <w:sz w:val="18"/>
                <w:szCs w:val="18"/>
                <w:lang w:val="es-MX" w:eastAsia="es-MX"/>
              </w:rPr>
            </w:pPr>
            <w:proofErr w:type="spellStart"/>
            <w:r w:rsidRPr="00441919">
              <w:rPr>
                <w:rFonts w:ascii="Arial" w:eastAsia="Times New Roman" w:hAnsi="Arial" w:cs="Arial"/>
                <w:b/>
                <w:bCs/>
                <w:color w:val="FFFFFF"/>
                <w:kern w:val="24"/>
                <w:sz w:val="18"/>
                <w:szCs w:val="18"/>
                <w:lang w:val="es-ES" w:eastAsia="es-MX"/>
              </w:rPr>
              <w:t>Subrubro</w:t>
            </w:r>
            <w:proofErr w:type="spellEnd"/>
          </w:p>
        </w:tc>
        <w:tc>
          <w:tcPr>
            <w:tcW w:w="1210"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C5"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Descripción</w:t>
            </w:r>
          </w:p>
        </w:tc>
        <w:tc>
          <w:tcPr>
            <w:tcW w:w="45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C6"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Total de puntos a asignar</w:t>
            </w:r>
          </w:p>
        </w:tc>
        <w:tc>
          <w:tcPr>
            <w:tcW w:w="26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C7"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Requisito para obtener el puntaje</w:t>
            </w:r>
          </w:p>
        </w:tc>
      </w:tr>
      <w:tr w:rsidR="00441919" w:rsidRPr="00441919" w14:paraId="7AA34DCF" w14:textId="77777777" w:rsidTr="00441919">
        <w:trPr>
          <w:trHeight w:val="309"/>
        </w:trPr>
        <w:tc>
          <w:tcPr>
            <w:tcW w:w="69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C9"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3.1. Metodología para la prestación del servicio</w:t>
            </w:r>
          </w:p>
        </w:tc>
        <w:tc>
          <w:tcPr>
            <w:tcW w:w="1210"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CA" w14:textId="77777777" w:rsidR="00441919" w:rsidRPr="00441919" w:rsidRDefault="00441919" w:rsidP="00441919">
            <w:pPr>
              <w:jc w:val="both"/>
              <w:rPr>
                <w:rFonts w:ascii="Arial" w:eastAsia="Times New Roman" w:hAnsi="Arial" w:cs="Arial"/>
                <w:color w:val="000000"/>
                <w:kern w:val="24"/>
                <w:sz w:val="18"/>
                <w:szCs w:val="18"/>
                <w:lang w:val="es-ES" w:eastAsia="es-MX"/>
              </w:rPr>
            </w:pPr>
            <w:r w:rsidRPr="00441919">
              <w:rPr>
                <w:rFonts w:ascii="Arial" w:eastAsia="Times New Roman" w:hAnsi="Arial" w:cs="Arial"/>
                <w:color w:val="000000"/>
                <w:kern w:val="24"/>
                <w:sz w:val="18"/>
                <w:szCs w:val="18"/>
                <w:lang w:val="es-ES" w:eastAsia="es-MX"/>
              </w:rPr>
              <w:t xml:space="preserve">Se otorgará puntaje al participante que presente documento en el que manifieste que prestará el servicio de conformidad con la normatividad institucional señalada en el numeral </w:t>
            </w:r>
            <w:r w:rsidRPr="00441919">
              <w:rPr>
                <w:rFonts w:ascii="Arial" w:eastAsia="Times New Roman" w:hAnsi="Arial" w:cs="Arial"/>
                <w:b/>
                <w:color w:val="000000"/>
                <w:kern w:val="24"/>
                <w:sz w:val="18"/>
                <w:szCs w:val="18"/>
                <w:lang w:val="es-ES" w:eastAsia="es-MX"/>
              </w:rPr>
              <w:t>1. Descripción amplia y detallada del servicio de guardería</w:t>
            </w:r>
            <w:r w:rsidRPr="00441919">
              <w:rPr>
                <w:rFonts w:ascii="Arial" w:eastAsia="Times New Roman" w:hAnsi="Arial" w:cs="Arial"/>
                <w:b/>
                <w:color w:val="000000"/>
                <w:kern w:val="24"/>
                <w:sz w:val="18"/>
                <w:szCs w:val="18"/>
                <w:lang w:val="es-MX" w:eastAsia="es-MX"/>
              </w:rPr>
              <w:t xml:space="preserve"> </w:t>
            </w:r>
            <w:r w:rsidRPr="00441919">
              <w:rPr>
                <w:rFonts w:ascii="Arial" w:eastAsia="Times New Roman" w:hAnsi="Arial" w:cs="Arial"/>
                <w:color w:val="000000"/>
                <w:kern w:val="24"/>
                <w:sz w:val="18"/>
                <w:szCs w:val="18"/>
                <w:lang w:val="es-MX" w:eastAsia="es-MX"/>
              </w:rPr>
              <w:t>del</w:t>
            </w:r>
            <w:r w:rsidRPr="00441919">
              <w:rPr>
                <w:rFonts w:ascii="Arial" w:eastAsia="Times New Roman" w:hAnsi="Arial" w:cs="Arial"/>
                <w:b/>
                <w:color w:val="000000"/>
                <w:kern w:val="24"/>
                <w:sz w:val="18"/>
                <w:szCs w:val="18"/>
                <w:lang w:val="es-MX" w:eastAsia="es-MX"/>
              </w:rPr>
              <w:t xml:space="preserve"> Anexo Técnico.</w:t>
            </w:r>
          </w:p>
        </w:tc>
        <w:tc>
          <w:tcPr>
            <w:tcW w:w="45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CB" w14:textId="597774D6" w:rsidR="00441919" w:rsidRPr="00441919" w:rsidRDefault="005E2B37" w:rsidP="00441919">
            <w:pPr>
              <w:jc w:val="center"/>
              <w:rPr>
                <w:rFonts w:ascii="Arial" w:eastAsia="Times New Roman" w:hAnsi="Arial" w:cs="Arial"/>
                <w:sz w:val="18"/>
                <w:szCs w:val="18"/>
                <w:lang w:val="es-MX" w:eastAsia="es-MX"/>
              </w:rPr>
            </w:pPr>
            <w:r>
              <w:rPr>
                <w:rFonts w:ascii="Arial" w:eastAsia="Times New Roman" w:hAnsi="Arial" w:cs="Arial"/>
                <w:color w:val="000000"/>
                <w:kern w:val="24"/>
                <w:sz w:val="18"/>
                <w:szCs w:val="18"/>
                <w:lang w:val="es-ES" w:eastAsia="es-MX"/>
              </w:rPr>
              <w:t>0</w:t>
            </w:r>
            <w:r w:rsidR="00441919" w:rsidRPr="00441919">
              <w:rPr>
                <w:rFonts w:ascii="Arial" w:eastAsia="Times New Roman" w:hAnsi="Arial" w:cs="Arial"/>
                <w:color w:val="000000"/>
                <w:kern w:val="24"/>
                <w:sz w:val="18"/>
                <w:szCs w:val="18"/>
                <w:lang w:val="es-ES" w:eastAsia="es-MX"/>
              </w:rPr>
              <w:t>.60</w:t>
            </w:r>
          </w:p>
        </w:tc>
        <w:tc>
          <w:tcPr>
            <w:tcW w:w="26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4C9DB8AF" w14:textId="77777777" w:rsidR="005E2B37" w:rsidRPr="00ED6D04" w:rsidRDefault="005E2B37" w:rsidP="005E2B37">
            <w:pPr>
              <w:jc w:val="both"/>
              <w:rPr>
                <w:rFonts w:ascii="Arial" w:eastAsia="Times New Roman" w:hAnsi="Arial" w:cs="Arial"/>
                <w:b/>
                <w:color w:val="000000"/>
                <w:kern w:val="24"/>
                <w:sz w:val="18"/>
                <w:szCs w:val="18"/>
                <w:lang w:val="es-MX" w:eastAsia="es-MX"/>
              </w:rPr>
            </w:pPr>
            <w:r w:rsidRPr="005E2B37">
              <w:rPr>
                <w:rFonts w:ascii="Arial" w:eastAsia="Times New Roman" w:hAnsi="Arial" w:cs="Arial"/>
                <w:color w:val="000000"/>
                <w:kern w:val="24"/>
                <w:sz w:val="18"/>
                <w:szCs w:val="18"/>
                <w:lang w:val="es-MX" w:eastAsia="es-MX"/>
              </w:rPr>
              <w:t xml:space="preserve">El participante presenta escrito debidamente firmado por su representante legal, en el que manifiesta que prestará el servicio de conformidad con la normatividad institucional señalada en el numeral </w:t>
            </w:r>
            <w:r w:rsidRPr="00ED6D04">
              <w:rPr>
                <w:rFonts w:ascii="Arial" w:eastAsia="Times New Roman" w:hAnsi="Arial" w:cs="Arial"/>
                <w:b/>
                <w:color w:val="000000"/>
                <w:kern w:val="24"/>
                <w:sz w:val="18"/>
                <w:szCs w:val="18"/>
                <w:lang w:val="es-MX" w:eastAsia="es-MX"/>
              </w:rPr>
              <w:t>1. Descripción amplia y detallada del servicio de guardería del Anexo Técnico.</w:t>
            </w:r>
          </w:p>
          <w:p w14:paraId="59C2DFA6" w14:textId="77777777" w:rsidR="005E2B37" w:rsidRPr="005E2B37" w:rsidRDefault="005E2B37" w:rsidP="005E2B37">
            <w:pPr>
              <w:jc w:val="both"/>
              <w:rPr>
                <w:rFonts w:ascii="Arial" w:eastAsia="Times New Roman" w:hAnsi="Arial" w:cs="Arial"/>
                <w:color w:val="000000"/>
                <w:kern w:val="24"/>
                <w:sz w:val="18"/>
                <w:szCs w:val="18"/>
                <w:lang w:val="es-MX" w:eastAsia="es-MX"/>
              </w:rPr>
            </w:pPr>
          </w:p>
          <w:p w14:paraId="7AA34DCE" w14:textId="240AC77C" w:rsidR="00441919" w:rsidRPr="00441919" w:rsidRDefault="005E2B37" w:rsidP="005E2B37">
            <w:pPr>
              <w:jc w:val="both"/>
              <w:rPr>
                <w:rFonts w:ascii="Arial" w:eastAsia="Times New Roman" w:hAnsi="Arial" w:cs="Arial"/>
                <w:b/>
                <w:color w:val="000000"/>
                <w:kern w:val="24"/>
                <w:sz w:val="18"/>
                <w:szCs w:val="18"/>
                <w:lang w:val="es-ES" w:eastAsia="es-MX"/>
              </w:rPr>
            </w:pPr>
            <w:r w:rsidRPr="005E2B37">
              <w:rPr>
                <w:rFonts w:ascii="Arial" w:eastAsia="Times New Roman" w:hAnsi="Arial" w:cs="Arial"/>
                <w:color w:val="000000"/>
                <w:kern w:val="24"/>
                <w:sz w:val="18"/>
                <w:szCs w:val="18"/>
                <w:lang w:val="es-MX" w:eastAsia="es-MX"/>
              </w:rPr>
              <w:t>0.60 puntos</w:t>
            </w:r>
          </w:p>
        </w:tc>
      </w:tr>
      <w:tr w:rsidR="00441919" w:rsidRPr="00441919" w14:paraId="7AA34DD6" w14:textId="77777777" w:rsidTr="0073133A">
        <w:trPr>
          <w:trHeight w:val="974"/>
        </w:trPr>
        <w:tc>
          <w:tcPr>
            <w:tcW w:w="694"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D0"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3.2. Plan de trabajo propuesto</w:t>
            </w:r>
          </w:p>
        </w:tc>
        <w:tc>
          <w:tcPr>
            <w:tcW w:w="1210"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D1" w14:textId="74410A7D" w:rsidR="00441919" w:rsidRPr="00441919" w:rsidRDefault="007B41DA" w:rsidP="00441919">
            <w:pPr>
              <w:jc w:val="both"/>
              <w:rPr>
                <w:rFonts w:ascii="Arial" w:eastAsia="Times New Roman" w:hAnsi="Arial" w:cs="Arial"/>
                <w:sz w:val="18"/>
                <w:szCs w:val="18"/>
                <w:lang w:val="es-MX" w:eastAsia="es-MX"/>
              </w:rPr>
            </w:pPr>
            <w:r w:rsidRPr="007B41DA">
              <w:rPr>
                <w:rFonts w:ascii="Arial" w:eastAsia="Times New Roman" w:hAnsi="Arial" w:cs="Arial"/>
                <w:color w:val="000000"/>
                <w:kern w:val="24"/>
                <w:sz w:val="18"/>
                <w:szCs w:val="18"/>
                <w:lang w:val="es-ES" w:eastAsia="es-MX"/>
              </w:rPr>
              <w:t xml:space="preserve">Se otorgará puntaje al participante que presente documento con el </w:t>
            </w:r>
            <w:r w:rsidRPr="007B41DA">
              <w:rPr>
                <w:rFonts w:ascii="Arial" w:eastAsia="Times New Roman" w:hAnsi="Arial" w:cs="Arial"/>
                <w:b/>
                <w:color w:val="000000"/>
                <w:kern w:val="24"/>
                <w:sz w:val="18"/>
                <w:szCs w:val="18"/>
                <w:lang w:val="es-ES" w:eastAsia="es-MX"/>
              </w:rPr>
              <w:t>Plan de trabajo Apéndice 3 (tres)</w:t>
            </w:r>
            <w:r w:rsidRPr="007B41DA">
              <w:rPr>
                <w:rFonts w:ascii="Arial" w:eastAsia="Times New Roman" w:hAnsi="Arial" w:cs="Arial"/>
                <w:color w:val="000000"/>
                <w:kern w:val="24"/>
                <w:sz w:val="18"/>
                <w:szCs w:val="18"/>
                <w:lang w:val="es-ES" w:eastAsia="es-MX"/>
              </w:rPr>
              <w:t xml:space="preserve"> de este documento, en el que especifique los días en los que cumplirá con cada entregable conforme al numeral 2.2.-  Programa de Entregas del presente documento.</w:t>
            </w:r>
            <w:r w:rsidR="00441919" w:rsidRPr="00441919">
              <w:rPr>
                <w:rFonts w:ascii="Arial" w:eastAsia="Times New Roman" w:hAnsi="Arial" w:cs="Arial"/>
                <w:kern w:val="24"/>
                <w:sz w:val="18"/>
                <w:szCs w:val="18"/>
                <w:lang w:val="es-MX" w:eastAsia="es-MX"/>
              </w:rPr>
              <w:t xml:space="preserve">. </w:t>
            </w:r>
          </w:p>
        </w:tc>
        <w:tc>
          <w:tcPr>
            <w:tcW w:w="452"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D2" w14:textId="2106B5D4" w:rsidR="00441919" w:rsidRPr="00441919" w:rsidRDefault="005E2B37" w:rsidP="00441919">
            <w:pPr>
              <w:jc w:val="center"/>
              <w:rPr>
                <w:rFonts w:ascii="Arial" w:eastAsia="Times New Roman" w:hAnsi="Arial" w:cs="Arial"/>
                <w:sz w:val="18"/>
                <w:szCs w:val="18"/>
                <w:highlight w:val="yellow"/>
                <w:lang w:val="es-MX" w:eastAsia="es-MX"/>
              </w:rPr>
            </w:pPr>
            <w:r>
              <w:rPr>
                <w:rFonts w:ascii="Arial" w:eastAsia="Times New Roman" w:hAnsi="Arial" w:cs="Arial"/>
                <w:color w:val="000000"/>
                <w:kern w:val="24"/>
                <w:sz w:val="18"/>
                <w:szCs w:val="18"/>
                <w:lang w:val="es-ES" w:eastAsia="es-MX"/>
              </w:rPr>
              <w:t>10</w:t>
            </w:r>
            <w:r w:rsidR="00441919" w:rsidRPr="00441919">
              <w:rPr>
                <w:rFonts w:ascii="Arial" w:eastAsia="Times New Roman" w:hAnsi="Arial" w:cs="Arial"/>
                <w:color w:val="000000"/>
                <w:kern w:val="24"/>
                <w:sz w:val="18"/>
                <w:szCs w:val="18"/>
                <w:lang w:val="es-ES" w:eastAsia="es-MX"/>
              </w:rPr>
              <w:t>.80</w:t>
            </w:r>
          </w:p>
        </w:tc>
        <w:tc>
          <w:tcPr>
            <w:tcW w:w="26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72" w:type="dxa"/>
              <w:left w:w="72" w:type="dxa"/>
              <w:bottom w:w="72" w:type="dxa"/>
              <w:right w:w="72" w:type="dxa"/>
            </w:tcMar>
          </w:tcPr>
          <w:p w14:paraId="14C8526D" w14:textId="77777777" w:rsidR="005E2B37" w:rsidRPr="005E2B37" w:rsidRDefault="005E2B37" w:rsidP="005E2B37">
            <w:pPr>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 xml:space="preserve">El participante presenta </w:t>
            </w:r>
            <w:r w:rsidRPr="0073133A">
              <w:rPr>
                <w:rFonts w:ascii="Arial" w:eastAsia="Times New Roman" w:hAnsi="Arial" w:cs="Arial"/>
                <w:b/>
                <w:color w:val="000000"/>
                <w:kern w:val="24"/>
                <w:sz w:val="18"/>
                <w:szCs w:val="18"/>
                <w:lang w:val="es-MX" w:eastAsia="es-MX"/>
              </w:rPr>
              <w:t>Plan de trabajo Apéndice 3 (tres)</w:t>
            </w:r>
            <w:r w:rsidRPr="005E2B37">
              <w:rPr>
                <w:rFonts w:ascii="Arial" w:eastAsia="Times New Roman" w:hAnsi="Arial" w:cs="Arial"/>
                <w:color w:val="000000"/>
                <w:kern w:val="24"/>
                <w:sz w:val="18"/>
                <w:szCs w:val="18"/>
                <w:lang w:val="es-MX" w:eastAsia="es-MX"/>
              </w:rPr>
              <w:t xml:space="preserve"> del presente documento, que contiene todas las etapas, entregables y plazos conforme a lo establecido en el numeral </w:t>
            </w:r>
            <w:r w:rsidRPr="0073133A">
              <w:rPr>
                <w:rFonts w:ascii="Arial" w:eastAsia="Times New Roman" w:hAnsi="Arial" w:cs="Arial"/>
                <w:b/>
                <w:color w:val="000000"/>
                <w:kern w:val="24"/>
                <w:sz w:val="18"/>
                <w:szCs w:val="18"/>
                <w:lang w:val="es-MX" w:eastAsia="es-MX"/>
              </w:rPr>
              <w:t>2.2.- Programa de Entregas</w:t>
            </w:r>
            <w:r w:rsidRPr="005E2B37">
              <w:rPr>
                <w:rFonts w:ascii="Arial" w:eastAsia="Times New Roman" w:hAnsi="Arial" w:cs="Arial"/>
                <w:color w:val="000000"/>
                <w:kern w:val="24"/>
                <w:sz w:val="18"/>
                <w:szCs w:val="18"/>
                <w:lang w:val="es-MX" w:eastAsia="es-MX"/>
              </w:rPr>
              <w:t xml:space="preserve"> del presente documento, ofertando el inicio de la prestación del servicio en un tiempo máximo de 280 (doscientos ochenta) días naturales posteriores al fallo.</w:t>
            </w:r>
          </w:p>
          <w:p w14:paraId="640ED791" w14:textId="77777777" w:rsidR="005E2B37" w:rsidRPr="005E2B37" w:rsidRDefault="005E2B37" w:rsidP="005E2B37">
            <w:pPr>
              <w:jc w:val="both"/>
              <w:rPr>
                <w:rFonts w:ascii="Arial" w:eastAsia="Times New Roman" w:hAnsi="Arial" w:cs="Arial"/>
                <w:color w:val="000000"/>
                <w:kern w:val="24"/>
                <w:sz w:val="18"/>
                <w:szCs w:val="18"/>
                <w:lang w:val="es-MX" w:eastAsia="es-MX"/>
              </w:rPr>
            </w:pPr>
          </w:p>
          <w:p w14:paraId="7AA34DD5" w14:textId="2870C9D1" w:rsidR="00441919" w:rsidRPr="00441919" w:rsidRDefault="005E2B37" w:rsidP="005E2B37">
            <w:pPr>
              <w:jc w:val="both"/>
              <w:rPr>
                <w:rFonts w:ascii="Arial" w:eastAsia="Times New Roman" w:hAnsi="Arial" w:cs="Arial"/>
                <w:b/>
                <w:color w:val="000000"/>
                <w:kern w:val="24"/>
                <w:sz w:val="18"/>
                <w:szCs w:val="18"/>
                <w:highlight w:val="yellow"/>
                <w:lang w:val="es-MX" w:eastAsia="es-MX"/>
              </w:rPr>
            </w:pPr>
            <w:r w:rsidRPr="005E2B37">
              <w:rPr>
                <w:rFonts w:ascii="Arial" w:eastAsia="Times New Roman" w:hAnsi="Arial" w:cs="Arial"/>
                <w:color w:val="000000"/>
                <w:kern w:val="24"/>
                <w:sz w:val="18"/>
                <w:szCs w:val="18"/>
                <w:lang w:val="es-MX" w:eastAsia="es-MX"/>
              </w:rPr>
              <w:t>10.80 puntos</w:t>
            </w:r>
          </w:p>
        </w:tc>
      </w:tr>
      <w:tr w:rsidR="00441919" w:rsidRPr="00441919" w14:paraId="7AA34DDD" w14:textId="77777777" w:rsidTr="0073133A">
        <w:trPr>
          <w:trHeight w:val="1840"/>
        </w:trPr>
        <w:tc>
          <w:tcPr>
            <w:tcW w:w="0" w:type="auto"/>
            <w:vMerge/>
            <w:tcBorders>
              <w:top w:val="single" w:sz="8" w:space="0" w:color="9BBB59"/>
              <w:left w:val="single" w:sz="8" w:space="0" w:color="9BBB59"/>
              <w:bottom w:val="single" w:sz="8" w:space="0" w:color="9BBB59"/>
              <w:right w:val="single" w:sz="8" w:space="0" w:color="9BBB59"/>
            </w:tcBorders>
            <w:vAlign w:val="center"/>
          </w:tcPr>
          <w:p w14:paraId="7AA34DD7" w14:textId="77777777" w:rsidR="00441919" w:rsidRPr="00441919" w:rsidRDefault="00441919" w:rsidP="00441919">
            <w:pPr>
              <w:rPr>
                <w:rFonts w:ascii="Arial" w:eastAsia="Times New Roman" w:hAnsi="Arial" w:cs="Arial"/>
                <w:sz w:val="18"/>
                <w:szCs w:val="18"/>
                <w:highlight w:val="yellow"/>
                <w:lang w:val="es-MX" w:eastAsia="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DD8" w14:textId="77777777" w:rsidR="00441919" w:rsidRPr="00441919" w:rsidRDefault="00441919" w:rsidP="00441919">
            <w:pPr>
              <w:rPr>
                <w:rFonts w:ascii="Arial" w:eastAsia="Times New Roman" w:hAnsi="Arial" w:cs="Arial"/>
                <w:sz w:val="18"/>
                <w:szCs w:val="18"/>
                <w:highlight w:val="yellow"/>
                <w:lang w:val="es-MX" w:eastAsia="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7AA34DD9" w14:textId="77777777" w:rsidR="00441919" w:rsidRPr="00441919" w:rsidRDefault="00441919" w:rsidP="00441919">
            <w:pPr>
              <w:rPr>
                <w:rFonts w:ascii="Arial" w:eastAsia="Times New Roman" w:hAnsi="Arial" w:cs="Arial"/>
                <w:sz w:val="18"/>
                <w:szCs w:val="18"/>
                <w:highlight w:val="yellow"/>
                <w:lang w:val="es-MX" w:eastAsia="es-MX"/>
              </w:rPr>
            </w:pPr>
          </w:p>
        </w:tc>
        <w:tc>
          <w:tcPr>
            <w:tcW w:w="2644" w:type="pct"/>
            <w:tcBorders>
              <w:top w:val="single" w:sz="8" w:space="0" w:color="9BBB59"/>
              <w:left w:val="single" w:sz="8" w:space="0" w:color="9BBB59"/>
              <w:bottom w:val="single" w:sz="8" w:space="0" w:color="9BBB59"/>
              <w:right w:val="single" w:sz="8" w:space="0" w:color="9BBB59"/>
            </w:tcBorders>
            <w:tcMar>
              <w:top w:w="15" w:type="dxa"/>
              <w:left w:w="26" w:type="dxa"/>
              <w:bottom w:w="0" w:type="dxa"/>
              <w:right w:w="26" w:type="dxa"/>
            </w:tcMar>
            <w:vAlign w:val="center"/>
          </w:tcPr>
          <w:p w14:paraId="4B48A775" w14:textId="77777777" w:rsidR="005E2B37" w:rsidRPr="005E2B37" w:rsidRDefault="005E2B37" w:rsidP="005E2B37">
            <w:pPr>
              <w:jc w:val="both"/>
              <w:rPr>
                <w:rFonts w:ascii="Arial" w:eastAsia="Times New Roman" w:hAnsi="Arial" w:cs="Arial"/>
                <w:color w:val="000000"/>
                <w:kern w:val="24"/>
                <w:sz w:val="18"/>
                <w:szCs w:val="18"/>
                <w:lang w:val="es-MX" w:eastAsia="es-MX"/>
              </w:rPr>
            </w:pPr>
            <w:r w:rsidRPr="005E2B37">
              <w:rPr>
                <w:rFonts w:ascii="Arial" w:eastAsia="Times New Roman" w:hAnsi="Arial" w:cs="Arial"/>
                <w:color w:val="000000"/>
                <w:kern w:val="24"/>
                <w:sz w:val="18"/>
                <w:szCs w:val="18"/>
                <w:lang w:val="es-MX" w:eastAsia="es-MX"/>
              </w:rPr>
              <w:t xml:space="preserve">El participante presenta </w:t>
            </w:r>
            <w:r w:rsidRPr="0073133A">
              <w:rPr>
                <w:rFonts w:ascii="Arial" w:eastAsia="Times New Roman" w:hAnsi="Arial" w:cs="Arial"/>
                <w:b/>
                <w:color w:val="000000"/>
                <w:kern w:val="24"/>
                <w:sz w:val="18"/>
                <w:szCs w:val="18"/>
                <w:lang w:val="es-MX" w:eastAsia="es-MX"/>
              </w:rPr>
              <w:t>Plan de trabajo Apéndice 3 (tres)</w:t>
            </w:r>
            <w:r w:rsidRPr="005E2B37">
              <w:rPr>
                <w:rFonts w:ascii="Arial" w:eastAsia="Times New Roman" w:hAnsi="Arial" w:cs="Arial"/>
                <w:color w:val="000000"/>
                <w:kern w:val="24"/>
                <w:sz w:val="18"/>
                <w:szCs w:val="18"/>
                <w:lang w:val="es-MX" w:eastAsia="es-MX"/>
              </w:rPr>
              <w:t xml:space="preserve"> del presente documento, que contiene todas las etapas, entregables y plazos conforme a lo establecido en el numeral </w:t>
            </w:r>
            <w:r w:rsidRPr="0073133A">
              <w:rPr>
                <w:rFonts w:ascii="Arial" w:eastAsia="Times New Roman" w:hAnsi="Arial" w:cs="Arial"/>
                <w:b/>
                <w:color w:val="000000"/>
                <w:kern w:val="24"/>
                <w:sz w:val="18"/>
                <w:szCs w:val="18"/>
                <w:lang w:val="es-MX" w:eastAsia="es-MX"/>
              </w:rPr>
              <w:t>2.2.- Programa de Entregas</w:t>
            </w:r>
            <w:r w:rsidRPr="005E2B37">
              <w:rPr>
                <w:rFonts w:ascii="Arial" w:eastAsia="Times New Roman" w:hAnsi="Arial" w:cs="Arial"/>
                <w:color w:val="000000"/>
                <w:kern w:val="24"/>
                <w:sz w:val="18"/>
                <w:szCs w:val="18"/>
                <w:lang w:val="es-MX" w:eastAsia="es-MX"/>
              </w:rPr>
              <w:t xml:space="preserve"> del presente documento, ofertando el inicio de la prestación del servicio en un tiempo máximo de 281 (doscientos ochenta y uno) hasta 330 (trescientos treinta) días naturales posteriores al fallo.</w:t>
            </w:r>
          </w:p>
          <w:p w14:paraId="3D4CFEF5" w14:textId="77777777" w:rsidR="005E2B37" w:rsidRPr="005E2B37" w:rsidRDefault="005E2B37" w:rsidP="005E2B37">
            <w:pPr>
              <w:jc w:val="both"/>
              <w:rPr>
                <w:rFonts w:ascii="Arial" w:eastAsia="Times New Roman" w:hAnsi="Arial" w:cs="Arial"/>
                <w:color w:val="000000"/>
                <w:kern w:val="24"/>
                <w:sz w:val="18"/>
                <w:szCs w:val="18"/>
                <w:lang w:val="es-MX" w:eastAsia="es-MX"/>
              </w:rPr>
            </w:pPr>
          </w:p>
          <w:p w14:paraId="7AA34DDC" w14:textId="4DDDD378" w:rsidR="00441919" w:rsidRPr="00441919" w:rsidRDefault="005E2B37" w:rsidP="005E2B37">
            <w:pPr>
              <w:jc w:val="both"/>
              <w:rPr>
                <w:rFonts w:ascii="Arial" w:eastAsia="Times New Roman" w:hAnsi="Arial" w:cs="Arial"/>
                <w:b/>
                <w:color w:val="000000"/>
                <w:kern w:val="24"/>
                <w:sz w:val="18"/>
                <w:szCs w:val="18"/>
                <w:highlight w:val="yellow"/>
                <w:lang w:val="es-MX" w:eastAsia="es-MX"/>
              </w:rPr>
            </w:pPr>
            <w:r w:rsidRPr="005E2B37">
              <w:rPr>
                <w:rFonts w:ascii="Arial" w:eastAsia="Times New Roman" w:hAnsi="Arial" w:cs="Arial"/>
                <w:color w:val="000000"/>
                <w:kern w:val="24"/>
                <w:sz w:val="18"/>
                <w:szCs w:val="18"/>
                <w:lang w:val="es-MX" w:eastAsia="es-MX"/>
              </w:rPr>
              <w:t>8.00 puntos</w:t>
            </w:r>
          </w:p>
        </w:tc>
      </w:tr>
      <w:tr w:rsidR="00441919" w:rsidRPr="00441919" w14:paraId="7AA34DE4" w14:textId="77777777" w:rsidTr="0073133A">
        <w:trPr>
          <w:trHeight w:val="1573"/>
        </w:trPr>
        <w:tc>
          <w:tcPr>
            <w:tcW w:w="69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DE"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3.3. Esquema estructural de la organización de los recursos humanos</w:t>
            </w:r>
          </w:p>
        </w:tc>
        <w:tc>
          <w:tcPr>
            <w:tcW w:w="1210"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hideMark/>
          </w:tcPr>
          <w:p w14:paraId="7AA34DDF"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Calibri" w:hAnsi="Arial" w:cs="Arial"/>
                <w:sz w:val="18"/>
                <w:szCs w:val="18"/>
                <w:lang w:val="es-ES"/>
              </w:rPr>
              <w:t>Se otorgará puntaje al participante que presente</w:t>
            </w:r>
            <w:r w:rsidRPr="00441919">
              <w:rPr>
                <w:rFonts w:ascii="Arial" w:eastAsia="Times New Roman" w:hAnsi="Arial" w:cs="Arial"/>
                <w:color w:val="000000"/>
                <w:kern w:val="24"/>
                <w:sz w:val="18"/>
                <w:szCs w:val="18"/>
                <w:lang w:val="es-ES" w:eastAsia="es-MX"/>
              </w:rPr>
              <w:t xml:space="preserve"> </w:t>
            </w:r>
            <w:r w:rsidRPr="00441919">
              <w:rPr>
                <w:rFonts w:ascii="Arial" w:eastAsia="Calibri" w:hAnsi="Arial" w:cs="Arial"/>
                <w:sz w:val="18"/>
                <w:szCs w:val="18"/>
                <w:lang w:val="es-ES"/>
              </w:rPr>
              <w:t xml:space="preserve">el </w:t>
            </w:r>
            <w:r w:rsidRPr="00441919">
              <w:rPr>
                <w:rFonts w:ascii="Arial" w:eastAsia="Calibri" w:hAnsi="Arial" w:cs="Arial"/>
                <w:b/>
                <w:sz w:val="18"/>
                <w:szCs w:val="18"/>
                <w:lang w:val="es-ES"/>
              </w:rPr>
              <w:t xml:space="preserve">Apéndice 4 (Cuatro), “Organigrama de la guardería” </w:t>
            </w:r>
            <w:r w:rsidRPr="00441919">
              <w:rPr>
                <w:rFonts w:ascii="Arial" w:eastAsia="Calibri" w:hAnsi="Arial" w:cs="Arial"/>
                <w:sz w:val="18"/>
                <w:szCs w:val="18"/>
                <w:lang w:val="es-MX"/>
              </w:rPr>
              <w:t>del presente documento,</w:t>
            </w:r>
            <w:r w:rsidRPr="00441919">
              <w:rPr>
                <w:rFonts w:ascii="Arial" w:eastAsia="Calibri" w:hAnsi="Arial" w:cs="Arial"/>
                <w:sz w:val="18"/>
                <w:szCs w:val="18"/>
                <w:lang w:val="es-ES"/>
              </w:rPr>
              <w:t xml:space="preserve"> </w:t>
            </w:r>
            <w:r w:rsidRPr="00441919">
              <w:rPr>
                <w:rFonts w:ascii="Arial" w:eastAsia="Times New Roman" w:hAnsi="Arial" w:cs="Arial"/>
                <w:color w:val="000000"/>
                <w:kern w:val="24"/>
                <w:sz w:val="18"/>
                <w:szCs w:val="18"/>
                <w:lang w:val="es-MX" w:eastAsia="es-MX"/>
              </w:rPr>
              <w:t>señalando para cada categoría el indicador a cubrir de acuerdo con el modelo de atención de su elección.</w:t>
            </w:r>
          </w:p>
        </w:tc>
        <w:tc>
          <w:tcPr>
            <w:tcW w:w="45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AA34DE0"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0.60</w:t>
            </w:r>
          </w:p>
        </w:tc>
        <w:tc>
          <w:tcPr>
            <w:tcW w:w="26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7AA34DE1" w14:textId="77777777" w:rsidR="00441919" w:rsidRPr="00441919" w:rsidRDefault="00441919" w:rsidP="00441919">
            <w:pPr>
              <w:jc w:val="both"/>
              <w:rPr>
                <w:rFonts w:ascii="Arial" w:eastAsia="Times New Roman" w:hAnsi="Arial" w:cs="Arial"/>
                <w:color w:val="000000"/>
                <w:kern w:val="24"/>
                <w:sz w:val="18"/>
                <w:szCs w:val="18"/>
                <w:lang w:val="es-MX" w:eastAsia="es-MX"/>
              </w:rPr>
            </w:pPr>
            <w:r w:rsidRPr="00441919">
              <w:rPr>
                <w:rFonts w:ascii="Arial" w:eastAsia="Times New Roman" w:hAnsi="Arial" w:cs="Arial"/>
                <w:color w:val="000000"/>
                <w:kern w:val="24"/>
                <w:sz w:val="18"/>
                <w:szCs w:val="18"/>
                <w:lang w:val="es-MX" w:eastAsia="es-MX"/>
              </w:rPr>
              <w:t xml:space="preserve">El participante presenta el </w:t>
            </w:r>
            <w:r w:rsidRPr="00441919">
              <w:rPr>
                <w:rFonts w:ascii="Arial" w:eastAsia="Calibri" w:hAnsi="Arial" w:cs="Arial"/>
                <w:b/>
                <w:sz w:val="18"/>
                <w:szCs w:val="18"/>
                <w:lang w:val="es-ES"/>
              </w:rPr>
              <w:t>Apéndice 4 (Cuatro),</w:t>
            </w:r>
            <w:r w:rsidRPr="00441919">
              <w:rPr>
                <w:rFonts w:ascii="Arial" w:eastAsia="Calibri" w:hAnsi="Arial" w:cs="Arial"/>
                <w:b/>
                <w:sz w:val="18"/>
                <w:szCs w:val="18"/>
                <w:lang w:val="es-MX"/>
              </w:rPr>
              <w:t xml:space="preserve"> “</w:t>
            </w:r>
            <w:r w:rsidRPr="00441919">
              <w:rPr>
                <w:rFonts w:ascii="Arial" w:eastAsia="Calibri" w:hAnsi="Arial" w:cs="Arial"/>
                <w:b/>
                <w:sz w:val="18"/>
                <w:szCs w:val="18"/>
                <w:lang w:val="es-ES"/>
              </w:rPr>
              <w:t>Organigrama de la guardería”</w:t>
            </w:r>
            <w:r w:rsidRPr="00441919">
              <w:rPr>
                <w:rFonts w:ascii="Arial" w:eastAsia="Calibri" w:hAnsi="Arial" w:cs="Arial"/>
                <w:sz w:val="18"/>
                <w:szCs w:val="18"/>
                <w:lang w:val="es-ES"/>
              </w:rPr>
              <w:t xml:space="preserve"> </w:t>
            </w:r>
            <w:r w:rsidRPr="00441919">
              <w:rPr>
                <w:rFonts w:ascii="Arial" w:eastAsia="Calibri" w:hAnsi="Arial" w:cs="Arial"/>
                <w:sz w:val="18"/>
                <w:szCs w:val="18"/>
                <w:lang w:val="es-MX"/>
              </w:rPr>
              <w:t>del presente documento,</w:t>
            </w:r>
            <w:r w:rsidRPr="00441919">
              <w:rPr>
                <w:rFonts w:ascii="Arial" w:eastAsia="Times New Roman" w:hAnsi="Arial" w:cs="Arial"/>
                <w:color w:val="000000"/>
                <w:kern w:val="24"/>
                <w:sz w:val="18"/>
                <w:szCs w:val="18"/>
                <w:lang w:val="es-MX" w:eastAsia="es-MX"/>
              </w:rPr>
              <w:t xml:space="preserve"> señalando para cada categoría el indicador a cubrir de acuerdo con el esquema de atención de su elección.</w:t>
            </w:r>
          </w:p>
          <w:p w14:paraId="7AA34DE2" w14:textId="77777777" w:rsidR="00441919" w:rsidRPr="00441919" w:rsidRDefault="00441919" w:rsidP="00441919">
            <w:pPr>
              <w:jc w:val="both"/>
              <w:rPr>
                <w:rFonts w:ascii="Arial" w:eastAsia="Times New Roman" w:hAnsi="Arial" w:cs="Arial"/>
                <w:color w:val="000000"/>
                <w:kern w:val="24"/>
                <w:sz w:val="18"/>
                <w:szCs w:val="18"/>
                <w:lang w:val="es-MX" w:eastAsia="es-MX"/>
              </w:rPr>
            </w:pPr>
          </w:p>
          <w:p w14:paraId="7AA34DE3" w14:textId="77777777" w:rsidR="00441919" w:rsidRPr="00441919" w:rsidRDefault="00441919" w:rsidP="00441919">
            <w:pPr>
              <w:jc w:val="both"/>
              <w:rPr>
                <w:rFonts w:ascii="Arial" w:eastAsia="Times New Roman" w:hAnsi="Arial" w:cs="Arial"/>
                <w:b/>
                <w:sz w:val="18"/>
                <w:szCs w:val="18"/>
                <w:lang w:val="es-MX" w:eastAsia="es-MX"/>
              </w:rPr>
            </w:pPr>
            <w:r w:rsidRPr="00441919">
              <w:rPr>
                <w:rFonts w:ascii="Arial" w:eastAsia="Times New Roman" w:hAnsi="Arial" w:cs="Arial"/>
                <w:b/>
                <w:color w:val="000000"/>
                <w:kern w:val="24"/>
                <w:sz w:val="18"/>
                <w:szCs w:val="18"/>
                <w:lang w:val="es-MX" w:eastAsia="es-MX"/>
              </w:rPr>
              <w:t xml:space="preserve">0.60 puntos </w:t>
            </w:r>
          </w:p>
        </w:tc>
      </w:tr>
    </w:tbl>
    <w:p w14:paraId="7AA34DE7" w14:textId="786DC3C2" w:rsidR="00441919" w:rsidRPr="00441919" w:rsidRDefault="00441919" w:rsidP="00441919">
      <w:pPr>
        <w:jc w:val="both"/>
        <w:rPr>
          <w:rFonts w:ascii="Arial" w:eastAsia="Calibri" w:hAnsi="Arial" w:cs="Arial"/>
          <w:b/>
          <w:bCs/>
          <w:sz w:val="18"/>
          <w:szCs w:val="18"/>
          <w:lang w:val="es-ES"/>
        </w:rPr>
      </w:pPr>
      <w:r w:rsidRPr="00441919">
        <w:rPr>
          <w:rFonts w:ascii="Arial" w:eastAsia="Calibri" w:hAnsi="Arial" w:cs="Arial"/>
          <w:b/>
          <w:bCs/>
          <w:sz w:val="18"/>
          <w:szCs w:val="18"/>
          <w:lang w:val="es-ES"/>
        </w:rPr>
        <w:lastRenderedPageBreak/>
        <w:t>D.- Cumplimiento de contratos (8.00 puntos).</w:t>
      </w:r>
    </w:p>
    <w:p w14:paraId="7AA34DE8" w14:textId="77777777" w:rsidR="00441919" w:rsidRDefault="00441919" w:rsidP="00441919">
      <w:pPr>
        <w:jc w:val="both"/>
        <w:rPr>
          <w:rFonts w:ascii="Arial" w:eastAsia="Calibri" w:hAnsi="Arial" w:cs="Arial"/>
          <w:b/>
          <w:bCs/>
          <w:sz w:val="18"/>
          <w:szCs w:val="18"/>
          <w:lang w:val="es-ES"/>
        </w:rPr>
      </w:pPr>
    </w:p>
    <w:tbl>
      <w:tblPr>
        <w:tblW w:w="4950" w:type="pct"/>
        <w:tblCellMar>
          <w:left w:w="0" w:type="dxa"/>
          <w:right w:w="0" w:type="dxa"/>
        </w:tblCellMar>
        <w:tblLook w:val="04A0" w:firstRow="1" w:lastRow="0" w:firstColumn="1" w:lastColumn="0" w:noHBand="0" w:noVBand="1"/>
      </w:tblPr>
      <w:tblGrid>
        <w:gridCol w:w="1729"/>
        <w:gridCol w:w="1960"/>
        <w:gridCol w:w="694"/>
        <w:gridCol w:w="4418"/>
      </w:tblGrid>
      <w:tr w:rsidR="00441919" w:rsidRPr="00441919" w14:paraId="7AA34DED" w14:textId="77777777" w:rsidTr="0073133A">
        <w:trPr>
          <w:trHeight w:val="238"/>
          <w:tblHeader/>
        </w:trPr>
        <w:tc>
          <w:tcPr>
            <w:tcW w:w="98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E9" w14:textId="77777777" w:rsidR="00441919" w:rsidRPr="00441919" w:rsidRDefault="00441919" w:rsidP="00441919">
            <w:pPr>
              <w:jc w:val="center"/>
              <w:rPr>
                <w:rFonts w:ascii="Arial" w:eastAsia="Times New Roman" w:hAnsi="Arial" w:cs="Arial"/>
                <w:sz w:val="18"/>
                <w:szCs w:val="18"/>
                <w:lang w:val="es-MX" w:eastAsia="es-MX"/>
              </w:rPr>
            </w:pPr>
            <w:proofErr w:type="spellStart"/>
            <w:r w:rsidRPr="00441919">
              <w:rPr>
                <w:rFonts w:ascii="Arial" w:eastAsia="Times New Roman" w:hAnsi="Arial" w:cs="Arial"/>
                <w:b/>
                <w:bCs/>
                <w:color w:val="FFFFFF"/>
                <w:kern w:val="24"/>
                <w:sz w:val="18"/>
                <w:szCs w:val="18"/>
                <w:lang w:val="es-ES" w:eastAsia="es-MX"/>
              </w:rPr>
              <w:t>Subrubro</w:t>
            </w:r>
            <w:proofErr w:type="spellEnd"/>
          </w:p>
        </w:tc>
        <w:tc>
          <w:tcPr>
            <w:tcW w:w="111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EA"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Descripción</w:t>
            </w:r>
          </w:p>
        </w:tc>
        <w:tc>
          <w:tcPr>
            <w:tcW w:w="39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EB"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Total de puntos a asignar</w:t>
            </w:r>
          </w:p>
        </w:tc>
        <w:tc>
          <w:tcPr>
            <w:tcW w:w="2511"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AA34DEC"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b/>
                <w:bCs/>
                <w:color w:val="FFFFFF"/>
                <w:kern w:val="24"/>
                <w:sz w:val="18"/>
                <w:szCs w:val="18"/>
                <w:lang w:val="es-ES" w:eastAsia="es-MX"/>
              </w:rPr>
              <w:t>Requisito para obtener el puntaje</w:t>
            </w:r>
          </w:p>
        </w:tc>
      </w:tr>
      <w:tr w:rsidR="00441919" w:rsidRPr="00441919" w14:paraId="7AA34DFE" w14:textId="77777777" w:rsidTr="0073133A">
        <w:trPr>
          <w:trHeight w:val="309"/>
        </w:trPr>
        <w:tc>
          <w:tcPr>
            <w:tcW w:w="98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DEE"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b/>
                <w:bCs/>
                <w:color w:val="000000"/>
                <w:kern w:val="24"/>
                <w:sz w:val="18"/>
                <w:szCs w:val="18"/>
                <w:lang w:val="es-MX" w:eastAsia="es-MX"/>
              </w:rPr>
              <w:t>4.1. Tener más contratos cumplidos satisfactoriamente en un periodo mínimo de un año.</w:t>
            </w:r>
          </w:p>
        </w:tc>
        <w:tc>
          <w:tcPr>
            <w:tcW w:w="111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DEF" w14:textId="77777777" w:rsidR="00441919" w:rsidRPr="00441919" w:rsidRDefault="00441919" w:rsidP="00441919">
            <w:pPr>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 xml:space="preserve">Se otorgará puntaje al participante que acredite que ha cumplido satisfactoriamente un mínimo de uno y máximo cinco contratos relacionados con </w:t>
            </w:r>
            <w:r w:rsidRPr="00441919">
              <w:rPr>
                <w:rFonts w:ascii="Arial" w:eastAsia="Times New Roman" w:hAnsi="Arial" w:cs="Arial"/>
                <w:color w:val="000000"/>
                <w:kern w:val="24"/>
                <w:sz w:val="18"/>
                <w:szCs w:val="18"/>
                <w:lang w:val="es-MX" w:eastAsia="es-MX"/>
              </w:rPr>
              <w:t>actividades de cuidado, atención o educación de niños</w:t>
            </w:r>
            <w:r w:rsidRPr="00441919">
              <w:rPr>
                <w:rFonts w:ascii="Arial" w:eastAsia="Times New Roman" w:hAnsi="Arial" w:cs="Arial"/>
                <w:color w:val="000000"/>
                <w:kern w:val="24"/>
                <w:sz w:val="18"/>
                <w:szCs w:val="18"/>
                <w:lang w:val="es-ES" w:eastAsia="es-MX"/>
              </w:rPr>
              <w:t xml:space="preserve"> en un periodo de mínimo un año.</w:t>
            </w:r>
          </w:p>
        </w:tc>
        <w:tc>
          <w:tcPr>
            <w:tcW w:w="39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7AA34DF0" w14:textId="77777777" w:rsidR="00441919" w:rsidRPr="00441919" w:rsidRDefault="00441919" w:rsidP="00441919">
            <w:pPr>
              <w:jc w:val="center"/>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ES" w:eastAsia="es-MX"/>
              </w:rPr>
              <w:t>8.00</w:t>
            </w:r>
          </w:p>
        </w:tc>
        <w:tc>
          <w:tcPr>
            <w:tcW w:w="2511"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tcPr>
          <w:p w14:paraId="7AA34DF1" w14:textId="55FC346F" w:rsidR="00441919" w:rsidRPr="00441919" w:rsidRDefault="00441919" w:rsidP="00441919">
            <w:pPr>
              <w:ind w:left="86"/>
              <w:jc w:val="both"/>
              <w:rPr>
                <w:rFonts w:ascii="Arial" w:eastAsia="Times New Roman" w:hAnsi="Arial" w:cs="Arial"/>
                <w:color w:val="000000"/>
                <w:kern w:val="24"/>
                <w:sz w:val="18"/>
                <w:szCs w:val="18"/>
                <w:lang w:val="es-MX" w:eastAsia="es-MX"/>
              </w:rPr>
            </w:pPr>
            <w:r w:rsidRPr="00441919">
              <w:rPr>
                <w:rFonts w:ascii="Arial" w:eastAsia="Times New Roman" w:hAnsi="Arial" w:cs="Arial"/>
                <w:color w:val="000000"/>
                <w:kern w:val="24"/>
                <w:sz w:val="18"/>
                <w:szCs w:val="18"/>
                <w:lang w:val="es-MX" w:eastAsia="es-MX"/>
              </w:rPr>
              <w:t>El participante acredita que cumplió satisfactoriamente con un mínimo de uno y máximo cinco contratos cuyo objeto esté relacionado con actividades de cuidado, atención o educación de niños, celebrados con alguna Dependencia o Entidad de la Administración Pública Federal o Local o un particular, entre 201</w:t>
            </w:r>
            <w:r w:rsidR="00ED69B3">
              <w:rPr>
                <w:rFonts w:ascii="Arial" w:eastAsia="Times New Roman" w:hAnsi="Arial" w:cs="Arial"/>
                <w:color w:val="000000"/>
                <w:kern w:val="24"/>
                <w:sz w:val="18"/>
                <w:szCs w:val="18"/>
                <w:lang w:val="es-MX" w:eastAsia="es-MX"/>
              </w:rPr>
              <w:t>4</w:t>
            </w:r>
            <w:r w:rsidRPr="00441919">
              <w:rPr>
                <w:rFonts w:ascii="Arial" w:eastAsia="Times New Roman" w:hAnsi="Arial" w:cs="Arial"/>
                <w:color w:val="000000"/>
                <w:kern w:val="24"/>
                <w:sz w:val="18"/>
                <w:szCs w:val="18"/>
                <w:lang w:val="es-MX" w:eastAsia="es-MX"/>
              </w:rPr>
              <w:t xml:space="preserve"> y 202</w:t>
            </w:r>
            <w:r w:rsidR="005E2B37">
              <w:rPr>
                <w:rFonts w:ascii="Arial" w:eastAsia="Times New Roman" w:hAnsi="Arial" w:cs="Arial"/>
                <w:color w:val="000000"/>
                <w:kern w:val="24"/>
                <w:sz w:val="18"/>
                <w:szCs w:val="18"/>
                <w:lang w:val="es-MX" w:eastAsia="es-MX"/>
              </w:rPr>
              <w:t>3</w:t>
            </w:r>
            <w:r w:rsidRPr="00441919">
              <w:rPr>
                <w:rFonts w:ascii="Arial" w:eastAsia="Times New Roman" w:hAnsi="Arial" w:cs="Arial"/>
                <w:color w:val="000000"/>
                <w:kern w:val="24"/>
                <w:sz w:val="18"/>
                <w:szCs w:val="18"/>
                <w:lang w:val="es-MX" w:eastAsia="es-MX"/>
              </w:rPr>
              <w:t xml:space="preserve">, por un periodo mínimo de un año, mediante uno o más de los siguientes documentos: </w:t>
            </w:r>
          </w:p>
          <w:p w14:paraId="7AA34DF2" w14:textId="77777777" w:rsidR="00441919" w:rsidRPr="00441919" w:rsidRDefault="00441919" w:rsidP="00441919">
            <w:pPr>
              <w:ind w:left="86"/>
              <w:jc w:val="both"/>
              <w:rPr>
                <w:rFonts w:ascii="Arial" w:eastAsia="Times New Roman" w:hAnsi="Arial" w:cs="Arial"/>
                <w:color w:val="000000"/>
                <w:kern w:val="24"/>
                <w:sz w:val="18"/>
                <w:szCs w:val="18"/>
                <w:lang w:val="es-MX" w:eastAsia="es-MX"/>
              </w:rPr>
            </w:pPr>
          </w:p>
          <w:p w14:paraId="7AA34DF3" w14:textId="77777777" w:rsidR="00441919" w:rsidRPr="00441919" w:rsidRDefault="00441919" w:rsidP="00211874">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MX" w:eastAsia="es-MX"/>
              </w:rPr>
              <w:t>Contrato y constancia de cancelación de la garantía de cumplimiento.</w:t>
            </w:r>
          </w:p>
          <w:p w14:paraId="7AA34DF4" w14:textId="77777777" w:rsidR="00441919" w:rsidRPr="00441919" w:rsidRDefault="00441919" w:rsidP="00211874">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MX" w:eastAsia="es-MX"/>
              </w:rPr>
              <w:t xml:space="preserve">Contrato y manifestación expresa de la contratante sobre el cumplimiento total de las obligaciones contractuales. </w:t>
            </w:r>
          </w:p>
          <w:p w14:paraId="7AA34DF5" w14:textId="77777777" w:rsidR="00441919" w:rsidRPr="00441919" w:rsidRDefault="00441919" w:rsidP="00211874">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441919">
              <w:rPr>
                <w:rFonts w:ascii="Arial" w:eastAsia="Times New Roman" w:hAnsi="Arial" w:cs="Arial"/>
                <w:color w:val="000000"/>
                <w:kern w:val="24"/>
                <w:sz w:val="18"/>
                <w:szCs w:val="18"/>
                <w:lang w:val="es-MX" w:eastAsia="es-MX"/>
              </w:rPr>
              <w:t>Contrato y cualquier otro documento expedido por la contratante en el que se corrobore dicho cumplimiento.</w:t>
            </w:r>
          </w:p>
          <w:p w14:paraId="7AA34DF6" w14:textId="77777777" w:rsidR="00441919" w:rsidRPr="00441919" w:rsidRDefault="00441919" w:rsidP="00441919">
            <w:pPr>
              <w:ind w:left="86"/>
              <w:jc w:val="both"/>
              <w:rPr>
                <w:rFonts w:ascii="Arial" w:eastAsia="Times New Roman" w:hAnsi="Arial" w:cs="Arial"/>
                <w:color w:val="000000"/>
                <w:kern w:val="24"/>
                <w:sz w:val="18"/>
                <w:szCs w:val="18"/>
                <w:lang w:val="es-MX" w:eastAsia="es-MX"/>
              </w:rPr>
            </w:pPr>
          </w:p>
          <w:p w14:paraId="7AA34DF7"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La vigencia de cada uno de los contratos deberá cubrir al menos un mismo ejercicio fiscal o un ciclo escolar o 365 (trescientos sesenta y cinco) días naturales consecutivos. Se podrán presentar como máximo cinco contratos con su respectivo documento de cumplimiento para su evaluación.</w:t>
            </w:r>
          </w:p>
          <w:p w14:paraId="7AA34DF8" w14:textId="77777777" w:rsidR="00441919" w:rsidRPr="00441919" w:rsidRDefault="00441919" w:rsidP="00441919">
            <w:pPr>
              <w:jc w:val="both"/>
              <w:rPr>
                <w:rFonts w:ascii="Arial" w:eastAsia="Times New Roman" w:hAnsi="Arial" w:cs="Arial"/>
                <w:color w:val="000000"/>
                <w:kern w:val="24"/>
                <w:sz w:val="18"/>
                <w:szCs w:val="18"/>
                <w:lang w:val="es-MX" w:eastAsia="es-MX"/>
              </w:rPr>
            </w:pPr>
          </w:p>
          <w:p w14:paraId="7AA34DF9" w14:textId="77777777" w:rsidR="00441919" w:rsidRPr="00441919" w:rsidRDefault="00441919" w:rsidP="00441919">
            <w:pPr>
              <w:jc w:val="both"/>
              <w:rPr>
                <w:rFonts w:ascii="Arial" w:eastAsia="Times New Roman" w:hAnsi="Arial" w:cs="Arial"/>
                <w:color w:val="000000"/>
                <w:kern w:val="24"/>
                <w:sz w:val="18"/>
                <w:szCs w:val="18"/>
                <w:lang w:val="es-MX" w:eastAsia="es-MX"/>
              </w:rPr>
            </w:pPr>
            <w:r w:rsidRPr="00441919">
              <w:rPr>
                <w:rFonts w:ascii="Arial" w:eastAsia="Times New Roman" w:hAnsi="Arial" w:cs="Arial"/>
                <w:color w:val="000000"/>
                <w:kern w:val="24"/>
                <w:sz w:val="18"/>
                <w:szCs w:val="18"/>
                <w:lang w:val="es-MX" w:eastAsia="es-MX"/>
              </w:rPr>
              <w:t>Se asignará la mayor puntuación al participante que acredite el mayor número de contratos cumplidos satisfactoriamente.</w:t>
            </w:r>
          </w:p>
          <w:p w14:paraId="7AA34DFA" w14:textId="77777777" w:rsidR="00441919" w:rsidRPr="00441919" w:rsidRDefault="00441919" w:rsidP="00441919">
            <w:pPr>
              <w:jc w:val="both"/>
              <w:rPr>
                <w:rFonts w:ascii="Arial" w:eastAsia="Times New Roman" w:hAnsi="Arial" w:cs="Arial"/>
                <w:color w:val="000000"/>
                <w:kern w:val="24"/>
                <w:sz w:val="18"/>
                <w:szCs w:val="18"/>
                <w:lang w:val="es-MX" w:eastAsia="es-MX"/>
              </w:rPr>
            </w:pPr>
          </w:p>
          <w:p w14:paraId="7AA34DFB" w14:textId="77777777" w:rsidR="00441919" w:rsidRPr="00441919" w:rsidRDefault="00441919" w:rsidP="00441919">
            <w:pPr>
              <w:jc w:val="both"/>
              <w:rPr>
                <w:rFonts w:ascii="Arial" w:eastAsia="Calibri" w:hAnsi="Arial" w:cs="Arial"/>
                <w:sz w:val="18"/>
                <w:szCs w:val="18"/>
                <w:lang w:val="es-MX"/>
              </w:rPr>
            </w:pPr>
            <w:r w:rsidRPr="00441919">
              <w:rPr>
                <w:rFonts w:ascii="Arial" w:eastAsia="Calibri" w:hAnsi="Arial" w:cs="Arial"/>
                <w:sz w:val="18"/>
                <w:szCs w:val="18"/>
                <w:lang w:val="es-MX"/>
              </w:rPr>
              <w:t>A partir del participante que obtenga la mayor puntuación, se distribuirá de manera proporcional la puntuación a los demás participantes, aplicando para ello una regla de tres. Puede haber más de un participante que obtenga la mayor puntuación.</w:t>
            </w:r>
          </w:p>
          <w:p w14:paraId="7AA34DFC" w14:textId="77777777" w:rsidR="00441919" w:rsidRPr="00441919" w:rsidRDefault="00441919" w:rsidP="00441919">
            <w:pPr>
              <w:jc w:val="both"/>
              <w:rPr>
                <w:rFonts w:ascii="Arial" w:eastAsia="Calibri" w:hAnsi="Arial" w:cs="Arial"/>
                <w:sz w:val="18"/>
                <w:szCs w:val="18"/>
                <w:lang w:val="es-MX"/>
              </w:rPr>
            </w:pPr>
          </w:p>
          <w:p w14:paraId="7AA34DFD" w14:textId="77777777" w:rsidR="00441919" w:rsidRPr="00441919" w:rsidRDefault="00441919" w:rsidP="00441919">
            <w:pPr>
              <w:jc w:val="both"/>
              <w:rPr>
                <w:rFonts w:ascii="Arial" w:eastAsia="Times New Roman" w:hAnsi="Arial" w:cs="Arial"/>
                <w:b/>
                <w:color w:val="000000"/>
                <w:kern w:val="24"/>
                <w:sz w:val="18"/>
                <w:szCs w:val="18"/>
                <w:lang w:val="es-MX" w:eastAsia="es-MX"/>
              </w:rPr>
            </w:pPr>
            <w:r w:rsidRPr="00441919">
              <w:rPr>
                <w:rFonts w:ascii="Arial" w:eastAsia="Calibri" w:hAnsi="Arial" w:cs="Arial"/>
                <w:b/>
                <w:sz w:val="18"/>
                <w:szCs w:val="18"/>
                <w:lang w:val="es-MX"/>
              </w:rPr>
              <w:t>8.00 puntos</w:t>
            </w:r>
          </w:p>
        </w:tc>
      </w:tr>
    </w:tbl>
    <w:p w14:paraId="7AA34DFF" w14:textId="77777777" w:rsidR="00441919" w:rsidRPr="00441919" w:rsidRDefault="00441919" w:rsidP="00441919">
      <w:pPr>
        <w:jc w:val="both"/>
        <w:rPr>
          <w:rFonts w:ascii="Arial" w:eastAsia="Calibri" w:hAnsi="Arial" w:cs="Arial"/>
          <w:b/>
          <w:bCs/>
          <w:sz w:val="18"/>
          <w:szCs w:val="18"/>
          <w:lang w:val="es-ES"/>
        </w:rPr>
      </w:pPr>
    </w:p>
    <w:p w14:paraId="7AA34E00" w14:textId="77777777" w:rsidR="00441919" w:rsidRPr="00441919" w:rsidRDefault="00441919" w:rsidP="00441919">
      <w:pPr>
        <w:jc w:val="both"/>
        <w:rPr>
          <w:rFonts w:ascii="Arial" w:eastAsia="Calibri" w:hAnsi="Arial" w:cs="Arial"/>
          <w:b/>
          <w:bCs/>
          <w:sz w:val="18"/>
          <w:szCs w:val="18"/>
          <w:lang w:val="es-ES"/>
        </w:rPr>
      </w:pPr>
      <w:r w:rsidRPr="00441919">
        <w:rPr>
          <w:rFonts w:ascii="Arial" w:eastAsia="Calibri" w:hAnsi="Arial" w:cs="Arial"/>
          <w:b/>
          <w:bCs/>
          <w:sz w:val="18"/>
          <w:szCs w:val="18"/>
          <w:lang w:val="es-ES"/>
        </w:rPr>
        <w:t xml:space="preserve">Nota: </w:t>
      </w:r>
      <w:r w:rsidRPr="00441919">
        <w:rPr>
          <w:rFonts w:ascii="Arial" w:eastAsia="Calibri" w:hAnsi="Arial" w:cs="Arial"/>
          <w:bCs/>
          <w:sz w:val="18"/>
          <w:szCs w:val="18"/>
          <w:lang w:val="es-ES"/>
        </w:rPr>
        <w:t>Para que una propuesta sea considerada solvente, deberá reunir al menos 45.00 puntos.</w:t>
      </w:r>
    </w:p>
    <w:p w14:paraId="7AA34E01" w14:textId="77777777" w:rsidR="009B0F42" w:rsidRPr="009A4A6F" w:rsidRDefault="009B0F42" w:rsidP="00F65E9B">
      <w:pPr>
        <w:jc w:val="both"/>
        <w:rPr>
          <w:rFonts w:ascii="Montserrat" w:eastAsia="Calibri" w:hAnsi="Montserrat" w:cs="Arial"/>
          <w:b/>
          <w:bCs/>
          <w:sz w:val="22"/>
          <w:szCs w:val="22"/>
          <w:lang w:val="es-ES"/>
        </w:rPr>
      </w:pPr>
    </w:p>
    <w:p w14:paraId="33889098" w14:textId="77777777" w:rsidR="0073133A" w:rsidRDefault="00F42CCF" w:rsidP="0073133A">
      <w:pPr>
        <w:keepNext/>
        <w:suppressAutoHyphens/>
        <w:ind w:right="-284"/>
        <w:jc w:val="both"/>
        <w:outlineLvl w:val="1"/>
        <w:rPr>
          <w:rFonts w:ascii="Arial" w:eastAsia="Times New Roman" w:hAnsi="Arial" w:cs="Arial"/>
          <w:b/>
          <w:bCs/>
          <w:noProof/>
          <w:kern w:val="1"/>
          <w:sz w:val="28"/>
          <w:szCs w:val="28"/>
          <w:lang w:val="es-MX" w:eastAsia="ar-SA"/>
        </w:rPr>
      </w:pPr>
      <w:bookmarkStart w:id="250" w:name="_Toc181719269"/>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46"/>
      <w:bookmarkEnd w:id="247"/>
      <w:bookmarkEnd w:id="248"/>
      <w:bookmarkEnd w:id="249"/>
      <w:bookmarkEnd w:id="250"/>
    </w:p>
    <w:p w14:paraId="77395798" w14:textId="77777777" w:rsidR="0073133A" w:rsidRPr="0073133A" w:rsidRDefault="0073133A" w:rsidP="0073133A">
      <w:pPr>
        <w:keepNext/>
        <w:suppressAutoHyphens/>
        <w:ind w:right="-284"/>
        <w:jc w:val="both"/>
        <w:outlineLvl w:val="1"/>
        <w:rPr>
          <w:rFonts w:ascii="Arial" w:eastAsia="Times New Roman" w:hAnsi="Arial" w:cs="Arial"/>
          <w:b/>
          <w:bCs/>
          <w:noProof/>
          <w:kern w:val="1"/>
          <w:sz w:val="22"/>
          <w:szCs w:val="28"/>
          <w:lang w:val="es-MX" w:eastAsia="ar-SA"/>
        </w:rPr>
      </w:pPr>
    </w:p>
    <w:p w14:paraId="7AA34E04" w14:textId="191FE24D" w:rsidR="00F65E9B" w:rsidRPr="00F65E9B" w:rsidRDefault="00F65E9B" w:rsidP="0073133A">
      <w:pPr>
        <w:keepNext/>
        <w:suppressAutoHyphens/>
        <w:ind w:right="-284"/>
        <w:jc w:val="both"/>
        <w:outlineLvl w:val="1"/>
        <w:rPr>
          <w:rFonts w:ascii="Arial" w:eastAsia="Times New Roman" w:hAnsi="Arial" w:cs="Arial"/>
          <w:sz w:val="20"/>
          <w:szCs w:val="20"/>
          <w:lang w:eastAsia="es-ES"/>
        </w:rPr>
      </w:pPr>
      <w:bookmarkStart w:id="251" w:name="_Toc181719270"/>
      <w:r w:rsidRPr="00F65E9B">
        <w:rPr>
          <w:rFonts w:ascii="Arial" w:eastAsia="Times New Roman" w:hAnsi="Arial" w:cs="Arial"/>
          <w:sz w:val="20"/>
          <w:szCs w:val="20"/>
          <w:lang w:eastAsia="es-ES"/>
        </w:rPr>
        <w:t>La proposición económica deberá contar con la firma electrónica, de acuerdo con los medios de identificación electrónica establecidos por la Secretaría de la Función Pública.</w:t>
      </w:r>
      <w:bookmarkEnd w:id="251"/>
    </w:p>
    <w:p w14:paraId="7AA34E05"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6"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Se procederá a evaluar las ofertas económicas presentadas por los licitantes que hayan obtenido como mínimo </w:t>
      </w:r>
      <w:proofErr w:type="gramStart"/>
      <w:r w:rsidRPr="00F65E9B">
        <w:rPr>
          <w:rFonts w:ascii="Arial" w:eastAsia="Times New Roman" w:hAnsi="Arial" w:cs="Arial"/>
          <w:sz w:val="20"/>
          <w:szCs w:val="20"/>
          <w:lang w:eastAsia="es-ES"/>
        </w:rPr>
        <w:t>el</w:t>
      </w:r>
      <w:proofErr w:type="gramEnd"/>
      <w:r w:rsidRPr="00F65E9B">
        <w:rPr>
          <w:rFonts w:ascii="Arial" w:eastAsia="Times New Roman" w:hAnsi="Arial" w:cs="Arial"/>
          <w:sz w:val="20"/>
          <w:szCs w:val="20"/>
          <w:lang w:eastAsia="es-ES"/>
        </w:rPr>
        <w:t xml:space="preserve"> 45 puntos del total de los rubros de la propuesta técnica. </w:t>
      </w:r>
    </w:p>
    <w:p w14:paraId="7AA34E07"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8"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El rubro relativo al</w:t>
      </w:r>
      <w:r w:rsidRPr="00F65E9B">
        <w:rPr>
          <w:rFonts w:ascii="Arial" w:eastAsia="Times New Roman" w:hAnsi="Arial" w:cs="Arial"/>
          <w:b/>
          <w:bCs/>
          <w:sz w:val="20"/>
          <w:szCs w:val="20"/>
          <w:lang w:eastAsia="es-ES"/>
        </w:rPr>
        <w:t xml:space="preserve"> precio</w:t>
      </w:r>
      <w:r w:rsidRPr="00F65E9B">
        <w:rPr>
          <w:rFonts w:ascii="Arial" w:eastAsia="Times New Roman" w:hAnsi="Arial" w:cs="Arial"/>
          <w:sz w:val="20"/>
          <w:szCs w:val="20"/>
          <w:lang w:eastAsia="es-ES"/>
        </w:rPr>
        <w:t xml:space="preserve"> tendrá un valor porcentual del cuarenta por ciento, de manera que el licitante que ofrezca el precio menor, obtendrá 40 puntos de un total de 100 puntos posibles. El Licitante que </w:t>
      </w:r>
      <w:r w:rsidRPr="00F65E9B">
        <w:rPr>
          <w:rFonts w:ascii="Arial" w:eastAsia="Times New Roman" w:hAnsi="Arial" w:cs="Arial"/>
          <w:sz w:val="20"/>
          <w:szCs w:val="20"/>
          <w:lang w:eastAsia="es-ES"/>
        </w:rPr>
        <w:lastRenderedPageBreak/>
        <w:t xml:space="preserve">ofrezca el segundo menor precio obtendrá 30 puntos y de forma subsecuente, 20 y los restantes 10 puntos.  </w:t>
      </w:r>
    </w:p>
    <w:p w14:paraId="7AA34E09"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A"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sidRPr="00F65E9B">
        <w:rPr>
          <w:rFonts w:ascii="Arial" w:eastAsia="Times New Roman" w:hAnsi="Arial" w:cs="Arial"/>
          <w:b/>
          <w:sz w:val="20"/>
          <w:szCs w:val="20"/>
          <w:lang w:eastAsia="es-ES"/>
        </w:rPr>
        <w:t xml:space="preserve">Anexo 8 </w:t>
      </w:r>
      <w:r w:rsidRPr="00F65E9B">
        <w:rPr>
          <w:rFonts w:ascii="Arial" w:eastAsia="Times New Roman" w:hAnsi="Arial" w:cs="Arial"/>
          <w:sz w:val="20"/>
          <w:szCs w:val="20"/>
          <w:lang w:eastAsia="es-ES"/>
        </w:rPr>
        <w:t xml:space="preserve">el cual forma parte de la presente convocatoria. </w:t>
      </w:r>
    </w:p>
    <w:p w14:paraId="7AA34E0B"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C"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En caso de que se detecte un error de cálculo en alguna propuesta, se podrá llevar a cabo su rectificación cuando la corrección no implique la modificación del precio unitario.</w:t>
      </w:r>
    </w:p>
    <w:p w14:paraId="7AA34E0D"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0E"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7AA34E0F"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10"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7AA34E11"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12"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No se considerarán las proposiciones, cuando no cotice la totalidad de la partida de los servicios  requeridos en cada partida.</w:t>
      </w:r>
    </w:p>
    <w:p w14:paraId="7AA34E13"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14" w14:textId="77777777" w:rsidR="00F65E9B" w:rsidRPr="00F65E9B" w:rsidRDefault="00F65E9B" w:rsidP="00F65E9B">
      <w:pPr>
        <w:suppressAutoHyphens/>
        <w:ind w:left="-284" w:right="-284"/>
        <w:jc w:val="both"/>
        <w:rPr>
          <w:rFonts w:ascii="Arial" w:eastAsia="Times New Roman" w:hAnsi="Arial" w:cs="Arial"/>
          <w:sz w:val="20"/>
          <w:szCs w:val="20"/>
          <w:lang w:eastAsia="es-ES"/>
        </w:rPr>
      </w:pPr>
      <w:r w:rsidRPr="00F65E9B">
        <w:rPr>
          <w:rFonts w:ascii="Arial" w:eastAsia="Times New Roman" w:hAnsi="Arial" w:cs="Arial"/>
          <w:sz w:val="20"/>
          <w:szCs w:val="20"/>
          <w:lang w:eastAsia="es-ES"/>
        </w:rPr>
        <w:t>Se elaborará un cuadro comparativo con los puntos obtenidos por los licitantes participantes, mismo que permitirá hacer un análisis comparativo.</w:t>
      </w:r>
    </w:p>
    <w:p w14:paraId="7AA34E15" w14:textId="77777777" w:rsidR="00F65E9B" w:rsidRPr="00F65E9B" w:rsidRDefault="00F65E9B" w:rsidP="00F65E9B">
      <w:pPr>
        <w:suppressAutoHyphens/>
        <w:ind w:left="-284" w:right="-284"/>
        <w:jc w:val="both"/>
        <w:rPr>
          <w:rFonts w:ascii="Arial" w:eastAsia="Times New Roman" w:hAnsi="Arial" w:cs="Arial"/>
          <w:sz w:val="20"/>
          <w:szCs w:val="20"/>
          <w:lang w:eastAsia="es-ES"/>
        </w:rPr>
      </w:pPr>
    </w:p>
    <w:p w14:paraId="7AA34E16" w14:textId="77777777" w:rsidR="005258C1" w:rsidRPr="00A82322" w:rsidRDefault="00F65E9B" w:rsidP="00F65E9B">
      <w:pPr>
        <w:suppressAutoHyphens/>
        <w:ind w:left="-284" w:right="-284"/>
        <w:jc w:val="both"/>
        <w:rPr>
          <w:rFonts w:ascii="Arial" w:hAnsi="Arial" w:cs="Arial"/>
          <w:sz w:val="20"/>
          <w:szCs w:val="20"/>
        </w:rPr>
      </w:pPr>
      <w:r w:rsidRPr="00F65E9B">
        <w:rPr>
          <w:rFonts w:ascii="Arial" w:eastAsia="Times New Roman" w:hAnsi="Arial" w:cs="Arial"/>
          <w:sz w:val="20"/>
          <w:szCs w:val="20"/>
          <w:lang w:eastAsia="es-ES"/>
        </w:rPr>
        <w:t>Si derivado de la evaluación económica y técnica de las proposiciones, se desprende el empate en cuanto a puntos y porcentajes obtenidos por dos o más licitantes, se procederá de acuerdo a lo previsto en el artículo 36 Bis, segundo y tercer párrafo de la LAASSP</w:t>
      </w:r>
    </w:p>
    <w:p w14:paraId="7AA34E17" w14:textId="77777777" w:rsidR="005258C1" w:rsidRPr="00A82322" w:rsidRDefault="005258C1" w:rsidP="005258C1">
      <w:pPr>
        <w:suppressAutoHyphens/>
        <w:ind w:left="-284" w:right="-284"/>
        <w:jc w:val="both"/>
        <w:rPr>
          <w:rFonts w:ascii="Arial" w:hAnsi="Arial" w:cs="Arial"/>
          <w:sz w:val="20"/>
          <w:szCs w:val="20"/>
        </w:rPr>
      </w:pPr>
    </w:p>
    <w:p w14:paraId="7AA34E18"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252" w:name="_Toc431386024"/>
      <w:bookmarkStart w:id="253" w:name="_Toc431386301"/>
      <w:bookmarkStart w:id="254" w:name="_Toc473282389"/>
      <w:bookmarkStart w:id="255" w:name="_Toc46138895"/>
      <w:bookmarkStart w:id="256" w:name="_Toc181719271"/>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252"/>
      <w:bookmarkEnd w:id="253"/>
      <w:bookmarkEnd w:id="254"/>
      <w:bookmarkEnd w:id="255"/>
      <w:bookmarkEnd w:id="256"/>
    </w:p>
    <w:p w14:paraId="7AA34E19" w14:textId="77777777" w:rsidR="00600172" w:rsidRPr="00A82322" w:rsidRDefault="00600172" w:rsidP="00F42CCF">
      <w:pPr>
        <w:suppressAutoHyphens/>
        <w:ind w:left="-284" w:right="-284"/>
        <w:jc w:val="both"/>
        <w:rPr>
          <w:rFonts w:ascii="Arial" w:hAnsi="Arial" w:cs="Arial"/>
          <w:sz w:val="20"/>
          <w:szCs w:val="20"/>
        </w:rPr>
      </w:pPr>
    </w:p>
    <w:p w14:paraId="7AA34E1A"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36 Bis fracción II de la LAASSP. </w:t>
      </w:r>
    </w:p>
    <w:p w14:paraId="7AA34E1B" w14:textId="77777777" w:rsidR="005258C1" w:rsidRPr="00A82322" w:rsidRDefault="005258C1" w:rsidP="005258C1">
      <w:pPr>
        <w:suppressAutoHyphens/>
        <w:ind w:left="-284" w:right="-284"/>
        <w:jc w:val="both"/>
        <w:rPr>
          <w:rFonts w:ascii="Arial" w:hAnsi="Arial" w:cs="Arial"/>
          <w:sz w:val="20"/>
          <w:szCs w:val="20"/>
        </w:rPr>
      </w:pPr>
    </w:p>
    <w:p w14:paraId="7AA34E1C"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En caso de existir empate en dos o más proposiciones, se dará preferencia en primer término </w:t>
      </w:r>
      <w:proofErr w:type="gramStart"/>
      <w:r w:rsidRPr="00A82322">
        <w:rPr>
          <w:rFonts w:ascii="Arial" w:hAnsi="Arial" w:cs="Arial"/>
          <w:sz w:val="20"/>
          <w:szCs w:val="20"/>
        </w:rPr>
        <w:t>a la</w:t>
      </w:r>
      <w:proofErr w:type="gramEnd"/>
      <w:r w:rsidRPr="00A82322">
        <w:rPr>
          <w:rFonts w:ascii="Arial" w:hAnsi="Arial" w:cs="Arial"/>
          <w:sz w:val="20"/>
          <w:szCs w:val="20"/>
        </w:rPr>
        <w:t xml:space="preserve"> micro empresa, a continuación se considerará a las pequeñas empresas y en caso de no contarse con alguna de las anteriores empresas, la adjudicación se efectuará a favor del licitante que tenga el carácter de mediana empresa.</w:t>
      </w:r>
    </w:p>
    <w:p w14:paraId="7AA34E1D" w14:textId="77777777" w:rsidR="005258C1" w:rsidRPr="00A82322" w:rsidRDefault="005258C1" w:rsidP="005258C1">
      <w:pPr>
        <w:suppressAutoHyphens/>
        <w:ind w:left="-284" w:right="-284"/>
        <w:jc w:val="both"/>
        <w:rPr>
          <w:rFonts w:ascii="Arial" w:hAnsi="Arial" w:cs="Arial"/>
          <w:sz w:val="20"/>
          <w:szCs w:val="20"/>
        </w:rPr>
      </w:pPr>
    </w:p>
    <w:p w14:paraId="7AA34E1E"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7AA34E1F" w14:textId="77777777" w:rsidR="005258C1" w:rsidRPr="00A82322" w:rsidRDefault="005258C1" w:rsidP="005258C1">
      <w:pPr>
        <w:suppressAutoHyphens/>
        <w:ind w:left="-284" w:right="-284"/>
        <w:jc w:val="both"/>
        <w:rPr>
          <w:rFonts w:ascii="Arial" w:hAnsi="Arial" w:cs="Arial"/>
          <w:sz w:val="20"/>
          <w:szCs w:val="20"/>
        </w:rPr>
      </w:pPr>
    </w:p>
    <w:p w14:paraId="7AA34E20"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 xml:space="preserve">El licitante, en caso de resultar adjudicado deberá presentar </w:t>
      </w:r>
      <w:proofErr w:type="gramStart"/>
      <w:r w:rsidRPr="00A82322">
        <w:rPr>
          <w:rFonts w:ascii="Arial" w:hAnsi="Arial" w:cs="Arial"/>
          <w:sz w:val="20"/>
          <w:szCs w:val="20"/>
        </w:rPr>
        <w:t>los documentos siguientes actualizados previo</w:t>
      </w:r>
      <w:proofErr w:type="gramEnd"/>
      <w:r w:rsidRPr="00A82322">
        <w:rPr>
          <w:rFonts w:ascii="Arial" w:hAnsi="Arial" w:cs="Arial"/>
          <w:sz w:val="20"/>
          <w:szCs w:val="20"/>
        </w:rPr>
        <w:t xml:space="preserve"> a la firma del contrato:</w:t>
      </w:r>
    </w:p>
    <w:p w14:paraId="7AA34E22" w14:textId="77777777" w:rsidR="00CE6200" w:rsidRPr="00A82322" w:rsidRDefault="00CE6200" w:rsidP="00CE6200">
      <w:pPr>
        <w:suppressAutoHyphens/>
        <w:ind w:left="-284" w:right="-284"/>
        <w:jc w:val="both"/>
        <w:rPr>
          <w:rFonts w:ascii="Arial" w:hAnsi="Arial" w:cs="Arial"/>
          <w:sz w:val="20"/>
          <w:szCs w:val="20"/>
        </w:rPr>
      </w:pPr>
    </w:p>
    <w:p w14:paraId="7AA34E23" w14:textId="77777777" w:rsidR="00CE6200"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fiscales emitida por el SAT, en términos del artículo 32-D del Código Fiscal de la Federación.</w:t>
      </w:r>
    </w:p>
    <w:p w14:paraId="6DE26830" w14:textId="77777777" w:rsidR="0073133A" w:rsidRPr="00A82322" w:rsidRDefault="0073133A" w:rsidP="00CE6200">
      <w:pPr>
        <w:suppressAutoHyphens/>
        <w:ind w:left="-284" w:right="-284"/>
        <w:jc w:val="both"/>
        <w:rPr>
          <w:rFonts w:ascii="Arial" w:hAnsi="Arial" w:cs="Arial"/>
          <w:sz w:val="20"/>
          <w:szCs w:val="20"/>
        </w:rPr>
      </w:pPr>
    </w:p>
    <w:p w14:paraId="7AA34E24" w14:textId="77777777" w:rsidR="00CE6200" w:rsidRDefault="00CE6200" w:rsidP="00CE6200">
      <w:pPr>
        <w:suppressAutoHyphens/>
        <w:ind w:left="-284" w:right="-284"/>
        <w:jc w:val="both"/>
        <w:rPr>
          <w:rFonts w:ascii="Arial" w:hAnsi="Arial" w:cs="Arial"/>
          <w:sz w:val="20"/>
          <w:szCs w:val="20"/>
        </w:rPr>
      </w:pPr>
      <w:r w:rsidRPr="00A82322">
        <w:rPr>
          <w:rFonts w:ascii="Arial" w:hAnsi="Arial" w:cs="Arial"/>
          <w:sz w:val="20"/>
          <w:szCs w:val="20"/>
        </w:rPr>
        <w:lastRenderedPageBreak/>
        <w:t>•</w:t>
      </w:r>
      <w:r w:rsidRPr="00A82322">
        <w:rPr>
          <w:rFonts w:ascii="Arial" w:hAnsi="Arial" w:cs="Arial"/>
          <w:sz w:val="20"/>
          <w:szCs w:val="20"/>
        </w:rPr>
        <w:tab/>
        <w:t>Opinión vigente y positiva de cumplimiento de obligaciones en materia de seguridad social,  emitida por el IMSS, en términos del artículo 32-D del Código Fiscal de la Federación y del Acuerdo ACDO.SA1.HCT.101214/281.P.DIR publicado en el DOF el 27 de febrero de 2015.</w:t>
      </w:r>
    </w:p>
    <w:p w14:paraId="21C3F0F3" w14:textId="77777777" w:rsidR="0073133A" w:rsidRPr="00A82322" w:rsidRDefault="0073133A" w:rsidP="00CE6200">
      <w:pPr>
        <w:suppressAutoHyphens/>
        <w:ind w:left="-284" w:right="-284"/>
        <w:jc w:val="both"/>
        <w:rPr>
          <w:rFonts w:ascii="Arial" w:hAnsi="Arial" w:cs="Arial"/>
          <w:sz w:val="20"/>
          <w:szCs w:val="20"/>
        </w:rPr>
      </w:pPr>
    </w:p>
    <w:p w14:paraId="7AA34E25"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AA34E26" w14:textId="77777777" w:rsidR="00430525" w:rsidRPr="00A82322" w:rsidRDefault="00430525" w:rsidP="00430525">
      <w:pPr>
        <w:suppressAutoHyphens/>
        <w:ind w:left="-284" w:right="-284"/>
        <w:jc w:val="both"/>
        <w:rPr>
          <w:rFonts w:ascii="Arial" w:hAnsi="Arial" w:cs="Arial"/>
          <w:sz w:val="20"/>
          <w:szCs w:val="20"/>
        </w:rPr>
      </w:pPr>
    </w:p>
    <w:p w14:paraId="7AA34E27" w14:textId="77777777" w:rsidR="00F42CCF" w:rsidRPr="00A82322" w:rsidRDefault="00F42CCF" w:rsidP="00F42CCF">
      <w:pPr>
        <w:pStyle w:val="Ttulo1"/>
        <w:jc w:val="both"/>
        <w:rPr>
          <w:rFonts w:ascii="Arial" w:eastAsia="Arial Unicode MS" w:hAnsi="Arial" w:cs="Arial"/>
          <w:color w:val="auto"/>
          <w:sz w:val="20"/>
          <w:szCs w:val="20"/>
        </w:rPr>
      </w:pPr>
      <w:bookmarkStart w:id="257" w:name="_Toc431386025"/>
      <w:bookmarkStart w:id="258" w:name="_Toc431386302"/>
      <w:bookmarkStart w:id="259" w:name="_Toc46138896"/>
      <w:bookmarkStart w:id="260" w:name="_Toc181719272"/>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57"/>
      <w:bookmarkEnd w:id="258"/>
      <w:bookmarkEnd w:id="259"/>
      <w:bookmarkEnd w:id="260"/>
    </w:p>
    <w:p w14:paraId="7AA34E28" w14:textId="77777777" w:rsidR="00F42CCF" w:rsidRPr="00A82322" w:rsidRDefault="00F42CCF" w:rsidP="00F42CCF">
      <w:pPr>
        <w:suppressAutoHyphens/>
        <w:ind w:left="-284" w:right="-284"/>
        <w:jc w:val="both"/>
        <w:rPr>
          <w:rFonts w:ascii="Arial" w:eastAsia="Arial Unicode MS" w:hAnsi="Arial" w:cs="Arial"/>
          <w:b/>
          <w:sz w:val="20"/>
          <w:szCs w:val="20"/>
        </w:rPr>
      </w:pPr>
    </w:p>
    <w:p w14:paraId="7AA34E29" w14:textId="7777777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7AA34E2A" w14:textId="77777777" w:rsidR="00F42CCF" w:rsidRPr="00A82322" w:rsidRDefault="00F42CCF" w:rsidP="00F42CCF">
      <w:pPr>
        <w:suppressAutoHyphens/>
        <w:ind w:left="-284" w:right="-284"/>
        <w:jc w:val="both"/>
        <w:rPr>
          <w:rFonts w:ascii="Arial" w:eastAsia="Arial Unicode MS" w:hAnsi="Arial" w:cs="Arial"/>
          <w:b/>
          <w:sz w:val="20"/>
          <w:szCs w:val="20"/>
        </w:rPr>
      </w:pPr>
    </w:p>
    <w:p w14:paraId="7AA34E2B" w14:textId="77777777" w:rsidR="00F42CCF" w:rsidRPr="00A82322" w:rsidRDefault="00F42CCF" w:rsidP="00F42CCF">
      <w:pPr>
        <w:pStyle w:val="Ttulo1"/>
        <w:jc w:val="both"/>
        <w:rPr>
          <w:rFonts w:ascii="Arial" w:hAnsi="Arial" w:cs="Arial"/>
          <w:color w:val="auto"/>
          <w:sz w:val="20"/>
          <w:szCs w:val="20"/>
        </w:rPr>
      </w:pPr>
      <w:bookmarkStart w:id="261" w:name="_Toc367205802"/>
      <w:bookmarkStart w:id="262" w:name="_Toc431386026"/>
      <w:bookmarkStart w:id="263" w:name="_Toc431386303"/>
      <w:bookmarkStart w:id="264" w:name="_Toc46138897"/>
      <w:bookmarkStart w:id="265" w:name="_Toc181719273"/>
      <w:r w:rsidRPr="00A82322">
        <w:rPr>
          <w:rFonts w:ascii="Arial" w:hAnsi="Arial" w:cs="Arial"/>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61"/>
      <w:bookmarkEnd w:id="262"/>
      <w:bookmarkEnd w:id="263"/>
      <w:bookmarkEnd w:id="264"/>
      <w:bookmarkEnd w:id="265"/>
    </w:p>
    <w:p w14:paraId="7AA34E2C" w14:textId="77777777" w:rsidR="00F42CCF" w:rsidRPr="00A82322" w:rsidRDefault="00F42CCF" w:rsidP="00F42CCF">
      <w:pPr>
        <w:ind w:left="-284" w:right="-284"/>
        <w:jc w:val="both"/>
        <w:rPr>
          <w:rFonts w:ascii="Arial" w:hAnsi="Arial" w:cs="Arial"/>
          <w:i/>
          <w:vanish/>
          <w:sz w:val="20"/>
          <w:szCs w:val="20"/>
        </w:rPr>
      </w:pPr>
    </w:p>
    <w:p w14:paraId="7AA34E2D" w14:textId="77777777"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7AA34E2E"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7AA34E2F" w14:textId="77777777" w:rsidR="00F42CCF" w:rsidRPr="00A82322" w:rsidRDefault="00F42CCF" w:rsidP="00F42CCF">
      <w:pPr>
        <w:ind w:left="-284" w:right="-284"/>
        <w:jc w:val="both"/>
        <w:rPr>
          <w:rFonts w:ascii="Arial" w:hAnsi="Arial" w:cs="Arial"/>
          <w:sz w:val="20"/>
          <w:szCs w:val="20"/>
        </w:rPr>
      </w:pPr>
    </w:p>
    <w:p w14:paraId="7AA34E3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proofErr w:type="spellStart"/>
      <w:r w:rsidRPr="00A82322">
        <w:rPr>
          <w:rFonts w:ascii="Arial" w:hAnsi="Arial" w:cs="Arial"/>
          <w:sz w:val="20"/>
          <w:szCs w:val="20"/>
        </w:rPr>
        <w:t>CompraNet</w:t>
      </w:r>
      <w:proofErr w:type="spellEnd"/>
      <w:r w:rsidRPr="00A82322">
        <w:rPr>
          <w:rFonts w:ascii="Arial" w:hAnsi="Arial" w:cs="Arial"/>
          <w:sz w:val="20"/>
          <w:szCs w:val="20"/>
        </w:rPr>
        <w:t xml:space="preserve"> en la dirección electrónica </w:t>
      </w:r>
      <w:hyperlink r:id="rId13" w:history="1">
        <w:r w:rsidRPr="00A82322">
          <w:rPr>
            <w:rStyle w:val="Hipervnculo"/>
            <w:rFonts w:ascii="Arial" w:hAnsi="Arial" w:cs="Arial"/>
            <w:sz w:val="20"/>
            <w:szCs w:val="20"/>
          </w:rPr>
          <w:t>www.compranet.gob.mx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7AA34E32" w14:textId="77777777" w:rsidR="00F42CCF" w:rsidRPr="00A82322" w:rsidRDefault="00F42CCF" w:rsidP="00F42CCF">
      <w:pPr>
        <w:ind w:left="-284" w:right="-284"/>
        <w:jc w:val="both"/>
        <w:rPr>
          <w:rFonts w:ascii="Arial" w:hAnsi="Arial" w:cs="Arial"/>
          <w:sz w:val="20"/>
          <w:szCs w:val="20"/>
        </w:rPr>
      </w:pPr>
    </w:p>
    <w:p w14:paraId="7AA34E33" w14:textId="77777777" w:rsidR="00F42CCF" w:rsidRPr="00A82322" w:rsidRDefault="00F42CCF" w:rsidP="00F42CCF">
      <w:pPr>
        <w:pStyle w:val="Ttulo2"/>
        <w:ind w:left="360"/>
        <w:jc w:val="both"/>
        <w:rPr>
          <w:rFonts w:ascii="Arial" w:hAnsi="Arial" w:cs="Arial"/>
          <w:color w:val="auto"/>
          <w:sz w:val="20"/>
          <w:szCs w:val="20"/>
        </w:rPr>
      </w:pPr>
      <w:bookmarkStart w:id="266" w:name="_Toc60906173"/>
      <w:bookmarkStart w:id="267" w:name="_Toc63692939"/>
      <w:bookmarkStart w:id="268" w:name="_Toc181719274"/>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266"/>
      <w:bookmarkEnd w:id="267"/>
      <w:bookmarkEnd w:id="268"/>
    </w:p>
    <w:p w14:paraId="7AA34E34" w14:textId="77777777" w:rsidR="00F42CCF" w:rsidRPr="00A82322" w:rsidRDefault="00F42CCF" w:rsidP="00F42CCF">
      <w:pPr>
        <w:rPr>
          <w:rFonts w:ascii="Arial" w:hAnsi="Arial" w:cs="Arial"/>
        </w:rPr>
      </w:pPr>
    </w:p>
    <w:p w14:paraId="7AA34E35"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7AA34E36" w14:textId="77777777" w:rsidR="00F42CCF" w:rsidRPr="00A82322" w:rsidRDefault="00F42CCF" w:rsidP="00F42CCF">
      <w:pPr>
        <w:rPr>
          <w:rFonts w:ascii="Arial" w:hAnsi="Arial" w:cs="Arial"/>
        </w:rPr>
      </w:pPr>
    </w:p>
    <w:p w14:paraId="7AA34E37" w14:textId="77777777" w:rsidR="00F42CCF" w:rsidRPr="00A82322" w:rsidRDefault="00F42CCF" w:rsidP="00F42CCF">
      <w:pPr>
        <w:pStyle w:val="Ttulo2"/>
        <w:ind w:left="360"/>
        <w:jc w:val="both"/>
        <w:rPr>
          <w:rFonts w:ascii="Arial" w:hAnsi="Arial" w:cs="Arial"/>
          <w:color w:val="auto"/>
          <w:sz w:val="20"/>
          <w:szCs w:val="20"/>
        </w:rPr>
      </w:pPr>
      <w:bookmarkStart w:id="269" w:name="_Toc23274231"/>
      <w:bookmarkStart w:id="270" w:name="_Toc60906174"/>
      <w:bookmarkStart w:id="271" w:name="_Toc63692940"/>
      <w:bookmarkStart w:id="272" w:name="_Toc181719275"/>
      <w:r w:rsidRPr="00A82322">
        <w:rPr>
          <w:rFonts w:ascii="Arial" w:hAnsi="Arial" w:cs="Arial"/>
          <w:color w:val="auto"/>
          <w:sz w:val="20"/>
          <w:szCs w:val="20"/>
        </w:rPr>
        <w:t>9. Declaración de procedimiento desierto</w:t>
      </w:r>
      <w:bookmarkEnd w:id="269"/>
      <w:bookmarkEnd w:id="270"/>
      <w:bookmarkEnd w:id="271"/>
      <w:bookmarkEnd w:id="272"/>
    </w:p>
    <w:p w14:paraId="7AA34E38" w14:textId="77777777" w:rsidR="00F42CCF" w:rsidRPr="00A82322" w:rsidRDefault="00F42CCF" w:rsidP="00F42CCF">
      <w:pPr>
        <w:suppressAutoHyphens/>
        <w:ind w:right="49"/>
        <w:jc w:val="both"/>
        <w:rPr>
          <w:rFonts w:ascii="Arial" w:hAnsi="Arial" w:cs="Arial"/>
          <w:sz w:val="20"/>
          <w:szCs w:val="20"/>
        </w:rPr>
      </w:pPr>
    </w:p>
    <w:p w14:paraId="7AA34E39"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Con fundamento en el artículo 38 de la LAASSP y 58 de su Reglamento se podrá declarar desierta la Licitación en los siguientes casos:</w:t>
      </w:r>
    </w:p>
    <w:p w14:paraId="7AA34E3A" w14:textId="77777777" w:rsidR="00F42CCF" w:rsidRPr="00A82322" w:rsidRDefault="00F42CCF" w:rsidP="00F42CCF">
      <w:pPr>
        <w:suppressAutoHyphens/>
        <w:ind w:left="284" w:right="49"/>
        <w:jc w:val="both"/>
        <w:rPr>
          <w:rFonts w:ascii="Arial" w:hAnsi="Arial" w:cs="Arial"/>
          <w:sz w:val="20"/>
          <w:szCs w:val="20"/>
        </w:rPr>
      </w:pPr>
    </w:p>
    <w:p w14:paraId="7AA34E3B"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Cuando el día del acto de presentación y apertura de proposiciones, ningún licitante envíe proposición a través de Compranet.</w:t>
      </w:r>
    </w:p>
    <w:p w14:paraId="7AA34E3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7AA34E3D"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7AA34E3E" w14:textId="77777777" w:rsidR="00F42CCF" w:rsidRPr="00A82322" w:rsidRDefault="00F42CCF" w:rsidP="00F42CCF">
      <w:pPr>
        <w:rPr>
          <w:rFonts w:ascii="Arial" w:hAnsi="Arial" w:cs="Arial"/>
          <w:sz w:val="20"/>
          <w:szCs w:val="20"/>
        </w:rPr>
      </w:pPr>
    </w:p>
    <w:p w14:paraId="7AA34E3F" w14:textId="77777777" w:rsidR="00F42CCF" w:rsidRDefault="00F42CCF" w:rsidP="00F42CCF">
      <w:pPr>
        <w:pStyle w:val="Ttulo2"/>
        <w:ind w:left="360"/>
        <w:jc w:val="both"/>
        <w:rPr>
          <w:rFonts w:ascii="Arial" w:hAnsi="Arial" w:cs="Arial"/>
          <w:color w:val="auto"/>
          <w:sz w:val="20"/>
          <w:szCs w:val="20"/>
        </w:rPr>
      </w:pPr>
      <w:bookmarkStart w:id="273" w:name="_Toc429479291"/>
      <w:bookmarkStart w:id="274" w:name="_Toc431386027"/>
      <w:bookmarkStart w:id="275" w:name="_Toc431386304"/>
      <w:bookmarkStart w:id="276" w:name="_Toc24391044"/>
      <w:bookmarkStart w:id="277" w:name="_Toc46138898"/>
      <w:bookmarkStart w:id="278" w:name="_Toc60906175"/>
      <w:bookmarkStart w:id="279" w:name="_Toc63692941"/>
      <w:bookmarkStart w:id="280" w:name="_Toc181719276"/>
      <w:r w:rsidRPr="00A82322">
        <w:rPr>
          <w:rFonts w:ascii="Arial" w:hAnsi="Arial" w:cs="Arial"/>
          <w:color w:val="auto"/>
          <w:sz w:val="20"/>
          <w:szCs w:val="20"/>
        </w:rPr>
        <w:lastRenderedPageBreak/>
        <w:t xml:space="preserve">10. </w:t>
      </w:r>
      <w:r w:rsidRPr="00A82322">
        <w:rPr>
          <w:rFonts w:ascii="Arial" w:eastAsia="Times New Roman" w:hAnsi="Arial" w:cs="Arial"/>
          <w:noProof/>
          <w:color w:val="auto"/>
          <w:kern w:val="1"/>
          <w:sz w:val="20"/>
          <w:szCs w:val="20"/>
          <w:lang w:val="es-MX" w:eastAsia="ar-SA"/>
        </w:rPr>
        <w:t>Operación de CompraNet</w:t>
      </w:r>
      <w:r w:rsidRPr="00A82322">
        <w:rPr>
          <w:rFonts w:ascii="Arial" w:hAnsi="Arial" w:cs="Arial"/>
          <w:color w:val="auto"/>
          <w:sz w:val="20"/>
          <w:szCs w:val="20"/>
        </w:rPr>
        <w:t>.</w:t>
      </w:r>
      <w:bookmarkEnd w:id="273"/>
      <w:bookmarkEnd w:id="274"/>
      <w:bookmarkEnd w:id="275"/>
      <w:bookmarkEnd w:id="276"/>
      <w:bookmarkEnd w:id="277"/>
      <w:bookmarkEnd w:id="278"/>
      <w:bookmarkEnd w:id="279"/>
      <w:bookmarkEnd w:id="280"/>
    </w:p>
    <w:p w14:paraId="74FF6953" w14:textId="77777777" w:rsidR="0073133A" w:rsidRPr="0073133A" w:rsidRDefault="0073133A" w:rsidP="0073133A"/>
    <w:p w14:paraId="7AA34E40" w14:textId="66E61B18" w:rsidR="00F42CCF" w:rsidRPr="00A82322" w:rsidRDefault="00F42CCF" w:rsidP="00F42CCF">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proofErr w:type="spellStart"/>
      <w:r w:rsidRPr="00A82322">
        <w:rPr>
          <w:rFonts w:ascii="Arial" w:eastAsia="Calibri" w:hAnsi="Arial" w:cs="Arial"/>
          <w:sz w:val="20"/>
          <w:szCs w:val="20"/>
        </w:rPr>
        <w:t>CompraNet</w:t>
      </w:r>
      <w:proofErr w:type="spellEnd"/>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xml:space="preserve">, Código Postal 01020, Delegación Álvaro Obregón, en la Ciudad de México, o al correo </w:t>
      </w:r>
      <w:hyperlink r:id="rId14" w:history="1">
        <w:r w:rsidR="0073133A" w:rsidRPr="004A46FD">
          <w:rPr>
            <w:rStyle w:val="Hipervnculo"/>
            <w:rFonts w:ascii="Arial" w:eastAsia="Calibri" w:hAnsi="Arial" w:cs="Arial"/>
            <w:sz w:val="20"/>
            <w:szCs w:val="20"/>
            <w:lang w:val="es-ES"/>
          </w:rPr>
          <w:t>rupc@funcionpublica.gob.mx</w:t>
        </w:r>
      </w:hyperlink>
      <w:r w:rsidR="0073133A">
        <w:rPr>
          <w:rFonts w:ascii="Arial" w:eastAsia="Calibri" w:hAnsi="Arial" w:cs="Arial"/>
          <w:sz w:val="20"/>
          <w:szCs w:val="20"/>
          <w:lang w:val="es-ES"/>
        </w:rPr>
        <w:t xml:space="preserve"> </w:t>
      </w:r>
      <w:r w:rsidRPr="00A82322">
        <w:rPr>
          <w:rFonts w:ascii="Arial" w:eastAsia="Calibri" w:hAnsi="Arial" w:cs="Arial"/>
          <w:sz w:val="20"/>
          <w:szCs w:val="20"/>
          <w:lang w:val="es-ES"/>
        </w:rPr>
        <w:t xml:space="preserve"> o al Centro de Atención Telefónico (CAT): (0155) 2000-4400 de lunes a viernes de 9:00 AM a 6:00 PM (Ciudad de México)</w:t>
      </w:r>
    </w:p>
    <w:p w14:paraId="7AA34E42" w14:textId="77777777" w:rsidR="00F42CCF" w:rsidRPr="00A82322" w:rsidRDefault="00F42CCF" w:rsidP="00F42CCF">
      <w:pPr>
        <w:pStyle w:val="Ttulo2"/>
        <w:ind w:left="360"/>
        <w:jc w:val="both"/>
        <w:rPr>
          <w:rFonts w:ascii="Arial" w:hAnsi="Arial" w:cs="Arial"/>
          <w:color w:val="auto"/>
          <w:sz w:val="20"/>
          <w:szCs w:val="20"/>
        </w:rPr>
      </w:pPr>
      <w:bookmarkStart w:id="281" w:name="_Toc431386030"/>
      <w:bookmarkStart w:id="282" w:name="_Toc431386307"/>
      <w:bookmarkStart w:id="283" w:name="_Toc60906176"/>
      <w:bookmarkStart w:id="284" w:name="_Toc63692942"/>
      <w:bookmarkStart w:id="285" w:name="_Toc181719277"/>
      <w:r w:rsidRPr="00A82322">
        <w:rPr>
          <w:rFonts w:ascii="Arial" w:hAnsi="Arial" w:cs="Arial"/>
          <w:color w:val="auto"/>
          <w:sz w:val="20"/>
          <w:szCs w:val="20"/>
        </w:rPr>
        <w:t>11. Información reservada y confidencial.</w:t>
      </w:r>
      <w:bookmarkEnd w:id="281"/>
      <w:bookmarkEnd w:id="282"/>
      <w:bookmarkEnd w:id="283"/>
      <w:bookmarkEnd w:id="284"/>
      <w:bookmarkEnd w:id="285"/>
    </w:p>
    <w:p w14:paraId="7AA34E43" w14:textId="77777777" w:rsidR="00F42CCF" w:rsidRPr="00A82322" w:rsidRDefault="00F42CCF" w:rsidP="00F42CCF">
      <w:pPr>
        <w:ind w:left="-284" w:right="-284"/>
        <w:jc w:val="both"/>
        <w:rPr>
          <w:rFonts w:ascii="Arial" w:hAnsi="Arial" w:cs="Arial"/>
          <w:sz w:val="20"/>
          <w:szCs w:val="20"/>
          <w:lang w:eastAsia="ar-SA"/>
        </w:rPr>
      </w:pPr>
    </w:p>
    <w:p w14:paraId="7AA34E44"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7AA34E45" w14:textId="77777777" w:rsidR="00F42CCF" w:rsidRPr="00A82322" w:rsidRDefault="00F42CCF" w:rsidP="00F42CCF">
      <w:pPr>
        <w:jc w:val="both"/>
        <w:rPr>
          <w:rFonts w:ascii="Arial" w:hAnsi="Arial" w:cs="Arial"/>
          <w:b/>
          <w:sz w:val="20"/>
          <w:szCs w:val="20"/>
        </w:rPr>
      </w:pPr>
    </w:p>
    <w:p w14:paraId="7AA34E46" w14:textId="77777777" w:rsidR="00F42CCF" w:rsidRPr="00A82322" w:rsidRDefault="00F42CCF" w:rsidP="00F42CCF">
      <w:pPr>
        <w:pStyle w:val="Ttulo2"/>
        <w:ind w:left="360"/>
        <w:jc w:val="both"/>
        <w:rPr>
          <w:rFonts w:ascii="Arial" w:hAnsi="Arial" w:cs="Arial"/>
          <w:color w:val="auto"/>
          <w:sz w:val="20"/>
          <w:szCs w:val="20"/>
        </w:rPr>
      </w:pPr>
      <w:bookmarkStart w:id="286" w:name="_Toc60906177"/>
      <w:bookmarkStart w:id="287" w:name="_Toc63692943"/>
      <w:bookmarkStart w:id="288" w:name="_Toc181719278"/>
      <w:r w:rsidRPr="00A82322">
        <w:rPr>
          <w:rFonts w:ascii="Arial" w:hAnsi="Arial" w:cs="Arial"/>
          <w:color w:val="auto"/>
          <w:sz w:val="20"/>
          <w:szCs w:val="20"/>
        </w:rPr>
        <w:t>12. Aviso de privacidad simplificado de los procedimientos de adquisiciones de bienes, arrendamientos y contratación de servicios.</w:t>
      </w:r>
      <w:bookmarkEnd w:id="286"/>
      <w:bookmarkEnd w:id="287"/>
      <w:bookmarkEnd w:id="288"/>
    </w:p>
    <w:p w14:paraId="7AA34E47" w14:textId="77777777" w:rsidR="00F42CCF" w:rsidRPr="00A82322" w:rsidRDefault="00F42CCF" w:rsidP="00F42CCF">
      <w:pPr>
        <w:jc w:val="both"/>
        <w:rPr>
          <w:rFonts w:ascii="Arial" w:hAnsi="Arial" w:cs="Arial"/>
          <w:b/>
          <w:sz w:val="20"/>
          <w:szCs w:val="20"/>
        </w:rPr>
      </w:pPr>
    </w:p>
    <w:p w14:paraId="7AA34E48"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proofErr w:type="spellStart"/>
      <w:r w:rsidRPr="00A82322">
        <w:rPr>
          <w:rFonts w:ascii="Arial" w:hAnsi="Arial" w:cs="Arial"/>
          <w:sz w:val="20"/>
          <w:szCs w:val="20"/>
        </w:rPr>
        <w:t>CompraNet</w:t>
      </w:r>
      <w:proofErr w:type="spellEnd"/>
      <w:r w:rsidRPr="00A82322">
        <w:rPr>
          <w:rFonts w:ascii="Arial" w:hAnsi="Arial" w:cs="Arial"/>
          <w:sz w:val="20"/>
          <w:szCs w:val="20"/>
        </w:rPr>
        <w:t>”, no requiriéndose el consentimiento del titular de la información para permitir el acceso a la misma a través de una versión pública.</w:t>
      </w:r>
    </w:p>
    <w:p w14:paraId="7AA34E49" w14:textId="77777777" w:rsidR="00F42CCF" w:rsidRPr="00A82322" w:rsidRDefault="00F42CCF" w:rsidP="00F42CCF">
      <w:pPr>
        <w:jc w:val="both"/>
        <w:rPr>
          <w:rFonts w:ascii="Arial" w:hAnsi="Arial" w:cs="Arial"/>
          <w:sz w:val="20"/>
          <w:szCs w:val="20"/>
        </w:rPr>
      </w:pPr>
    </w:p>
    <w:p w14:paraId="7AA34E4A"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7AA34E4B" w14:textId="77777777" w:rsidR="00F42CCF" w:rsidRPr="00A82322" w:rsidRDefault="00F42CCF" w:rsidP="00F42CCF">
      <w:pPr>
        <w:jc w:val="both"/>
        <w:rPr>
          <w:rFonts w:ascii="Arial" w:hAnsi="Arial" w:cs="Arial"/>
          <w:sz w:val="20"/>
          <w:szCs w:val="20"/>
        </w:rPr>
      </w:pPr>
    </w:p>
    <w:p w14:paraId="7AA34E4C"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w:t>
      </w:r>
      <w:r w:rsidRPr="00A82322">
        <w:rPr>
          <w:rFonts w:ascii="Arial" w:hAnsi="Arial" w:cs="Arial"/>
          <w:b/>
          <w:sz w:val="20"/>
          <w:szCs w:val="20"/>
        </w:rPr>
        <w:t xml:space="preserve"> </w:t>
      </w:r>
      <w:r w:rsidRPr="00A82322">
        <w:rPr>
          <w:rFonts w:ascii="Arial" w:hAnsi="Arial" w:cs="Arial"/>
          <w:sz w:val="20"/>
          <w:szCs w:val="20"/>
        </w:rPr>
        <w:t>Nacional de Transparencia, Acceso a la Información y Protección de Datos Personales (INAI). Anexo 14</w:t>
      </w:r>
    </w:p>
    <w:p w14:paraId="7AA34E4D" w14:textId="77777777" w:rsidR="00F42CCF" w:rsidRPr="00A82322" w:rsidRDefault="00F42CCF" w:rsidP="00F42CCF">
      <w:pPr>
        <w:pStyle w:val="Ttulo2"/>
        <w:ind w:left="360"/>
        <w:jc w:val="both"/>
        <w:rPr>
          <w:rFonts w:ascii="Arial" w:hAnsi="Arial" w:cs="Arial"/>
          <w:color w:val="auto"/>
          <w:sz w:val="20"/>
          <w:szCs w:val="20"/>
        </w:rPr>
      </w:pPr>
      <w:bookmarkStart w:id="289" w:name="_Toc431386028"/>
      <w:bookmarkStart w:id="290" w:name="_Toc431386305"/>
      <w:bookmarkStart w:id="291" w:name="_Toc27732207"/>
      <w:bookmarkStart w:id="292" w:name="_Toc46138899"/>
      <w:bookmarkStart w:id="293" w:name="_Toc60906178"/>
      <w:bookmarkStart w:id="294" w:name="_Toc63692944"/>
      <w:bookmarkStart w:id="295" w:name="_Toc181719279"/>
      <w:r w:rsidRPr="00A82322">
        <w:rPr>
          <w:rFonts w:ascii="Arial" w:hAnsi="Arial" w:cs="Arial"/>
          <w:color w:val="auto"/>
          <w:sz w:val="20"/>
          <w:szCs w:val="20"/>
        </w:rPr>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289"/>
      <w:bookmarkEnd w:id="290"/>
      <w:bookmarkEnd w:id="291"/>
      <w:bookmarkEnd w:id="292"/>
      <w:bookmarkEnd w:id="293"/>
      <w:bookmarkEnd w:id="294"/>
      <w:bookmarkEnd w:id="295"/>
    </w:p>
    <w:p w14:paraId="7AA34E4F"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7AA34E52" w14:textId="77777777" w:rsidTr="00111420">
        <w:tc>
          <w:tcPr>
            <w:tcW w:w="1562" w:type="dxa"/>
            <w:vAlign w:val="center"/>
          </w:tcPr>
          <w:p w14:paraId="7AA34E50"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7AA34E51"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A82322" w14:paraId="7AA34E55" w14:textId="77777777" w:rsidTr="00111420">
        <w:tc>
          <w:tcPr>
            <w:tcW w:w="1562" w:type="dxa"/>
            <w:vAlign w:val="center"/>
          </w:tcPr>
          <w:p w14:paraId="7AA34E53" w14:textId="77777777" w:rsidR="00F42CCF" w:rsidRPr="00A82322" w:rsidRDefault="00F42CCF" w:rsidP="00A3590E">
            <w:pPr>
              <w:rPr>
                <w:rFonts w:ascii="Arial" w:hAnsi="Arial" w:cs="Arial"/>
                <w:sz w:val="20"/>
                <w:szCs w:val="20"/>
              </w:rPr>
            </w:pPr>
            <w:r w:rsidRPr="00A82322">
              <w:rPr>
                <w:rFonts w:ascii="Arial" w:hAnsi="Arial" w:cs="Arial"/>
                <w:sz w:val="20"/>
                <w:szCs w:val="20"/>
              </w:rPr>
              <w:t>Anexo 1</w:t>
            </w:r>
          </w:p>
        </w:tc>
        <w:tc>
          <w:tcPr>
            <w:tcW w:w="7492" w:type="dxa"/>
            <w:vAlign w:val="center"/>
          </w:tcPr>
          <w:p w14:paraId="7AA34E54" w14:textId="77777777" w:rsidR="00F42CCF" w:rsidRPr="00A82322" w:rsidRDefault="00F42CCF" w:rsidP="00A3590E">
            <w:pPr>
              <w:rPr>
                <w:rFonts w:ascii="Arial" w:hAnsi="Arial" w:cs="Arial"/>
                <w:sz w:val="20"/>
                <w:szCs w:val="20"/>
              </w:rPr>
            </w:pPr>
            <w:r w:rsidRPr="00A82322">
              <w:rPr>
                <w:rFonts w:ascii="Arial" w:hAnsi="Arial" w:cs="Arial"/>
                <w:noProof/>
                <w:sz w:val="20"/>
                <w:szCs w:val="20"/>
              </w:rPr>
              <w:t xml:space="preserve">Anexo Técnico </w:t>
            </w:r>
          </w:p>
        </w:tc>
      </w:tr>
      <w:tr w:rsidR="00F42CCF" w:rsidRPr="00A82322" w14:paraId="7AA34E58" w14:textId="77777777" w:rsidTr="00111420">
        <w:tc>
          <w:tcPr>
            <w:tcW w:w="1562" w:type="dxa"/>
            <w:vAlign w:val="center"/>
          </w:tcPr>
          <w:p w14:paraId="7AA34E56" w14:textId="77777777" w:rsidR="00F42CCF" w:rsidRPr="00A82322" w:rsidRDefault="00F42CCF" w:rsidP="00A3590E">
            <w:pPr>
              <w:rPr>
                <w:rFonts w:ascii="Arial" w:hAnsi="Arial" w:cs="Arial"/>
                <w:sz w:val="20"/>
                <w:szCs w:val="20"/>
              </w:rPr>
            </w:pPr>
            <w:r w:rsidRPr="00A82322">
              <w:rPr>
                <w:rFonts w:ascii="Arial" w:hAnsi="Arial" w:cs="Arial"/>
                <w:sz w:val="20"/>
                <w:szCs w:val="20"/>
              </w:rPr>
              <w:t>Anexo 2</w:t>
            </w:r>
          </w:p>
        </w:tc>
        <w:tc>
          <w:tcPr>
            <w:tcW w:w="7492" w:type="dxa"/>
          </w:tcPr>
          <w:p w14:paraId="7AA34E57" w14:textId="77777777" w:rsidR="00F42CCF" w:rsidRPr="00A82322" w:rsidRDefault="00F42CCF" w:rsidP="00A3590E">
            <w:pPr>
              <w:rPr>
                <w:rFonts w:ascii="Arial" w:hAnsi="Arial" w:cs="Arial"/>
                <w:sz w:val="20"/>
                <w:szCs w:val="20"/>
              </w:rPr>
            </w:pPr>
            <w:r w:rsidRPr="00A82322">
              <w:rPr>
                <w:rFonts w:ascii="Arial" w:hAnsi="Arial" w:cs="Arial"/>
                <w:sz w:val="20"/>
                <w:szCs w:val="20"/>
              </w:rPr>
              <w:t>Términos y Condiciones.</w:t>
            </w:r>
          </w:p>
        </w:tc>
      </w:tr>
      <w:tr w:rsidR="00F42CCF" w:rsidRPr="00A82322" w14:paraId="7AA34E5B" w14:textId="77777777" w:rsidTr="00111420">
        <w:tc>
          <w:tcPr>
            <w:tcW w:w="1562" w:type="dxa"/>
            <w:vAlign w:val="center"/>
          </w:tcPr>
          <w:p w14:paraId="7AA34E59" w14:textId="77777777" w:rsidR="00F42CCF" w:rsidRPr="00A82322" w:rsidRDefault="00F42CCF" w:rsidP="00A3590E">
            <w:pPr>
              <w:rPr>
                <w:rFonts w:ascii="Arial" w:hAnsi="Arial" w:cs="Arial"/>
                <w:sz w:val="20"/>
                <w:szCs w:val="20"/>
              </w:rPr>
            </w:pPr>
            <w:r w:rsidRPr="00A82322">
              <w:rPr>
                <w:rFonts w:ascii="Arial" w:hAnsi="Arial" w:cs="Arial"/>
                <w:sz w:val="20"/>
                <w:szCs w:val="20"/>
              </w:rPr>
              <w:t>Anexo 3</w:t>
            </w:r>
          </w:p>
        </w:tc>
        <w:tc>
          <w:tcPr>
            <w:tcW w:w="7492" w:type="dxa"/>
          </w:tcPr>
          <w:p w14:paraId="7AA34E5A"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acreditación legal y personalidad jurídica del licitante para comprometerse y suscribir propuestas.</w:t>
            </w:r>
          </w:p>
        </w:tc>
      </w:tr>
      <w:tr w:rsidR="00F42CCF" w:rsidRPr="00A82322" w14:paraId="7AA34E5E" w14:textId="77777777" w:rsidTr="00111420">
        <w:tc>
          <w:tcPr>
            <w:tcW w:w="1562" w:type="dxa"/>
            <w:vAlign w:val="center"/>
          </w:tcPr>
          <w:p w14:paraId="7AA34E5C" w14:textId="77777777" w:rsidR="00F42CCF" w:rsidRPr="00A82322" w:rsidRDefault="00F42CCF" w:rsidP="00A3590E">
            <w:pPr>
              <w:rPr>
                <w:rFonts w:ascii="Arial" w:hAnsi="Arial" w:cs="Arial"/>
                <w:sz w:val="20"/>
                <w:szCs w:val="20"/>
              </w:rPr>
            </w:pPr>
            <w:r w:rsidRPr="00A82322">
              <w:rPr>
                <w:rFonts w:ascii="Arial" w:hAnsi="Arial" w:cs="Arial"/>
                <w:sz w:val="20"/>
                <w:szCs w:val="20"/>
              </w:rPr>
              <w:lastRenderedPageBreak/>
              <w:t>Anexo 4</w:t>
            </w:r>
          </w:p>
        </w:tc>
        <w:tc>
          <w:tcPr>
            <w:tcW w:w="7492" w:type="dxa"/>
          </w:tcPr>
          <w:p w14:paraId="7AA34E5D" w14:textId="3DDEF2D4" w:rsidR="00F42CCF" w:rsidRPr="00A82322" w:rsidRDefault="00E410B1" w:rsidP="00E410B1">
            <w:pPr>
              <w:rPr>
                <w:rFonts w:ascii="Arial" w:hAnsi="Arial" w:cs="Arial"/>
                <w:sz w:val="20"/>
                <w:szCs w:val="20"/>
              </w:rPr>
            </w:pPr>
            <w:r>
              <w:rPr>
                <w:rFonts w:ascii="Arial" w:hAnsi="Arial" w:cs="Arial"/>
                <w:sz w:val="20"/>
                <w:szCs w:val="20"/>
              </w:rPr>
              <w:t xml:space="preserve">Escrito de origen de los servicios </w:t>
            </w:r>
          </w:p>
        </w:tc>
      </w:tr>
      <w:tr w:rsidR="00F42CCF" w:rsidRPr="00A82322" w14:paraId="7AA34E61" w14:textId="77777777" w:rsidTr="00111420">
        <w:tc>
          <w:tcPr>
            <w:tcW w:w="1562" w:type="dxa"/>
            <w:vAlign w:val="center"/>
          </w:tcPr>
          <w:p w14:paraId="7AA34E5F" w14:textId="77777777" w:rsidR="00F42CCF" w:rsidRPr="00A82322" w:rsidRDefault="00F42CCF" w:rsidP="00A3590E">
            <w:pPr>
              <w:rPr>
                <w:rFonts w:ascii="Arial" w:hAnsi="Arial" w:cs="Arial"/>
                <w:sz w:val="20"/>
                <w:szCs w:val="20"/>
              </w:rPr>
            </w:pPr>
            <w:r w:rsidRPr="00A82322">
              <w:rPr>
                <w:rFonts w:ascii="Arial" w:hAnsi="Arial" w:cs="Arial"/>
                <w:sz w:val="20"/>
                <w:szCs w:val="20"/>
              </w:rPr>
              <w:t>Anexo 5</w:t>
            </w:r>
          </w:p>
        </w:tc>
        <w:tc>
          <w:tcPr>
            <w:tcW w:w="7492" w:type="dxa"/>
          </w:tcPr>
          <w:p w14:paraId="7AA34E60"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de no encontrarse en los supuestos de los artículos 50 y 60 de la LAASSP. </w:t>
            </w:r>
          </w:p>
        </w:tc>
      </w:tr>
      <w:tr w:rsidR="00F42CCF" w:rsidRPr="00A82322" w14:paraId="7AA34E64" w14:textId="77777777" w:rsidTr="00111420">
        <w:tc>
          <w:tcPr>
            <w:tcW w:w="1562" w:type="dxa"/>
            <w:vAlign w:val="center"/>
          </w:tcPr>
          <w:p w14:paraId="7AA34E62" w14:textId="77777777" w:rsidR="00F42CCF" w:rsidRPr="00A82322" w:rsidRDefault="00F42CCF" w:rsidP="00A3590E">
            <w:pPr>
              <w:rPr>
                <w:rFonts w:ascii="Arial" w:hAnsi="Arial" w:cs="Arial"/>
                <w:sz w:val="20"/>
                <w:szCs w:val="20"/>
              </w:rPr>
            </w:pPr>
            <w:r w:rsidRPr="00A82322">
              <w:rPr>
                <w:rFonts w:ascii="Arial" w:hAnsi="Arial" w:cs="Arial"/>
                <w:sz w:val="20"/>
                <w:szCs w:val="20"/>
              </w:rPr>
              <w:t>Anexo 6</w:t>
            </w:r>
          </w:p>
        </w:tc>
        <w:tc>
          <w:tcPr>
            <w:tcW w:w="7492" w:type="dxa"/>
          </w:tcPr>
          <w:p w14:paraId="7AA34E63" w14:textId="77777777" w:rsidR="00F42CCF" w:rsidRPr="00A82322" w:rsidRDefault="00F42CCF" w:rsidP="00A3590E">
            <w:pPr>
              <w:rPr>
                <w:rFonts w:ascii="Arial" w:hAnsi="Arial" w:cs="Arial"/>
                <w:sz w:val="20"/>
                <w:szCs w:val="20"/>
              </w:rPr>
            </w:pPr>
            <w:r w:rsidRPr="00A82322">
              <w:rPr>
                <w:rFonts w:ascii="Arial" w:hAnsi="Arial" w:cs="Arial"/>
                <w:sz w:val="20"/>
                <w:szCs w:val="20"/>
              </w:rPr>
              <w:t>Declaración de integridad.</w:t>
            </w:r>
          </w:p>
        </w:tc>
      </w:tr>
      <w:tr w:rsidR="00F42CCF" w:rsidRPr="00A82322" w14:paraId="7AA34E67" w14:textId="77777777" w:rsidTr="00111420">
        <w:tc>
          <w:tcPr>
            <w:tcW w:w="1562" w:type="dxa"/>
            <w:vAlign w:val="center"/>
          </w:tcPr>
          <w:p w14:paraId="7AA34E65"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7 </w:t>
            </w:r>
          </w:p>
        </w:tc>
        <w:tc>
          <w:tcPr>
            <w:tcW w:w="7492" w:type="dxa"/>
          </w:tcPr>
          <w:p w14:paraId="7AA34E66" w14:textId="77777777" w:rsidR="00F42CCF" w:rsidRPr="00A82322" w:rsidRDefault="00F42CCF" w:rsidP="00A3590E">
            <w:pPr>
              <w:rPr>
                <w:rFonts w:ascii="Arial" w:hAnsi="Arial" w:cs="Arial"/>
                <w:sz w:val="20"/>
                <w:szCs w:val="20"/>
              </w:rPr>
            </w:pPr>
            <w:r w:rsidRPr="00A82322">
              <w:rPr>
                <w:rFonts w:ascii="Arial" w:hAnsi="Arial" w:cs="Arial"/>
                <w:sz w:val="20"/>
                <w:szCs w:val="20"/>
              </w:rPr>
              <w:t>Escrito de estratificación de MIPYME.</w:t>
            </w:r>
          </w:p>
        </w:tc>
      </w:tr>
      <w:tr w:rsidR="00F42CCF" w:rsidRPr="00A82322" w14:paraId="7AA34E6A" w14:textId="77777777" w:rsidTr="00111420">
        <w:tc>
          <w:tcPr>
            <w:tcW w:w="1562" w:type="dxa"/>
            <w:vAlign w:val="center"/>
          </w:tcPr>
          <w:p w14:paraId="7AA34E68" w14:textId="77777777" w:rsidR="00F42CCF" w:rsidRPr="00A82322" w:rsidRDefault="00111420" w:rsidP="00A3590E">
            <w:pPr>
              <w:rPr>
                <w:rFonts w:ascii="Arial" w:hAnsi="Arial" w:cs="Arial"/>
                <w:sz w:val="20"/>
                <w:szCs w:val="20"/>
              </w:rPr>
            </w:pPr>
            <w:r w:rsidRPr="00A82322">
              <w:rPr>
                <w:rFonts w:ascii="Arial" w:hAnsi="Arial" w:cs="Arial"/>
                <w:sz w:val="20"/>
                <w:szCs w:val="20"/>
              </w:rPr>
              <w:t xml:space="preserve">Anexo 8 </w:t>
            </w:r>
          </w:p>
        </w:tc>
        <w:tc>
          <w:tcPr>
            <w:tcW w:w="7492" w:type="dxa"/>
          </w:tcPr>
          <w:p w14:paraId="7AA34E69" w14:textId="77777777" w:rsidR="00F42CCF" w:rsidRPr="00A82322" w:rsidRDefault="00F42CCF" w:rsidP="00A3590E">
            <w:pPr>
              <w:rPr>
                <w:rFonts w:ascii="Arial" w:hAnsi="Arial" w:cs="Arial"/>
                <w:sz w:val="20"/>
                <w:szCs w:val="20"/>
              </w:rPr>
            </w:pPr>
            <w:r w:rsidRPr="00A82322">
              <w:rPr>
                <w:rFonts w:ascii="Arial" w:hAnsi="Arial" w:cs="Arial"/>
                <w:sz w:val="20"/>
                <w:szCs w:val="20"/>
              </w:rPr>
              <w:t>Propuesta Económica</w:t>
            </w:r>
          </w:p>
        </w:tc>
      </w:tr>
      <w:tr w:rsidR="00F42CCF" w:rsidRPr="00A82322" w14:paraId="7AA34E6D" w14:textId="77777777" w:rsidTr="00111420">
        <w:tc>
          <w:tcPr>
            <w:tcW w:w="1562" w:type="dxa"/>
            <w:vAlign w:val="center"/>
          </w:tcPr>
          <w:p w14:paraId="7AA34E6B" w14:textId="77777777" w:rsidR="00F42CCF" w:rsidRPr="00A82322" w:rsidRDefault="00F42CCF" w:rsidP="00A3590E">
            <w:pPr>
              <w:rPr>
                <w:rFonts w:ascii="Arial" w:hAnsi="Arial" w:cs="Arial"/>
                <w:sz w:val="20"/>
                <w:szCs w:val="20"/>
              </w:rPr>
            </w:pPr>
            <w:r w:rsidRPr="00A82322">
              <w:rPr>
                <w:rFonts w:ascii="Arial" w:hAnsi="Arial" w:cs="Arial"/>
                <w:sz w:val="20"/>
                <w:szCs w:val="20"/>
              </w:rPr>
              <w:t>Anexo 9</w:t>
            </w:r>
          </w:p>
        </w:tc>
        <w:tc>
          <w:tcPr>
            <w:tcW w:w="7492" w:type="dxa"/>
          </w:tcPr>
          <w:p w14:paraId="7AA34E6C"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Relación de documentos a presentar. </w:t>
            </w:r>
          </w:p>
        </w:tc>
      </w:tr>
      <w:tr w:rsidR="00F42CCF" w:rsidRPr="00A82322" w14:paraId="7AA34E70" w14:textId="77777777" w:rsidTr="00111420">
        <w:tc>
          <w:tcPr>
            <w:tcW w:w="1562" w:type="dxa"/>
            <w:vAlign w:val="center"/>
          </w:tcPr>
          <w:p w14:paraId="7AA34E6E"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Anexo 10 </w:t>
            </w:r>
          </w:p>
        </w:tc>
        <w:tc>
          <w:tcPr>
            <w:tcW w:w="7492" w:type="dxa"/>
          </w:tcPr>
          <w:p w14:paraId="7AA34E6F" w14:textId="77777777" w:rsidR="00F42CCF" w:rsidRPr="00A82322" w:rsidRDefault="00F42CCF" w:rsidP="00A3590E">
            <w:pPr>
              <w:rPr>
                <w:rFonts w:ascii="Arial" w:hAnsi="Arial" w:cs="Arial"/>
                <w:sz w:val="20"/>
                <w:szCs w:val="20"/>
              </w:rPr>
            </w:pPr>
            <w:r w:rsidRPr="00A82322">
              <w:rPr>
                <w:rFonts w:ascii="Arial" w:hAnsi="Arial" w:cs="Arial"/>
                <w:sz w:val="20"/>
                <w:szCs w:val="20"/>
              </w:rPr>
              <w:t xml:space="preserve">Escrito para solicitar la clasificación de la información entregada por el licitante. </w:t>
            </w:r>
          </w:p>
        </w:tc>
      </w:tr>
    </w:tbl>
    <w:p w14:paraId="7AA34E71" w14:textId="77777777" w:rsidR="00F42CCF" w:rsidRPr="00A82322" w:rsidRDefault="00F42CCF" w:rsidP="00F42CCF">
      <w:pPr>
        <w:pStyle w:val="Ttulo2"/>
        <w:ind w:left="360"/>
        <w:jc w:val="both"/>
        <w:rPr>
          <w:rFonts w:ascii="Arial" w:hAnsi="Arial" w:cs="Arial"/>
          <w:color w:val="auto"/>
          <w:sz w:val="20"/>
          <w:szCs w:val="20"/>
        </w:rPr>
      </w:pPr>
      <w:bookmarkStart w:id="296" w:name="_Toc27732208"/>
      <w:bookmarkStart w:id="297" w:name="_Toc46138900"/>
      <w:bookmarkStart w:id="298" w:name="_Toc60906179"/>
      <w:bookmarkStart w:id="299" w:name="_Toc63692945"/>
      <w:bookmarkStart w:id="300" w:name="_Toc181719280"/>
      <w:r w:rsidRPr="00A82322">
        <w:rPr>
          <w:rFonts w:ascii="Arial" w:hAnsi="Arial" w:cs="Arial"/>
          <w:color w:val="auto"/>
          <w:sz w:val="20"/>
          <w:szCs w:val="20"/>
        </w:rPr>
        <w:t>13.1. Anexos adicionales.</w:t>
      </w:r>
      <w:bookmarkEnd w:id="296"/>
      <w:bookmarkEnd w:id="297"/>
      <w:bookmarkEnd w:id="298"/>
      <w:bookmarkEnd w:id="299"/>
      <w:bookmarkEnd w:id="300"/>
    </w:p>
    <w:tbl>
      <w:tblPr>
        <w:tblStyle w:val="Tablaconcuadrcula"/>
        <w:tblW w:w="0" w:type="auto"/>
        <w:tblLook w:val="04A0" w:firstRow="1" w:lastRow="0" w:firstColumn="1" w:lastColumn="0" w:noHBand="0" w:noVBand="1"/>
      </w:tblPr>
      <w:tblGrid>
        <w:gridCol w:w="1315"/>
        <w:gridCol w:w="7739"/>
      </w:tblGrid>
      <w:tr w:rsidR="00F42CCF" w:rsidRPr="00A82322" w14:paraId="7AA34E74" w14:textId="77777777" w:rsidTr="00275B84">
        <w:trPr>
          <w:trHeight w:val="176"/>
        </w:trPr>
        <w:tc>
          <w:tcPr>
            <w:tcW w:w="1315" w:type="dxa"/>
            <w:vAlign w:val="center"/>
          </w:tcPr>
          <w:p w14:paraId="7AA34E72"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01" w:name="_Toc31730826"/>
            <w:bookmarkStart w:id="302" w:name="_Toc31731000"/>
            <w:bookmarkStart w:id="303" w:name="_Toc35961518"/>
            <w:bookmarkStart w:id="304" w:name="_Toc46138901"/>
            <w:bookmarkStart w:id="305" w:name="_Toc60906180"/>
            <w:bookmarkStart w:id="306" w:name="_Toc60907056"/>
            <w:bookmarkStart w:id="307" w:name="_Toc63692946"/>
            <w:bookmarkStart w:id="308" w:name="_Toc63693081"/>
            <w:bookmarkStart w:id="309" w:name="_Toc181719281"/>
            <w:r w:rsidRPr="00A82322">
              <w:rPr>
                <w:rFonts w:ascii="Arial" w:eastAsiaTheme="minorEastAsia" w:hAnsi="Arial" w:cs="Arial"/>
                <w:color w:val="auto"/>
                <w:sz w:val="20"/>
                <w:szCs w:val="20"/>
              </w:rPr>
              <w:t>Número</w:t>
            </w:r>
            <w:bookmarkEnd w:id="301"/>
            <w:bookmarkEnd w:id="302"/>
            <w:bookmarkEnd w:id="303"/>
            <w:bookmarkEnd w:id="304"/>
            <w:bookmarkEnd w:id="305"/>
            <w:bookmarkEnd w:id="306"/>
            <w:bookmarkEnd w:id="307"/>
            <w:bookmarkEnd w:id="308"/>
            <w:bookmarkEnd w:id="309"/>
          </w:p>
        </w:tc>
        <w:tc>
          <w:tcPr>
            <w:tcW w:w="7739" w:type="dxa"/>
            <w:vAlign w:val="center"/>
          </w:tcPr>
          <w:p w14:paraId="7AA34E73"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10" w:name="_Toc31730827"/>
            <w:bookmarkStart w:id="311" w:name="_Toc31731001"/>
            <w:bookmarkStart w:id="312" w:name="_Toc35961519"/>
            <w:bookmarkStart w:id="313" w:name="_Toc46138902"/>
            <w:bookmarkStart w:id="314" w:name="_Toc60906181"/>
            <w:bookmarkStart w:id="315" w:name="_Toc60907057"/>
            <w:bookmarkStart w:id="316" w:name="_Toc63692947"/>
            <w:bookmarkStart w:id="317" w:name="_Toc63693082"/>
            <w:bookmarkStart w:id="318" w:name="_Toc181719282"/>
            <w:r w:rsidRPr="00A82322">
              <w:rPr>
                <w:rFonts w:ascii="Arial" w:eastAsiaTheme="minorEastAsia" w:hAnsi="Arial" w:cs="Arial"/>
                <w:color w:val="auto"/>
                <w:sz w:val="20"/>
                <w:szCs w:val="20"/>
              </w:rPr>
              <w:t>Descripción</w:t>
            </w:r>
            <w:bookmarkEnd w:id="310"/>
            <w:bookmarkEnd w:id="311"/>
            <w:bookmarkEnd w:id="312"/>
            <w:bookmarkEnd w:id="313"/>
            <w:bookmarkEnd w:id="314"/>
            <w:bookmarkEnd w:id="315"/>
            <w:bookmarkEnd w:id="316"/>
            <w:bookmarkEnd w:id="317"/>
            <w:bookmarkEnd w:id="318"/>
          </w:p>
        </w:tc>
      </w:tr>
      <w:tr w:rsidR="00F42CCF" w:rsidRPr="00A82322" w14:paraId="7AA34E77" w14:textId="77777777" w:rsidTr="00275B84">
        <w:tc>
          <w:tcPr>
            <w:tcW w:w="1315" w:type="dxa"/>
            <w:vAlign w:val="center"/>
          </w:tcPr>
          <w:p w14:paraId="7AA34E75"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19" w:name="_Toc31730828"/>
            <w:bookmarkStart w:id="320" w:name="_Toc31731002"/>
            <w:bookmarkStart w:id="321" w:name="_Toc35961520"/>
            <w:bookmarkStart w:id="322" w:name="_Toc46138903"/>
            <w:bookmarkStart w:id="323" w:name="_Toc60906182"/>
            <w:bookmarkStart w:id="324" w:name="_Toc60907058"/>
            <w:bookmarkStart w:id="325" w:name="_Toc63692948"/>
            <w:bookmarkStart w:id="326" w:name="_Toc63693083"/>
            <w:bookmarkStart w:id="327" w:name="_Toc181719283"/>
            <w:r w:rsidRPr="00A82322">
              <w:rPr>
                <w:rFonts w:ascii="Arial" w:eastAsiaTheme="minorEastAsia" w:hAnsi="Arial" w:cs="Arial"/>
                <w:color w:val="auto"/>
                <w:sz w:val="20"/>
                <w:szCs w:val="20"/>
              </w:rPr>
              <w:t>Anexo 1</w:t>
            </w:r>
            <w:bookmarkEnd w:id="319"/>
            <w:bookmarkEnd w:id="320"/>
            <w:bookmarkEnd w:id="321"/>
            <w:r w:rsidRPr="00A82322">
              <w:rPr>
                <w:rFonts w:ascii="Arial" w:eastAsiaTheme="minorEastAsia" w:hAnsi="Arial" w:cs="Arial"/>
                <w:color w:val="auto"/>
                <w:sz w:val="20"/>
                <w:szCs w:val="20"/>
              </w:rPr>
              <w:t>1</w:t>
            </w:r>
            <w:bookmarkEnd w:id="322"/>
            <w:bookmarkEnd w:id="323"/>
            <w:bookmarkEnd w:id="324"/>
            <w:bookmarkEnd w:id="325"/>
            <w:bookmarkEnd w:id="326"/>
            <w:bookmarkEnd w:id="327"/>
          </w:p>
        </w:tc>
        <w:tc>
          <w:tcPr>
            <w:tcW w:w="7739" w:type="dxa"/>
            <w:vAlign w:val="center"/>
          </w:tcPr>
          <w:p w14:paraId="7AA34E76" w14:textId="0C6FF424" w:rsidR="00F42CCF" w:rsidRPr="00A82322" w:rsidRDefault="00E410B1" w:rsidP="00275B84">
            <w:pPr>
              <w:pStyle w:val="Ttulo1"/>
              <w:spacing w:before="0"/>
              <w:jc w:val="both"/>
              <w:outlineLvl w:val="0"/>
              <w:rPr>
                <w:rFonts w:ascii="Arial" w:eastAsiaTheme="minorEastAsia" w:hAnsi="Arial" w:cs="Arial"/>
                <w:color w:val="auto"/>
                <w:sz w:val="20"/>
                <w:szCs w:val="20"/>
              </w:rPr>
            </w:pPr>
            <w:bookmarkStart w:id="328" w:name="_Toc31730829"/>
            <w:bookmarkStart w:id="329" w:name="_Toc31731003"/>
            <w:bookmarkStart w:id="330" w:name="_Toc35961521"/>
            <w:bookmarkStart w:id="331" w:name="_Toc46138904"/>
            <w:bookmarkStart w:id="332" w:name="_Toc60906183"/>
            <w:bookmarkStart w:id="333" w:name="_Toc60907059"/>
            <w:bookmarkStart w:id="334" w:name="_Toc63692949"/>
            <w:bookmarkStart w:id="335" w:name="_Toc63693084"/>
            <w:bookmarkStart w:id="336" w:name="_Toc181719284"/>
            <w:r>
              <w:rPr>
                <w:rFonts w:ascii="Arial" w:eastAsiaTheme="minorEastAsia" w:hAnsi="Arial" w:cs="Arial"/>
                <w:color w:val="auto"/>
                <w:sz w:val="20"/>
                <w:szCs w:val="20"/>
              </w:rPr>
              <w:t>Aceptación de la Convocatoria y Juntas de Aclaraciones</w:t>
            </w:r>
            <w:r w:rsidR="00F42CCF" w:rsidRPr="00A82322">
              <w:rPr>
                <w:rFonts w:ascii="Arial" w:eastAsiaTheme="minorEastAsia" w:hAnsi="Arial" w:cs="Arial"/>
                <w:color w:val="auto"/>
                <w:sz w:val="20"/>
                <w:szCs w:val="20"/>
              </w:rPr>
              <w:t>.</w:t>
            </w:r>
            <w:bookmarkEnd w:id="328"/>
            <w:bookmarkEnd w:id="329"/>
            <w:bookmarkEnd w:id="330"/>
            <w:bookmarkEnd w:id="331"/>
            <w:bookmarkEnd w:id="332"/>
            <w:bookmarkEnd w:id="333"/>
            <w:bookmarkEnd w:id="334"/>
            <w:bookmarkEnd w:id="335"/>
            <w:bookmarkEnd w:id="336"/>
          </w:p>
        </w:tc>
      </w:tr>
      <w:tr w:rsidR="00F42CCF" w:rsidRPr="00A82322" w14:paraId="7AA34E7A" w14:textId="77777777" w:rsidTr="00275B84">
        <w:tc>
          <w:tcPr>
            <w:tcW w:w="1315" w:type="dxa"/>
          </w:tcPr>
          <w:p w14:paraId="7AA34E78"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37" w:name="_Toc31730830"/>
            <w:bookmarkStart w:id="338" w:name="_Toc31731004"/>
            <w:bookmarkStart w:id="339" w:name="_Toc35961522"/>
            <w:bookmarkStart w:id="340" w:name="_Toc46138905"/>
            <w:bookmarkStart w:id="341" w:name="_Toc60906184"/>
            <w:bookmarkStart w:id="342" w:name="_Toc60907060"/>
            <w:bookmarkStart w:id="343" w:name="_Toc63692950"/>
            <w:bookmarkStart w:id="344" w:name="_Toc63693085"/>
            <w:bookmarkStart w:id="345" w:name="_Toc181719285"/>
            <w:r w:rsidRPr="00A82322">
              <w:rPr>
                <w:rFonts w:ascii="Arial" w:eastAsiaTheme="minorEastAsia" w:hAnsi="Arial" w:cs="Arial"/>
                <w:color w:val="auto"/>
                <w:sz w:val="20"/>
                <w:szCs w:val="20"/>
              </w:rPr>
              <w:t>Anexo 1</w:t>
            </w:r>
            <w:bookmarkEnd w:id="337"/>
            <w:bookmarkEnd w:id="338"/>
            <w:bookmarkEnd w:id="339"/>
            <w:r w:rsidRPr="00A82322">
              <w:rPr>
                <w:rFonts w:ascii="Arial" w:eastAsiaTheme="minorEastAsia" w:hAnsi="Arial" w:cs="Arial"/>
                <w:color w:val="auto"/>
                <w:sz w:val="20"/>
                <w:szCs w:val="20"/>
              </w:rPr>
              <w:t>2</w:t>
            </w:r>
            <w:bookmarkEnd w:id="340"/>
            <w:bookmarkEnd w:id="341"/>
            <w:bookmarkEnd w:id="342"/>
            <w:bookmarkEnd w:id="343"/>
            <w:bookmarkEnd w:id="344"/>
            <w:bookmarkEnd w:id="345"/>
          </w:p>
        </w:tc>
        <w:tc>
          <w:tcPr>
            <w:tcW w:w="7739" w:type="dxa"/>
          </w:tcPr>
          <w:p w14:paraId="7AA34E79"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46" w:name="_Toc31730831"/>
            <w:bookmarkStart w:id="347" w:name="_Toc31731005"/>
            <w:bookmarkStart w:id="348" w:name="_Toc35961523"/>
            <w:bookmarkStart w:id="349" w:name="_Toc46138906"/>
            <w:bookmarkStart w:id="350" w:name="_Toc60906185"/>
            <w:bookmarkStart w:id="351" w:name="_Toc60907061"/>
            <w:bookmarkStart w:id="352" w:name="_Toc63692951"/>
            <w:bookmarkStart w:id="353" w:name="_Toc63693086"/>
            <w:bookmarkStart w:id="354" w:name="_Toc181719286"/>
            <w:r w:rsidRPr="00A82322">
              <w:rPr>
                <w:rFonts w:ascii="Arial" w:eastAsiaTheme="minorEastAsia" w:hAnsi="Arial" w:cs="Arial"/>
                <w:color w:val="auto"/>
                <w:sz w:val="20"/>
                <w:szCs w:val="20"/>
              </w:rPr>
              <w:t>Modelo de Contrato.</w:t>
            </w:r>
            <w:bookmarkEnd w:id="346"/>
            <w:bookmarkEnd w:id="347"/>
            <w:bookmarkEnd w:id="348"/>
            <w:bookmarkEnd w:id="349"/>
            <w:bookmarkEnd w:id="350"/>
            <w:bookmarkEnd w:id="351"/>
            <w:bookmarkEnd w:id="352"/>
            <w:bookmarkEnd w:id="353"/>
            <w:bookmarkEnd w:id="354"/>
          </w:p>
        </w:tc>
      </w:tr>
      <w:tr w:rsidR="00F42CCF" w:rsidRPr="00A82322" w14:paraId="7AA34E7D" w14:textId="77777777" w:rsidTr="00275B84">
        <w:tc>
          <w:tcPr>
            <w:tcW w:w="1315" w:type="dxa"/>
          </w:tcPr>
          <w:p w14:paraId="7AA34E7B"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55" w:name="_Toc31730832"/>
            <w:bookmarkStart w:id="356" w:name="_Toc31731006"/>
            <w:bookmarkStart w:id="357" w:name="_Toc35961524"/>
            <w:bookmarkStart w:id="358" w:name="_Toc46138907"/>
            <w:bookmarkStart w:id="359" w:name="_Toc60906186"/>
            <w:bookmarkStart w:id="360" w:name="_Toc60907062"/>
            <w:bookmarkStart w:id="361" w:name="_Toc63692952"/>
            <w:bookmarkStart w:id="362" w:name="_Toc63693087"/>
            <w:bookmarkStart w:id="363" w:name="_Toc181719287"/>
            <w:r w:rsidRPr="00A82322">
              <w:rPr>
                <w:rFonts w:ascii="Arial" w:eastAsiaTheme="minorEastAsia" w:hAnsi="Arial" w:cs="Arial"/>
                <w:color w:val="auto"/>
                <w:sz w:val="20"/>
                <w:szCs w:val="20"/>
              </w:rPr>
              <w:t>Anexo 1</w:t>
            </w:r>
            <w:bookmarkEnd w:id="355"/>
            <w:bookmarkEnd w:id="356"/>
            <w:bookmarkEnd w:id="357"/>
            <w:r w:rsidRPr="00A82322">
              <w:rPr>
                <w:rFonts w:ascii="Arial" w:eastAsiaTheme="minorEastAsia" w:hAnsi="Arial" w:cs="Arial"/>
                <w:color w:val="auto"/>
                <w:sz w:val="20"/>
                <w:szCs w:val="20"/>
              </w:rPr>
              <w:t>3</w:t>
            </w:r>
            <w:bookmarkEnd w:id="358"/>
            <w:bookmarkEnd w:id="359"/>
            <w:bookmarkEnd w:id="360"/>
            <w:bookmarkEnd w:id="361"/>
            <w:bookmarkEnd w:id="362"/>
            <w:bookmarkEnd w:id="363"/>
          </w:p>
        </w:tc>
        <w:tc>
          <w:tcPr>
            <w:tcW w:w="7739" w:type="dxa"/>
          </w:tcPr>
          <w:p w14:paraId="7AA34E7C"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64" w:name="_Toc31730833"/>
            <w:bookmarkStart w:id="365" w:name="_Toc31731007"/>
            <w:bookmarkStart w:id="366" w:name="_Toc35961525"/>
            <w:bookmarkStart w:id="367" w:name="_Toc46138908"/>
            <w:bookmarkStart w:id="368" w:name="_Toc60906187"/>
            <w:bookmarkStart w:id="369" w:name="_Toc60907063"/>
            <w:bookmarkStart w:id="370" w:name="_Toc63692953"/>
            <w:bookmarkStart w:id="371" w:name="_Toc63693088"/>
            <w:bookmarkStart w:id="372" w:name="_Toc181719288"/>
            <w:r w:rsidRPr="00A82322">
              <w:rPr>
                <w:rFonts w:ascii="Arial" w:eastAsiaTheme="minorEastAsia" w:hAnsi="Arial" w:cs="Arial"/>
                <w:color w:val="auto"/>
                <w:sz w:val="20"/>
                <w:szCs w:val="20"/>
              </w:rPr>
              <w:t>Modelo de Convenio de participación conjunta</w:t>
            </w:r>
            <w:bookmarkEnd w:id="364"/>
            <w:bookmarkEnd w:id="365"/>
            <w:bookmarkEnd w:id="366"/>
            <w:bookmarkEnd w:id="367"/>
            <w:bookmarkEnd w:id="368"/>
            <w:bookmarkEnd w:id="369"/>
            <w:bookmarkEnd w:id="370"/>
            <w:bookmarkEnd w:id="371"/>
            <w:bookmarkEnd w:id="372"/>
          </w:p>
        </w:tc>
      </w:tr>
      <w:tr w:rsidR="00F42CCF" w:rsidRPr="00A82322" w14:paraId="7AA34E80" w14:textId="77777777" w:rsidTr="00275B84">
        <w:tc>
          <w:tcPr>
            <w:tcW w:w="1315" w:type="dxa"/>
          </w:tcPr>
          <w:p w14:paraId="7AA34E7E"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3" w:name="_Toc60906188"/>
            <w:bookmarkStart w:id="374" w:name="_Toc60907064"/>
            <w:bookmarkStart w:id="375" w:name="_Toc63692954"/>
            <w:bookmarkStart w:id="376" w:name="_Toc63693089"/>
            <w:bookmarkStart w:id="377" w:name="_Toc181719289"/>
            <w:r w:rsidRPr="00A82322">
              <w:rPr>
                <w:rFonts w:ascii="Arial" w:eastAsiaTheme="minorEastAsia" w:hAnsi="Arial" w:cs="Arial"/>
                <w:color w:val="auto"/>
                <w:sz w:val="20"/>
                <w:szCs w:val="20"/>
              </w:rPr>
              <w:t>Anexo 14</w:t>
            </w:r>
            <w:bookmarkEnd w:id="373"/>
            <w:bookmarkEnd w:id="374"/>
            <w:bookmarkEnd w:id="375"/>
            <w:bookmarkEnd w:id="376"/>
            <w:bookmarkEnd w:id="377"/>
          </w:p>
        </w:tc>
        <w:tc>
          <w:tcPr>
            <w:tcW w:w="7739" w:type="dxa"/>
          </w:tcPr>
          <w:p w14:paraId="7AA34E7F" w14:textId="77777777" w:rsidR="00F42CCF" w:rsidRPr="00A82322" w:rsidRDefault="00F42CCF" w:rsidP="00275B84">
            <w:pPr>
              <w:pStyle w:val="Ttulo1"/>
              <w:spacing w:before="0"/>
              <w:jc w:val="both"/>
              <w:outlineLvl w:val="0"/>
              <w:rPr>
                <w:rFonts w:ascii="Arial" w:eastAsiaTheme="minorEastAsia" w:hAnsi="Arial" w:cs="Arial"/>
                <w:color w:val="auto"/>
                <w:sz w:val="20"/>
                <w:szCs w:val="20"/>
              </w:rPr>
            </w:pPr>
            <w:bookmarkStart w:id="378" w:name="_Toc60906189"/>
            <w:bookmarkStart w:id="379" w:name="_Toc60907065"/>
            <w:bookmarkStart w:id="380" w:name="_Toc63692955"/>
            <w:bookmarkStart w:id="381" w:name="_Toc63693090"/>
            <w:bookmarkStart w:id="382" w:name="_Toc181719290"/>
            <w:r w:rsidRPr="00A82322">
              <w:rPr>
                <w:rFonts w:ascii="Arial" w:eastAsiaTheme="minorEastAsia" w:hAnsi="Arial" w:cs="Arial"/>
                <w:color w:val="auto"/>
                <w:sz w:val="20"/>
                <w:szCs w:val="20"/>
              </w:rPr>
              <w:t>Aviso de privacidad integral de los procedimientos de adquisiciones de bienes, arrendamientos y contratación de servicios</w:t>
            </w:r>
            <w:bookmarkEnd w:id="378"/>
            <w:bookmarkEnd w:id="379"/>
            <w:bookmarkEnd w:id="380"/>
            <w:bookmarkEnd w:id="381"/>
            <w:bookmarkEnd w:id="382"/>
          </w:p>
        </w:tc>
      </w:tr>
      <w:tr w:rsidR="002734B1" w:rsidRPr="00A82322" w14:paraId="7AA34E83" w14:textId="77777777" w:rsidTr="000E23AC">
        <w:tc>
          <w:tcPr>
            <w:tcW w:w="1315" w:type="dxa"/>
            <w:vAlign w:val="center"/>
          </w:tcPr>
          <w:p w14:paraId="7AA34E81" w14:textId="7FA33CE1" w:rsidR="002734B1" w:rsidRPr="002734B1" w:rsidRDefault="002734B1" w:rsidP="002734B1">
            <w:pPr>
              <w:pStyle w:val="Ttulo1"/>
              <w:spacing w:before="0"/>
              <w:jc w:val="both"/>
              <w:outlineLvl w:val="0"/>
              <w:rPr>
                <w:rFonts w:ascii="Arial" w:eastAsiaTheme="minorEastAsia" w:hAnsi="Arial" w:cs="Arial"/>
                <w:color w:val="auto"/>
                <w:sz w:val="20"/>
                <w:szCs w:val="20"/>
              </w:rPr>
            </w:pPr>
            <w:bookmarkStart w:id="383" w:name="_Toc181719291"/>
            <w:r w:rsidRPr="002734B1">
              <w:rPr>
                <w:rFonts w:ascii="Arial" w:hAnsi="Arial" w:cs="Arial"/>
                <w:color w:val="auto"/>
                <w:sz w:val="20"/>
                <w:szCs w:val="20"/>
              </w:rPr>
              <w:t>Anexo 15</w:t>
            </w:r>
            <w:bookmarkEnd w:id="383"/>
          </w:p>
        </w:tc>
        <w:tc>
          <w:tcPr>
            <w:tcW w:w="7739" w:type="dxa"/>
          </w:tcPr>
          <w:p w14:paraId="7AA34E82" w14:textId="66BE5DD5" w:rsidR="002734B1" w:rsidRPr="002734B1" w:rsidRDefault="002734B1" w:rsidP="002734B1">
            <w:pPr>
              <w:pStyle w:val="Ttulo1"/>
              <w:spacing w:before="0"/>
              <w:jc w:val="both"/>
              <w:outlineLvl w:val="0"/>
              <w:rPr>
                <w:rFonts w:ascii="Arial" w:eastAsiaTheme="minorEastAsia" w:hAnsi="Arial" w:cs="Arial"/>
                <w:color w:val="auto"/>
                <w:sz w:val="20"/>
                <w:szCs w:val="20"/>
              </w:rPr>
            </w:pPr>
            <w:bookmarkStart w:id="384" w:name="_Toc181719292"/>
            <w:r w:rsidRPr="002734B1">
              <w:rPr>
                <w:rFonts w:ascii="Arial" w:hAnsi="Arial" w:cs="Arial"/>
                <w:color w:val="auto"/>
                <w:sz w:val="20"/>
                <w:szCs w:val="20"/>
              </w:rPr>
              <w:t>Escrito de dirección de correo electrónico del licitante</w:t>
            </w:r>
            <w:bookmarkEnd w:id="384"/>
          </w:p>
        </w:tc>
      </w:tr>
      <w:tr w:rsidR="002734B1" w:rsidRPr="00A82322" w14:paraId="572A8BF5" w14:textId="77777777" w:rsidTr="000E23AC">
        <w:tc>
          <w:tcPr>
            <w:tcW w:w="1315" w:type="dxa"/>
            <w:vAlign w:val="center"/>
          </w:tcPr>
          <w:p w14:paraId="4534FCF6" w14:textId="3022A9DE" w:rsidR="002734B1" w:rsidRPr="002734B1" w:rsidRDefault="002734B1" w:rsidP="002734B1">
            <w:pPr>
              <w:pStyle w:val="Ttulo1"/>
              <w:spacing w:before="0"/>
              <w:jc w:val="both"/>
              <w:outlineLvl w:val="0"/>
              <w:rPr>
                <w:rFonts w:ascii="Arial" w:eastAsiaTheme="minorEastAsia" w:hAnsi="Arial" w:cs="Arial"/>
                <w:color w:val="auto"/>
                <w:sz w:val="20"/>
                <w:szCs w:val="20"/>
              </w:rPr>
            </w:pPr>
            <w:bookmarkStart w:id="385" w:name="_Toc181719293"/>
            <w:r w:rsidRPr="002734B1">
              <w:rPr>
                <w:rFonts w:ascii="Arial" w:hAnsi="Arial" w:cs="Arial"/>
                <w:color w:val="auto"/>
                <w:sz w:val="20"/>
                <w:szCs w:val="20"/>
              </w:rPr>
              <w:t>Anexo 16</w:t>
            </w:r>
            <w:bookmarkEnd w:id="385"/>
          </w:p>
        </w:tc>
        <w:tc>
          <w:tcPr>
            <w:tcW w:w="7739" w:type="dxa"/>
          </w:tcPr>
          <w:p w14:paraId="1CD94B4D" w14:textId="3CDB7C4B" w:rsidR="002734B1" w:rsidRPr="002734B1" w:rsidRDefault="002734B1" w:rsidP="002734B1">
            <w:pPr>
              <w:pStyle w:val="Ttulo1"/>
              <w:spacing w:before="0"/>
              <w:jc w:val="both"/>
              <w:outlineLvl w:val="0"/>
              <w:rPr>
                <w:rFonts w:ascii="Arial" w:eastAsiaTheme="minorEastAsia" w:hAnsi="Arial" w:cs="Arial"/>
                <w:color w:val="auto"/>
                <w:sz w:val="20"/>
                <w:szCs w:val="20"/>
              </w:rPr>
            </w:pPr>
            <w:bookmarkStart w:id="386" w:name="_Toc181719294"/>
            <w:r w:rsidRPr="002734B1">
              <w:rPr>
                <w:rFonts w:ascii="Arial" w:hAnsi="Arial" w:cs="Arial"/>
                <w:color w:val="auto"/>
                <w:sz w:val="20"/>
                <w:szCs w:val="20"/>
              </w:rPr>
              <w:t>Escrito de domicilio para oír y recibir notificaciones del licitante</w:t>
            </w:r>
            <w:bookmarkEnd w:id="386"/>
          </w:p>
        </w:tc>
      </w:tr>
      <w:tr w:rsidR="002734B1" w:rsidRPr="00A82322" w14:paraId="16EFB91B" w14:textId="77777777" w:rsidTr="000E23AC">
        <w:tc>
          <w:tcPr>
            <w:tcW w:w="1315" w:type="dxa"/>
            <w:vAlign w:val="center"/>
          </w:tcPr>
          <w:p w14:paraId="5CB95BD1" w14:textId="4B3C307F" w:rsidR="002734B1" w:rsidRPr="002734B1" w:rsidRDefault="002734B1" w:rsidP="002734B1">
            <w:pPr>
              <w:pStyle w:val="Ttulo1"/>
              <w:spacing w:before="0"/>
              <w:jc w:val="both"/>
              <w:outlineLvl w:val="0"/>
              <w:rPr>
                <w:rFonts w:ascii="Arial" w:eastAsiaTheme="minorEastAsia" w:hAnsi="Arial" w:cs="Arial"/>
                <w:color w:val="auto"/>
                <w:sz w:val="20"/>
                <w:szCs w:val="20"/>
              </w:rPr>
            </w:pPr>
            <w:bookmarkStart w:id="387" w:name="_Toc181719295"/>
            <w:r w:rsidRPr="002734B1">
              <w:rPr>
                <w:rFonts w:ascii="Arial" w:hAnsi="Arial" w:cs="Arial"/>
                <w:color w:val="auto"/>
                <w:sz w:val="20"/>
                <w:szCs w:val="20"/>
              </w:rPr>
              <w:t>Anexo 17</w:t>
            </w:r>
            <w:bookmarkEnd w:id="387"/>
          </w:p>
        </w:tc>
        <w:tc>
          <w:tcPr>
            <w:tcW w:w="7739" w:type="dxa"/>
          </w:tcPr>
          <w:p w14:paraId="4E0452F7" w14:textId="5F1D5D83" w:rsidR="002734B1" w:rsidRPr="002734B1" w:rsidRDefault="002734B1" w:rsidP="002734B1">
            <w:pPr>
              <w:pStyle w:val="Ttulo1"/>
              <w:spacing w:before="0"/>
              <w:jc w:val="both"/>
              <w:outlineLvl w:val="0"/>
              <w:rPr>
                <w:rFonts w:ascii="Arial" w:eastAsiaTheme="minorEastAsia" w:hAnsi="Arial" w:cs="Arial"/>
                <w:color w:val="auto"/>
                <w:sz w:val="20"/>
                <w:szCs w:val="20"/>
              </w:rPr>
            </w:pPr>
            <w:bookmarkStart w:id="388" w:name="_Toc181719296"/>
            <w:r w:rsidRPr="002734B1">
              <w:rPr>
                <w:rFonts w:ascii="Arial" w:hAnsi="Arial" w:cs="Arial"/>
                <w:color w:val="auto"/>
                <w:sz w:val="20"/>
                <w:szCs w:val="20"/>
              </w:rPr>
              <w:t>Glosario</w:t>
            </w:r>
            <w:bookmarkEnd w:id="388"/>
          </w:p>
        </w:tc>
      </w:tr>
    </w:tbl>
    <w:p w14:paraId="7AA34E84"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7AA34E85" w14:textId="77777777" w:rsidR="00F42CCF"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389" w:name="_Toc181719297"/>
      <w:r w:rsidRPr="00A82322">
        <w:rPr>
          <w:rFonts w:ascii="Arial" w:eastAsia="Times New Roman" w:hAnsi="Arial" w:cs="Arial"/>
          <w:b/>
          <w:bCs/>
          <w:noProof/>
          <w:color w:val="auto"/>
          <w:kern w:val="1"/>
          <w:sz w:val="28"/>
          <w:szCs w:val="28"/>
          <w:lang w:val="es-MX" w:eastAsia="ar-SA"/>
        </w:rPr>
        <w:lastRenderedPageBreak/>
        <w:t>Anexo 1.- Anexo Técnico.</w:t>
      </w:r>
      <w:bookmarkEnd w:id="389"/>
    </w:p>
    <w:p w14:paraId="1EE4A2B3" w14:textId="77777777" w:rsidR="00C778F3" w:rsidRPr="00C778F3" w:rsidRDefault="00C778F3" w:rsidP="00C778F3">
      <w:pPr>
        <w:rPr>
          <w:lang w:val="es-MX" w:eastAsia="ar-SA"/>
        </w:rPr>
      </w:pPr>
    </w:p>
    <w:p w14:paraId="597979EA" w14:textId="61F7F911" w:rsidR="00B737E2" w:rsidRPr="00C778F3" w:rsidRDefault="00CC683B" w:rsidP="00B737E2">
      <w:pPr>
        <w:widowControl w:val="0"/>
        <w:jc w:val="center"/>
        <w:rPr>
          <w:rFonts w:ascii="Arial" w:hAnsi="Arial" w:cs="Arial"/>
          <w:b/>
          <w:sz w:val="20"/>
          <w:szCs w:val="20"/>
        </w:rPr>
      </w:pPr>
      <w:bookmarkStart w:id="390" w:name="_Toc431386033"/>
      <w:bookmarkStart w:id="391" w:name="_Toc431386310"/>
      <w:r w:rsidRPr="00CC683B">
        <w:rPr>
          <w:rFonts w:ascii="Arial" w:hAnsi="Arial" w:cs="Arial"/>
          <w:b/>
          <w:sz w:val="20"/>
          <w:szCs w:val="20"/>
        </w:rPr>
        <w:t>“Recuperación de lugares del Proceso de contratación para la continuidad del servicio de guardería 2024-2028”</w:t>
      </w:r>
    </w:p>
    <w:p w14:paraId="3C89FB43" w14:textId="77777777" w:rsidR="00B737E2" w:rsidRPr="00C778F3" w:rsidRDefault="00B737E2" w:rsidP="00B737E2">
      <w:pPr>
        <w:ind w:right="-376"/>
        <w:jc w:val="both"/>
        <w:rPr>
          <w:rFonts w:ascii="Arial" w:eastAsia="Calibri" w:hAnsi="Arial" w:cs="Arial"/>
          <w:sz w:val="20"/>
          <w:szCs w:val="20"/>
          <w:lang w:val="es-ES"/>
        </w:rPr>
      </w:pPr>
    </w:p>
    <w:p w14:paraId="5E1C5AFE" w14:textId="77777777" w:rsidR="0073133A" w:rsidRPr="0073133A" w:rsidRDefault="0073133A" w:rsidP="0073133A">
      <w:pPr>
        <w:widowControl w:val="0"/>
        <w:tabs>
          <w:tab w:val="left" w:pos="709"/>
        </w:tabs>
        <w:ind w:left="426" w:hanging="426"/>
        <w:jc w:val="both"/>
        <w:rPr>
          <w:rFonts w:ascii="Arial" w:eastAsia="Times New Roman" w:hAnsi="Arial" w:cs="Arial"/>
          <w:b/>
          <w:sz w:val="20"/>
          <w:szCs w:val="20"/>
          <w:lang w:val="es-ES" w:eastAsia="es-ES"/>
        </w:rPr>
      </w:pPr>
      <w:r w:rsidRPr="0073133A">
        <w:rPr>
          <w:rFonts w:ascii="Arial" w:eastAsia="Times New Roman" w:hAnsi="Arial" w:cs="Arial"/>
          <w:b/>
          <w:sz w:val="20"/>
          <w:szCs w:val="20"/>
          <w:lang w:val="es-ES" w:eastAsia="es-ES"/>
        </w:rPr>
        <w:t>1.</w:t>
      </w:r>
      <w:r w:rsidRPr="0073133A">
        <w:rPr>
          <w:rFonts w:ascii="Arial" w:eastAsia="Times New Roman" w:hAnsi="Arial" w:cs="Arial"/>
          <w:b/>
          <w:sz w:val="20"/>
          <w:szCs w:val="20"/>
          <w:lang w:val="es-ES" w:eastAsia="es-ES"/>
        </w:rPr>
        <w:tab/>
        <w:t>Descripción amplia y detallada del servicio de guardería.</w:t>
      </w:r>
    </w:p>
    <w:p w14:paraId="00DBAA0E"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p>
    <w:p w14:paraId="06177E28"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r w:rsidRPr="0073133A">
        <w:rPr>
          <w:rFonts w:ascii="Arial" w:eastAsia="Times New Roman" w:hAnsi="Arial" w:cs="Arial"/>
          <w:bCs/>
          <w:iCs/>
          <w:sz w:val="20"/>
          <w:szCs w:val="20"/>
          <w:lang w:eastAsia="es-ES"/>
        </w:rPr>
        <w:t>El Seguro Social es el instrumento básico de la seguridad social, establecido como un servicio público de carácter nacional en los términos de su propia Ley. La seguridad social tiene como finalidad garantizar, entre otros, la protección de los medios de subsistencia y los servicios sociales necesarios para el bienestar individual y colectivo.</w:t>
      </w:r>
    </w:p>
    <w:p w14:paraId="4E4F784F"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p>
    <w:p w14:paraId="59C74160"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r w:rsidRPr="0073133A">
        <w:rPr>
          <w:rFonts w:ascii="Arial" w:eastAsia="Times New Roman" w:hAnsi="Arial" w:cs="Arial"/>
          <w:bCs/>
          <w:iCs/>
          <w:sz w:val="20"/>
          <w:szCs w:val="20"/>
          <w:lang w:eastAsia="es-ES"/>
        </w:rPr>
        <w:t>El presente documento describe el servicio de guardería que el Instituto brinda a través de terceros en los esquemas Vecinal Comunitario Único y de Guardería Integradora, en la forma, términos y condiciones previstos en los artículos 201 al 207 de la Ley del Seguro Social, en relación con lo dispuesto en las Disposiciones para la Prestación del Servicio de Guardería del Instituto Mexicano del Seguro Social, publicadas en el Diario Oficial de la Federación el 11 de diciembre de 2018, la Ley General de Prestación de Servicios para la Atención Cuidado, y Desarrollo Integral Infantil y su Reglamento.</w:t>
      </w:r>
    </w:p>
    <w:p w14:paraId="4C23F630"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p>
    <w:p w14:paraId="1AA86203"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r w:rsidRPr="0073133A">
        <w:rPr>
          <w:rFonts w:ascii="Arial" w:eastAsia="Times New Roman" w:hAnsi="Arial" w:cs="Arial"/>
          <w:bCs/>
          <w:iCs/>
          <w:sz w:val="20"/>
          <w:szCs w:val="20"/>
          <w:lang w:eastAsia="es-ES"/>
        </w:rPr>
        <w:t xml:space="preserve">El servicio de guardería se otorga a niños </w:t>
      </w:r>
      <w:r w:rsidRPr="0073133A">
        <w:rPr>
          <w:rFonts w:ascii="Arial" w:eastAsia="Times New Roman" w:hAnsi="Arial" w:cs="Arial"/>
          <w:bCs/>
          <w:iCs/>
          <w:sz w:val="20"/>
          <w:szCs w:val="20"/>
          <w:lang w:val="es-ES" w:eastAsia="es-ES"/>
        </w:rPr>
        <w:t>de 43 días hasta que cumplan cuatro años, hijos de las personas trabajadoras aseguradas ante el IMSS bajo el régimen obligatorio.</w:t>
      </w:r>
    </w:p>
    <w:p w14:paraId="48C4C702"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p>
    <w:p w14:paraId="4013813A"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r w:rsidRPr="0073133A">
        <w:rPr>
          <w:rFonts w:ascii="Arial" w:eastAsia="Times New Roman" w:hAnsi="Arial" w:cs="Arial"/>
          <w:bCs/>
          <w:iCs/>
          <w:sz w:val="20"/>
          <w:szCs w:val="20"/>
          <w:lang w:val="es-ES" w:eastAsia="es-ES"/>
        </w:rPr>
        <w:t xml:space="preserve">El Esquema </w:t>
      </w:r>
      <w:r w:rsidRPr="0073133A">
        <w:rPr>
          <w:rFonts w:ascii="Arial" w:eastAsia="Times New Roman" w:hAnsi="Arial" w:cs="Arial"/>
          <w:b/>
          <w:bCs/>
          <w:iCs/>
          <w:sz w:val="20"/>
          <w:szCs w:val="20"/>
          <w:lang w:val="es-ES" w:eastAsia="es-ES"/>
        </w:rPr>
        <w:t>Vecinal Comunitario Único</w:t>
      </w:r>
      <w:r w:rsidRPr="0073133A">
        <w:rPr>
          <w:rFonts w:ascii="Arial" w:eastAsia="Times New Roman" w:hAnsi="Arial" w:cs="Arial"/>
          <w:bCs/>
          <w:iCs/>
          <w:sz w:val="20"/>
          <w:szCs w:val="20"/>
          <w:lang w:val="es-ES" w:eastAsia="es-ES"/>
        </w:rPr>
        <w:t xml:space="preserve"> atiende a niños sin discapacidad y con discapacidad </w:t>
      </w:r>
      <w:r w:rsidRPr="0073133A">
        <w:rPr>
          <w:rFonts w:ascii="Arial" w:eastAsia="Times New Roman" w:hAnsi="Arial" w:cs="Arial"/>
          <w:bCs/>
          <w:iCs/>
          <w:sz w:val="20"/>
          <w:szCs w:val="20"/>
          <w:lang w:eastAsia="es-ES"/>
        </w:rPr>
        <w:t>que no requieren o requieren poca ayuda</w:t>
      </w:r>
      <w:r w:rsidRPr="0073133A">
        <w:rPr>
          <w:rFonts w:ascii="Arial" w:eastAsia="Times New Roman" w:hAnsi="Arial" w:cs="Arial"/>
          <w:bCs/>
          <w:iCs/>
          <w:sz w:val="20"/>
          <w:szCs w:val="20"/>
          <w:lang w:val="es-ES" w:eastAsia="es-ES"/>
        </w:rPr>
        <w:t>.</w:t>
      </w:r>
    </w:p>
    <w:p w14:paraId="47515E52"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p>
    <w:p w14:paraId="179C37DF" w14:textId="77777777" w:rsidR="0073133A" w:rsidRPr="0073133A" w:rsidRDefault="0073133A" w:rsidP="0073133A">
      <w:pPr>
        <w:autoSpaceDE w:val="0"/>
        <w:autoSpaceDN w:val="0"/>
        <w:adjustRightInd w:val="0"/>
        <w:jc w:val="both"/>
        <w:rPr>
          <w:rFonts w:ascii="Arial" w:eastAsia="Times New Roman" w:hAnsi="Arial" w:cs="Arial"/>
          <w:b/>
          <w:bCs/>
          <w:iCs/>
          <w:sz w:val="20"/>
          <w:szCs w:val="20"/>
          <w:lang w:eastAsia="es-ES"/>
        </w:rPr>
      </w:pPr>
      <w:r w:rsidRPr="0073133A">
        <w:rPr>
          <w:rFonts w:ascii="Arial" w:eastAsia="Times New Roman" w:hAnsi="Arial" w:cs="Arial"/>
          <w:bCs/>
          <w:iCs/>
          <w:sz w:val="20"/>
          <w:szCs w:val="20"/>
          <w:lang w:eastAsia="es-ES"/>
        </w:rPr>
        <w:t xml:space="preserve">El Esquema de </w:t>
      </w:r>
      <w:r w:rsidRPr="0073133A">
        <w:rPr>
          <w:rFonts w:ascii="Arial" w:eastAsia="Times New Roman" w:hAnsi="Arial" w:cs="Arial"/>
          <w:b/>
          <w:bCs/>
          <w:iCs/>
          <w:sz w:val="20"/>
          <w:szCs w:val="20"/>
          <w:lang w:eastAsia="es-ES"/>
        </w:rPr>
        <w:t>Guardería Integradora</w:t>
      </w:r>
      <w:r w:rsidRPr="0073133A">
        <w:rPr>
          <w:rFonts w:ascii="Arial" w:eastAsia="Times New Roman" w:hAnsi="Arial" w:cs="Arial"/>
          <w:bCs/>
          <w:iCs/>
          <w:sz w:val="20"/>
          <w:szCs w:val="20"/>
          <w:lang w:eastAsia="es-ES"/>
        </w:rPr>
        <w:t xml:space="preserve"> atiende a niños sin discapacidad, niños con discapacidad que no requieren o requieren poca ayuda, como aquellas de índole sensorial de implicación unilateral, alteraciones del lenguaje por presencia de frenillo o tartamudez, labio o paladar hendido </w:t>
      </w:r>
      <w:proofErr w:type="spellStart"/>
      <w:r w:rsidRPr="0073133A">
        <w:rPr>
          <w:rFonts w:ascii="Arial" w:eastAsia="Times New Roman" w:hAnsi="Arial" w:cs="Arial"/>
          <w:bCs/>
          <w:iCs/>
          <w:sz w:val="20"/>
          <w:szCs w:val="20"/>
          <w:lang w:eastAsia="es-ES"/>
        </w:rPr>
        <w:t>uni</w:t>
      </w:r>
      <w:proofErr w:type="spellEnd"/>
      <w:r w:rsidRPr="0073133A">
        <w:rPr>
          <w:rFonts w:ascii="Arial" w:eastAsia="Times New Roman" w:hAnsi="Arial" w:cs="Arial"/>
          <w:bCs/>
          <w:iCs/>
          <w:sz w:val="20"/>
          <w:szCs w:val="20"/>
          <w:lang w:eastAsia="es-ES"/>
        </w:rPr>
        <w:t xml:space="preserve"> o bilateral, pie cavo, pie varo, pie plano y pie equino varo unilateral o bilateral, displasia congénita de cadera, entre otras, y niños con discapacidad que requieren apoyo terapéutico (</w:t>
      </w:r>
      <w:r w:rsidRPr="0073133A">
        <w:rPr>
          <w:rFonts w:ascii="Arial" w:eastAsia="Calibri" w:hAnsi="Arial" w:cs="Arial"/>
          <w:sz w:val="20"/>
          <w:szCs w:val="20"/>
          <w:lang w:val="es-MX"/>
        </w:rPr>
        <w:t>conjunto de actividades que complementan el programa de rehabilitación o de terapia que recibe el niño con discapacidad de forma externa a la guardería) por el tipo y grado de la condición que presentan</w:t>
      </w:r>
      <w:r w:rsidRPr="0073133A">
        <w:rPr>
          <w:rFonts w:ascii="Arial" w:eastAsia="Times New Roman" w:hAnsi="Arial" w:cs="Arial"/>
          <w:bCs/>
          <w:iCs/>
          <w:sz w:val="20"/>
          <w:szCs w:val="20"/>
          <w:lang w:eastAsia="es-ES"/>
        </w:rPr>
        <w:t>. Tiene dentro del mismo inmueble dos áreas: una general que opera como guardería del esquema Vecinal Comunitario Único y una para brindar apoyo terapéutico.</w:t>
      </w:r>
      <w:r w:rsidRPr="0073133A">
        <w:rPr>
          <w:rFonts w:ascii="Arial" w:eastAsia="Times New Roman" w:hAnsi="Arial" w:cs="Arial"/>
          <w:b/>
          <w:bCs/>
          <w:iCs/>
          <w:sz w:val="20"/>
          <w:szCs w:val="20"/>
          <w:lang w:eastAsia="es-ES"/>
        </w:rPr>
        <w:t xml:space="preserve"> </w:t>
      </w:r>
    </w:p>
    <w:p w14:paraId="5F1835CF" w14:textId="77777777" w:rsidR="0073133A" w:rsidRPr="0073133A" w:rsidRDefault="0073133A" w:rsidP="0073133A">
      <w:pPr>
        <w:autoSpaceDE w:val="0"/>
        <w:autoSpaceDN w:val="0"/>
        <w:adjustRightInd w:val="0"/>
        <w:jc w:val="both"/>
        <w:rPr>
          <w:rFonts w:ascii="Arial" w:eastAsia="Times New Roman" w:hAnsi="Arial" w:cs="Arial"/>
          <w:b/>
          <w:bCs/>
          <w:iCs/>
          <w:sz w:val="20"/>
          <w:szCs w:val="20"/>
          <w:lang w:eastAsia="es-ES"/>
        </w:rPr>
      </w:pPr>
    </w:p>
    <w:p w14:paraId="3ED53132" w14:textId="77777777" w:rsidR="0073133A" w:rsidRPr="0073133A" w:rsidRDefault="0073133A" w:rsidP="0073133A">
      <w:pPr>
        <w:autoSpaceDE w:val="0"/>
        <w:autoSpaceDN w:val="0"/>
        <w:adjustRightInd w:val="0"/>
        <w:jc w:val="both"/>
        <w:rPr>
          <w:rFonts w:ascii="Arial" w:eastAsia="Times New Roman" w:hAnsi="Arial" w:cs="Arial"/>
          <w:bCs/>
          <w:iCs/>
          <w:sz w:val="20"/>
          <w:szCs w:val="20"/>
          <w:lang w:eastAsia="es-ES"/>
        </w:rPr>
      </w:pPr>
      <w:r w:rsidRPr="0073133A">
        <w:rPr>
          <w:rFonts w:ascii="Arial" w:eastAsia="Times New Roman" w:hAnsi="Arial" w:cs="Arial"/>
          <w:bCs/>
          <w:iCs/>
          <w:sz w:val="20"/>
          <w:szCs w:val="20"/>
          <w:lang w:val="es-ES" w:eastAsia="es-ES"/>
        </w:rPr>
        <w:t>En el área para apoyo terapéutico se</w:t>
      </w:r>
      <w:r w:rsidRPr="0073133A">
        <w:rPr>
          <w:rFonts w:ascii="Arial" w:eastAsia="Times New Roman" w:hAnsi="Arial" w:cs="Arial"/>
          <w:b/>
          <w:bCs/>
          <w:iCs/>
          <w:sz w:val="20"/>
          <w:szCs w:val="20"/>
          <w:lang w:val="es-ES" w:eastAsia="es-ES"/>
        </w:rPr>
        <w:t xml:space="preserve"> </w:t>
      </w:r>
      <w:r w:rsidRPr="0073133A">
        <w:rPr>
          <w:rFonts w:ascii="Arial" w:eastAsia="Times New Roman" w:hAnsi="Arial" w:cs="Arial"/>
          <w:bCs/>
          <w:iCs/>
          <w:sz w:val="20"/>
          <w:szCs w:val="20"/>
          <w:lang w:val="es-ES" w:eastAsia="es-ES"/>
        </w:rPr>
        <w:t xml:space="preserve">atiende a niños con discapacidad, </w:t>
      </w:r>
      <w:r w:rsidRPr="0073133A">
        <w:rPr>
          <w:rFonts w:ascii="Arial" w:eastAsia="Times New Roman" w:hAnsi="Arial" w:cs="Arial"/>
          <w:bCs/>
          <w:iCs/>
          <w:sz w:val="20"/>
          <w:szCs w:val="20"/>
          <w:lang w:eastAsia="es-ES"/>
        </w:rPr>
        <w:t xml:space="preserve">entendida como la consecuencia de la presencia de una deficiencia o limitaciones de la actividad en una persona, que al interactuar con las barreras que le impone el entorno social, pueden impedir su inclusión plena y efectiva en la sociedad, en igualdad de condiciones con los demás. </w:t>
      </w:r>
    </w:p>
    <w:p w14:paraId="13CD33B1" w14:textId="77777777" w:rsidR="0073133A" w:rsidRPr="0073133A" w:rsidRDefault="0073133A" w:rsidP="0073133A">
      <w:pPr>
        <w:autoSpaceDE w:val="0"/>
        <w:autoSpaceDN w:val="0"/>
        <w:adjustRightInd w:val="0"/>
        <w:jc w:val="both"/>
        <w:rPr>
          <w:rFonts w:ascii="Arial" w:eastAsia="Times New Roman" w:hAnsi="Arial" w:cs="Arial"/>
          <w:bCs/>
          <w:iCs/>
          <w:sz w:val="20"/>
          <w:szCs w:val="20"/>
          <w:lang w:eastAsia="es-ES"/>
        </w:rPr>
      </w:pPr>
    </w:p>
    <w:p w14:paraId="4244CFB0" w14:textId="77777777" w:rsidR="0073133A" w:rsidRPr="0073133A" w:rsidRDefault="0073133A" w:rsidP="0073133A">
      <w:pPr>
        <w:autoSpaceDE w:val="0"/>
        <w:autoSpaceDN w:val="0"/>
        <w:adjustRightInd w:val="0"/>
        <w:jc w:val="both"/>
        <w:rPr>
          <w:rFonts w:ascii="Arial" w:eastAsia="Calibri" w:hAnsi="Arial" w:cs="Arial"/>
          <w:sz w:val="20"/>
          <w:szCs w:val="20"/>
          <w:lang w:val="es-MX"/>
        </w:rPr>
      </w:pPr>
      <w:r w:rsidRPr="0073133A">
        <w:rPr>
          <w:rFonts w:ascii="Arial" w:eastAsia="Times New Roman" w:hAnsi="Arial" w:cs="Arial"/>
          <w:bCs/>
          <w:iCs/>
          <w:sz w:val="20"/>
          <w:szCs w:val="20"/>
          <w:lang w:eastAsia="es-ES"/>
        </w:rPr>
        <w:t xml:space="preserve">La discapacidad se clasifica en física o motriz, intelectual, sensorial, mental o psicosocial. Las deficiencias son problemas que afectan a una estructura o función corporal, y las limitaciones de la actividad son dificultades para ejecutar acciones o tareas. </w:t>
      </w:r>
    </w:p>
    <w:p w14:paraId="64E06A3A" w14:textId="77777777" w:rsidR="0073133A" w:rsidRPr="0073133A" w:rsidRDefault="0073133A" w:rsidP="0073133A">
      <w:pPr>
        <w:autoSpaceDE w:val="0"/>
        <w:autoSpaceDN w:val="0"/>
        <w:adjustRightInd w:val="0"/>
        <w:jc w:val="both"/>
        <w:rPr>
          <w:rFonts w:ascii="Arial" w:eastAsia="Times New Roman" w:hAnsi="Arial" w:cs="Arial"/>
          <w:b/>
          <w:bCs/>
          <w:iCs/>
          <w:sz w:val="20"/>
          <w:szCs w:val="20"/>
          <w:lang w:val="es-MX" w:eastAsia="es-ES"/>
        </w:rPr>
      </w:pPr>
    </w:p>
    <w:p w14:paraId="1058245D" w14:textId="77777777" w:rsidR="0073133A" w:rsidRPr="0073133A" w:rsidRDefault="0073133A" w:rsidP="0073133A">
      <w:pPr>
        <w:autoSpaceDE w:val="0"/>
        <w:autoSpaceDN w:val="0"/>
        <w:adjustRightInd w:val="0"/>
        <w:jc w:val="both"/>
        <w:rPr>
          <w:rFonts w:ascii="Arial" w:eastAsia="Calibri" w:hAnsi="Arial" w:cs="Arial"/>
          <w:sz w:val="20"/>
          <w:szCs w:val="20"/>
          <w:lang w:val="es-MX"/>
        </w:rPr>
      </w:pPr>
      <w:r w:rsidRPr="0073133A">
        <w:rPr>
          <w:rFonts w:ascii="Arial" w:eastAsia="Times New Roman" w:hAnsi="Arial" w:cs="Arial"/>
          <w:bCs/>
          <w:iCs/>
          <w:sz w:val="20"/>
          <w:szCs w:val="20"/>
          <w:lang w:val="es-MX" w:eastAsia="es-ES"/>
        </w:rPr>
        <w:t>Las</w:t>
      </w:r>
      <w:r w:rsidRPr="0073133A">
        <w:rPr>
          <w:rFonts w:ascii="Arial" w:eastAsia="Times New Roman" w:hAnsi="Arial" w:cs="Arial"/>
          <w:bCs/>
          <w:iCs/>
          <w:sz w:val="20"/>
          <w:szCs w:val="20"/>
          <w:lang w:eastAsia="es-ES"/>
        </w:rPr>
        <w:t xml:space="preserve"> guarderías deben brindar atención y cuidado del niño durante su estancia en la unidad, a través de actividades de higiene, una alimentación saludable, seguimiento a su salud, actividades pedagógicas y de recreación, para favorecer su desarrollo integral, basado en un marco de respeto, protección y ejercicio pleno de sus derechos con calidad y calidez, e inclusión a la niñez con discapacidad.</w:t>
      </w:r>
    </w:p>
    <w:p w14:paraId="2077CFD7"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p>
    <w:p w14:paraId="2F6D2C98"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r w:rsidRPr="0073133A">
        <w:rPr>
          <w:rFonts w:ascii="Arial" w:eastAsia="Times New Roman" w:hAnsi="Arial" w:cs="Arial"/>
          <w:bCs/>
          <w:iCs/>
          <w:sz w:val="20"/>
          <w:szCs w:val="20"/>
          <w:lang w:eastAsia="es-ES"/>
        </w:rPr>
        <w:t xml:space="preserve">La Ley del Seguro Social en su artículo 201 dispone que: </w:t>
      </w:r>
    </w:p>
    <w:p w14:paraId="0A54939F"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p>
    <w:p w14:paraId="69AFEA6A" w14:textId="77777777" w:rsidR="0073133A" w:rsidRPr="0073133A" w:rsidRDefault="0073133A" w:rsidP="0073133A">
      <w:pPr>
        <w:widowControl w:val="0"/>
        <w:ind w:left="284" w:right="441"/>
        <w:contextualSpacing/>
        <w:jc w:val="both"/>
        <w:rPr>
          <w:rFonts w:ascii="Arial" w:eastAsia="Times New Roman" w:hAnsi="Arial" w:cs="Arial"/>
          <w:bCs/>
          <w:i/>
          <w:iCs/>
          <w:sz w:val="20"/>
          <w:szCs w:val="20"/>
          <w:lang w:eastAsia="es-ES"/>
        </w:rPr>
      </w:pPr>
      <w:r w:rsidRPr="0073133A">
        <w:rPr>
          <w:rFonts w:ascii="Arial" w:eastAsia="Times New Roman" w:hAnsi="Arial" w:cs="Arial"/>
          <w:bCs/>
          <w:i/>
          <w:iCs/>
          <w:sz w:val="20"/>
          <w:szCs w:val="20"/>
          <w:lang w:eastAsia="es-ES"/>
        </w:rPr>
        <w:lastRenderedPageBreak/>
        <w:t xml:space="preserve">El ramo de guarderías cubre los cuidados, durante la jornada de trabajo, de las hijas e hijos en la primera infancia, de las personas trabajadoras, mediante el otorgamiento de las prestaciones establecidas en este capítulo. </w:t>
      </w:r>
    </w:p>
    <w:p w14:paraId="1CC0D26E" w14:textId="77777777" w:rsidR="0073133A" w:rsidRPr="0073133A" w:rsidRDefault="0073133A" w:rsidP="0073133A">
      <w:pPr>
        <w:widowControl w:val="0"/>
        <w:ind w:left="284" w:right="441"/>
        <w:contextualSpacing/>
        <w:jc w:val="both"/>
        <w:rPr>
          <w:rFonts w:ascii="Arial" w:eastAsia="Times New Roman" w:hAnsi="Arial" w:cs="Arial"/>
          <w:bCs/>
          <w:i/>
          <w:iCs/>
          <w:sz w:val="20"/>
          <w:szCs w:val="20"/>
          <w:lang w:eastAsia="es-ES"/>
        </w:rPr>
      </w:pPr>
    </w:p>
    <w:p w14:paraId="2C558B59" w14:textId="77777777" w:rsidR="0073133A" w:rsidRPr="0073133A" w:rsidRDefault="0073133A" w:rsidP="0073133A">
      <w:pPr>
        <w:widowControl w:val="0"/>
        <w:ind w:left="284" w:right="441"/>
        <w:contextualSpacing/>
        <w:jc w:val="both"/>
        <w:rPr>
          <w:rFonts w:ascii="Arial" w:eastAsia="Times New Roman" w:hAnsi="Arial" w:cs="Arial"/>
          <w:bCs/>
          <w:i/>
          <w:iCs/>
          <w:sz w:val="20"/>
          <w:szCs w:val="20"/>
          <w:lang w:eastAsia="es-ES"/>
        </w:rPr>
      </w:pPr>
      <w:r w:rsidRPr="0073133A">
        <w:rPr>
          <w:rFonts w:ascii="Arial" w:eastAsia="Times New Roman" w:hAnsi="Arial" w:cs="Arial"/>
          <w:bCs/>
          <w:i/>
          <w:iCs/>
          <w:sz w:val="20"/>
          <w:szCs w:val="20"/>
          <w:lang w:eastAsia="es-ES"/>
        </w:rPr>
        <w:t xml:space="preserve">Este beneficio se podrá extender a los asegurados que por resolución judicial ejerzan la patria potestad y la custodia de un menor, siempre y cuando estén vigentes en sus derechos ante el Instituto y no puedan proporcionar la atención y cuidados al menor. </w:t>
      </w:r>
    </w:p>
    <w:p w14:paraId="68CF9073" w14:textId="77777777" w:rsidR="0073133A" w:rsidRPr="0073133A" w:rsidRDefault="0073133A" w:rsidP="0073133A">
      <w:pPr>
        <w:widowControl w:val="0"/>
        <w:ind w:left="284" w:right="441"/>
        <w:contextualSpacing/>
        <w:jc w:val="both"/>
        <w:rPr>
          <w:rFonts w:ascii="Arial" w:eastAsia="Times New Roman" w:hAnsi="Arial" w:cs="Arial"/>
          <w:bCs/>
          <w:i/>
          <w:iCs/>
          <w:sz w:val="20"/>
          <w:szCs w:val="20"/>
          <w:lang w:eastAsia="es-ES"/>
        </w:rPr>
      </w:pPr>
    </w:p>
    <w:p w14:paraId="7DE571AD" w14:textId="77777777" w:rsidR="0073133A" w:rsidRPr="0073133A" w:rsidRDefault="0073133A" w:rsidP="0073133A">
      <w:pPr>
        <w:widowControl w:val="0"/>
        <w:ind w:left="284" w:right="441"/>
        <w:contextualSpacing/>
        <w:jc w:val="both"/>
        <w:rPr>
          <w:rFonts w:ascii="Arial" w:eastAsia="Times New Roman" w:hAnsi="Arial" w:cs="Arial"/>
          <w:bCs/>
          <w:i/>
          <w:iCs/>
          <w:sz w:val="20"/>
          <w:szCs w:val="20"/>
          <w:lang w:eastAsia="es-ES"/>
        </w:rPr>
      </w:pPr>
      <w:r w:rsidRPr="0073133A">
        <w:rPr>
          <w:rFonts w:ascii="Arial" w:eastAsia="Times New Roman" w:hAnsi="Arial" w:cs="Arial"/>
          <w:bCs/>
          <w:i/>
          <w:iCs/>
          <w:sz w:val="20"/>
          <w:szCs w:val="20"/>
          <w:lang w:eastAsia="es-ES"/>
        </w:rPr>
        <w:t>El servicio de guardería se proporcionará en el turno matutino y vespertino pudiendo tener acceso a alguno de estos turnos, el hijo del trabajador cuya jornada de labores sea nocturna.</w:t>
      </w:r>
    </w:p>
    <w:p w14:paraId="6646FB3F"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p>
    <w:p w14:paraId="4C219466"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r w:rsidRPr="0073133A">
        <w:rPr>
          <w:rFonts w:ascii="Arial" w:eastAsia="Times New Roman" w:hAnsi="Arial" w:cs="Arial"/>
          <w:bCs/>
          <w:iCs/>
          <w:sz w:val="20"/>
          <w:szCs w:val="20"/>
          <w:lang w:eastAsia="es-ES"/>
        </w:rPr>
        <w:t xml:space="preserve">Asimismo, el artículo 203 de esta Ley establece que: </w:t>
      </w:r>
    </w:p>
    <w:p w14:paraId="3F46F834"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p>
    <w:p w14:paraId="20ACB2FE" w14:textId="77777777" w:rsidR="0073133A" w:rsidRPr="0073133A" w:rsidRDefault="0073133A" w:rsidP="0073133A">
      <w:pPr>
        <w:widowControl w:val="0"/>
        <w:ind w:left="284" w:right="441"/>
        <w:contextualSpacing/>
        <w:jc w:val="both"/>
        <w:rPr>
          <w:rFonts w:ascii="Arial" w:eastAsia="Times New Roman" w:hAnsi="Arial" w:cs="Arial"/>
          <w:bCs/>
          <w:i/>
          <w:iCs/>
          <w:sz w:val="20"/>
          <w:szCs w:val="20"/>
          <w:lang w:eastAsia="es-ES"/>
        </w:rPr>
      </w:pPr>
      <w:r w:rsidRPr="0073133A">
        <w:rPr>
          <w:rFonts w:ascii="Arial" w:eastAsia="Times New Roman" w:hAnsi="Arial" w:cs="Arial"/>
          <w:bCs/>
          <w:i/>
          <w:iCs/>
          <w:sz w:val="20"/>
          <w:szCs w:val="20"/>
          <w:lang w:eastAsia="es-ES"/>
        </w:rPr>
        <w:t>Los servicios de guardería infantil incluirán el aseo, la alimentación, el cuidado de la salud, la educación y la recreación de los menores a que se refiere el artículo 201. Serán proporcionados por el Instituto, en los términos de las disposiciones que al efecto expida el Consejo Técnico.</w:t>
      </w:r>
    </w:p>
    <w:p w14:paraId="1C5B746C"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p>
    <w:p w14:paraId="7B8E04E9"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r w:rsidRPr="0073133A">
        <w:rPr>
          <w:rFonts w:ascii="Arial" w:eastAsia="Times New Roman" w:hAnsi="Arial" w:cs="Arial"/>
          <w:bCs/>
          <w:iCs/>
          <w:sz w:val="20"/>
          <w:szCs w:val="20"/>
          <w:lang w:val="es-ES" w:eastAsia="es-ES"/>
        </w:rPr>
        <w:t>En ese contexto, los servicios que ofrecen las guarderías son los siguientes:</w:t>
      </w:r>
    </w:p>
    <w:p w14:paraId="125F48E5"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p>
    <w:p w14:paraId="6C7C428B" w14:textId="77777777" w:rsidR="0073133A" w:rsidRPr="0073133A" w:rsidRDefault="0073133A" w:rsidP="00B75980">
      <w:pPr>
        <w:widowControl w:val="0"/>
        <w:numPr>
          <w:ilvl w:val="0"/>
          <w:numId w:val="37"/>
        </w:numPr>
        <w:ind w:left="284" w:hanging="284"/>
        <w:contextualSpacing/>
        <w:jc w:val="both"/>
        <w:rPr>
          <w:rFonts w:ascii="Arial" w:eastAsia="Times New Roman" w:hAnsi="Arial" w:cs="Arial"/>
          <w:bCs/>
          <w:iCs/>
          <w:sz w:val="20"/>
          <w:szCs w:val="20"/>
          <w:lang w:eastAsia="es-ES"/>
        </w:rPr>
      </w:pPr>
      <w:r w:rsidRPr="0073133A">
        <w:rPr>
          <w:rFonts w:ascii="Arial" w:eastAsia="Times New Roman" w:hAnsi="Arial" w:cs="Arial"/>
          <w:b/>
          <w:bCs/>
          <w:iCs/>
          <w:sz w:val="20"/>
          <w:szCs w:val="20"/>
          <w:lang w:val="es-ES" w:eastAsia="es-ES"/>
        </w:rPr>
        <w:t>Alimentación.</w:t>
      </w:r>
      <w:r w:rsidRPr="0073133A">
        <w:rPr>
          <w:rFonts w:ascii="Arial" w:eastAsia="Times New Roman" w:hAnsi="Arial" w:cs="Arial"/>
          <w:bCs/>
          <w:iCs/>
          <w:sz w:val="20"/>
          <w:szCs w:val="20"/>
          <w:lang w:val="es-ES" w:eastAsia="es-ES"/>
        </w:rPr>
        <w:t xml:space="preserve"> Proporciona una dieta sana, variada, suficiente, completa, equilibrada, adecuada e inocua. Comprende la planeación, control y preparación de los alimentos que se proporcionan a los niños durante su estancia en la guardería. Las raciones son equilibradas nutrimentalmente de acuerdo con la edad y el nivel de </w:t>
      </w:r>
      <w:r w:rsidRPr="0073133A">
        <w:rPr>
          <w:rFonts w:ascii="Arial" w:eastAsia="Times New Roman" w:hAnsi="Arial" w:cs="Arial"/>
          <w:bCs/>
          <w:iCs/>
          <w:sz w:val="20"/>
          <w:szCs w:val="20"/>
          <w:lang w:eastAsia="es-ES"/>
        </w:rPr>
        <w:t>desarrollo de los niños.</w:t>
      </w:r>
    </w:p>
    <w:p w14:paraId="7611C807" w14:textId="77777777" w:rsidR="0073133A" w:rsidRPr="0073133A" w:rsidRDefault="0073133A" w:rsidP="0073133A">
      <w:pPr>
        <w:widowControl w:val="0"/>
        <w:ind w:left="284" w:hanging="284"/>
        <w:contextualSpacing/>
        <w:jc w:val="both"/>
        <w:rPr>
          <w:rFonts w:ascii="Arial" w:eastAsia="Times New Roman" w:hAnsi="Arial" w:cs="Arial"/>
          <w:bCs/>
          <w:iCs/>
          <w:sz w:val="20"/>
          <w:szCs w:val="20"/>
          <w:lang w:eastAsia="es-ES"/>
        </w:rPr>
      </w:pPr>
    </w:p>
    <w:p w14:paraId="2333A65C" w14:textId="77777777" w:rsidR="0073133A" w:rsidRPr="0073133A" w:rsidRDefault="0073133A" w:rsidP="00B75980">
      <w:pPr>
        <w:widowControl w:val="0"/>
        <w:numPr>
          <w:ilvl w:val="0"/>
          <w:numId w:val="37"/>
        </w:numPr>
        <w:ind w:left="284" w:hanging="284"/>
        <w:contextualSpacing/>
        <w:jc w:val="both"/>
        <w:rPr>
          <w:rFonts w:ascii="Arial" w:eastAsia="Times New Roman" w:hAnsi="Arial" w:cs="Arial"/>
          <w:b/>
          <w:bCs/>
          <w:iCs/>
          <w:sz w:val="20"/>
          <w:szCs w:val="20"/>
          <w:lang w:val="es-ES" w:eastAsia="es-ES"/>
        </w:rPr>
      </w:pPr>
      <w:r w:rsidRPr="0073133A">
        <w:rPr>
          <w:rFonts w:ascii="Arial" w:eastAsia="Times New Roman" w:hAnsi="Arial" w:cs="Arial"/>
          <w:b/>
          <w:bCs/>
          <w:iCs/>
          <w:sz w:val="20"/>
          <w:szCs w:val="20"/>
          <w:lang w:val="es-ES" w:eastAsia="es-ES"/>
        </w:rPr>
        <w:t xml:space="preserve">Pedagogía. </w:t>
      </w:r>
      <w:r w:rsidRPr="0073133A">
        <w:rPr>
          <w:rFonts w:ascii="Arial" w:eastAsia="Times New Roman" w:hAnsi="Arial" w:cs="Arial"/>
          <w:sz w:val="20"/>
          <w:szCs w:val="20"/>
        </w:rPr>
        <w:t>Favorece el desarrollo integral de los niños mediante acciones pedagógicas, de atención y cuidados de acuerdo con sus características, necesidades e intereses, en un marco de respeto a sus derechos, brindando un servicio de calidad, calidez y equidad. Promueve la formación de hábitos de higiene, de alimentación y de sueño, entre otros; evalúa el desarrollo del niño y la adquisición de aprendizajes</w:t>
      </w:r>
      <w:r w:rsidRPr="0073133A">
        <w:rPr>
          <w:rFonts w:ascii="Arial" w:eastAsia="Times New Roman" w:hAnsi="Arial" w:cs="Arial"/>
          <w:bCs/>
          <w:iCs/>
          <w:sz w:val="20"/>
          <w:szCs w:val="20"/>
          <w:lang w:eastAsia="es-ES"/>
        </w:rPr>
        <w:t>, a fin de potenciar sus capacidades</w:t>
      </w:r>
      <w:r w:rsidRPr="0073133A">
        <w:rPr>
          <w:rFonts w:ascii="Arial" w:eastAsia="Times New Roman" w:hAnsi="Arial" w:cs="Arial"/>
          <w:bCs/>
          <w:iCs/>
          <w:sz w:val="20"/>
          <w:szCs w:val="20"/>
          <w:lang w:val="es-ES" w:eastAsia="es-ES"/>
        </w:rPr>
        <w:t>.</w:t>
      </w:r>
    </w:p>
    <w:p w14:paraId="0F81EDF8" w14:textId="77777777" w:rsidR="0073133A" w:rsidRPr="0073133A" w:rsidRDefault="0073133A" w:rsidP="0073133A">
      <w:pPr>
        <w:widowControl w:val="0"/>
        <w:ind w:left="284"/>
        <w:contextualSpacing/>
        <w:jc w:val="both"/>
        <w:rPr>
          <w:rFonts w:ascii="Arial" w:eastAsia="Times New Roman" w:hAnsi="Arial" w:cs="Arial"/>
          <w:b/>
          <w:bCs/>
          <w:iCs/>
          <w:sz w:val="20"/>
          <w:szCs w:val="20"/>
          <w:lang w:val="es-ES" w:eastAsia="es-ES"/>
        </w:rPr>
      </w:pPr>
    </w:p>
    <w:p w14:paraId="0692EEB5" w14:textId="77777777" w:rsidR="0073133A" w:rsidRPr="0073133A" w:rsidRDefault="0073133A" w:rsidP="00B75980">
      <w:pPr>
        <w:widowControl w:val="0"/>
        <w:numPr>
          <w:ilvl w:val="0"/>
          <w:numId w:val="37"/>
        </w:numPr>
        <w:ind w:left="284" w:hanging="284"/>
        <w:contextualSpacing/>
        <w:jc w:val="both"/>
        <w:rPr>
          <w:rFonts w:ascii="Arial" w:eastAsia="Times New Roman" w:hAnsi="Arial" w:cs="Arial"/>
          <w:b/>
          <w:bCs/>
          <w:iCs/>
          <w:sz w:val="20"/>
          <w:szCs w:val="20"/>
          <w:lang w:val="es-ES" w:eastAsia="es-ES"/>
        </w:rPr>
      </w:pPr>
      <w:r w:rsidRPr="0073133A">
        <w:rPr>
          <w:rFonts w:ascii="Arial" w:eastAsia="Times New Roman" w:hAnsi="Arial" w:cs="Arial"/>
          <w:b/>
          <w:bCs/>
          <w:iCs/>
          <w:sz w:val="20"/>
          <w:szCs w:val="20"/>
          <w:lang w:val="es-ES" w:eastAsia="es-ES"/>
        </w:rPr>
        <w:t xml:space="preserve">Fomento de la salud. </w:t>
      </w:r>
      <w:r w:rsidRPr="0073133A">
        <w:rPr>
          <w:rFonts w:ascii="Arial" w:eastAsia="Times New Roman" w:hAnsi="Arial" w:cs="Arial"/>
          <w:bCs/>
          <w:iCs/>
          <w:sz w:val="20"/>
          <w:szCs w:val="20"/>
          <w:lang w:eastAsia="es-ES"/>
        </w:rPr>
        <w:t>Vigila el estado de salud de los niños, las condiciones de saneamiento ambiental de la guardería y promueve acciones para crear una cultura de autocuidado de la salud. Da seguimiento al esquema de vacunación de los niños y verifica que cuenten con las vacunas acorde con su edad, realiza mediciones antropométricas y evalúa su crecimiento. Se llevan a cabo actividades de filtro sanitario durante la recepción de los niños; identifica signos y síntomas de enfermedad, lesiones físicas o sospecha de maltrato durante su permanencia en la guardería y asegura su referencia para la atención inmediata en casos de urgencia.</w:t>
      </w:r>
    </w:p>
    <w:p w14:paraId="4DDC3E4A" w14:textId="77777777" w:rsidR="0073133A" w:rsidRPr="0073133A" w:rsidRDefault="0073133A" w:rsidP="0073133A">
      <w:pPr>
        <w:widowControl w:val="0"/>
        <w:ind w:left="284" w:hanging="284"/>
        <w:contextualSpacing/>
        <w:jc w:val="both"/>
        <w:rPr>
          <w:rFonts w:ascii="Arial" w:eastAsia="Times New Roman" w:hAnsi="Arial" w:cs="Arial"/>
          <w:b/>
          <w:bCs/>
          <w:iCs/>
          <w:sz w:val="20"/>
          <w:szCs w:val="20"/>
          <w:lang w:val="es-ES" w:eastAsia="es-ES"/>
        </w:rPr>
      </w:pPr>
    </w:p>
    <w:p w14:paraId="154E80FD" w14:textId="77777777" w:rsidR="0073133A" w:rsidRPr="0073133A" w:rsidRDefault="0073133A" w:rsidP="00B75980">
      <w:pPr>
        <w:widowControl w:val="0"/>
        <w:numPr>
          <w:ilvl w:val="0"/>
          <w:numId w:val="37"/>
        </w:numPr>
        <w:ind w:left="284" w:hanging="284"/>
        <w:contextualSpacing/>
        <w:jc w:val="both"/>
        <w:rPr>
          <w:rFonts w:ascii="Arial" w:eastAsia="Times New Roman" w:hAnsi="Arial" w:cs="Arial"/>
          <w:bCs/>
          <w:iCs/>
          <w:sz w:val="20"/>
          <w:szCs w:val="20"/>
          <w:lang w:val="es-ES" w:eastAsia="es-ES"/>
        </w:rPr>
      </w:pPr>
      <w:r w:rsidRPr="0073133A">
        <w:rPr>
          <w:rFonts w:ascii="Arial" w:eastAsia="Times New Roman" w:hAnsi="Arial" w:cs="Arial"/>
          <w:b/>
          <w:bCs/>
          <w:iCs/>
          <w:sz w:val="20"/>
          <w:szCs w:val="20"/>
          <w:lang w:val="es-ES" w:eastAsia="es-ES"/>
        </w:rPr>
        <w:t xml:space="preserve">Administración. </w:t>
      </w:r>
      <w:r w:rsidRPr="0073133A">
        <w:rPr>
          <w:rFonts w:ascii="Arial" w:eastAsia="Times New Roman" w:hAnsi="Arial" w:cs="Arial"/>
          <w:sz w:val="20"/>
          <w:szCs w:val="20"/>
        </w:rPr>
        <w:t>Organiza, coordina y controla los recursos humanos, materiales y financieros necesarios para el buen funcionamiento de la guardería, de acuerdo con los indicadores de personal, perfiles del puesto, características y cantidades de los recursos que establezca el IMSS. Atiende a los asegurados interesados en la inscripción de sus hijos y orienta a los usuarios sobre la operación del servicio, vigila que se cumpla con la normatividad establecida por el IMSS para la guardería y cada uno de los servicios, verifica que se realicen las acciones derivadas del Sistema de Información y Administración de Guarderías (SIAG); establece estrategias de mejora continua para elevar la calidad del servicio, cumple con las indicaciones derivadas de la supervisión o visita que efectúa el IMSS, con el programa de protección civil, capacita al personal en el ámbito de su actividad y mantiene a la guardería en condiciones de funcionamiento, accesibilidad e higiene para los niños, las personas usuarias y el personal.</w:t>
      </w:r>
    </w:p>
    <w:p w14:paraId="7FB73728"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p>
    <w:p w14:paraId="32CC0426"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r w:rsidRPr="0073133A">
        <w:rPr>
          <w:rFonts w:ascii="Arial" w:eastAsia="Times New Roman" w:hAnsi="Arial" w:cs="Arial"/>
          <w:bCs/>
          <w:iCs/>
          <w:sz w:val="20"/>
          <w:szCs w:val="20"/>
          <w:lang w:val="es-ES" w:eastAsia="es-ES"/>
        </w:rPr>
        <w:t>Adicionalmente, en la Guardería Integradora se otorga el servicio de:</w:t>
      </w:r>
    </w:p>
    <w:p w14:paraId="57C80124"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p>
    <w:p w14:paraId="2EE0AC07" w14:textId="77777777" w:rsidR="0073133A" w:rsidRPr="0073133A" w:rsidRDefault="0073133A" w:rsidP="00B75980">
      <w:pPr>
        <w:widowControl w:val="0"/>
        <w:numPr>
          <w:ilvl w:val="0"/>
          <w:numId w:val="37"/>
        </w:numPr>
        <w:ind w:left="284" w:hanging="284"/>
        <w:contextualSpacing/>
        <w:jc w:val="both"/>
        <w:rPr>
          <w:rFonts w:ascii="Arial" w:eastAsia="Times New Roman" w:hAnsi="Arial" w:cs="Arial"/>
          <w:bCs/>
          <w:iCs/>
          <w:sz w:val="20"/>
          <w:szCs w:val="20"/>
          <w:lang w:val="es-ES" w:eastAsia="es-ES"/>
        </w:rPr>
      </w:pPr>
      <w:r w:rsidRPr="0073133A">
        <w:rPr>
          <w:rFonts w:ascii="Arial" w:eastAsia="Times New Roman" w:hAnsi="Arial" w:cs="Arial"/>
          <w:b/>
          <w:bCs/>
          <w:iCs/>
          <w:sz w:val="20"/>
          <w:szCs w:val="20"/>
          <w:lang w:val="es-ES" w:eastAsia="es-ES"/>
        </w:rPr>
        <w:lastRenderedPageBreak/>
        <w:t xml:space="preserve">Apoyo Terapéutico. </w:t>
      </w:r>
      <w:r w:rsidRPr="0073133A">
        <w:rPr>
          <w:rFonts w:ascii="Arial" w:eastAsia="Times New Roman" w:hAnsi="Arial" w:cs="Arial"/>
          <w:bCs/>
          <w:iCs/>
          <w:sz w:val="20"/>
          <w:szCs w:val="20"/>
          <w:lang w:val="es-ES" w:eastAsia="es-ES"/>
        </w:rPr>
        <w:t xml:space="preserve">Realiza acciones determinadas por el médico especialista en medicina física y rehabilitación y los terapeutas, que complementan el programa </w:t>
      </w:r>
      <w:proofErr w:type="spellStart"/>
      <w:r w:rsidRPr="0073133A">
        <w:rPr>
          <w:rFonts w:ascii="Arial" w:eastAsia="Times New Roman" w:hAnsi="Arial" w:cs="Arial"/>
          <w:bCs/>
          <w:iCs/>
          <w:sz w:val="20"/>
          <w:szCs w:val="20"/>
          <w:lang w:val="es-ES" w:eastAsia="es-ES"/>
        </w:rPr>
        <w:t>rehabilitatorio</w:t>
      </w:r>
      <w:proofErr w:type="spellEnd"/>
      <w:r w:rsidRPr="0073133A">
        <w:rPr>
          <w:rFonts w:ascii="Arial" w:eastAsia="Times New Roman" w:hAnsi="Arial" w:cs="Arial"/>
          <w:bCs/>
          <w:iCs/>
          <w:sz w:val="20"/>
          <w:szCs w:val="20"/>
          <w:lang w:val="es-ES" w:eastAsia="es-ES"/>
        </w:rPr>
        <w:t xml:space="preserve"> o de terapia que recibe el niño con discapacidad de forma externa a la guardería del esquema de Guardería Integradora. Su objetivo es potenciar las capacidades físicas, intelectuales, sensoriales, afectivas, mentales y psicosociales, fomentando la autonomía personal y el desarrollo integral, y así favorecer el máximo potencial de desarrollo integral infantil.</w:t>
      </w:r>
    </w:p>
    <w:p w14:paraId="7C345C3C" w14:textId="77777777" w:rsidR="0073133A" w:rsidRPr="0073133A" w:rsidRDefault="0073133A" w:rsidP="0073133A">
      <w:pPr>
        <w:rPr>
          <w:rFonts w:ascii="Arial" w:eastAsia="Times New Roman" w:hAnsi="Arial" w:cs="Arial"/>
          <w:bCs/>
          <w:iCs/>
          <w:sz w:val="20"/>
          <w:szCs w:val="20"/>
          <w:lang w:val="es-ES" w:eastAsia="es-ES"/>
        </w:rPr>
      </w:pPr>
    </w:p>
    <w:p w14:paraId="7FC365E0" w14:textId="77777777" w:rsidR="0073133A" w:rsidRPr="0073133A" w:rsidRDefault="0073133A" w:rsidP="0073133A">
      <w:pPr>
        <w:widowControl w:val="0"/>
        <w:contextualSpacing/>
        <w:jc w:val="both"/>
        <w:rPr>
          <w:rFonts w:ascii="Arial" w:eastAsia="Times New Roman" w:hAnsi="Arial" w:cs="Arial"/>
          <w:bCs/>
          <w:iCs/>
          <w:sz w:val="20"/>
          <w:szCs w:val="20"/>
          <w:lang w:eastAsia="es-ES"/>
        </w:rPr>
      </w:pPr>
      <w:r w:rsidRPr="0073133A">
        <w:rPr>
          <w:rFonts w:ascii="Arial" w:eastAsia="Times New Roman" w:hAnsi="Arial" w:cs="Arial"/>
          <w:bCs/>
          <w:iCs/>
          <w:sz w:val="20"/>
          <w:szCs w:val="20"/>
          <w:lang w:val="es-ES" w:eastAsia="es-ES"/>
        </w:rPr>
        <w:t xml:space="preserve">Los servicios descritos anteriormente deberán otorgarse en apego a </w:t>
      </w:r>
      <w:r w:rsidRPr="0073133A">
        <w:rPr>
          <w:rFonts w:ascii="Arial" w:eastAsia="Times New Roman" w:hAnsi="Arial" w:cs="Arial"/>
          <w:sz w:val="20"/>
          <w:szCs w:val="20"/>
        </w:rPr>
        <w:t>la siguiente normatividad institucional</w:t>
      </w:r>
      <w:r w:rsidRPr="0073133A">
        <w:rPr>
          <w:rFonts w:ascii="Arial" w:eastAsia="Times New Roman" w:hAnsi="Arial" w:cs="Arial"/>
          <w:bCs/>
          <w:iCs/>
          <w:sz w:val="20"/>
          <w:szCs w:val="20"/>
          <w:lang w:eastAsia="es-ES"/>
        </w:rPr>
        <w:t>:</w:t>
      </w:r>
    </w:p>
    <w:p w14:paraId="06283ACA" w14:textId="77777777" w:rsidR="0073133A" w:rsidRPr="0073133A" w:rsidRDefault="0073133A" w:rsidP="0073133A">
      <w:pPr>
        <w:widowControl w:val="0"/>
        <w:contextualSpacing/>
        <w:jc w:val="both"/>
        <w:rPr>
          <w:rFonts w:ascii="Arial" w:eastAsia="Times New Roman" w:hAnsi="Arial" w:cs="Arial"/>
          <w:bCs/>
          <w:iCs/>
          <w:sz w:val="20"/>
          <w:szCs w:val="20"/>
          <w:lang w:val="es-ES" w:eastAsia="es-ES"/>
        </w:rPr>
      </w:pPr>
    </w:p>
    <w:p w14:paraId="506406F6"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Norma para la Coordinación entre las Guarderías y las Unidades Médicas del IMSS (3000-B01-008 del 26 de noviembre del 2021). </w:t>
      </w:r>
      <w:r w:rsidRPr="0073133A">
        <w:rPr>
          <w:rFonts w:ascii="Arial" w:eastAsia="Times New Roman" w:hAnsi="Arial" w:cs="Arial"/>
          <w:b/>
          <w:color w:val="000000"/>
          <w:sz w:val="20"/>
          <w:szCs w:val="20"/>
          <w:lang w:val="es-MX" w:eastAsia="es-MX"/>
        </w:rPr>
        <w:t>Apéndice 1 (Uno)</w:t>
      </w:r>
    </w:p>
    <w:p w14:paraId="286BF252"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Norma para la operación del servicio de guardería (3000-001-018 del 27 de julio de 2021). </w:t>
      </w:r>
      <w:r w:rsidRPr="0073133A">
        <w:rPr>
          <w:rFonts w:ascii="Arial" w:eastAsia="Times New Roman" w:hAnsi="Arial" w:cs="Arial"/>
          <w:b/>
          <w:color w:val="000000"/>
          <w:sz w:val="20"/>
          <w:szCs w:val="20"/>
          <w:lang w:val="es-MX" w:eastAsia="es-MX"/>
        </w:rPr>
        <w:t>Apéndice 2 (Dos)</w:t>
      </w:r>
    </w:p>
    <w:p w14:paraId="503BFD4B"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Procedimiento para la supervisión de la operación del servicio de guardería (3240-003-043 del 09 de abril de 2021). </w:t>
      </w:r>
      <w:r w:rsidRPr="0073133A">
        <w:rPr>
          <w:rFonts w:ascii="Arial" w:eastAsia="Times New Roman" w:hAnsi="Arial" w:cs="Arial"/>
          <w:b/>
          <w:color w:val="000000"/>
          <w:sz w:val="20"/>
          <w:szCs w:val="20"/>
          <w:lang w:val="es-MX" w:eastAsia="es-MX"/>
        </w:rPr>
        <w:t>Apéndice 3 (Tres)</w:t>
      </w:r>
    </w:p>
    <w:p w14:paraId="2871075B"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Procedimiento para la administración del personal en el servicio de guardería de prestación indirecta (DPES/CG/2022/PRS del 04 de febrero de 2022). </w:t>
      </w:r>
      <w:r w:rsidRPr="0073133A">
        <w:rPr>
          <w:rFonts w:ascii="Arial" w:eastAsia="Times New Roman" w:hAnsi="Arial" w:cs="Arial"/>
          <w:b/>
          <w:color w:val="000000"/>
          <w:sz w:val="20"/>
          <w:szCs w:val="20"/>
          <w:lang w:val="es-MX" w:eastAsia="es-MX"/>
        </w:rPr>
        <w:t>Apéndice 4 (Cuatro)</w:t>
      </w:r>
    </w:p>
    <w:p w14:paraId="1333F11F"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Procedimiento de fomento de la salud del servicio de guardería de prestación indirecta (DPES/CG/2021/FS del 05 de febrero de 2021). </w:t>
      </w:r>
      <w:r w:rsidRPr="0073133A">
        <w:rPr>
          <w:rFonts w:ascii="Arial" w:eastAsia="Times New Roman" w:hAnsi="Arial" w:cs="Arial"/>
          <w:b/>
          <w:color w:val="000000"/>
          <w:sz w:val="20"/>
          <w:szCs w:val="20"/>
          <w:lang w:val="es-MX" w:eastAsia="es-MX"/>
        </w:rPr>
        <w:t>Apéndice 5 (Cinco)</w:t>
      </w:r>
    </w:p>
    <w:p w14:paraId="4AB5FB8B"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Procedimiento para identificar las áreas de oportunidad y promover la mejora continua en la operación del servicio de guardería en prestación indirecta (DPES/CG/2020/AO del 03 de agosto de 2020). </w:t>
      </w:r>
      <w:r w:rsidRPr="0073133A">
        <w:rPr>
          <w:rFonts w:ascii="Arial" w:eastAsia="Times New Roman" w:hAnsi="Arial" w:cs="Arial"/>
          <w:b/>
          <w:color w:val="000000"/>
          <w:sz w:val="20"/>
          <w:szCs w:val="20"/>
          <w:lang w:val="es-MX" w:eastAsia="es-MX"/>
        </w:rPr>
        <w:t>Apéndice 6 (Seis)</w:t>
      </w:r>
    </w:p>
    <w:p w14:paraId="427FCFB3"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Procedimiento para la inscripción y registro de asistencia en el servicio de guardería de prestación indirecta (DPES/CSGDII/2023/INS de mayo de 2023). </w:t>
      </w:r>
      <w:r w:rsidRPr="0073133A">
        <w:rPr>
          <w:rFonts w:ascii="Arial" w:eastAsia="Times New Roman" w:hAnsi="Arial" w:cs="Arial"/>
          <w:b/>
          <w:color w:val="000000"/>
          <w:sz w:val="20"/>
          <w:szCs w:val="20"/>
          <w:lang w:val="es-MX" w:eastAsia="es-MX"/>
        </w:rPr>
        <w:t>Apéndice 7 (Siete)</w:t>
      </w:r>
    </w:p>
    <w:p w14:paraId="3C4FD574"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Procedimiento para la administración de recursos materiales del servicio de guardería de prestación indirecta (DPES/CG/2018/RM del 29 de noviembre de 2018). </w:t>
      </w:r>
      <w:r w:rsidRPr="0073133A">
        <w:rPr>
          <w:rFonts w:ascii="Arial" w:eastAsia="Times New Roman" w:hAnsi="Arial" w:cs="Arial"/>
          <w:b/>
          <w:color w:val="000000"/>
          <w:sz w:val="20"/>
          <w:szCs w:val="20"/>
          <w:lang w:val="es-MX" w:eastAsia="es-MX"/>
        </w:rPr>
        <w:t>Apéndice 8 (Ocho)</w:t>
      </w:r>
    </w:p>
    <w:p w14:paraId="5DBC8B4C"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Procedimiento de pedagogía del servicio de guardería de prestación indirecta (DPES/CG/2020/PDG del 13 de noviembre de 2020). </w:t>
      </w:r>
      <w:r w:rsidRPr="0073133A">
        <w:rPr>
          <w:rFonts w:ascii="Arial" w:eastAsia="Times New Roman" w:hAnsi="Arial" w:cs="Arial"/>
          <w:b/>
          <w:color w:val="000000"/>
          <w:sz w:val="20"/>
          <w:szCs w:val="20"/>
          <w:lang w:val="es-MX" w:eastAsia="es-MX"/>
        </w:rPr>
        <w:t>Apéndice 9 (Nueve)</w:t>
      </w:r>
    </w:p>
    <w:p w14:paraId="2538B961"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Procedimiento de alimentación del servicio de guardería de prestación indirecta (DPES/CG/2023/ALI)</w:t>
      </w:r>
      <w:r w:rsidRPr="0073133A">
        <w:rPr>
          <w:rFonts w:ascii="Arial" w:eastAsia="Times New Roman" w:hAnsi="Arial" w:cs="Arial"/>
          <w:b/>
          <w:color w:val="000000"/>
          <w:sz w:val="20"/>
          <w:szCs w:val="20"/>
          <w:lang w:val="es-MX" w:eastAsia="es-MX"/>
        </w:rPr>
        <w:t xml:space="preserve"> Apéndice 10 (Diez)</w:t>
      </w:r>
    </w:p>
    <w:p w14:paraId="0C2C7EC1"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Lineamientos para la prevención, detección, referencia y seguimiento del maltrato infantil en guarderías IMSS (octubre de 2021). </w:t>
      </w:r>
      <w:r w:rsidRPr="0073133A">
        <w:rPr>
          <w:rFonts w:ascii="Arial" w:eastAsia="Times New Roman" w:hAnsi="Arial" w:cs="Arial"/>
          <w:b/>
          <w:color w:val="000000"/>
          <w:sz w:val="20"/>
          <w:szCs w:val="20"/>
          <w:lang w:val="es-MX" w:eastAsia="es-MX"/>
        </w:rPr>
        <w:t>Apéndice 11 (Once)</w:t>
      </w:r>
    </w:p>
    <w:p w14:paraId="220774A7"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Lineamientos para la ampliación de capacidad instalada en guarderías de prestación indirecta del IMSS (mayo de 2023). </w:t>
      </w:r>
      <w:r w:rsidRPr="0073133A">
        <w:rPr>
          <w:rFonts w:ascii="Arial" w:eastAsia="Times New Roman" w:hAnsi="Arial" w:cs="Arial"/>
          <w:b/>
          <w:color w:val="000000"/>
          <w:sz w:val="20"/>
          <w:szCs w:val="20"/>
          <w:lang w:val="es-MX" w:eastAsia="es-MX"/>
        </w:rPr>
        <w:t>Apéndice 12 (Doce)</w:t>
      </w:r>
    </w:p>
    <w:p w14:paraId="1312E989" w14:textId="77777777" w:rsidR="0073133A" w:rsidRPr="0073133A" w:rsidRDefault="0073133A" w:rsidP="00B75980">
      <w:pPr>
        <w:numPr>
          <w:ilvl w:val="0"/>
          <w:numId w:val="38"/>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Lineamientos para realizar actividades fuera del horario de atención convenido con el IMSS y para la conclusión del primer grado de preescolar (octubre 2023).</w:t>
      </w:r>
      <w:r w:rsidRPr="0073133A">
        <w:rPr>
          <w:rFonts w:ascii="Arial" w:eastAsia="Times New Roman" w:hAnsi="Arial" w:cs="Arial"/>
          <w:b/>
          <w:color w:val="000000"/>
          <w:sz w:val="20"/>
          <w:szCs w:val="20"/>
          <w:lang w:val="es-MX" w:eastAsia="es-MX"/>
        </w:rPr>
        <w:t xml:space="preserve"> Apéndice 13 (Trece)</w:t>
      </w:r>
    </w:p>
    <w:p w14:paraId="5795EF74" w14:textId="77777777" w:rsidR="0073133A" w:rsidRPr="0073133A" w:rsidRDefault="0073133A" w:rsidP="00B75980">
      <w:pPr>
        <w:numPr>
          <w:ilvl w:val="0"/>
          <w:numId w:val="38"/>
        </w:numPr>
        <w:ind w:left="714" w:hanging="357"/>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Lineamientos para el inicio de operaciones y la suspensión del servicio de guardería (marzo de 2019) </w:t>
      </w:r>
      <w:r w:rsidRPr="0073133A">
        <w:rPr>
          <w:rFonts w:ascii="Arial" w:eastAsia="Times New Roman" w:hAnsi="Arial" w:cs="Arial"/>
          <w:b/>
          <w:color w:val="000000"/>
          <w:sz w:val="20"/>
          <w:szCs w:val="20"/>
          <w:lang w:val="es-MX" w:eastAsia="es-MX"/>
        </w:rPr>
        <w:t>Apéndice 14 (Catorce)</w:t>
      </w:r>
    </w:p>
    <w:p w14:paraId="2E10284F" w14:textId="77777777" w:rsidR="0073133A" w:rsidRPr="0073133A" w:rsidRDefault="0073133A" w:rsidP="00B75980">
      <w:pPr>
        <w:numPr>
          <w:ilvl w:val="0"/>
          <w:numId w:val="39"/>
        </w:numPr>
        <w:ind w:left="714" w:hanging="357"/>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Lineamientos para la atención de manifestaciones de opinión del servicio de guardería (enero de 2023). </w:t>
      </w:r>
      <w:r w:rsidRPr="0073133A">
        <w:rPr>
          <w:rFonts w:ascii="Arial" w:eastAsia="Times New Roman" w:hAnsi="Arial" w:cs="Arial"/>
          <w:b/>
          <w:color w:val="000000"/>
          <w:sz w:val="20"/>
          <w:szCs w:val="20"/>
          <w:lang w:val="es-MX" w:eastAsia="es-MX"/>
        </w:rPr>
        <w:t>Apéndice 15 (Quince)</w:t>
      </w:r>
    </w:p>
    <w:p w14:paraId="3CE71925" w14:textId="77777777" w:rsidR="0073133A" w:rsidRPr="0073133A" w:rsidRDefault="0073133A" w:rsidP="00B75980">
      <w:pPr>
        <w:numPr>
          <w:ilvl w:val="0"/>
          <w:numId w:val="39"/>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Estándares de Seguridad en Guarderías del IMSS (octubre de 2022). </w:t>
      </w:r>
      <w:r w:rsidRPr="0073133A">
        <w:rPr>
          <w:rFonts w:ascii="Arial" w:eastAsia="Times New Roman" w:hAnsi="Arial" w:cs="Arial"/>
          <w:b/>
          <w:color w:val="000000"/>
          <w:sz w:val="20"/>
          <w:szCs w:val="20"/>
          <w:lang w:val="es-MX" w:eastAsia="es-MX"/>
        </w:rPr>
        <w:t>Apéndice 16 (Dieciséis)</w:t>
      </w:r>
    </w:p>
    <w:p w14:paraId="08BC6DFF" w14:textId="77777777" w:rsidR="0073133A" w:rsidRPr="0073133A" w:rsidRDefault="0073133A" w:rsidP="00B75980">
      <w:pPr>
        <w:numPr>
          <w:ilvl w:val="0"/>
          <w:numId w:val="39"/>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Requisitos de diseño arquitectónico para proyectos de guarderías de prestación indirecta del Instituto Mexicano del Seguro Social (junio de 2017). </w:t>
      </w:r>
      <w:r w:rsidRPr="0073133A">
        <w:rPr>
          <w:rFonts w:ascii="Arial" w:eastAsia="Times New Roman" w:hAnsi="Arial" w:cs="Arial"/>
          <w:b/>
          <w:color w:val="000000"/>
          <w:sz w:val="20"/>
          <w:szCs w:val="20"/>
          <w:lang w:val="es-MX" w:eastAsia="es-MX"/>
        </w:rPr>
        <w:t>Apéndice 17 (Diecisiete)</w:t>
      </w:r>
    </w:p>
    <w:p w14:paraId="3FD4830A" w14:textId="77777777" w:rsidR="0073133A" w:rsidRPr="0073133A" w:rsidRDefault="0073133A" w:rsidP="00B75980">
      <w:pPr>
        <w:numPr>
          <w:ilvl w:val="0"/>
          <w:numId w:val="39"/>
        </w:numPr>
        <w:jc w:val="both"/>
        <w:rPr>
          <w:rFonts w:ascii="Arial" w:eastAsia="Times New Roman" w:hAnsi="Arial" w:cs="Arial"/>
          <w:color w:val="000000"/>
          <w:sz w:val="20"/>
          <w:szCs w:val="20"/>
          <w:lang w:val="es-MX" w:eastAsia="es-MX"/>
        </w:rPr>
      </w:pPr>
      <w:r w:rsidRPr="0073133A">
        <w:rPr>
          <w:rFonts w:ascii="Arial" w:eastAsia="Times New Roman" w:hAnsi="Arial" w:cs="Arial"/>
          <w:color w:val="000000"/>
          <w:sz w:val="20"/>
          <w:szCs w:val="20"/>
          <w:lang w:val="es-MX" w:eastAsia="es-MX"/>
        </w:rPr>
        <w:t xml:space="preserve">Lineamientos para la reubicación de las y los niños, y otorgamiento de la ayuda económica a las y los trabajadores usuarios del servicio de guardería (Octubre 2023). </w:t>
      </w:r>
      <w:r w:rsidRPr="0073133A">
        <w:rPr>
          <w:rFonts w:ascii="Arial" w:eastAsia="Times New Roman" w:hAnsi="Arial" w:cs="Arial"/>
          <w:b/>
          <w:color w:val="000000"/>
          <w:sz w:val="20"/>
          <w:szCs w:val="20"/>
          <w:lang w:val="es-MX" w:eastAsia="es-MX"/>
        </w:rPr>
        <w:t>Apéndice 18 (Dieciocho)</w:t>
      </w:r>
    </w:p>
    <w:p w14:paraId="56B3E156" w14:textId="77777777" w:rsidR="0073133A" w:rsidRPr="0073133A" w:rsidRDefault="0073133A" w:rsidP="0073133A">
      <w:pPr>
        <w:jc w:val="both"/>
        <w:rPr>
          <w:rFonts w:ascii="Arial" w:eastAsia="Calibri" w:hAnsi="Arial" w:cs="Arial"/>
          <w:sz w:val="20"/>
          <w:szCs w:val="20"/>
          <w:lang w:eastAsia="es-ES"/>
        </w:rPr>
      </w:pPr>
    </w:p>
    <w:p w14:paraId="4DD87DC1" w14:textId="77777777" w:rsidR="0073133A" w:rsidRPr="0073133A" w:rsidRDefault="0073133A" w:rsidP="0073133A">
      <w:pPr>
        <w:jc w:val="both"/>
        <w:rPr>
          <w:rFonts w:ascii="Arial" w:eastAsia="Calibri" w:hAnsi="Arial" w:cs="Arial"/>
          <w:sz w:val="20"/>
          <w:szCs w:val="20"/>
          <w:lang w:eastAsia="es-ES"/>
        </w:rPr>
      </w:pPr>
      <w:r w:rsidRPr="0073133A">
        <w:rPr>
          <w:rFonts w:ascii="Arial" w:eastAsia="Calibri" w:hAnsi="Arial" w:cs="Arial"/>
          <w:sz w:val="20"/>
          <w:szCs w:val="20"/>
          <w:lang w:eastAsia="es-ES"/>
        </w:rPr>
        <w:t>La normatividad señalada se actualiza periódicamente con el propósito de mejorar el servicio, dichas actualizaciones serán notificadas al proveedor por escrito o por medios electrónicos y deberá implementarlas en el plazo y términos que el Instituto determine.</w:t>
      </w:r>
    </w:p>
    <w:p w14:paraId="055D22F8" w14:textId="77777777" w:rsidR="0073133A" w:rsidRPr="0073133A" w:rsidRDefault="0073133A" w:rsidP="0073133A">
      <w:pPr>
        <w:jc w:val="both"/>
        <w:rPr>
          <w:rFonts w:ascii="Arial" w:eastAsia="Calibri" w:hAnsi="Arial" w:cs="Arial"/>
          <w:sz w:val="20"/>
          <w:szCs w:val="20"/>
          <w:lang w:val="es-ES" w:eastAsia="es-ES"/>
        </w:rPr>
      </w:pPr>
    </w:p>
    <w:p w14:paraId="61132D01" w14:textId="77777777" w:rsidR="0073133A" w:rsidRPr="0073133A" w:rsidRDefault="0073133A" w:rsidP="0073133A">
      <w:pPr>
        <w:jc w:val="both"/>
        <w:rPr>
          <w:rFonts w:ascii="Arial" w:eastAsia="Calibri" w:hAnsi="Arial" w:cs="Arial"/>
          <w:b/>
          <w:sz w:val="20"/>
          <w:szCs w:val="20"/>
          <w:lang w:val="es-ES" w:eastAsia="es-ES"/>
        </w:rPr>
      </w:pPr>
      <w:r w:rsidRPr="0073133A">
        <w:rPr>
          <w:rFonts w:ascii="Arial" w:eastAsia="Calibri" w:hAnsi="Arial" w:cs="Arial"/>
          <w:b/>
          <w:sz w:val="20"/>
          <w:szCs w:val="20"/>
          <w:lang w:val="es-ES" w:eastAsia="es-ES"/>
        </w:rPr>
        <w:t>Horario del servicio.</w:t>
      </w:r>
    </w:p>
    <w:p w14:paraId="37B25FF2" w14:textId="77777777" w:rsidR="0073133A" w:rsidRPr="0073133A" w:rsidRDefault="0073133A" w:rsidP="0073133A">
      <w:pPr>
        <w:jc w:val="both"/>
        <w:rPr>
          <w:rFonts w:ascii="Arial" w:eastAsia="Calibri" w:hAnsi="Arial" w:cs="Arial"/>
          <w:sz w:val="20"/>
          <w:szCs w:val="20"/>
          <w:lang w:val="es-ES" w:eastAsia="es-ES"/>
        </w:rPr>
      </w:pPr>
    </w:p>
    <w:p w14:paraId="5117A5EC" w14:textId="77777777" w:rsidR="0073133A" w:rsidRPr="0073133A" w:rsidRDefault="0073133A" w:rsidP="0073133A">
      <w:pPr>
        <w:jc w:val="both"/>
        <w:rPr>
          <w:rFonts w:ascii="Arial" w:eastAsia="Calibri" w:hAnsi="Arial" w:cs="Arial"/>
          <w:sz w:val="20"/>
          <w:szCs w:val="20"/>
          <w:lang w:val="es-ES" w:eastAsia="es-ES"/>
        </w:rPr>
      </w:pPr>
      <w:r w:rsidRPr="0073133A">
        <w:rPr>
          <w:rFonts w:ascii="Arial" w:eastAsia="Calibri" w:hAnsi="Arial" w:cs="Arial"/>
          <w:sz w:val="20"/>
          <w:szCs w:val="20"/>
          <w:lang w:val="es-ES" w:eastAsia="es-ES"/>
        </w:rPr>
        <w:t xml:space="preserve">El servicio </w:t>
      </w:r>
      <w:r w:rsidRPr="0073133A">
        <w:rPr>
          <w:rFonts w:ascii="Arial" w:eastAsia="Calibri" w:hAnsi="Arial" w:cs="Arial"/>
          <w:bCs/>
          <w:sz w:val="20"/>
          <w:szCs w:val="20"/>
          <w:lang w:val="es-ES" w:eastAsia="es-ES"/>
        </w:rPr>
        <w:t xml:space="preserve">de guardería </w:t>
      </w:r>
      <w:r w:rsidRPr="0073133A">
        <w:rPr>
          <w:rFonts w:ascii="Arial" w:eastAsia="Calibri" w:hAnsi="Arial" w:cs="Arial"/>
          <w:sz w:val="20"/>
          <w:szCs w:val="20"/>
          <w:lang w:val="es-ES" w:eastAsia="es-ES"/>
        </w:rPr>
        <w:t>se proporciona</w:t>
      </w:r>
      <w:r w:rsidRPr="0073133A">
        <w:rPr>
          <w:rFonts w:ascii="Arial" w:eastAsia="Calibri" w:hAnsi="Arial" w:cs="Arial"/>
          <w:b/>
          <w:bCs/>
          <w:sz w:val="20"/>
          <w:szCs w:val="20"/>
          <w:lang w:val="es-ES" w:eastAsia="es-ES"/>
        </w:rPr>
        <w:t xml:space="preserve"> </w:t>
      </w:r>
      <w:r w:rsidRPr="0073133A">
        <w:rPr>
          <w:rFonts w:ascii="Arial" w:eastAsia="Calibri" w:hAnsi="Arial" w:cs="Arial"/>
          <w:sz w:val="20"/>
          <w:szCs w:val="20"/>
          <w:lang w:val="es-ES" w:eastAsia="es-ES"/>
        </w:rPr>
        <w:t xml:space="preserve">de lunes a viernes, excepto los días de descanso obligatorio establecidos por el artículo 74 de la Ley Federal del Trabajo y en aquéllos señalados como no laborables en la Gaceta Oficial, Periódico o Boletín Oficial del Estado en el que se ubique la guardería, por un mínimo de </w:t>
      </w:r>
      <w:r w:rsidRPr="0073133A">
        <w:rPr>
          <w:rFonts w:ascii="Arial" w:eastAsia="Calibri" w:hAnsi="Arial" w:cs="Arial"/>
          <w:b/>
          <w:bCs/>
          <w:sz w:val="20"/>
          <w:szCs w:val="20"/>
          <w:lang w:val="es-ES" w:eastAsia="es-ES"/>
        </w:rPr>
        <w:t>9 (Nueve) horas diarias tratándose del esquema Vecinal Comunitario Único y 10 (Diez) horas diarias en el esquema de Guardería Integradora, en ambas áreas (general y de apoyo terapéutico)</w:t>
      </w:r>
      <w:r w:rsidRPr="0073133A">
        <w:rPr>
          <w:rFonts w:ascii="Arial" w:eastAsia="Calibri" w:hAnsi="Arial" w:cs="Arial"/>
          <w:sz w:val="20"/>
          <w:szCs w:val="20"/>
          <w:lang w:val="es-ES" w:eastAsia="es-ES"/>
        </w:rPr>
        <w:t>, a fin de cubrir las necesidades del mayor número de asegurados con derecho al servicio, estableciendo en el contrato correspondiente la hora de apertura y cierre de la guardería.</w:t>
      </w:r>
    </w:p>
    <w:p w14:paraId="134534DD" w14:textId="77777777" w:rsidR="0073133A" w:rsidRPr="0073133A" w:rsidRDefault="0073133A" w:rsidP="0073133A">
      <w:pPr>
        <w:jc w:val="both"/>
        <w:rPr>
          <w:rFonts w:ascii="Arial" w:eastAsia="Calibri" w:hAnsi="Arial" w:cs="Arial"/>
          <w:sz w:val="20"/>
          <w:szCs w:val="20"/>
          <w:lang w:val="es-ES" w:eastAsia="es-ES"/>
        </w:rPr>
      </w:pPr>
    </w:p>
    <w:p w14:paraId="6109CBDD" w14:textId="77777777" w:rsidR="0073133A" w:rsidRPr="0073133A" w:rsidRDefault="0073133A" w:rsidP="0073133A">
      <w:pPr>
        <w:jc w:val="both"/>
        <w:rPr>
          <w:rFonts w:ascii="Arial" w:eastAsia="Calibri" w:hAnsi="Arial" w:cs="Arial"/>
          <w:b/>
          <w:sz w:val="20"/>
          <w:szCs w:val="20"/>
          <w:lang w:eastAsia="es-ES"/>
        </w:rPr>
      </w:pPr>
      <w:r w:rsidRPr="0073133A">
        <w:rPr>
          <w:rFonts w:ascii="Arial" w:eastAsia="Calibri" w:hAnsi="Arial" w:cs="Arial"/>
          <w:b/>
          <w:sz w:val="20"/>
          <w:szCs w:val="20"/>
          <w:lang w:eastAsia="es-ES"/>
        </w:rPr>
        <w:t>Inmueble.</w:t>
      </w:r>
    </w:p>
    <w:p w14:paraId="4FDEC55C" w14:textId="77777777" w:rsidR="0073133A" w:rsidRPr="0073133A" w:rsidRDefault="0073133A" w:rsidP="0073133A">
      <w:pPr>
        <w:jc w:val="both"/>
        <w:rPr>
          <w:rFonts w:ascii="Arial" w:eastAsia="Calibri" w:hAnsi="Arial" w:cs="Arial"/>
          <w:b/>
          <w:sz w:val="20"/>
          <w:szCs w:val="20"/>
          <w:lang w:eastAsia="es-ES"/>
        </w:rPr>
      </w:pPr>
    </w:p>
    <w:p w14:paraId="30463FBA" w14:textId="77777777" w:rsidR="0073133A" w:rsidRPr="0073133A" w:rsidRDefault="0073133A" w:rsidP="0073133A">
      <w:pPr>
        <w:jc w:val="both"/>
        <w:rPr>
          <w:rFonts w:ascii="Arial" w:eastAsia="Calibri" w:hAnsi="Arial" w:cs="Arial"/>
          <w:bCs/>
          <w:sz w:val="20"/>
          <w:szCs w:val="20"/>
          <w:lang w:val="es-ES" w:eastAsia="es-ES"/>
        </w:rPr>
      </w:pPr>
      <w:r w:rsidRPr="0073133A">
        <w:rPr>
          <w:rFonts w:ascii="Arial" w:eastAsia="Calibri" w:hAnsi="Arial" w:cs="Arial"/>
          <w:bCs/>
          <w:sz w:val="20"/>
          <w:szCs w:val="20"/>
          <w:lang w:val="es-ES" w:eastAsia="es-ES"/>
        </w:rPr>
        <w:t xml:space="preserve">El inmueble en el que se preste el servicio deberá cumplir con los </w:t>
      </w:r>
      <w:r w:rsidRPr="0073133A">
        <w:rPr>
          <w:rFonts w:ascii="Arial" w:eastAsia="Calibri" w:hAnsi="Arial" w:cs="Arial"/>
          <w:b/>
          <w:bCs/>
          <w:sz w:val="20"/>
          <w:szCs w:val="20"/>
          <w:lang w:eastAsia="es-ES"/>
        </w:rPr>
        <w:t>Requisitos de diseño arquitectónico para proyectos de guarderías de prestación indirecta del Instituto Mexicano del Seguro Social</w:t>
      </w:r>
      <w:r w:rsidRPr="0073133A">
        <w:rPr>
          <w:rFonts w:ascii="Arial" w:eastAsia="Calibri" w:hAnsi="Arial" w:cs="Arial"/>
          <w:bCs/>
          <w:sz w:val="20"/>
          <w:szCs w:val="20"/>
          <w:lang w:val="es-ES" w:eastAsia="es-ES"/>
        </w:rPr>
        <w:t xml:space="preserve">, </w:t>
      </w:r>
      <w:r w:rsidRPr="0073133A">
        <w:rPr>
          <w:rFonts w:ascii="Arial" w:eastAsia="Calibri" w:hAnsi="Arial" w:cs="Arial"/>
          <w:b/>
          <w:bCs/>
          <w:sz w:val="20"/>
          <w:szCs w:val="20"/>
          <w:lang w:val="es-ES" w:eastAsia="es-ES"/>
        </w:rPr>
        <w:t>Apéndice 17 (Diecisiete)</w:t>
      </w:r>
      <w:r w:rsidRPr="0073133A">
        <w:rPr>
          <w:rFonts w:ascii="Arial" w:eastAsia="Calibri" w:hAnsi="Arial" w:cs="Arial"/>
          <w:bCs/>
          <w:sz w:val="20"/>
          <w:szCs w:val="20"/>
          <w:lang w:val="es-ES" w:eastAsia="es-ES"/>
        </w:rPr>
        <w:t xml:space="preserve">, considerando </w:t>
      </w:r>
      <w:r w:rsidRPr="0073133A">
        <w:rPr>
          <w:rFonts w:ascii="Arial" w:eastAsia="Calibri" w:hAnsi="Arial" w:cs="Arial"/>
          <w:sz w:val="20"/>
          <w:szCs w:val="20"/>
          <w:lang w:val="es-ES" w:eastAsia="es-ES"/>
        </w:rPr>
        <w:t>todos los locales e indicadores de espacio para cada uno de ellos.</w:t>
      </w:r>
      <w:r w:rsidRPr="0073133A">
        <w:rPr>
          <w:rFonts w:ascii="Arial" w:eastAsia="Calibri" w:hAnsi="Arial" w:cs="Arial"/>
          <w:bCs/>
          <w:sz w:val="20"/>
          <w:szCs w:val="20"/>
          <w:lang w:val="es-ES" w:eastAsia="es-ES"/>
        </w:rPr>
        <w:t xml:space="preserve"> En las zonas y con la capacidad instalada que se establece en el </w:t>
      </w:r>
      <w:r w:rsidRPr="0073133A">
        <w:rPr>
          <w:rFonts w:ascii="Arial" w:eastAsia="Calibri" w:hAnsi="Arial" w:cs="Arial"/>
          <w:b/>
          <w:bCs/>
          <w:sz w:val="20"/>
          <w:szCs w:val="20"/>
          <w:lang w:val="es-ES" w:eastAsia="es-ES"/>
        </w:rPr>
        <w:t>Listado de Partidas</w:t>
      </w:r>
      <w:r w:rsidRPr="0073133A">
        <w:rPr>
          <w:rFonts w:ascii="Arial" w:eastAsia="Calibri" w:hAnsi="Arial" w:cs="Arial"/>
          <w:bCs/>
          <w:sz w:val="20"/>
          <w:szCs w:val="20"/>
          <w:lang w:val="es-ES" w:eastAsia="es-ES"/>
        </w:rPr>
        <w:t>,</w:t>
      </w:r>
      <w:r w:rsidRPr="0073133A">
        <w:rPr>
          <w:rFonts w:ascii="Arial" w:eastAsia="Calibri" w:hAnsi="Arial" w:cs="Arial"/>
          <w:b/>
          <w:bCs/>
          <w:sz w:val="20"/>
          <w:szCs w:val="20"/>
          <w:lang w:val="es-ES" w:eastAsia="es-ES"/>
        </w:rPr>
        <w:t xml:space="preserve"> Apéndice 19 (Diecinueve)</w:t>
      </w:r>
      <w:r w:rsidRPr="0073133A">
        <w:rPr>
          <w:rFonts w:ascii="Arial" w:eastAsia="Calibri" w:hAnsi="Arial" w:cs="Arial"/>
          <w:bCs/>
          <w:sz w:val="20"/>
          <w:szCs w:val="20"/>
          <w:lang w:val="es-ES" w:eastAsia="es-ES"/>
        </w:rPr>
        <w:t>.</w:t>
      </w:r>
    </w:p>
    <w:p w14:paraId="12078C3A" w14:textId="77777777" w:rsidR="0073133A" w:rsidRPr="0073133A" w:rsidRDefault="0073133A" w:rsidP="0073133A">
      <w:pPr>
        <w:jc w:val="both"/>
        <w:rPr>
          <w:rFonts w:ascii="Arial" w:eastAsia="Calibri" w:hAnsi="Arial" w:cs="Arial"/>
          <w:bCs/>
          <w:sz w:val="20"/>
          <w:szCs w:val="20"/>
          <w:lang w:val="es-ES" w:eastAsia="es-ES"/>
        </w:rPr>
      </w:pPr>
    </w:p>
    <w:p w14:paraId="469B55C0" w14:textId="77777777" w:rsidR="0073133A" w:rsidRPr="0073133A" w:rsidRDefault="0073133A" w:rsidP="0073133A">
      <w:pPr>
        <w:jc w:val="both"/>
        <w:rPr>
          <w:rFonts w:ascii="Arial" w:eastAsia="Calibri" w:hAnsi="Arial" w:cs="Arial"/>
          <w:sz w:val="20"/>
          <w:szCs w:val="20"/>
          <w:lang w:val="es-ES" w:eastAsia="es-ES"/>
        </w:rPr>
      </w:pPr>
      <w:r w:rsidRPr="0073133A">
        <w:rPr>
          <w:rFonts w:ascii="Arial" w:eastAsia="Calibri" w:hAnsi="Arial" w:cs="Arial"/>
          <w:sz w:val="20"/>
          <w:szCs w:val="20"/>
          <w:lang w:val="es-ES" w:eastAsia="es-ES"/>
        </w:rPr>
        <w:t>El proveedor deberá acreditar la posesión legal del inmueble en el que se proporcione el servicio durante la vigencia del contrato de prestación del servicio de guardería, conforme a lo establecido en el documento denominado Términos y Condiciones.</w:t>
      </w:r>
    </w:p>
    <w:p w14:paraId="503587EE" w14:textId="77777777" w:rsidR="0073133A" w:rsidRPr="0073133A" w:rsidRDefault="0073133A" w:rsidP="0073133A">
      <w:pPr>
        <w:jc w:val="both"/>
        <w:rPr>
          <w:rFonts w:ascii="Arial" w:eastAsia="Calibri" w:hAnsi="Arial" w:cs="Arial"/>
          <w:bCs/>
          <w:sz w:val="20"/>
          <w:szCs w:val="20"/>
          <w:lang w:val="es-ES" w:eastAsia="es-ES"/>
        </w:rPr>
      </w:pPr>
    </w:p>
    <w:p w14:paraId="30ACA5DB" w14:textId="77777777" w:rsidR="0073133A" w:rsidRPr="0073133A" w:rsidRDefault="0073133A" w:rsidP="0073133A">
      <w:pPr>
        <w:jc w:val="both"/>
        <w:rPr>
          <w:rFonts w:ascii="Arial" w:eastAsia="Calibri" w:hAnsi="Arial" w:cs="Arial"/>
          <w:bCs/>
          <w:sz w:val="20"/>
          <w:szCs w:val="20"/>
          <w:lang w:val="es-ES" w:eastAsia="es-ES"/>
        </w:rPr>
      </w:pPr>
      <w:r w:rsidRPr="0073133A">
        <w:rPr>
          <w:rFonts w:ascii="Arial" w:eastAsia="Calibri" w:hAnsi="Arial" w:cs="Arial"/>
          <w:bCs/>
          <w:sz w:val="20"/>
          <w:szCs w:val="20"/>
          <w:lang w:val="es-ES" w:eastAsia="es-ES"/>
        </w:rPr>
        <w:t xml:space="preserve">En caso de que el inmueble propuesto por el proveedor se ubique fuera de los códigos postales señalados para cada una de las partidas conforme al </w:t>
      </w:r>
      <w:r w:rsidRPr="0073133A">
        <w:rPr>
          <w:rFonts w:ascii="Arial" w:eastAsia="Calibri" w:hAnsi="Arial" w:cs="Arial"/>
          <w:b/>
          <w:bCs/>
          <w:sz w:val="20"/>
          <w:szCs w:val="20"/>
          <w:lang w:val="es-ES" w:eastAsia="es-ES"/>
        </w:rPr>
        <w:t>Listado de Partidas</w:t>
      </w:r>
      <w:r w:rsidRPr="0073133A">
        <w:rPr>
          <w:rFonts w:ascii="Arial" w:eastAsia="Calibri" w:hAnsi="Arial" w:cs="Arial"/>
          <w:bCs/>
          <w:sz w:val="20"/>
          <w:szCs w:val="20"/>
          <w:lang w:val="es-ES" w:eastAsia="es-ES"/>
        </w:rPr>
        <w:t>,</w:t>
      </w:r>
      <w:r w:rsidRPr="0073133A">
        <w:rPr>
          <w:rFonts w:ascii="Arial" w:eastAsia="Calibri" w:hAnsi="Arial" w:cs="Arial"/>
          <w:b/>
          <w:bCs/>
          <w:sz w:val="20"/>
          <w:szCs w:val="20"/>
          <w:lang w:val="es-ES" w:eastAsia="es-ES"/>
        </w:rPr>
        <w:t xml:space="preserve"> Apéndice 19 (Diecinueve)</w:t>
      </w:r>
      <w:r w:rsidRPr="0073133A">
        <w:rPr>
          <w:rFonts w:ascii="Arial" w:eastAsia="Calibri" w:hAnsi="Arial" w:cs="Arial"/>
          <w:bCs/>
          <w:sz w:val="20"/>
          <w:szCs w:val="20"/>
          <w:lang w:val="es-ES" w:eastAsia="es-ES"/>
        </w:rPr>
        <w:t>, no se formalizará el contrato. Lo anterior, en virtud de que el citado Apéndice señala las ubicaciones en donde el Instituto requiere el servicio de guardería.</w:t>
      </w:r>
    </w:p>
    <w:p w14:paraId="6A6387B7" w14:textId="77777777" w:rsidR="0073133A" w:rsidRPr="0073133A" w:rsidRDefault="0073133A" w:rsidP="0073133A">
      <w:pPr>
        <w:jc w:val="both"/>
        <w:rPr>
          <w:rFonts w:ascii="Arial" w:eastAsia="Calibri" w:hAnsi="Arial" w:cs="Arial"/>
          <w:b/>
          <w:sz w:val="20"/>
          <w:szCs w:val="20"/>
          <w:lang w:val="es-ES" w:eastAsia="es-ES"/>
        </w:rPr>
      </w:pPr>
    </w:p>
    <w:p w14:paraId="075A6A6D" w14:textId="77777777" w:rsidR="0073133A" w:rsidRPr="0073133A" w:rsidRDefault="0073133A" w:rsidP="0073133A">
      <w:pPr>
        <w:jc w:val="both"/>
        <w:rPr>
          <w:rFonts w:ascii="Arial" w:eastAsia="Calibri" w:hAnsi="Arial" w:cs="Arial"/>
          <w:sz w:val="20"/>
          <w:szCs w:val="20"/>
          <w:lang w:val="es-ES" w:eastAsia="es-ES"/>
        </w:rPr>
      </w:pPr>
      <w:r w:rsidRPr="0073133A">
        <w:rPr>
          <w:rFonts w:ascii="Arial" w:eastAsia="Calibri" w:hAnsi="Arial" w:cs="Arial"/>
          <w:sz w:val="20"/>
          <w:szCs w:val="20"/>
          <w:lang w:eastAsia="es-ES"/>
        </w:rPr>
        <w:t xml:space="preserve">El proveedor cumplirá con los requerimientos en materia de seguridad y protección civil establecidos en los artículos 41 al 49 de la Ley General </w:t>
      </w:r>
      <w:r w:rsidRPr="0073133A">
        <w:rPr>
          <w:rFonts w:ascii="Arial" w:eastAsia="Calibri" w:hAnsi="Arial" w:cs="Arial"/>
          <w:sz w:val="20"/>
          <w:szCs w:val="20"/>
          <w:lang w:val="es-ES" w:eastAsia="es-ES"/>
        </w:rPr>
        <w:t>de Prestación de Servicios para la Atención, Cuidado y Desarrollo Integral Infantil y del 35 al 39 de su Reglamento, en la NOM-009-SEGOB-2015, Medidas de previsión, prevención y mitigación de riesgos en centros de atención infantil en la modalidad pública, privada y mixta, publicada en el Diario Oficial de la Federación el 5 de julio de 2018,</w:t>
      </w:r>
      <w:r w:rsidRPr="0073133A">
        <w:rPr>
          <w:rFonts w:ascii="Arial" w:eastAsia="Calibri" w:hAnsi="Arial" w:cs="Arial"/>
          <w:b/>
          <w:sz w:val="20"/>
          <w:szCs w:val="20"/>
          <w:lang w:val="es-ES" w:eastAsia="es-ES"/>
        </w:rPr>
        <w:t xml:space="preserve"> </w:t>
      </w:r>
      <w:r w:rsidRPr="0073133A">
        <w:rPr>
          <w:rFonts w:ascii="Arial" w:eastAsia="Calibri" w:hAnsi="Arial" w:cs="Arial"/>
          <w:sz w:val="20"/>
          <w:szCs w:val="20"/>
          <w:lang w:val="es-ES" w:eastAsia="es-ES"/>
        </w:rPr>
        <w:t xml:space="preserve">así como en los </w:t>
      </w:r>
      <w:r w:rsidRPr="0073133A">
        <w:rPr>
          <w:rFonts w:ascii="Arial" w:eastAsia="Calibri" w:hAnsi="Arial" w:cs="Arial"/>
          <w:b/>
          <w:sz w:val="20"/>
          <w:szCs w:val="20"/>
          <w:lang w:val="es-ES" w:eastAsia="es-ES"/>
        </w:rPr>
        <w:t>Estándares de Seguridad en Guarderías del IMSS,</w:t>
      </w:r>
      <w:r w:rsidRPr="0073133A">
        <w:rPr>
          <w:rFonts w:ascii="Arial" w:eastAsia="Calibri" w:hAnsi="Arial" w:cs="Arial"/>
          <w:sz w:val="20"/>
          <w:szCs w:val="20"/>
          <w:lang w:val="es-ES" w:eastAsia="es-ES"/>
        </w:rPr>
        <w:t xml:space="preserve"> </w:t>
      </w:r>
      <w:r w:rsidRPr="0073133A">
        <w:rPr>
          <w:rFonts w:ascii="Arial" w:eastAsia="Calibri" w:hAnsi="Arial" w:cs="Arial"/>
          <w:b/>
          <w:sz w:val="20"/>
          <w:szCs w:val="20"/>
          <w:lang w:val="es-ES" w:eastAsia="es-ES"/>
        </w:rPr>
        <w:t>Apéndice 16 (Dieciséis)</w:t>
      </w:r>
      <w:r w:rsidRPr="0073133A">
        <w:rPr>
          <w:rFonts w:ascii="Arial" w:eastAsia="Calibri" w:hAnsi="Arial" w:cs="Arial"/>
          <w:sz w:val="20"/>
          <w:szCs w:val="20"/>
          <w:lang w:val="es-ES" w:eastAsia="es-ES"/>
        </w:rPr>
        <w:t>,</w:t>
      </w:r>
      <w:r w:rsidRPr="0073133A">
        <w:rPr>
          <w:rFonts w:ascii="Arial" w:eastAsia="Calibri" w:hAnsi="Arial" w:cs="Arial"/>
          <w:b/>
          <w:sz w:val="20"/>
          <w:szCs w:val="20"/>
          <w:lang w:val="es-ES" w:eastAsia="es-ES"/>
        </w:rPr>
        <w:t xml:space="preserve"> </w:t>
      </w:r>
      <w:r w:rsidRPr="0073133A">
        <w:rPr>
          <w:rFonts w:ascii="Arial" w:eastAsia="Calibri" w:hAnsi="Arial" w:cs="Arial"/>
          <w:sz w:val="20"/>
          <w:szCs w:val="20"/>
          <w:lang w:val="es-ES" w:eastAsia="es-ES"/>
        </w:rPr>
        <w:t>sin menoscabo de atender la normatividad relacionada con el servicio que se proporciona y las disposiciones locales aplicables en la materia.</w:t>
      </w:r>
    </w:p>
    <w:p w14:paraId="32B17D23" w14:textId="77777777" w:rsidR="0073133A" w:rsidRPr="0073133A" w:rsidRDefault="0073133A" w:rsidP="0073133A">
      <w:pPr>
        <w:jc w:val="both"/>
        <w:rPr>
          <w:rFonts w:ascii="Arial" w:eastAsia="Calibri" w:hAnsi="Arial" w:cs="Arial"/>
          <w:b/>
          <w:sz w:val="20"/>
          <w:szCs w:val="20"/>
          <w:lang w:val="es-ES" w:eastAsia="es-ES"/>
        </w:rPr>
      </w:pPr>
    </w:p>
    <w:p w14:paraId="5E1A81A1" w14:textId="77777777" w:rsidR="0073133A" w:rsidRPr="0073133A" w:rsidRDefault="0073133A" w:rsidP="0073133A">
      <w:pPr>
        <w:tabs>
          <w:tab w:val="left" w:pos="567"/>
          <w:tab w:val="left" w:pos="3066"/>
        </w:tabs>
        <w:jc w:val="both"/>
        <w:rPr>
          <w:rFonts w:ascii="Arial" w:eastAsia="Arial" w:hAnsi="Arial" w:cs="Arial"/>
          <w:sz w:val="20"/>
          <w:szCs w:val="20"/>
          <w:bdr w:val="none" w:sz="0" w:space="0" w:color="auto" w:frame="1"/>
        </w:rPr>
      </w:pPr>
      <w:r w:rsidRPr="0073133A">
        <w:rPr>
          <w:rFonts w:ascii="Arial" w:eastAsia="Times New Roman" w:hAnsi="Arial" w:cs="Arial"/>
          <w:sz w:val="20"/>
          <w:szCs w:val="20"/>
        </w:rPr>
        <w:t xml:space="preserve">Para que la guardería pueda iniciar operaciones deberá contar con todos los servicios señalados en la </w:t>
      </w:r>
      <w:r w:rsidRPr="0073133A">
        <w:rPr>
          <w:rFonts w:ascii="Arial" w:eastAsia="Times New Roman" w:hAnsi="Arial" w:cs="Arial"/>
          <w:b/>
          <w:sz w:val="20"/>
          <w:szCs w:val="20"/>
        </w:rPr>
        <w:t>Cédula de Verificación para el Inicio de Operaciones, Apéndice 20 (Veinte)</w:t>
      </w:r>
      <w:r w:rsidRPr="0073133A">
        <w:rPr>
          <w:rFonts w:ascii="Arial" w:eastAsia="Times New Roman" w:hAnsi="Arial" w:cs="Arial"/>
          <w:sz w:val="20"/>
          <w:szCs w:val="20"/>
        </w:rPr>
        <w:t>.</w:t>
      </w:r>
      <w:r w:rsidRPr="0073133A">
        <w:rPr>
          <w:rFonts w:ascii="Arial" w:eastAsia="Arial Unicode MS" w:hAnsi="Arial" w:cs="Arial"/>
          <w:color w:val="000000"/>
          <w:sz w:val="20"/>
          <w:szCs w:val="20"/>
          <w:bdr w:val="none" w:sz="0" w:space="0" w:color="auto" w:frame="1"/>
        </w:rPr>
        <w:t xml:space="preserve"> Adicionalmente, </w:t>
      </w:r>
      <w:r w:rsidRPr="0073133A">
        <w:rPr>
          <w:rFonts w:ascii="Arial" w:eastAsia="Arial Unicode MS" w:hAnsi="Arial" w:cs="Arial"/>
          <w:sz w:val="20"/>
          <w:szCs w:val="20"/>
          <w:bdr w:val="none" w:sz="0" w:space="0" w:color="auto" w:frame="1"/>
        </w:rPr>
        <w:t>deberá contar en las instalaciones de la guardería con los siguientes documentos, en impreso y medio magnético:</w:t>
      </w:r>
    </w:p>
    <w:p w14:paraId="39EBD621" w14:textId="77777777" w:rsidR="0073133A" w:rsidRPr="0073133A" w:rsidRDefault="0073133A" w:rsidP="0073133A">
      <w:pPr>
        <w:tabs>
          <w:tab w:val="left" w:pos="567"/>
        </w:tabs>
        <w:suppressAutoHyphens/>
        <w:jc w:val="both"/>
        <w:rPr>
          <w:rFonts w:ascii="Arial" w:eastAsia="Arial" w:hAnsi="Arial" w:cs="Arial"/>
          <w:color w:val="000000"/>
          <w:sz w:val="20"/>
          <w:szCs w:val="20"/>
          <w:bdr w:val="none" w:sz="0" w:space="0" w:color="auto" w:frame="1"/>
          <w:lang w:eastAsia="es-MX"/>
        </w:rPr>
      </w:pPr>
    </w:p>
    <w:p w14:paraId="27828542" w14:textId="77777777" w:rsidR="0073133A" w:rsidRPr="0073133A" w:rsidRDefault="0073133A" w:rsidP="0073133A">
      <w:pPr>
        <w:tabs>
          <w:tab w:val="left" w:pos="851"/>
        </w:tabs>
        <w:suppressAutoHyphens/>
        <w:ind w:left="567"/>
        <w:jc w:val="both"/>
        <w:rPr>
          <w:rFonts w:ascii="Arial" w:eastAsia="Calibri" w:hAnsi="Arial" w:cs="Arial"/>
          <w:color w:val="000000"/>
          <w:sz w:val="20"/>
          <w:szCs w:val="20"/>
          <w:bdr w:val="none" w:sz="0" w:space="0" w:color="auto" w:frame="1"/>
          <w:lang w:eastAsia="es-MX"/>
        </w:rPr>
      </w:pPr>
      <w:r w:rsidRPr="0073133A">
        <w:rPr>
          <w:rFonts w:ascii="Arial" w:eastAsia="Calibri" w:hAnsi="Arial" w:cs="Arial"/>
          <w:b/>
          <w:bCs/>
          <w:color w:val="000000"/>
          <w:sz w:val="20"/>
          <w:szCs w:val="20"/>
          <w:bdr w:val="none" w:sz="0" w:space="0" w:color="auto" w:frame="1"/>
          <w:lang w:eastAsia="es-MX"/>
        </w:rPr>
        <w:t>a)</w:t>
      </w:r>
      <w:r w:rsidRPr="0073133A">
        <w:rPr>
          <w:rFonts w:ascii="Arial" w:eastAsia="Calibri" w:hAnsi="Arial" w:cs="Arial"/>
          <w:b/>
          <w:bCs/>
          <w:color w:val="000000"/>
          <w:sz w:val="20"/>
          <w:szCs w:val="20"/>
          <w:bdr w:val="none" w:sz="0" w:space="0" w:color="auto" w:frame="1"/>
          <w:lang w:eastAsia="es-MX"/>
        </w:rPr>
        <w:tab/>
      </w:r>
      <w:r w:rsidRPr="0073133A">
        <w:rPr>
          <w:rFonts w:ascii="Arial" w:eastAsia="Calibri" w:hAnsi="Arial" w:cs="Arial"/>
          <w:bCs/>
          <w:color w:val="000000"/>
          <w:sz w:val="20"/>
          <w:szCs w:val="20"/>
          <w:bdr w:val="none" w:sz="0" w:space="0" w:color="auto" w:frame="1"/>
          <w:lang w:eastAsia="es-MX"/>
        </w:rPr>
        <w:t>Planos de la instalación eléctrica.</w:t>
      </w:r>
    </w:p>
    <w:p w14:paraId="553F0393" w14:textId="77777777" w:rsidR="0073133A" w:rsidRPr="0073133A" w:rsidRDefault="0073133A" w:rsidP="0073133A">
      <w:pPr>
        <w:pBdr>
          <w:top w:val="nil"/>
          <w:left w:val="nil"/>
          <w:bottom w:val="nil"/>
          <w:right w:val="nil"/>
          <w:between w:val="nil"/>
          <w:bar w:val="nil"/>
        </w:pBdr>
        <w:tabs>
          <w:tab w:val="left" w:pos="709"/>
        </w:tabs>
        <w:suppressAutoHyphens/>
        <w:ind w:left="567"/>
        <w:jc w:val="both"/>
        <w:rPr>
          <w:rFonts w:ascii="Arial" w:eastAsia="Calibri" w:hAnsi="Arial" w:cs="Arial"/>
          <w:color w:val="000000"/>
          <w:sz w:val="20"/>
          <w:szCs w:val="20"/>
          <w:u w:color="000000"/>
          <w:bdr w:val="nil"/>
          <w:lang w:eastAsia="es-MX"/>
        </w:rPr>
      </w:pPr>
      <w:r w:rsidRPr="0073133A">
        <w:rPr>
          <w:rFonts w:ascii="Arial" w:eastAsia="Calibri" w:hAnsi="Arial" w:cs="Arial"/>
          <w:b/>
          <w:bCs/>
          <w:color w:val="000000"/>
          <w:sz w:val="20"/>
          <w:szCs w:val="20"/>
          <w:u w:color="000000"/>
          <w:bdr w:val="none" w:sz="0" w:space="0" w:color="auto" w:frame="1"/>
          <w:lang w:eastAsia="es-MX"/>
        </w:rPr>
        <w:t>b)</w:t>
      </w:r>
      <w:r w:rsidRPr="0073133A">
        <w:rPr>
          <w:rFonts w:ascii="Arial" w:eastAsia="Calibri" w:hAnsi="Arial" w:cs="Arial"/>
          <w:bCs/>
          <w:color w:val="000000"/>
          <w:sz w:val="20"/>
          <w:szCs w:val="20"/>
          <w:u w:color="000000"/>
          <w:bdr w:val="none" w:sz="0" w:space="0" w:color="auto" w:frame="1"/>
          <w:lang w:eastAsia="es-MX"/>
        </w:rPr>
        <w:t xml:space="preserve"> Planos de la instalación hidráulica y sanitaria.</w:t>
      </w:r>
      <w:r w:rsidRPr="0073133A">
        <w:rPr>
          <w:rFonts w:ascii="Arial" w:eastAsia="Calibri" w:hAnsi="Arial" w:cs="Arial"/>
          <w:b/>
          <w:bCs/>
          <w:color w:val="000000"/>
          <w:sz w:val="20"/>
          <w:szCs w:val="20"/>
          <w:u w:color="000000"/>
          <w:bdr w:val="none" w:sz="0" w:space="0" w:color="auto" w:frame="1"/>
          <w:lang w:eastAsia="es-MX"/>
        </w:rPr>
        <w:tab/>
      </w:r>
    </w:p>
    <w:p w14:paraId="6D790CFE" w14:textId="77777777" w:rsidR="0073133A" w:rsidRPr="0073133A" w:rsidRDefault="0073133A" w:rsidP="0073133A">
      <w:pPr>
        <w:jc w:val="both"/>
        <w:rPr>
          <w:rFonts w:ascii="Arial" w:eastAsia="Calibri" w:hAnsi="Arial" w:cs="Arial"/>
          <w:b/>
          <w:sz w:val="20"/>
          <w:szCs w:val="20"/>
          <w:lang w:val="es-ES" w:eastAsia="es-ES"/>
        </w:rPr>
      </w:pPr>
    </w:p>
    <w:p w14:paraId="57F4705F" w14:textId="77777777" w:rsidR="0073133A" w:rsidRPr="0073133A" w:rsidRDefault="0073133A" w:rsidP="0073133A">
      <w:pPr>
        <w:jc w:val="both"/>
        <w:rPr>
          <w:rFonts w:ascii="Arial" w:eastAsia="Calibri" w:hAnsi="Arial" w:cs="Arial"/>
          <w:b/>
          <w:sz w:val="20"/>
          <w:szCs w:val="20"/>
          <w:lang w:val="es-ES" w:eastAsia="es-ES"/>
        </w:rPr>
      </w:pPr>
      <w:r w:rsidRPr="0073133A">
        <w:rPr>
          <w:rFonts w:ascii="Arial" w:eastAsia="Calibri" w:hAnsi="Arial" w:cs="Arial"/>
          <w:b/>
          <w:sz w:val="20"/>
          <w:szCs w:val="20"/>
          <w:lang w:val="es-ES" w:eastAsia="es-ES"/>
        </w:rPr>
        <w:t>Mobiliario y Equipo.</w:t>
      </w:r>
    </w:p>
    <w:p w14:paraId="5787CF57" w14:textId="77777777" w:rsidR="0073133A" w:rsidRPr="0073133A" w:rsidRDefault="0073133A" w:rsidP="0073133A">
      <w:pPr>
        <w:jc w:val="both"/>
        <w:rPr>
          <w:rFonts w:ascii="Arial" w:eastAsia="Calibri" w:hAnsi="Arial" w:cs="Arial"/>
          <w:sz w:val="20"/>
          <w:szCs w:val="20"/>
          <w:lang w:eastAsia="es-ES"/>
        </w:rPr>
      </w:pPr>
    </w:p>
    <w:p w14:paraId="102A2CDA" w14:textId="77777777" w:rsidR="0073133A" w:rsidRPr="0073133A" w:rsidRDefault="0073133A" w:rsidP="0073133A">
      <w:pPr>
        <w:jc w:val="both"/>
        <w:rPr>
          <w:rFonts w:ascii="Arial" w:eastAsia="Calibri" w:hAnsi="Arial" w:cs="Arial"/>
          <w:sz w:val="20"/>
          <w:szCs w:val="20"/>
          <w:lang w:eastAsia="es-ES"/>
        </w:rPr>
      </w:pPr>
      <w:r w:rsidRPr="0073133A">
        <w:rPr>
          <w:rFonts w:ascii="Arial" w:eastAsia="Calibri" w:hAnsi="Arial" w:cs="Arial"/>
          <w:sz w:val="20"/>
          <w:szCs w:val="20"/>
          <w:lang w:eastAsia="es-ES"/>
        </w:rPr>
        <w:t xml:space="preserve">El proveedor contará con el mobiliario y equipo obligatorio para la operación de la guardería conforme a lo establecido en el </w:t>
      </w:r>
      <w:r w:rsidRPr="0073133A">
        <w:rPr>
          <w:rFonts w:ascii="Arial" w:eastAsia="Calibri" w:hAnsi="Arial" w:cs="Arial"/>
          <w:b/>
          <w:sz w:val="20"/>
          <w:szCs w:val="20"/>
          <w:lang w:eastAsia="es-ES"/>
        </w:rPr>
        <w:t>Apéndice 21 (Veintiuno) “Relación de mobiliario y equipo”,</w:t>
      </w:r>
      <w:r w:rsidRPr="0073133A">
        <w:rPr>
          <w:rFonts w:ascii="Arial" w:eastAsia="Calibri" w:hAnsi="Arial" w:cs="Arial"/>
          <w:bCs/>
          <w:sz w:val="20"/>
          <w:szCs w:val="20"/>
          <w:lang w:val="es-ES" w:eastAsia="es-ES"/>
        </w:rPr>
        <w:t xml:space="preserve"> </w:t>
      </w:r>
      <w:r w:rsidRPr="0073133A">
        <w:rPr>
          <w:rFonts w:ascii="Arial" w:eastAsia="Calibri" w:hAnsi="Arial" w:cs="Arial"/>
          <w:sz w:val="20"/>
          <w:szCs w:val="20"/>
          <w:lang w:eastAsia="es-ES"/>
        </w:rPr>
        <w:t xml:space="preserve">en las cantidades y con las especificaciones que en el mismo se señalan. </w:t>
      </w:r>
    </w:p>
    <w:p w14:paraId="3D075E6B" w14:textId="77777777" w:rsidR="0073133A" w:rsidRPr="0073133A" w:rsidRDefault="0073133A" w:rsidP="0073133A">
      <w:pPr>
        <w:jc w:val="both"/>
        <w:rPr>
          <w:rFonts w:ascii="Arial" w:eastAsia="Calibri" w:hAnsi="Arial" w:cs="Arial"/>
          <w:sz w:val="20"/>
          <w:szCs w:val="20"/>
          <w:lang w:eastAsia="es-ES"/>
        </w:rPr>
      </w:pPr>
    </w:p>
    <w:p w14:paraId="5EBE03B0" w14:textId="77777777" w:rsidR="0073133A" w:rsidRPr="0073133A" w:rsidRDefault="0073133A" w:rsidP="0073133A">
      <w:pPr>
        <w:contextualSpacing/>
        <w:jc w:val="both"/>
        <w:rPr>
          <w:rFonts w:ascii="Arial" w:eastAsia="Times New Roman" w:hAnsi="Arial" w:cs="Arial"/>
          <w:b/>
          <w:sz w:val="20"/>
          <w:szCs w:val="20"/>
          <w:lang w:val="es-ES"/>
        </w:rPr>
      </w:pPr>
      <w:r w:rsidRPr="0073133A">
        <w:rPr>
          <w:rFonts w:ascii="Arial" w:eastAsia="Times New Roman" w:hAnsi="Arial" w:cs="Arial"/>
          <w:b/>
          <w:sz w:val="20"/>
          <w:szCs w:val="20"/>
          <w:lang w:val="es-ES"/>
        </w:rPr>
        <w:t>Personal.</w:t>
      </w:r>
    </w:p>
    <w:p w14:paraId="3AA06874" w14:textId="77777777" w:rsidR="0073133A" w:rsidRPr="0073133A" w:rsidRDefault="0073133A" w:rsidP="0073133A">
      <w:pPr>
        <w:contextualSpacing/>
        <w:jc w:val="both"/>
        <w:rPr>
          <w:rFonts w:ascii="Arial" w:eastAsia="Times New Roman" w:hAnsi="Arial" w:cs="Arial"/>
          <w:b/>
          <w:sz w:val="20"/>
          <w:szCs w:val="20"/>
          <w:lang w:val="es-ES"/>
        </w:rPr>
      </w:pPr>
    </w:p>
    <w:p w14:paraId="36D40B19" w14:textId="77777777" w:rsidR="0073133A" w:rsidRPr="0073133A" w:rsidRDefault="0073133A" w:rsidP="0073133A">
      <w:pPr>
        <w:contextualSpacing/>
        <w:jc w:val="both"/>
        <w:rPr>
          <w:rFonts w:ascii="Arial" w:eastAsia="Times New Roman" w:hAnsi="Arial" w:cs="Arial"/>
          <w:sz w:val="20"/>
          <w:szCs w:val="20"/>
          <w:lang w:val="es-ES" w:eastAsia="ar-SA"/>
        </w:rPr>
      </w:pPr>
      <w:r w:rsidRPr="0073133A">
        <w:rPr>
          <w:rFonts w:ascii="Arial" w:eastAsia="Times New Roman" w:hAnsi="Arial" w:cs="Arial"/>
          <w:sz w:val="20"/>
          <w:szCs w:val="20"/>
          <w:lang w:eastAsia="ar-SA"/>
        </w:rPr>
        <w:lastRenderedPageBreak/>
        <w:t xml:space="preserve">La selección y contratación del personal será bajo la más estricta responsabilidad del proveedor, mismo que dependerá exclusivamente de éste, para lo cual deberá integrar y actualizar permanentemente su expediente. Asimismo, deberá mantener contratada la plantilla de personal, de acuerdo con los niños inscritos en la guardería de conformidad con </w:t>
      </w:r>
      <w:r w:rsidRPr="0073133A">
        <w:rPr>
          <w:rFonts w:ascii="Arial" w:eastAsia="Times New Roman" w:hAnsi="Arial" w:cs="Arial"/>
          <w:sz w:val="20"/>
          <w:szCs w:val="20"/>
        </w:rPr>
        <w:t xml:space="preserve">los </w:t>
      </w:r>
      <w:r w:rsidRPr="0073133A">
        <w:rPr>
          <w:rFonts w:ascii="Arial" w:eastAsia="Times New Roman" w:hAnsi="Arial" w:cs="Arial"/>
          <w:b/>
          <w:sz w:val="20"/>
          <w:szCs w:val="20"/>
        </w:rPr>
        <w:t xml:space="preserve">“Indicadores de Plantilla de Personal” y “Perfiles de Puesto” </w:t>
      </w:r>
      <w:r w:rsidRPr="0073133A">
        <w:rPr>
          <w:rFonts w:ascii="Arial" w:eastAsia="Times New Roman" w:hAnsi="Arial" w:cs="Arial"/>
          <w:bCs/>
          <w:sz w:val="20"/>
          <w:szCs w:val="20"/>
        </w:rPr>
        <w:t xml:space="preserve">establecidos en el </w:t>
      </w:r>
      <w:r w:rsidRPr="0073133A">
        <w:rPr>
          <w:rFonts w:ascii="Arial" w:eastAsia="Times New Roman" w:hAnsi="Arial" w:cs="Arial"/>
          <w:color w:val="000000"/>
          <w:sz w:val="20"/>
          <w:szCs w:val="20"/>
        </w:rPr>
        <w:t xml:space="preserve">Procedimiento para la administración de personal en el servicio de guardería de prestación indirecta (DPES/CG/2022/PRS del 04 de febrero de 2022). </w:t>
      </w:r>
      <w:r w:rsidRPr="0073133A">
        <w:rPr>
          <w:rFonts w:ascii="Arial" w:eastAsia="Times New Roman" w:hAnsi="Arial" w:cs="Arial"/>
          <w:b/>
          <w:color w:val="000000"/>
          <w:sz w:val="20"/>
          <w:szCs w:val="20"/>
        </w:rPr>
        <w:t>Apéndice 4 (Cuatro)</w:t>
      </w:r>
    </w:p>
    <w:p w14:paraId="7FBA9991" w14:textId="77777777" w:rsidR="0073133A" w:rsidRPr="0073133A" w:rsidRDefault="0073133A" w:rsidP="0073133A">
      <w:pPr>
        <w:tabs>
          <w:tab w:val="left" w:pos="2280"/>
        </w:tabs>
        <w:contextualSpacing/>
        <w:jc w:val="both"/>
        <w:rPr>
          <w:rFonts w:ascii="Arial" w:eastAsia="Times New Roman" w:hAnsi="Arial" w:cs="Arial"/>
          <w:sz w:val="20"/>
          <w:szCs w:val="20"/>
          <w:lang w:val="es-ES" w:eastAsia="ar-SA"/>
        </w:rPr>
      </w:pPr>
    </w:p>
    <w:p w14:paraId="34A24790" w14:textId="77777777" w:rsidR="0073133A" w:rsidRPr="0073133A" w:rsidRDefault="0073133A" w:rsidP="0073133A">
      <w:pPr>
        <w:tabs>
          <w:tab w:val="left" w:pos="2280"/>
        </w:tabs>
        <w:contextualSpacing/>
        <w:jc w:val="both"/>
        <w:rPr>
          <w:rFonts w:ascii="Arial" w:eastAsia="Times New Roman" w:hAnsi="Arial" w:cs="Arial"/>
          <w:sz w:val="20"/>
          <w:szCs w:val="20"/>
          <w:lang w:val="es-ES" w:eastAsia="ar-SA"/>
        </w:rPr>
      </w:pPr>
      <w:r w:rsidRPr="0073133A">
        <w:rPr>
          <w:rFonts w:ascii="Arial" w:eastAsia="Times New Roman" w:hAnsi="Arial" w:cs="Arial"/>
          <w:sz w:val="20"/>
          <w:szCs w:val="20"/>
          <w:lang w:val="es-ES" w:eastAsia="ar-SA"/>
        </w:rPr>
        <w:t xml:space="preserve">El proveedor será el único responsable de la relación laboral que exista entre él y sus trabajadores, así como de las obligaciones que se deriven de ella. </w:t>
      </w:r>
    </w:p>
    <w:p w14:paraId="50A02AC4" w14:textId="77777777" w:rsidR="0073133A" w:rsidRPr="0073133A" w:rsidRDefault="0073133A" w:rsidP="0073133A">
      <w:pPr>
        <w:tabs>
          <w:tab w:val="left" w:pos="2280"/>
        </w:tabs>
        <w:contextualSpacing/>
        <w:jc w:val="both"/>
        <w:rPr>
          <w:rFonts w:ascii="Arial" w:eastAsia="Times New Roman" w:hAnsi="Arial" w:cs="Arial"/>
          <w:sz w:val="20"/>
          <w:szCs w:val="20"/>
          <w:lang w:val="es-ES" w:eastAsia="ar-SA"/>
        </w:rPr>
      </w:pPr>
    </w:p>
    <w:p w14:paraId="2B9577AC" w14:textId="77777777" w:rsidR="0073133A" w:rsidRPr="0073133A" w:rsidRDefault="0073133A" w:rsidP="0073133A">
      <w:pPr>
        <w:contextualSpacing/>
        <w:jc w:val="both"/>
        <w:rPr>
          <w:rFonts w:ascii="Arial" w:eastAsia="Times New Roman" w:hAnsi="Arial" w:cs="Arial"/>
          <w:b/>
          <w:sz w:val="20"/>
          <w:szCs w:val="20"/>
          <w:lang w:eastAsia="ar-SA"/>
        </w:rPr>
      </w:pPr>
      <w:r w:rsidRPr="0073133A">
        <w:rPr>
          <w:rFonts w:ascii="Arial" w:eastAsia="Times New Roman" w:hAnsi="Arial" w:cs="Arial"/>
          <w:b/>
          <w:sz w:val="20"/>
          <w:szCs w:val="20"/>
          <w:lang w:eastAsia="ar-SA"/>
        </w:rPr>
        <w:t>Cumplimiento de Requisitos e Indicadores</w:t>
      </w:r>
    </w:p>
    <w:p w14:paraId="201CCC7D" w14:textId="77777777" w:rsidR="0073133A" w:rsidRPr="0073133A" w:rsidRDefault="0073133A" w:rsidP="0073133A">
      <w:pPr>
        <w:contextualSpacing/>
        <w:jc w:val="both"/>
        <w:rPr>
          <w:rFonts w:ascii="Arial" w:eastAsia="Times New Roman" w:hAnsi="Arial" w:cs="Arial"/>
          <w:b/>
          <w:sz w:val="20"/>
          <w:szCs w:val="20"/>
          <w:lang w:eastAsia="ar-SA"/>
        </w:rPr>
      </w:pPr>
    </w:p>
    <w:p w14:paraId="0BDDAA6F" w14:textId="77777777" w:rsidR="0073133A" w:rsidRPr="0073133A" w:rsidRDefault="0073133A" w:rsidP="0073133A">
      <w:pPr>
        <w:contextualSpacing/>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 xml:space="preserve">El proveedor durante la vigencia del contrato deberá cumplir con los requisitos e indicadores mínimos que se describen en la siguiente tabla y que serán revisados por el Instituto, </w:t>
      </w:r>
      <w:r w:rsidRPr="0073133A">
        <w:rPr>
          <w:rFonts w:ascii="Arial" w:eastAsia="Times New Roman" w:hAnsi="Arial" w:cs="Arial"/>
          <w:sz w:val="20"/>
          <w:szCs w:val="20"/>
        </w:rPr>
        <w:t xml:space="preserve">con la finalidad de determinar la cuota aplicable, </w:t>
      </w:r>
      <w:r w:rsidRPr="0073133A">
        <w:rPr>
          <w:rFonts w:ascii="Arial" w:eastAsia="Times New Roman" w:hAnsi="Arial" w:cs="Arial"/>
          <w:sz w:val="20"/>
          <w:szCs w:val="20"/>
          <w:lang w:eastAsia="ar-SA"/>
        </w:rPr>
        <w:t xml:space="preserve">conforme a lo establecido en el numeral </w:t>
      </w:r>
      <w:r w:rsidRPr="0073133A">
        <w:rPr>
          <w:rFonts w:ascii="Arial" w:eastAsia="Times New Roman" w:hAnsi="Arial" w:cs="Arial"/>
          <w:b/>
          <w:sz w:val="20"/>
          <w:szCs w:val="20"/>
          <w:lang w:eastAsia="ar-SA"/>
        </w:rPr>
        <w:t>8.-</w:t>
      </w:r>
      <w:r w:rsidRPr="0073133A">
        <w:rPr>
          <w:rFonts w:ascii="Arial" w:eastAsia="Times New Roman" w:hAnsi="Arial" w:cs="Arial"/>
          <w:sz w:val="20"/>
          <w:szCs w:val="20"/>
          <w:lang w:eastAsia="ar-SA"/>
        </w:rPr>
        <w:t xml:space="preserve"> </w:t>
      </w:r>
      <w:r w:rsidRPr="0073133A">
        <w:rPr>
          <w:rFonts w:ascii="Arial" w:eastAsia="Times New Roman" w:hAnsi="Arial" w:cs="Arial"/>
          <w:b/>
          <w:bCs/>
          <w:sz w:val="20"/>
          <w:szCs w:val="20"/>
          <w:lang w:eastAsia="ar-SA"/>
        </w:rPr>
        <w:t xml:space="preserve">Mecanismos de comprobación, supervisión y verificación de los servicios contratados y efectivamente prestados, </w:t>
      </w:r>
      <w:r w:rsidRPr="0073133A">
        <w:rPr>
          <w:rFonts w:ascii="Arial" w:eastAsia="Times New Roman" w:hAnsi="Arial" w:cs="Arial"/>
          <w:sz w:val="20"/>
          <w:szCs w:val="20"/>
          <w:lang w:eastAsia="ar-SA"/>
        </w:rPr>
        <w:t>de los Términos y Condiciones.</w:t>
      </w:r>
    </w:p>
    <w:p w14:paraId="51E021B1" w14:textId="77777777" w:rsidR="0073133A" w:rsidRPr="0073133A" w:rsidRDefault="0073133A" w:rsidP="0073133A">
      <w:pPr>
        <w:contextualSpacing/>
        <w:jc w:val="both"/>
        <w:rPr>
          <w:rFonts w:ascii="Arial" w:eastAsia="Times New Roman" w:hAnsi="Arial" w:cs="Arial"/>
          <w:sz w:val="20"/>
          <w:szCs w:val="20"/>
          <w:lang w:eastAsia="ar-SA"/>
        </w:rPr>
      </w:pPr>
    </w:p>
    <w:tbl>
      <w:tblPr>
        <w:tblStyle w:val="Sombreadomedio1-nfasis11"/>
        <w:tblW w:w="0" w:type="auto"/>
        <w:jc w:val="center"/>
        <w:tblLook w:val="04A0" w:firstRow="1" w:lastRow="0" w:firstColumn="1" w:lastColumn="0" w:noHBand="0" w:noVBand="1"/>
      </w:tblPr>
      <w:tblGrid>
        <w:gridCol w:w="5848"/>
        <w:gridCol w:w="2975"/>
      </w:tblGrid>
      <w:tr w:rsidR="0073133A" w:rsidRPr="0073133A" w14:paraId="6F76355E" w14:textId="77777777" w:rsidTr="007313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1E795413" w14:textId="77777777" w:rsidR="0073133A" w:rsidRPr="0073133A" w:rsidRDefault="0073133A" w:rsidP="0073133A">
            <w:pPr>
              <w:contextualSpacing/>
              <w:jc w:val="center"/>
              <w:rPr>
                <w:rFonts w:ascii="Arial" w:eastAsia="Times New Roman" w:hAnsi="Arial" w:cs="Arial"/>
                <w:sz w:val="20"/>
                <w:szCs w:val="20"/>
                <w:lang w:eastAsia="ar-SA"/>
              </w:rPr>
            </w:pPr>
            <w:r w:rsidRPr="0073133A">
              <w:rPr>
                <w:rFonts w:ascii="Arial" w:eastAsia="Times New Roman" w:hAnsi="Arial" w:cs="Arial"/>
                <w:sz w:val="20"/>
                <w:szCs w:val="20"/>
                <w:lang w:eastAsia="ar-SA"/>
              </w:rPr>
              <w:t>Requisito</w:t>
            </w:r>
          </w:p>
        </w:tc>
        <w:tc>
          <w:tcPr>
            <w:tcW w:w="2975" w:type="dxa"/>
          </w:tcPr>
          <w:p w14:paraId="2F9B2F66" w14:textId="77777777" w:rsidR="0073133A" w:rsidRPr="0073133A" w:rsidRDefault="0073133A" w:rsidP="0073133A">
            <w:pPr>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ar-SA"/>
              </w:rPr>
            </w:pPr>
            <w:r w:rsidRPr="0073133A">
              <w:rPr>
                <w:rFonts w:ascii="Arial" w:eastAsia="Times New Roman" w:hAnsi="Arial" w:cs="Arial"/>
                <w:sz w:val="20"/>
                <w:szCs w:val="20"/>
                <w:lang w:eastAsia="ar-SA"/>
              </w:rPr>
              <w:t>Mínimo requerido</w:t>
            </w:r>
          </w:p>
        </w:tc>
      </w:tr>
      <w:tr w:rsidR="0073133A" w:rsidRPr="0073133A" w14:paraId="6E42DF86" w14:textId="77777777" w:rsidTr="00731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24EA44C5" w14:textId="77777777" w:rsidR="0073133A" w:rsidRPr="0073133A" w:rsidRDefault="0073133A" w:rsidP="0073133A">
            <w:pPr>
              <w:contextualSpacing/>
              <w:rPr>
                <w:rFonts w:ascii="Arial" w:eastAsia="Times New Roman" w:hAnsi="Arial" w:cs="Arial"/>
                <w:sz w:val="20"/>
                <w:szCs w:val="20"/>
                <w:lang w:eastAsia="ar-SA"/>
              </w:rPr>
            </w:pPr>
            <w:r w:rsidRPr="0073133A">
              <w:rPr>
                <w:rFonts w:ascii="Arial" w:eastAsia="Times New Roman" w:hAnsi="Arial" w:cs="Arial"/>
                <w:sz w:val="20"/>
                <w:szCs w:val="20"/>
                <w:lang w:eastAsia="ar-SA"/>
              </w:rPr>
              <w:t>Seguridad y Protección Civil</w:t>
            </w:r>
          </w:p>
        </w:tc>
        <w:tc>
          <w:tcPr>
            <w:tcW w:w="2975" w:type="dxa"/>
          </w:tcPr>
          <w:p w14:paraId="4A5D0984" w14:textId="77777777" w:rsidR="0073133A" w:rsidRPr="0073133A" w:rsidRDefault="0073133A" w:rsidP="0073133A">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ar-SA"/>
              </w:rPr>
            </w:pPr>
            <w:r w:rsidRPr="0073133A">
              <w:rPr>
                <w:rFonts w:ascii="Arial" w:eastAsia="Times New Roman" w:hAnsi="Arial" w:cs="Arial"/>
                <w:sz w:val="20"/>
                <w:szCs w:val="20"/>
                <w:lang w:eastAsia="ar-SA"/>
              </w:rPr>
              <w:t>100%</w:t>
            </w:r>
          </w:p>
        </w:tc>
      </w:tr>
      <w:tr w:rsidR="0073133A" w:rsidRPr="0073133A" w14:paraId="3F33D1C5" w14:textId="77777777" w:rsidTr="0073133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Borders>
              <w:bottom w:val="single" w:sz="8" w:space="0" w:color="7BA0CD" w:themeColor="accent1" w:themeTint="BF"/>
            </w:tcBorders>
          </w:tcPr>
          <w:p w14:paraId="1685F7F7" w14:textId="77777777" w:rsidR="0073133A" w:rsidRPr="0073133A" w:rsidRDefault="0073133A" w:rsidP="0073133A">
            <w:pPr>
              <w:contextualSpacing/>
              <w:rPr>
                <w:rFonts w:ascii="Arial" w:eastAsia="Times New Roman" w:hAnsi="Arial" w:cs="Arial"/>
                <w:sz w:val="20"/>
                <w:szCs w:val="20"/>
                <w:lang w:eastAsia="ar-SA"/>
              </w:rPr>
            </w:pPr>
            <w:r w:rsidRPr="0073133A">
              <w:rPr>
                <w:rFonts w:ascii="Arial" w:eastAsia="Times New Roman" w:hAnsi="Arial" w:cs="Arial"/>
                <w:sz w:val="20"/>
                <w:szCs w:val="20"/>
                <w:lang w:eastAsia="ar-SA"/>
              </w:rPr>
              <w:t>Integración del expediente físico de la guardería</w:t>
            </w:r>
          </w:p>
        </w:tc>
        <w:tc>
          <w:tcPr>
            <w:tcW w:w="2975" w:type="dxa"/>
            <w:tcBorders>
              <w:bottom w:val="single" w:sz="8" w:space="0" w:color="7BA0CD" w:themeColor="accent1" w:themeTint="BF"/>
            </w:tcBorders>
          </w:tcPr>
          <w:p w14:paraId="2C8681F1" w14:textId="77777777" w:rsidR="0073133A" w:rsidRPr="0073133A" w:rsidRDefault="0073133A" w:rsidP="0073133A">
            <w:pPr>
              <w:contextualSpacing/>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ar-SA"/>
              </w:rPr>
            </w:pPr>
            <w:r w:rsidRPr="0073133A">
              <w:rPr>
                <w:rFonts w:ascii="Arial" w:eastAsia="Times New Roman" w:hAnsi="Arial" w:cs="Arial"/>
                <w:sz w:val="20"/>
                <w:szCs w:val="20"/>
                <w:lang w:eastAsia="ar-SA"/>
              </w:rPr>
              <w:t>100%</w:t>
            </w:r>
          </w:p>
        </w:tc>
      </w:tr>
      <w:tr w:rsidR="0073133A" w:rsidRPr="0073133A" w14:paraId="5B1B8A75" w14:textId="77777777" w:rsidTr="00731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shd w:val="clear" w:color="auto" w:fill="4F81BD" w:themeFill="accent1"/>
          </w:tcPr>
          <w:p w14:paraId="42033687" w14:textId="77777777" w:rsidR="0073133A" w:rsidRPr="0073133A" w:rsidRDefault="0073133A" w:rsidP="0073133A">
            <w:pPr>
              <w:contextualSpacing/>
              <w:jc w:val="center"/>
              <w:rPr>
                <w:rFonts w:ascii="Arial" w:eastAsia="Times New Roman" w:hAnsi="Arial" w:cs="Arial"/>
                <w:color w:val="FFFFFF" w:themeColor="background1"/>
                <w:sz w:val="20"/>
                <w:szCs w:val="20"/>
                <w:lang w:eastAsia="ar-SA"/>
              </w:rPr>
            </w:pPr>
            <w:r w:rsidRPr="0073133A">
              <w:rPr>
                <w:rFonts w:ascii="Arial" w:eastAsia="Times New Roman" w:hAnsi="Arial" w:cs="Arial"/>
                <w:color w:val="FFFFFF" w:themeColor="background1"/>
                <w:sz w:val="20"/>
                <w:szCs w:val="20"/>
                <w:lang w:eastAsia="ar-SA"/>
              </w:rPr>
              <w:t>Indicador</w:t>
            </w:r>
          </w:p>
        </w:tc>
        <w:tc>
          <w:tcPr>
            <w:tcW w:w="2975" w:type="dxa"/>
            <w:shd w:val="clear" w:color="auto" w:fill="4F81BD" w:themeFill="accent1"/>
          </w:tcPr>
          <w:p w14:paraId="104FA938" w14:textId="77777777" w:rsidR="0073133A" w:rsidRPr="0073133A" w:rsidRDefault="0073133A" w:rsidP="0073133A">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20"/>
                <w:szCs w:val="20"/>
                <w:lang w:eastAsia="ar-SA"/>
              </w:rPr>
            </w:pPr>
            <w:r w:rsidRPr="0073133A">
              <w:rPr>
                <w:rFonts w:ascii="Arial" w:eastAsia="Times New Roman" w:hAnsi="Arial" w:cs="Arial"/>
                <w:b/>
                <w:color w:val="FFFFFF" w:themeColor="background1"/>
                <w:sz w:val="20"/>
                <w:szCs w:val="20"/>
                <w:lang w:eastAsia="ar-SA"/>
              </w:rPr>
              <w:t>Mínimo requerido</w:t>
            </w:r>
          </w:p>
        </w:tc>
      </w:tr>
      <w:tr w:rsidR="0073133A" w:rsidRPr="0073133A" w14:paraId="2891C09B" w14:textId="77777777" w:rsidTr="0073133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4A9B7E6C" w14:textId="77777777" w:rsidR="0073133A" w:rsidRPr="0073133A" w:rsidRDefault="0073133A" w:rsidP="0073133A">
            <w:pPr>
              <w:contextualSpacing/>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Supervisión</w:t>
            </w:r>
          </w:p>
        </w:tc>
        <w:tc>
          <w:tcPr>
            <w:tcW w:w="2975" w:type="dxa"/>
            <w:vAlign w:val="center"/>
          </w:tcPr>
          <w:p w14:paraId="4A4DDFDB" w14:textId="77777777" w:rsidR="0073133A" w:rsidRPr="0073133A" w:rsidRDefault="0073133A" w:rsidP="0073133A">
            <w:pPr>
              <w:contextualSpacing/>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ar-SA"/>
              </w:rPr>
            </w:pPr>
            <w:r w:rsidRPr="0073133A">
              <w:rPr>
                <w:rFonts w:ascii="Arial" w:eastAsia="Times New Roman" w:hAnsi="Arial" w:cs="Arial"/>
                <w:sz w:val="20"/>
                <w:szCs w:val="20"/>
                <w:lang w:eastAsia="ar-SA"/>
              </w:rPr>
              <w:t>80%</w:t>
            </w:r>
          </w:p>
        </w:tc>
      </w:tr>
      <w:tr w:rsidR="0073133A" w:rsidRPr="0073133A" w14:paraId="18C774DE" w14:textId="77777777" w:rsidTr="007313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7A96D14C" w14:textId="77777777" w:rsidR="0073133A" w:rsidRPr="0073133A" w:rsidRDefault="0073133A" w:rsidP="0073133A">
            <w:pPr>
              <w:contextualSpacing/>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Satisfacción del usuario</w:t>
            </w:r>
          </w:p>
        </w:tc>
        <w:tc>
          <w:tcPr>
            <w:tcW w:w="2975" w:type="dxa"/>
            <w:vAlign w:val="center"/>
          </w:tcPr>
          <w:p w14:paraId="06E84C65" w14:textId="77777777" w:rsidR="0073133A" w:rsidRPr="0073133A" w:rsidRDefault="0073133A" w:rsidP="0073133A">
            <w:pPr>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ar-SA"/>
              </w:rPr>
            </w:pPr>
            <w:r w:rsidRPr="0073133A">
              <w:rPr>
                <w:rFonts w:ascii="Arial" w:eastAsia="Times New Roman" w:hAnsi="Arial" w:cs="Arial"/>
                <w:sz w:val="20"/>
                <w:szCs w:val="20"/>
                <w:lang w:eastAsia="ar-SA"/>
              </w:rPr>
              <w:t>90%</w:t>
            </w:r>
          </w:p>
        </w:tc>
      </w:tr>
      <w:tr w:rsidR="0073133A" w:rsidRPr="0073133A" w14:paraId="377055BE" w14:textId="77777777" w:rsidTr="0073133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48" w:type="dxa"/>
          </w:tcPr>
          <w:p w14:paraId="36DB28A3" w14:textId="77777777" w:rsidR="0073133A" w:rsidRPr="0073133A" w:rsidRDefault="0073133A" w:rsidP="0073133A">
            <w:pPr>
              <w:contextualSpacing/>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Calidad en las instalaciones y área de juegos</w:t>
            </w:r>
          </w:p>
        </w:tc>
        <w:tc>
          <w:tcPr>
            <w:tcW w:w="2975" w:type="dxa"/>
            <w:vAlign w:val="center"/>
          </w:tcPr>
          <w:p w14:paraId="10B2D3B4" w14:textId="77777777" w:rsidR="0073133A" w:rsidRPr="0073133A" w:rsidRDefault="0073133A" w:rsidP="0073133A">
            <w:pPr>
              <w:contextualSpacing/>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ar-SA"/>
              </w:rPr>
            </w:pPr>
            <w:r w:rsidRPr="0073133A">
              <w:rPr>
                <w:rFonts w:ascii="Arial" w:eastAsia="Times New Roman" w:hAnsi="Arial" w:cs="Arial"/>
                <w:sz w:val="20"/>
                <w:szCs w:val="20"/>
                <w:lang w:eastAsia="ar-SA"/>
              </w:rPr>
              <w:t>93 puntos</w:t>
            </w:r>
          </w:p>
        </w:tc>
      </w:tr>
    </w:tbl>
    <w:p w14:paraId="6B961A16" w14:textId="77777777" w:rsidR="0073133A" w:rsidRPr="0073133A" w:rsidRDefault="0073133A" w:rsidP="0073133A">
      <w:pPr>
        <w:contextualSpacing/>
        <w:jc w:val="both"/>
        <w:rPr>
          <w:rFonts w:ascii="Arial" w:eastAsia="Times New Roman" w:hAnsi="Arial" w:cs="Arial"/>
          <w:sz w:val="20"/>
          <w:szCs w:val="20"/>
          <w:lang w:eastAsia="ar-SA"/>
        </w:rPr>
      </w:pPr>
    </w:p>
    <w:p w14:paraId="7873A371" w14:textId="77777777" w:rsidR="0073133A" w:rsidRPr="0073133A" w:rsidRDefault="0073133A" w:rsidP="0073133A">
      <w:pPr>
        <w:widowControl w:val="0"/>
        <w:tabs>
          <w:tab w:val="left" w:pos="426"/>
        </w:tabs>
        <w:contextualSpacing/>
        <w:jc w:val="both"/>
        <w:rPr>
          <w:rFonts w:ascii="Arial" w:eastAsia="Times New Roman" w:hAnsi="Arial" w:cs="Arial"/>
          <w:b/>
          <w:sz w:val="20"/>
          <w:szCs w:val="20"/>
          <w:lang w:val="es-ES" w:eastAsia="es-ES"/>
        </w:rPr>
      </w:pPr>
      <w:r w:rsidRPr="0073133A">
        <w:rPr>
          <w:rFonts w:ascii="Arial" w:eastAsia="Times New Roman" w:hAnsi="Arial" w:cs="Arial"/>
          <w:b/>
          <w:sz w:val="20"/>
          <w:szCs w:val="20"/>
          <w:lang w:val="es-ES" w:eastAsia="es-ES"/>
        </w:rPr>
        <w:t>2.</w:t>
      </w:r>
      <w:r w:rsidRPr="0073133A">
        <w:rPr>
          <w:rFonts w:ascii="Arial" w:eastAsia="Times New Roman" w:hAnsi="Arial" w:cs="Arial"/>
          <w:b/>
          <w:sz w:val="20"/>
          <w:szCs w:val="20"/>
          <w:lang w:val="es-ES" w:eastAsia="es-ES"/>
        </w:rPr>
        <w:tab/>
        <w:t>Cantidades requeridas</w:t>
      </w:r>
    </w:p>
    <w:p w14:paraId="07522429" w14:textId="77777777" w:rsidR="0073133A" w:rsidRPr="0073133A" w:rsidRDefault="0073133A" w:rsidP="0073133A">
      <w:pPr>
        <w:widowControl w:val="0"/>
        <w:contextualSpacing/>
        <w:jc w:val="both"/>
        <w:rPr>
          <w:rFonts w:ascii="Arial" w:eastAsia="Times New Roman" w:hAnsi="Arial" w:cs="Arial"/>
          <w:b/>
          <w:sz w:val="20"/>
          <w:szCs w:val="20"/>
          <w:lang w:val="es-ES" w:eastAsia="es-ES"/>
        </w:rPr>
      </w:pPr>
    </w:p>
    <w:p w14:paraId="7541E0FA" w14:textId="77777777" w:rsidR="0073133A" w:rsidRPr="0073133A" w:rsidRDefault="0073133A" w:rsidP="0073133A">
      <w:pPr>
        <w:widowControl w:val="0"/>
        <w:contextualSpacing/>
        <w:jc w:val="both"/>
        <w:rPr>
          <w:rFonts w:ascii="Arial" w:eastAsia="Times New Roman" w:hAnsi="Arial" w:cs="Arial"/>
          <w:bCs/>
          <w:sz w:val="20"/>
          <w:szCs w:val="20"/>
        </w:rPr>
      </w:pPr>
      <w:r w:rsidRPr="0073133A">
        <w:rPr>
          <w:rFonts w:ascii="Arial" w:eastAsia="Times New Roman" w:hAnsi="Arial" w:cs="Arial"/>
          <w:sz w:val="20"/>
          <w:szCs w:val="20"/>
        </w:rPr>
        <w:t xml:space="preserve">Se requiere la contratación de </w:t>
      </w:r>
      <w:r w:rsidRPr="0073133A">
        <w:rPr>
          <w:rFonts w:ascii="Arial" w:eastAsia="Times New Roman" w:hAnsi="Arial" w:cs="Arial"/>
          <w:b/>
          <w:sz w:val="20"/>
          <w:szCs w:val="20"/>
          <w:u w:val="single"/>
        </w:rPr>
        <w:t>3</w:t>
      </w:r>
      <w:r w:rsidRPr="0073133A">
        <w:rPr>
          <w:rFonts w:ascii="Arial" w:eastAsia="Times New Roman" w:hAnsi="Arial" w:cs="Arial"/>
          <w:sz w:val="20"/>
          <w:szCs w:val="20"/>
          <w:u w:val="single"/>
        </w:rPr>
        <w:t xml:space="preserve"> </w:t>
      </w:r>
      <w:r w:rsidRPr="0073133A">
        <w:rPr>
          <w:rFonts w:ascii="Arial" w:eastAsia="Times New Roman" w:hAnsi="Arial" w:cs="Arial"/>
          <w:sz w:val="20"/>
          <w:szCs w:val="20"/>
        </w:rPr>
        <w:t xml:space="preserve">guarderías para dar atención hasta a </w:t>
      </w:r>
      <w:r w:rsidRPr="0073133A">
        <w:rPr>
          <w:rFonts w:ascii="Arial" w:eastAsia="Times New Roman" w:hAnsi="Arial" w:cs="Arial"/>
          <w:b/>
          <w:sz w:val="20"/>
          <w:szCs w:val="20"/>
          <w:u w:val="single"/>
        </w:rPr>
        <w:t>577</w:t>
      </w:r>
      <w:r w:rsidRPr="0073133A">
        <w:rPr>
          <w:rFonts w:ascii="Arial" w:eastAsia="Times New Roman" w:hAnsi="Arial" w:cs="Arial"/>
          <w:sz w:val="20"/>
          <w:szCs w:val="20"/>
          <w:u w:val="single"/>
        </w:rPr>
        <w:t xml:space="preserve"> </w:t>
      </w:r>
      <w:r w:rsidRPr="0073133A">
        <w:rPr>
          <w:rFonts w:ascii="Arial" w:eastAsia="Times New Roman" w:hAnsi="Arial" w:cs="Arial"/>
          <w:sz w:val="20"/>
          <w:szCs w:val="20"/>
        </w:rPr>
        <w:t xml:space="preserve">niños. Las partidas y la capacidad instalada de cada una, se especifican en el </w:t>
      </w:r>
      <w:r w:rsidRPr="0073133A">
        <w:rPr>
          <w:rFonts w:ascii="Arial" w:eastAsia="Times New Roman" w:hAnsi="Arial" w:cs="Arial"/>
          <w:b/>
          <w:sz w:val="20"/>
          <w:szCs w:val="20"/>
        </w:rPr>
        <w:t>Listado de Partidas</w:t>
      </w:r>
      <w:r w:rsidRPr="0073133A">
        <w:rPr>
          <w:rFonts w:ascii="Arial" w:eastAsia="Times New Roman" w:hAnsi="Arial" w:cs="Arial"/>
          <w:sz w:val="20"/>
          <w:szCs w:val="20"/>
        </w:rPr>
        <w:t xml:space="preserve">, </w:t>
      </w:r>
      <w:r w:rsidRPr="0073133A">
        <w:rPr>
          <w:rFonts w:ascii="Arial" w:eastAsia="Times New Roman" w:hAnsi="Arial" w:cs="Arial"/>
          <w:b/>
          <w:bCs/>
          <w:sz w:val="20"/>
          <w:szCs w:val="20"/>
        </w:rPr>
        <w:t>Apéndice 19 (Diecinueve)</w:t>
      </w:r>
      <w:r w:rsidRPr="0073133A">
        <w:rPr>
          <w:rFonts w:ascii="Arial" w:eastAsia="Times New Roman" w:hAnsi="Arial" w:cs="Arial"/>
          <w:bCs/>
          <w:sz w:val="20"/>
          <w:szCs w:val="20"/>
        </w:rPr>
        <w:t>.</w:t>
      </w:r>
    </w:p>
    <w:p w14:paraId="7B60DDD6" w14:textId="77777777" w:rsidR="0073133A" w:rsidRPr="0073133A" w:rsidRDefault="0073133A" w:rsidP="0073133A">
      <w:pPr>
        <w:widowControl w:val="0"/>
        <w:contextualSpacing/>
        <w:jc w:val="both"/>
        <w:rPr>
          <w:rFonts w:ascii="Arial" w:eastAsia="Times New Roman" w:hAnsi="Arial" w:cs="Arial"/>
          <w:sz w:val="20"/>
          <w:szCs w:val="20"/>
          <w:lang w:eastAsia="es-ES"/>
        </w:rPr>
      </w:pPr>
    </w:p>
    <w:p w14:paraId="4E2B673B" w14:textId="77777777" w:rsidR="0073133A" w:rsidRPr="0073133A" w:rsidRDefault="0073133A" w:rsidP="0073133A">
      <w:pPr>
        <w:widowControl w:val="0"/>
        <w:tabs>
          <w:tab w:val="left" w:pos="426"/>
        </w:tabs>
        <w:contextualSpacing/>
        <w:jc w:val="both"/>
        <w:rPr>
          <w:rFonts w:ascii="Arial" w:eastAsia="Times New Roman" w:hAnsi="Arial" w:cs="Arial"/>
          <w:b/>
          <w:bCs/>
          <w:sz w:val="20"/>
          <w:szCs w:val="20"/>
        </w:rPr>
      </w:pPr>
      <w:r w:rsidRPr="0073133A">
        <w:rPr>
          <w:rFonts w:ascii="Arial" w:eastAsia="Times New Roman" w:hAnsi="Arial" w:cs="Arial"/>
          <w:b/>
          <w:bCs/>
          <w:sz w:val="20"/>
          <w:szCs w:val="20"/>
        </w:rPr>
        <w:t>3.</w:t>
      </w:r>
      <w:r w:rsidRPr="0073133A">
        <w:rPr>
          <w:rFonts w:ascii="Arial" w:eastAsia="Times New Roman" w:hAnsi="Arial" w:cs="Arial"/>
          <w:b/>
          <w:bCs/>
          <w:sz w:val="20"/>
          <w:szCs w:val="20"/>
        </w:rPr>
        <w:tab/>
        <w:t>Norma Oficial Mexicana, Norma Mexicana, Norma Internacional, Norma de Referencia o Especificación Técnica, que resulte aplicable a los bienes o servicios requeridos, conforme a la Ley de Infraestructura de la Calidad.</w:t>
      </w:r>
    </w:p>
    <w:p w14:paraId="72243273" w14:textId="77777777" w:rsidR="0073133A" w:rsidRPr="0073133A" w:rsidRDefault="0073133A" w:rsidP="0073133A">
      <w:pPr>
        <w:widowControl w:val="0"/>
        <w:contextualSpacing/>
        <w:jc w:val="both"/>
        <w:rPr>
          <w:rFonts w:ascii="Arial" w:eastAsia="Times New Roman" w:hAnsi="Arial" w:cs="Arial"/>
          <w:b/>
          <w:bCs/>
          <w:sz w:val="20"/>
          <w:szCs w:val="20"/>
        </w:rPr>
      </w:pPr>
    </w:p>
    <w:p w14:paraId="71B054D2" w14:textId="77777777" w:rsidR="0073133A" w:rsidRPr="0073133A" w:rsidRDefault="0073133A" w:rsidP="0073133A">
      <w:pPr>
        <w:jc w:val="both"/>
        <w:rPr>
          <w:rFonts w:ascii="Arial" w:eastAsia="Times New Roman" w:hAnsi="Arial" w:cs="Arial"/>
          <w:color w:val="000000"/>
          <w:sz w:val="20"/>
          <w:szCs w:val="20"/>
          <w:lang w:val="es-MX" w:eastAsia="es-MX"/>
        </w:rPr>
      </w:pPr>
      <w:r w:rsidRPr="0073133A">
        <w:rPr>
          <w:rFonts w:ascii="Arial" w:eastAsia="Times New Roman" w:hAnsi="Arial" w:cs="Arial"/>
          <w:sz w:val="20"/>
          <w:szCs w:val="20"/>
        </w:rPr>
        <w:t xml:space="preserve">Las Normas Oficiales aplicables a la prestación del servicio se encuentran contenidas en los apéndices del numeral </w:t>
      </w:r>
      <w:r w:rsidRPr="0073133A">
        <w:rPr>
          <w:rFonts w:ascii="Arial" w:eastAsia="Times New Roman" w:hAnsi="Arial" w:cs="Arial"/>
          <w:b/>
          <w:sz w:val="20"/>
          <w:szCs w:val="20"/>
          <w:lang w:val="es-ES"/>
        </w:rPr>
        <w:t>1. Descripción amplia y detallada del servicio de guardería</w:t>
      </w:r>
      <w:r w:rsidRPr="0073133A">
        <w:rPr>
          <w:rFonts w:ascii="Arial" w:eastAsia="Times New Roman" w:hAnsi="Arial" w:cs="Arial"/>
          <w:sz w:val="20"/>
          <w:szCs w:val="20"/>
          <w:lang w:val="es-ES"/>
        </w:rPr>
        <w:t xml:space="preserve"> del </w:t>
      </w:r>
      <w:r w:rsidRPr="0073133A">
        <w:rPr>
          <w:rFonts w:ascii="Arial" w:eastAsia="Times New Roman" w:hAnsi="Arial" w:cs="Arial"/>
          <w:sz w:val="20"/>
          <w:szCs w:val="20"/>
        </w:rPr>
        <w:t>presente documento.</w:t>
      </w:r>
    </w:p>
    <w:p w14:paraId="7AA34ED3" w14:textId="77777777" w:rsidR="001C4D99" w:rsidRPr="001C4D99" w:rsidRDefault="001C4D99" w:rsidP="001C4D99">
      <w:pPr>
        <w:pStyle w:val="Cuerpo"/>
        <w:widowControl w:val="0"/>
        <w:jc w:val="center"/>
        <w:rPr>
          <w:rFonts w:ascii="Arial" w:eastAsia="Times New Roman" w:hAnsi="Arial" w:cs="Arial"/>
          <w:bCs/>
          <w:iCs/>
          <w:color w:val="auto"/>
          <w:sz w:val="21"/>
          <w:szCs w:val="21"/>
          <w:bdr w:val="none" w:sz="0" w:space="0" w:color="auto"/>
          <w:lang w:eastAsia="es-ES"/>
        </w:rPr>
      </w:pPr>
    </w:p>
    <w:p w14:paraId="7AA34ED4" w14:textId="77777777" w:rsidR="001C4D99" w:rsidRDefault="001C4D99">
      <w:pPr>
        <w:spacing w:after="200" w:line="276" w:lineRule="auto"/>
        <w:rPr>
          <w:rFonts w:ascii="Montserrat" w:eastAsia="Calibri" w:hAnsi="Montserrat" w:cs="Arial"/>
          <w:b/>
          <w:bCs/>
          <w:color w:val="000000"/>
          <w:sz w:val="22"/>
          <w:szCs w:val="22"/>
          <w:u w:color="000000"/>
          <w:bdr w:val="nil"/>
          <w:lang w:eastAsia="es-MX"/>
        </w:rPr>
      </w:pPr>
      <w:r>
        <w:rPr>
          <w:rFonts w:ascii="Montserrat" w:hAnsi="Montserrat" w:cs="Arial"/>
          <w:b/>
          <w:bCs/>
        </w:rPr>
        <w:br w:type="page"/>
      </w:r>
    </w:p>
    <w:p w14:paraId="7AA34ED6" w14:textId="77777777" w:rsidR="005D18CB" w:rsidRPr="005D18CB" w:rsidRDefault="005D18CB" w:rsidP="00F65E9B">
      <w:pPr>
        <w:pStyle w:val="Cuerpo"/>
        <w:widowControl w:val="0"/>
        <w:spacing w:after="0" w:line="240" w:lineRule="auto"/>
        <w:jc w:val="center"/>
        <w:rPr>
          <w:rFonts w:ascii="Arial" w:hAnsi="Arial" w:cs="Arial"/>
          <w:b/>
          <w:bCs/>
        </w:rPr>
      </w:pPr>
      <w:r w:rsidRPr="005D18CB">
        <w:rPr>
          <w:rFonts w:ascii="Arial" w:hAnsi="Arial" w:cs="Arial"/>
          <w:b/>
          <w:bCs/>
        </w:rPr>
        <w:lastRenderedPageBreak/>
        <w:t>ANEXO 2.</w:t>
      </w:r>
    </w:p>
    <w:p w14:paraId="7AA34ED7" w14:textId="77777777" w:rsidR="005D18CB" w:rsidRPr="002D2807" w:rsidRDefault="005D18CB" w:rsidP="00F65E9B">
      <w:pPr>
        <w:pStyle w:val="Cuerpo"/>
        <w:widowControl w:val="0"/>
        <w:spacing w:after="0" w:line="240" w:lineRule="auto"/>
        <w:jc w:val="center"/>
        <w:rPr>
          <w:rFonts w:ascii="Arial" w:hAnsi="Arial" w:cs="Arial"/>
          <w:b/>
          <w:bCs/>
          <w:sz w:val="10"/>
          <w:szCs w:val="10"/>
        </w:rPr>
      </w:pPr>
    </w:p>
    <w:p w14:paraId="7AA34ED8" w14:textId="77777777" w:rsidR="00F65E9B" w:rsidRPr="0073133A" w:rsidRDefault="00F65E9B" w:rsidP="00F65E9B">
      <w:pPr>
        <w:pStyle w:val="Cuerpo"/>
        <w:widowControl w:val="0"/>
        <w:spacing w:after="0" w:line="240" w:lineRule="auto"/>
        <w:jc w:val="center"/>
        <w:rPr>
          <w:rFonts w:ascii="Arial" w:eastAsia="Arial" w:hAnsi="Arial" w:cs="Arial"/>
          <w:b/>
          <w:bCs/>
          <w:sz w:val="20"/>
          <w:szCs w:val="20"/>
        </w:rPr>
      </w:pPr>
      <w:r w:rsidRPr="0073133A">
        <w:rPr>
          <w:rFonts w:ascii="Arial" w:hAnsi="Arial" w:cs="Arial"/>
          <w:b/>
          <w:bCs/>
          <w:sz w:val="20"/>
          <w:szCs w:val="20"/>
        </w:rPr>
        <w:t>TÉRMINOS Y CONDICIONES</w:t>
      </w:r>
    </w:p>
    <w:p w14:paraId="7AA34ED9" w14:textId="77777777" w:rsidR="00F65E9B" w:rsidRPr="0073133A" w:rsidRDefault="00F65E9B" w:rsidP="00F65E9B">
      <w:pPr>
        <w:pStyle w:val="Cuerpo"/>
        <w:widowControl w:val="0"/>
        <w:tabs>
          <w:tab w:val="left" w:pos="567"/>
        </w:tabs>
        <w:spacing w:after="0" w:line="240" w:lineRule="auto"/>
        <w:jc w:val="both"/>
        <w:rPr>
          <w:rFonts w:ascii="Arial" w:eastAsia="Arial" w:hAnsi="Arial" w:cs="Arial"/>
          <w:b/>
          <w:bCs/>
          <w:sz w:val="20"/>
          <w:szCs w:val="20"/>
        </w:rPr>
      </w:pPr>
    </w:p>
    <w:p w14:paraId="0C1E3382" w14:textId="77777777" w:rsidR="0073133A" w:rsidRPr="0073133A" w:rsidRDefault="0073133A" w:rsidP="0073133A">
      <w:pPr>
        <w:pStyle w:val="Cuerpo"/>
        <w:widowControl w:val="0"/>
        <w:spacing w:after="0" w:line="240" w:lineRule="auto"/>
        <w:jc w:val="both"/>
        <w:rPr>
          <w:rFonts w:ascii="Arial" w:hAnsi="Arial" w:cs="Arial"/>
          <w:sz w:val="20"/>
          <w:szCs w:val="20"/>
        </w:rPr>
      </w:pPr>
      <w:r w:rsidRPr="0073133A">
        <w:rPr>
          <w:rFonts w:ascii="Arial" w:hAnsi="Arial" w:cs="Arial"/>
          <w:sz w:val="20"/>
          <w:szCs w:val="20"/>
        </w:rPr>
        <w:t xml:space="preserve">El presente documento tiene por objeto establecer los términos y condiciones para la contratación del servicio de </w:t>
      </w:r>
      <w:r w:rsidRPr="0073133A">
        <w:rPr>
          <w:rFonts w:ascii="Arial" w:hAnsi="Arial" w:cs="Arial"/>
          <w:b/>
          <w:sz w:val="20"/>
          <w:szCs w:val="20"/>
        </w:rPr>
        <w:t>3</w:t>
      </w:r>
      <w:r w:rsidRPr="0073133A">
        <w:rPr>
          <w:rFonts w:ascii="Arial" w:hAnsi="Arial" w:cs="Arial"/>
          <w:sz w:val="20"/>
          <w:szCs w:val="20"/>
        </w:rPr>
        <w:t xml:space="preserve"> guardería(s) a través de terceros en los Esquemas Vecinal Comunitario Único y de Guardería Integradora, con las que se podrá atender hasta </w:t>
      </w:r>
      <w:r w:rsidRPr="0073133A">
        <w:rPr>
          <w:rFonts w:ascii="Arial" w:hAnsi="Arial" w:cs="Arial"/>
          <w:b/>
          <w:sz w:val="20"/>
          <w:szCs w:val="20"/>
        </w:rPr>
        <w:t>577</w:t>
      </w:r>
      <w:r w:rsidRPr="0073133A">
        <w:rPr>
          <w:rFonts w:ascii="Arial" w:hAnsi="Arial" w:cs="Arial"/>
          <w:sz w:val="20"/>
          <w:szCs w:val="20"/>
        </w:rPr>
        <w:t xml:space="preserve"> niños desde los cuarenta y tres (43) días de nacidos hasta cumplir cuatro (4) años, hijos de los trabajadores a que hace referencia el artículo 201 de la Ley del Seguro Social; en la forma, términos y condiciones previstos en los artículos 201 al 207 de la Ley del Seguro Social, las Disposiciones para la Prestación del Servicio de Guardería del Instituto Mexicano del Seguro Social, publicadas en el Diario Oficial de la Federación el 11 de diciembre de 2018, la </w:t>
      </w:r>
      <w:r w:rsidRPr="0073133A">
        <w:rPr>
          <w:rFonts w:ascii="Arial" w:hAnsi="Arial" w:cs="Arial"/>
          <w:sz w:val="20"/>
          <w:szCs w:val="20"/>
          <w:lang w:val="es-MX"/>
        </w:rPr>
        <w:t xml:space="preserve">Ley General de Prestación de Servicios para la Atención, Cuidado y Desarrollo Integral Infantil y su Reglamento, los </w:t>
      </w:r>
      <w:r w:rsidRPr="0073133A">
        <w:rPr>
          <w:rFonts w:ascii="Arial" w:hAnsi="Arial" w:cs="Arial"/>
          <w:color w:val="000000" w:themeColor="text1"/>
          <w:kern w:val="24"/>
          <w:sz w:val="20"/>
          <w:szCs w:val="20"/>
        </w:rPr>
        <w:t>“Lineamientos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 publicados en el Diario Oficial de la Federación el 8 de enero de 2016</w:t>
      </w:r>
      <w:r w:rsidRPr="0073133A">
        <w:rPr>
          <w:rFonts w:ascii="Arial" w:hAnsi="Arial" w:cs="Arial"/>
          <w:sz w:val="20"/>
          <w:szCs w:val="20"/>
          <w:lang w:val="es-MX"/>
        </w:rPr>
        <w:t>.</w:t>
      </w:r>
    </w:p>
    <w:p w14:paraId="7DAABFD0" w14:textId="77777777" w:rsidR="0073133A" w:rsidRPr="0073133A" w:rsidRDefault="0073133A" w:rsidP="0073133A">
      <w:pPr>
        <w:pStyle w:val="Cuerpo"/>
        <w:widowControl w:val="0"/>
        <w:spacing w:after="0" w:line="240" w:lineRule="auto"/>
        <w:jc w:val="both"/>
        <w:rPr>
          <w:rFonts w:ascii="Arial" w:hAnsi="Arial" w:cs="Arial"/>
          <w:sz w:val="20"/>
          <w:szCs w:val="20"/>
        </w:rPr>
      </w:pPr>
    </w:p>
    <w:p w14:paraId="1A8D9A9B" w14:textId="77777777" w:rsidR="0073133A" w:rsidRPr="0073133A" w:rsidRDefault="0073133A" w:rsidP="0073133A">
      <w:pPr>
        <w:pStyle w:val="Cuerpo"/>
        <w:tabs>
          <w:tab w:val="left" w:pos="426"/>
        </w:tabs>
        <w:spacing w:after="0" w:line="240" w:lineRule="auto"/>
        <w:jc w:val="both"/>
        <w:rPr>
          <w:rFonts w:ascii="Arial" w:eastAsia="Arial" w:hAnsi="Arial" w:cs="Arial"/>
          <w:b/>
          <w:sz w:val="20"/>
          <w:szCs w:val="20"/>
        </w:rPr>
      </w:pPr>
      <w:r w:rsidRPr="0073133A">
        <w:rPr>
          <w:rFonts w:ascii="Arial" w:eastAsia="Arial" w:hAnsi="Arial" w:cs="Arial"/>
          <w:b/>
          <w:sz w:val="20"/>
          <w:szCs w:val="20"/>
        </w:rPr>
        <w:t xml:space="preserve">1. </w:t>
      </w:r>
      <w:r w:rsidRPr="0073133A">
        <w:rPr>
          <w:rFonts w:ascii="Arial" w:eastAsia="Arial" w:hAnsi="Arial" w:cs="Arial"/>
          <w:b/>
          <w:sz w:val="20"/>
          <w:szCs w:val="20"/>
        </w:rPr>
        <w:tab/>
        <w:t>Vigencia de la contratación.</w:t>
      </w:r>
    </w:p>
    <w:p w14:paraId="4570F284" w14:textId="77777777" w:rsidR="0073133A" w:rsidRPr="0073133A" w:rsidRDefault="0073133A" w:rsidP="0073133A">
      <w:pPr>
        <w:pStyle w:val="Cuerpo"/>
        <w:tabs>
          <w:tab w:val="left" w:pos="567"/>
        </w:tabs>
        <w:spacing w:after="0" w:line="240" w:lineRule="auto"/>
        <w:jc w:val="both"/>
        <w:rPr>
          <w:rFonts w:ascii="Arial" w:eastAsia="Arial" w:hAnsi="Arial" w:cs="Arial"/>
          <w:b/>
          <w:sz w:val="20"/>
          <w:szCs w:val="20"/>
        </w:rPr>
      </w:pPr>
    </w:p>
    <w:p w14:paraId="1914935D" w14:textId="77777777" w:rsidR="0073133A" w:rsidRPr="0073133A" w:rsidRDefault="0073133A" w:rsidP="0073133A">
      <w:pPr>
        <w:pStyle w:val="Cuerpo"/>
        <w:tabs>
          <w:tab w:val="left" w:pos="567"/>
        </w:tabs>
        <w:spacing w:after="0" w:line="240" w:lineRule="auto"/>
        <w:jc w:val="both"/>
        <w:rPr>
          <w:rFonts w:ascii="Arial" w:eastAsia="Arial" w:hAnsi="Arial" w:cs="Arial"/>
          <w:sz w:val="20"/>
          <w:szCs w:val="20"/>
        </w:rPr>
      </w:pPr>
      <w:r w:rsidRPr="0073133A">
        <w:rPr>
          <w:rFonts w:ascii="Arial" w:eastAsia="Arial" w:hAnsi="Arial" w:cs="Arial"/>
          <w:sz w:val="20"/>
          <w:szCs w:val="20"/>
        </w:rPr>
        <w:t xml:space="preserve">A partir de la fecha de suscripción del contrato y hasta el 31 de diciembre de 2028. </w:t>
      </w:r>
    </w:p>
    <w:p w14:paraId="45660F5B" w14:textId="77777777" w:rsidR="0073133A" w:rsidRPr="0073133A" w:rsidRDefault="0073133A" w:rsidP="0073133A">
      <w:pPr>
        <w:pStyle w:val="Cuerpo"/>
        <w:tabs>
          <w:tab w:val="left" w:pos="567"/>
        </w:tabs>
        <w:spacing w:after="0" w:line="240" w:lineRule="auto"/>
        <w:jc w:val="both"/>
        <w:rPr>
          <w:rFonts w:ascii="Arial" w:eastAsia="Arial" w:hAnsi="Arial" w:cs="Arial"/>
          <w:b/>
          <w:sz w:val="20"/>
          <w:szCs w:val="20"/>
        </w:rPr>
      </w:pPr>
    </w:p>
    <w:p w14:paraId="7767F537" w14:textId="77777777" w:rsidR="0073133A" w:rsidRPr="0073133A" w:rsidRDefault="0073133A" w:rsidP="0073133A">
      <w:pPr>
        <w:pStyle w:val="Cuerpo"/>
        <w:tabs>
          <w:tab w:val="left" w:pos="426"/>
        </w:tabs>
        <w:spacing w:after="0" w:line="240" w:lineRule="auto"/>
        <w:jc w:val="both"/>
        <w:rPr>
          <w:rFonts w:ascii="Arial" w:eastAsia="Arial" w:hAnsi="Arial" w:cs="Arial"/>
          <w:b/>
          <w:sz w:val="20"/>
          <w:szCs w:val="20"/>
        </w:rPr>
      </w:pPr>
      <w:r w:rsidRPr="0073133A">
        <w:rPr>
          <w:rFonts w:ascii="Arial" w:eastAsia="Arial" w:hAnsi="Arial" w:cs="Arial"/>
          <w:b/>
          <w:sz w:val="20"/>
          <w:szCs w:val="20"/>
        </w:rPr>
        <w:t xml:space="preserve">2. </w:t>
      </w:r>
      <w:r w:rsidRPr="0073133A">
        <w:rPr>
          <w:rFonts w:ascii="Arial" w:eastAsia="Arial" w:hAnsi="Arial" w:cs="Arial"/>
          <w:b/>
          <w:sz w:val="20"/>
          <w:szCs w:val="20"/>
        </w:rPr>
        <w:tab/>
        <w:t>Plazo de entrega del servicio y programa de entregas.</w:t>
      </w:r>
    </w:p>
    <w:p w14:paraId="6A37330B" w14:textId="77777777" w:rsidR="0073133A" w:rsidRPr="0073133A" w:rsidRDefault="0073133A" w:rsidP="0073133A">
      <w:pPr>
        <w:pStyle w:val="Prrafodelista"/>
        <w:spacing w:after="0" w:line="240" w:lineRule="auto"/>
        <w:ind w:left="0"/>
        <w:jc w:val="both"/>
        <w:rPr>
          <w:rFonts w:eastAsia="Arial"/>
          <w:sz w:val="20"/>
          <w:szCs w:val="20"/>
          <w:lang w:val="es-ES_tradnl"/>
        </w:rPr>
      </w:pPr>
    </w:p>
    <w:p w14:paraId="62AE14C5" w14:textId="77777777" w:rsidR="0073133A" w:rsidRPr="0073133A" w:rsidRDefault="0073133A" w:rsidP="00B75980">
      <w:pPr>
        <w:pStyle w:val="Prrafodelista"/>
        <w:numPr>
          <w:ilvl w:val="1"/>
          <w:numId w:val="50"/>
        </w:numPr>
        <w:tabs>
          <w:tab w:val="left" w:pos="709"/>
        </w:tabs>
        <w:spacing w:after="0" w:line="240" w:lineRule="auto"/>
        <w:jc w:val="both"/>
        <w:rPr>
          <w:sz w:val="20"/>
          <w:szCs w:val="20"/>
        </w:rPr>
      </w:pPr>
      <w:r w:rsidRPr="0073133A">
        <w:rPr>
          <w:sz w:val="20"/>
          <w:szCs w:val="20"/>
        </w:rPr>
        <w:t xml:space="preserve"> </w:t>
      </w:r>
      <w:r w:rsidRPr="0073133A">
        <w:rPr>
          <w:rFonts w:eastAsia="Arial"/>
          <w:b/>
          <w:sz w:val="20"/>
          <w:szCs w:val="20"/>
        </w:rPr>
        <w:t>Plazo de entrega del servicio</w:t>
      </w:r>
    </w:p>
    <w:p w14:paraId="4B5FB95C" w14:textId="77777777" w:rsidR="0073133A" w:rsidRPr="0073133A" w:rsidRDefault="0073133A" w:rsidP="0073133A">
      <w:pPr>
        <w:tabs>
          <w:tab w:val="left" w:pos="709"/>
        </w:tabs>
        <w:jc w:val="both"/>
        <w:rPr>
          <w:rFonts w:ascii="Arial" w:hAnsi="Arial" w:cs="Arial"/>
          <w:sz w:val="20"/>
          <w:szCs w:val="20"/>
        </w:rPr>
      </w:pPr>
    </w:p>
    <w:p w14:paraId="3256D890" w14:textId="77777777" w:rsidR="0073133A" w:rsidRPr="0073133A" w:rsidRDefault="0073133A" w:rsidP="0073133A">
      <w:pPr>
        <w:pStyle w:val="Prrafodelista"/>
        <w:tabs>
          <w:tab w:val="left" w:pos="993"/>
        </w:tabs>
        <w:spacing w:after="0" w:line="240" w:lineRule="auto"/>
        <w:ind w:left="993" w:hanging="567"/>
        <w:jc w:val="both"/>
        <w:rPr>
          <w:sz w:val="20"/>
          <w:szCs w:val="20"/>
        </w:rPr>
      </w:pPr>
      <w:r w:rsidRPr="0073133A">
        <w:rPr>
          <w:b/>
          <w:sz w:val="20"/>
          <w:szCs w:val="20"/>
        </w:rPr>
        <w:t>2.1.1</w:t>
      </w:r>
      <w:r w:rsidRPr="0073133A">
        <w:rPr>
          <w:sz w:val="20"/>
          <w:szCs w:val="20"/>
        </w:rPr>
        <w:tab/>
        <w:t xml:space="preserve">El inicio de operaciones del servicio de guardería deberá ser en la fecha que el proveedor haya ofertado conforme al Plan de Trabajo a que hace referencia el </w:t>
      </w:r>
      <w:r w:rsidRPr="0073133A">
        <w:rPr>
          <w:b/>
          <w:sz w:val="20"/>
          <w:szCs w:val="20"/>
        </w:rPr>
        <w:t>inciso b)</w:t>
      </w:r>
      <w:r w:rsidRPr="0073133A">
        <w:rPr>
          <w:sz w:val="20"/>
          <w:szCs w:val="20"/>
        </w:rPr>
        <w:t xml:space="preserve"> del </w:t>
      </w:r>
      <w:r w:rsidRPr="0073133A">
        <w:rPr>
          <w:b/>
          <w:sz w:val="20"/>
          <w:szCs w:val="20"/>
        </w:rPr>
        <w:t>numeral 3.1. Requisitos para la participación</w:t>
      </w:r>
      <w:r w:rsidRPr="0073133A">
        <w:rPr>
          <w:sz w:val="20"/>
          <w:szCs w:val="20"/>
        </w:rPr>
        <w:t xml:space="preserve"> del presente documento, el cual no deberá exceder </w:t>
      </w:r>
      <w:r w:rsidRPr="0073133A">
        <w:rPr>
          <w:b/>
          <w:sz w:val="20"/>
          <w:szCs w:val="20"/>
        </w:rPr>
        <w:t>330 (trescientos treinta)</w:t>
      </w:r>
      <w:r w:rsidRPr="0073133A">
        <w:rPr>
          <w:sz w:val="20"/>
          <w:szCs w:val="20"/>
        </w:rPr>
        <w:t xml:space="preserve"> días naturales, contados a partir de la fecha de notificación del fallo.</w:t>
      </w:r>
    </w:p>
    <w:p w14:paraId="48BED37F" w14:textId="77777777" w:rsidR="0073133A" w:rsidRPr="0073133A" w:rsidRDefault="0073133A" w:rsidP="0073133A">
      <w:pPr>
        <w:tabs>
          <w:tab w:val="left" w:pos="993"/>
        </w:tabs>
        <w:ind w:left="993" w:hanging="567"/>
        <w:jc w:val="both"/>
        <w:rPr>
          <w:rFonts w:ascii="Arial" w:hAnsi="Arial" w:cs="Arial"/>
          <w:sz w:val="20"/>
          <w:szCs w:val="20"/>
        </w:rPr>
      </w:pPr>
    </w:p>
    <w:p w14:paraId="5BC4780A" w14:textId="77777777" w:rsidR="0073133A" w:rsidRPr="0073133A" w:rsidRDefault="0073133A" w:rsidP="0073133A">
      <w:pPr>
        <w:tabs>
          <w:tab w:val="left" w:pos="993"/>
        </w:tabs>
        <w:ind w:left="993" w:hanging="567"/>
        <w:jc w:val="both"/>
        <w:rPr>
          <w:rFonts w:ascii="Arial" w:hAnsi="Arial" w:cs="Arial"/>
          <w:sz w:val="20"/>
          <w:szCs w:val="20"/>
        </w:rPr>
      </w:pPr>
      <w:r w:rsidRPr="0073133A">
        <w:rPr>
          <w:rFonts w:ascii="Arial" w:hAnsi="Arial" w:cs="Arial"/>
          <w:b/>
          <w:sz w:val="20"/>
          <w:szCs w:val="20"/>
        </w:rPr>
        <w:t>2.1.2</w:t>
      </w:r>
      <w:r w:rsidRPr="0073133A">
        <w:rPr>
          <w:rFonts w:ascii="Arial" w:hAnsi="Arial" w:cs="Arial"/>
          <w:sz w:val="20"/>
          <w:szCs w:val="20"/>
        </w:rPr>
        <w:tab/>
        <w:t>El servicio de guardería se proporcionará a partir de la fecha de inicio de operaciones y hasta el 31 de diciembre de 2028</w:t>
      </w:r>
    </w:p>
    <w:p w14:paraId="1B3E0DB9" w14:textId="77777777" w:rsidR="0073133A" w:rsidRPr="0073133A" w:rsidRDefault="0073133A" w:rsidP="0073133A">
      <w:pPr>
        <w:tabs>
          <w:tab w:val="left" w:pos="709"/>
        </w:tabs>
        <w:jc w:val="both"/>
        <w:rPr>
          <w:rFonts w:ascii="Arial" w:hAnsi="Arial" w:cs="Arial"/>
          <w:sz w:val="20"/>
          <w:szCs w:val="20"/>
        </w:rPr>
      </w:pPr>
    </w:p>
    <w:p w14:paraId="36A12FE0" w14:textId="77777777" w:rsidR="0073133A" w:rsidRPr="0073133A" w:rsidRDefault="0073133A" w:rsidP="0073133A">
      <w:pPr>
        <w:tabs>
          <w:tab w:val="left" w:pos="709"/>
        </w:tabs>
        <w:jc w:val="both"/>
        <w:rPr>
          <w:rFonts w:ascii="Arial" w:eastAsia="Arial" w:hAnsi="Arial" w:cs="Arial"/>
          <w:sz w:val="20"/>
          <w:szCs w:val="20"/>
        </w:rPr>
      </w:pPr>
      <w:r w:rsidRPr="0073133A">
        <w:rPr>
          <w:rFonts w:ascii="Arial" w:eastAsia="Arial" w:hAnsi="Arial" w:cs="Arial"/>
          <w:b/>
          <w:sz w:val="20"/>
          <w:szCs w:val="20"/>
        </w:rPr>
        <w:t>2.2</w:t>
      </w:r>
      <w:r w:rsidRPr="0073133A">
        <w:rPr>
          <w:rFonts w:ascii="Arial" w:eastAsia="Arial" w:hAnsi="Arial" w:cs="Arial"/>
          <w:sz w:val="20"/>
          <w:szCs w:val="20"/>
        </w:rPr>
        <w:t xml:space="preserve"> </w:t>
      </w:r>
      <w:r w:rsidRPr="0073133A">
        <w:rPr>
          <w:rFonts w:ascii="Arial" w:eastAsia="Arial" w:hAnsi="Arial" w:cs="Arial"/>
          <w:b/>
          <w:sz w:val="20"/>
          <w:szCs w:val="20"/>
        </w:rPr>
        <w:t xml:space="preserve">Programa de entregas </w:t>
      </w:r>
    </w:p>
    <w:p w14:paraId="60B66AA8" w14:textId="77777777" w:rsidR="0073133A" w:rsidRPr="0073133A" w:rsidRDefault="0073133A" w:rsidP="0073133A">
      <w:pPr>
        <w:pBdr>
          <w:top w:val="nil"/>
          <w:left w:val="nil"/>
          <w:bottom w:val="nil"/>
          <w:right w:val="nil"/>
          <w:between w:val="nil"/>
          <w:bar w:val="nil"/>
        </w:pBdr>
        <w:suppressAutoHyphens/>
        <w:jc w:val="both"/>
        <w:rPr>
          <w:rFonts w:ascii="Arial" w:eastAsia="Arial" w:hAnsi="Arial" w:cs="Arial"/>
          <w:sz w:val="20"/>
          <w:szCs w:val="20"/>
        </w:rPr>
      </w:pPr>
    </w:p>
    <w:p w14:paraId="51269768"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De conformidad con lo establecido en el numeral 4.24.4., párrafo segundo, inciso b) de las Políticas, Bases y Lineamientos en Materia de Adquisiciones, Arrendamientos y Servicios del Instituto Mexicano del Seguro Social, a continuación, se describe el Programa de Entregas que deberá cumplir el proveedor.</w:t>
      </w:r>
    </w:p>
    <w:p w14:paraId="508B4B98" w14:textId="77777777" w:rsidR="0073133A" w:rsidRPr="0073133A" w:rsidRDefault="0073133A" w:rsidP="0073133A">
      <w:pPr>
        <w:pStyle w:val="Prrafodelista"/>
        <w:spacing w:after="0" w:line="240" w:lineRule="auto"/>
        <w:ind w:left="0"/>
        <w:jc w:val="both"/>
        <w:rPr>
          <w:bCs/>
          <w:sz w:val="20"/>
          <w:szCs w:val="20"/>
        </w:rPr>
      </w:pPr>
    </w:p>
    <w:p w14:paraId="0ADFE5C2" w14:textId="77777777" w:rsidR="0073133A" w:rsidRPr="0073133A" w:rsidRDefault="0073133A" w:rsidP="0073133A">
      <w:pPr>
        <w:pStyle w:val="Prrafodelista"/>
        <w:spacing w:after="0" w:line="240" w:lineRule="auto"/>
        <w:ind w:left="0" w:right="-1"/>
        <w:jc w:val="both"/>
        <w:rPr>
          <w:bCs/>
          <w:sz w:val="20"/>
          <w:szCs w:val="20"/>
          <w:lang w:val="es-ES_tradnl"/>
        </w:rPr>
      </w:pPr>
      <w:r w:rsidRPr="0073133A">
        <w:rPr>
          <w:bCs/>
          <w:sz w:val="20"/>
          <w:szCs w:val="20"/>
          <w:lang w:val="es-ES_tradnl"/>
        </w:rPr>
        <w:t>Todos los gastos que se generen en la elaboración y presentación de los entregables correrán a cargo del proveedor.</w:t>
      </w:r>
    </w:p>
    <w:p w14:paraId="4A7DE74B" w14:textId="77777777" w:rsidR="0073133A" w:rsidRPr="0073133A" w:rsidRDefault="0073133A" w:rsidP="0073133A">
      <w:pPr>
        <w:pStyle w:val="Prrafodelista"/>
        <w:spacing w:after="0" w:line="240" w:lineRule="auto"/>
        <w:jc w:val="both"/>
        <w:rPr>
          <w:b/>
          <w:bCs/>
          <w:sz w:val="20"/>
          <w:szCs w:val="20"/>
          <w:lang w:val="es-ES_tradnl"/>
        </w:rPr>
      </w:pPr>
    </w:p>
    <w:tbl>
      <w:tblPr>
        <w:tblW w:w="9345" w:type="dxa"/>
        <w:jc w:val="center"/>
        <w:tblLayout w:type="fixed"/>
        <w:tblCellMar>
          <w:left w:w="70" w:type="dxa"/>
          <w:right w:w="70" w:type="dxa"/>
        </w:tblCellMar>
        <w:tblLook w:val="04A0" w:firstRow="1" w:lastRow="0" w:firstColumn="1" w:lastColumn="0" w:noHBand="0" w:noVBand="1"/>
      </w:tblPr>
      <w:tblGrid>
        <w:gridCol w:w="1018"/>
        <w:gridCol w:w="6342"/>
        <w:gridCol w:w="1985"/>
      </w:tblGrid>
      <w:tr w:rsidR="0073133A" w:rsidRPr="0073133A" w14:paraId="07B0259A" w14:textId="77777777" w:rsidTr="0073133A">
        <w:trPr>
          <w:tblHeader/>
          <w:jc w:val="center"/>
        </w:trPr>
        <w:tc>
          <w:tcPr>
            <w:tcW w:w="1018" w:type="dxa"/>
            <w:tcBorders>
              <w:top w:val="single" w:sz="8" w:space="0" w:color="auto"/>
              <w:left w:val="single" w:sz="8" w:space="0" w:color="auto"/>
              <w:bottom w:val="single" w:sz="4" w:space="0" w:color="auto"/>
              <w:right w:val="single" w:sz="8" w:space="0" w:color="auto"/>
            </w:tcBorders>
            <w:shd w:val="clear" w:color="000000" w:fill="385623"/>
            <w:vAlign w:val="center"/>
            <w:hideMark/>
          </w:tcPr>
          <w:p w14:paraId="5B1EFB57" w14:textId="77777777" w:rsidR="0073133A" w:rsidRPr="0073133A" w:rsidRDefault="0073133A" w:rsidP="0073133A">
            <w:pPr>
              <w:pStyle w:val="Prrafodelista"/>
              <w:spacing w:after="0" w:line="240" w:lineRule="auto"/>
              <w:ind w:left="-4"/>
              <w:jc w:val="center"/>
              <w:rPr>
                <w:b/>
                <w:bCs/>
                <w:sz w:val="20"/>
                <w:szCs w:val="20"/>
              </w:rPr>
            </w:pPr>
            <w:r w:rsidRPr="0073133A">
              <w:rPr>
                <w:b/>
                <w:bCs/>
                <w:color w:val="FFFFFF" w:themeColor="background1"/>
                <w:sz w:val="20"/>
                <w:szCs w:val="20"/>
              </w:rPr>
              <w:t>Etapa</w:t>
            </w:r>
          </w:p>
        </w:tc>
        <w:tc>
          <w:tcPr>
            <w:tcW w:w="6342" w:type="dxa"/>
            <w:tcBorders>
              <w:top w:val="single" w:sz="8" w:space="0" w:color="auto"/>
              <w:left w:val="nil"/>
              <w:bottom w:val="single" w:sz="8" w:space="0" w:color="auto"/>
              <w:right w:val="single" w:sz="8" w:space="0" w:color="auto"/>
            </w:tcBorders>
            <w:shd w:val="clear" w:color="000000" w:fill="385623"/>
            <w:vAlign w:val="center"/>
            <w:hideMark/>
          </w:tcPr>
          <w:p w14:paraId="4E9D234E" w14:textId="77777777" w:rsidR="0073133A" w:rsidRPr="0073133A" w:rsidRDefault="0073133A" w:rsidP="0073133A">
            <w:pPr>
              <w:pStyle w:val="Prrafodelista"/>
              <w:spacing w:after="0" w:line="240" w:lineRule="auto"/>
              <w:ind w:left="0"/>
              <w:jc w:val="center"/>
              <w:rPr>
                <w:b/>
                <w:bCs/>
                <w:sz w:val="20"/>
                <w:szCs w:val="20"/>
              </w:rPr>
            </w:pPr>
            <w:r w:rsidRPr="0073133A">
              <w:rPr>
                <w:b/>
                <w:bCs/>
                <w:color w:val="FFFFFF" w:themeColor="background1"/>
                <w:sz w:val="20"/>
                <w:szCs w:val="20"/>
              </w:rPr>
              <w:t>Entregable</w:t>
            </w:r>
          </w:p>
        </w:tc>
        <w:tc>
          <w:tcPr>
            <w:tcW w:w="1985" w:type="dxa"/>
            <w:tcBorders>
              <w:top w:val="single" w:sz="8" w:space="0" w:color="auto"/>
              <w:left w:val="nil"/>
              <w:bottom w:val="single" w:sz="8" w:space="0" w:color="auto"/>
              <w:right w:val="single" w:sz="8" w:space="0" w:color="auto"/>
            </w:tcBorders>
            <w:shd w:val="clear" w:color="000000" w:fill="385623"/>
            <w:vAlign w:val="center"/>
            <w:hideMark/>
          </w:tcPr>
          <w:p w14:paraId="7D6033FC" w14:textId="77777777" w:rsidR="0073133A" w:rsidRPr="0073133A" w:rsidRDefault="0073133A" w:rsidP="0073133A">
            <w:pPr>
              <w:pStyle w:val="Prrafodelista"/>
              <w:spacing w:after="0" w:line="240" w:lineRule="auto"/>
              <w:ind w:left="7"/>
              <w:jc w:val="center"/>
              <w:rPr>
                <w:b/>
                <w:bCs/>
                <w:color w:val="FFFFFF" w:themeColor="background1"/>
                <w:sz w:val="20"/>
                <w:szCs w:val="20"/>
              </w:rPr>
            </w:pPr>
            <w:r w:rsidRPr="0073133A">
              <w:rPr>
                <w:b/>
                <w:bCs/>
                <w:color w:val="FFFFFF" w:themeColor="background1"/>
                <w:sz w:val="20"/>
                <w:szCs w:val="20"/>
              </w:rPr>
              <w:t>Plazo máximo del entregable</w:t>
            </w:r>
          </w:p>
          <w:p w14:paraId="6EB743C7" w14:textId="77777777" w:rsidR="0073133A" w:rsidRPr="0073133A" w:rsidRDefault="0073133A" w:rsidP="0073133A">
            <w:pPr>
              <w:pStyle w:val="Prrafodelista"/>
              <w:spacing w:after="0" w:line="240" w:lineRule="auto"/>
              <w:ind w:left="7"/>
              <w:jc w:val="center"/>
              <w:rPr>
                <w:b/>
                <w:bCs/>
                <w:sz w:val="20"/>
                <w:szCs w:val="20"/>
              </w:rPr>
            </w:pPr>
            <w:r w:rsidRPr="0073133A">
              <w:rPr>
                <w:b/>
                <w:bCs/>
                <w:color w:val="FFFFFF" w:themeColor="background1"/>
                <w:sz w:val="20"/>
                <w:szCs w:val="20"/>
              </w:rPr>
              <w:t>(días naturales)</w:t>
            </w:r>
          </w:p>
        </w:tc>
      </w:tr>
      <w:tr w:rsidR="0073133A" w:rsidRPr="0073133A" w14:paraId="4E989FAB" w14:textId="77777777" w:rsidTr="001A0167">
        <w:trPr>
          <w:jc w:val="center"/>
        </w:trPr>
        <w:tc>
          <w:tcPr>
            <w:tcW w:w="1018" w:type="dxa"/>
            <w:vMerge w:val="restart"/>
            <w:tcBorders>
              <w:top w:val="single" w:sz="4" w:space="0" w:color="auto"/>
              <w:left w:val="single" w:sz="4" w:space="0" w:color="auto"/>
              <w:right w:val="single" w:sz="4" w:space="0" w:color="auto"/>
            </w:tcBorders>
            <w:shd w:val="clear" w:color="000000" w:fill="C00000"/>
            <w:vAlign w:val="center"/>
          </w:tcPr>
          <w:p w14:paraId="0B9F459D" w14:textId="77777777" w:rsidR="0073133A" w:rsidRPr="0073133A" w:rsidRDefault="0073133A" w:rsidP="001A0167">
            <w:pPr>
              <w:pStyle w:val="Prrafodelista"/>
              <w:spacing w:after="0" w:line="240" w:lineRule="auto"/>
              <w:ind w:left="-4"/>
              <w:jc w:val="center"/>
              <w:rPr>
                <w:bCs/>
                <w:sz w:val="20"/>
                <w:szCs w:val="20"/>
              </w:rPr>
            </w:pPr>
            <w:r w:rsidRPr="0073133A">
              <w:rPr>
                <w:bCs/>
                <w:sz w:val="20"/>
                <w:szCs w:val="20"/>
              </w:rPr>
              <w:t>Formalización del contrato</w:t>
            </w:r>
          </w:p>
        </w:tc>
        <w:tc>
          <w:tcPr>
            <w:tcW w:w="6342" w:type="dxa"/>
            <w:tcBorders>
              <w:top w:val="nil"/>
              <w:left w:val="single" w:sz="4" w:space="0" w:color="auto"/>
              <w:bottom w:val="single" w:sz="8" w:space="0" w:color="auto"/>
              <w:right w:val="single" w:sz="8" w:space="0" w:color="auto"/>
            </w:tcBorders>
            <w:shd w:val="clear" w:color="000000" w:fill="FCE4D6"/>
            <w:vAlign w:val="center"/>
          </w:tcPr>
          <w:p w14:paraId="783E4224"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 xml:space="preserve">Documento que acredite, cuando menos hasta el 31 de diciembre de 2028, la posesión legal del inmueble en el que se instalará la guardería, mismo que invariablemente deberá ubicarse en los lugares que se indican en el </w:t>
            </w:r>
            <w:r w:rsidRPr="0073133A">
              <w:rPr>
                <w:b/>
                <w:bCs/>
                <w:sz w:val="20"/>
                <w:szCs w:val="20"/>
              </w:rPr>
              <w:t>Listado de Partidas</w:t>
            </w:r>
            <w:r w:rsidRPr="0073133A">
              <w:rPr>
                <w:bCs/>
                <w:sz w:val="20"/>
                <w:szCs w:val="20"/>
              </w:rPr>
              <w:t xml:space="preserve"> </w:t>
            </w:r>
            <w:r w:rsidRPr="0073133A">
              <w:rPr>
                <w:b/>
                <w:bCs/>
                <w:sz w:val="20"/>
                <w:szCs w:val="20"/>
              </w:rPr>
              <w:t>Apéndice 19 (diecinueve)</w:t>
            </w:r>
            <w:r w:rsidRPr="0073133A">
              <w:rPr>
                <w:bCs/>
                <w:sz w:val="20"/>
                <w:szCs w:val="20"/>
              </w:rPr>
              <w:t xml:space="preserve"> del </w:t>
            </w:r>
            <w:r w:rsidRPr="0073133A">
              <w:rPr>
                <w:b/>
                <w:bCs/>
                <w:sz w:val="20"/>
                <w:szCs w:val="20"/>
              </w:rPr>
              <w:t>Anexo Técnico</w:t>
            </w:r>
            <w:r w:rsidRPr="0073133A">
              <w:rPr>
                <w:bCs/>
                <w:sz w:val="20"/>
                <w:szCs w:val="20"/>
              </w:rPr>
              <w:t xml:space="preserve">, pudiendo ser cualquiera de los </w:t>
            </w:r>
            <w:r w:rsidRPr="0073133A">
              <w:rPr>
                <w:bCs/>
                <w:sz w:val="20"/>
                <w:szCs w:val="20"/>
              </w:rPr>
              <w:lastRenderedPageBreak/>
              <w:t>siguientes documentos:</w:t>
            </w:r>
          </w:p>
          <w:p w14:paraId="077C626E" w14:textId="77777777" w:rsidR="0073133A" w:rsidRPr="0073133A" w:rsidRDefault="0073133A" w:rsidP="0073133A">
            <w:pPr>
              <w:pStyle w:val="Prrafodelista"/>
              <w:spacing w:after="0" w:line="240" w:lineRule="auto"/>
              <w:ind w:left="0"/>
              <w:jc w:val="both"/>
              <w:rPr>
                <w:bCs/>
                <w:sz w:val="20"/>
                <w:szCs w:val="20"/>
              </w:rPr>
            </w:pPr>
          </w:p>
          <w:p w14:paraId="49D8D979" w14:textId="5773BC44" w:rsidR="0073133A" w:rsidRPr="0073133A" w:rsidRDefault="0073133A" w:rsidP="00B75980">
            <w:pPr>
              <w:pStyle w:val="Prrafodelista"/>
              <w:numPr>
                <w:ilvl w:val="0"/>
                <w:numId w:val="45"/>
              </w:numPr>
              <w:spacing w:after="0" w:line="240" w:lineRule="auto"/>
              <w:ind w:left="314"/>
              <w:jc w:val="both"/>
              <w:rPr>
                <w:bCs/>
                <w:sz w:val="20"/>
                <w:szCs w:val="20"/>
              </w:rPr>
            </w:pPr>
            <w:r w:rsidRPr="0073133A">
              <w:rPr>
                <w:sz w:val="20"/>
                <w:szCs w:val="20"/>
                <w:u w:color="000000"/>
                <w:lang w:eastAsia="es-MX"/>
              </w:rPr>
              <w:t>Escritura de propiedad, usufructo u otro derecho real que permita disponer y usar el bien inmueble.</w:t>
            </w:r>
            <w:r w:rsidRPr="0073133A">
              <w:rPr>
                <w:bCs/>
                <w:sz w:val="20"/>
                <w:szCs w:val="20"/>
              </w:rPr>
              <w:t xml:space="preserve"> </w:t>
            </w:r>
          </w:p>
          <w:p w14:paraId="1F1BC3B0" w14:textId="77777777" w:rsidR="0073133A" w:rsidRPr="0073133A" w:rsidRDefault="0073133A" w:rsidP="00B75980">
            <w:pPr>
              <w:pStyle w:val="Prrafodelista"/>
              <w:numPr>
                <w:ilvl w:val="0"/>
                <w:numId w:val="45"/>
              </w:numPr>
              <w:spacing w:after="0" w:line="240" w:lineRule="auto"/>
              <w:ind w:left="314"/>
              <w:jc w:val="both"/>
              <w:rPr>
                <w:bCs/>
                <w:sz w:val="20"/>
                <w:szCs w:val="20"/>
              </w:rPr>
            </w:pPr>
            <w:r w:rsidRPr="0073133A">
              <w:rPr>
                <w:bCs/>
                <w:sz w:val="20"/>
                <w:szCs w:val="20"/>
              </w:rPr>
              <w:t>Contrato de compraventa</w:t>
            </w:r>
          </w:p>
          <w:p w14:paraId="072EEA6B" w14:textId="77777777" w:rsidR="0073133A" w:rsidRPr="0073133A" w:rsidRDefault="0073133A" w:rsidP="00B75980">
            <w:pPr>
              <w:pStyle w:val="Prrafodelista"/>
              <w:numPr>
                <w:ilvl w:val="0"/>
                <w:numId w:val="45"/>
              </w:numPr>
              <w:spacing w:after="0" w:line="240" w:lineRule="auto"/>
              <w:ind w:left="314"/>
              <w:jc w:val="both"/>
              <w:rPr>
                <w:bCs/>
                <w:sz w:val="20"/>
                <w:szCs w:val="20"/>
              </w:rPr>
            </w:pPr>
            <w:r w:rsidRPr="0073133A">
              <w:rPr>
                <w:bCs/>
                <w:sz w:val="20"/>
                <w:szCs w:val="20"/>
              </w:rPr>
              <w:t>Contrato de arrendamiento.</w:t>
            </w:r>
          </w:p>
          <w:p w14:paraId="2DE3B62E" w14:textId="77777777" w:rsidR="0073133A" w:rsidRPr="0073133A" w:rsidRDefault="0073133A" w:rsidP="00B75980">
            <w:pPr>
              <w:pStyle w:val="Prrafodelista"/>
              <w:numPr>
                <w:ilvl w:val="0"/>
                <w:numId w:val="45"/>
              </w:numPr>
              <w:spacing w:after="0" w:line="240" w:lineRule="auto"/>
              <w:ind w:left="314"/>
              <w:jc w:val="both"/>
              <w:rPr>
                <w:bCs/>
                <w:sz w:val="20"/>
                <w:szCs w:val="20"/>
              </w:rPr>
            </w:pPr>
            <w:r w:rsidRPr="0073133A">
              <w:rPr>
                <w:bCs/>
                <w:sz w:val="20"/>
                <w:szCs w:val="20"/>
              </w:rPr>
              <w:t>Contrato de comodato.</w:t>
            </w:r>
          </w:p>
        </w:tc>
        <w:tc>
          <w:tcPr>
            <w:tcW w:w="1985" w:type="dxa"/>
            <w:vMerge w:val="restart"/>
            <w:tcBorders>
              <w:top w:val="single" w:sz="8" w:space="0" w:color="auto"/>
              <w:left w:val="nil"/>
              <w:bottom w:val="single" w:sz="4" w:space="0" w:color="auto"/>
              <w:right w:val="single" w:sz="8" w:space="0" w:color="auto"/>
            </w:tcBorders>
            <w:shd w:val="clear" w:color="000000" w:fill="FCE4D6"/>
            <w:vAlign w:val="center"/>
          </w:tcPr>
          <w:p w14:paraId="13D0DC1A" w14:textId="77777777" w:rsidR="0073133A" w:rsidRPr="0073133A" w:rsidRDefault="0073133A" w:rsidP="0073133A">
            <w:pPr>
              <w:pStyle w:val="Prrafodelista"/>
              <w:spacing w:after="0" w:line="240" w:lineRule="auto"/>
              <w:ind w:left="7"/>
              <w:jc w:val="center"/>
              <w:rPr>
                <w:bCs/>
                <w:sz w:val="20"/>
                <w:szCs w:val="20"/>
              </w:rPr>
            </w:pPr>
            <w:r w:rsidRPr="0073133A">
              <w:rPr>
                <w:bCs/>
                <w:sz w:val="20"/>
                <w:szCs w:val="20"/>
              </w:rPr>
              <w:lastRenderedPageBreak/>
              <w:t>A más tardar 15 (quince) días posteriores a la notificación del fallo</w:t>
            </w:r>
          </w:p>
        </w:tc>
      </w:tr>
      <w:tr w:rsidR="0073133A" w:rsidRPr="0073133A" w14:paraId="0743BA70" w14:textId="77777777" w:rsidTr="0073133A">
        <w:trPr>
          <w:jc w:val="center"/>
        </w:trPr>
        <w:tc>
          <w:tcPr>
            <w:tcW w:w="1018" w:type="dxa"/>
            <w:vMerge/>
            <w:tcBorders>
              <w:left w:val="single" w:sz="4" w:space="0" w:color="auto"/>
              <w:right w:val="single" w:sz="4" w:space="0" w:color="auto"/>
            </w:tcBorders>
            <w:vAlign w:val="center"/>
            <w:hideMark/>
          </w:tcPr>
          <w:p w14:paraId="5032553C" w14:textId="77777777" w:rsidR="0073133A" w:rsidRPr="0073133A" w:rsidRDefault="0073133A" w:rsidP="0073133A">
            <w:pPr>
              <w:pStyle w:val="Prrafodelista"/>
              <w:spacing w:after="0" w:line="240" w:lineRule="auto"/>
              <w:ind w:left="-4"/>
              <w:jc w:val="both"/>
              <w:rPr>
                <w:bCs/>
                <w:sz w:val="20"/>
                <w:szCs w:val="20"/>
              </w:rPr>
            </w:pPr>
          </w:p>
        </w:tc>
        <w:tc>
          <w:tcPr>
            <w:tcW w:w="6342" w:type="dxa"/>
            <w:tcBorders>
              <w:top w:val="nil"/>
              <w:left w:val="single" w:sz="4" w:space="0" w:color="auto"/>
              <w:bottom w:val="single" w:sz="8" w:space="0" w:color="auto"/>
              <w:right w:val="single" w:sz="8" w:space="0" w:color="auto"/>
            </w:tcBorders>
            <w:shd w:val="clear" w:color="000000" w:fill="FCE4D6"/>
            <w:vAlign w:val="center"/>
            <w:hideMark/>
          </w:tcPr>
          <w:p w14:paraId="35FCD123"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 xml:space="preserve">Licencia de Uso de suelo o su equivalente en la localidad </w:t>
            </w:r>
            <w:r w:rsidRPr="0073133A">
              <w:rPr>
                <w:bCs/>
                <w:sz w:val="20"/>
                <w:szCs w:val="20"/>
                <w:lang w:val="es-ES_tradnl"/>
              </w:rPr>
              <w:t xml:space="preserve">en la que se ubique el inmueble en el que se proporcionará el servicio, </w:t>
            </w:r>
            <w:r w:rsidRPr="0073133A">
              <w:rPr>
                <w:bCs/>
                <w:sz w:val="20"/>
                <w:szCs w:val="20"/>
              </w:rPr>
              <w:t xml:space="preserve">que invariablemente deberá ubicarse en los lugares que se indican en el </w:t>
            </w:r>
            <w:r w:rsidRPr="0073133A">
              <w:rPr>
                <w:b/>
                <w:bCs/>
                <w:sz w:val="20"/>
                <w:szCs w:val="20"/>
              </w:rPr>
              <w:t>Listado de Partidas</w:t>
            </w:r>
            <w:r w:rsidRPr="0073133A">
              <w:rPr>
                <w:bCs/>
                <w:sz w:val="20"/>
                <w:szCs w:val="20"/>
              </w:rPr>
              <w:t xml:space="preserve"> </w:t>
            </w:r>
            <w:r w:rsidRPr="0073133A">
              <w:rPr>
                <w:b/>
                <w:bCs/>
                <w:sz w:val="20"/>
                <w:szCs w:val="20"/>
              </w:rPr>
              <w:t>Apéndice 19 (diecinueve)</w:t>
            </w:r>
            <w:r w:rsidRPr="0073133A">
              <w:rPr>
                <w:bCs/>
                <w:sz w:val="20"/>
                <w:szCs w:val="20"/>
              </w:rPr>
              <w:t xml:space="preserve"> del </w:t>
            </w:r>
            <w:r w:rsidRPr="0073133A">
              <w:rPr>
                <w:b/>
                <w:bCs/>
                <w:sz w:val="20"/>
                <w:szCs w:val="20"/>
              </w:rPr>
              <w:t>Anexo Técnico</w:t>
            </w:r>
            <w:r w:rsidRPr="0073133A">
              <w:rPr>
                <w:bCs/>
                <w:sz w:val="20"/>
                <w:szCs w:val="20"/>
              </w:rPr>
              <w:t>.</w:t>
            </w:r>
          </w:p>
          <w:p w14:paraId="3EF00C99" w14:textId="77777777" w:rsidR="0073133A" w:rsidRPr="0073133A" w:rsidRDefault="0073133A" w:rsidP="0073133A">
            <w:pPr>
              <w:pStyle w:val="Prrafodelista"/>
              <w:spacing w:after="0" w:line="240" w:lineRule="auto"/>
              <w:ind w:left="0"/>
              <w:jc w:val="both"/>
              <w:rPr>
                <w:bCs/>
                <w:sz w:val="20"/>
                <w:szCs w:val="20"/>
              </w:rPr>
            </w:pPr>
          </w:p>
          <w:p w14:paraId="1A201E1B"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 xml:space="preserve">Este documento se detalla en el numeral </w:t>
            </w:r>
            <w:r w:rsidRPr="0073133A">
              <w:rPr>
                <w:b/>
                <w:bCs/>
                <w:sz w:val="20"/>
                <w:szCs w:val="20"/>
              </w:rPr>
              <w:t>4.- Licencias, permisos, dictámenes, registros, certificados o autorizaciones</w:t>
            </w:r>
            <w:r w:rsidRPr="0073133A">
              <w:rPr>
                <w:bCs/>
                <w:sz w:val="20"/>
                <w:szCs w:val="20"/>
              </w:rPr>
              <w:t xml:space="preserve"> del presente documento y deberá mantenerse vigente durante la vigencia del contrato.</w:t>
            </w:r>
          </w:p>
        </w:tc>
        <w:tc>
          <w:tcPr>
            <w:tcW w:w="1985" w:type="dxa"/>
            <w:vMerge/>
            <w:tcBorders>
              <w:left w:val="nil"/>
              <w:bottom w:val="single" w:sz="4" w:space="0" w:color="auto"/>
              <w:right w:val="single" w:sz="8" w:space="0" w:color="auto"/>
            </w:tcBorders>
            <w:shd w:val="clear" w:color="000000" w:fill="FCE4D6"/>
            <w:vAlign w:val="center"/>
            <w:hideMark/>
          </w:tcPr>
          <w:p w14:paraId="5D2FA116" w14:textId="77777777" w:rsidR="0073133A" w:rsidRPr="0073133A" w:rsidRDefault="0073133A" w:rsidP="0073133A">
            <w:pPr>
              <w:pStyle w:val="Prrafodelista"/>
              <w:spacing w:after="0" w:line="240" w:lineRule="auto"/>
              <w:jc w:val="both"/>
              <w:rPr>
                <w:bCs/>
                <w:sz w:val="20"/>
                <w:szCs w:val="20"/>
              </w:rPr>
            </w:pPr>
          </w:p>
        </w:tc>
      </w:tr>
      <w:tr w:rsidR="0073133A" w:rsidRPr="0073133A" w14:paraId="2A18F2D4" w14:textId="77777777" w:rsidTr="0073133A">
        <w:trPr>
          <w:jc w:val="center"/>
        </w:trPr>
        <w:tc>
          <w:tcPr>
            <w:tcW w:w="1018" w:type="dxa"/>
            <w:vMerge/>
            <w:tcBorders>
              <w:left w:val="single" w:sz="4" w:space="0" w:color="auto"/>
              <w:bottom w:val="single" w:sz="4" w:space="0" w:color="auto"/>
              <w:right w:val="single" w:sz="4" w:space="0" w:color="auto"/>
            </w:tcBorders>
            <w:vAlign w:val="center"/>
          </w:tcPr>
          <w:p w14:paraId="4C540E50" w14:textId="77777777" w:rsidR="0073133A" w:rsidRPr="0073133A" w:rsidRDefault="0073133A" w:rsidP="0073133A">
            <w:pPr>
              <w:pStyle w:val="Prrafodelista"/>
              <w:spacing w:after="0" w:line="240" w:lineRule="auto"/>
              <w:ind w:left="-4"/>
              <w:jc w:val="both"/>
              <w:rPr>
                <w:bCs/>
                <w:sz w:val="20"/>
                <w:szCs w:val="20"/>
              </w:rPr>
            </w:pPr>
          </w:p>
        </w:tc>
        <w:tc>
          <w:tcPr>
            <w:tcW w:w="6342" w:type="dxa"/>
            <w:tcBorders>
              <w:top w:val="nil"/>
              <w:left w:val="single" w:sz="4" w:space="0" w:color="auto"/>
              <w:bottom w:val="single" w:sz="8" w:space="0" w:color="auto"/>
              <w:right w:val="single" w:sz="8" w:space="0" w:color="auto"/>
            </w:tcBorders>
            <w:shd w:val="clear" w:color="000000" w:fill="FCE4D6"/>
            <w:vAlign w:val="center"/>
          </w:tcPr>
          <w:p w14:paraId="4FB5F2AC"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lang w:val="es-ES_tradnl"/>
              </w:rPr>
              <w:t>Formato Único de Solicitud de Autorización, Anexo 1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w:t>
            </w:r>
          </w:p>
        </w:tc>
        <w:tc>
          <w:tcPr>
            <w:tcW w:w="1985" w:type="dxa"/>
            <w:vMerge/>
            <w:tcBorders>
              <w:left w:val="nil"/>
              <w:bottom w:val="single" w:sz="4" w:space="0" w:color="auto"/>
              <w:right w:val="single" w:sz="8" w:space="0" w:color="auto"/>
            </w:tcBorders>
            <w:shd w:val="clear" w:color="000000" w:fill="FCE4D6"/>
            <w:vAlign w:val="center"/>
          </w:tcPr>
          <w:p w14:paraId="122B81A3" w14:textId="77777777" w:rsidR="0073133A" w:rsidRPr="0073133A" w:rsidRDefault="0073133A" w:rsidP="0073133A">
            <w:pPr>
              <w:pStyle w:val="Prrafodelista"/>
              <w:spacing w:after="0" w:line="240" w:lineRule="auto"/>
              <w:jc w:val="both"/>
              <w:rPr>
                <w:bCs/>
                <w:sz w:val="20"/>
                <w:szCs w:val="20"/>
              </w:rPr>
            </w:pPr>
          </w:p>
        </w:tc>
      </w:tr>
      <w:tr w:rsidR="0073133A" w:rsidRPr="0073133A" w14:paraId="7253A6B2" w14:textId="77777777" w:rsidTr="0073133A">
        <w:trPr>
          <w:jc w:val="center"/>
        </w:trPr>
        <w:tc>
          <w:tcPr>
            <w:tcW w:w="101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1A2873BA" w14:textId="77777777" w:rsidR="0073133A" w:rsidRPr="0073133A" w:rsidRDefault="0073133A" w:rsidP="0073133A">
            <w:pPr>
              <w:pStyle w:val="Prrafodelista"/>
              <w:spacing w:after="0" w:line="240" w:lineRule="auto"/>
              <w:ind w:left="-4"/>
              <w:jc w:val="both"/>
              <w:rPr>
                <w:bCs/>
                <w:sz w:val="20"/>
                <w:szCs w:val="20"/>
              </w:rPr>
            </w:pPr>
            <w:r w:rsidRPr="0073133A">
              <w:rPr>
                <w:bCs/>
                <w:sz w:val="20"/>
                <w:szCs w:val="20"/>
              </w:rPr>
              <w:t>Entrega de garantía</w:t>
            </w:r>
          </w:p>
        </w:tc>
        <w:tc>
          <w:tcPr>
            <w:tcW w:w="6342" w:type="dxa"/>
            <w:tcBorders>
              <w:top w:val="nil"/>
              <w:left w:val="single" w:sz="4" w:space="0" w:color="auto"/>
              <w:bottom w:val="single" w:sz="8" w:space="0" w:color="auto"/>
              <w:right w:val="single" w:sz="8" w:space="0" w:color="auto"/>
            </w:tcBorders>
            <w:shd w:val="clear" w:color="000000" w:fill="FCE4D6"/>
            <w:vAlign w:val="center"/>
            <w:hideMark/>
          </w:tcPr>
          <w:p w14:paraId="1CEC6FB4"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 xml:space="preserve">Garantía de cumplimiento del contrato de conformidad con lo establecido en el numeral </w:t>
            </w:r>
            <w:r w:rsidRPr="0073133A">
              <w:rPr>
                <w:b/>
                <w:bCs/>
                <w:sz w:val="20"/>
                <w:szCs w:val="20"/>
              </w:rPr>
              <w:t>6.1</w:t>
            </w:r>
            <w:r w:rsidRPr="0073133A">
              <w:rPr>
                <w:bCs/>
                <w:sz w:val="20"/>
                <w:szCs w:val="20"/>
              </w:rPr>
              <w:t xml:space="preserve"> del presente documento. </w:t>
            </w:r>
          </w:p>
        </w:tc>
        <w:tc>
          <w:tcPr>
            <w:tcW w:w="1985" w:type="dxa"/>
            <w:tcBorders>
              <w:top w:val="single" w:sz="4" w:space="0" w:color="auto"/>
              <w:left w:val="nil"/>
              <w:bottom w:val="single" w:sz="8" w:space="0" w:color="auto"/>
              <w:right w:val="single" w:sz="8" w:space="0" w:color="auto"/>
            </w:tcBorders>
            <w:shd w:val="clear" w:color="000000" w:fill="FCE4D6"/>
            <w:vAlign w:val="center"/>
            <w:hideMark/>
          </w:tcPr>
          <w:p w14:paraId="35860AA8"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t>A más tardar 10 (diez) días posteriores a la firma del contrato</w:t>
            </w:r>
          </w:p>
        </w:tc>
      </w:tr>
      <w:tr w:rsidR="0073133A" w:rsidRPr="0073133A" w14:paraId="5A39D8B0" w14:textId="77777777" w:rsidTr="0073133A">
        <w:trPr>
          <w:jc w:val="center"/>
        </w:trPr>
        <w:tc>
          <w:tcPr>
            <w:tcW w:w="101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14:paraId="0E2EE870" w14:textId="77777777" w:rsidR="0073133A" w:rsidRPr="0073133A" w:rsidRDefault="0073133A" w:rsidP="0073133A">
            <w:pPr>
              <w:pStyle w:val="Prrafodelista"/>
              <w:spacing w:after="0" w:line="240" w:lineRule="auto"/>
              <w:ind w:left="-4"/>
              <w:jc w:val="both"/>
              <w:rPr>
                <w:bCs/>
                <w:sz w:val="20"/>
                <w:szCs w:val="20"/>
              </w:rPr>
            </w:pPr>
            <w:r w:rsidRPr="0073133A">
              <w:rPr>
                <w:bCs/>
                <w:sz w:val="20"/>
                <w:szCs w:val="20"/>
              </w:rPr>
              <w:t>Entrega de clave de proveedor</w:t>
            </w:r>
          </w:p>
        </w:tc>
        <w:tc>
          <w:tcPr>
            <w:tcW w:w="6342" w:type="dxa"/>
            <w:tcBorders>
              <w:top w:val="nil"/>
              <w:left w:val="single" w:sz="4" w:space="0" w:color="auto"/>
              <w:bottom w:val="single" w:sz="8" w:space="0" w:color="auto"/>
              <w:right w:val="single" w:sz="8" w:space="0" w:color="auto"/>
            </w:tcBorders>
            <w:shd w:val="clear" w:color="000000" w:fill="FCE4D6"/>
            <w:vAlign w:val="center"/>
          </w:tcPr>
          <w:p w14:paraId="3897C836"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Clave que el Instituto otorga después de realizar el trámite como proveedor.</w:t>
            </w:r>
          </w:p>
          <w:p w14:paraId="31E889F2" w14:textId="77777777" w:rsidR="0073133A" w:rsidRPr="0073133A" w:rsidRDefault="0073133A" w:rsidP="0073133A">
            <w:pPr>
              <w:tabs>
                <w:tab w:val="num" w:pos="851"/>
              </w:tabs>
              <w:jc w:val="both"/>
              <w:rPr>
                <w:rFonts w:ascii="Arial" w:eastAsia="Arial" w:hAnsi="Arial" w:cs="Arial"/>
                <w:sz w:val="20"/>
                <w:szCs w:val="20"/>
              </w:rPr>
            </w:pPr>
          </w:p>
          <w:p w14:paraId="5455C8E9" w14:textId="1101F558" w:rsidR="0073133A" w:rsidRPr="0073133A" w:rsidRDefault="0073133A" w:rsidP="0073133A">
            <w:pPr>
              <w:tabs>
                <w:tab w:val="num" w:pos="851"/>
              </w:tabs>
              <w:jc w:val="both"/>
              <w:rPr>
                <w:rFonts w:ascii="Arial" w:hAnsi="Arial" w:cs="Arial"/>
                <w:bCs/>
                <w:sz w:val="20"/>
                <w:szCs w:val="20"/>
              </w:rPr>
            </w:pPr>
            <w:r w:rsidRPr="0073133A">
              <w:rPr>
                <w:rFonts w:ascii="Arial" w:eastAsia="Arial" w:hAnsi="Arial" w:cs="Arial"/>
                <w:sz w:val="20"/>
                <w:szCs w:val="20"/>
              </w:rPr>
              <w:t>El proveedor del servicio realizará las gestiones necesarias ante la Jefatura de Servicios de Finanzas para obtener la “Clave de Proveedor”. En caso de que el proveedor ya cuente con ella, deberá exhibirla dentro del plazo señalado.</w:t>
            </w:r>
          </w:p>
        </w:tc>
        <w:tc>
          <w:tcPr>
            <w:tcW w:w="1985" w:type="dxa"/>
            <w:tcBorders>
              <w:top w:val="nil"/>
              <w:left w:val="nil"/>
              <w:bottom w:val="single" w:sz="8" w:space="0" w:color="auto"/>
              <w:right w:val="single" w:sz="8" w:space="0" w:color="auto"/>
            </w:tcBorders>
            <w:shd w:val="clear" w:color="000000" w:fill="FCE4D6"/>
            <w:vAlign w:val="center"/>
          </w:tcPr>
          <w:p w14:paraId="7A0984D5"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t>A más tardar 10 (diez) días posteriores a la firma del contrato</w:t>
            </w:r>
          </w:p>
        </w:tc>
      </w:tr>
      <w:tr w:rsidR="0073133A" w:rsidRPr="0073133A" w14:paraId="2FAE57DD" w14:textId="77777777" w:rsidTr="0073133A">
        <w:trPr>
          <w:jc w:val="center"/>
        </w:trPr>
        <w:tc>
          <w:tcPr>
            <w:tcW w:w="1018" w:type="dxa"/>
            <w:vMerge w:val="restart"/>
            <w:tcBorders>
              <w:top w:val="single" w:sz="4" w:space="0" w:color="auto"/>
              <w:left w:val="single" w:sz="8" w:space="0" w:color="auto"/>
              <w:right w:val="single" w:sz="8" w:space="0" w:color="auto"/>
            </w:tcBorders>
            <w:shd w:val="clear" w:color="000000" w:fill="7030A0"/>
            <w:vAlign w:val="center"/>
            <w:hideMark/>
          </w:tcPr>
          <w:p w14:paraId="783AB4C5" w14:textId="77777777" w:rsidR="0073133A" w:rsidRPr="0073133A" w:rsidRDefault="0073133A" w:rsidP="0073133A">
            <w:pPr>
              <w:pStyle w:val="Prrafodelista"/>
              <w:spacing w:after="0" w:line="240" w:lineRule="auto"/>
              <w:ind w:left="-4"/>
              <w:jc w:val="both"/>
              <w:rPr>
                <w:bCs/>
                <w:sz w:val="20"/>
                <w:szCs w:val="20"/>
              </w:rPr>
            </w:pPr>
            <w:r w:rsidRPr="0073133A">
              <w:rPr>
                <w:bCs/>
                <w:sz w:val="20"/>
                <w:szCs w:val="20"/>
              </w:rPr>
              <w:t>Habilitación del inmueble</w:t>
            </w:r>
          </w:p>
        </w:tc>
        <w:tc>
          <w:tcPr>
            <w:tcW w:w="6342"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7F35EBCA"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Escrito dirigido al administrador del contrato, adjuntando los siguientes documentos:</w:t>
            </w:r>
          </w:p>
          <w:p w14:paraId="52A398E5" w14:textId="77777777" w:rsidR="0073133A" w:rsidRPr="0073133A" w:rsidRDefault="0073133A" w:rsidP="0073133A">
            <w:pPr>
              <w:pStyle w:val="Prrafodelista"/>
              <w:spacing w:after="0" w:line="240" w:lineRule="auto"/>
              <w:ind w:left="0"/>
              <w:jc w:val="both"/>
              <w:rPr>
                <w:bCs/>
                <w:sz w:val="20"/>
                <w:szCs w:val="20"/>
              </w:rPr>
            </w:pPr>
          </w:p>
          <w:p w14:paraId="692D7469" w14:textId="77777777" w:rsidR="0073133A" w:rsidRPr="0073133A" w:rsidRDefault="0073133A" w:rsidP="00B75980">
            <w:pPr>
              <w:pStyle w:val="Prrafodelista"/>
              <w:numPr>
                <w:ilvl w:val="0"/>
                <w:numId w:val="46"/>
              </w:numPr>
              <w:spacing w:after="0" w:line="240" w:lineRule="auto"/>
              <w:ind w:left="0"/>
              <w:jc w:val="both"/>
              <w:rPr>
                <w:bCs/>
                <w:sz w:val="20"/>
                <w:szCs w:val="20"/>
              </w:rPr>
            </w:pPr>
            <w:r w:rsidRPr="0073133A">
              <w:rPr>
                <w:bCs/>
                <w:sz w:val="20"/>
                <w:szCs w:val="20"/>
              </w:rPr>
              <w:t xml:space="preserve">Anteproyecto arquitectónico de la guardería, el cual deberá estar firmado por el arquitecto responsable con cédula profesional; en apego a los </w:t>
            </w:r>
            <w:r w:rsidRPr="0073133A">
              <w:rPr>
                <w:b/>
                <w:bCs/>
                <w:sz w:val="20"/>
                <w:szCs w:val="20"/>
              </w:rPr>
              <w:t>Requisitos de diseño arquitectónico para proyectos de guarderías de prestación indirecta del Instituto Mexicano del Seguro Social</w:t>
            </w:r>
            <w:r w:rsidRPr="0073133A">
              <w:rPr>
                <w:bCs/>
                <w:sz w:val="20"/>
                <w:szCs w:val="20"/>
              </w:rPr>
              <w:t xml:space="preserve">, </w:t>
            </w:r>
            <w:r w:rsidRPr="0073133A">
              <w:rPr>
                <w:b/>
                <w:bCs/>
                <w:sz w:val="20"/>
                <w:szCs w:val="20"/>
              </w:rPr>
              <w:t>Apéndice 17 (Diecisiete)</w:t>
            </w:r>
            <w:r w:rsidRPr="0073133A">
              <w:rPr>
                <w:bCs/>
                <w:sz w:val="20"/>
                <w:szCs w:val="20"/>
              </w:rPr>
              <w:t xml:space="preserve"> y los </w:t>
            </w:r>
            <w:r w:rsidRPr="0073133A">
              <w:rPr>
                <w:b/>
                <w:bCs/>
                <w:sz w:val="20"/>
                <w:szCs w:val="20"/>
              </w:rPr>
              <w:t>Estándares de Seguridad en Guarderías del IMSS Apéndice 16 (Dieciséis),</w:t>
            </w:r>
            <w:r w:rsidRPr="0073133A">
              <w:rPr>
                <w:bCs/>
                <w:sz w:val="20"/>
                <w:szCs w:val="20"/>
              </w:rPr>
              <w:t xml:space="preserve"> ambos del </w:t>
            </w:r>
            <w:r w:rsidRPr="0073133A">
              <w:rPr>
                <w:b/>
                <w:bCs/>
                <w:sz w:val="20"/>
                <w:szCs w:val="20"/>
              </w:rPr>
              <w:t>Anexo Técnico</w:t>
            </w:r>
            <w:r w:rsidRPr="0073133A">
              <w:rPr>
                <w:bCs/>
                <w:sz w:val="20"/>
                <w:szCs w:val="20"/>
              </w:rPr>
              <w:t>.</w:t>
            </w:r>
          </w:p>
          <w:p w14:paraId="0FD7DD94" w14:textId="77777777" w:rsidR="0073133A" w:rsidRPr="0073133A" w:rsidRDefault="0073133A" w:rsidP="0073133A">
            <w:pPr>
              <w:pStyle w:val="Prrafodelista"/>
              <w:spacing w:after="0" w:line="240" w:lineRule="auto"/>
              <w:ind w:left="0"/>
              <w:jc w:val="both"/>
              <w:rPr>
                <w:bCs/>
                <w:sz w:val="20"/>
                <w:szCs w:val="20"/>
              </w:rPr>
            </w:pPr>
          </w:p>
          <w:p w14:paraId="675C2CC9" w14:textId="77777777" w:rsidR="0073133A" w:rsidRPr="0073133A" w:rsidRDefault="0073133A" w:rsidP="00B75980">
            <w:pPr>
              <w:pStyle w:val="Prrafodelista"/>
              <w:numPr>
                <w:ilvl w:val="0"/>
                <w:numId w:val="46"/>
              </w:numPr>
              <w:spacing w:after="0" w:line="240" w:lineRule="auto"/>
              <w:ind w:left="0"/>
              <w:jc w:val="both"/>
              <w:rPr>
                <w:bCs/>
                <w:sz w:val="20"/>
                <w:szCs w:val="20"/>
                <w:lang w:val="es-ES_tradnl"/>
              </w:rPr>
            </w:pPr>
            <w:r w:rsidRPr="0073133A">
              <w:rPr>
                <w:bCs/>
                <w:sz w:val="20"/>
                <w:szCs w:val="20"/>
              </w:rPr>
              <w:t>Reporte fotográfico en formato PDF que contenga al menos 8 exposiciones legibles a color, de la vista general del inmueble, vistas del interior e imágenes que muestren las calles y las áreas colindantes internas y/o externas.</w:t>
            </w:r>
          </w:p>
          <w:p w14:paraId="562F19CC" w14:textId="77777777" w:rsidR="0073133A" w:rsidRPr="0073133A" w:rsidRDefault="0073133A" w:rsidP="0073133A">
            <w:pPr>
              <w:pStyle w:val="Prrafodelista"/>
              <w:spacing w:after="0" w:line="240" w:lineRule="auto"/>
              <w:ind w:left="0"/>
              <w:jc w:val="both"/>
              <w:rPr>
                <w:bCs/>
                <w:sz w:val="20"/>
                <w:szCs w:val="20"/>
              </w:rPr>
            </w:pPr>
          </w:p>
          <w:p w14:paraId="67FD8DD5" w14:textId="77777777" w:rsidR="0073133A" w:rsidRPr="0073133A" w:rsidRDefault="0073133A" w:rsidP="0073133A">
            <w:pPr>
              <w:pStyle w:val="Prrafodelista"/>
              <w:spacing w:after="0" w:line="240" w:lineRule="auto"/>
              <w:ind w:left="0"/>
              <w:jc w:val="both"/>
              <w:rPr>
                <w:b/>
                <w:bCs/>
                <w:sz w:val="20"/>
                <w:szCs w:val="20"/>
                <w:lang w:val="es-ES"/>
              </w:rPr>
            </w:pPr>
            <w:r w:rsidRPr="0073133A">
              <w:rPr>
                <w:bCs/>
                <w:sz w:val="20"/>
                <w:szCs w:val="20"/>
              </w:rPr>
              <w:lastRenderedPageBreak/>
              <w:t xml:space="preserve">El anteproyecto arquitectónico debe contener al menos los requisitos descritos en el </w:t>
            </w:r>
            <w:r w:rsidRPr="0073133A">
              <w:rPr>
                <w:b/>
                <w:bCs/>
                <w:sz w:val="20"/>
                <w:szCs w:val="20"/>
              </w:rPr>
              <w:t>Apéndice 1 (uno)</w:t>
            </w:r>
            <w:r w:rsidRPr="0073133A">
              <w:rPr>
                <w:b/>
                <w:bCs/>
                <w:sz w:val="20"/>
                <w:szCs w:val="20"/>
                <w:lang w:val="es-ES"/>
              </w:rPr>
              <w:t xml:space="preserve"> Especificaciones en los planos arquitectónicos y el Programa de ejecución de los trabajos, </w:t>
            </w:r>
            <w:r w:rsidRPr="0073133A">
              <w:rPr>
                <w:bCs/>
                <w:sz w:val="20"/>
                <w:szCs w:val="20"/>
                <w:lang w:val="es-ES"/>
              </w:rPr>
              <w:t>del presente documento.</w:t>
            </w:r>
          </w:p>
        </w:tc>
        <w:tc>
          <w:tcPr>
            <w:tcW w:w="1985"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53725B6"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lastRenderedPageBreak/>
              <w:t>En la fecha en la que el participante lo proponga de acuerdo con el plan de trabajo, la cual no deberá exceder 25 (veinticinco) días posteriores al fallo.</w:t>
            </w:r>
          </w:p>
        </w:tc>
      </w:tr>
      <w:tr w:rsidR="0073133A" w:rsidRPr="0073133A" w14:paraId="208A2A8B" w14:textId="77777777" w:rsidTr="0073133A">
        <w:trPr>
          <w:jc w:val="center"/>
        </w:trPr>
        <w:tc>
          <w:tcPr>
            <w:tcW w:w="1018" w:type="dxa"/>
            <w:vMerge/>
            <w:tcBorders>
              <w:left w:val="single" w:sz="8" w:space="0" w:color="auto"/>
              <w:right w:val="single" w:sz="8" w:space="0" w:color="auto"/>
            </w:tcBorders>
            <w:vAlign w:val="center"/>
          </w:tcPr>
          <w:p w14:paraId="4E6D7B39" w14:textId="77777777" w:rsidR="0073133A" w:rsidRPr="0073133A" w:rsidRDefault="0073133A" w:rsidP="0073133A">
            <w:pPr>
              <w:pStyle w:val="Prrafodelista"/>
              <w:spacing w:after="0" w:line="240" w:lineRule="auto"/>
              <w:jc w:val="both"/>
              <w:rPr>
                <w:bCs/>
                <w:sz w:val="20"/>
                <w:szCs w:val="20"/>
              </w:rPr>
            </w:pPr>
          </w:p>
        </w:tc>
        <w:tc>
          <w:tcPr>
            <w:tcW w:w="6342" w:type="dxa"/>
            <w:tcBorders>
              <w:top w:val="single" w:sz="8" w:space="0" w:color="auto"/>
              <w:left w:val="nil"/>
              <w:bottom w:val="single" w:sz="8" w:space="0" w:color="auto"/>
              <w:right w:val="single" w:sz="8" w:space="0" w:color="auto"/>
            </w:tcBorders>
            <w:shd w:val="clear" w:color="000000" w:fill="D9E1F2"/>
            <w:vAlign w:val="center"/>
          </w:tcPr>
          <w:p w14:paraId="591D0D8D"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Escrito emitido por un Director Responsable de Obra, perito o el equivalente en la localidad en el que manifieste que cuenta con las licencias, permisos o su equivalente en la localidad que acrediten la posibilidad de dar inicio a los trabajos para la habilitación física de la guardería, anexando copia de las mismas, en cumplimiento a lo establecido en el Reglamento de Construcción correspondiente.</w:t>
            </w:r>
          </w:p>
        </w:tc>
        <w:tc>
          <w:tcPr>
            <w:tcW w:w="1985" w:type="dxa"/>
            <w:vMerge w:val="restart"/>
            <w:tcBorders>
              <w:top w:val="single" w:sz="8" w:space="0" w:color="auto"/>
              <w:left w:val="nil"/>
              <w:right w:val="single" w:sz="8" w:space="0" w:color="auto"/>
            </w:tcBorders>
            <w:shd w:val="clear" w:color="000000" w:fill="D9E1F2"/>
            <w:vAlign w:val="center"/>
          </w:tcPr>
          <w:p w14:paraId="4A9DBDE1"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t>En la fecha en la que el participante lo proponga de acuerdo al plan de trabajo, la cual no deberá exceder 120 (ciento veinte) días posteriores al fallo.</w:t>
            </w:r>
          </w:p>
        </w:tc>
      </w:tr>
      <w:tr w:rsidR="0073133A" w:rsidRPr="0073133A" w14:paraId="40CE846F" w14:textId="77777777" w:rsidTr="0073133A">
        <w:trPr>
          <w:jc w:val="center"/>
        </w:trPr>
        <w:tc>
          <w:tcPr>
            <w:tcW w:w="1018" w:type="dxa"/>
            <w:vMerge/>
            <w:tcBorders>
              <w:left w:val="single" w:sz="8" w:space="0" w:color="auto"/>
              <w:bottom w:val="single" w:sz="8" w:space="0" w:color="000000"/>
              <w:right w:val="single" w:sz="8" w:space="0" w:color="auto"/>
            </w:tcBorders>
            <w:vAlign w:val="center"/>
          </w:tcPr>
          <w:p w14:paraId="6F8EED1C" w14:textId="77777777" w:rsidR="0073133A" w:rsidRPr="0073133A" w:rsidRDefault="0073133A" w:rsidP="0073133A">
            <w:pPr>
              <w:pStyle w:val="Prrafodelista"/>
              <w:spacing w:after="0" w:line="240" w:lineRule="auto"/>
              <w:jc w:val="both"/>
              <w:rPr>
                <w:bCs/>
                <w:sz w:val="20"/>
                <w:szCs w:val="20"/>
              </w:rPr>
            </w:pPr>
          </w:p>
        </w:tc>
        <w:tc>
          <w:tcPr>
            <w:tcW w:w="6342" w:type="dxa"/>
            <w:tcBorders>
              <w:top w:val="single" w:sz="8" w:space="0" w:color="auto"/>
              <w:left w:val="nil"/>
              <w:bottom w:val="single" w:sz="8" w:space="0" w:color="auto"/>
              <w:right w:val="single" w:sz="8" w:space="0" w:color="auto"/>
            </w:tcBorders>
            <w:shd w:val="clear" w:color="000000" w:fill="D9E1F2"/>
            <w:vAlign w:val="center"/>
          </w:tcPr>
          <w:p w14:paraId="592B4A79"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 xml:space="preserve">Programa de Ejecución de los Trabajos que debe contener los elementos descritos en el </w:t>
            </w:r>
            <w:r w:rsidRPr="0073133A">
              <w:rPr>
                <w:b/>
                <w:bCs/>
                <w:sz w:val="20"/>
                <w:szCs w:val="20"/>
              </w:rPr>
              <w:t>Apéndice 1 (uno)</w:t>
            </w:r>
            <w:r w:rsidRPr="0073133A">
              <w:rPr>
                <w:bCs/>
                <w:sz w:val="20"/>
                <w:szCs w:val="20"/>
              </w:rPr>
              <w:t xml:space="preserve"> </w:t>
            </w:r>
            <w:r w:rsidRPr="0073133A">
              <w:rPr>
                <w:b/>
                <w:bCs/>
                <w:sz w:val="20"/>
                <w:szCs w:val="20"/>
                <w:lang w:val="es-ES"/>
              </w:rPr>
              <w:t>Especificaciones en los planos arquitectónicos y el Programa de ejecución de los trabajos,</w:t>
            </w:r>
            <w:r w:rsidRPr="0073133A">
              <w:rPr>
                <w:b/>
                <w:bCs/>
                <w:sz w:val="20"/>
                <w:szCs w:val="20"/>
              </w:rPr>
              <w:t xml:space="preserve"> </w:t>
            </w:r>
            <w:r w:rsidRPr="0073133A">
              <w:rPr>
                <w:bCs/>
                <w:sz w:val="20"/>
                <w:szCs w:val="20"/>
              </w:rPr>
              <w:t>del presente documento.</w:t>
            </w:r>
          </w:p>
        </w:tc>
        <w:tc>
          <w:tcPr>
            <w:tcW w:w="1985" w:type="dxa"/>
            <w:vMerge/>
            <w:tcBorders>
              <w:left w:val="nil"/>
              <w:bottom w:val="single" w:sz="8" w:space="0" w:color="auto"/>
              <w:right w:val="single" w:sz="8" w:space="0" w:color="auto"/>
            </w:tcBorders>
            <w:shd w:val="clear" w:color="000000" w:fill="D9E1F2"/>
            <w:vAlign w:val="center"/>
          </w:tcPr>
          <w:p w14:paraId="6CD4F52C" w14:textId="77777777" w:rsidR="0073133A" w:rsidRPr="0073133A" w:rsidRDefault="0073133A" w:rsidP="0073133A">
            <w:pPr>
              <w:pStyle w:val="Prrafodelista"/>
              <w:spacing w:after="0" w:line="240" w:lineRule="auto"/>
              <w:jc w:val="both"/>
              <w:rPr>
                <w:bCs/>
                <w:sz w:val="20"/>
                <w:szCs w:val="20"/>
              </w:rPr>
            </w:pPr>
          </w:p>
        </w:tc>
      </w:tr>
    </w:tbl>
    <w:p w14:paraId="4DBB5C15" w14:textId="77777777" w:rsidR="0073133A" w:rsidRPr="0073133A" w:rsidRDefault="0073133A" w:rsidP="0073133A">
      <w:pPr>
        <w:pStyle w:val="Prrafodelista"/>
        <w:spacing w:after="0" w:line="240" w:lineRule="auto"/>
        <w:jc w:val="both"/>
        <w:rPr>
          <w:b/>
          <w:bCs/>
          <w:sz w:val="20"/>
          <w:szCs w:val="20"/>
        </w:rPr>
      </w:pPr>
    </w:p>
    <w:p w14:paraId="27C86F97" w14:textId="77777777" w:rsidR="0073133A" w:rsidRPr="0073133A" w:rsidRDefault="0073133A" w:rsidP="0073133A">
      <w:pPr>
        <w:jc w:val="both"/>
        <w:rPr>
          <w:rFonts w:ascii="Arial" w:hAnsi="Arial" w:cs="Arial"/>
          <w:bCs/>
          <w:sz w:val="20"/>
          <w:szCs w:val="20"/>
        </w:rPr>
      </w:pPr>
      <w:r w:rsidRPr="0073133A">
        <w:rPr>
          <w:rFonts w:ascii="Arial" w:hAnsi="Arial" w:cs="Arial"/>
          <w:bCs/>
          <w:sz w:val="20"/>
          <w:szCs w:val="20"/>
        </w:rPr>
        <w:t>Durante la etapa de “Habilitación del inmueble”, se deberá considerar lo siguiente:</w:t>
      </w:r>
    </w:p>
    <w:p w14:paraId="4F6DC527" w14:textId="77777777" w:rsidR="0073133A" w:rsidRPr="0073133A" w:rsidRDefault="0073133A" w:rsidP="0073133A">
      <w:pPr>
        <w:jc w:val="both"/>
        <w:rPr>
          <w:rFonts w:ascii="Arial" w:hAnsi="Arial" w:cs="Arial"/>
          <w:bCs/>
          <w:sz w:val="20"/>
          <w:szCs w:val="20"/>
        </w:rPr>
      </w:pPr>
    </w:p>
    <w:p w14:paraId="41314614" w14:textId="77777777" w:rsidR="0073133A" w:rsidRPr="0073133A" w:rsidRDefault="0073133A" w:rsidP="00B75980">
      <w:pPr>
        <w:numPr>
          <w:ilvl w:val="0"/>
          <w:numId w:val="47"/>
        </w:numPr>
        <w:ind w:left="567" w:hanging="567"/>
        <w:contextualSpacing/>
        <w:jc w:val="both"/>
        <w:rPr>
          <w:rFonts w:ascii="Arial" w:eastAsia="Times New Roman" w:hAnsi="Arial" w:cs="Arial"/>
          <w:bCs/>
          <w:sz w:val="20"/>
          <w:szCs w:val="20"/>
          <w:lang w:val="es-MX"/>
        </w:rPr>
      </w:pPr>
      <w:r w:rsidRPr="0073133A">
        <w:rPr>
          <w:rFonts w:ascii="Arial" w:eastAsia="Times New Roman" w:hAnsi="Arial" w:cs="Arial"/>
          <w:bCs/>
          <w:sz w:val="20"/>
          <w:szCs w:val="20"/>
          <w:lang w:val="es-MX"/>
        </w:rPr>
        <w:t>El administrador del contrato recibirá, en un plazo que no exceda los 25 (veinticinco) días naturales posteriores al fallo, el escrito del proveedor acompañado del anteproyecto arquitectónico y el reporte fotográfico, señalados en la etapa de “Habilitación del inmueble” del Programa de entregas.</w:t>
      </w:r>
    </w:p>
    <w:p w14:paraId="1A5A5019" w14:textId="77777777" w:rsidR="0073133A" w:rsidRPr="0073133A" w:rsidRDefault="0073133A" w:rsidP="00B75980">
      <w:pPr>
        <w:numPr>
          <w:ilvl w:val="0"/>
          <w:numId w:val="47"/>
        </w:numPr>
        <w:ind w:left="567" w:hanging="567"/>
        <w:contextualSpacing/>
        <w:jc w:val="both"/>
        <w:rPr>
          <w:rFonts w:ascii="Arial" w:eastAsia="Times New Roman" w:hAnsi="Arial" w:cs="Arial"/>
          <w:bCs/>
          <w:sz w:val="20"/>
          <w:szCs w:val="20"/>
          <w:lang w:val="es-MX"/>
        </w:rPr>
      </w:pPr>
      <w:r w:rsidRPr="0073133A">
        <w:rPr>
          <w:rFonts w:ascii="Arial" w:eastAsia="Times New Roman" w:hAnsi="Arial" w:cs="Arial"/>
          <w:bCs/>
          <w:sz w:val="20"/>
          <w:szCs w:val="20"/>
          <w:lang w:val="es-MX"/>
        </w:rPr>
        <w:t>Una vez recibido el escrito y la propuesta arquitectónica del proveedor, el administrador del contrato solicitará a la Coordinación del Servicio de Guardería para el Desarrollo Integral Infantil (CSGDII), mediante correo electrónico, la revisión y asesoría presencial, en un plazo no mayor a 2 (dos) días hábiles.</w:t>
      </w:r>
    </w:p>
    <w:p w14:paraId="15BF98F7" w14:textId="77777777" w:rsidR="0073133A" w:rsidRPr="0073133A" w:rsidRDefault="0073133A" w:rsidP="00B75980">
      <w:pPr>
        <w:numPr>
          <w:ilvl w:val="0"/>
          <w:numId w:val="47"/>
        </w:numPr>
        <w:ind w:left="567" w:hanging="567"/>
        <w:contextualSpacing/>
        <w:jc w:val="both"/>
        <w:rPr>
          <w:rFonts w:ascii="Arial" w:eastAsia="Times New Roman" w:hAnsi="Arial" w:cs="Arial"/>
          <w:bCs/>
          <w:sz w:val="20"/>
          <w:szCs w:val="20"/>
          <w:lang w:val="es-MX"/>
        </w:rPr>
      </w:pPr>
      <w:r w:rsidRPr="0073133A">
        <w:rPr>
          <w:rFonts w:ascii="Arial" w:eastAsia="Times New Roman" w:hAnsi="Arial" w:cs="Arial"/>
          <w:bCs/>
          <w:sz w:val="20"/>
          <w:szCs w:val="20"/>
          <w:lang w:val="es-MX"/>
        </w:rPr>
        <w:t>La CSGDII informará al administrador del contrato mediante correo electrónico, en un plazo no mayor de 3 (tres) días hábiles, el día y hora en el que se realizará la revisión.</w:t>
      </w:r>
    </w:p>
    <w:p w14:paraId="725BF2F3"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El administrador del contrato informará al proveedor mediante correo electrónico, al menos con cuarenta y ocho horas de anticipación, el día, hora y lugar en el que se realizará la revisión.</w:t>
      </w:r>
    </w:p>
    <w:p w14:paraId="4C844F76"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 xml:space="preserve">La revisión presencial se llevará a cabo en las oficinas de la División de Expansión del Servicio de Guardería (DESG) de la CSGDII, ubicada en Calzada Manuel </w:t>
      </w:r>
      <w:proofErr w:type="spellStart"/>
      <w:r w:rsidRPr="0073133A">
        <w:rPr>
          <w:rFonts w:ascii="Arial" w:eastAsiaTheme="minorHAnsi" w:hAnsi="Arial" w:cs="Arial"/>
          <w:bCs/>
          <w:sz w:val="20"/>
          <w:szCs w:val="20"/>
          <w:lang w:val="es-MX"/>
        </w:rPr>
        <w:t>Villalongín</w:t>
      </w:r>
      <w:proofErr w:type="spellEnd"/>
      <w:r w:rsidRPr="0073133A">
        <w:rPr>
          <w:rFonts w:ascii="Arial" w:eastAsiaTheme="minorHAnsi" w:hAnsi="Arial" w:cs="Arial"/>
          <w:bCs/>
          <w:sz w:val="20"/>
          <w:szCs w:val="20"/>
          <w:lang w:val="es-MX"/>
        </w:rPr>
        <w:t xml:space="preserve"> 117, Primer piso, Ala Oriente, Colonia Cuauhtémoc, C.P. 06500, Alcaldía Cuauhtémoc, Ciudad de México.</w:t>
      </w:r>
    </w:p>
    <w:p w14:paraId="0AE92D06"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 xml:space="preserve">El personal técnico de la </w:t>
      </w:r>
      <w:proofErr w:type="spellStart"/>
      <w:r w:rsidRPr="0073133A">
        <w:rPr>
          <w:rFonts w:ascii="Arial" w:eastAsiaTheme="minorHAnsi" w:hAnsi="Arial" w:cs="Arial"/>
          <w:bCs/>
          <w:sz w:val="20"/>
          <w:szCs w:val="20"/>
          <w:lang w:val="es-MX"/>
        </w:rPr>
        <w:t>Subjefatura</w:t>
      </w:r>
      <w:proofErr w:type="spellEnd"/>
      <w:r w:rsidRPr="0073133A">
        <w:rPr>
          <w:rFonts w:ascii="Arial" w:eastAsiaTheme="minorHAnsi" w:hAnsi="Arial" w:cs="Arial"/>
          <w:bCs/>
          <w:sz w:val="20"/>
          <w:szCs w:val="20"/>
          <w:lang w:val="es-MX"/>
        </w:rPr>
        <w:t xml:space="preserve"> de División de Desarrollo de Modelos Arquitectónicos (SDDMA) realizará el análisis del anteproyecto arquitectónico en apego a los </w:t>
      </w:r>
      <w:r w:rsidRPr="0073133A">
        <w:rPr>
          <w:rFonts w:ascii="Arial" w:eastAsiaTheme="minorHAnsi" w:hAnsi="Arial" w:cs="Arial"/>
          <w:b/>
          <w:bCs/>
          <w:sz w:val="20"/>
          <w:szCs w:val="20"/>
          <w:lang w:val="es-MX"/>
        </w:rPr>
        <w:t>Requisitos de diseño arquitectónico para proyectos de guarderías de prestación indirecta del Instituto Mexicano del Seguro Social Apéndice 17 (Diecisiete)</w:t>
      </w:r>
      <w:r w:rsidRPr="0073133A">
        <w:rPr>
          <w:rFonts w:ascii="Arial" w:eastAsiaTheme="minorHAnsi" w:hAnsi="Arial" w:cs="Arial"/>
          <w:bCs/>
          <w:sz w:val="20"/>
          <w:szCs w:val="20"/>
          <w:lang w:val="es-MX"/>
        </w:rPr>
        <w:t xml:space="preserve"> y a los </w:t>
      </w:r>
      <w:r w:rsidRPr="0073133A">
        <w:rPr>
          <w:rFonts w:ascii="Arial" w:eastAsiaTheme="minorHAnsi" w:hAnsi="Arial" w:cs="Arial"/>
          <w:b/>
          <w:bCs/>
          <w:sz w:val="20"/>
          <w:szCs w:val="20"/>
          <w:lang w:val="es-MX"/>
        </w:rPr>
        <w:t>Estándares de Seguridad en Guarderías del IMSS Apéndice 16 (Dieciséis)</w:t>
      </w:r>
      <w:r w:rsidRPr="0073133A">
        <w:rPr>
          <w:rFonts w:ascii="Arial" w:eastAsiaTheme="minorHAnsi" w:hAnsi="Arial" w:cs="Arial"/>
          <w:sz w:val="20"/>
          <w:szCs w:val="20"/>
          <w:lang w:val="es-MX"/>
        </w:rPr>
        <w:t xml:space="preserve">, </w:t>
      </w:r>
      <w:r w:rsidRPr="0073133A">
        <w:rPr>
          <w:rFonts w:ascii="Arial" w:eastAsiaTheme="minorHAnsi" w:hAnsi="Arial" w:cs="Arial"/>
          <w:bCs/>
          <w:sz w:val="20"/>
          <w:szCs w:val="20"/>
          <w:lang w:val="es-MX"/>
        </w:rPr>
        <w:t xml:space="preserve">ambos del </w:t>
      </w:r>
      <w:r w:rsidRPr="0073133A">
        <w:rPr>
          <w:rFonts w:ascii="Arial" w:eastAsiaTheme="minorHAnsi" w:hAnsi="Arial" w:cs="Arial"/>
          <w:b/>
          <w:bCs/>
          <w:sz w:val="20"/>
          <w:szCs w:val="20"/>
          <w:lang w:val="es-MX"/>
        </w:rPr>
        <w:t>Anexo Técnico</w:t>
      </w:r>
      <w:r w:rsidRPr="0073133A">
        <w:rPr>
          <w:rFonts w:ascii="Arial" w:eastAsiaTheme="minorHAnsi" w:hAnsi="Arial" w:cs="Arial"/>
          <w:sz w:val="20"/>
          <w:szCs w:val="20"/>
          <w:lang w:val="es-MX"/>
        </w:rPr>
        <w:t xml:space="preserve">. </w:t>
      </w:r>
      <w:r w:rsidRPr="0073133A">
        <w:rPr>
          <w:rFonts w:ascii="Arial" w:eastAsiaTheme="minorHAnsi" w:hAnsi="Arial" w:cs="Arial"/>
          <w:bCs/>
          <w:sz w:val="20"/>
          <w:szCs w:val="20"/>
          <w:lang w:val="es-MX"/>
        </w:rPr>
        <w:t xml:space="preserve">Será indispensable la presencia del Titular del Departamento de Guarderías, en conjunto con el proveedor y el arquitecto responsable que elaboró el proyecto. </w:t>
      </w:r>
    </w:p>
    <w:p w14:paraId="2E70F9C6"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En la primera revisión presencial, la Titular de la Jefatura del Departamento de Guarderías deberá presentar oficio de presentación en el que se señalen el número de licitación, razón social y proveedor, así como el esquema y modelo de atención (4 u 8 salas) ofertado en la propuesta técnica.</w:t>
      </w:r>
    </w:p>
    <w:p w14:paraId="3F2AFC6B"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 xml:space="preserve">La revisión se documentará mediante minuta de trabajo, que firmarán de conformidad los asistentes a la misma y en la cual se asentará el resultado de la revisión del anteproyecto arquitectónico y en su caso, los acuerdos y fechas compromiso. </w:t>
      </w:r>
    </w:p>
    <w:p w14:paraId="6F226664"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El proveedor tendrá derecho a un máximo de tres revisiones a su anteproyecto arquitectónico.</w:t>
      </w:r>
    </w:p>
    <w:p w14:paraId="15BEFC26"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lastRenderedPageBreak/>
        <w:t xml:space="preserve">Las fechas de revisión del anteproyecto arquitectónico estarán sujetas a los tiempos que determine la SDDMA (sin exceder los 45 días naturales posteriores al fallo). </w:t>
      </w:r>
    </w:p>
    <w:p w14:paraId="5ADBEDFB"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Una vez que se determine la viabilidad del anteproyecto arquitectónico como resultado de la revisión en cita, el proveedor deberá entregar 3 (tres) juegos de planos impresos a escala gráfica y el archivo electrónico en formato de AutoCAD, así como el reporte fotográfico, firmados de manera autógrafa por el representante legal y el arquitecto responsable del proyecto.</w:t>
      </w:r>
    </w:p>
    <w:p w14:paraId="4245AE85"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 xml:space="preserve">La SDDMA emitirá la opinión técnica viable mediante nota informativa dirigida a la DESG acompañada de 2 (dos) juegos de planos impresos con la firma autógrafa del personal técnico de la SDDMA responsable de la revisión del anteproyecto arquitectónico, en un lapso no mayor a 5 (cinco) días hábiles a partir de la recepción del anteproyecto arquitectónico y, que en revisión presencial se haya determinado como viable. </w:t>
      </w:r>
    </w:p>
    <w:p w14:paraId="0644F338"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La DESG enviará mediante correo electrónico, el oficio dirigido al administrador del contrato, con la opinión técnica en un lapso no mayor de 2 (dos) días hábiles, a partir de la recepción de la nota informativa de la SDDMA. Asimismo, la DESG hará llegar de manera física y a través de valija institucional, el oficio y los 2 (dos) juegos de planos impresos con la firma autógrafa del personal técnico de la SDDMA responsable de la revisión del anteproyecto arquitectónico.</w:t>
      </w:r>
    </w:p>
    <w:p w14:paraId="1E336916"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El administrador del contrato recibirá a través de correo electrónico, la opinión técnica del anteproyecto arquitectónico y la notificará al proveedor a más tardar en los 3 (tres) días hábiles posteriores a la recepción del oficio emitido por la DESG. Una vez que el administrador del contrato reciba de manera física los 2 (dos) juegos de planos impresos con la firma autógrafa del personal técnico de la SDDMA responsable de la revisión del anteproyecto arquitectónico, entregará mediante oficio al proveedor un juego de planos, resguardando el restante en el expediente de la guardería.</w:t>
      </w:r>
    </w:p>
    <w:p w14:paraId="35533E3F"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El proveedor dará seguimiento a la etapa de “Habilitación del inmueble” con la gestión y obtención de las licencias y permisos en la localidad correspondiente, así como la elaboración del Programa de Ejecución de los Trabajos, a más tardar dentro de los 120 (ciento veinte) días posteriores al fallo, en la fecha que el proveedor lo proponga de acuerdo con el programa de entregas.</w:t>
      </w:r>
    </w:p>
    <w:p w14:paraId="5587B4C7" w14:textId="77777777" w:rsidR="0073133A" w:rsidRPr="0073133A" w:rsidRDefault="0073133A" w:rsidP="00B75980">
      <w:pPr>
        <w:numPr>
          <w:ilvl w:val="0"/>
          <w:numId w:val="47"/>
        </w:numPr>
        <w:ind w:left="567" w:hanging="567"/>
        <w:contextualSpacing/>
        <w:jc w:val="both"/>
        <w:rPr>
          <w:rFonts w:ascii="Arial" w:eastAsiaTheme="minorHAnsi" w:hAnsi="Arial" w:cs="Arial"/>
          <w:bCs/>
          <w:sz w:val="20"/>
          <w:szCs w:val="20"/>
          <w:lang w:val="es-MX"/>
        </w:rPr>
      </w:pPr>
      <w:r w:rsidRPr="0073133A">
        <w:rPr>
          <w:rFonts w:ascii="Arial" w:eastAsiaTheme="minorHAnsi" w:hAnsi="Arial" w:cs="Arial"/>
          <w:bCs/>
          <w:sz w:val="20"/>
          <w:szCs w:val="20"/>
          <w:lang w:val="es-MX"/>
        </w:rPr>
        <w:t xml:space="preserve">La ejecución de la obra deberá apegarse al Programa de Ejecución de los Trabajos descrito en el </w:t>
      </w:r>
      <w:r w:rsidRPr="0073133A">
        <w:rPr>
          <w:rFonts w:ascii="Arial" w:eastAsiaTheme="minorHAnsi" w:hAnsi="Arial" w:cs="Arial"/>
          <w:b/>
          <w:bCs/>
          <w:sz w:val="20"/>
          <w:szCs w:val="20"/>
          <w:lang w:val="es-MX"/>
        </w:rPr>
        <w:t>Apéndice 1 (uno)</w:t>
      </w:r>
      <w:r w:rsidRPr="0073133A">
        <w:rPr>
          <w:rFonts w:ascii="Arial" w:eastAsiaTheme="minorHAnsi" w:hAnsi="Arial" w:cs="Arial"/>
          <w:bCs/>
          <w:sz w:val="20"/>
          <w:szCs w:val="20"/>
          <w:lang w:val="es-MX"/>
        </w:rPr>
        <w:t xml:space="preserve"> </w:t>
      </w:r>
      <w:r w:rsidRPr="0073133A">
        <w:rPr>
          <w:rFonts w:ascii="Arial" w:eastAsiaTheme="minorHAnsi" w:hAnsi="Arial" w:cs="Arial"/>
          <w:b/>
          <w:bCs/>
          <w:sz w:val="20"/>
          <w:szCs w:val="20"/>
          <w:lang w:val="es-ES"/>
        </w:rPr>
        <w:t>Especificaciones en los planos arquitectónicos y el Programa de ejecución de los trabajos</w:t>
      </w:r>
      <w:r w:rsidRPr="0073133A">
        <w:rPr>
          <w:rFonts w:ascii="Arial" w:eastAsiaTheme="minorHAnsi" w:hAnsi="Arial" w:cs="Arial"/>
          <w:sz w:val="20"/>
          <w:szCs w:val="20"/>
          <w:lang w:val="es-ES"/>
        </w:rPr>
        <w:t xml:space="preserve"> y </w:t>
      </w:r>
      <w:r w:rsidRPr="0073133A">
        <w:rPr>
          <w:rFonts w:ascii="Arial" w:eastAsiaTheme="minorHAnsi" w:hAnsi="Arial" w:cs="Arial"/>
          <w:bCs/>
          <w:sz w:val="20"/>
          <w:szCs w:val="20"/>
          <w:lang w:val="es-MX"/>
        </w:rPr>
        <w:t>no deberá exceder 315 (trescientos quince) días posteriores al fallo.</w:t>
      </w:r>
    </w:p>
    <w:p w14:paraId="522F117B" w14:textId="77777777" w:rsidR="0073133A" w:rsidRPr="0073133A" w:rsidRDefault="0073133A" w:rsidP="0073133A">
      <w:pPr>
        <w:jc w:val="both"/>
        <w:rPr>
          <w:rFonts w:ascii="Arial" w:hAnsi="Arial" w:cs="Arial"/>
          <w:bCs/>
          <w:sz w:val="20"/>
          <w:szCs w:val="20"/>
          <w:lang w:val="es-MX"/>
        </w:rPr>
      </w:pPr>
    </w:p>
    <w:tbl>
      <w:tblPr>
        <w:tblW w:w="9345" w:type="dxa"/>
        <w:jc w:val="center"/>
        <w:tblLayout w:type="fixed"/>
        <w:tblCellMar>
          <w:left w:w="70" w:type="dxa"/>
          <w:right w:w="70" w:type="dxa"/>
        </w:tblCellMar>
        <w:tblLook w:val="04A0" w:firstRow="1" w:lastRow="0" w:firstColumn="1" w:lastColumn="0" w:noHBand="0" w:noVBand="1"/>
      </w:tblPr>
      <w:tblGrid>
        <w:gridCol w:w="1018"/>
        <w:gridCol w:w="6342"/>
        <w:gridCol w:w="1985"/>
      </w:tblGrid>
      <w:tr w:rsidR="0073133A" w:rsidRPr="0073133A" w14:paraId="2159FAB1" w14:textId="77777777" w:rsidTr="0073133A">
        <w:trPr>
          <w:tblHeader/>
          <w:jc w:val="center"/>
        </w:trPr>
        <w:tc>
          <w:tcPr>
            <w:tcW w:w="1018" w:type="dxa"/>
            <w:tcBorders>
              <w:top w:val="single" w:sz="8" w:space="0" w:color="auto"/>
              <w:left w:val="single" w:sz="8" w:space="0" w:color="auto"/>
              <w:bottom w:val="single" w:sz="4" w:space="0" w:color="auto"/>
              <w:right w:val="single" w:sz="8" w:space="0" w:color="auto"/>
            </w:tcBorders>
            <w:shd w:val="clear" w:color="000000" w:fill="385623"/>
            <w:vAlign w:val="center"/>
            <w:hideMark/>
          </w:tcPr>
          <w:p w14:paraId="72BE77B1" w14:textId="77777777" w:rsidR="0073133A" w:rsidRPr="0073133A" w:rsidRDefault="0073133A" w:rsidP="0073133A">
            <w:pPr>
              <w:pStyle w:val="Prrafodelista"/>
              <w:spacing w:after="0" w:line="240" w:lineRule="auto"/>
              <w:ind w:left="0"/>
              <w:jc w:val="both"/>
              <w:rPr>
                <w:b/>
                <w:bCs/>
                <w:sz w:val="20"/>
                <w:szCs w:val="20"/>
              </w:rPr>
            </w:pPr>
            <w:r w:rsidRPr="0073133A">
              <w:rPr>
                <w:b/>
                <w:bCs/>
                <w:color w:val="FFFFFF" w:themeColor="background1"/>
                <w:sz w:val="20"/>
                <w:szCs w:val="20"/>
              </w:rPr>
              <w:t>Etapa</w:t>
            </w:r>
          </w:p>
        </w:tc>
        <w:tc>
          <w:tcPr>
            <w:tcW w:w="6342" w:type="dxa"/>
            <w:tcBorders>
              <w:top w:val="single" w:sz="8" w:space="0" w:color="auto"/>
              <w:left w:val="nil"/>
              <w:bottom w:val="single" w:sz="8" w:space="0" w:color="auto"/>
              <w:right w:val="single" w:sz="8" w:space="0" w:color="auto"/>
            </w:tcBorders>
            <w:shd w:val="clear" w:color="000000" w:fill="385623"/>
            <w:vAlign w:val="center"/>
            <w:hideMark/>
          </w:tcPr>
          <w:p w14:paraId="1002C39B" w14:textId="77777777" w:rsidR="0073133A" w:rsidRPr="0073133A" w:rsidRDefault="0073133A" w:rsidP="0073133A">
            <w:pPr>
              <w:pStyle w:val="Prrafodelista"/>
              <w:spacing w:after="0" w:line="240" w:lineRule="auto"/>
              <w:ind w:left="0"/>
              <w:jc w:val="center"/>
              <w:rPr>
                <w:b/>
                <w:bCs/>
                <w:sz w:val="20"/>
                <w:szCs w:val="20"/>
              </w:rPr>
            </w:pPr>
            <w:r w:rsidRPr="0073133A">
              <w:rPr>
                <w:b/>
                <w:bCs/>
                <w:color w:val="FFFFFF" w:themeColor="background1"/>
                <w:sz w:val="20"/>
                <w:szCs w:val="20"/>
              </w:rPr>
              <w:t>Entregable</w:t>
            </w:r>
          </w:p>
        </w:tc>
        <w:tc>
          <w:tcPr>
            <w:tcW w:w="1985" w:type="dxa"/>
            <w:tcBorders>
              <w:top w:val="single" w:sz="8" w:space="0" w:color="auto"/>
              <w:left w:val="nil"/>
              <w:bottom w:val="single" w:sz="8" w:space="0" w:color="auto"/>
              <w:right w:val="single" w:sz="8" w:space="0" w:color="auto"/>
            </w:tcBorders>
            <w:shd w:val="clear" w:color="000000" w:fill="385623"/>
            <w:vAlign w:val="center"/>
            <w:hideMark/>
          </w:tcPr>
          <w:p w14:paraId="5516BFFD" w14:textId="77777777" w:rsidR="0073133A" w:rsidRPr="0073133A" w:rsidRDefault="0073133A" w:rsidP="0073133A">
            <w:pPr>
              <w:pStyle w:val="Prrafodelista"/>
              <w:spacing w:after="0" w:line="240" w:lineRule="auto"/>
              <w:ind w:left="7"/>
              <w:jc w:val="both"/>
              <w:rPr>
                <w:b/>
                <w:bCs/>
                <w:color w:val="FFFFFF" w:themeColor="background1"/>
                <w:sz w:val="20"/>
                <w:szCs w:val="20"/>
              </w:rPr>
            </w:pPr>
            <w:r w:rsidRPr="0073133A">
              <w:rPr>
                <w:b/>
                <w:bCs/>
                <w:color w:val="FFFFFF" w:themeColor="background1"/>
                <w:sz w:val="20"/>
                <w:szCs w:val="20"/>
              </w:rPr>
              <w:t xml:space="preserve">Plazo máximo del entregable </w:t>
            </w:r>
          </w:p>
          <w:p w14:paraId="64D02CF7" w14:textId="77777777" w:rsidR="0073133A" w:rsidRPr="0073133A" w:rsidRDefault="0073133A" w:rsidP="0073133A">
            <w:pPr>
              <w:pStyle w:val="Prrafodelista"/>
              <w:spacing w:after="0" w:line="240" w:lineRule="auto"/>
              <w:ind w:left="7"/>
              <w:jc w:val="both"/>
              <w:rPr>
                <w:b/>
                <w:bCs/>
                <w:sz w:val="20"/>
                <w:szCs w:val="20"/>
              </w:rPr>
            </w:pPr>
            <w:r w:rsidRPr="0073133A">
              <w:rPr>
                <w:b/>
                <w:bCs/>
                <w:color w:val="FFFFFF" w:themeColor="background1"/>
                <w:sz w:val="20"/>
                <w:szCs w:val="20"/>
              </w:rPr>
              <w:t>(días naturales)</w:t>
            </w:r>
          </w:p>
        </w:tc>
      </w:tr>
      <w:tr w:rsidR="0073133A" w:rsidRPr="0073133A" w14:paraId="3F343B88" w14:textId="77777777" w:rsidTr="0073133A">
        <w:trPr>
          <w:jc w:val="center"/>
        </w:trPr>
        <w:tc>
          <w:tcPr>
            <w:tcW w:w="1018"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3F30E8D"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Preparación de inicio de operaciones</w:t>
            </w:r>
          </w:p>
        </w:tc>
        <w:tc>
          <w:tcPr>
            <w:tcW w:w="6342" w:type="dxa"/>
            <w:tcBorders>
              <w:top w:val="single" w:sz="8" w:space="0" w:color="auto"/>
              <w:left w:val="nil"/>
              <w:bottom w:val="single" w:sz="8" w:space="0" w:color="auto"/>
              <w:right w:val="single" w:sz="8" w:space="0" w:color="auto"/>
            </w:tcBorders>
            <w:shd w:val="clear" w:color="000000" w:fill="D6DCE4"/>
            <w:vAlign w:val="center"/>
            <w:hideMark/>
          </w:tcPr>
          <w:p w14:paraId="6E81FE2D"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 xml:space="preserve">Escrito mediante el cual informe que cuenta con los elementos necesarios para obtener la certificación para el inicio de operaciones, que llevará a cabo el administrador del contrato conforme a la </w:t>
            </w:r>
            <w:r w:rsidRPr="0073133A">
              <w:rPr>
                <w:b/>
                <w:bCs/>
                <w:sz w:val="20"/>
                <w:szCs w:val="20"/>
              </w:rPr>
              <w:t>Cédula de Verificación para el inicio de operaciones</w:t>
            </w:r>
            <w:r w:rsidRPr="0073133A">
              <w:rPr>
                <w:bCs/>
                <w:sz w:val="20"/>
                <w:szCs w:val="20"/>
              </w:rPr>
              <w:t xml:space="preserve">, </w:t>
            </w:r>
            <w:r w:rsidRPr="0073133A">
              <w:rPr>
                <w:b/>
                <w:bCs/>
                <w:sz w:val="20"/>
                <w:szCs w:val="20"/>
              </w:rPr>
              <w:t>Apéndice 20 (veinte)</w:t>
            </w:r>
            <w:r w:rsidRPr="0073133A">
              <w:rPr>
                <w:bCs/>
                <w:sz w:val="20"/>
                <w:szCs w:val="20"/>
              </w:rPr>
              <w:t xml:space="preserve"> del </w:t>
            </w:r>
            <w:r w:rsidRPr="0073133A">
              <w:rPr>
                <w:b/>
                <w:bCs/>
                <w:sz w:val="20"/>
                <w:szCs w:val="20"/>
              </w:rPr>
              <w:t>Anexo Técnico</w:t>
            </w:r>
            <w:r w:rsidRPr="0073133A">
              <w:rPr>
                <w:bCs/>
                <w:sz w:val="20"/>
                <w:szCs w:val="20"/>
              </w:rPr>
              <w:t>, adjuntando:</w:t>
            </w:r>
          </w:p>
          <w:p w14:paraId="0C010514" w14:textId="77777777" w:rsidR="0073133A" w:rsidRPr="0073133A" w:rsidRDefault="0073133A" w:rsidP="00B75980">
            <w:pPr>
              <w:pStyle w:val="Prrafodelista"/>
              <w:numPr>
                <w:ilvl w:val="0"/>
                <w:numId w:val="48"/>
              </w:numPr>
              <w:tabs>
                <w:tab w:val="left" w:pos="301"/>
              </w:tabs>
              <w:spacing w:after="0" w:line="240" w:lineRule="auto"/>
              <w:ind w:left="-30" w:firstLine="30"/>
              <w:jc w:val="both"/>
              <w:rPr>
                <w:bCs/>
                <w:sz w:val="20"/>
                <w:szCs w:val="20"/>
              </w:rPr>
            </w:pPr>
            <w:r w:rsidRPr="0073133A">
              <w:rPr>
                <w:bCs/>
                <w:sz w:val="20"/>
                <w:szCs w:val="20"/>
              </w:rPr>
              <w:t>Constancia de Seguridad Estructural del Inmueble.</w:t>
            </w:r>
          </w:p>
          <w:p w14:paraId="1E2C8624" w14:textId="77777777" w:rsidR="0073133A" w:rsidRPr="0073133A" w:rsidRDefault="0073133A" w:rsidP="00B75980">
            <w:pPr>
              <w:pStyle w:val="Prrafodelista"/>
              <w:numPr>
                <w:ilvl w:val="0"/>
                <w:numId w:val="48"/>
              </w:numPr>
              <w:tabs>
                <w:tab w:val="left" w:pos="301"/>
              </w:tabs>
              <w:spacing w:after="0" w:line="240" w:lineRule="auto"/>
              <w:ind w:left="-30" w:firstLine="30"/>
              <w:jc w:val="both"/>
              <w:rPr>
                <w:bCs/>
                <w:sz w:val="20"/>
                <w:szCs w:val="20"/>
              </w:rPr>
            </w:pPr>
            <w:r w:rsidRPr="0073133A">
              <w:rPr>
                <w:bCs/>
                <w:sz w:val="20"/>
                <w:szCs w:val="20"/>
              </w:rPr>
              <w:t>Dictamen de la verificación de las instalaciones de gas.</w:t>
            </w:r>
          </w:p>
          <w:p w14:paraId="2D22DD8F" w14:textId="77777777" w:rsidR="0073133A" w:rsidRPr="0073133A" w:rsidRDefault="0073133A" w:rsidP="00B75980">
            <w:pPr>
              <w:pStyle w:val="Prrafodelista"/>
              <w:numPr>
                <w:ilvl w:val="0"/>
                <w:numId w:val="48"/>
              </w:numPr>
              <w:tabs>
                <w:tab w:val="left" w:pos="301"/>
              </w:tabs>
              <w:spacing w:after="0" w:line="240" w:lineRule="auto"/>
              <w:ind w:left="-30" w:firstLine="30"/>
              <w:jc w:val="both"/>
              <w:rPr>
                <w:bCs/>
                <w:sz w:val="20"/>
                <w:szCs w:val="20"/>
              </w:rPr>
            </w:pPr>
            <w:r w:rsidRPr="0073133A">
              <w:rPr>
                <w:bCs/>
                <w:sz w:val="20"/>
                <w:szCs w:val="20"/>
              </w:rPr>
              <w:t>Dictamen de verificación de las instalaciones eléctricas.</w:t>
            </w:r>
          </w:p>
          <w:p w14:paraId="2D9A7F8E" w14:textId="77777777" w:rsidR="0073133A" w:rsidRPr="0073133A" w:rsidRDefault="0073133A" w:rsidP="00B75980">
            <w:pPr>
              <w:pStyle w:val="Prrafodelista"/>
              <w:numPr>
                <w:ilvl w:val="0"/>
                <w:numId w:val="48"/>
              </w:numPr>
              <w:tabs>
                <w:tab w:val="left" w:pos="301"/>
              </w:tabs>
              <w:spacing w:after="0" w:line="240" w:lineRule="auto"/>
              <w:ind w:left="-30" w:firstLine="30"/>
              <w:jc w:val="both"/>
              <w:rPr>
                <w:bCs/>
                <w:sz w:val="20"/>
                <w:szCs w:val="20"/>
              </w:rPr>
            </w:pPr>
            <w:r w:rsidRPr="0073133A">
              <w:rPr>
                <w:bCs/>
                <w:sz w:val="20"/>
                <w:szCs w:val="20"/>
              </w:rPr>
              <w:t>Contrato con una central o empresa de servicio de emergencia externa.</w:t>
            </w:r>
          </w:p>
          <w:p w14:paraId="1B1C44CD" w14:textId="77777777" w:rsidR="0073133A" w:rsidRPr="0073133A" w:rsidRDefault="0073133A" w:rsidP="00B75980">
            <w:pPr>
              <w:pStyle w:val="Prrafodelista"/>
              <w:numPr>
                <w:ilvl w:val="0"/>
                <w:numId w:val="48"/>
              </w:numPr>
              <w:tabs>
                <w:tab w:val="left" w:pos="301"/>
              </w:tabs>
              <w:spacing w:after="0" w:line="240" w:lineRule="auto"/>
              <w:ind w:left="-30" w:firstLine="30"/>
              <w:jc w:val="both"/>
              <w:rPr>
                <w:bCs/>
                <w:sz w:val="20"/>
                <w:szCs w:val="20"/>
              </w:rPr>
            </w:pPr>
            <w:r w:rsidRPr="0073133A">
              <w:rPr>
                <w:bCs/>
                <w:sz w:val="20"/>
                <w:szCs w:val="20"/>
              </w:rPr>
              <w:t xml:space="preserve">Seguro de Responsabilidad Civil de conformidad con lo establecido en el numeral </w:t>
            </w:r>
            <w:r w:rsidRPr="0073133A">
              <w:rPr>
                <w:b/>
                <w:bCs/>
                <w:sz w:val="20"/>
                <w:szCs w:val="20"/>
              </w:rPr>
              <w:t>6.2.</w:t>
            </w:r>
            <w:r w:rsidRPr="0073133A">
              <w:rPr>
                <w:bCs/>
                <w:sz w:val="20"/>
                <w:szCs w:val="20"/>
              </w:rPr>
              <w:t xml:space="preserve"> del presente documento.</w:t>
            </w:r>
          </w:p>
          <w:p w14:paraId="26883AA0" w14:textId="77777777" w:rsidR="0073133A" w:rsidRPr="0073133A" w:rsidRDefault="0073133A" w:rsidP="0073133A">
            <w:pPr>
              <w:pStyle w:val="Prrafodelista"/>
              <w:spacing w:after="0" w:line="240" w:lineRule="auto"/>
              <w:ind w:left="0"/>
              <w:jc w:val="both"/>
              <w:rPr>
                <w:bCs/>
                <w:sz w:val="20"/>
                <w:szCs w:val="20"/>
              </w:rPr>
            </w:pPr>
          </w:p>
          <w:p w14:paraId="533DD0E9"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 xml:space="preserve">Los documentos señalados en esta etapa se detallan en el numeral </w:t>
            </w:r>
            <w:r w:rsidRPr="0073133A">
              <w:rPr>
                <w:b/>
                <w:bCs/>
                <w:sz w:val="20"/>
                <w:szCs w:val="20"/>
              </w:rPr>
              <w:t xml:space="preserve">4.- Licencias, permisos, dictámenes, registros, certificados o </w:t>
            </w:r>
            <w:r w:rsidRPr="0073133A">
              <w:rPr>
                <w:b/>
                <w:bCs/>
                <w:sz w:val="20"/>
                <w:szCs w:val="20"/>
              </w:rPr>
              <w:lastRenderedPageBreak/>
              <w:t>autorizaciones</w:t>
            </w:r>
            <w:r w:rsidRPr="0073133A">
              <w:rPr>
                <w:bCs/>
                <w:sz w:val="20"/>
                <w:szCs w:val="20"/>
              </w:rPr>
              <w:t xml:space="preserve"> del presente documento y deberán mantenerse vigentes durante la prestación del servicio.</w:t>
            </w:r>
          </w:p>
        </w:tc>
        <w:tc>
          <w:tcPr>
            <w:tcW w:w="1985" w:type="dxa"/>
            <w:tcBorders>
              <w:top w:val="single" w:sz="8" w:space="0" w:color="auto"/>
              <w:left w:val="nil"/>
              <w:bottom w:val="single" w:sz="8" w:space="0" w:color="auto"/>
              <w:right w:val="single" w:sz="8" w:space="0" w:color="auto"/>
            </w:tcBorders>
            <w:shd w:val="clear" w:color="000000" w:fill="D6DCE4"/>
            <w:vAlign w:val="center"/>
            <w:hideMark/>
          </w:tcPr>
          <w:p w14:paraId="05844ABF"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lastRenderedPageBreak/>
              <w:t>En la fecha en la que el participante lo proponga de acuerdo al plan de trabajo, la cual no deberá exceder 315 (trescientos quince) días posteriores al fallo.</w:t>
            </w:r>
          </w:p>
        </w:tc>
      </w:tr>
      <w:tr w:rsidR="0073133A" w:rsidRPr="0073133A" w14:paraId="6F2DCDF6" w14:textId="77777777" w:rsidTr="0073133A">
        <w:trPr>
          <w:jc w:val="center"/>
        </w:trPr>
        <w:tc>
          <w:tcPr>
            <w:tcW w:w="7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1DCA872" w14:textId="77777777" w:rsidR="0073133A" w:rsidRPr="0073133A" w:rsidRDefault="0073133A" w:rsidP="0073133A">
            <w:pPr>
              <w:pStyle w:val="Prrafodelista"/>
              <w:spacing w:after="0" w:line="240" w:lineRule="auto"/>
              <w:jc w:val="both"/>
              <w:rPr>
                <w:bCs/>
                <w:sz w:val="20"/>
                <w:szCs w:val="20"/>
              </w:rPr>
            </w:pPr>
            <w:r w:rsidRPr="0073133A">
              <w:rPr>
                <w:bCs/>
                <w:sz w:val="20"/>
                <w:szCs w:val="20"/>
              </w:rPr>
              <w:lastRenderedPageBreak/>
              <w:t>Inicio de la prestación del servicio</w:t>
            </w:r>
          </w:p>
        </w:tc>
        <w:tc>
          <w:tcPr>
            <w:tcW w:w="1985" w:type="dxa"/>
            <w:tcBorders>
              <w:top w:val="single" w:sz="8" w:space="0" w:color="auto"/>
              <w:left w:val="nil"/>
              <w:bottom w:val="single" w:sz="8" w:space="0" w:color="auto"/>
              <w:right w:val="single" w:sz="8" w:space="0" w:color="auto"/>
            </w:tcBorders>
            <w:shd w:val="clear" w:color="auto" w:fill="CCECFF"/>
            <w:vAlign w:val="center"/>
          </w:tcPr>
          <w:p w14:paraId="193707AA"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t>En la fecha en la que el participante lo proponga de acuerdo al plan de trabajo, la cual no deberá exceder 330 (trescientos treinta) días posteriores al fallo.</w:t>
            </w:r>
          </w:p>
        </w:tc>
      </w:tr>
      <w:tr w:rsidR="0073133A" w:rsidRPr="0073133A" w14:paraId="7674BDCC" w14:textId="77777777" w:rsidTr="0073133A">
        <w:trPr>
          <w:jc w:val="center"/>
        </w:trPr>
        <w:tc>
          <w:tcPr>
            <w:tcW w:w="1018" w:type="dxa"/>
            <w:tcBorders>
              <w:top w:val="single" w:sz="8" w:space="0" w:color="auto"/>
              <w:left w:val="single" w:sz="8" w:space="0" w:color="auto"/>
              <w:bottom w:val="single" w:sz="8" w:space="0" w:color="auto"/>
              <w:right w:val="single" w:sz="8" w:space="0" w:color="auto"/>
            </w:tcBorders>
            <w:vAlign w:val="center"/>
          </w:tcPr>
          <w:p w14:paraId="4B4341F7" w14:textId="77777777" w:rsidR="0073133A" w:rsidRPr="0073133A" w:rsidRDefault="0073133A" w:rsidP="0073133A">
            <w:pPr>
              <w:pStyle w:val="Prrafodelista"/>
              <w:spacing w:after="0" w:line="240" w:lineRule="auto"/>
              <w:ind w:left="0"/>
              <w:jc w:val="both"/>
              <w:rPr>
                <w:bCs/>
                <w:sz w:val="20"/>
                <w:szCs w:val="20"/>
              </w:rPr>
            </w:pPr>
            <w:r w:rsidRPr="0073133A">
              <w:rPr>
                <w:bCs/>
                <w:sz w:val="20"/>
                <w:szCs w:val="20"/>
              </w:rPr>
              <w:t>Prestación del servicio</w:t>
            </w:r>
          </w:p>
        </w:tc>
        <w:tc>
          <w:tcPr>
            <w:tcW w:w="6342" w:type="dxa"/>
            <w:tcBorders>
              <w:top w:val="single" w:sz="8" w:space="0" w:color="auto"/>
              <w:left w:val="single" w:sz="8" w:space="0" w:color="auto"/>
              <w:bottom w:val="single" w:sz="8" w:space="0" w:color="auto"/>
              <w:right w:val="single" w:sz="4" w:space="0" w:color="auto"/>
            </w:tcBorders>
            <w:shd w:val="clear" w:color="000000" w:fill="D6DCE4"/>
            <w:vAlign w:val="center"/>
          </w:tcPr>
          <w:p w14:paraId="6E467446" w14:textId="77777777" w:rsidR="0073133A" w:rsidRPr="0073133A" w:rsidRDefault="0073133A" w:rsidP="00B75980">
            <w:pPr>
              <w:pStyle w:val="Prrafodelista"/>
              <w:numPr>
                <w:ilvl w:val="0"/>
                <w:numId w:val="49"/>
              </w:numPr>
              <w:spacing w:after="0" w:line="240" w:lineRule="auto"/>
              <w:ind w:left="254" w:hanging="254"/>
              <w:jc w:val="both"/>
              <w:rPr>
                <w:bCs/>
                <w:sz w:val="20"/>
                <w:szCs w:val="20"/>
              </w:rPr>
            </w:pPr>
            <w:r w:rsidRPr="0073133A">
              <w:rPr>
                <w:bCs/>
                <w:sz w:val="20"/>
                <w:szCs w:val="20"/>
              </w:rPr>
              <w:t>Programa Interno de Protección Civil registrado ante la autoridad competente.</w:t>
            </w:r>
          </w:p>
          <w:p w14:paraId="1FE78F94" w14:textId="77777777" w:rsidR="0073133A" w:rsidRPr="0073133A" w:rsidRDefault="0073133A" w:rsidP="00B75980">
            <w:pPr>
              <w:pStyle w:val="Prrafodelista"/>
              <w:numPr>
                <w:ilvl w:val="0"/>
                <w:numId w:val="49"/>
              </w:numPr>
              <w:spacing w:after="0" w:line="240" w:lineRule="auto"/>
              <w:ind w:left="254" w:hanging="254"/>
              <w:jc w:val="both"/>
              <w:rPr>
                <w:bCs/>
                <w:sz w:val="20"/>
                <w:szCs w:val="20"/>
              </w:rPr>
            </w:pPr>
            <w:r w:rsidRPr="0073133A">
              <w:rPr>
                <w:bCs/>
                <w:sz w:val="20"/>
                <w:szCs w:val="20"/>
              </w:rPr>
              <w:t>Licencia de funcionamiento.</w:t>
            </w:r>
          </w:p>
          <w:p w14:paraId="117BD4D8" w14:textId="77777777" w:rsidR="0073133A" w:rsidRPr="0073133A" w:rsidRDefault="0073133A" w:rsidP="00B75980">
            <w:pPr>
              <w:pStyle w:val="Prrafodelista"/>
              <w:numPr>
                <w:ilvl w:val="0"/>
                <w:numId w:val="49"/>
              </w:numPr>
              <w:spacing w:after="0" w:line="240" w:lineRule="auto"/>
              <w:ind w:left="254" w:hanging="254"/>
              <w:jc w:val="both"/>
              <w:rPr>
                <w:bCs/>
                <w:sz w:val="20"/>
                <w:szCs w:val="20"/>
              </w:rPr>
            </w:pPr>
            <w:r w:rsidRPr="0073133A">
              <w:rPr>
                <w:bCs/>
                <w:sz w:val="20"/>
                <w:szCs w:val="20"/>
              </w:rPr>
              <w:t>Licencia Sanitaria o Aviso de Apertura o su equivalente en la localidad, si la entidad, municipio o alcaldía lo requiere.</w:t>
            </w:r>
          </w:p>
          <w:p w14:paraId="56A11F29" w14:textId="77777777" w:rsidR="0073133A" w:rsidRPr="0073133A" w:rsidRDefault="0073133A" w:rsidP="00B75980">
            <w:pPr>
              <w:pStyle w:val="Prrafodelista"/>
              <w:numPr>
                <w:ilvl w:val="0"/>
                <w:numId w:val="49"/>
              </w:numPr>
              <w:spacing w:after="0" w:line="240" w:lineRule="auto"/>
              <w:ind w:left="254" w:hanging="254"/>
              <w:jc w:val="both"/>
              <w:rPr>
                <w:bCs/>
                <w:sz w:val="20"/>
                <w:szCs w:val="20"/>
              </w:rPr>
            </w:pPr>
            <w:r w:rsidRPr="0073133A">
              <w:rPr>
                <w:bCs/>
                <w:sz w:val="20"/>
                <w:szCs w:val="20"/>
              </w:rPr>
              <w:t>Visto bueno de bomberos, si la entidad, municipio o alcaldía lo requiere.</w:t>
            </w:r>
          </w:p>
          <w:p w14:paraId="7E3546AD" w14:textId="77777777" w:rsidR="0073133A" w:rsidRPr="0073133A" w:rsidRDefault="0073133A" w:rsidP="00B75980">
            <w:pPr>
              <w:pStyle w:val="Prrafodelista"/>
              <w:numPr>
                <w:ilvl w:val="0"/>
                <w:numId w:val="49"/>
              </w:numPr>
              <w:spacing w:after="0" w:line="240" w:lineRule="auto"/>
              <w:ind w:left="254" w:hanging="254"/>
              <w:jc w:val="both"/>
              <w:rPr>
                <w:bCs/>
                <w:sz w:val="20"/>
                <w:szCs w:val="20"/>
              </w:rPr>
            </w:pPr>
            <w:r w:rsidRPr="0073133A">
              <w:rPr>
                <w:bCs/>
                <w:sz w:val="20"/>
                <w:szCs w:val="20"/>
              </w:rPr>
              <w:t>Cédula de cumplimiento de requisitos para el otorgamiento de autorizaciones de modalidad y modelo de atención, Anexo 2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w:t>
            </w:r>
          </w:p>
          <w:p w14:paraId="5CE5526F" w14:textId="77777777" w:rsidR="0073133A" w:rsidRPr="0073133A" w:rsidRDefault="0073133A" w:rsidP="0073133A">
            <w:pPr>
              <w:pStyle w:val="Prrafodelista"/>
              <w:spacing w:after="0" w:line="240" w:lineRule="auto"/>
              <w:ind w:left="254" w:hanging="254"/>
              <w:jc w:val="both"/>
              <w:rPr>
                <w:bCs/>
                <w:sz w:val="20"/>
                <w:szCs w:val="20"/>
              </w:rPr>
            </w:pPr>
          </w:p>
          <w:p w14:paraId="64984244" w14:textId="77777777" w:rsidR="0073133A" w:rsidRPr="0073133A" w:rsidRDefault="0073133A" w:rsidP="0073133A">
            <w:pPr>
              <w:pStyle w:val="Prrafodelista"/>
              <w:spacing w:after="0" w:line="240" w:lineRule="auto"/>
              <w:ind w:left="0"/>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000000" w:fill="D6DCE4"/>
            <w:vAlign w:val="center"/>
          </w:tcPr>
          <w:p w14:paraId="403311A8"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t>A más tardar tres meses contados a partir de la fecha de inicio de la prestación del servicio.</w:t>
            </w:r>
          </w:p>
          <w:p w14:paraId="0239238A" w14:textId="77777777" w:rsidR="0073133A" w:rsidRPr="0073133A" w:rsidRDefault="0073133A" w:rsidP="0073133A">
            <w:pPr>
              <w:pStyle w:val="Prrafodelista"/>
              <w:spacing w:after="0" w:line="240" w:lineRule="auto"/>
              <w:ind w:left="7"/>
              <w:jc w:val="both"/>
              <w:rPr>
                <w:bCs/>
                <w:sz w:val="20"/>
                <w:szCs w:val="20"/>
              </w:rPr>
            </w:pPr>
          </w:p>
          <w:p w14:paraId="65151FE0"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t>En el caso de documentos con vigencia menor a la del contrato de prestación del servicio, es decir al 31 de diciembre de 2028, deberá presentarse la renovación correspondiente dentro del plazo de 14 (catorce) días posteriores a su vencimiento o en su caso, el documento con el que compruebe que ha iniciado el trámite correspondiente para dicha renovación.</w:t>
            </w:r>
          </w:p>
        </w:tc>
      </w:tr>
      <w:tr w:rsidR="0073133A" w:rsidRPr="0073133A" w14:paraId="4F3EFED6" w14:textId="77777777" w:rsidTr="0073133A">
        <w:trPr>
          <w:jc w:val="center"/>
        </w:trPr>
        <w:tc>
          <w:tcPr>
            <w:tcW w:w="1018" w:type="dxa"/>
            <w:vMerge w:val="restart"/>
            <w:tcBorders>
              <w:top w:val="single" w:sz="8" w:space="0" w:color="auto"/>
              <w:left w:val="single" w:sz="8" w:space="0" w:color="auto"/>
              <w:right w:val="single" w:sz="8" w:space="0" w:color="auto"/>
            </w:tcBorders>
            <w:vAlign w:val="center"/>
          </w:tcPr>
          <w:p w14:paraId="77A241C1" w14:textId="77777777" w:rsidR="0073133A" w:rsidRPr="0073133A" w:rsidRDefault="0073133A" w:rsidP="0073133A">
            <w:pPr>
              <w:pStyle w:val="Prrafodelista"/>
              <w:spacing w:after="0" w:line="240" w:lineRule="auto"/>
              <w:ind w:left="0"/>
              <w:jc w:val="both"/>
              <w:rPr>
                <w:bCs/>
                <w:sz w:val="20"/>
                <w:szCs w:val="20"/>
              </w:rPr>
            </w:pPr>
          </w:p>
        </w:tc>
        <w:tc>
          <w:tcPr>
            <w:tcW w:w="6342" w:type="dxa"/>
            <w:tcBorders>
              <w:top w:val="single" w:sz="8" w:space="0" w:color="auto"/>
              <w:left w:val="single" w:sz="8" w:space="0" w:color="auto"/>
              <w:bottom w:val="single" w:sz="8" w:space="0" w:color="auto"/>
              <w:right w:val="single" w:sz="4" w:space="0" w:color="auto"/>
            </w:tcBorders>
            <w:shd w:val="clear" w:color="000000" w:fill="D6DCE4"/>
            <w:vAlign w:val="center"/>
          </w:tcPr>
          <w:p w14:paraId="26C172B0" w14:textId="77777777" w:rsidR="0073133A" w:rsidRPr="0073133A" w:rsidRDefault="0073133A" w:rsidP="00B75980">
            <w:pPr>
              <w:pStyle w:val="Prrafodelista"/>
              <w:numPr>
                <w:ilvl w:val="0"/>
                <w:numId w:val="49"/>
              </w:numPr>
              <w:spacing w:after="0" w:line="240" w:lineRule="auto"/>
              <w:ind w:left="254" w:hanging="254"/>
              <w:jc w:val="both"/>
              <w:rPr>
                <w:noProof/>
                <w:sz w:val="20"/>
                <w:szCs w:val="20"/>
              </w:rPr>
            </w:pPr>
            <w:r w:rsidRPr="0073133A">
              <w:rPr>
                <w:bCs/>
                <w:sz w:val="20"/>
                <w:szCs w:val="20"/>
              </w:rPr>
              <w:t xml:space="preserve">Reconocimiento de validez oficial de estudios de educación inicial, excepto en los casos en que la instancia local de educación no proporcione el documento; Autorización de validez oficial de estudios de educación preescolar o </w:t>
            </w:r>
            <w:r w:rsidRPr="0073133A">
              <w:rPr>
                <w:bCs/>
                <w:sz w:val="20"/>
                <w:szCs w:val="20"/>
                <w:lang w:eastAsia="ar-SA"/>
              </w:rPr>
              <w:t>Acuerdo de Incorporación o Acuerdo de Coordinación o documento con validez oficial emitido por la autoridad educativa que avale la autorización para impartir el primer grado de educación preescolar, excepto en los casos en que la instancia local de educación no proporcione dichos documentos.</w:t>
            </w:r>
          </w:p>
        </w:tc>
        <w:tc>
          <w:tcPr>
            <w:tcW w:w="1985" w:type="dxa"/>
            <w:tcBorders>
              <w:top w:val="single" w:sz="4" w:space="0" w:color="auto"/>
              <w:left w:val="single" w:sz="4" w:space="0" w:color="auto"/>
              <w:bottom w:val="single" w:sz="4" w:space="0" w:color="auto"/>
              <w:right w:val="single" w:sz="4" w:space="0" w:color="auto"/>
            </w:tcBorders>
            <w:shd w:val="clear" w:color="000000" w:fill="D6DCE4"/>
            <w:vAlign w:val="center"/>
          </w:tcPr>
          <w:p w14:paraId="6659A13A"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t>A más tardar once meses contados a partir de la fecha de inicio de la prestación del servicio.</w:t>
            </w:r>
          </w:p>
          <w:p w14:paraId="178B1F5D" w14:textId="77777777" w:rsidR="0073133A" w:rsidRPr="0073133A" w:rsidRDefault="0073133A" w:rsidP="0073133A">
            <w:pPr>
              <w:pStyle w:val="Prrafodelista"/>
              <w:spacing w:after="0" w:line="240" w:lineRule="auto"/>
              <w:ind w:left="7"/>
              <w:jc w:val="both"/>
              <w:rPr>
                <w:bCs/>
                <w:sz w:val="20"/>
                <w:szCs w:val="20"/>
              </w:rPr>
            </w:pPr>
            <w:r w:rsidRPr="0073133A">
              <w:rPr>
                <w:bCs/>
                <w:sz w:val="20"/>
                <w:szCs w:val="20"/>
              </w:rPr>
              <w:t xml:space="preserve">En el caso de que la autoridad educativa no emita los  documentos </w:t>
            </w:r>
            <w:r w:rsidRPr="0073133A">
              <w:rPr>
                <w:bCs/>
                <w:sz w:val="20"/>
                <w:szCs w:val="20"/>
              </w:rPr>
              <w:lastRenderedPageBreak/>
              <w:t xml:space="preserve">referidos, </w:t>
            </w:r>
            <w:r w:rsidRPr="0073133A">
              <w:rPr>
                <w:sz w:val="20"/>
                <w:szCs w:val="20"/>
              </w:rPr>
              <w:t>se deberá contar con la evidencia documental de las gestiones realizadas y de la negativa de la instancia educativa.</w:t>
            </w:r>
          </w:p>
        </w:tc>
      </w:tr>
      <w:tr w:rsidR="0073133A" w:rsidRPr="0073133A" w14:paraId="5147316D" w14:textId="77777777" w:rsidTr="0073133A">
        <w:trPr>
          <w:jc w:val="center"/>
        </w:trPr>
        <w:tc>
          <w:tcPr>
            <w:tcW w:w="1018" w:type="dxa"/>
            <w:vMerge/>
            <w:tcBorders>
              <w:left w:val="single" w:sz="8" w:space="0" w:color="auto"/>
              <w:bottom w:val="single" w:sz="8" w:space="0" w:color="auto"/>
              <w:right w:val="single" w:sz="8" w:space="0" w:color="auto"/>
            </w:tcBorders>
            <w:vAlign w:val="center"/>
          </w:tcPr>
          <w:p w14:paraId="3EC33F98" w14:textId="77777777" w:rsidR="0073133A" w:rsidRPr="0073133A" w:rsidRDefault="0073133A" w:rsidP="0073133A">
            <w:pPr>
              <w:pStyle w:val="Prrafodelista"/>
              <w:spacing w:after="0" w:line="240" w:lineRule="auto"/>
              <w:ind w:left="0"/>
              <w:jc w:val="both"/>
              <w:rPr>
                <w:bCs/>
                <w:sz w:val="20"/>
                <w:szCs w:val="20"/>
              </w:rPr>
            </w:pPr>
          </w:p>
        </w:tc>
        <w:tc>
          <w:tcPr>
            <w:tcW w:w="6342" w:type="dxa"/>
            <w:tcBorders>
              <w:top w:val="single" w:sz="8" w:space="0" w:color="auto"/>
              <w:left w:val="single" w:sz="8" w:space="0" w:color="auto"/>
              <w:bottom w:val="single" w:sz="4" w:space="0" w:color="auto"/>
              <w:right w:val="single" w:sz="4" w:space="0" w:color="auto"/>
            </w:tcBorders>
            <w:shd w:val="clear" w:color="000000" w:fill="D6DCE4"/>
            <w:vAlign w:val="center"/>
          </w:tcPr>
          <w:p w14:paraId="636B7A9D" w14:textId="77777777" w:rsidR="0073133A" w:rsidRPr="0073133A" w:rsidRDefault="0073133A" w:rsidP="0073133A">
            <w:pPr>
              <w:jc w:val="both"/>
              <w:rPr>
                <w:rFonts w:ascii="Arial" w:hAnsi="Arial" w:cs="Arial"/>
                <w:bCs/>
                <w:sz w:val="20"/>
                <w:szCs w:val="20"/>
              </w:rPr>
            </w:pPr>
            <w:r w:rsidRPr="0073133A">
              <w:rPr>
                <w:rFonts w:ascii="Arial" w:hAnsi="Arial" w:cs="Arial"/>
                <w:bCs/>
                <w:sz w:val="20"/>
                <w:szCs w:val="20"/>
              </w:rPr>
              <w:t xml:space="preserve">Los documentos señalados en esta etapa se detallan en el numeral </w:t>
            </w:r>
            <w:r w:rsidRPr="0073133A">
              <w:rPr>
                <w:rFonts w:ascii="Arial" w:hAnsi="Arial" w:cs="Arial"/>
                <w:b/>
                <w:bCs/>
                <w:sz w:val="20"/>
                <w:szCs w:val="20"/>
              </w:rPr>
              <w:t>4.- Licencias, permisos, dictámenes, registros, certificados o autorizaciones</w:t>
            </w:r>
            <w:r w:rsidRPr="0073133A">
              <w:rPr>
                <w:rFonts w:ascii="Arial" w:hAnsi="Arial" w:cs="Arial"/>
                <w:bCs/>
                <w:sz w:val="20"/>
                <w:szCs w:val="20"/>
              </w:rPr>
              <w:t xml:space="preserve"> y deberán mantenerse vigentes durante la prestación del servicio</w:t>
            </w:r>
          </w:p>
        </w:tc>
        <w:tc>
          <w:tcPr>
            <w:tcW w:w="1985" w:type="dxa"/>
            <w:tcBorders>
              <w:top w:val="single" w:sz="4" w:space="0" w:color="auto"/>
              <w:left w:val="single" w:sz="4" w:space="0" w:color="auto"/>
              <w:bottom w:val="single" w:sz="4" w:space="0" w:color="auto"/>
              <w:right w:val="single" w:sz="4" w:space="0" w:color="auto"/>
            </w:tcBorders>
            <w:shd w:val="clear" w:color="000000" w:fill="D6DCE4"/>
            <w:vAlign w:val="center"/>
          </w:tcPr>
          <w:p w14:paraId="2D4BD56B" w14:textId="77777777" w:rsidR="0073133A" w:rsidRPr="0073133A" w:rsidRDefault="0073133A" w:rsidP="0073133A">
            <w:pPr>
              <w:pStyle w:val="Prrafodelista"/>
              <w:spacing w:after="0" w:line="240" w:lineRule="auto"/>
              <w:ind w:left="7"/>
              <w:jc w:val="both"/>
              <w:rPr>
                <w:bCs/>
                <w:sz w:val="20"/>
                <w:szCs w:val="20"/>
              </w:rPr>
            </w:pPr>
          </w:p>
        </w:tc>
      </w:tr>
    </w:tbl>
    <w:p w14:paraId="33400E58" w14:textId="77777777" w:rsidR="0073133A" w:rsidRPr="0073133A" w:rsidRDefault="0073133A" w:rsidP="0073133A">
      <w:pPr>
        <w:widowControl w:val="0"/>
        <w:contextualSpacing/>
        <w:jc w:val="center"/>
        <w:rPr>
          <w:rFonts w:ascii="Arial" w:eastAsia="Times New Roman" w:hAnsi="Arial" w:cs="Arial"/>
          <w:b/>
          <w:sz w:val="20"/>
          <w:szCs w:val="20"/>
          <w:lang w:val="es-ES" w:eastAsia="es-ES"/>
        </w:rPr>
      </w:pPr>
    </w:p>
    <w:p w14:paraId="3B732773" w14:textId="77777777" w:rsidR="0073133A" w:rsidRPr="0073133A" w:rsidRDefault="0073133A" w:rsidP="0073133A">
      <w:pPr>
        <w:widowControl w:val="0"/>
        <w:tabs>
          <w:tab w:val="left" w:pos="567"/>
        </w:tabs>
        <w:contextualSpacing/>
        <w:jc w:val="both"/>
        <w:rPr>
          <w:rFonts w:ascii="Arial" w:eastAsia="Calibri" w:hAnsi="Arial" w:cs="Arial"/>
          <w:b/>
          <w:sz w:val="20"/>
          <w:szCs w:val="20"/>
          <w:lang w:val="es-MX"/>
        </w:rPr>
      </w:pPr>
      <w:r w:rsidRPr="0073133A">
        <w:rPr>
          <w:rFonts w:ascii="Arial" w:eastAsia="Calibri" w:hAnsi="Arial" w:cs="Arial"/>
          <w:b/>
          <w:sz w:val="20"/>
          <w:szCs w:val="20"/>
          <w:lang w:val="es-MX"/>
        </w:rPr>
        <w:t>3. Mecanismo de evaluación de proposiciones.</w:t>
      </w:r>
    </w:p>
    <w:p w14:paraId="4BBD4CAE" w14:textId="77777777" w:rsidR="0073133A" w:rsidRPr="0073133A" w:rsidRDefault="0073133A" w:rsidP="0073133A">
      <w:pPr>
        <w:widowControl w:val="0"/>
        <w:tabs>
          <w:tab w:val="left" w:pos="567"/>
        </w:tabs>
        <w:contextualSpacing/>
        <w:jc w:val="both"/>
        <w:rPr>
          <w:rFonts w:ascii="Arial" w:eastAsia="Calibri" w:hAnsi="Arial" w:cs="Arial"/>
          <w:sz w:val="20"/>
          <w:szCs w:val="20"/>
          <w:lang w:val="es-MX"/>
        </w:rPr>
      </w:pPr>
    </w:p>
    <w:p w14:paraId="38338A40" w14:textId="77777777" w:rsidR="0073133A" w:rsidRPr="0073133A" w:rsidRDefault="0073133A" w:rsidP="0073133A">
      <w:pPr>
        <w:widowControl w:val="0"/>
        <w:tabs>
          <w:tab w:val="left" w:pos="567"/>
        </w:tabs>
        <w:contextualSpacing/>
        <w:jc w:val="both"/>
        <w:rPr>
          <w:rFonts w:ascii="Arial" w:eastAsia="Calibri" w:hAnsi="Arial" w:cs="Arial"/>
          <w:sz w:val="20"/>
          <w:szCs w:val="20"/>
          <w:lang w:val="es-MX"/>
        </w:rPr>
      </w:pPr>
      <w:r w:rsidRPr="0073133A">
        <w:rPr>
          <w:rFonts w:ascii="Arial" w:eastAsia="Calibri" w:hAnsi="Arial" w:cs="Arial"/>
          <w:sz w:val="20"/>
          <w:szCs w:val="20"/>
          <w:lang w:val="es-MX"/>
        </w:rPr>
        <w:t xml:space="preserve">Los participantes deberán presentar como parte de su proposición técnica los documentos descritos en los numerales </w:t>
      </w:r>
      <w:r w:rsidRPr="0073133A">
        <w:rPr>
          <w:rFonts w:ascii="Arial" w:eastAsia="Calibri" w:hAnsi="Arial" w:cs="Arial"/>
          <w:b/>
          <w:sz w:val="20"/>
          <w:szCs w:val="20"/>
          <w:lang w:val="es-MX"/>
        </w:rPr>
        <w:t>3.1.</w:t>
      </w:r>
      <w:r w:rsidRPr="0073133A">
        <w:rPr>
          <w:rFonts w:ascii="Arial" w:eastAsia="Calibri" w:hAnsi="Arial" w:cs="Arial"/>
          <w:sz w:val="20"/>
          <w:szCs w:val="20"/>
          <w:lang w:val="es-MX"/>
        </w:rPr>
        <w:t xml:space="preserve"> </w:t>
      </w:r>
      <w:proofErr w:type="gramStart"/>
      <w:r w:rsidRPr="0073133A">
        <w:rPr>
          <w:rFonts w:ascii="Arial" w:eastAsia="Calibri" w:hAnsi="Arial" w:cs="Arial"/>
          <w:sz w:val="20"/>
          <w:szCs w:val="20"/>
          <w:lang w:val="es-MX"/>
        </w:rPr>
        <w:t>y</w:t>
      </w:r>
      <w:proofErr w:type="gramEnd"/>
      <w:r w:rsidRPr="0073133A">
        <w:rPr>
          <w:rFonts w:ascii="Arial" w:eastAsia="Calibri" w:hAnsi="Arial" w:cs="Arial"/>
          <w:sz w:val="20"/>
          <w:szCs w:val="20"/>
          <w:lang w:val="es-MX"/>
        </w:rPr>
        <w:t xml:space="preserve"> </w:t>
      </w:r>
      <w:r w:rsidRPr="0073133A">
        <w:rPr>
          <w:rFonts w:ascii="Arial" w:eastAsia="Calibri" w:hAnsi="Arial" w:cs="Arial"/>
          <w:b/>
          <w:sz w:val="20"/>
          <w:szCs w:val="20"/>
          <w:lang w:val="es-MX"/>
        </w:rPr>
        <w:t xml:space="preserve">3.2. </w:t>
      </w:r>
      <w:proofErr w:type="gramStart"/>
      <w:r w:rsidRPr="0073133A">
        <w:rPr>
          <w:rFonts w:ascii="Arial" w:eastAsia="Calibri" w:hAnsi="Arial" w:cs="Arial"/>
          <w:sz w:val="20"/>
          <w:szCs w:val="20"/>
          <w:lang w:val="es-MX"/>
        </w:rPr>
        <w:t>del</w:t>
      </w:r>
      <w:proofErr w:type="gramEnd"/>
      <w:r w:rsidRPr="0073133A">
        <w:rPr>
          <w:rFonts w:ascii="Arial" w:eastAsia="Calibri" w:hAnsi="Arial" w:cs="Arial"/>
          <w:sz w:val="20"/>
          <w:szCs w:val="20"/>
          <w:lang w:val="es-MX"/>
        </w:rPr>
        <w:t xml:space="preserve"> presente documento, que serán evaluados conforme a lo siguiente:</w:t>
      </w:r>
    </w:p>
    <w:p w14:paraId="2C4B8754" w14:textId="77777777" w:rsidR="0073133A" w:rsidRPr="0073133A" w:rsidRDefault="0073133A" w:rsidP="0073133A">
      <w:pPr>
        <w:pStyle w:val="Prrafodelista"/>
        <w:tabs>
          <w:tab w:val="num" w:pos="851"/>
        </w:tabs>
        <w:spacing w:after="0" w:line="240" w:lineRule="auto"/>
        <w:ind w:left="426"/>
        <w:jc w:val="both"/>
        <w:rPr>
          <w:rFonts w:eastAsia="Arial"/>
          <w:sz w:val="20"/>
          <w:szCs w:val="20"/>
        </w:rPr>
      </w:pPr>
    </w:p>
    <w:p w14:paraId="68935F54" w14:textId="77777777" w:rsidR="0073133A" w:rsidRPr="0073133A" w:rsidRDefault="0073133A" w:rsidP="0073133A">
      <w:pPr>
        <w:widowControl w:val="0"/>
        <w:tabs>
          <w:tab w:val="left" w:pos="567"/>
        </w:tabs>
        <w:contextualSpacing/>
        <w:jc w:val="both"/>
        <w:rPr>
          <w:rFonts w:ascii="Arial" w:eastAsia="Calibri" w:hAnsi="Arial" w:cs="Arial"/>
          <w:b/>
          <w:sz w:val="20"/>
          <w:szCs w:val="20"/>
          <w:lang w:val="es-MX"/>
        </w:rPr>
      </w:pPr>
      <w:r w:rsidRPr="0073133A">
        <w:rPr>
          <w:rFonts w:ascii="Arial" w:eastAsia="Calibri" w:hAnsi="Arial" w:cs="Arial"/>
          <w:b/>
          <w:sz w:val="20"/>
          <w:szCs w:val="20"/>
          <w:lang w:val="es-MX"/>
        </w:rPr>
        <w:t xml:space="preserve">3.1. </w:t>
      </w:r>
      <w:r w:rsidRPr="0073133A">
        <w:rPr>
          <w:rFonts w:ascii="Arial" w:eastAsia="Calibri" w:hAnsi="Arial" w:cs="Arial"/>
          <w:b/>
          <w:sz w:val="20"/>
          <w:szCs w:val="20"/>
          <w:lang w:val="es-MX"/>
        </w:rPr>
        <w:tab/>
        <w:t>Documentos que deberán presentar los licitantes.</w:t>
      </w:r>
    </w:p>
    <w:p w14:paraId="78BD1418" w14:textId="77777777" w:rsidR="0073133A" w:rsidRPr="0073133A" w:rsidRDefault="0073133A" w:rsidP="0073133A">
      <w:pPr>
        <w:widowControl w:val="0"/>
        <w:contextualSpacing/>
        <w:jc w:val="both"/>
        <w:rPr>
          <w:rFonts w:ascii="Arial" w:eastAsia="Calibri" w:hAnsi="Arial" w:cs="Arial"/>
          <w:b/>
          <w:sz w:val="20"/>
          <w:szCs w:val="20"/>
          <w:lang w:val="es-MX"/>
        </w:rPr>
      </w:pPr>
    </w:p>
    <w:p w14:paraId="08B8E338" w14:textId="77777777" w:rsidR="0073133A" w:rsidRPr="0073133A" w:rsidRDefault="0073133A" w:rsidP="0073133A">
      <w:pPr>
        <w:widowControl w:val="0"/>
        <w:contextualSpacing/>
        <w:jc w:val="both"/>
        <w:rPr>
          <w:rFonts w:ascii="Arial" w:eastAsia="Calibri" w:hAnsi="Arial" w:cs="Arial"/>
          <w:sz w:val="20"/>
          <w:szCs w:val="20"/>
          <w:lang w:val="es-MX"/>
        </w:rPr>
      </w:pPr>
      <w:r w:rsidRPr="0073133A">
        <w:rPr>
          <w:rFonts w:ascii="Arial" w:eastAsia="Calibri" w:hAnsi="Arial" w:cs="Arial"/>
          <w:sz w:val="20"/>
          <w:szCs w:val="20"/>
          <w:lang w:val="es-MX"/>
        </w:rPr>
        <w:t xml:space="preserve">Adicional a los documentos y datos que deben presentar los licitantes, conforme a lo dispuesto en el artículo 39, fracción VI, del Reglamento de la Ley de Adquisiciones, Arrendamientos y Servicios del Sector Público, los participantes deberán cumplir con lo descrito en el presente numeral. De lo contrario, no será evaluado mediante el criterio de evaluación por puntos y porcentajes señalado en el numeral </w:t>
      </w:r>
      <w:r w:rsidRPr="0073133A">
        <w:rPr>
          <w:rFonts w:ascii="Arial" w:eastAsia="Calibri" w:hAnsi="Arial" w:cs="Arial"/>
          <w:b/>
          <w:sz w:val="20"/>
          <w:szCs w:val="20"/>
          <w:lang w:val="es-MX"/>
        </w:rPr>
        <w:t>3.2.</w:t>
      </w:r>
      <w:r w:rsidRPr="0073133A">
        <w:rPr>
          <w:rFonts w:ascii="Arial" w:eastAsia="Calibri" w:hAnsi="Arial" w:cs="Arial"/>
          <w:sz w:val="20"/>
          <w:szCs w:val="20"/>
          <w:lang w:val="es-MX"/>
        </w:rPr>
        <w:t xml:space="preserve"> </w:t>
      </w:r>
      <w:proofErr w:type="gramStart"/>
      <w:r w:rsidRPr="0073133A">
        <w:rPr>
          <w:rFonts w:ascii="Arial" w:eastAsia="Calibri" w:hAnsi="Arial" w:cs="Arial"/>
          <w:sz w:val="20"/>
          <w:szCs w:val="20"/>
          <w:lang w:val="es-MX"/>
        </w:rPr>
        <w:t>y</w:t>
      </w:r>
      <w:proofErr w:type="gramEnd"/>
      <w:r w:rsidRPr="0073133A">
        <w:rPr>
          <w:rFonts w:ascii="Arial" w:eastAsia="Calibri" w:hAnsi="Arial" w:cs="Arial"/>
          <w:sz w:val="20"/>
          <w:szCs w:val="20"/>
          <w:lang w:val="es-MX"/>
        </w:rPr>
        <w:t xml:space="preserve"> su proposición será desechada.</w:t>
      </w:r>
    </w:p>
    <w:p w14:paraId="37F1909E" w14:textId="77777777" w:rsidR="0073133A" w:rsidRPr="0073133A" w:rsidRDefault="0073133A" w:rsidP="0073133A">
      <w:pPr>
        <w:widowControl w:val="0"/>
        <w:contextualSpacing/>
        <w:jc w:val="both"/>
        <w:rPr>
          <w:rFonts w:ascii="Arial" w:eastAsia="Calibri" w:hAnsi="Arial" w:cs="Arial"/>
          <w:sz w:val="20"/>
          <w:szCs w:val="20"/>
          <w:lang w:val="es-MX"/>
        </w:rPr>
      </w:pPr>
    </w:p>
    <w:p w14:paraId="4945DCDB" w14:textId="77777777" w:rsidR="0073133A" w:rsidRPr="0073133A" w:rsidRDefault="0073133A" w:rsidP="0073133A">
      <w:pPr>
        <w:widowControl w:val="0"/>
        <w:numPr>
          <w:ilvl w:val="0"/>
          <w:numId w:val="31"/>
        </w:numPr>
        <w:tabs>
          <w:tab w:val="left" w:pos="567"/>
        </w:tabs>
        <w:contextualSpacing/>
        <w:jc w:val="both"/>
        <w:rPr>
          <w:rFonts w:ascii="Arial" w:eastAsia="Calibri" w:hAnsi="Arial" w:cs="Arial"/>
          <w:sz w:val="20"/>
          <w:szCs w:val="20"/>
          <w:lang w:val="es-MX"/>
        </w:rPr>
      </w:pPr>
      <w:r w:rsidRPr="0073133A">
        <w:rPr>
          <w:rFonts w:ascii="Arial" w:eastAsia="Calibri" w:hAnsi="Arial" w:cs="Arial"/>
          <w:sz w:val="20"/>
          <w:szCs w:val="20"/>
          <w:lang w:val="es-MX"/>
        </w:rPr>
        <w:t xml:space="preserve">Escrito en el cual manifieste la partida en la cual es su voluntad participar, la capacidad instalada ofertada (número de lugares) de conformidad con lo establecido en el </w:t>
      </w:r>
      <w:r w:rsidRPr="0073133A">
        <w:rPr>
          <w:rFonts w:ascii="Arial" w:eastAsia="Calibri" w:hAnsi="Arial" w:cs="Arial"/>
          <w:b/>
          <w:sz w:val="20"/>
          <w:szCs w:val="20"/>
          <w:lang w:val="es-MX"/>
        </w:rPr>
        <w:t>Listado de Partidas</w:t>
      </w:r>
      <w:r w:rsidRPr="0073133A">
        <w:rPr>
          <w:rFonts w:ascii="Arial" w:eastAsia="Calibri" w:hAnsi="Arial" w:cs="Arial"/>
          <w:sz w:val="20"/>
          <w:szCs w:val="20"/>
          <w:lang w:val="es-MX"/>
        </w:rPr>
        <w:t xml:space="preserve">, </w:t>
      </w:r>
      <w:r w:rsidRPr="0073133A">
        <w:rPr>
          <w:rFonts w:ascii="Arial" w:eastAsia="Calibri" w:hAnsi="Arial" w:cs="Arial"/>
          <w:b/>
          <w:bCs/>
          <w:sz w:val="20"/>
          <w:szCs w:val="20"/>
          <w:lang w:val="es-MX"/>
        </w:rPr>
        <w:t xml:space="preserve">Apéndice 19 (Diecinueve) </w:t>
      </w:r>
      <w:r w:rsidRPr="0073133A">
        <w:rPr>
          <w:rFonts w:ascii="Arial" w:eastAsia="Calibri" w:hAnsi="Arial" w:cs="Arial"/>
          <w:bCs/>
          <w:sz w:val="20"/>
          <w:szCs w:val="20"/>
          <w:lang w:val="es-MX"/>
        </w:rPr>
        <w:t xml:space="preserve">del </w:t>
      </w:r>
      <w:r w:rsidRPr="0073133A">
        <w:rPr>
          <w:rFonts w:ascii="Arial" w:eastAsia="Calibri" w:hAnsi="Arial" w:cs="Arial"/>
          <w:b/>
          <w:bCs/>
          <w:sz w:val="20"/>
          <w:szCs w:val="20"/>
          <w:lang w:val="es-MX"/>
        </w:rPr>
        <w:t>Anexo Técnico,</w:t>
      </w:r>
      <w:r w:rsidRPr="0073133A">
        <w:rPr>
          <w:rFonts w:ascii="Arial" w:eastAsia="Calibri" w:hAnsi="Arial" w:cs="Arial"/>
          <w:bCs/>
          <w:sz w:val="20"/>
          <w:szCs w:val="20"/>
          <w:lang w:val="es-MX"/>
        </w:rPr>
        <w:t xml:space="preserve"> el esquema de atención en el que oferta el servicio (Vecinal Comunitario Único o de Guardería Integradora) y el horario del servicio que deberá cumplir conforme a las características referidas en el apartado </w:t>
      </w:r>
      <w:r w:rsidRPr="0073133A">
        <w:rPr>
          <w:rFonts w:ascii="Arial" w:eastAsia="Calibri" w:hAnsi="Arial" w:cs="Arial"/>
          <w:b/>
          <w:bCs/>
          <w:sz w:val="20"/>
          <w:szCs w:val="20"/>
          <w:lang w:val="es-MX"/>
        </w:rPr>
        <w:t>“Horario del servicio”</w:t>
      </w:r>
      <w:r w:rsidRPr="0073133A">
        <w:rPr>
          <w:rFonts w:ascii="Arial" w:eastAsia="Calibri" w:hAnsi="Arial" w:cs="Arial"/>
          <w:bCs/>
          <w:sz w:val="20"/>
          <w:szCs w:val="20"/>
          <w:lang w:val="es-MX"/>
        </w:rPr>
        <w:t xml:space="preserve"> de la </w:t>
      </w:r>
      <w:r w:rsidRPr="0073133A">
        <w:rPr>
          <w:rFonts w:ascii="Arial" w:eastAsia="Calibri" w:hAnsi="Arial" w:cs="Arial"/>
          <w:b/>
          <w:bCs/>
          <w:sz w:val="20"/>
          <w:szCs w:val="20"/>
          <w:lang w:val="es-MX"/>
        </w:rPr>
        <w:t>“Descripción amplia y detallada del servicio de guardería”</w:t>
      </w:r>
      <w:r w:rsidRPr="0073133A">
        <w:rPr>
          <w:rFonts w:ascii="Arial" w:eastAsia="Calibri" w:hAnsi="Arial" w:cs="Arial"/>
          <w:bCs/>
          <w:sz w:val="20"/>
          <w:szCs w:val="20"/>
          <w:lang w:val="es-MX"/>
        </w:rPr>
        <w:t xml:space="preserve"> que forma parte del </w:t>
      </w:r>
      <w:r w:rsidRPr="0073133A">
        <w:rPr>
          <w:rFonts w:ascii="Arial" w:eastAsia="Calibri" w:hAnsi="Arial" w:cs="Arial"/>
          <w:b/>
          <w:bCs/>
          <w:sz w:val="20"/>
          <w:szCs w:val="20"/>
          <w:lang w:val="es-MX"/>
        </w:rPr>
        <w:t>Anexo Técnico</w:t>
      </w:r>
      <w:r w:rsidRPr="0073133A">
        <w:rPr>
          <w:rFonts w:ascii="Arial" w:eastAsia="Calibri" w:hAnsi="Arial" w:cs="Arial"/>
          <w:bCs/>
          <w:sz w:val="20"/>
          <w:szCs w:val="20"/>
          <w:lang w:val="es-MX"/>
        </w:rPr>
        <w:t xml:space="preserve">, así como el correo electrónico en el que desea ser notificado del día y hora de la visita a que hace referencia el inciso c) del presente numeral, así como la revisión del anteproyecto arquitectónico a que hace referencia en el numeral </w:t>
      </w:r>
      <w:r w:rsidRPr="0073133A">
        <w:rPr>
          <w:rFonts w:ascii="Arial" w:eastAsia="Calibri" w:hAnsi="Arial" w:cs="Arial"/>
          <w:b/>
          <w:bCs/>
          <w:sz w:val="20"/>
          <w:szCs w:val="20"/>
          <w:lang w:val="es-MX"/>
        </w:rPr>
        <w:t>2.2</w:t>
      </w:r>
      <w:r w:rsidRPr="0073133A">
        <w:rPr>
          <w:rFonts w:ascii="Arial" w:eastAsia="Calibri" w:hAnsi="Arial" w:cs="Arial"/>
          <w:bCs/>
          <w:sz w:val="20"/>
          <w:szCs w:val="20"/>
          <w:lang w:val="es-MX"/>
        </w:rPr>
        <w:t xml:space="preserve"> del presente documento.</w:t>
      </w:r>
    </w:p>
    <w:p w14:paraId="1836A723" w14:textId="77777777" w:rsidR="0073133A" w:rsidRPr="0073133A" w:rsidRDefault="0073133A" w:rsidP="0073133A">
      <w:pPr>
        <w:widowControl w:val="0"/>
        <w:tabs>
          <w:tab w:val="left" w:pos="567"/>
        </w:tabs>
        <w:ind w:left="502"/>
        <w:contextualSpacing/>
        <w:jc w:val="both"/>
        <w:rPr>
          <w:rFonts w:ascii="Arial" w:eastAsia="Calibri" w:hAnsi="Arial" w:cs="Arial"/>
          <w:sz w:val="20"/>
          <w:szCs w:val="20"/>
          <w:lang w:val="es-MX"/>
        </w:rPr>
      </w:pPr>
    </w:p>
    <w:p w14:paraId="03B69A92" w14:textId="77777777" w:rsidR="0073133A" w:rsidRPr="0073133A" w:rsidRDefault="0073133A" w:rsidP="0073133A">
      <w:pPr>
        <w:widowControl w:val="0"/>
        <w:numPr>
          <w:ilvl w:val="0"/>
          <w:numId w:val="31"/>
        </w:numPr>
        <w:tabs>
          <w:tab w:val="left" w:pos="567"/>
        </w:tabs>
        <w:contextualSpacing/>
        <w:jc w:val="both"/>
        <w:rPr>
          <w:rFonts w:ascii="Arial" w:eastAsia="Calibri" w:hAnsi="Arial" w:cs="Arial"/>
          <w:b/>
          <w:sz w:val="20"/>
          <w:szCs w:val="20"/>
          <w:lang w:val="es-MX"/>
        </w:rPr>
      </w:pPr>
      <w:r w:rsidRPr="0073133A">
        <w:rPr>
          <w:rFonts w:ascii="Arial" w:eastAsia="Calibri" w:hAnsi="Arial" w:cs="Arial"/>
          <w:b/>
          <w:sz w:val="20"/>
          <w:szCs w:val="20"/>
          <w:lang w:val="es-MX"/>
        </w:rPr>
        <w:t>Plan de trabajo</w:t>
      </w:r>
      <w:r w:rsidRPr="0073133A">
        <w:rPr>
          <w:rFonts w:ascii="Arial" w:eastAsia="Calibri" w:hAnsi="Arial" w:cs="Arial"/>
          <w:sz w:val="20"/>
          <w:szCs w:val="20"/>
          <w:lang w:val="es-MX"/>
        </w:rPr>
        <w:t xml:space="preserve"> en apego a lo establecido en el numeral</w:t>
      </w:r>
      <w:r w:rsidRPr="0073133A">
        <w:rPr>
          <w:rFonts w:ascii="Arial" w:eastAsia="Calibri" w:hAnsi="Arial" w:cs="Arial"/>
          <w:b/>
          <w:sz w:val="20"/>
          <w:szCs w:val="20"/>
          <w:lang w:val="es-MX"/>
        </w:rPr>
        <w:t xml:space="preserve"> 2.2. Programa de entregas </w:t>
      </w:r>
      <w:r w:rsidRPr="0073133A">
        <w:rPr>
          <w:rFonts w:ascii="Arial" w:eastAsia="Calibri" w:hAnsi="Arial" w:cs="Arial"/>
          <w:sz w:val="20"/>
          <w:szCs w:val="20"/>
          <w:lang w:val="es-MX"/>
        </w:rPr>
        <w:t xml:space="preserve">y conforme al </w:t>
      </w:r>
      <w:r w:rsidRPr="0073133A">
        <w:rPr>
          <w:rFonts w:ascii="Arial" w:eastAsia="Calibri" w:hAnsi="Arial" w:cs="Arial"/>
          <w:b/>
          <w:sz w:val="20"/>
          <w:szCs w:val="20"/>
          <w:lang w:val="es-MX"/>
        </w:rPr>
        <w:t>Apéndice 3</w:t>
      </w:r>
      <w:r w:rsidRPr="0073133A">
        <w:rPr>
          <w:rFonts w:ascii="Arial" w:eastAsia="Calibri" w:hAnsi="Arial" w:cs="Arial"/>
          <w:sz w:val="20"/>
          <w:szCs w:val="20"/>
          <w:lang w:val="es-MX"/>
        </w:rPr>
        <w:t xml:space="preserve"> </w:t>
      </w:r>
      <w:r w:rsidRPr="0073133A">
        <w:rPr>
          <w:rFonts w:ascii="Arial" w:eastAsia="Calibri" w:hAnsi="Arial" w:cs="Arial"/>
          <w:b/>
          <w:sz w:val="20"/>
          <w:szCs w:val="20"/>
          <w:lang w:val="es-MX"/>
        </w:rPr>
        <w:t>(tres)</w:t>
      </w:r>
      <w:r w:rsidRPr="0073133A">
        <w:rPr>
          <w:rFonts w:ascii="Arial" w:eastAsia="Calibri" w:hAnsi="Arial" w:cs="Arial"/>
          <w:sz w:val="20"/>
          <w:szCs w:val="20"/>
          <w:lang w:val="es-MX"/>
        </w:rPr>
        <w:t xml:space="preserve"> del presente documento, cuya propuesta de inicio de la prestación del servicio no exceda los 330 (trescientos treinta) días naturales posteriores al fallo.</w:t>
      </w:r>
    </w:p>
    <w:p w14:paraId="0F549701" w14:textId="77777777" w:rsidR="0073133A" w:rsidRPr="0073133A" w:rsidRDefault="0073133A" w:rsidP="0073133A">
      <w:pPr>
        <w:widowControl w:val="0"/>
        <w:tabs>
          <w:tab w:val="left" w:pos="567"/>
        </w:tabs>
        <w:ind w:left="502"/>
        <w:contextualSpacing/>
        <w:jc w:val="both"/>
        <w:rPr>
          <w:rFonts w:ascii="Arial" w:eastAsia="Calibri" w:hAnsi="Arial" w:cs="Arial"/>
          <w:b/>
          <w:sz w:val="20"/>
          <w:szCs w:val="20"/>
          <w:lang w:val="es-MX"/>
        </w:rPr>
      </w:pPr>
    </w:p>
    <w:p w14:paraId="3B31AB2D" w14:textId="53773D08" w:rsidR="0073133A" w:rsidRPr="0073133A" w:rsidRDefault="0073133A" w:rsidP="0073133A">
      <w:pPr>
        <w:widowControl w:val="0"/>
        <w:numPr>
          <w:ilvl w:val="0"/>
          <w:numId w:val="31"/>
        </w:numPr>
        <w:tabs>
          <w:tab w:val="left" w:pos="567"/>
        </w:tabs>
        <w:contextualSpacing/>
        <w:jc w:val="both"/>
        <w:rPr>
          <w:rFonts w:ascii="Arial" w:eastAsia="Calibri" w:hAnsi="Arial" w:cs="Arial"/>
          <w:b/>
          <w:sz w:val="20"/>
          <w:szCs w:val="20"/>
          <w:lang w:val="es-MX"/>
        </w:rPr>
      </w:pPr>
      <w:r w:rsidRPr="0073133A">
        <w:rPr>
          <w:rFonts w:ascii="Arial" w:hAnsi="Arial" w:cs="Arial"/>
          <w:bCs/>
          <w:sz w:val="20"/>
          <w:szCs w:val="20"/>
        </w:rPr>
        <w:t xml:space="preserve">El inmueble propuesto por el licitante deberá resultar </w:t>
      </w:r>
      <w:r w:rsidRPr="0073133A">
        <w:rPr>
          <w:rFonts w:ascii="Arial" w:hAnsi="Arial" w:cs="Arial"/>
          <w:b/>
          <w:bCs/>
          <w:sz w:val="20"/>
          <w:szCs w:val="20"/>
        </w:rPr>
        <w:t>viable</w:t>
      </w:r>
      <w:r w:rsidRPr="0073133A">
        <w:rPr>
          <w:rFonts w:ascii="Arial" w:hAnsi="Arial" w:cs="Arial"/>
          <w:bCs/>
          <w:sz w:val="20"/>
          <w:szCs w:val="20"/>
        </w:rPr>
        <w:t xml:space="preserve"> para la prestación del servicio, conforme a la </w:t>
      </w:r>
      <w:r w:rsidRPr="0073133A">
        <w:rPr>
          <w:rFonts w:ascii="Arial" w:hAnsi="Arial" w:cs="Arial"/>
          <w:b/>
          <w:bCs/>
          <w:sz w:val="20"/>
          <w:szCs w:val="20"/>
        </w:rPr>
        <w:t>Cédula de características generales del inmueble</w:t>
      </w:r>
      <w:r w:rsidRPr="0073133A">
        <w:rPr>
          <w:rFonts w:ascii="Arial" w:hAnsi="Arial" w:cs="Arial"/>
          <w:bCs/>
          <w:sz w:val="20"/>
          <w:szCs w:val="20"/>
        </w:rPr>
        <w:t xml:space="preserve"> </w:t>
      </w:r>
      <w:r w:rsidRPr="0073133A">
        <w:rPr>
          <w:rFonts w:ascii="Arial" w:hAnsi="Arial" w:cs="Arial"/>
          <w:b/>
          <w:bCs/>
          <w:sz w:val="20"/>
          <w:szCs w:val="20"/>
        </w:rPr>
        <w:t xml:space="preserve">Apéndice 2 (dos) </w:t>
      </w:r>
      <w:r w:rsidRPr="0073133A">
        <w:rPr>
          <w:rFonts w:ascii="Arial" w:hAnsi="Arial" w:cs="Arial"/>
          <w:bCs/>
          <w:sz w:val="20"/>
          <w:szCs w:val="20"/>
        </w:rPr>
        <w:t xml:space="preserve">del presente documento. Para lo cual, el Órgano de Operación Administrativa Desconcentrada (OOAD) realizará la visita física al inmueble propuesto por el licitante para aplicar dicha cédula, dentro de los 5 (cinco) días naturales posteriores a la apertura de las propuestas. La </w:t>
      </w:r>
      <w:r w:rsidRPr="0073133A">
        <w:rPr>
          <w:rFonts w:ascii="Arial" w:hAnsi="Arial" w:cs="Arial"/>
          <w:b/>
          <w:bCs/>
          <w:sz w:val="20"/>
          <w:szCs w:val="20"/>
        </w:rPr>
        <w:t>Cédula de características generales del inmueble</w:t>
      </w:r>
      <w:r w:rsidRPr="0073133A">
        <w:rPr>
          <w:rFonts w:ascii="Arial" w:hAnsi="Arial" w:cs="Arial"/>
          <w:bCs/>
          <w:sz w:val="20"/>
          <w:szCs w:val="20"/>
        </w:rPr>
        <w:t xml:space="preserve"> </w:t>
      </w:r>
      <w:r w:rsidRPr="0073133A">
        <w:rPr>
          <w:rFonts w:ascii="Arial" w:hAnsi="Arial" w:cs="Arial"/>
          <w:b/>
          <w:bCs/>
          <w:sz w:val="20"/>
          <w:szCs w:val="20"/>
        </w:rPr>
        <w:t>Apéndice 2 (dos)</w:t>
      </w:r>
      <w:r w:rsidRPr="0073133A">
        <w:rPr>
          <w:rFonts w:ascii="Arial" w:hAnsi="Arial" w:cs="Arial"/>
          <w:sz w:val="20"/>
          <w:szCs w:val="20"/>
        </w:rPr>
        <w:t>,</w:t>
      </w:r>
      <w:r w:rsidRPr="0073133A">
        <w:rPr>
          <w:rFonts w:ascii="Arial" w:hAnsi="Arial" w:cs="Arial"/>
          <w:bCs/>
          <w:sz w:val="20"/>
          <w:szCs w:val="20"/>
        </w:rPr>
        <w:t xml:space="preserve"> será aplicada y firmada por el personal técnico de la Jefatura de Servicios Administrativos que designe el </w:t>
      </w:r>
      <w:r w:rsidRPr="0073133A">
        <w:rPr>
          <w:rFonts w:ascii="Arial" w:hAnsi="Arial" w:cs="Arial"/>
          <w:bCs/>
          <w:sz w:val="20"/>
          <w:szCs w:val="20"/>
        </w:rPr>
        <w:lastRenderedPageBreak/>
        <w:t xml:space="preserve">Titular del OOAD, así como por el Titular de la </w:t>
      </w:r>
      <w:r w:rsidRPr="0073133A">
        <w:rPr>
          <w:rFonts w:ascii="Arial" w:hAnsi="Arial" w:cs="Arial"/>
          <w:bCs/>
          <w:iCs/>
          <w:sz w:val="20"/>
          <w:szCs w:val="20"/>
        </w:rPr>
        <w:t>Jefatura de Servicios de Salud en el Trabajo, Prestaciones Económicas y Sociales</w:t>
      </w:r>
      <w:r w:rsidRPr="0073133A">
        <w:rPr>
          <w:rFonts w:ascii="Arial" w:hAnsi="Arial" w:cs="Arial"/>
          <w:bCs/>
          <w:sz w:val="20"/>
          <w:szCs w:val="20"/>
        </w:rPr>
        <w:t>.</w:t>
      </w:r>
    </w:p>
    <w:p w14:paraId="7B809E75" w14:textId="77777777" w:rsidR="0073133A" w:rsidRPr="0073133A" w:rsidRDefault="0073133A" w:rsidP="0073133A">
      <w:pPr>
        <w:ind w:left="502"/>
        <w:contextualSpacing/>
        <w:jc w:val="both"/>
        <w:rPr>
          <w:rFonts w:ascii="Arial" w:eastAsia="Calibri" w:hAnsi="Arial" w:cs="Arial"/>
          <w:color w:val="000000"/>
          <w:sz w:val="20"/>
          <w:szCs w:val="20"/>
          <w:u w:color="000000"/>
          <w:lang w:val="es-MX" w:eastAsia="es-MX"/>
        </w:rPr>
      </w:pPr>
    </w:p>
    <w:p w14:paraId="104BE8CA" w14:textId="7EE01E4D" w:rsidR="0073133A" w:rsidRPr="0073133A" w:rsidRDefault="0073133A" w:rsidP="0073133A">
      <w:pPr>
        <w:ind w:left="502"/>
        <w:contextualSpacing/>
        <w:jc w:val="both"/>
        <w:rPr>
          <w:rFonts w:ascii="Arial" w:eastAsia="Calibri" w:hAnsi="Arial" w:cs="Arial"/>
          <w:color w:val="000000"/>
          <w:sz w:val="20"/>
          <w:szCs w:val="20"/>
          <w:u w:color="000000"/>
          <w:lang w:val="es-MX" w:eastAsia="es-MX"/>
        </w:rPr>
      </w:pPr>
      <w:r w:rsidRPr="0073133A">
        <w:rPr>
          <w:rFonts w:ascii="Arial" w:eastAsia="Calibri" w:hAnsi="Arial" w:cs="Arial"/>
          <w:color w:val="000000"/>
          <w:sz w:val="20"/>
          <w:szCs w:val="20"/>
          <w:u w:color="000000"/>
          <w:lang w:val="es-MX" w:eastAsia="es-MX"/>
        </w:rPr>
        <w:t xml:space="preserve">El </w:t>
      </w:r>
      <w:r w:rsidR="006D1C96" w:rsidRPr="0073133A">
        <w:rPr>
          <w:rFonts w:ascii="Arial" w:hAnsi="Arial" w:cs="Arial"/>
          <w:bCs/>
          <w:sz w:val="20"/>
          <w:szCs w:val="20"/>
        </w:rPr>
        <w:t xml:space="preserve">Titular de la </w:t>
      </w:r>
      <w:r w:rsidR="006D1C96" w:rsidRPr="0073133A">
        <w:rPr>
          <w:rFonts w:ascii="Arial" w:hAnsi="Arial" w:cs="Arial"/>
          <w:bCs/>
          <w:iCs/>
          <w:sz w:val="20"/>
          <w:szCs w:val="20"/>
        </w:rPr>
        <w:t>Jefatura de Servicios de Salud en el Trabajo, Prestaciones Económicas y Sociales</w:t>
      </w:r>
      <w:r w:rsidR="006D1C96" w:rsidRPr="0073133A">
        <w:rPr>
          <w:rFonts w:ascii="Arial" w:hAnsi="Arial" w:cs="Arial"/>
          <w:bCs/>
          <w:sz w:val="20"/>
          <w:szCs w:val="20"/>
        </w:rPr>
        <w:t>.</w:t>
      </w:r>
      <w:r w:rsidRPr="0073133A">
        <w:rPr>
          <w:rFonts w:ascii="Arial" w:eastAsia="Calibri" w:hAnsi="Arial" w:cs="Arial"/>
          <w:color w:val="000000"/>
          <w:sz w:val="20"/>
          <w:szCs w:val="20"/>
          <w:u w:color="000000"/>
          <w:lang w:val="es-MX" w:eastAsia="es-MX"/>
        </w:rPr>
        <w:t xml:space="preserve"> </w:t>
      </w:r>
      <w:proofErr w:type="gramStart"/>
      <w:r w:rsidRPr="0073133A">
        <w:rPr>
          <w:rFonts w:ascii="Arial" w:eastAsia="Calibri" w:hAnsi="Arial" w:cs="Arial"/>
          <w:color w:val="000000"/>
          <w:sz w:val="20"/>
          <w:szCs w:val="20"/>
          <w:u w:color="000000"/>
          <w:lang w:val="es-MX" w:eastAsia="es-MX"/>
        </w:rPr>
        <w:t>informará</w:t>
      </w:r>
      <w:proofErr w:type="gramEnd"/>
      <w:r w:rsidRPr="0073133A">
        <w:rPr>
          <w:rFonts w:ascii="Arial" w:eastAsia="Calibri" w:hAnsi="Arial" w:cs="Arial"/>
          <w:color w:val="000000"/>
          <w:sz w:val="20"/>
          <w:szCs w:val="20"/>
          <w:u w:color="000000"/>
          <w:lang w:val="es-MX" w:eastAsia="es-MX"/>
        </w:rPr>
        <w:t xml:space="preserve"> al licitante mediante el correo electrónico señalado en el escrito a que hace referencia el inciso </w:t>
      </w:r>
      <w:r w:rsidRPr="0073133A">
        <w:rPr>
          <w:rFonts w:ascii="Arial" w:eastAsia="Calibri" w:hAnsi="Arial" w:cs="Arial"/>
          <w:b/>
          <w:color w:val="000000"/>
          <w:sz w:val="20"/>
          <w:szCs w:val="20"/>
          <w:u w:color="000000"/>
          <w:lang w:val="es-MX" w:eastAsia="es-MX"/>
        </w:rPr>
        <w:t>a)</w:t>
      </w:r>
      <w:r w:rsidRPr="0073133A">
        <w:rPr>
          <w:rFonts w:ascii="Arial" w:eastAsia="Calibri" w:hAnsi="Arial" w:cs="Arial"/>
          <w:color w:val="000000"/>
          <w:sz w:val="20"/>
          <w:szCs w:val="20"/>
          <w:u w:color="000000"/>
          <w:lang w:val="es-MX" w:eastAsia="es-MX"/>
        </w:rPr>
        <w:t xml:space="preserve"> </w:t>
      </w:r>
      <w:r w:rsidRPr="0073133A">
        <w:rPr>
          <w:rFonts w:ascii="Arial" w:eastAsiaTheme="minorHAnsi" w:hAnsi="Arial" w:cs="Arial"/>
          <w:bCs/>
          <w:sz w:val="20"/>
          <w:szCs w:val="20"/>
          <w:lang w:val="es-MX"/>
        </w:rPr>
        <w:t>del presente numeral,</w:t>
      </w:r>
      <w:r w:rsidRPr="0073133A">
        <w:rPr>
          <w:rFonts w:ascii="Arial" w:eastAsia="Calibri" w:hAnsi="Arial" w:cs="Arial"/>
          <w:color w:val="000000"/>
          <w:sz w:val="20"/>
          <w:szCs w:val="20"/>
          <w:u w:color="000000"/>
          <w:lang w:val="es-MX" w:eastAsia="es-MX"/>
        </w:rPr>
        <w:t xml:space="preserve"> al menos con 48 (cuarenta y ocho) horas de anticipación el día y hora en que se realizará la visita al inmueble propuesto. </w:t>
      </w:r>
    </w:p>
    <w:p w14:paraId="4B2E51A4" w14:textId="77777777" w:rsidR="0073133A" w:rsidRPr="0073133A" w:rsidRDefault="0073133A" w:rsidP="0073133A">
      <w:pPr>
        <w:ind w:left="502"/>
        <w:contextualSpacing/>
        <w:jc w:val="both"/>
        <w:rPr>
          <w:rFonts w:ascii="Arial" w:eastAsia="Calibri" w:hAnsi="Arial" w:cs="Arial"/>
          <w:color w:val="000000"/>
          <w:sz w:val="20"/>
          <w:szCs w:val="20"/>
          <w:u w:color="000000"/>
          <w:lang w:val="es-MX" w:eastAsia="es-MX"/>
        </w:rPr>
      </w:pPr>
    </w:p>
    <w:p w14:paraId="4AFEECA0" w14:textId="77777777" w:rsidR="0073133A" w:rsidRPr="0073133A" w:rsidRDefault="0073133A" w:rsidP="0073133A">
      <w:pPr>
        <w:pStyle w:val="Prrafodelista"/>
        <w:widowControl w:val="0"/>
        <w:tabs>
          <w:tab w:val="left" w:pos="567"/>
        </w:tabs>
        <w:spacing w:after="0" w:line="240" w:lineRule="auto"/>
        <w:ind w:left="502"/>
        <w:jc w:val="both"/>
        <w:rPr>
          <w:rFonts w:eastAsia="Calibri"/>
          <w:color w:val="000000"/>
          <w:sz w:val="20"/>
          <w:szCs w:val="20"/>
          <w:u w:color="000000"/>
          <w:lang w:eastAsia="es-MX"/>
        </w:rPr>
      </w:pPr>
      <w:r w:rsidRPr="0073133A">
        <w:rPr>
          <w:rFonts w:eastAsia="Calibri"/>
          <w:color w:val="000000"/>
          <w:sz w:val="20"/>
          <w:szCs w:val="20"/>
          <w:u w:color="000000"/>
          <w:lang w:eastAsia="es-MX"/>
        </w:rPr>
        <w:t xml:space="preserve">La visita al inmueble se realizará conforme a lo establecido en el </w:t>
      </w:r>
      <w:r w:rsidRPr="0073133A">
        <w:rPr>
          <w:rFonts w:eastAsia="Calibri"/>
          <w:b/>
          <w:i/>
          <w:color w:val="000000"/>
          <w:sz w:val="20"/>
          <w:szCs w:val="20"/>
          <w:u w:color="000000"/>
          <w:lang w:eastAsia="es-MX"/>
        </w:rPr>
        <w:t xml:space="preserve">Anexo Primero </w:t>
      </w:r>
      <w:r w:rsidRPr="0073133A">
        <w:rPr>
          <w:rFonts w:eastAsia="Calibri"/>
          <w:color w:val="000000"/>
          <w:sz w:val="20"/>
          <w:szCs w:val="20"/>
          <w:u w:color="000000"/>
          <w:lang w:eastAsia="es-MX"/>
        </w:rPr>
        <w:t>del</w:t>
      </w:r>
      <w:r w:rsidRPr="0073133A">
        <w:rPr>
          <w:rFonts w:eastAsia="Calibri"/>
          <w:b/>
          <w:i/>
          <w:color w:val="000000"/>
          <w:sz w:val="20"/>
          <w:szCs w:val="20"/>
          <w:u w:color="000000"/>
          <w:lang w:eastAsia="es-MX"/>
        </w:rPr>
        <w:t xml:space="preserve"> “Protocolo de Actuación en Materia de Contrataciones Públicas y Otorgamiento y Prórroga de Licencias, Permisos, Autorizaciones y Concesiones”,</w:t>
      </w:r>
      <w:r w:rsidRPr="0073133A">
        <w:rPr>
          <w:rFonts w:eastAsia="Calibri"/>
          <w:color w:val="000000"/>
          <w:sz w:val="20"/>
          <w:szCs w:val="20"/>
          <w:u w:color="000000"/>
          <w:lang w:eastAsia="es-MX"/>
        </w:rPr>
        <w:t xml:space="preserve"> publicado en el Diario Oficial de la Federación el 20 de agosto de 2015, y sus reformas.</w:t>
      </w:r>
    </w:p>
    <w:p w14:paraId="30C88D1E" w14:textId="77777777" w:rsidR="0073133A" w:rsidRPr="0073133A" w:rsidRDefault="0073133A" w:rsidP="0073133A">
      <w:pPr>
        <w:widowControl w:val="0"/>
        <w:tabs>
          <w:tab w:val="left" w:pos="567"/>
        </w:tabs>
        <w:ind w:left="502"/>
        <w:contextualSpacing/>
        <w:jc w:val="both"/>
        <w:rPr>
          <w:rFonts w:ascii="Arial" w:eastAsia="Calibri" w:hAnsi="Arial" w:cs="Arial"/>
          <w:b/>
          <w:sz w:val="20"/>
          <w:szCs w:val="20"/>
          <w:lang w:val="es-MX"/>
        </w:rPr>
      </w:pPr>
    </w:p>
    <w:p w14:paraId="18DA8D52" w14:textId="77777777" w:rsidR="0073133A" w:rsidRPr="0073133A" w:rsidRDefault="0073133A" w:rsidP="0073133A">
      <w:pPr>
        <w:widowControl w:val="0"/>
        <w:tabs>
          <w:tab w:val="left" w:pos="567"/>
        </w:tabs>
        <w:contextualSpacing/>
        <w:jc w:val="both"/>
        <w:rPr>
          <w:rFonts w:ascii="Arial" w:eastAsia="Calibri" w:hAnsi="Arial" w:cs="Arial"/>
          <w:b/>
          <w:sz w:val="20"/>
          <w:szCs w:val="20"/>
          <w:lang w:val="es-MX"/>
        </w:rPr>
      </w:pPr>
      <w:r w:rsidRPr="0073133A">
        <w:rPr>
          <w:rFonts w:ascii="Arial" w:eastAsia="Calibri" w:hAnsi="Arial" w:cs="Arial"/>
          <w:b/>
          <w:sz w:val="20"/>
          <w:szCs w:val="20"/>
          <w:lang w:val="es-MX"/>
        </w:rPr>
        <w:t>3.2.</w:t>
      </w:r>
      <w:r w:rsidRPr="0073133A">
        <w:rPr>
          <w:rFonts w:ascii="Arial" w:eastAsia="Calibri" w:hAnsi="Arial" w:cs="Arial"/>
          <w:b/>
          <w:sz w:val="20"/>
          <w:szCs w:val="20"/>
          <w:lang w:val="es-MX"/>
        </w:rPr>
        <w:tab/>
        <w:t>Requisitos sujetos a evaluación por puntos y porcentajes.</w:t>
      </w:r>
    </w:p>
    <w:p w14:paraId="136C38F7" w14:textId="77777777" w:rsidR="0073133A" w:rsidRPr="0073133A" w:rsidRDefault="0073133A" w:rsidP="0073133A">
      <w:pPr>
        <w:widowControl w:val="0"/>
        <w:tabs>
          <w:tab w:val="left" w:pos="567"/>
        </w:tabs>
        <w:contextualSpacing/>
        <w:jc w:val="both"/>
        <w:rPr>
          <w:rFonts w:ascii="Arial" w:eastAsia="Calibri" w:hAnsi="Arial" w:cs="Arial"/>
          <w:b/>
          <w:sz w:val="20"/>
          <w:szCs w:val="20"/>
          <w:lang w:val="es-MX"/>
        </w:rPr>
      </w:pPr>
    </w:p>
    <w:p w14:paraId="39D21BB8" w14:textId="77777777" w:rsidR="0073133A" w:rsidRPr="0073133A" w:rsidRDefault="0073133A" w:rsidP="0073133A">
      <w:pPr>
        <w:jc w:val="both"/>
        <w:rPr>
          <w:rFonts w:ascii="Arial" w:eastAsia="Calibri" w:hAnsi="Arial" w:cs="Arial"/>
          <w:color w:val="000000"/>
          <w:sz w:val="20"/>
          <w:szCs w:val="20"/>
          <w:u w:color="000000"/>
          <w:lang w:eastAsia="es-MX"/>
        </w:rPr>
      </w:pPr>
      <w:r w:rsidRPr="0073133A">
        <w:rPr>
          <w:rFonts w:ascii="Arial" w:eastAsia="Calibri" w:hAnsi="Arial" w:cs="Arial"/>
          <w:color w:val="000000"/>
          <w:sz w:val="20"/>
          <w:szCs w:val="20"/>
          <w:u w:color="000000"/>
          <w:lang w:val="es-MX" w:eastAsia="es-MX"/>
        </w:rPr>
        <w:t>L</w:t>
      </w:r>
      <w:r w:rsidRPr="0073133A">
        <w:rPr>
          <w:rFonts w:ascii="Arial" w:eastAsia="Calibri" w:hAnsi="Arial" w:cs="Arial"/>
          <w:color w:val="000000"/>
          <w:sz w:val="20"/>
          <w:szCs w:val="20"/>
          <w:u w:color="000000"/>
          <w:lang w:eastAsia="es-MX"/>
        </w:rPr>
        <w:t>as proposiciones que cumplan con los requisitos señalados en el numeral precedente, serán evaluadas mediante el criterio de puntos y porcentajes, de conformidad con lo establecido en el artículo 29, fracción XIII de la Ley de Adquisiciones, Arrendamientos y Servicios del Sector Público y 52 de su Reglamento, conforme a lo siguiente:</w:t>
      </w:r>
    </w:p>
    <w:p w14:paraId="4C7E4054" w14:textId="77777777" w:rsidR="0073133A" w:rsidRPr="0073133A" w:rsidRDefault="0073133A" w:rsidP="0073133A">
      <w:pPr>
        <w:jc w:val="both"/>
        <w:rPr>
          <w:rFonts w:ascii="Arial" w:eastAsia="Calibri" w:hAnsi="Arial" w:cs="Arial"/>
          <w:sz w:val="20"/>
          <w:szCs w:val="20"/>
          <w:lang w:val="es-ES"/>
        </w:rPr>
      </w:pPr>
    </w:p>
    <w:p w14:paraId="2276B23B" w14:textId="77777777" w:rsidR="0073133A" w:rsidRPr="0073133A" w:rsidRDefault="0073133A" w:rsidP="0073133A">
      <w:pPr>
        <w:jc w:val="both"/>
        <w:rPr>
          <w:rFonts w:ascii="Arial" w:eastAsia="Calibri" w:hAnsi="Arial" w:cs="Arial"/>
          <w:b/>
          <w:sz w:val="20"/>
          <w:szCs w:val="20"/>
          <w:lang w:val="es-ES"/>
        </w:rPr>
      </w:pPr>
      <w:r w:rsidRPr="0073133A">
        <w:rPr>
          <w:rFonts w:ascii="Arial" w:eastAsia="Calibri" w:hAnsi="Arial" w:cs="Arial"/>
          <w:b/>
          <w:sz w:val="20"/>
          <w:szCs w:val="20"/>
          <w:lang w:val="es-ES"/>
        </w:rPr>
        <w:t>Los rubros a evaluar son los siguientes:</w:t>
      </w:r>
    </w:p>
    <w:p w14:paraId="3EA0417F" w14:textId="77777777" w:rsidR="0073133A" w:rsidRPr="006D1C96" w:rsidRDefault="0073133A" w:rsidP="0073133A">
      <w:pPr>
        <w:jc w:val="both"/>
        <w:rPr>
          <w:rFonts w:ascii="Arial" w:eastAsia="Calibri" w:hAnsi="Arial" w:cs="Arial"/>
          <w:b/>
          <w:sz w:val="10"/>
          <w:szCs w:val="1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989"/>
        <w:gridCol w:w="2369"/>
      </w:tblGrid>
      <w:tr w:rsidR="0073133A" w:rsidRPr="0073133A" w14:paraId="799695E9" w14:textId="77777777" w:rsidTr="0073133A">
        <w:trPr>
          <w:jc w:val="center"/>
        </w:trPr>
        <w:tc>
          <w:tcPr>
            <w:tcW w:w="172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4FD8A97" w14:textId="77777777" w:rsidR="0073133A" w:rsidRPr="0073133A" w:rsidRDefault="0073133A" w:rsidP="0073133A">
            <w:pPr>
              <w:jc w:val="center"/>
              <w:rPr>
                <w:rFonts w:ascii="Arial" w:eastAsia="Calibri" w:hAnsi="Arial" w:cs="Arial"/>
                <w:b/>
                <w:sz w:val="20"/>
                <w:szCs w:val="20"/>
                <w:lang w:val="es-ES"/>
              </w:rPr>
            </w:pPr>
            <w:r w:rsidRPr="0073133A">
              <w:rPr>
                <w:rFonts w:ascii="Arial" w:eastAsia="Calibri" w:hAnsi="Arial" w:cs="Arial"/>
                <w:b/>
                <w:sz w:val="20"/>
                <w:szCs w:val="20"/>
                <w:lang w:val="es-ES"/>
              </w:rPr>
              <w:t>Referencia</w:t>
            </w:r>
          </w:p>
        </w:tc>
        <w:tc>
          <w:tcPr>
            <w:tcW w:w="52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DBA9A73" w14:textId="77777777" w:rsidR="0073133A" w:rsidRPr="0073133A" w:rsidRDefault="0073133A" w:rsidP="0073133A">
            <w:pPr>
              <w:jc w:val="center"/>
              <w:rPr>
                <w:rFonts w:ascii="Arial" w:eastAsia="Calibri" w:hAnsi="Arial" w:cs="Arial"/>
                <w:b/>
                <w:sz w:val="20"/>
                <w:szCs w:val="20"/>
                <w:lang w:val="es-ES"/>
              </w:rPr>
            </w:pPr>
            <w:r w:rsidRPr="0073133A">
              <w:rPr>
                <w:rFonts w:ascii="Arial" w:eastAsia="Calibri" w:hAnsi="Arial" w:cs="Arial"/>
                <w:b/>
                <w:sz w:val="20"/>
                <w:szCs w:val="20"/>
                <w:lang w:val="es-ES"/>
              </w:rPr>
              <w:t>Descripción</w:t>
            </w:r>
          </w:p>
        </w:tc>
        <w:tc>
          <w:tcPr>
            <w:tcW w:w="245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AC3EE37" w14:textId="77777777" w:rsidR="0073133A" w:rsidRPr="0073133A" w:rsidRDefault="0073133A" w:rsidP="0073133A">
            <w:pPr>
              <w:jc w:val="center"/>
              <w:rPr>
                <w:rFonts w:ascii="Arial" w:eastAsia="Calibri" w:hAnsi="Arial" w:cs="Arial"/>
                <w:b/>
                <w:sz w:val="20"/>
                <w:szCs w:val="20"/>
                <w:lang w:val="es-ES"/>
              </w:rPr>
            </w:pPr>
            <w:r w:rsidRPr="0073133A">
              <w:rPr>
                <w:rFonts w:ascii="Arial" w:eastAsia="Calibri" w:hAnsi="Arial" w:cs="Arial"/>
                <w:b/>
                <w:sz w:val="20"/>
                <w:szCs w:val="20"/>
                <w:lang w:val="es-ES"/>
              </w:rPr>
              <w:t>Puntos a otorgar</w:t>
            </w:r>
          </w:p>
        </w:tc>
      </w:tr>
      <w:tr w:rsidR="0073133A" w:rsidRPr="0073133A" w14:paraId="72F544C6" w14:textId="77777777" w:rsidTr="0073133A">
        <w:trPr>
          <w:jc w:val="center"/>
        </w:trPr>
        <w:tc>
          <w:tcPr>
            <w:tcW w:w="1725" w:type="dxa"/>
            <w:tcBorders>
              <w:top w:val="single" w:sz="4" w:space="0" w:color="auto"/>
              <w:left w:val="single" w:sz="4" w:space="0" w:color="808080"/>
              <w:bottom w:val="single" w:sz="4" w:space="0" w:color="808080"/>
              <w:right w:val="single" w:sz="4" w:space="0" w:color="808080"/>
            </w:tcBorders>
            <w:vAlign w:val="center"/>
            <w:hideMark/>
          </w:tcPr>
          <w:p w14:paraId="2101F4FF"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A</w:t>
            </w:r>
          </w:p>
        </w:tc>
        <w:tc>
          <w:tcPr>
            <w:tcW w:w="5216" w:type="dxa"/>
            <w:tcBorders>
              <w:top w:val="single" w:sz="4" w:space="0" w:color="auto"/>
              <w:left w:val="single" w:sz="4" w:space="0" w:color="808080"/>
              <w:bottom w:val="single" w:sz="4" w:space="0" w:color="808080"/>
              <w:right w:val="single" w:sz="4" w:space="0" w:color="808080"/>
            </w:tcBorders>
            <w:vAlign w:val="center"/>
            <w:hideMark/>
          </w:tcPr>
          <w:p w14:paraId="63209D19"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Capacidad del licitante</w:t>
            </w:r>
          </w:p>
        </w:tc>
        <w:tc>
          <w:tcPr>
            <w:tcW w:w="2453" w:type="dxa"/>
            <w:tcBorders>
              <w:top w:val="single" w:sz="4" w:space="0" w:color="auto"/>
              <w:left w:val="single" w:sz="4" w:space="0" w:color="808080"/>
              <w:bottom w:val="single" w:sz="4" w:space="0" w:color="808080"/>
              <w:right w:val="single" w:sz="4" w:space="0" w:color="808080"/>
            </w:tcBorders>
            <w:vAlign w:val="center"/>
            <w:hideMark/>
          </w:tcPr>
          <w:p w14:paraId="7537A657"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22.00</w:t>
            </w:r>
          </w:p>
        </w:tc>
      </w:tr>
      <w:tr w:rsidR="0073133A" w:rsidRPr="0073133A" w14:paraId="58525210" w14:textId="77777777" w:rsidTr="0073133A">
        <w:trPr>
          <w:jc w:val="center"/>
        </w:trPr>
        <w:tc>
          <w:tcPr>
            <w:tcW w:w="1725" w:type="dxa"/>
            <w:tcBorders>
              <w:top w:val="single" w:sz="4" w:space="0" w:color="808080"/>
              <w:left w:val="single" w:sz="4" w:space="0" w:color="808080"/>
              <w:bottom w:val="single" w:sz="4" w:space="0" w:color="808080"/>
              <w:right w:val="single" w:sz="4" w:space="0" w:color="808080"/>
            </w:tcBorders>
            <w:vAlign w:val="center"/>
            <w:hideMark/>
          </w:tcPr>
          <w:p w14:paraId="465C52CB"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B</w:t>
            </w:r>
          </w:p>
        </w:tc>
        <w:tc>
          <w:tcPr>
            <w:tcW w:w="5216" w:type="dxa"/>
            <w:tcBorders>
              <w:top w:val="single" w:sz="4" w:space="0" w:color="808080"/>
              <w:left w:val="single" w:sz="4" w:space="0" w:color="808080"/>
              <w:bottom w:val="single" w:sz="4" w:space="0" w:color="808080"/>
              <w:right w:val="single" w:sz="4" w:space="0" w:color="808080"/>
            </w:tcBorders>
            <w:vAlign w:val="center"/>
            <w:hideMark/>
          </w:tcPr>
          <w:p w14:paraId="5EE1211E"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Experiencia y especialidad del licitante</w:t>
            </w:r>
          </w:p>
        </w:tc>
        <w:tc>
          <w:tcPr>
            <w:tcW w:w="2453" w:type="dxa"/>
            <w:tcBorders>
              <w:top w:val="single" w:sz="4" w:space="0" w:color="808080"/>
              <w:left w:val="single" w:sz="4" w:space="0" w:color="808080"/>
              <w:bottom w:val="single" w:sz="4" w:space="0" w:color="808080"/>
              <w:right w:val="single" w:sz="4" w:space="0" w:color="808080"/>
            </w:tcBorders>
            <w:vAlign w:val="center"/>
            <w:hideMark/>
          </w:tcPr>
          <w:p w14:paraId="7DC060E6"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18.00</w:t>
            </w:r>
          </w:p>
        </w:tc>
      </w:tr>
      <w:tr w:rsidR="0073133A" w:rsidRPr="0073133A" w14:paraId="71A9623D" w14:textId="77777777" w:rsidTr="0073133A">
        <w:trPr>
          <w:jc w:val="center"/>
        </w:trPr>
        <w:tc>
          <w:tcPr>
            <w:tcW w:w="1725" w:type="dxa"/>
            <w:tcBorders>
              <w:top w:val="single" w:sz="4" w:space="0" w:color="808080"/>
              <w:left w:val="single" w:sz="4" w:space="0" w:color="808080"/>
              <w:bottom w:val="single" w:sz="4" w:space="0" w:color="808080"/>
              <w:right w:val="single" w:sz="4" w:space="0" w:color="808080"/>
            </w:tcBorders>
            <w:vAlign w:val="center"/>
            <w:hideMark/>
          </w:tcPr>
          <w:p w14:paraId="6923090D"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C</w:t>
            </w:r>
          </w:p>
        </w:tc>
        <w:tc>
          <w:tcPr>
            <w:tcW w:w="5216" w:type="dxa"/>
            <w:tcBorders>
              <w:top w:val="single" w:sz="4" w:space="0" w:color="808080"/>
              <w:left w:val="single" w:sz="4" w:space="0" w:color="808080"/>
              <w:bottom w:val="single" w:sz="4" w:space="0" w:color="808080"/>
              <w:right w:val="single" w:sz="4" w:space="0" w:color="808080"/>
            </w:tcBorders>
            <w:vAlign w:val="center"/>
            <w:hideMark/>
          </w:tcPr>
          <w:p w14:paraId="001F1E61"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Propuesta de trabajo</w:t>
            </w:r>
          </w:p>
        </w:tc>
        <w:tc>
          <w:tcPr>
            <w:tcW w:w="2453" w:type="dxa"/>
            <w:tcBorders>
              <w:top w:val="single" w:sz="4" w:space="0" w:color="808080"/>
              <w:left w:val="single" w:sz="4" w:space="0" w:color="808080"/>
              <w:bottom w:val="single" w:sz="4" w:space="0" w:color="808080"/>
              <w:right w:val="single" w:sz="4" w:space="0" w:color="808080"/>
            </w:tcBorders>
            <w:vAlign w:val="center"/>
            <w:hideMark/>
          </w:tcPr>
          <w:p w14:paraId="44DD1CDF"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12.00</w:t>
            </w:r>
          </w:p>
        </w:tc>
      </w:tr>
      <w:tr w:rsidR="0073133A" w:rsidRPr="0073133A" w14:paraId="6B4FAA8A" w14:textId="77777777" w:rsidTr="0073133A">
        <w:trPr>
          <w:jc w:val="center"/>
        </w:trPr>
        <w:tc>
          <w:tcPr>
            <w:tcW w:w="1725" w:type="dxa"/>
            <w:tcBorders>
              <w:top w:val="single" w:sz="4" w:space="0" w:color="808080"/>
              <w:left w:val="single" w:sz="4" w:space="0" w:color="808080"/>
              <w:bottom w:val="single" w:sz="4" w:space="0" w:color="808080"/>
              <w:right w:val="single" w:sz="4" w:space="0" w:color="808080"/>
            </w:tcBorders>
            <w:vAlign w:val="center"/>
            <w:hideMark/>
          </w:tcPr>
          <w:p w14:paraId="0A2AB47A"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D</w:t>
            </w:r>
          </w:p>
        </w:tc>
        <w:tc>
          <w:tcPr>
            <w:tcW w:w="5216" w:type="dxa"/>
            <w:tcBorders>
              <w:top w:val="single" w:sz="4" w:space="0" w:color="808080"/>
              <w:left w:val="single" w:sz="4" w:space="0" w:color="808080"/>
              <w:bottom w:val="single" w:sz="4" w:space="0" w:color="808080"/>
              <w:right w:val="single" w:sz="4" w:space="0" w:color="808080"/>
            </w:tcBorders>
            <w:vAlign w:val="center"/>
            <w:hideMark/>
          </w:tcPr>
          <w:p w14:paraId="235A589B"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Cumplimiento de contratos</w:t>
            </w:r>
          </w:p>
        </w:tc>
        <w:tc>
          <w:tcPr>
            <w:tcW w:w="2453" w:type="dxa"/>
            <w:tcBorders>
              <w:top w:val="single" w:sz="4" w:space="0" w:color="808080"/>
              <w:left w:val="single" w:sz="4" w:space="0" w:color="808080"/>
              <w:bottom w:val="single" w:sz="4" w:space="0" w:color="808080"/>
              <w:right w:val="single" w:sz="4" w:space="0" w:color="808080"/>
            </w:tcBorders>
            <w:vAlign w:val="center"/>
            <w:hideMark/>
          </w:tcPr>
          <w:p w14:paraId="5C05F332" w14:textId="77777777" w:rsidR="0073133A" w:rsidRPr="0073133A" w:rsidRDefault="0073133A" w:rsidP="0073133A">
            <w:pPr>
              <w:jc w:val="center"/>
              <w:rPr>
                <w:rFonts w:ascii="Arial" w:eastAsia="Calibri" w:hAnsi="Arial" w:cs="Arial"/>
                <w:sz w:val="20"/>
                <w:szCs w:val="20"/>
                <w:lang w:val="es-ES"/>
              </w:rPr>
            </w:pPr>
            <w:r w:rsidRPr="0073133A">
              <w:rPr>
                <w:rFonts w:ascii="Arial" w:eastAsia="Calibri" w:hAnsi="Arial" w:cs="Arial"/>
                <w:sz w:val="20"/>
                <w:szCs w:val="20"/>
                <w:lang w:val="es-ES"/>
              </w:rPr>
              <w:t>8.00</w:t>
            </w:r>
          </w:p>
        </w:tc>
      </w:tr>
      <w:tr w:rsidR="0073133A" w:rsidRPr="0073133A" w14:paraId="38AF5DD9" w14:textId="77777777" w:rsidTr="0073133A">
        <w:trPr>
          <w:jc w:val="center"/>
        </w:trPr>
        <w:tc>
          <w:tcPr>
            <w:tcW w:w="6941" w:type="dxa"/>
            <w:gridSpan w:val="2"/>
            <w:tcBorders>
              <w:top w:val="single" w:sz="4" w:space="0" w:color="808080"/>
              <w:left w:val="single" w:sz="4" w:space="0" w:color="808080"/>
              <w:bottom w:val="single" w:sz="4" w:space="0" w:color="808080"/>
              <w:right w:val="single" w:sz="4" w:space="0" w:color="808080"/>
            </w:tcBorders>
            <w:vAlign w:val="center"/>
            <w:hideMark/>
          </w:tcPr>
          <w:p w14:paraId="6A4E671E" w14:textId="77777777" w:rsidR="0073133A" w:rsidRPr="0073133A" w:rsidRDefault="0073133A" w:rsidP="0073133A">
            <w:pPr>
              <w:jc w:val="right"/>
              <w:rPr>
                <w:rFonts w:ascii="Arial" w:eastAsia="Calibri" w:hAnsi="Arial" w:cs="Arial"/>
                <w:b/>
                <w:sz w:val="20"/>
                <w:szCs w:val="20"/>
                <w:lang w:val="es-ES"/>
              </w:rPr>
            </w:pPr>
            <w:r w:rsidRPr="0073133A">
              <w:rPr>
                <w:rFonts w:ascii="Arial" w:eastAsia="Calibri" w:hAnsi="Arial" w:cs="Arial"/>
                <w:b/>
                <w:sz w:val="20"/>
                <w:szCs w:val="20"/>
                <w:lang w:val="es-ES"/>
              </w:rPr>
              <w:t>TOTAL</w:t>
            </w:r>
          </w:p>
        </w:tc>
        <w:tc>
          <w:tcPr>
            <w:tcW w:w="2453" w:type="dxa"/>
            <w:tcBorders>
              <w:top w:val="single" w:sz="4" w:space="0" w:color="808080"/>
              <w:left w:val="single" w:sz="4" w:space="0" w:color="808080"/>
              <w:bottom w:val="single" w:sz="4" w:space="0" w:color="808080"/>
              <w:right w:val="single" w:sz="4" w:space="0" w:color="808080"/>
            </w:tcBorders>
            <w:vAlign w:val="center"/>
            <w:hideMark/>
          </w:tcPr>
          <w:p w14:paraId="5CD6D4D2" w14:textId="77777777" w:rsidR="0073133A" w:rsidRPr="0073133A" w:rsidRDefault="0073133A" w:rsidP="0073133A">
            <w:pPr>
              <w:jc w:val="center"/>
              <w:rPr>
                <w:rFonts w:ascii="Arial" w:eastAsia="Calibri" w:hAnsi="Arial" w:cs="Arial"/>
                <w:b/>
                <w:sz w:val="20"/>
                <w:szCs w:val="20"/>
                <w:lang w:val="es-ES"/>
              </w:rPr>
            </w:pPr>
            <w:r w:rsidRPr="0073133A">
              <w:rPr>
                <w:rFonts w:ascii="Arial" w:eastAsia="Calibri" w:hAnsi="Arial" w:cs="Arial"/>
                <w:b/>
                <w:sz w:val="20"/>
                <w:szCs w:val="20"/>
                <w:lang w:val="es-ES"/>
              </w:rPr>
              <w:t>60.00 PUNTOS</w:t>
            </w:r>
          </w:p>
        </w:tc>
      </w:tr>
    </w:tbl>
    <w:p w14:paraId="3AB01457" w14:textId="77777777" w:rsidR="0073133A" w:rsidRPr="006D1C96" w:rsidRDefault="0073133A" w:rsidP="0073133A">
      <w:pPr>
        <w:jc w:val="both"/>
        <w:rPr>
          <w:rFonts w:ascii="Arial" w:eastAsia="Calibri" w:hAnsi="Arial" w:cs="Arial"/>
          <w:b/>
          <w:sz w:val="10"/>
          <w:szCs w:val="10"/>
          <w:lang w:val="es-ES"/>
        </w:rPr>
      </w:pPr>
    </w:p>
    <w:p w14:paraId="10092487" w14:textId="77777777" w:rsidR="0073133A" w:rsidRPr="0073133A" w:rsidRDefault="0073133A" w:rsidP="0073133A">
      <w:pPr>
        <w:jc w:val="both"/>
        <w:rPr>
          <w:rFonts w:ascii="Arial" w:eastAsia="Calibri" w:hAnsi="Arial" w:cs="Arial"/>
          <w:b/>
          <w:sz w:val="20"/>
          <w:szCs w:val="20"/>
          <w:lang w:val="es-ES"/>
        </w:rPr>
      </w:pPr>
      <w:r w:rsidRPr="0073133A">
        <w:rPr>
          <w:rFonts w:ascii="Arial" w:eastAsia="Calibri" w:hAnsi="Arial" w:cs="Arial"/>
          <w:b/>
          <w:sz w:val="20"/>
          <w:szCs w:val="20"/>
          <w:lang w:val="es-ES"/>
        </w:rPr>
        <w:t>A.- Capacidad del licitante (22.00 puntos)</w:t>
      </w:r>
    </w:p>
    <w:p w14:paraId="49CAF721" w14:textId="77777777" w:rsidR="0073133A" w:rsidRPr="006D1C96" w:rsidRDefault="0073133A" w:rsidP="0073133A">
      <w:pPr>
        <w:jc w:val="both"/>
        <w:rPr>
          <w:rFonts w:ascii="Arial" w:eastAsia="Calibri" w:hAnsi="Arial" w:cs="Arial"/>
          <w:sz w:val="10"/>
          <w:szCs w:val="10"/>
          <w:lang w:val="es-ES"/>
        </w:rPr>
      </w:pPr>
    </w:p>
    <w:tbl>
      <w:tblPr>
        <w:tblW w:w="5000" w:type="pct"/>
        <w:tblCellMar>
          <w:left w:w="0" w:type="dxa"/>
          <w:right w:w="0" w:type="dxa"/>
        </w:tblCellMar>
        <w:tblLook w:val="0480" w:firstRow="0" w:lastRow="0" w:firstColumn="1" w:lastColumn="0" w:noHBand="0" w:noVBand="1"/>
      </w:tblPr>
      <w:tblGrid>
        <w:gridCol w:w="1560"/>
        <w:gridCol w:w="2084"/>
        <w:gridCol w:w="845"/>
        <w:gridCol w:w="4401"/>
      </w:tblGrid>
      <w:tr w:rsidR="0073133A" w:rsidRPr="006D1C96" w14:paraId="42D53C5B" w14:textId="77777777" w:rsidTr="0073133A">
        <w:trPr>
          <w:trHeight w:val="897"/>
          <w:tblHeader/>
        </w:trPr>
        <w:tc>
          <w:tcPr>
            <w:tcW w:w="878"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0A778DA6" w14:textId="77777777" w:rsidR="0073133A" w:rsidRPr="006D1C96" w:rsidRDefault="0073133A" w:rsidP="0073133A">
            <w:pPr>
              <w:jc w:val="center"/>
              <w:rPr>
                <w:rFonts w:ascii="Arial" w:eastAsia="Calibri" w:hAnsi="Arial" w:cs="Arial"/>
                <w:sz w:val="18"/>
                <w:szCs w:val="18"/>
                <w:lang w:val="es-MX"/>
              </w:rPr>
            </w:pPr>
            <w:proofErr w:type="spellStart"/>
            <w:r w:rsidRPr="006D1C96">
              <w:rPr>
                <w:rFonts w:ascii="Arial" w:eastAsia="Calibri" w:hAnsi="Arial" w:cs="Arial"/>
                <w:b/>
                <w:bCs/>
                <w:sz w:val="18"/>
                <w:szCs w:val="18"/>
                <w:lang w:val="es-ES"/>
              </w:rPr>
              <w:t>Subrubro</w:t>
            </w:r>
            <w:proofErr w:type="spellEnd"/>
          </w:p>
        </w:tc>
        <w:tc>
          <w:tcPr>
            <w:tcW w:w="117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2781D8EC" w14:textId="77777777" w:rsidR="0073133A" w:rsidRPr="006D1C96" w:rsidRDefault="0073133A" w:rsidP="0073133A">
            <w:pPr>
              <w:jc w:val="center"/>
              <w:rPr>
                <w:rFonts w:ascii="Arial" w:eastAsia="Calibri" w:hAnsi="Arial" w:cs="Arial"/>
                <w:sz w:val="18"/>
                <w:szCs w:val="18"/>
                <w:lang w:val="es-MX"/>
              </w:rPr>
            </w:pPr>
            <w:r w:rsidRPr="006D1C96">
              <w:rPr>
                <w:rFonts w:ascii="Arial" w:eastAsia="Calibri" w:hAnsi="Arial" w:cs="Arial"/>
                <w:b/>
                <w:bCs/>
                <w:sz w:val="18"/>
                <w:szCs w:val="18"/>
                <w:lang w:val="es-ES"/>
              </w:rPr>
              <w:t>Descripción</w:t>
            </w:r>
          </w:p>
        </w:tc>
        <w:tc>
          <w:tcPr>
            <w:tcW w:w="47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3B6B9161" w14:textId="77777777" w:rsidR="0073133A" w:rsidRPr="006D1C96" w:rsidRDefault="0073133A" w:rsidP="0073133A">
            <w:pPr>
              <w:jc w:val="center"/>
              <w:rPr>
                <w:rFonts w:ascii="Arial" w:eastAsia="Calibri" w:hAnsi="Arial" w:cs="Arial"/>
                <w:sz w:val="18"/>
                <w:szCs w:val="18"/>
                <w:lang w:val="es-MX"/>
              </w:rPr>
            </w:pPr>
            <w:r w:rsidRPr="006D1C96">
              <w:rPr>
                <w:rFonts w:ascii="Arial" w:eastAsia="Calibri" w:hAnsi="Arial" w:cs="Arial"/>
                <w:b/>
                <w:bCs/>
                <w:sz w:val="18"/>
                <w:szCs w:val="18"/>
                <w:lang w:val="es-ES"/>
              </w:rPr>
              <w:t>Total de puntos a asignar</w:t>
            </w:r>
          </w:p>
        </w:tc>
        <w:tc>
          <w:tcPr>
            <w:tcW w:w="247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28B50032" w14:textId="7015E8E4" w:rsidR="006D1C96" w:rsidRPr="006D1C96" w:rsidRDefault="0073133A" w:rsidP="006D1C96">
            <w:pPr>
              <w:jc w:val="center"/>
              <w:rPr>
                <w:rFonts w:ascii="Arial" w:eastAsia="Calibri" w:hAnsi="Arial" w:cs="Arial"/>
                <w:b/>
                <w:bCs/>
                <w:sz w:val="18"/>
                <w:szCs w:val="18"/>
                <w:lang w:val="es-ES"/>
              </w:rPr>
            </w:pPr>
            <w:r w:rsidRPr="006D1C96">
              <w:rPr>
                <w:rFonts w:ascii="Arial" w:eastAsia="Calibri" w:hAnsi="Arial" w:cs="Arial"/>
                <w:b/>
                <w:bCs/>
                <w:sz w:val="18"/>
                <w:szCs w:val="18"/>
                <w:lang w:val="es-ES"/>
              </w:rPr>
              <w:t>R</w:t>
            </w:r>
            <w:r w:rsidR="006D1C96">
              <w:rPr>
                <w:rFonts w:ascii="Arial" w:eastAsia="Calibri" w:hAnsi="Arial" w:cs="Arial"/>
                <w:b/>
                <w:bCs/>
                <w:sz w:val="18"/>
                <w:szCs w:val="18"/>
                <w:lang w:val="es-ES"/>
              </w:rPr>
              <w:t>equisito para obtener el puntaje</w:t>
            </w:r>
          </w:p>
        </w:tc>
      </w:tr>
      <w:tr w:rsidR="0073133A" w:rsidRPr="006D1C96" w14:paraId="6F2C23C3" w14:textId="77777777" w:rsidTr="0073133A">
        <w:trPr>
          <w:trHeight w:val="489"/>
        </w:trPr>
        <w:tc>
          <w:tcPr>
            <w:tcW w:w="878"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09793FC3"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bCs/>
                <w:sz w:val="18"/>
                <w:szCs w:val="18"/>
                <w:lang w:val="es-MX"/>
              </w:rPr>
              <w:t>1.1. Capacidad de los recursos humanos</w:t>
            </w:r>
          </w:p>
        </w:tc>
        <w:tc>
          <w:tcPr>
            <w:tcW w:w="1172"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0B8FC102" w14:textId="77777777" w:rsidR="0073133A" w:rsidRPr="006D1C96" w:rsidRDefault="0073133A" w:rsidP="0073133A">
            <w:pPr>
              <w:jc w:val="both"/>
              <w:rPr>
                <w:rFonts w:ascii="Arial" w:eastAsia="Calibri" w:hAnsi="Arial" w:cs="Arial"/>
                <w:b/>
                <w:sz w:val="18"/>
                <w:szCs w:val="18"/>
                <w:lang w:val="es-MX"/>
              </w:rPr>
            </w:pPr>
            <w:r w:rsidRPr="006D1C96">
              <w:rPr>
                <w:rFonts w:ascii="Arial" w:eastAsia="Calibri" w:hAnsi="Arial" w:cs="Arial"/>
                <w:sz w:val="18"/>
                <w:szCs w:val="18"/>
                <w:lang w:val="es-ES"/>
              </w:rPr>
              <w:t>Se otorgará puntaje al participante que acredite que cuenta con el personal para el puesto de Directora conforme a los “</w:t>
            </w:r>
            <w:r w:rsidRPr="006D1C96">
              <w:rPr>
                <w:rFonts w:ascii="Arial" w:eastAsia="Calibri" w:hAnsi="Arial" w:cs="Arial"/>
                <w:b/>
                <w:sz w:val="18"/>
                <w:szCs w:val="18"/>
                <w:lang w:val="es-MX"/>
              </w:rPr>
              <w:t>Indicadores de plantilla de personal y perfiles de puesto”</w:t>
            </w:r>
            <w:r w:rsidRPr="006D1C96">
              <w:rPr>
                <w:rFonts w:ascii="Arial" w:hAnsi="Arial" w:cs="Arial"/>
                <w:b/>
                <w:sz w:val="18"/>
                <w:szCs w:val="18"/>
              </w:rPr>
              <w:t xml:space="preserve"> </w:t>
            </w:r>
            <w:r w:rsidRPr="006D1C96">
              <w:rPr>
                <w:rFonts w:ascii="Arial" w:hAnsi="Arial" w:cs="Arial"/>
                <w:bCs/>
                <w:sz w:val="18"/>
                <w:szCs w:val="18"/>
              </w:rPr>
              <w:t xml:space="preserve">establecidos en el </w:t>
            </w:r>
            <w:r w:rsidRPr="006D1C96">
              <w:rPr>
                <w:rFonts w:ascii="Arial" w:hAnsi="Arial" w:cs="Arial"/>
                <w:b/>
                <w:bCs/>
                <w:sz w:val="18"/>
                <w:szCs w:val="18"/>
              </w:rPr>
              <w:t>“</w:t>
            </w:r>
            <w:r w:rsidRPr="006D1C96">
              <w:rPr>
                <w:rFonts w:ascii="Arial" w:hAnsi="Arial" w:cs="Arial"/>
                <w:b/>
                <w:color w:val="000000"/>
                <w:sz w:val="18"/>
                <w:szCs w:val="18"/>
              </w:rPr>
              <w:t>Procedimiento para la administración del personal en el servicio de guardería de prestación indirecta”</w:t>
            </w:r>
            <w:r w:rsidRPr="006D1C96">
              <w:rPr>
                <w:rFonts w:ascii="Arial" w:hAnsi="Arial" w:cs="Arial"/>
                <w:color w:val="000000"/>
                <w:sz w:val="18"/>
                <w:szCs w:val="18"/>
              </w:rPr>
              <w:t xml:space="preserve"> (DPES/CG/2022/PRS del 04 de febrero de  2022), </w:t>
            </w:r>
            <w:r w:rsidRPr="006D1C96">
              <w:rPr>
                <w:rFonts w:ascii="Arial" w:hAnsi="Arial" w:cs="Arial"/>
                <w:b/>
                <w:color w:val="000000"/>
                <w:sz w:val="18"/>
                <w:szCs w:val="18"/>
              </w:rPr>
              <w:t>Apéndice 4 (Cuatro)</w:t>
            </w:r>
            <w:r w:rsidRPr="006D1C96">
              <w:rPr>
                <w:rFonts w:ascii="Arial" w:eastAsia="Calibri" w:hAnsi="Arial" w:cs="Arial"/>
                <w:b/>
                <w:sz w:val="18"/>
                <w:szCs w:val="18"/>
                <w:lang w:val="es-MX"/>
              </w:rPr>
              <w:t xml:space="preserve"> </w:t>
            </w:r>
            <w:r w:rsidRPr="006D1C96">
              <w:rPr>
                <w:rFonts w:ascii="Arial" w:eastAsia="Calibri" w:hAnsi="Arial" w:cs="Arial"/>
                <w:sz w:val="18"/>
                <w:szCs w:val="18"/>
                <w:lang w:val="es-MX"/>
              </w:rPr>
              <w:t>del</w:t>
            </w:r>
            <w:r w:rsidRPr="006D1C96">
              <w:rPr>
                <w:rFonts w:ascii="Arial" w:eastAsia="Calibri" w:hAnsi="Arial" w:cs="Arial"/>
                <w:b/>
                <w:sz w:val="18"/>
                <w:szCs w:val="18"/>
                <w:lang w:val="es-MX"/>
              </w:rPr>
              <w:t xml:space="preserve"> Anexo</w:t>
            </w:r>
          </w:p>
          <w:p w14:paraId="24EC20CD"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sz w:val="18"/>
                <w:szCs w:val="18"/>
                <w:lang w:val="es-MX"/>
              </w:rPr>
              <w:t>Técnico.</w:t>
            </w:r>
          </w:p>
        </w:tc>
        <w:tc>
          <w:tcPr>
            <w:tcW w:w="475" w:type="pct"/>
            <w:tcBorders>
              <w:top w:val="single" w:sz="1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11B31F5C" w14:textId="77777777" w:rsidR="0073133A" w:rsidRPr="006D1C96" w:rsidRDefault="0073133A" w:rsidP="0073133A">
            <w:pPr>
              <w:jc w:val="center"/>
              <w:rPr>
                <w:rFonts w:ascii="Arial" w:eastAsia="Calibri" w:hAnsi="Arial" w:cs="Arial"/>
                <w:sz w:val="18"/>
                <w:szCs w:val="18"/>
                <w:lang w:val="es-MX"/>
              </w:rPr>
            </w:pPr>
            <w:r w:rsidRPr="006D1C96">
              <w:rPr>
                <w:rFonts w:ascii="Arial" w:eastAsia="Calibri" w:hAnsi="Arial" w:cs="Arial"/>
                <w:sz w:val="18"/>
                <w:szCs w:val="18"/>
                <w:lang w:val="es-ES"/>
              </w:rPr>
              <w:t>8.80</w:t>
            </w:r>
          </w:p>
        </w:tc>
        <w:tc>
          <w:tcPr>
            <w:tcW w:w="2475"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1FC6B975"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El participante presenta la documentación señalada en el perfil para el puesto de Directora descrita en los “</w:t>
            </w:r>
            <w:r w:rsidRPr="006D1C96">
              <w:rPr>
                <w:rFonts w:ascii="Arial" w:eastAsia="Calibri" w:hAnsi="Arial" w:cs="Arial"/>
                <w:b/>
                <w:sz w:val="18"/>
                <w:szCs w:val="18"/>
                <w:lang w:val="es-MX"/>
              </w:rPr>
              <w:t xml:space="preserve">Indicadores de plantilla de personal” y “perfiles de puesto” </w:t>
            </w:r>
            <w:r w:rsidRPr="006D1C96">
              <w:rPr>
                <w:rFonts w:ascii="Arial" w:hAnsi="Arial" w:cs="Arial"/>
                <w:bCs/>
                <w:sz w:val="18"/>
                <w:szCs w:val="18"/>
              </w:rPr>
              <w:t xml:space="preserve">establecidos en el </w:t>
            </w:r>
            <w:r w:rsidRPr="006D1C96">
              <w:rPr>
                <w:rFonts w:ascii="Arial" w:hAnsi="Arial" w:cs="Arial"/>
                <w:b/>
                <w:bCs/>
                <w:sz w:val="18"/>
                <w:szCs w:val="18"/>
              </w:rPr>
              <w:t>“</w:t>
            </w:r>
            <w:r w:rsidRPr="006D1C96">
              <w:rPr>
                <w:rFonts w:ascii="Arial" w:hAnsi="Arial" w:cs="Arial"/>
                <w:b/>
                <w:color w:val="000000"/>
                <w:sz w:val="18"/>
                <w:szCs w:val="18"/>
              </w:rPr>
              <w:t>Procedimiento para la administración del personal en el servicio de guardería de prestación indirecta”</w:t>
            </w:r>
            <w:r w:rsidRPr="006D1C96">
              <w:rPr>
                <w:rFonts w:ascii="Arial" w:hAnsi="Arial" w:cs="Arial"/>
                <w:color w:val="000000"/>
                <w:sz w:val="18"/>
                <w:szCs w:val="18"/>
              </w:rPr>
              <w:t xml:space="preserve"> (DPES/CG/2022/PRS del 04 de febrero de 2022), </w:t>
            </w:r>
            <w:r w:rsidRPr="006D1C96">
              <w:rPr>
                <w:rFonts w:ascii="Arial" w:hAnsi="Arial" w:cs="Arial"/>
                <w:b/>
                <w:color w:val="000000"/>
                <w:sz w:val="18"/>
                <w:szCs w:val="18"/>
              </w:rPr>
              <w:t>Apéndice 4 (Cuatro)</w:t>
            </w:r>
            <w:r w:rsidRPr="006D1C96">
              <w:rPr>
                <w:rFonts w:ascii="Arial" w:hAnsi="Arial" w:cs="Arial"/>
                <w:color w:val="000000"/>
                <w:sz w:val="18"/>
                <w:szCs w:val="18"/>
              </w:rPr>
              <w:t xml:space="preserve"> </w:t>
            </w:r>
            <w:r w:rsidRPr="006D1C96">
              <w:rPr>
                <w:rFonts w:ascii="Arial" w:eastAsia="Calibri" w:hAnsi="Arial" w:cs="Arial"/>
                <w:sz w:val="18"/>
                <w:szCs w:val="18"/>
                <w:lang w:val="es-MX"/>
              </w:rPr>
              <w:t xml:space="preserve">del </w:t>
            </w:r>
            <w:r w:rsidRPr="006D1C96">
              <w:rPr>
                <w:rFonts w:ascii="Arial" w:eastAsia="Calibri" w:hAnsi="Arial" w:cs="Arial"/>
                <w:b/>
                <w:sz w:val="18"/>
                <w:szCs w:val="18"/>
                <w:lang w:val="es-MX"/>
              </w:rPr>
              <w:t>Anexo Técnico,</w:t>
            </w:r>
            <w:r w:rsidRPr="006D1C96">
              <w:rPr>
                <w:rFonts w:ascii="Arial" w:eastAsia="Calibri" w:hAnsi="Arial" w:cs="Arial"/>
                <w:sz w:val="18"/>
                <w:szCs w:val="18"/>
                <w:lang w:val="es-MX"/>
              </w:rPr>
              <w:t xml:space="preserve"> para acreditar:</w:t>
            </w:r>
          </w:p>
          <w:p w14:paraId="25C5775A" w14:textId="77777777" w:rsidR="0073133A" w:rsidRPr="006D1C96" w:rsidRDefault="0073133A" w:rsidP="0073133A">
            <w:pPr>
              <w:jc w:val="both"/>
              <w:rPr>
                <w:rFonts w:ascii="Arial" w:eastAsia="Calibri" w:hAnsi="Arial" w:cs="Arial"/>
                <w:sz w:val="18"/>
                <w:szCs w:val="18"/>
                <w:lang w:val="es-MX"/>
              </w:rPr>
            </w:pPr>
          </w:p>
          <w:p w14:paraId="238073DD"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sz w:val="18"/>
                <w:szCs w:val="18"/>
                <w:lang w:val="es-MX"/>
              </w:rPr>
              <w:t>Experiencia en asuntos relacionados con la materia del servicio objeto del procedimiento de contratación.</w:t>
            </w:r>
            <w:r w:rsidRPr="006D1C96">
              <w:rPr>
                <w:rFonts w:ascii="Arial" w:eastAsia="Calibri" w:hAnsi="Arial" w:cs="Arial"/>
                <w:sz w:val="18"/>
                <w:szCs w:val="18"/>
                <w:lang w:val="es-MX"/>
              </w:rPr>
              <w:t xml:space="preserve"> Deberá presentar comprobante de experiencia, tales como, contrato laboral, nombramiento, comprobante de ingresos que señalen el puesto y la fecha de ingreso para acreditar experiencia mínima de 2 años de ejercicio profesional con funciones de dirección o administración de Instituciones Educativas que atiendan a niños menores de seis años.</w:t>
            </w:r>
          </w:p>
          <w:p w14:paraId="11E9B9A8" w14:textId="77777777" w:rsidR="0073133A" w:rsidRPr="006D1C96" w:rsidRDefault="0073133A" w:rsidP="0073133A">
            <w:pPr>
              <w:jc w:val="both"/>
              <w:rPr>
                <w:rFonts w:ascii="Arial" w:eastAsia="Calibri" w:hAnsi="Arial" w:cs="Arial"/>
                <w:b/>
                <w:sz w:val="18"/>
                <w:szCs w:val="18"/>
                <w:lang w:val="es-MX"/>
              </w:rPr>
            </w:pPr>
          </w:p>
          <w:p w14:paraId="4E8429BD"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sz w:val="18"/>
                <w:szCs w:val="18"/>
                <w:lang w:val="es-MX"/>
              </w:rPr>
              <w:t>2.64 puntos</w:t>
            </w:r>
          </w:p>
          <w:p w14:paraId="63AC186C" w14:textId="77777777" w:rsidR="0073133A" w:rsidRPr="006D1C96" w:rsidRDefault="0073133A" w:rsidP="0073133A">
            <w:pPr>
              <w:keepNext/>
              <w:keepLines/>
              <w:pBdr>
                <w:top w:val="nil"/>
                <w:left w:val="nil"/>
                <w:bottom w:val="nil"/>
                <w:right w:val="nil"/>
                <w:between w:val="nil"/>
                <w:bar w:val="nil"/>
              </w:pBdr>
              <w:jc w:val="both"/>
              <w:rPr>
                <w:rFonts w:ascii="Arial" w:eastAsia="Calibri" w:hAnsi="Arial" w:cs="Arial"/>
                <w:sz w:val="18"/>
                <w:szCs w:val="18"/>
                <w:lang w:val="es-MX"/>
              </w:rPr>
            </w:pPr>
            <w:r w:rsidRPr="006D1C96">
              <w:rPr>
                <w:rFonts w:ascii="Arial" w:eastAsia="Calibri" w:hAnsi="Arial" w:cs="Arial"/>
                <w:b/>
                <w:sz w:val="18"/>
                <w:szCs w:val="18"/>
                <w:lang w:val="es-MX"/>
              </w:rPr>
              <w:lastRenderedPageBreak/>
              <w:t xml:space="preserve">Competencia o habilidad en el trabajo de acuerdo con sus conocimientos académicos o profesionales. </w:t>
            </w:r>
            <w:r w:rsidRPr="006D1C96">
              <w:rPr>
                <w:rFonts w:ascii="Arial" w:eastAsia="Calibri" w:hAnsi="Arial" w:cs="Arial"/>
                <w:sz w:val="18"/>
                <w:szCs w:val="18"/>
                <w:lang w:val="es-MX"/>
              </w:rPr>
              <w:t>Deberá presentar</w:t>
            </w:r>
            <w:r w:rsidRPr="006D1C96">
              <w:rPr>
                <w:rFonts w:ascii="Arial" w:eastAsia="Calibri" w:hAnsi="Arial" w:cs="Arial"/>
                <w:b/>
                <w:sz w:val="18"/>
                <w:szCs w:val="18"/>
                <w:lang w:val="es-MX"/>
              </w:rPr>
              <w:t xml:space="preserve"> </w:t>
            </w:r>
            <w:r w:rsidRPr="006D1C96">
              <w:rPr>
                <w:rFonts w:ascii="Arial" w:eastAsia="Calibri" w:hAnsi="Arial" w:cs="Arial"/>
                <w:sz w:val="18"/>
                <w:szCs w:val="18"/>
                <w:lang w:val="es-MX"/>
              </w:rPr>
              <w:t>Título o Cédula Profesional para acreditar la escolaridad a nivel licenciatura en:</w:t>
            </w:r>
          </w:p>
          <w:p w14:paraId="5C31CDE2" w14:textId="77777777" w:rsidR="0073133A" w:rsidRPr="006D1C96" w:rsidRDefault="0073133A" w:rsidP="0073133A">
            <w:pPr>
              <w:autoSpaceDE w:val="0"/>
              <w:autoSpaceDN w:val="0"/>
              <w:adjustRightInd w:val="0"/>
              <w:jc w:val="both"/>
              <w:rPr>
                <w:rFonts w:ascii="Arial" w:eastAsia="Times New Roman" w:hAnsi="Arial" w:cs="Arial"/>
                <w:sz w:val="18"/>
                <w:szCs w:val="18"/>
                <w:lang w:val="es-MX" w:eastAsia="es-MX"/>
              </w:rPr>
            </w:pPr>
          </w:p>
          <w:p w14:paraId="7DB45175"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 xml:space="preserve">Educación Preescolar </w:t>
            </w:r>
          </w:p>
          <w:p w14:paraId="09A5E719"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 xml:space="preserve">Profesorado en Educación Preescolar </w:t>
            </w:r>
          </w:p>
          <w:p w14:paraId="3C9F6BA5"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 xml:space="preserve">Lic. Educación </w:t>
            </w:r>
          </w:p>
          <w:p w14:paraId="4AF1704F"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 xml:space="preserve">Lic. Educación Infantil </w:t>
            </w:r>
          </w:p>
          <w:p w14:paraId="2B6E5899"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 xml:space="preserve">Lic. Educación Inicial </w:t>
            </w:r>
          </w:p>
          <w:p w14:paraId="4349AD83"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Intervención Educativa con línea en Educación Inicial</w:t>
            </w:r>
          </w:p>
          <w:p w14:paraId="7C9262D0"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Pedagogía</w:t>
            </w:r>
          </w:p>
          <w:p w14:paraId="16E5B8CE"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Psicopedagogía</w:t>
            </w:r>
          </w:p>
          <w:p w14:paraId="05EF7867"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Puericultura</w:t>
            </w:r>
          </w:p>
          <w:p w14:paraId="4EEAB86C"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Puericultura y Desarrollo Infantil.</w:t>
            </w:r>
          </w:p>
          <w:p w14:paraId="1DB1D922"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Educación Preescolar</w:t>
            </w:r>
          </w:p>
          <w:p w14:paraId="4AE3B548"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Inclusión Educativa</w:t>
            </w:r>
          </w:p>
          <w:p w14:paraId="1CAE7362"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Educación Intercultural Bilingüe</w:t>
            </w:r>
          </w:p>
          <w:p w14:paraId="6B8D437A"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Educación Preescolar Indígena con Enfoque Intercultural Bilingüe</w:t>
            </w:r>
          </w:p>
          <w:p w14:paraId="25628719"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Ciencias de la Educación</w:t>
            </w:r>
          </w:p>
          <w:p w14:paraId="4FE59396"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Educación Básica</w:t>
            </w:r>
          </w:p>
          <w:p w14:paraId="355BC29A"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Educación Preescolar Indígena</w:t>
            </w:r>
          </w:p>
          <w:p w14:paraId="1C455102"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Educación Preescolar para el medio Indígena</w:t>
            </w:r>
          </w:p>
          <w:p w14:paraId="2A418302"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Atención a Infantes de Preescolar</w:t>
            </w:r>
          </w:p>
          <w:p w14:paraId="2E4BAFEE" w14:textId="77777777" w:rsidR="0073133A" w:rsidRPr="006D1C96" w:rsidRDefault="0073133A" w:rsidP="00B75980">
            <w:pPr>
              <w:numPr>
                <w:ilvl w:val="0"/>
                <w:numId w:val="52"/>
              </w:numPr>
              <w:autoSpaceDE w:val="0"/>
              <w:autoSpaceDN w:val="0"/>
              <w:adjustRightInd w:val="0"/>
              <w:jc w:val="both"/>
              <w:rPr>
                <w:rFonts w:ascii="Arial" w:eastAsia="Times New Roman" w:hAnsi="Arial" w:cs="Arial"/>
                <w:color w:val="000000"/>
                <w:sz w:val="18"/>
                <w:szCs w:val="18"/>
                <w:lang w:val="es-MX" w:eastAsia="es-MX"/>
              </w:rPr>
            </w:pPr>
            <w:r w:rsidRPr="006D1C96">
              <w:rPr>
                <w:rFonts w:ascii="Arial" w:eastAsia="Times New Roman" w:hAnsi="Arial" w:cs="Arial"/>
                <w:color w:val="000000"/>
                <w:sz w:val="18"/>
                <w:szCs w:val="18"/>
                <w:lang w:val="es-MX" w:eastAsia="es-MX"/>
              </w:rPr>
              <w:t>Lic. Psicología</w:t>
            </w:r>
          </w:p>
          <w:p w14:paraId="28A90CE3" w14:textId="77777777" w:rsidR="0073133A" w:rsidRPr="006D1C96" w:rsidRDefault="0073133A" w:rsidP="0073133A">
            <w:pPr>
              <w:autoSpaceDE w:val="0"/>
              <w:autoSpaceDN w:val="0"/>
              <w:adjustRightInd w:val="0"/>
              <w:ind w:left="720"/>
              <w:jc w:val="both"/>
              <w:rPr>
                <w:rFonts w:ascii="Arial" w:eastAsia="Times New Roman" w:hAnsi="Arial" w:cs="Arial"/>
                <w:color w:val="000000"/>
                <w:sz w:val="18"/>
                <w:szCs w:val="18"/>
                <w:lang w:val="es-MX" w:eastAsia="es-MX"/>
              </w:rPr>
            </w:pPr>
          </w:p>
          <w:p w14:paraId="7860289E"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sz w:val="18"/>
                <w:szCs w:val="18"/>
                <w:lang w:val="es-MX"/>
              </w:rPr>
              <w:t>4.40 puntos</w:t>
            </w:r>
          </w:p>
          <w:p w14:paraId="1C033288" w14:textId="77777777" w:rsidR="0073133A" w:rsidRPr="006D1C96" w:rsidRDefault="0073133A" w:rsidP="0073133A">
            <w:pPr>
              <w:jc w:val="both"/>
              <w:rPr>
                <w:rFonts w:ascii="Arial" w:eastAsia="Calibri" w:hAnsi="Arial" w:cs="Arial"/>
                <w:sz w:val="18"/>
                <w:szCs w:val="18"/>
                <w:lang w:val="es-MX"/>
              </w:rPr>
            </w:pPr>
          </w:p>
          <w:p w14:paraId="41B64C12" w14:textId="77777777" w:rsidR="0073133A" w:rsidRPr="006D1C96" w:rsidRDefault="0073133A" w:rsidP="0073133A">
            <w:pPr>
              <w:jc w:val="both"/>
              <w:rPr>
                <w:rFonts w:ascii="Arial" w:hAnsi="Arial" w:cs="Arial"/>
                <w:sz w:val="18"/>
                <w:szCs w:val="18"/>
              </w:rPr>
            </w:pPr>
            <w:r w:rsidRPr="006D1C96">
              <w:rPr>
                <w:rFonts w:ascii="Arial" w:eastAsia="Calibri" w:hAnsi="Arial" w:cs="Arial"/>
                <w:b/>
                <w:sz w:val="18"/>
                <w:szCs w:val="18"/>
                <w:lang w:val="es-MX"/>
              </w:rPr>
              <w:t xml:space="preserve">Dominio de herramientas relacionadas con el servicio. </w:t>
            </w:r>
            <w:r w:rsidRPr="006D1C96">
              <w:rPr>
                <w:rFonts w:ascii="Arial" w:eastAsia="Calibri" w:hAnsi="Arial" w:cs="Arial"/>
                <w:sz w:val="18"/>
                <w:szCs w:val="18"/>
                <w:lang w:val="es-MX"/>
              </w:rPr>
              <w:t>Deberá presentar un “Dictamen de aptitud para el puesto” emitido por un psicólogo.</w:t>
            </w:r>
          </w:p>
          <w:p w14:paraId="09911F04" w14:textId="77777777" w:rsidR="0073133A" w:rsidRPr="006D1C96" w:rsidRDefault="0073133A" w:rsidP="0073133A">
            <w:pPr>
              <w:jc w:val="both"/>
              <w:rPr>
                <w:rFonts w:ascii="Arial" w:eastAsia="Calibri" w:hAnsi="Arial" w:cs="Arial"/>
                <w:sz w:val="18"/>
                <w:szCs w:val="18"/>
                <w:lang w:val="es-MX"/>
              </w:rPr>
            </w:pPr>
          </w:p>
          <w:p w14:paraId="1F5F9314"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 xml:space="preserve">El Dictamen deberá contener: el resultado de la evaluación psicométrica con los instrumentos estandarizados: Inventario </w:t>
            </w:r>
            <w:proofErr w:type="spellStart"/>
            <w:r w:rsidRPr="006D1C96">
              <w:rPr>
                <w:rFonts w:ascii="Arial" w:eastAsia="Calibri" w:hAnsi="Arial" w:cs="Arial"/>
                <w:sz w:val="18"/>
                <w:szCs w:val="18"/>
                <w:lang w:val="es-MX"/>
              </w:rPr>
              <w:t>Multifásico</w:t>
            </w:r>
            <w:proofErr w:type="spellEnd"/>
            <w:r w:rsidRPr="006D1C96">
              <w:rPr>
                <w:rFonts w:ascii="Arial" w:eastAsia="Calibri" w:hAnsi="Arial" w:cs="Arial"/>
                <w:sz w:val="18"/>
                <w:szCs w:val="18"/>
                <w:lang w:val="es-MX"/>
              </w:rPr>
              <w:t xml:space="preserve"> de la Personalidad Minnesota-2. Forma Reestructurada® MMPI-2-RF® y ECO Evaluación de competencias organizacionales de las habilidades y actitudes requeridas para el puesto, así como nombre, firma, cédula profesional, domicilio y teléfono del Psicólogo que lo emite.</w:t>
            </w:r>
          </w:p>
          <w:p w14:paraId="309A29B4" w14:textId="77777777" w:rsidR="0073133A" w:rsidRPr="006D1C96" w:rsidRDefault="0073133A" w:rsidP="0073133A">
            <w:pPr>
              <w:jc w:val="both"/>
              <w:rPr>
                <w:rFonts w:ascii="Arial" w:eastAsia="Calibri" w:hAnsi="Arial" w:cs="Arial"/>
                <w:b/>
                <w:sz w:val="18"/>
                <w:szCs w:val="18"/>
                <w:lang w:val="es-MX"/>
              </w:rPr>
            </w:pPr>
          </w:p>
          <w:p w14:paraId="253EA427"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sz w:val="18"/>
                <w:szCs w:val="18"/>
                <w:lang w:val="es-MX"/>
              </w:rPr>
              <w:t>1.76 puntos</w:t>
            </w:r>
          </w:p>
        </w:tc>
      </w:tr>
      <w:tr w:rsidR="0073133A" w:rsidRPr="006D1C96" w14:paraId="797CE026" w14:textId="77777777" w:rsidTr="0073133A">
        <w:trPr>
          <w:trHeight w:val="396"/>
        </w:trPr>
        <w:tc>
          <w:tcPr>
            <w:tcW w:w="878"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0B64E781"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bCs/>
                <w:sz w:val="18"/>
                <w:szCs w:val="18"/>
                <w:lang w:val="es-MX"/>
              </w:rPr>
              <w:lastRenderedPageBreak/>
              <w:t>1.2. Capacidad de los recursos económicos y equipamiento</w:t>
            </w:r>
          </w:p>
        </w:tc>
        <w:tc>
          <w:tcPr>
            <w:tcW w:w="1172"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tcPr>
          <w:p w14:paraId="3911F67D"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ES"/>
              </w:rPr>
              <w:t xml:space="preserve">Se otorgará puntaje al participante que acredite </w:t>
            </w:r>
            <w:r w:rsidRPr="006D1C96">
              <w:rPr>
                <w:rFonts w:ascii="Arial" w:eastAsia="Calibri" w:hAnsi="Arial" w:cs="Arial"/>
                <w:sz w:val="18"/>
                <w:szCs w:val="18"/>
                <w:lang w:val="es-MX"/>
              </w:rPr>
              <w:t>la posesión legal del inmueble que oferte para la prestación del servicio.</w:t>
            </w:r>
          </w:p>
        </w:tc>
        <w:tc>
          <w:tcPr>
            <w:tcW w:w="475" w:type="pct"/>
            <w:vMerge w:val="restar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hideMark/>
          </w:tcPr>
          <w:p w14:paraId="0129DCDA" w14:textId="77777777" w:rsidR="0073133A" w:rsidRPr="006D1C96" w:rsidRDefault="0073133A" w:rsidP="0073133A">
            <w:pPr>
              <w:jc w:val="center"/>
              <w:rPr>
                <w:rFonts w:ascii="Arial" w:eastAsia="Calibri" w:hAnsi="Arial" w:cs="Arial"/>
                <w:sz w:val="18"/>
                <w:szCs w:val="18"/>
                <w:lang w:val="es-MX"/>
              </w:rPr>
            </w:pPr>
            <w:r w:rsidRPr="006D1C96">
              <w:rPr>
                <w:rFonts w:ascii="Arial" w:eastAsia="Calibri" w:hAnsi="Arial" w:cs="Arial"/>
                <w:sz w:val="18"/>
                <w:szCs w:val="18"/>
                <w:lang w:val="es-ES"/>
              </w:rPr>
              <w:t>12.54</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3E0A3697" w14:textId="77777777" w:rsidR="0073133A" w:rsidRPr="006D1C96" w:rsidRDefault="0073133A" w:rsidP="0073133A">
            <w:pPr>
              <w:contextualSpacing/>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 xml:space="preserve">El participante acredita la posesión legal del inmueble que oferte para la prestación del servicio, cuando menos hasta el 31 de diciembre de 2028, mismo que invariablemente deberá ubicarse en los lugares que se indican en el </w:t>
            </w:r>
            <w:r w:rsidRPr="006D1C96">
              <w:rPr>
                <w:rFonts w:ascii="Arial" w:eastAsia="Times New Roman" w:hAnsi="Arial" w:cs="Arial"/>
                <w:b/>
                <w:bCs/>
                <w:color w:val="000000"/>
                <w:kern w:val="24"/>
                <w:sz w:val="18"/>
                <w:szCs w:val="18"/>
                <w:lang w:val="es-MX" w:eastAsia="es-MX"/>
              </w:rPr>
              <w:t>Listado de Partidas</w:t>
            </w:r>
            <w:r w:rsidRPr="006D1C96">
              <w:rPr>
                <w:rFonts w:ascii="Arial" w:eastAsia="Times New Roman" w:hAnsi="Arial" w:cs="Arial"/>
                <w:color w:val="000000"/>
                <w:kern w:val="24"/>
                <w:sz w:val="18"/>
                <w:szCs w:val="18"/>
                <w:lang w:val="es-MX" w:eastAsia="es-MX"/>
              </w:rPr>
              <w:t xml:space="preserve"> </w:t>
            </w:r>
            <w:r w:rsidRPr="006D1C96">
              <w:rPr>
                <w:rFonts w:ascii="Arial" w:eastAsia="Times New Roman" w:hAnsi="Arial" w:cs="Arial"/>
                <w:b/>
                <w:color w:val="000000"/>
                <w:kern w:val="24"/>
                <w:sz w:val="18"/>
                <w:szCs w:val="18"/>
                <w:lang w:val="es-MX" w:eastAsia="es-MX"/>
              </w:rPr>
              <w:t>Apéndice 19 (diecinueve)</w:t>
            </w:r>
            <w:r w:rsidRPr="006D1C96">
              <w:rPr>
                <w:rFonts w:ascii="Arial" w:eastAsia="Times New Roman" w:hAnsi="Arial" w:cs="Arial"/>
                <w:color w:val="000000"/>
                <w:kern w:val="24"/>
                <w:sz w:val="18"/>
                <w:szCs w:val="18"/>
                <w:lang w:val="es-MX" w:eastAsia="es-MX"/>
              </w:rPr>
              <w:t xml:space="preserve"> del </w:t>
            </w:r>
            <w:r w:rsidRPr="006D1C96">
              <w:rPr>
                <w:rFonts w:ascii="Arial" w:eastAsia="Times New Roman" w:hAnsi="Arial" w:cs="Arial"/>
                <w:b/>
                <w:color w:val="000000"/>
                <w:kern w:val="24"/>
                <w:sz w:val="18"/>
                <w:szCs w:val="18"/>
                <w:lang w:val="es-MX" w:eastAsia="es-MX"/>
              </w:rPr>
              <w:t>Anexo Técnico,</w:t>
            </w:r>
            <w:r w:rsidRPr="006D1C96">
              <w:rPr>
                <w:rFonts w:ascii="Arial" w:eastAsia="Times New Roman" w:hAnsi="Arial" w:cs="Arial"/>
                <w:color w:val="000000"/>
                <w:kern w:val="24"/>
                <w:sz w:val="18"/>
                <w:szCs w:val="18"/>
                <w:lang w:val="es-MX" w:eastAsia="es-MX"/>
              </w:rPr>
              <w:t xml:space="preserve"> conforme a la partida ofertada en el escrito a que hace referencia el numeral </w:t>
            </w:r>
            <w:r w:rsidRPr="006D1C96">
              <w:rPr>
                <w:rFonts w:ascii="Arial" w:eastAsia="Times New Roman" w:hAnsi="Arial" w:cs="Arial"/>
                <w:b/>
                <w:color w:val="000000"/>
                <w:kern w:val="24"/>
                <w:sz w:val="18"/>
                <w:szCs w:val="18"/>
                <w:lang w:val="es-MX" w:eastAsia="es-MX"/>
              </w:rPr>
              <w:t xml:space="preserve">3.1. Requisitos indispensables para la </w:t>
            </w:r>
            <w:r w:rsidRPr="006D1C96">
              <w:rPr>
                <w:rFonts w:ascii="Arial" w:eastAsia="Times New Roman" w:hAnsi="Arial" w:cs="Arial"/>
                <w:b/>
                <w:color w:val="000000"/>
                <w:kern w:val="24"/>
                <w:sz w:val="18"/>
                <w:szCs w:val="18"/>
                <w:lang w:val="es-MX" w:eastAsia="es-MX"/>
              </w:rPr>
              <w:lastRenderedPageBreak/>
              <w:t xml:space="preserve">participación, </w:t>
            </w:r>
            <w:r w:rsidRPr="006D1C96">
              <w:rPr>
                <w:rFonts w:ascii="Arial" w:eastAsia="Times New Roman" w:hAnsi="Arial" w:cs="Arial"/>
                <w:color w:val="000000"/>
                <w:kern w:val="24"/>
                <w:sz w:val="18"/>
                <w:szCs w:val="18"/>
                <w:lang w:val="es-MX" w:eastAsia="es-MX"/>
              </w:rPr>
              <w:t>inciso</w:t>
            </w:r>
            <w:r w:rsidRPr="006D1C96">
              <w:rPr>
                <w:rFonts w:ascii="Arial" w:eastAsia="Times New Roman" w:hAnsi="Arial" w:cs="Arial"/>
                <w:b/>
                <w:color w:val="000000"/>
                <w:kern w:val="24"/>
                <w:sz w:val="18"/>
                <w:szCs w:val="18"/>
                <w:lang w:val="es-MX" w:eastAsia="es-MX"/>
              </w:rPr>
              <w:t xml:space="preserve"> a),</w:t>
            </w:r>
            <w:r w:rsidRPr="006D1C96">
              <w:rPr>
                <w:rFonts w:ascii="Arial" w:eastAsia="Times New Roman" w:hAnsi="Arial" w:cs="Arial"/>
                <w:color w:val="000000"/>
                <w:kern w:val="24"/>
                <w:sz w:val="18"/>
                <w:szCs w:val="18"/>
                <w:lang w:val="es-MX" w:eastAsia="es-MX"/>
              </w:rPr>
              <w:t xml:space="preserve"> del presente documento, con alguno de los siguientes documentos:</w:t>
            </w:r>
          </w:p>
          <w:p w14:paraId="28DD1CD2" w14:textId="77777777" w:rsidR="0073133A" w:rsidRPr="006D1C96" w:rsidRDefault="0073133A" w:rsidP="0073133A">
            <w:pPr>
              <w:contextualSpacing/>
              <w:jc w:val="both"/>
              <w:rPr>
                <w:rFonts w:ascii="Arial" w:eastAsia="Times New Roman" w:hAnsi="Arial" w:cs="Arial"/>
                <w:color w:val="000000"/>
                <w:kern w:val="24"/>
                <w:sz w:val="18"/>
                <w:szCs w:val="18"/>
                <w:lang w:val="es-MX" w:eastAsia="es-MX"/>
              </w:rPr>
            </w:pPr>
          </w:p>
          <w:p w14:paraId="45A75AB0" w14:textId="77777777" w:rsidR="0073133A" w:rsidRPr="006D1C96" w:rsidRDefault="0073133A" w:rsidP="0073133A">
            <w:pPr>
              <w:jc w:val="both"/>
              <w:rPr>
                <w:rFonts w:ascii="Arial" w:hAnsi="Arial" w:cs="Arial"/>
                <w:bCs/>
                <w:sz w:val="18"/>
                <w:szCs w:val="18"/>
              </w:rPr>
            </w:pPr>
            <w:r w:rsidRPr="006D1C96">
              <w:rPr>
                <w:rFonts w:ascii="Arial" w:eastAsia="Times New Roman" w:hAnsi="Arial" w:cs="Arial"/>
                <w:color w:val="000000"/>
                <w:kern w:val="24"/>
                <w:sz w:val="18"/>
                <w:szCs w:val="18"/>
                <w:lang w:val="es-MX" w:eastAsia="es-MX"/>
              </w:rPr>
              <w:t xml:space="preserve">• </w:t>
            </w:r>
            <w:r w:rsidRPr="006D1C96">
              <w:rPr>
                <w:rFonts w:ascii="Arial" w:hAnsi="Arial" w:cs="Arial"/>
                <w:sz w:val="18"/>
                <w:szCs w:val="18"/>
                <w:u w:color="000000"/>
                <w:lang w:eastAsia="es-MX"/>
              </w:rPr>
              <w:t>Escritura de propiedad, usufructo u otro derecho real que permita disponer y usar el bien inmueble.</w:t>
            </w:r>
            <w:r w:rsidRPr="006D1C96">
              <w:rPr>
                <w:rFonts w:ascii="Arial" w:hAnsi="Arial" w:cs="Arial"/>
                <w:bCs/>
                <w:sz w:val="18"/>
                <w:szCs w:val="18"/>
              </w:rPr>
              <w:t xml:space="preserve"> </w:t>
            </w:r>
          </w:p>
          <w:p w14:paraId="404EE6D5" w14:textId="77777777" w:rsidR="0073133A" w:rsidRPr="006D1C96" w:rsidRDefault="0073133A" w:rsidP="0073133A">
            <w:pPr>
              <w:jc w:val="both"/>
              <w:rPr>
                <w:rFonts w:ascii="Arial" w:hAnsi="Arial" w:cs="Arial"/>
                <w:bCs/>
                <w:sz w:val="18"/>
                <w:szCs w:val="18"/>
              </w:rPr>
            </w:pPr>
            <w:r w:rsidRPr="006D1C96">
              <w:rPr>
                <w:rFonts w:ascii="Arial" w:eastAsia="Times New Roman" w:hAnsi="Arial" w:cs="Arial"/>
                <w:color w:val="000000"/>
                <w:kern w:val="24"/>
                <w:sz w:val="18"/>
                <w:szCs w:val="18"/>
                <w:lang w:val="es-MX" w:eastAsia="es-MX"/>
              </w:rPr>
              <w:t>• Contrato de compraventa</w:t>
            </w:r>
          </w:p>
          <w:p w14:paraId="2DFA4B80" w14:textId="77777777" w:rsidR="0073133A" w:rsidRPr="006D1C96" w:rsidRDefault="0073133A" w:rsidP="0073133A">
            <w:pPr>
              <w:contextualSpacing/>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 Contrato de arrendamiento</w:t>
            </w:r>
          </w:p>
          <w:p w14:paraId="762F4A55" w14:textId="77777777" w:rsidR="0073133A" w:rsidRPr="006D1C96" w:rsidRDefault="0073133A" w:rsidP="0073133A">
            <w:pPr>
              <w:contextualSpacing/>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 Contrato de comodato</w:t>
            </w:r>
          </w:p>
          <w:p w14:paraId="0F43A11C" w14:textId="77777777" w:rsidR="0073133A" w:rsidRPr="006D1C96" w:rsidRDefault="0073133A" w:rsidP="0073133A">
            <w:pPr>
              <w:contextualSpacing/>
              <w:jc w:val="both"/>
              <w:rPr>
                <w:rFonts w:ascii="Arial" w:eastAsia="Times New Roman" w:hAnsi="Arial" w:cs="Arial"/>
                <w:color w:val="000000"/>
                <w:kern w:val="24"/>
                <w:sz w:val="18"/>
                <w:szCs w:val="18"/>
                <w:lang w:val="es-MX" w:eastAsia="es-MX"/>
              </w:rPr>
            </w:pPr>
          </w:p>
          <w:p w14:paraId="308856F6" w14:textId="77777777" w:rsidR="0073133A" w:rsidRPr="006D1C96" w:rsidRDefault="0073133A" w:rsidP="0073133A">
            <w:pPr>
              <w:jc w:val="both"/>
              <w:rPr>
                <w:rFonts w:ascii="Arial" w:eastAsia="Calibri" w:hAnsi="Arial" w:cs="Arial"/>
                <w:b/>
                <w:sz w:val="18"/>
                <w:szCs w:val="18"/>
                <w:lang w:val="es-MX"/>
              </w:rPr>
            </w:pPr>
            <w:r w:rsidRPr="006D1C96">
              <w:rPr>
                <w:rFonts w:ascii="Arial" w:eastAsia="Calibri" w:hAnsi="Arial" w:cs="Arial"/>
                <w:b/>
                <w:sz w:val="18"/>
                <w:szCs w:val="18"/>
                <w:lang w:val="es-MX"/>
              </w:rPr>
              <w:t>12.54 puntos</w:t>
            </w:r>
          </w:p>
        </w:tc>
      </w:tr>
      <w:tr w:rsidR="0073133A" w:rsidRPr="0073133A" w14:paraId="0D6081B7" w14:textId="77777777" w:rsidTr="0073133A">
        <w:trPr>
          <w:trHeight w:val="247"/>
        </w:trPr>
        <w:tc>
          <w:tcPr>
            <w:tcW w:w="0" w:type="auto"/>
            <w:vMerge/>
            <w:tcBorders>
              <w:top w:val="single" w:sz="8" w:space="0" w:color="9BBB59"/>
              <w:left w:val="single" w:sz="8" w:space="0" w:color="9BBB59"/>
              <w:bottom w:val="single" w:sz="8" w:space="0" w:color="9BBB59"/>
              <w:right w:val="single" w:sz="8" w:space="0" w:color="9BBB59"/>
            </w:tcBorders>
            <w:vAlign w:val="center"/>
          </w:tcPr>
          <w:p w14:paraId="46B00844" w14:textId="77777777" w:rsidR="0073133A" w:rsidRPr="0073133A" w:rsidRDefault="0073133A" w:rsidP="0073133A">
            <w:pPr>
              <w:jc w:val="both"/>
              <w:rPr>
                <w:rFonts w:ascii="Arial" w:eastAsia="Calibri" w:hAnsi="Arial" w:cs="Arial"/>
                <w:sz w:val="20"/>
                <w:szCs w:val="20"/>
                <w:highlight w:val="cyan"/>
                <w:lang w:val="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6A39F949" w14:textId="77777777" w:rsidR="0073133A" w:rsidRPr="0073133A" w:rsidRDefault="0073133A" w:rsidP="0073133A">
            <w:pPr>
              <w:jc w:val="both"/>
              <w:rPr>
                <w:rFonts w:ascii="Arial" w:eastAsia="Calibri" w:hAnsi="Arial" w:cs="Arial"/>
                <w:sz w:val="20"/>
                <w:szCs w:val="20"/>
                <w:highlight w:val="cyan"/>
                <w:lang w:val="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4D1D4487" w14:textId="77777777" w:rsidR="0073133A" w:rsidRPr="0073133A" w:rsidRDefault="0073133A" w:rsidP="0073133A">
            <w:pPr>
              <w:jc w:val="both"/>
              <w:rPr>
                <w:rFonts w:ascii="Arial" w:eastAsia="Calibri" w:hAnsi="Arial" w:cs="Arial"/>
                <w:sz w:val="20"/>
                <w:szCs w:val="20"/>
                <w:highlight w:val="cyan"/>
                <w:lang w:val="es-MX"/>
              </w:rPr>
            </w:pPr>
          </w:p>
        </w:tc>
        <w:tc>
          <w:tcPr>
            <w:tcW w:w="2475" w:type="pct"/>
            <w:tcBorders>
              <w:top w:val="single" w:sz="8" w:space="0" w:color="9BBB59"/>
              <w:left w:val="single" w:sz="8" w:space="0" w:color="9BBB59"/>
              <w:bottom w:val="single" w:sz="8" w:space="0" w:color="9BBB59"/>
              <w:right w:val="single" w:sz="8" w:space="0" w:color="9BBB59"/>
            </w:tcBorders>
            <w:shd w:val="clear" w:color="auto" w:fill="FFFFFF"/>
            <w:tcMar>
              <w:top w:w="15" w:type="dxa"/>
              <w:left w:w="26" w:type="dxa"/>
              <w:bottom w:w="0" w:type="dxa"/>
              <w:right w:w="26" w:type="dxa"/>
            </w:tcMar>
            <w:vAlign w:val="center"/>
          </w:tcPr>
          <w:p w14:paraId="76DAD52B" w14:textId="77777777" w:rsidR="0073133A" w:rsidRPr="006D1C96" w:rsidRDefault="0073133A" w:rsidP="0073133A">
            <w:pPr>
              <w:jc w:val="both"/>
              <w:rPr>
                <w:rFonts w:ascii="Arial" w:eastAsia="Calibri" w:hAnsi="Arial" w:cs="Arial"/>
                <w:sz w:val="18"/>
                <w:szCs w:val="18"/>
                <w:lang w:val="es-MX"/>
              </w:rPr>
            </w:pPr>
          </w:p>
          <w:p w14:paraId="4430C290" w14:textId="77777777" w:rsidR="0073133A" w:rsidRPr="006D1C96" w:rsidRDefault="0073133A" w:rsidP="0073133A">
            <w:pPr>
              <w:jc w:val="both"/>
              <w:rPr>
                <w:rFonts w:ascii="Arial" w:eastAsia="Calibri" w:hAnsi="Arial" w:cs="Arial"/>
                <w:sz w:val="18"/>
                <w:szCs w:val="18"/>
                <w:lang w:val="es-ES"/>
              </w:rPr>
            </w:pPr>
            <w:r w:rsidRPr="006D1C96">
              <w:rPr>
                <w:rFonts w:ascii="Arial" w:eastAsia="Calibri" w:hAnsi="Arial" w:cs="Arial"/>
                <w:sz w:val="18"/>
                <w:szCs w:val="18"/>
                <w:lang w:val="es-ES"/>
              </w:rPr>
              <w:t xml:space="preserve">El participante acredita la posesión legal del inmueble que oferte para la prestación del servicio, cuando menos hasta el 31 de diciembre de 2028, mismo que invariablemente deberá ubicarse en los lugares que se indican en el </w:t>
            </w:r>
            <w:r w:rsidRPr="006D1C96">
              <w:rPr>
                <w:rFonts w:ascii="Arial" w:eastAsia="Calibri" w:hAnsi="Arial" w:cs="Arial"/>
                <w:b/>
                <w:sz w:val="18"/>
                <w:szCs w:val="18"/>
                <w:lang w:val="es-ES"/>
              </w:rPr>
              <w:t xml:space="preserve">Listado de Partidas Apéndice 19 (diecinueve) </w:t>
            </w:r>
            <w:r w:rsidRPr="006D1C96">
              <w:rPr>
                <w:rFonts w:ascii="Arial" w:eastAsia="Calibri" w:hAnsi="Arial" w:cs="Arial"/>
                <w:sz w:val="18"/>
                <w:szCs w:val="18"/>
                <w:lang w:val="es-MX"/>
              </w:rPr>
              <w:t>del</w:t>
            </w:r>
            <w:r w:rsidRPr="006D1C96">
              <w:rPr>
                <w:rFonts w:ascii="Arial" w:eastAsia="Calibri" w:hAnsi="Arial" w:cs="Arial"/>
                <w:b/>
                <w:sz w:val="18"/>
                <w:szCs w:val="18"/>
                <w:lang w:val="es-MX"/>
              </w:rPr>
              <w:t xml:space="preserve"> Anexo Técnico</w:t>
            </w:r>
            <w:r w:rsidRPr="006D1C96">
              <w:rPr>
                <w:rFonts w:ascii="Arial" w:eastAsia="Calibri" w:hAnsi="Arial" w:cs="Arial"/>
                <w:sz w:val="18"/>
                <w:szCs w:val="18"/>
                <w:lang w:val="es-ES"/>
              </w:rPr>
              <w:t xml:space="preserve">, conforme a la partida ofertada en el escrito a que hace referencia el numeral </w:t>
            </w:r>
            <w:r w:rsidRPr="006D1C96">
              <w:rPr>
                <w:rFonts w:ascii="Arial" w:eastAsia="Calibri" w:hAnsi="Arial" w:cs="Arial"/>
                <w:b/>
                <w:sz w:val="18"/>
                <w:szCs w:val="18"/>
                <w:lang w:val="es-ES"/>
              </w:rPr>
              <w:t xml:space="preserve">3.1. </w:t>
            </w:r>
            <w:r w:rsidRPr="006D1C96">
              <w:rPr>
                <w:rFonts w:ascii="Arial" w:eastAsia="Calibri" w:hAnsi="Arial" w:cs="Arial"/>
                <w:b/>
                <w:sz w:val="18"/>
                <w:szCs w:val="18"/>
                <w:lang w:val="es-MX"/>
              </w:rPr>
              <w:t>Requisitos indispensables para la participación,</w:t>
            </w:r>
            <w:r w:rsidRPr="006D1C96">
              <w:rPr>
                <w:rFonts w:ascii="Arial" w:eastAsia="Calibri" w:hAnsi="Arial" w:cs="Arial"/>
                <w:sz w:val="18"/>
                <w:szCs w:val="18"/>
                <w:lang w:val="es-ES"/>
              </w:rPr>
              <w:t xml:space="preserve"> inciso </w:t>
            </w:r>
            <w:r w:rsidRPr="006D1C96">
              <w:rPr>
                <w:rFonts w:ascii="Arial" w:eastAsia="Calibri" w:hAnsi="Arial" w:cs="Arial"/>
                <w:b/>
                <w:sz w:val="18"/>
                <w:szCs w:val="18"/>
                <w:lang w:val="es-ES"/>
              </w:rPr>
              <w:t>a)</w:t>
            </w:r>
            <w:r w:rsidRPr="006D1C96">
              <w:rPr>
                <w:rFonts w:ascii="Arial" w:eastAsia="Calibri" w:hAnsi="Arial" w:cs="Arial"/>
                <w:sz w:val="18"/>
                <w:szCs w:val="18"/>
                <w:lang w:val="es-ES"/>
              </w:rPr>
              <w:t>, del presente documento, con alguno de los siguientes documentos:</w:t>
            </w:r>
          </w:p>
          <w:p w14:paraId="1DA4F68A" w14:textId="77777777" w:rsidR="0073133A" w:rsidRPr="006D1C96" w:rsidRDefault="0073133A" w:rsidP="0073133A">
            <w:pPr>
              <w:jc w:val="both"/>
              <w:rPr>
                <w:rFonts w:ascii="Arial" w:eastAsia="Calibri" w:hAnsi="Arial" w:cs="Arial"/>
                <w:sz w:val="18"/>
                <w:szCs w:val="18"/>
                <w:lang w:val="es-ES"/>
              </w:rPr>
            </w:pPr>
          </w:p>
          <w:p w14:paraId="5C92D902" w14:textId="77777777" w:rsidR="0073133A" w:rsidRPr="006D1C96" w:rsidRDefault="0073133A" w:rsidP="00B75980">
            <w:pPr>
              <w:pStyle w:val="Prrafodelista"/>
              <w:numPr>
                <w:ilvl w:val="0"/>
                <w:numId w:val="53"/>
              </w:numPr>
              <w:spacing w:after="160" w:line="259" w:lineRule="auto"/>
              <w:ind w:left="183" w:hanging="141"/>
              <w:jc w:val="both"/>
              <w:rPr>
                <w:rFonts w:eastAsia="Times New Roman"/>
                <w:color w:val="000000"/>
                <w:kern w:val="24"/>
                <w:sz w:val="18"/>
                <w:szCs w:val="18"/>
                <w:lang w:eastAsia="es-MX"/>
              </w:rPr>
            </w:pPr>
            <w:r w:rsidRPr="006D1C96">
              <w:rPr>
                <w:rFonts w:eastAsia="Times New Roman"/>
                <w:color w:val="000000"/>
                <w:kern w:val="24"/>
                <w:sz w:val="18"/>
                <w:szCs w:val="18"/>
                <w:lang w:eastAsia="es-MX"/>
              </w:rPr>
              <w:t>Promesa de contrato de compraventa</w:t>
            </w:r>
          </w:p>
          <w:p w14:paraId="089C0982" w14:textId="77777777" w:rsidR="0073133A" w:rsidRPr="006D1C96" w:rsidRDefault="0073133A" w:rsidP="00B75980">
            <w:pPr>
              <w:pStyle w:val="Prrafodelista"/>
              <w:numPr>
                <w:ilvl w:val="0"/>
                <w:numId w:val="53"/>
              </w:numPr>
              <w:spacing w:after="160" w:line="259" w:lineRule="auto"/>
              <w:ind w:left="183" w:hanging="141"/>
              <w:jc w:val="both"/>
              <w:rPr>
                <w:rFonts w:eastAsia="Times New Roman"/>
                <w:color w:val="000000"/>
                <w:kern w:val="24"/>
                <w:sz w:val="18"/>
                <w:szCs w:val="18"/>
                <w:lang w:eastAsia="es-MX"/>
              </w:rPr>
            </w:pPr>
            <w:r w:rsidRPr="006D1C96">
              <w:rPr>
                <w:rFonts w:eastAsia="Times New Roman"/>
                <w:color w:val="000000"/>
                <w:kern w:val="24"/>
                <w:sz w:val="18"/>
                <w:szCs w:val="18"/>
                <w:lang w:eastAsia="es-MX"/>
              </w:rPr>
              <w:t>Promesa de contrato de arrendamiento</w:t>
            </w:r>
          </w:p>
          <w:p w14:paraId="6525634B" w14:textId="77777777" w:rsidR="0073133A" w:rsidRPr="006D1C96" w:rsidRDefault="0073133A" w:rsidP="00B75980">
            <w:pPr>
              <w:pStyle w:val="Prrafodelista"/>
              <w:numPr>
                <w:ilvl w:val="0"/>
                <w:numId w:val="53"/>
              </w:numPr>
              <w:spacing w:after="160" w:line="259" w:lineRule="auto"/>
              <w:ind w:left="183" w:hanging="141"/>
              <w:jc w:val="both"/>
              <w:rPr>
                <w:rFonts w:eastAsia="Times New Roman"/>
                <w:color w:val="000000"/>
                <w:kern w:val="24"/>
                <w:sz w:val="18"/>
                <w:szCs w:val="18"/>
                <w:lang w:eastAsia="es-MX"/>
              </w:rPr>
            </w:pPr>
            <w:r w:rsidRPr="006D1C96">
              <w:rPr>
                <w:rFonts w:eastAsia="Times New Roman"/>
                <w:color w:val="000000"/>
                <w:kern w:val="24"/>
                <w:sz w:val="18"/>
                <w:szCs w:val="18"/>
                <w:lang w:eastAsia="es-MX"/>
              </w:rPr>
              <w:t>Promesa de contrato de comodato</w:t>
            </w:r>
          </w:p>
          <w:p w14:paraId="665F0E62" w14:textId="77777777" w:rsidR="0073133A" w:rsidRPr="006D1C96" w:rsidRDefault="0073133A" w:rsidP="0073133A">
            <w:pPr>
              <w:jc w:val="both"/>
              <w:rPr>
                <w:rFonts w:ascii="Arial" w:eastAsia="Times New Roman" w:hAnsi="Arial" w:cs="Arial"/>
                <w:color w:val="000000"/>
                <w:kern w:val="24"/>
                <w:sz w:val="18"/>
                <w:szCs w:val="18"/>
                <w:lang w:val="es-MX" w:eastAsia="es-MX"/>
              </w:rPr>
            </w:pPr>
          </w:p>
          <w:p w14:paraId="67B7B325" w14:textId="77777777" w:rsidR="0073133A" w:rsidRPr="006D1C96" w:rsidRDefault="0073133A" w:rsidP="0073133A">
            <w:pPr>
              <w:jc w:val="both"/>
              <w:rPr>
                <w:rFonts w:ascii="Arial" w:eastAsia="Calibri" w:hAnsi="Arial" w:cs="Arial"/>
                <w:sz w:val="18"/>
                <w:szCs w:val="18"/>
                <w:lang w:val="es-ES"/>
              </w:rPr>
            </w:pPr>
            <w:r w:rsidRPr="006D1C96">
              <w:rPr>
                <w:rFonts w:ascii="Arial" w:eastAsia="Calibri" w:hAnsi="Arial" w:cs="Arial"/>
                <w:b/>
                <w:sz w:val="18"/>
                <w:szCs w:val="18"/>
                <w:lang w:val="es-MX"/>
              </w:rPr>
              <w:t>8.00 puntos</w:t>
            </w:r>
          </w:p>
        </w:tc>
      </w:tr>
      <w:tr w:rsidR="0073133A" w:rsidRPr="006D1C96" w14:paraId="425F17BA" w14:textId="77777777" w:rsidTr="0073133A">
        <w:trPr>
          <w:trHeight w:val="673"/>
        </w:trPr>
        <w:tc>
          <w:tcPr>
            <w:tcW w:w="878"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4A5CF2D7"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bCs/>
                <w:sz w:val="18"/>
                <w:szCs w:val="18"/>
                <w:lang w:val="es-MX"/>
              </w:rPr>
              <w:t>1.3. Trabajadores con discapacidad</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hideMark/>
          </w:tcPr>
          <w:p w14:paraId="6ADD0622"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Se otorgará puntaje al participante que cuente cuando menos con el 5% de la totalidad de su plantilla de trabajadores con discapacidad, cuya antigüedad laboral no sea inferior a seis meses.</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3C413300" w14:textId="77777777" w:rsidR="0073133A" w:rsidRPr="006D1C96" w:rsidRDefault="0073133A" w:rsidP="0073133A">
            <w:pPr>
              <w:jc w:val="center"/>
              <w:rPr>
                <w:rFonts w:ascii="Arial" w:eastAsia="Calibri" w:hAnsi="Arial" w:cs="Arial"/>
                <w:sz w:val="18"/>
                <w:szCs w:val="18"/>
                <w:lang w:val="es-MX"/>
              </w:rPr>
            </w:pPr>
            <w:r w:rsidRPr="006D1C96">
              <w:rPr>
                <w:rFonts w:ascii="Arial" w:eastAsia="Calibri" w:hAnsi="Arial" w:cs="Arial"/>
                <w:sz w:val="18"/>
                <w:szCs w:val="18"/>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2C4E492A"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El participante presenta aviso de alta al régimen obligatorio del Instituto Mexicano del Seguro Social (IMSS), constancias o certificados de reconocimiento de discapacidad, expedidos por alguna institución del sector salud federal y cédula de determinación y comprobación de pago al IMSS correspondiente al mes inmediato anterior a la fecha de presentación de la propuesta, del total de trabajadores que representan el 5% de su plantilla.</w:t>
            </w:r>
          </w:p>
          <w:p w14:paraId="525992A5" w14:textId="77777777" w:rsidR="0073133A" w:rsidRPr="006D1C96" w:rsidRDefault="0073133A" w:rsidP="0073133A">
            <w:pPr>
              <w:jc w:val="both"/>
              <w:rPr>
                <w:rFonts w:ascii="Arial" w:eastAsia="Calibri" w:hAnsi="Arial" w:cs="Arial"/>
                <w:sz w:val="18"/>
                <w:szCs w:val="18"/>
                <w:lang w:val="es-MX"/>
              </w:rPr>
            </w:pPr>
          </w:p>
          <w:p w14:paraId="515B9B3B" w14:textId="77777777" w:rsidR="0073133A" w:rsidRPr="006D1C96" w:rsidRDefault="0073133A" w:rsidP="0073133A">
            <w:pPr>
              <w:jc w:val="both"/>
              <w:rPr>
                <w:rFonts w:ascii="Arial" w:eastAsia="Calibri" w:hAnsi="Arial" w:cs="Arial"/>
                <w:b/>
                <w:sz w:val="18"/>
                <w:szCs w:val="18"/>
                <w:lang w:val="es-MX"/>
              </w:rPr>
            </w:pPr>
            <w:r w:rsidRPr="006D1C96">
              <w:rPr>
                <w:rFonts w:ascii="Arial" w:eastAsia="Calibri" w:hAnsi="Arial" w:cs="Arial"/>
                <w:b/>
                <w:sz w:val="18"/>
                <w:szCs w:val="18"/>
                <w:lang w:val="es-MX"/>
              </w:rPr>
              <w:t>0.22 puntos</w:t>
            </w:r>
          </w:p>
        </w:tc>
      </w:tr>
      <w:tr w:rsidR="0073133A" w:rsidRPr="006D1C96" w14:paraId="3F478A48" w14:textId="77777777" w:rsidTr="0073133A">
        <w:trPr>
          <w:trHeight w:val="326"/>
        </w:trPr>
        <w:tc>
          <w:tcPr>
            <w:tcW w:w="878"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551E069F"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bCs/>
                <w:sz w:val="18"/>
                <w:szCs w:val="18"/>
                <w:lang w:val="es-MX"/>
              </w:rPr>
              <w:t>1.4. MIPYMES</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BF0E99C"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Se otorgará puntaje a la MIPYME  participante que produzca bienes con innovación tecnológica.</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643EFC6E" w14:textId="77777777" w:rsidR="0073133A" w:rsidRPr="006D1C96" w:rsidRDefault="0073133A" w:rsidP="0073133A">
            <w:pPr>
              <w:jc w:val="center"/>
              <w:rPr>
                <w:rFonts w:ascii="Arial" w:eastAsia="Calibri" w:hAnsi="Arial" w:cs="Arial"/>
                <w:sz w:val="18"/>
                <w:szCs w:val="18"/>
                <w:lang w:val="es-MX"/>
              </w:rPr>
            </w:pPr>
            <w:r w:rsidRPr="006D1C96">
              <w:rPr>
                <w:rFonts w:ascii="Arial" w:eastAsia="Calibri" w:hAnsi="Arial" w:cs="Arial"/>
                <w:sz w:val="18"/>
                <w:szCs w:val="18"/>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5F67046A"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El participante presenta constancia emitida por el Instituto Mexicano de la Propiedad Industrial, la cual no podrá tener una vigencia mayor a cinco años.</w:t>
            </w:r>
          </w:p>
          <w:p w14:paraId="0E214B66" w14:textId="77777777" w:rsidR="0073133A" w:rsidRPr="006D1C96" w:rsidRDefault="0073133A" w:rsidP="0073133A">
            <w:pPr>
              <w:jc w:val="both"/>
              <w:rPr>
                <w:rFonts w:ascii="Arial" w:eastAsia="Calibri" w:hAnsi="Arial" w:cs="Arial"/>
                <w:sz w:val="18"/>
                <w:szCs w:val="18"/>
                <w:lang w:val="es-MX"/>
              </w:rPr>
            </w:pPr>
          </w:p>
          <w:p w14:paraId="2E564952"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sz w:val="18"/>
                <w:szCs w:val="18"/>
                <w:lang w:val="es-MX"/>
              </w:rPr>
              <w:t>0.22 puntos</w:t>
            </w:r>
          </w:p>
        </w:tc>
      </w:tr>
      <w:tr w:rsidR="0073133A" w:rsidRPr="006D1C96" w14:paraId="04DA6FF6" w14:textId="77777777" w:rsidTr="0073133A">
        <w:trPr>
          <w:trHeight w:val="326"/>
        </w:trPr>
        <w:tc>
          <w:tcPr>
            <w:tcW w:w="878"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3690CE8A"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bCs/>
                <w:sz w:val="18"/>
                <w:szCs w:val="18"/>
                <w:lang w:val="es-MX"/>
              </w:rPr>
              <w:t>1.5. Igualdad de género</w:t>
            </w:r>
          </w:p>
        </w:tc>
        <w:tc>
          <w:tcPr>
            <w:tcW w:w="117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6C504A90"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Se otorgará puntaje al participante que acredite haber aplicado políticas y prácticas de igualdad de género.</w:t>
            </w:r>
          </w:p>
        </w:tc>
        <w:tc>
          <w:tcPr>
            <w:tcW w:w="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5F496C9F" w14:textId="77777777" w:rsidR="0073133A" w:rsidRPr="006D1C96" w:rsidRDefault="0073133A" w:rsidP="0073133A">
            <w:pPr>
              <w:jc w:val="center"/>
              <w:rPr>
                <w:rFonts w:ascii="Arial" w:eastAsia="Calibri" w:hAnsi="Arial" w:cs="Arial"/>
                <w:sz w:val="18"/>
                <w:szCs w:val="18"/>
                <w:lang w:val="es-MX"/>
              </w:rPr>
            </w:pPr>
            <w:r w:rsidRPr="006D1C96">
              <w:rPr>
                <w:rFonts w:ascii="Arial" w:eastAsia="Calibri" w:hAnsi="Arial" w:cs="Arial"/>
                <w:sz w:val="18"/>
                <w:szCs w:val="18"/>
                <w:lang w:val="es-ES"/>
              </w:rPr>
              <w:t>0.22</w:t>
            </w:r>
          </w:p>
        </w:tc>
        <w:tc>
          <w:tcPr>
            <w:tcW w:w="247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tcPr>
          <w:p w14:paraId="1ED908C6"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El participante presenta copia simple del certificado con el cual acredite haber aplicado políticas y prácticas de igualdad de género, emitido por las autoridades y organismos facultados para ello.</w:t>
            </w:r>
          </w:p>
          <w:p w14:paraId="073254D2" w14:textId="77777777" w:rsidR="0073133A" w:rsidRPr="006D1C96" w:rsidRDefault="0073133A" w:rsidP="0073133A">
            <w:pPr>
              <w:jc w:val="both"/>
              <w:rPr>
                <w:rFonts w:ascii="Arial" w:eastAsia="Calibri" w:hAnsi="Arial" w:cs="Arial"/>
                <w:sz w:val="18"/>
                <w:szCs w:val="18"/>
                <w:lang w:val="es-MX"/>
              </w:rPr>
            </w:pPr>
          </w:p>
          <w:p w14:paraId="30ECBB4E"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b/>
                <w:sz w:val="18"/>
                <w:szCs w:val="18"/>
                <w:lang w:val="es-MX"/>
              </w:rPr>
              <w:t>0.22 puntos</w:t>
            </w:r>
          </w:p>
        </w:tc>
      </w:tr>
    </w:tbl>
    <w:p w14:paraId="4B05F4ED" w14:textId="77777777" w:rsidR="0073133A" w:rsidRDefault="0073133A" w:rsidP="0073133A">
      <w:pPr>
        <w:jc w:val="both"/>
        <w:rPr>
          <w:rFonts w:ascii="Arial" w:eastAsia="Calibri" w:hAnsi="Arial" w:cs="Arial"/>
          <w:b/>
          <w:bCs/>
          <w:sz w:val="20"/>
          <w:szCs w:val="20"/>
          <w:lang w:val="es-ES"/>
        </w:rPr>
      </w:pPr>
    </w:p>
    <w:p w14:paraId="139459C8" w14:textId="77777777" w:rsidR="006D1C96" w:rsidRDefault="006D1C96" w:rsidP="0073133A">
      <w:pPr>
        <w:jc w:val="both"/>
        <w:rPr>
          <w:rFonts w:ascii="Arial" w:eastAsia="Calibri" w:hAnsi="Arial" w:cs="Arial"/>
          <w:b/>
          <w:bCs/>
          <w:sz w:val="20"/>
          <w:szCs w:val="20"/>
          <w:lang w:val="es-ES"/>
        </w:rPr>
      </w:pPr>
    </w:p>
    <w:p w14:paraId="3D451750" w14:textId="77777777" w:rsidR="006D1C96" w:rsidRDefault="006D1C96" w:rsidP="0073133A">
      <w:pPr>
        <w:jc w:val="both"/>
        <w:rPr>
          <w:rFonts w:ascii="Arial" w:eastAsia="Calibri" w:hAnsi="Arial" w:cs="Arial"/>
          <w:b/>
          <w:bCs/>
          <w:sz w:val="20"/>
          <w:szCs w:val="20"/>
          <w:lang w:val="es-ES"/>
        </w:rPr>
      </w:pPr>
    </w:p>
    <w:p w14:paraId="1E9C20BF" w14:textId="77777777" w:rsidR="006D1C96" w:rsidRPr="0073133A" w:rsidRDefault="006D1C96" w:rsidP="0073133A">
      <w:pPr>
        <w:jc w:val="both"/>
        <w:rPr>
          <w:rFonts w:ascii="Arial" w:eastAsia="Calibri" w:hAnsi="Arial" w:cs="Arial"/>
          <w:b/>
          <w:bCs/>
          <w:sz w:val="20"/>
          <w:szCs w:val="20"/>
          <w:lang w:val="es-ES"/>
        </w:rPr>
      </w:pPr>
    </w:p>
    <w:p w14:paraId="3E9209A8" w14:textId="77777777" w:rsidR="0073133A" w:rsidRPr="0073133A" w:rsidRDefault="0073133A" w:rsidP="0073133A">
      <w:pPr>
        <w:jc w:val="both"/>
        <w:rPr>
          <w:rFonts w:ascii="Arial" w:eastAsia="Calibri" w:hAnsi="Arial" w:cs="Arial"/>
          <w:b/>
          <w:bCs/>
          <w:sz w:val="20"/>
          <w:szCs w:val="20"/>
          <w:lang w:val="es-ES"/>
        </w:rPr>
      </w:pPr>
      <w:r w:rsidRPr="0073133A">
        <w:rPr>
          <w:rFonts w:ascii="Arial" w:eastAsia="Calibri" w:hAnsi="Arial" w:cs="Arial"/>
          <w:b/>
          <w:bCs/>
          <w:sz w:val="20"/>
          <w:szCs w:val="20"/>
          <w:lang w:val="es-ES"/>
        </w:rPr>
        <w:lastRenderedPageBreak/>
        <w:t>B.- Experiencia y especialidad del licitante (18.00 puntos)</w:t>
      </w:r>
    </w:p>
    <w:p w14:paraId="0389388B" w14:textId="77777777" w:rsidR="0073133A" w:rsidRPr="0073133A" w:rsidRDefault="0073133A" w:rsidP="0073133A">
      <w:pPr>
        <w:jc w:val="both"/>
        <w:rPr>
          <w:rFonts w:ascii="Arial" w:eastAsia="Calibri" w:hAnsi="Arial" w:cs="Arial"/>
          <w:b/>
          <w:bCs/>
          <w:sz w:val="20"/>
          <w:szCs w:val="20"/>
          <w:lang w:val="es-ES"/>
        </w:rPr>
      </w:pPr>
    </w:p>
    <w:tbl>
      <w:tblPr>
        <w:tblW w:w="5000" w:type="pct"/>
        <w:tblCellMar>
          <w:left w:w="0" w:type="dxa"/>
          <w:right w:w="0" w:type="dxa"/>
        </w:tblCellMar>
        <w:tblLook w:val="04A0" w:firstRow="1" w:lastRow="0" w:firstColumn="1" w:lastColumn="0" w:noHBand="0" w:noVBand="1"/>
      </w:tblPr>
      <w:tblGrid>
        <w:gridCol w:w="1221"/>
        <w:gridCol w:w="2097"/>
        <w:gridCol w:w="784"/>
        <w:gridCol w:w="4788"/>
      </w:tblGrid>
      <w:tr w:rsidR="0073133A" w:rsidRPr="006D1C96" w14:paraId="30B18898" w14:textId="77777777" w:rsidTr="0073133A">
        <w:trPr>
          <w:trHeight w:val="486"/>
          <w:tblHeader/>
        </w:trPr>
        <w:tc>
          <w:tcPr>
            <w:tcW w:w="679"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424ADD0D" w14:textId="77777777" w:rsidR="0073133A" w:rsidRPr="006D1C96" w:rsidRDefault="0073133A" w:rsidP="0073133A">
            <w:pPr>
              <w:jc w:val="both"/>
              <w:rPr>
                <w:rFonts w:ascii="Arial" w:eastAsia="Times New Roman" w:hAnsi="Arial" w:cs="Arial"/>
                <w:sz w:val="18"/>
                <w:szCs w:val="18"/>
                <w:lang w:val="es-MX" w:eastAsia="es-MX"/>
              </w:rPr>
            </w:pPr>
            <w:proofErr w:type="spellStart"/>
            <w:r w:rsidRPr="006D1C96">
              <w:rPr>
                <w:rFonts w:ascii="Arial" w:eastAsia="Times New Roman" w:hAnsi="Arial" w:cs="Arial"/>
                <w:b/>
                <w:bCs/>
                <w:color w:val="FFFFFF"/>
                <w:kern w:val="24"/>
                <w:sz w:val="18"/>
                <w:szCs w:val="18"/>
                <w:lang w:val="es-ES" w:eastAsia="es-MX"/>
              </w:rPr>
              <w:t>Subrubro</w:t>
            </w:r>
            <w:proofErr w:type="spellEnd"/>
          </w:p>
        </w:tc>
        <w:tc>
          <w:tcPr>
            <w:tcW w:w="118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4D0F0A2C"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Descripción</w:t>
            </w:r>
          </w:p>
        </w:tc>
        <w:tc>
          <w:tcPr>
            <w:tcW w:w="44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55061AA4" w14:textId="77777777" w:rsidR="0073133A" w:rsidRPr="006D1C96" w:rsidRDefault="0073133A" w:rsidP="0073133A">
            <w:pPr>
              <w:jc w:val="center"/>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Total de puntos a asignar</w:t>
            </w:r>
          </w:p>
        </w:tc>
        <w:tc>
          <w:tcPr>
            <w:tcW w:w="2695"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6638EB8E"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Requisito para obtener el puntaje</w:t>
            </w:r>
          </w:p>
        </w:tc>
      </w:tr>
      <w:tr w:rsidR="0073133A" w:rsidRPr="006D1C96" w14:paraId="35AB9E9B" w14:textId="77777777" w:rsidTr="0073133A">
        <w:trPr>
          <w:trHeight w:val="695"/>
        </w:trPr>
        <w:tc>
          <w:tcPr>
            <w:tcW w:w="679"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25D1F92D"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000000"/>
                <w:kern w:val="24"/>
                <w:sz w:val="18"/>
                <w:szCs w:val="18"/>
                <w:lang w:val="es-MX" w:eastAsia="es-MX"/>
              </w:rPr>
              <w:t>2.1. Experiencia</w:t>
            </w:r>
          </w:p>
        </w:tc>
        <w:tc>
          <w:tcPr>
            <w:tcW w:w="118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0350F18B"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Calibri" w:hAnsi="Arial" w:cs="Arial"/>
                <w:sz w:val="18"/>
                <w:szCs w:val="18"/>
                <w:lang w:val="es-MX"/>
              </w:rPr>
              <w:t>Se otorgará puntaje al participante que acredite como mínimo un año y máximo cinco años de experiencia, en actividades de cuidado, atención o educación de niños de cualquier edad entre los 43 días de nacidos y los seis años de edad.</w:t>
            </w:r>
          </w:p>
        </w:tc>
        <w:tc>
          <w:tcPr>
            <w:tcW w:w="44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534F0BD4" w14:textId="77777777" w:rsidR="0073133A" w:rsidRPr="006D1C96" w:rsidRDefault="0073133A" w:rsidP="0073133A">
            <w:pPr>
              <w:jc w:val="center"/>
              <w:rPr>
                <w:rFonts w:ascii="Arial" w:eastAsia="Times New Roman" w:hAnsi="Arial" w:cs="Arial"/>
                <w:sz w:val="18"/>
                <w:szCs w:val="18"/>
                <w:lang w:val="es-MX" w:eastAsia="es-MX"/>
              </w:rPr>
            </w:pPr>
            <w:r w:rsidRPr="006D1C96">
              <w:rPr>
                <w:rFonts w:ascii="Arial" w:eastAsia="Calibri" w:hAnsi="Arial" w:cs="Arial"/>
                <w:sz w:val="18"/>
                <w:szCs w:val="18"/>
                <w:lang w:val="es-MX"/>
              </w:rPr>
              <w:t>17.10</w:t>
            </w:r>
          </w:p>
        </w:tc>
        <w:tc>
          <w:tcPr>
            <w:tcW w:w="2695"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tcPr>
          <w:p w14:paraId="1A85B5E9" w14:textId="77777777" w:rsidR="0073133A" w:rsidRPr="006D1C96" w:rsidRDefault="0073133A" w:rsidP="0073133A">
            <w:pPr>
              <w:contextualSpacing/>
              <w:jc w:val="both"/>
              <w:rPr>
                <w:rFonts w:ascii="Arial" w:eastAsia="Calibri" w:hAnsi="Arial" w:cs="Arial"/>
                <w:sz w:val="18"/>
                <w:szCs w:val="18"/>
                <w:lang w:val="es-MX"/>
              </w:rPr>
            </w:pPr>
            <w:r w:rsidRPr="006D1C96">
              <w:rPr>
                <w:rFonts w:ascii="Arial" w:eastAsia="Calibri" w:hAnsi="Arial" w:cs="Arial"/>
                <w:sz w:val="18"/>
                <w:szCs w:val="18"/>
                <w:lang w:val="es-MX"/>
              </w:rPr>
              <w:t>El participante acredita que éste o alguno de sus miembros en caso de ser persona moral o en propuesta conjunta, cuenta con experiencia en actividades de cuidado, atención o educación de niños de cualquier edad entre los 43 días de nacidos y los seis años de edad, por un periodo mínimo de un año y máximo cinco años, mediante uno o más de los siguientes documentos:</w:t>
            </w:r>
          </w:p>
          <w:p w14:paraId="16A079B9" w14:textId="77777777" w:rsidR="0073133A" w:rsidRPr="006D1C96" w:rsidRDefault="0073133A" w:rsidP="0073133A">
            <w:pPr>
              <w:contextualSpacing/>
              <w:jc w:val="both"/>
              <w:rPr>
                <w:rFonts w:ascii="Arial" w:eastAsia="Calibri" w:hAnsi="Arial" w:cs="Arial"/>
                <w:sz w:val="18"/>
                <w:szCs w:val="18"/>
                <w:lang w:val="es-MX"/>
              </w:rPr>
            </w:pPr>
          </w:p>
          <w:p w14:paraId="256A6C06" w14:textId="77777777" w:rsidR="0073133A" w:rsidRPr="006D1C96" w:rsidRDefault="0073133A" w:rsidP="0073133A">
            <w:pPr>
              <w:numPr>
                <w:ilvl w:val="0"/>
                <w:numId w:val="17"/>
              </w:numPr>
              <w:ind w:left="221" w:hanging="221"/>
              <w:contextualSpacing/>
              <w:jc w:val="both"/>
              <w:rPr>
                <w:rFonts w:ascii="Arial" w:eastAsia="Calibri" w:hAnsi="Arial" w:cs="Arial"/>
                <w:sz w:val="18"/>
                <w:szCs w:val="18"/>
                <w:lang w:val="es-MX"/>
              </w:rPr>
            </w:pPr>
            <w:r w:rsidRPr="006D1C96">
              <w:rPr>
                <w:rFonts w:ascii="Arial" w:eastAsia="Calibri" w:hAnsi="Arial" w:cs="Arial"/>
                <w:sz w:val="18"/>
                <w:szCs w:val="18"/>
                <w:lang w:val="es-MX"/>
              </w:rPr>
              <w:t>Mínimo uno y máximo cinco contratos, celebrados con particulares o Dependencia o Entidad de la Administración Pública Federal o Local.</w:t>
            </w:r>
          </w:p>
          <w:p w14:paraId="7EBEF665" w14:textId="77777777" w:rsidR="0073133A" w:rsidRPr="006D1C96" w:rsidRDefault="0073133A" w:rsidP="0073133A">
            <w:pPr>
              <w:ind w:left="221" w:hanging="221"/>
              <w:contextualSpacing/>
              <w:jc w:val="both"/>
              <w:rPr>
                <w:rFonts w:ascii="Arial" w:eastAsia="Calibri" w:hAnsi="Arial" w:cs="Arial"/>
                <w:sz w:val="18"/>
                <w:szCs w:val="18"/>
                <w:lang w:val="es-MX"/>
              </w:rPr>
            </w:pPr>
          </w:p>
          <w:p w14:paraId="7EFF872F" w14:textId="77777777" w:rsidR="0073133A" w:rsidRPr="006D1C96" w:rsidRDefault="0073133A" w:rsidP="0073133A">
            <w:pPr>
              <w:numPr>
                <w:ilvl w:val="0"/>
                <w:numId w:val="16"/>
              </w:numPr>
              <w:ind w:left="221" w:hanging="221"/>
              <w:contextualSpacing/>
              <w:jc w:val="both"/>
              <w:rPr>
                <w:rFonts w:ascii="Arial" w:eastAsia="Calibri" w:hAnsi="Arial" w:cs="Arial"/>
                <w:sz w:val="18"/>
                <w:szCs w:val="18"/>
                <w:lang w:val="es-MX"/>
              </w:rPr>
            </w:pPr>
            <w:r w:rsidRPr="006D1C96">
              <w:rPr>
                <w:rFonts w:ascii="Arial" w:eastAsia="Times New Roman" w:hAnsi="Arial" w:cs="Arial"/>
                <w:sz w:val="18"/>
                <w:szCs w:val="18"/>
                <w:lang w:val="es-MX" w:eastAsia="es-MX"/>
              </w:rPr>
              <w:t>Mínimo uno y máximo cinco documentos expedidos por Dependencia o Entidad de la Administración Pública Federal o Local.</w:t>
            </w:r>
          </w:p>
          <w:p w14:paraId="2BF21814" w14:textId="77777777" w:rsidR="0073133A" w:rsidRPr="006D1C96" w:rsidRDefault="0073133A" w:rsidP="0073133A">
            <w:pPr>
              <w:ind w:left="221" w:hanging="221"/>
              <w:jc w:val="both"/>
              <w:rPr>
                <w:rFonts w:ascii="Arial" w:eastAsia="Calibri" w:hAnsi="Arial" w:cs="Arial"/>
                <w:sz w:val="18"/>
                <w:szCs w:val="18"/>
                <w:lang w:val="es-MX"/>
              </w:rPr>
            </w:pPr>
          </w:p>
          <w:p w14:paraId="01927071" w14:textId="77777777" w:rsidR="0073133A" w:rsidRPr="006D1C96" w:rsidRDefault="0073133A" w:rsidP="0073133A">
            <w:pPr>
              <w:contextualSpacing/>
              <w:jc w:val="both"/>
              <w:rPr>
                <w:rFonts w:ascii="Arial" w:eastAsia="Calibri" w:hAnsi="Arial" w:cs="Arial"/>
                <w:sz w:val="18"/>
                <w:szCs w:val="18"/>
                <w:shd w:val="clear" w:color="auto" w:fill="FFFFFF"/>
                <w:lang w:val="es-MX"/>
              </w:rPr>
            </w:pPr>
            <w:r w:rsidRPr="006D1C96">
              <w:rPr>
                <w:rFonts w:ascii="Arial" w:eastAsia="Calibri" w:hAnsi="Arial" w:cs="Arial"/>
                <w:sz w:val="18"/>
                <w:szCs w:val="18"/>
                <w:shd w:val="clear" w:color="auto" w:fill="FFFFFF"/>
                <w:lang w:val="es-MX"/>
              </w:rPr>
              <w:t>La vigencia de cada uno de los contratos o documentos deberá cubrir al menos un ejercicio fiscal o 365 (trescientos sesenta y cinco) días naturales consecutivos.</w:t>
            </w:r>
          </w:p>
          <w:p w14:paraId="69F042DD" w14:textId="77777777" w:rsidR="0073133A" w:rsidRPr="006D1C96" w:rsidRDefault="0073133A" w:rsidP="0073133A">
            <w:pPr>
              <w:contextualSpacing/>
              <w:jc w:val="both"/>
              <w:rPr>
                <w:rFonts w:ascii="Arial" w:eastAsia="Calibri" w:hAnsi="Arial" w:cs="Arial"/>
                <w:sz w:val="18"/>
                <w:szCs w:val="18"/>
                <w:shd w:val="clear" w:color="auto" w:fill="FFFFFF"/>
                <w:lang w:val="es-MX"/>
              </w:rPr>
            </w:pPr>
          </w:p>
          <w:p w14:paraId="414211BF" w14:textId="77777777" w:rsidR="0073133A" w:rsidRPr="006D1C96" w:rsidRDefault="0073133A" w:rsidP="0073133A">
            <w:pPr>
              <w:contextualSpacing/>
              <w:jc w:val="both"/>
              <w:rPr>
                <w:rFonts w:ascii="Arial" w:eastAsia="Calibri" w:hAnsi="Arial" w:cs="Arial"/>
                <w:sz w:val="18"/>
                <w:szCs w:val="18"/>
                <w:shd w:val="clear" w:color="auto" w:fill="FFFFFF"/>
                <w:lang w:val="es-MX"/>
              </w:rPr>
            </w:pPr>
            <w:r w:rsidRPr="006D1C96">
              <w:rPr>
                <w:rFonts w:ascii="Arial" w:eastAsia="Calibri" w:hAnsi="Arial" w:cs="Arial"/>
                <w:sz w:val="18"/>
                <w:szCs w:val="18"/>
                <w:shd w:val="clear" w:color="auto" w:fill="FFFFFF"/>
                <w:lang w:val="es-MX"/>
              </w:rPr>
              <w:t>Se asignará la mayor puntuación al participante que acredite el mayor número de años de experiencia.</w:t>
            </w:r>
          </w:p>
          <w:p w14:paraId="1EAF9C30" w14:textId="77777777" w:rsidR="0073133A" w:rsidRPr="006D1C96" w:rsidRDefault="0073133A" w:rsidP="0073133A">
            <w:pPr>
              <w:contextualSpacing/>
              <w:jc w:val="both"/>
              <w:rPr>
                <w:rFonts w:ascii="Arial" w:eastAsia="Calibri" w:hAnsi="Arial" w:cs="Arial"/>
                <w:sz w:val="18"/>
                <w:szCs w:val="18"/>
                <w:shd w:val="clear" w:color="auto" w:fill="FFFFFF"/>
                <w:lang w:val="es-MX"/>
              </w:rPr>
            </w:pPr>
          </w:p>
          <w:p w14:paraId="5207A212" w14:textId="77777777" w:rsidR="0073133A" w:rsidRPr="006D1C96" w:rsidRDefault="0073133A" w:rsidP="0073133A">
            <w:pPr>
              <w:contextualSpacing/>
              <w:jc w:val="both"/>
              <w:rPr>
                <w:rFonts w:ascii="Arial" w:eastAsia="Calibri" w:hAnsi="Arial" w:cs="Arial"/>
                <w:sz w:val="18"/>
                <w:szCs w:val="18"/>
                <w:shd w:val="clear" w:color="auto" w:fill="FFFFFF"/>
                <w:lang w:val="es-MX"/>
              </w:rPr>
            </w:pPr>
            <w:r w:rsidRPr="006D1C96">
              <w:rPr>
                <w:rFonts w:ascii="Arial" w:eastAsia="Calibri" w:hAnsi="Arial" w:cs="Arial"/>
                <w:sz w:val="18"/>
                <w:szCs w:val="18"/>
                <w:shd w:val="clear" w:color="auto" w:fill="FFFFFF"/>
                <w:lang w:val="es-MX"/>
              </w:rPr>
              <w:t xml:space="preserve">A partir del participante que obtenga la mayor puntuación, se distribuirá de manera proporcional la puntuación a los demás participantes, aplicando para ello una regla de tres. </w:t>
            </w:r>
            <w:r w:rsidRPr="006D1C96">
              <w:rPr>
                <w:rFonts w:ascii="Arial" w:eastAsia="Calibri" w:hAnsi="Arial" w:cs="Arial"/>
                <w:sz w:val="18"/>
                <w:szCs w:val="18"/>
                <w:lang w:val="es-MX"/>
              </w:rPr>
              <w:t>Puede haber más de un participante que obtenga la mayor puntuación.</w:t>
            </w:r>
          </w:p>
          <w:p w14:paraId="09E17511" w14:textId="77777777" w:rsidR="0073133A" w:rsidRPr="006D1C96" w:rsidRDefault="0073133A" w:rsidP="0073133A">
            <w:pPr>
              <w:contextualSpacing/>
              <w:jc w:val="both"/>
              <w:rPr>
                <w:rFonts w:ascii="Arial" w:eastAsia="Calibri" w:hAnsi="Arial" w:cs="Arial"/>
                <w:sz w:val="18"/>
                <w:szCs w:val="18"/>
                <w:shd w:val="clear" w:color="auto" w:fill="FFFFFF"/>
                <w:lang w:val="es-MX"/>
              </w:rPr>
            </w:pPr>
          </w:p>
          <w:p w14:paraId="2954CF90" w14:textId="77777777" w:rsidR="0073133A" w:rsidRPr="006D1C96" w:rsidRDefault="0073133A" w:rsidP="0073133A">
            <w:pPr>
              <w:contextualSpacing/>
              <w:jc w:val="both"/>
              <w:rPr>
                <w:rFonts w:ascii="Arial" w:eastAsia="Times New Roman" w:hAnsi="Arial" w:cs="Arial"/>
                <w:b/>
                <w:sz w:val="18"/>
                <w:szCs w:val="18"/>
                <w:lang w:val="es-MX" w:eastAsia="es-MX"/>
              </w:rPr>
            </w:pPr>
            <w:r w:rsidRPr="006D1C96">
              <w:rPr>
                <w:rFonts w:ascii="Arial" w:eastAsia="Calibri" w:hAnsi="Arial" w:cs="Arial"/>
                <w:b/>
                <w:sz w:val="18"/>
                <w:szCs w:val="18"/>
                <w:shd w:val="clear" w:color="auto" w:fill="FFFFFF"/>
                <w:lang w:val="es-MX"/>
              </w:rPr>
              <w:t>17.10 puntos</w:t>
            </w:r>
          </w:p>
        </w:tc>
      </w:tr>
      <w:tr w:rsidR="0073133A" w:rsidRPr="006D1C96" w14:paraId="6578CCAF" w14:textId="77777777" w:rsidTr="0073133A">
        <w:trPr>
          <w:trHeight w:val="429"/>
        </w:trPr>
        <w:tc>
          <w:tcPr>
            <w:tcW w:w="679"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13F06B3D"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000000"/>
                <w:kern w:val="24"/>
                <w:sz w:val="18"/>
                <w:szCs w:val="18"/>
                <w:lang w:val="es-MX" w:eastAsia="es-MX"/>
              </w:rPr>
              <w:t>2.2. Especialidad</w:t>
            </w:r>
          </w:p>
        </w:tc>
        <w:tc>
          <w:tcPr>
            <w:tcW w:w="1182"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094ECF37"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ES" w:eastAsia="es-MX"/>
              </w:rPr>
              <w:t xml:space="preserve">Se otorgará puntaje al participante que acredite especialidad en la prestación del servicio de guardería </w:t>
            </w:r>
            <w:r w:rsidRPr="006D1C96">
              <w:rPr>
                <w:rFonts w:ascii="Arial" w:eastAsia="Times New Roman" w:hAnsi="Arial" w:cs="Arial"/>
                <w:color w:val="000000"/>
                <w:kern w:val="24"/>
                <w:sz w:val="18"/>
                <w:szCs w:val="18"/>
                <w:lang w:val="es-MX" w:eastAsia="es-MX"/>
              </w:rPr>
              <w:t xml:space="preserve">conforme a lo descrito en el numeral </w:t>
            </w:r>
            <w:r w:rsidRPr="006D1C96">
              <w:rPr>
                <w:rFonts w:ascii="Arial" w:eastAsia="Times New Roman" w:hAnsi="Arial" w:cs="Arial"/>
                <w:b/>
                <w:color w:val="000000"/>
                <w:kern w:val="24"/>
                <w:sz w:val="18"/>
                <w:szCs w:val="18"/>
                <w:lang w:val="es-ES" w:eastAsia="es-MX"/>
              </w:rPr>
              <w:t>1. Descripción amplia y detallada del servicio de guardería</w:t>
            </w:r>
            <w:r w:rsidRPr="006D1C96">
              <w:rPr>
                <w:rFonts w:ascii="Arial" w:eastAsia="Times New Roman" w:hAnsi="Arial" w:cs="Arial"/>
                <w:b/>
                <w:color w:val="000000"/>
                <w:kern w:val="24"/>
                <w:sz w:val="18"/>
                <w:szCs w:val="18"/>
                <w:lang w:val="es-MX" w:eastAsia="es-MX"/>
              </w:rPr>
              <w:t xml:space="preserve"> </w:t>
            </w:r>
            <w:r w:rsidRPr="006D1C96">
              <w:rPr>
                <w:rFonts w:ascii="Arial" w:eastAsia="Times New Roman" w:hAnsi="Arial" w:cs="Arial"/>
                <w:color w:val="000000"/>
                <w:kern w:val="24"/>
                <w:sz w:val="18"/>
                <w:szCs w:val="18"/>
                <w:lang w:val="es-MX" w:eastAsia="es-MX"/>
              </w:rPr>
              <w:t>del</w:t>
            </w:r>
            <w:r w:rsidRPr="006D1C96">
              <w:rPr>
                <w:rFonts w:ascii="Arial" w:eastAsia="Times New Roman" w:hAnsi="Arial" w:cs="Arial"/>
                <w:b/>
                <w:color w:val="000000"/>
                <w:kern w:val="24"/>
                <w:sz w:val="18"/>
                <w:szCs w:val="18"/>
                <w:lang w:val="es-MX" w:eastAsia="es-MX"/>
              </w:rPr>
              <w:t xml:space="preserve"> Anexo Técnico.</w:t>
            </w:r>
          </w:p>
        </w:tc>
        <w:tc>
          <w:tcPr>
            <w:tcW w:w="444"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hideMark/>
          </w:tcPr>
          <w:p w14:paraId="2F703278" w14:textId="77777777" w:rsidR="0073133A" w:rsidRPr="006D1C96" w:rsidRDefault="0073133A" w:rsidP="0073133A">
            <w:pPr>
              <w:jc w:val="center"/>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ES" w:eastAsia="es-MX"/>
              </w:rPr>
              <w:t>0.90</w:t>
            </w:r>
          </w:p>
        </w:tc>
        <w:tc>
          <w:tcPr>
            <w:tcW w:w="2695"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60" w:type="dxa"/>
              <w:bottom w:w="0" w:type="dxa"/>
              <w:right w:w="60" w:type="dxa"/>
            </w:tcMar>
            <w:vAlign w:val="center"/>
          </w:tcPr>
          <w:p w14:paraId="7E4CF5FD" w14:textId="77777777" w:rsidR="0073133A" w:rsidRPr="006D1C96" w:rsidRDefault="0073133A" w:rsidP="0073133A">
            <w:pPr>
              <w:contextualSpacing/>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 xml:space="preserve">El participante acredita que éste o alguno de sus miembros en caso de ser persona moral o en propuesta conjunta, ha prestado el servicio de guardería conforme a lo descrito en el numeral </w:t>
            </w:r>
            <w:r w:rsidRPr="006D1C96">
              <w:rPr>
                <w:rFonts w:ascii="Arial" w:eastAsia="Times New Roman" w:hAnsi="Arial" w:cs="Arial"/>
                <w:b/>
                <w:color w:val="000000"/>
                <w:kern w:val="24"/>
                <w:sz w:val="18"/>
                <w:szCs w:val="18"/>
                <w:lang w:val="es-ES" w:eastAsia="es-MX"/>
              </w:rPr>
              <w:t>1. Descripción amplia y detallada del servicio de guardería</w:t>
            </w:r>
            <w:r w:rsidRPr="006D1C96">
              <w:rPr>
                <w:rFonts w:ascii="Arial" w:eastAsia="Times New Roman" w:hAnsi="Arial" w:cs="Arial"/>
                <w:b/>
                <w:color w:val="000000"/>
                <w:kern w:val="24"/>
                <w:sz w:val="18"/>
                <w:szCs w:val="18"/>
                <w:lang w:val="es-MX" w:eastAsia="es-MX"/>
              </w:rPr>
              <w:t xml:space="preserve"> </w:t>
            </w:r>
            <w:r w:rsidRPr="006D1C96">
              <w:rPr>
                <w:rFonts w:ascii="Arial" w:eastAsia="Times New Roman" w:hAnsi="Arial" w:cs="Arial"/>
                <w:color w:val="000000"/>
                <w:kern w:val="24"/>
                <w:sz w:val="18"/>
                <w:szCs w:val="18"/>
                <w:lang w:val="es-MX" w:eastAsia="es-MX"/>
              </w:rPr>
              <w:t xml:space="preserve">del </w:t>
            </w:r>
            <w:r w:rsidRPr="006D1C96">
              <w:rPr>
                <w:rFonts w:ascii="Arial" w:eastAsia="Times New Roman" w:hAnsi="Arial" w:cs="Arial"/>
                <w:b/>
                <w:color w:val="000000"/>
                <w:kern w:val="24"/>
                <w:sz w:val="18"/>
                <w:szCs w:val="18"/>
                <w:lang w:val="es-MX" w:eastAsia="es-MX"/>
              </w:rPr>
              <w:t>Anexo Técnico</w:t>
            </w:r>
            <w:r w:rsidRPr="006D1C96">
              <w:rPr>
                <w:rFonts w:ascii="Arial" w:eastAsia="Times New Roman" w:hAnsi="Arial" w:cs="Arial"/>
                <w:color w:val="000000"/>
                <w:kern w:val="24"/>
                <w:sz w:val="18"/>
                <w:szCs w:val="18"/>
                <w:lang w:val="es-MX" w:eastAsia="es-MX"/>
              </w:rPr>
              <w:t xml:space="preserve"> por un periodo mínimo de un año y hasta cinco años, mediante uno o más de los siguientes documentos:</w:t>
            </w:r>
          </w:p>
          <w:p w14:paraId="6985E74A" w14:textId="77777777" w:rsidR="0073133A" w:rsidRPr="006D1C96" w:rsidRDefault="0073133A" w:rsidP="0073133A">
            <w:pPr>
              <w:contextualSpacing/>
              <w:jc w:val="both"/>
              <w:rPr>
                <w:rFonts w:ascii="Arial" w:eastAsia="Times New Roman" w:hAnsi="Arial" w:cs="Arial"/>
                <w:color w:val="000000"/>
                <w:kern w:val="24"/>
                <w:sz w:val="18"/>
                <w:szCs w:val="18"/>
                <w:lang w:val="es-MX" w:eastAsia="es-MX"/>
              </w:rPr>
            </w:pPr>
          </w:p>
          <w:p w14:paraId="5106EFCD" w14:textId="77777777" w:rsidR="0073133A" w:rsidRPr="006D1C96" w:rsidRDefault="0073133A" w:rsidP="0073133A">
            <w:pPr>
              <w:tabs>
                <w:tab w:val="left" w:pos="221"/>
                <w:tab w:val="left" w:pos="1224"/>
              </w:tabs>
              <w:ind w:left="221" w:hanging="221"/>
              <w:contextualSpacing/>
              <w:jc w:val="both"/>
              <w:rPr>
                <w:rFonts w:ascii="Arial" w:eastAsia="Calibri" w:hAnsi="Arial" w:cs="Arial"/>
                <w:sz w:val="18"/>
                <w:szCs w:val="18"/>
                <w:lang w:val="es-MX"/>
              </w:rPr>
            </w:pPr>
            <w:r w:rsidRPr="006D1C96">
              <w:rPr>
                <w:rFonts w:ascii="Arial" w:eastAsia="Calibri" w:hAnsi="Arial" w:cs="Arial"/>
                <w:sz w:val="18"/>
                <w:szCs w:val="18"/>
                <w:lang w:val="es-MX"/>
              </w:rPr>
              <w:t xml:space="preserve">• Mínimo uno y máximo cinco contratos, celebrados con particulares o Dependencias o Entidades de la Administración Pública Federal o local </w:t>
            </w:r>
            <w:r w:rsidRPr="006D1C96">
              <w:rPr>
                <w:rFonts w:ascii="Arial" w:eastAsia="Times New Roman" w:hAnsi="Arial" w:cs="Arial"/>
                <w:color w:val="000000"/>
                <w:kern w:val="24"/>
                <w:sz w:val="18"/>
                <w:szCs w:val="18"/>
                <w:lang w:val="es-MX" w:eastAsia="es-MX"/>
              </w:rPr>
              <w:t xml:space="preserve">conforme a lo descrito en el numeral </w:t>
            </w:r>
            <w:r w:rsidRPr="006D1C96">
              <w:rPr>
                <w:rFonts w:ascii="Arial" w:eastAsia="Times New Roman" w:hAnsi="Arial" w:cs="Arial"/>
                <w:b/>
                <w:color w:val="000000"/>
                <w:kern w:val="24"/>
                <w:sz w:val="18"/>
                <w:szCs w:val="18"/>
                <w:lang w:val="es-ES" w:eastAsia="es-MX"/>
              </w:rPr>
              <w:t>1. Descripción amplia y detallada del servicio de guardería</w:t>
            </w:r>
            <w:r w:rsidRPr="006D1C96">
              <w:rPr>
                <w:rFonts w:ascii="Arial" w:eastAsia="Times New Roman" w:hAnsi="Arial" w:cs="Arial"/>
                <w:b/>
                <w:color w:val="000000"/>
                <w:kern w:val="24"/>
                <w:sz w:val="18"/>
                <w:szCs w:val="18"/>
                <w:lang w:val="es-MX" w:eastAsia="es-MX"/>
              </w:rPr>
              <w:t xml:space="preserve"> </w:t>
            </w:r>
            <w:r w:rsidRPr="006D1C96">
              <w:rPr>
                <w:rFonts w:ascii="Arial" w:eastAsia="Times New Roman" w:hAnsi="Arial" w:cs="Arial"/>
                <w:color w:val="000000"/>
                <w:kern w:val="24"/>
                <w:sz w:val="18"/>
                <w:szCs w:val="18"/>
                <w:lang w:val="es-MX" w:eastAsia="es-MX"/>
              </w:rPr>
              <w:t xml:space="preserve">del </w:t>
            </w:r>
            <w:r w:rsidRPr="006D1C96">
              <w:rPr>
                <w:rFonts w:ascii="Arial" w:eastAsia="Times New Roman" w:hAnsi="Arial" w:cs="Arial"/>
                <w:b/>
                <w:color w:val="000000"/>
                <w:kern w:val="24"/>
                <w:sz w:val="18"/>
                <w:szCs w:val="18"/>
                <w:lang w:val="es-MX" w:eastAsia="es-MX"/>
              </w:rPr>
              <w:t>Anexo Técnico.</w:t>
            </w:r>
            <w:r w:rsidRPr="006D1C96">
              <w:rPr>
                <w:rFonts w:ascii="Arial" w:eastAsia="Calibri" w:hAnsi="Arial" w:cs="Arial"/>
                <w:sz w:val="18"/>
                <w:szCs w:val="18"/>
                <w:lang w:val="es-MX"/>
              </w:rPr>
              <w:t xml:space="preserve"> La vigencia de cada uno de los contratos deberá cubrir al menos un mismo ejercicio fiscal o 365 (trescientos sesenta y cinco) días naturales consecutivos. Los contratos deberán haber sido suscritos entre 2014 y 2023 y, estar concluidos antes de la fecha de la presentación de proposiciones.</w:t>
            </w:r>
          </w:p>
          <w:p w14:paraId="122A7739" w14:textId="77777777" w:rsidR="0073133A" w:rsidRPr="006D1C96" w:rsidRDefault="0073133A" w:rsidP="0073133A">
            <w:pPr>
              <w:contextualSpacing/>
              <w:jc w:val="both"/>
              <w:rPr>
                <w:rFonts w:ascii="Arial" w:eastAsia="Calibri" w:hAnsi="Arial" w:cs="Arial"/>
                <w:sz w:val="18"/>
                <w:szCs w:val="18"/>
                <w:lang w:val="es-MX"/>
              </w:rPr>
            </w:pPr>
          </w:p>
          <w:p w14:paraId="022C80D4" w14:textId="77777777" w:rsidR="0073133A" w:rsidRPr="006D1C96" w:rsidRDefault="0073133A" w:rsidP="0073133A">
            <w:pPr>
              <w:contextualSpacing/>
              <w:jc w:val="both"/>
              <w:rPr>
                <w:rFonts w:ascii="Arial" w:eastAsia="Calibri" w:hAnsi="Arial" w:cs="Arial"/>
                <w:sz w:val="18"/>
                <w:szCs w:val="18"/>
                <w:shd w:val="clear" w:color="auto" w:fill="FFFFFF"/>
                <w:lang w:val="es-MX"/>
              </w:rPr>
            </w:pPr>
            <w:r w:rsidRPr="006D1C96">
              <w:rPr>
                <w:rFonts w:ascii="Arial" w:eastAsia="Calibri" w:hAnsi="Arial" w:cs="Arial"/>
                <w:sz w:val="18"/>
                <w:szCs w:val="18"/>
                <w:shd w:val="clear" w:color="auto" w:fill="FFFFFF"/>
                <w:lang w:val="es-MX"/>
              </w:rPr>
              <w:t>Se asignará la mayor puntuación a los participantes que acrediten el mayor número de años de especialidad.</w:t>
            </w:r>
          </w:p>
          <w:p w14:paraId="0057048F" w14:textId="77777777" w:rsidR="0073133A" w:rsidRPr="006D1C96" w:rsidRDefault="0073133A" w:rsidP="0073133A">
            <w:pPr>
              <w:contextualSpacing/>
              <w:jc w:val="both"/>
              <w:rPr>
                <w:rFonts w:ascii="Arial" w:eastAsia="Calibri" w:hAnsi="Arial" w:cs="Arial"/>
                <w:sz w:val="18"/>
                <w:szCs w:val="18"/>
                <w:lang w:val="es-MX"/>
              </w:rPr>
            </w:pPr>
          </w:p>
          <w:p w14:paraId="255696A1" w14:textId="77777777" w:rsidR="0073133A" w:rsidRPr="006D1C96" w:rsidRDefault="0073133A" w:rsidP="0073133A">
            <w:pPr>
              <w:contextualSpacing/>
              <w:jc w:val="both"/>
              <w:rPr>
                <w:rFonts w:ascii="Arial" w:eastAsia="Calibri" w:hAnsi="Arial" w:cs="Arial"/>
                <w:sz w:val="18"/>
                <w:szCs w:val="18"/>
                <w:lang w:val="es-MX"/>
              </w:rPr>
            </w:pPr>
            <w:r w:rsidRPr="006D1C96">
              <w:rPr>
                <w:rFonts w:ascii="Arial" w:eastAsia="Calibri" w:hAnsi="Arial" w:cs="Arial"/>
                <w:sz w:val="18"/>
                <w:szCs w:val="18"/>
                <w:lang w:val="es-MX"/>
              </w:rPr>
              <w:lastRenderedPageBreak/>
              <w:t>A partir</w:t>
            </w:r>
            <w:r w:rsidRPr="006D1C96">
              <w:rPr>
                <w:rFonts w:ascii="Arial" w:eastAsia="Calibri" w:hAnsi="Arial" w:cs="Arial"/>
                <w:sz w:val="18"/>
                <w:szCs w:val="18"/>
                <w:shd w:val="clear" w:color="auto" w:fill="FFFFFF"/>
                <w:lang w:val="es-MX"/>
              </w:rPr>
              <w:t xml:space="preserve"> </w:t>
            </w:r>
            <w:r w:rsidRPr="006D1C96">
              <w:rPr>
                <w:rFonts w:ascii="Arial" w:eastAsia="Calibri" w:hAnsi="Arial" w:cs="Arial"/>
                <w:sz w:val="18"/>
                <w:szCs w:val="18"/>
                <w:lang w:val="es-MX"/>
              </w:rPr>
              <w:t>del participante que obtenga la mayor puntuación, se distribuirá de manera proporcional la puntuación a los demás participantes, aplicando para ello una regla de tres. Puede haber más de un participante que obtenga la mayor puntuación.</w:t>
            </w:r>
          </w:p>
          <w:p w14:paraId="05DD5D34" w14:textId="77777777" w:rsidR="0073133A" w:rsidRPr="006D1C96" w:rsidRDefault="0073133A" w:rsidP="0073133A">
            <w:pPr>
              <w:contextualSpacing/>
              <w:jc w:val="both"/>
              <w:rPr>
                <w:rFonts w:ascii="Arial" w:eastAsia="Calibri" w:hAnsi="Arial" w:cs="Arial"/>
                <w:sz w:val="18"/>
                <w:szCs w:val="18"/>
                <w:lang w:val="es-MX"/>
              </w:rPr>
            </w:pPr>
          </w:p>
          <w:p w14:paraId="184D3862" w14:textId="77777777" w:rsidR="0073133A" w:rsidRPr="006D1C96" w:rsidRDefault="0073133A" w:rsidP="0073133A">
            <w:pPr>
              <w:contextualSpacing/>
              <w:jc w:val="both"/>
              <w:rPr>
                <w:rFonts w:ascii="Arial" w:eastAsia="Times New Roman" w:hAnsi="Arial" w:cs="Arial"/>
                <w:b/>
                <w:color w:val="000000"/>
                <w:kern w:val="24"/>
                <w:sz w:val="18"/>
                <w:szCs w:val="18"/>
                <w:lang w:val="es-MX" w:eastAsia="es-MX"/>
              </w:rPr>
            </w:pPr>
            <w:r w:rsidRPr="006D1C96">
              <w:rPr>
                <w:rFonts w:ascii="Arial" w:eastAsia="Calibri" w:hAnsi="Arial" w:cs="Arial"/>
                <w:b/>
                <w:sz w:val="18"/>
                <w:szCs w:val="18"/>
                <w:lang w:val="es-MX"/>
              </w:rPr>
              <w:t>0.90 puntos</w:t>
            </w:r>
          </w:p>
        </w:tc>
      </w:tr>
    </w:tbl>
    <w:p w14:paraId="6651418B" w14:textId="77777777" w:rsidR="0073133A" w:rsidRPr="0073133A" w:rsidRDefault="0073133A" w:rsidP="0073133A">
      <w:pPr>
        <w:jc w:val="both"/>
        <w:rPr>
          <w:rFonts w:ascii="Arial" w:eastAsia="Calibri" w:hAnsi="Arial" w:cs="Arial"/>
          <w:bCs/>
          <w:sz w:val="20"/>
          <w:szCs w:val="20"/>
          <w:lang w:val="es-ES"/>
        </w:rPr>
      </w:pPr>
    </w:p>
    <w:p w14:paraId="564C67E2" w14:textId="77777777" w:rsidR="0073133A" w:rsidRPr="0073133A" w:rsidRDefault="0073133A" w:rsidP="0073133A">
      <w:pPr>
        <w:jc w:val="both"/>
        <w:rPr>
          <w:rFonts w:ascii="Arial" w:eastAsia="Calibri" w:hAnsi="Arial" w:cs="Arial"/>
          <w:b/>
          <w:bCs/>
          <w:sz w:val="20"/>
          <w:szCs w:val="20"/>
          <w:lang w:val="es-ES"/>
        </w:rPr>
      </w:pPr>
      <w:r w:rsidRPr="0073133A">
        <w:rPr>
          <w:rFonts w:ascii="Arial" w:eastAsia="Calibri" w:hAnsi="Arial" w:cs="Arial"/>
          <w:b/>
          <w:bCs/>
          <w:sz w:val="20"/>
          <w:szCs w:val="20"/>
          <w:lang w:val="es-ES"/>
        </w:rPr>
        <w:t>C.- Propuesta de trabajo (12.00 puntos).</w:t>
      </w:r>
    </w:p>
    <w:p w14:paraId="4C3A22A4" w14:textId="77777777" w:rsidR="0073133A" w:rsidRPr="0073133A" w:rsidRDefault="0073133A" w:rsidP="0073133A">
      <w:pPr>
        <w:jc w:val="both"/>
        <w:rPr>
          <w:rFonts w:ascii="Arial" w:eastAsia="Calibri" w:hAnsi="Arial" w:cs="Arial"/>
          <w:b/>
          <w:bCs/>
          <w:sz w:val="20"/>
          <w:szCs w:val="20"/>
          <w:lang w:val="es-ES"/>
        </w:rPr>
      </w:pPr>
    </w:p>
    <w:tbl>
      <w:tblPr>
        <w:tblW w:w="4950" w:type="pct"/>
        <w:tblCellMar>
          <w:left w:w="0" w:type="dxa"/>
          <w:right w:w="0" w:type="dxa"/>
        </w:tblCellMar>
        <w:tblLook w:val="04A0" w:firstRow="1" w:lastRow="0" w:firstColumn="1" w:lastColumn="0" w:noHBand="0" w:noVBand="1"/>
      </w:tblPr>
      <w:tblGrid>
        <w:gridCol w:w="1414"/>
        <w:gridCol w:w="2017"/>
        <w:gridCol w:w="862"/>
        <w:gridCol w:w="4508"/>
      </w:tblGrid>
      <w:tr w:rsidR="0073133A" w:rsidRPr="006D1C96" w14:paraId="5E52A862" w14:textId="77777777" w:rsidTr="0073133A">
        <w:trPr>
          <w:trHeight w:val="980"/>
          <w:tblHeader/>
        </w:trPr>
        <w:tc>
          <w:tcPr>
            <w:tcW w:w="803"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6D4FC9BD" w14:textId="77777777" w:rsidR="0073133A" w:rsidRPr="006D1C96" w:rsidRDefault="0073133A" w:rsidP="0073133A">
            <w:pPr>
              <w:jc w:val="both"/>
              <w:rPr>
                <w:rFonts w:ascii="Arial" w:eastAsia="Times New Roman" w:hAnsi="Arial" w:cs="Arial"/>
                <w:sz w:val="18"/>
                <w:szCs w:val="18"/>
                <w:lang w:val="es-MX" w:eastAsia="es-MX"/>
              </w:rPr>
            </w:pPr>
            <w:proofErr w:type="spellStart"/>
            <w:r w:rsidRPr="006D1C96">
              <w:rPr>
                <w:rFonts w:ascii="Arial" w:eastAsia="Times New Roman" w:hAnsi="Arial" w:cs="Arial"/>
                <w:b/>
                <w:bCs/>
                <w:color w:val="FFFFFF"/>
                <w:kern w:val="24"/>
                <w:sz w:val="18"/>
                <w:szCs w:val="18"/>
                <w:lang w:val="es-ES" w:eastAsia="es-MX"/>
              </w:rPr>
              <w:t>Subrubro</w:t>
            </w:r>
            <w:proofErr w:type="spellEnd"/>
          </w:p>
        </w:tc>
        <w:tc>
          <w:tcPr>
            <w:tcW w:w="1146"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28FB4189"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Descripción</w:t>
            </w:r>
          </w:p>
        </w:tc>
        <w:tc>
          <w:tcPr>
            <w:tcW w:w="490"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4A0DF192"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Total de puntos a asignar</w:t>
            </w:r>
          </w:p>
        </w:tc>
        <w:tc>
          <w:tcPr>
            <w:tcW w:w="2561"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13F94ED9"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Requisito para obtener el puntaje</w:t>
            </w:r>
          </w:p>
        </w:tc>
      </w:tr>
      <w:tr w:rsidR="0073133A" w:rsidRPr="006D1C96" w14:paraId="686F4C20" w14:textId="77777777" w:rsidTr="0073133A">
        <w:trPr>
          <w:trHeight w:val="309"/>
        </w:trPr>
        <w:tc>
          <w:tcPr>
            <w:tcW w:w="803"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2412915E"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000000"/>
                <w:kern w:val="24"/>
                <w:sz w:val="18"/>
                <w:szCs w:val="18"/>
                <w:lang w:val="es-MX" w:eastAsia="es-MX"/>
              </w:rPr>
              <w:t>3.1. Metodología para la prestación del servicio</w:t>
            </w:r>
          </w:p>
        </w:tc>
        <w:tc>
          <w:tcPr>
            <w:tcW w:w="1146"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775F8DD9" w14:textId="77777777" w:rsidR="0073133A" w:rsidRPr="006D1C96" w:rsidRDefault="0073133A" w:rsidP="0073133A">
            <w:pPr>
              <w:jc w:val="both"/>
              <w:rPr>
                <w:rFonts w:ascii="Arial" w:eastAsia="Times New Roman" w:hAnsi="Arial" w:cs="Arial"/>
                <w:color w:val="000000"/>
                <w:kern w:val="24"/>
                <w:sz w:val="18"/>
                <w:szCs w:val="18"/>
                <w:lang w:val="es-ES" w:eastAsia="es-MX"/>
              </w:rPr>
            </w:pPr>
            <w:r w:rsidRPr="006D1C96">
              <w:rPr>
                <w:rFonts w:ascii="Arial" w:eastAsia="Times New Roman" w:hAnsi="Arial" w:cs="Arial"/>
                <w:color w:val="000000"/>
                <w:kern w:val="24"/>
                <w:sz w:val="18"/>
                <w:szCs w:val="18"/>
                <w:lang w:val="es-ES" w:eastAsia="es-MX"/>
              </w:rPr>
              <w:t xml:space="preserve">Se otorgará puntaje al participante que presente documento en el que manifieste que prestará el servicio de conformidad con la normatividad institucional señalada en el numeral </w:t>
            </w:r>
            <w:r w:rsidRPr="006D1C96">
              <w:rPr>
                <w:rFonts w:ascii="Arial" w:eastAsia="Times New Roman" w:hAnsi="Arial" w:cs="Arial"/>
                <w:b/>
                <w:color w:val="000000"/>
                <w:kern w:val="24"/>
                <w:sz w:val="18"/>
                <w:szCs w:val="18"/>
                <w:lang w:val="es-ES" w:eastAsia="es-MX"/>
              </w:rPr>
              <w:t>1. Descripción amplia y detallada del servicio de guardería</w:t>
            </w:r>
            <w:r w:rsidRPr="006D1C96">
              <w:rPr>
                <w:rFonts w:ascii="Arial" w:eastAsia="Times New Roman" w:hAnsi="Arial" w:cs="Arial"/>
                <w:b/>
                <w:color w:val="000000"/>
                <w:kern w:val="24"/>
                <w:sz w:val="18"/>
                <w:szCs w:val="18"/>
                <w:lang w:val="es-MX" w:eastAsia="es-MX"/>
              </w:rPr>
              <w:t xml:space="preserve"> </w:t>
            </w:r>
            <w:r w:rsidRPr="006D1C96">
              <w:rPr>
                <w:rFonts w:ascii="Arial" w:eastAsia="Times New Roman" w:hAnsi="Arial" w:cs="Arial"/>
                <w:color w:val="000000"/>
                <w:kern w:val="24"/>
                <w:sz w:val="18"/>
                <w:szCs w:val="18"/>
                <w:lang w:val="es-MX" w:eastAsia="es-MX"/>
              </w:rPr>
              <w:t>del</w:t>
            </w:r>
            <w:r w:rsidRPr="006D1C96">
              <w:rPr>
                <w:rFonts w:ascii="Arial" w:eastAsia="Times New Roman" w:hAnsi="Arial" w:cs="Arial"/>
                <w:b/>
                <w:color w:val="000000"/>
                <w:kern w:val="24"/>
                <w:sz w:val="18"/>
                <w:szCs w:val="18"/>
                <w:lang w:val="es-MX" w:eastAsia="es-MX"/>
              </w:rPr>
              <w:t xml:space="preserve"> Anexo Técnico.</w:t>
            </w:r>
          </w:p>
        </w:tc>
        <w:tc>
          <w:tcPr>
            <w:tcW w:w="490"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27D1C1B5" w14:textId="77777777" w:rsidR="0073133A" w:rsidRPr="006D1C96" w:rsidRDefault="0073133A" w:rsidP="0073133A">
            <w:pPr>
              <w:jc w:val="center"/>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ES" w:eastAsia="es-MX"/>
              </w:rPr>
              <w:t>0.60</w:t>
            </w:r>
          </w:p>
        </w:tc>
        <w:tc>
          <w:tcPr>
            <w:tcW w:w="2561"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35010A9B" w14:textId="77777777" w:rsidR="0073133A" w:rsidRPr="006D1C96" w:rsidRDefault="0073133A" w:rsidP="0073133A">
            <w:pPr>
              <w:jc w:val="both"/>
              <w:rPr>
                <w:rFonts w:ascii="Arial" w:eastAsia="Times New Roman" w:hAnsi="Arial" w:cs="Arial"/>
                <w:b/>
                <w:color w:val="000000"/>
                <w:kern w:val="24"/>
                <w:sz w:val="18"/>
                <w:szCs w:val="18"/>
                <w:lang w:val="es-MX" w:eastAsia="es-MX"/>
              </w:rPr>
            </w:pPr>
            <w:r w:rsidRPr="006D1C96">
              <w:rPr>
                <w:rFonts w:ascii="Arial" w:eastAsia="Times New Roman" w:hAnsi="Arial" w:cs="Arial"/>
                <w:color w:val="000000"/>
                <w:kern w:val="24"/>
                <w:sz w:val="18"/>
                <w:szCs w:val="18"/>
                <w:lang w:val="es-MX" w:eastAsia="es-MX"/>
              </w:rPr>
              <w:t xml:space="preserve">El participante presenta escrito debidamente firmado por su representante legal, </w:t>
            </w:r>
            <w:r w:rsidRPr="006D1C96">
              <w:rPr>
                <w:rFonts w:ascii="Arial" w:eastAsia="Times New Roman" w:hAnsi="Arial" w:cs="Arial"/>
                <w:color w:val="000000"/>
                <w:kern w:val="24"/>
                <w:sz w:val="18"/>
                <w:szCs w:val="18"/>
                <w:lang w:val="es-ES" w:eastAsia="es-MX"/>
              </w:rPr>
              <w:t xml:space="preserve">en el que manifiesta que prestará el servicio de conformidad con la normatividad institucional señalada en el numeral </w:t>
            </w:r>
            <w:r w:rsidRPr="006D1C96">
              <w:rPr>
                <w:rFonts w:ascii="Arial" w:eastAsia="Times New Roman" w:hAnsi="Arial" w:cs="Arial"/>
                <w:b/>
                <w:color w:val="000000"/>
                <w:kern w:val="24"/>
                <w:sz w:val="18"/>
                <w:szCs w:val="18"/>
                <w:lang w:val="es-ES" w:eastAsia="es-MX"/>
              </w:rPr>
              <w:t>1. Descripción amplia y detallada del servicio de guardería</w:t>
            </w:r>
            <w:r w:rsidRPr="006D1C96">
              <w:rPr>
                <w:rFonts w:ascii="Arial" w:eastAsia="Times New Roman" w:hAnsi="Arial" w:cs="Arial"/>
                <w:b/>
                <w:color w:val="000000"/>
                <w:kern w:val="24"/>
                <w:sz w:val="18"/>
                <w:szCs w:val="18"/>
                <w:lang w:val="es-MX" w:eastAsia="es-MX"/>
              </w:rPr>
              <w:t xml:space="preserve"> </w:t>
            </w:r>
            <w:r w:rsidRPr="006D1C96">
              <w:rPr>
                <w:rFonts w:ascii="Arial" w:eastAsia="Times New Roman" w:hAnsi="Arial" w:cs="Arial"/>
                <w:bCs/>
                <w:color w:val="000000"/>
                <w:kern w:val="24"/>
                <w:sz w:val="18"/>
                <w:szCs w:val="18"/>
                <w:lang w:val="es-MX" w:eastAsia="es-MX"/>
              </w:rPr>
              <w:t>del</w:t>
            </w:r>
            <w:r w:rsidRPr="006D1C96">
              <w:rPr>
                <w:rFonts w:ascii="Arial" w:eastAsia="Times New Roman" w:hAnsi="Arial" w:cs="Arial"/>
                <w:b/>
                <w:bCs/>
                <w:color w:val="000000"/>
                <w:kern w:val="24"/>
                <w:sz w:val="18"/>
                <w:szCs w:val="18"/>
                <w:lang w:val="es-MX" w:eastAsia="es-MX"/>
              </w:rPr>
              <w:t xml:space="preserve"> </w:t>
            </w:r>
            <w:r w:rsidRPr="006D1C96">
              <w:rPr>
                <w:rFonts w:ascii="Arial" w:eastAsia="Times New Roman" w:hAnsi="Arial" w:cs="Arial"/>
                <w:b/>
                <w:color w:val="000000"/>
                <w:kern w:val="24"/>
                <w:sz w:val="18"/>
                <w:szCs w:val="18"/>
                <w:lang w:val="es-MX" w:eastAsia="es-MX"/>
              </w:rPr>
              <w:t>Anexo Técnico.</w:t>
            </w:r>
          </w:p>
          <w:p w14:paraId="0400AB96" w14:textId="77777777" w:rsidR="0073133A" w:rsidRPr="006D1C96" w:rsidRDefault="0073133A" w:rsidP="0073133A">
            <w:pPr>
              <w:jc w:val="both"/>
              <w:rPr>
                <w:rFonts w:ascii="Arial" w:eastAsia="Times New Roman" w:hAnsi="Arial" w:cs="Arial"/>
                <w:color w:val="000000"/>
                <w:kern w:val="24"/>
                <w:sz w:val="18"/>
                <w:szCs w:val="18"/>
                <w:lang w:val="es-ES" w:eastAsia="es-MX"/>
              </w:rPr>
            </w:pPr>
          </w:p>
          <w:p w14:paraId="28C353B7" w14:textId="77777777" w:rsidR="0073133A" w:rsidRPr="006D1C96" w:rsidRDefault="0073133A" w:rsidP="0073133A">
            <w:pPr>
              <w:jc w:val="both"/>
              <w:rPr>
                <w:rFonts w:ascii="Arial" w:eastAsia="Times New Roman" w:hAnsi="Arial" w:cs="Arial"/>
                <w:b/>
                <w:color w:val="000000"/>
                <w:kern w:val="24"/>
                <w:sz w:val="18"/>
                <w:szCs w:val="18"/>
                <w:lang w:val="es-ES" w:eastAsia="es-MX"/>
              </w:rPr>
            </w:pPr>
            <w:r w:rsidRPr="006D1C96">
              <w:rPr>
                <w:rFonts w:ascii="Arial" w:eastAsia="Times New Roman" w:hAnsi="Arial" w:cs="Arial"/>
                <w:b/>
                <w:color w:val="000000"/>
                <w:kern w:val="24"/>
                <w:sz w:val="18"/>
                <w:szCs w:val="18"/>
                <w:lang w:val="es-ES" w:eastAsia="es-MX"/>
              </w:rPr>
              <w:t>0.60 puntos</w:t>
            </w:r>
          </w:p>
        </w:tc>
      </w:tr>
      <w:tr w:rsidR="0073133A" w:rsidRPr="006D1C96" w14:paraId="37FC8667" w14:textId="77777777" w:rsidTr="006D1C96">
        <w:trPr>
          <w:trHeight w:val="2005"/>
        </w:trPr>
        <w:tc>
          <w:tcPr>
            <w:tcW w:w="803"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10C84DC1"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000000"/>
                <w:kern w:val="24"/>
                <w:sz w:val="18"/>
                <w:szCs w:val="18"/>
                <w:lang w:val="es-MX" w:eastAsia="es-MX"/>
              </w:rPr>
              <w:t>3.2. Plan de trabajo propuesto</w:t>
            </w:r>
          </w:p>
        </w:tc>
        <w:tc>
          <w:tcPr>
            <w:tcW w:w="1146"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6F5BAEB1"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ES" w:eastAsia="es-MX"/>
              </w:rPr>
              <w:t xml:space="preserve">Se otorgará puntaje al participante que presente documento </w:t>
            </w:r>
            <w:r w:rsidRPr="006D1C96">
              <w:rPr>
                <w:rFonts w:ascii="Arial" w:eastAsia="Times New Roman" w:hAnsi="Arial" w:cs="Arial"/>
                <w:color w:val="000000"/>
                <w:kern w:val="24"/>
                <w:sz w:val="18"/>
                <w:szCs w:val="18"/>
                <w:lang w:val="es-MX" w:eastAsia="es-MX"/>
              </w:rPr>
              <w:t xml:space="preserve">con el </w:t>
            </w:r>
            <w:r w:rsidRPr="006D1C96">
              <w:rPr>
                <w:rFonts w:ascii="Arial" w:eastAsia="Times New Roman" w:hAnsi="Arial" w:cs="Arial"/>
                <w:b/>
                <w:color w:val="000000"/>
                <w:kern w:val="24"/>
                <w:sz w:val="18"/>
                <w:szCs w:val="18"/>
                <w:lang w:val="es-MX" w:eastAsia="es-MX"/>
              </w:rPr>
              <w:t xml:space="preserve">Plan de trabajo Apéndice 3 (tres) </w:t>
            </w:r>
            <w:r w:rsidRPr="006D1C96">
              <w:rPr>
                <w:rFonts w:ascii="Arial" w:eastAsia="Times New Roman" w:hAnsi="Arial" w:cs="Arial"/>
                <w:color w:val="000000"/>
                <w:kern w:val="24"/>
                <w:sz w:val="18"/>
                <w:szCs w:val="18"/>
                <w:lang w:val="es-MX" w:eastAsia="es-MX"/>
              </w:rPr>
              <w:t>de este documento, en el que especifique los días en los que cumplirá con cada entregable conforme al</w:t>
            </w:r>
            <w:r w:rsidRPr="006D1C96">
              <w:rPr>
                <w:rFonts w:ascii="Arial" w:eastAsia="Times New Roman" w:hAnsi="Arial" w:cs="Arial"/>
                <w:bCs/>
                <w:color w:val="000000"/>
                <w:kern w:val="24"/>
                <w:sz w:val="18"/>
                <w:szCs w:val="18"/>
                <w:lang w:val="es-MX" w:eastAsia="es-MX"/>
              </w:rPr>
              <w:t xml:space="preserve"> numeral</w:t>
            </w:r>
            <w:r w:rsidRPr="006D1C96">
              <w:rPr>
                <w:rFonts w:ascii="Arial" w:eastAsia="Times New Roman" w:hAnsi="Arial" w:cs="Arial"/>
                <w:b/>
                <w:bCs/>
                <w:color w:val="000000"/>
                <w:kern w:val="24"/>
                <w:sz w:val="18"/>
                <w:szCs w:val="18"/>
                <w:lang w:val="es-MX" w:eastAsia="es-MX"/>
              </w:rPr>
              <w:t xml:space="preserve"> </w:t>
            </w:r>
            <w:r w:rsidRPr="006D1C96">
              <w:rPr>
                <w:rFonts w:ascii="Arial" w:eastAsia="Times New Roman" w:hAnsi="Arial" w:cs="Arial"/>
                <w:b/>
                <w:color w:val="000000"/>
                <w:kern w:val="24"/>
                <w:sz w:val="18"/>
                <w:szCs w:val="18"/>
                <w:lang w:val="es-MX" w:eastAsia="es-MX"/>
              </w:rPr>
              <w:t xml:space="preserve">2.2.-  Programa de Entregas </w:t>
            </w:r>
            <w:r w:rsidRPr="006D1C96">
              <w:rPr>
                <w:rFonts w:ascii="Arial" w:eastAsia="Times New Roman" w:hAnsi="Arial" w:cs="Arial"/>
                <w:color w:val="000000"/>
                <w:kern w:val="24"/>
                <w:sz w:val="18"/>
                <w:szCs w:val="18"/>
                <w:lang w:val="es-MX" w:eastAsia="es-MX"/>
              </w:rPr>
              <w:t>del presente documento.</w:t>
            </w:r>
            <w:r w:rsidRPr="006D1C96">
              <w:rPr>
                <w:rFonts w:ascii="Arial" w:eastAsia="Times New Roman" w:hAnsi="Arial" w:cs="Arial"/>
                <w:color w:val="000000"/>
                <w:kern w:val="24"/>
                <w:sz w:val="18"/>
                <w:szCs w:val="18"/>
                <w:lang w:val="es-ES" w:eastAsia="es-MX"/>
              </w:rPr>
              <w:t xml:space="preserve"> </w:t>
            </w:r>
          </w:p>
        </w:tc>
        <w:tc>
          <w:tcPr>
            <w:tcW w:w="490" w:type="pct"/>
            <w:vMerge w:val="restar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2B49A461" w14:textId="77777777" w:rsidR="0073133A" w:rsidRPr="006D1C96" w:rsidRDefault="0073133A" w:rsidP="0073133A">
            <w:pPr>
              <w:jc w:val="center"/>
              <w:rPr>
                <w:rFonts w:ascii="Arial" w:eastAsia="Times New Roman" w:hAnsi="Arial" w:cs="Arial"/>
                <w:sz w:val="18"/>
                <w:szCs w:val="18"/>
                <w:highlight w:val="yellow"/>
                <w:lang w:val="es-MX" w:eastAsia="es-MX"/>
              </w:rPr>
            </w:pPr>
            <w:r w:rsidRPr="006D1C96">
              <w:rPr>
                <w:rFonts w:ascii="Arial" w:eastAsia="Times New Roman" w:hAnsi="Arial" w:cs="Arial"/>
                <w:color w:val="000000"/>
                <w:kern w:val="24"/>
                <w:sz w:val="18"/>
                <w:szCs w:val="18"/>
                <w:lang w:val="es-ES" w:eastAsia="es-MX"/>
              </w:rPr>
              <w:t>10.80</w:t>
            </w:r>
          </w:p>
        </w:tc>
        <w:tc>
          <w:tcPr>
            <w:tcW w:w="2561"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72" w:type="dxa"/>
              <w:left w:w="72" w:type="dxa"/>
              <w:bottom w:w="72" w:type="dxa"/>
              <w:right w:w="72" w:type="dxa"/>
            </w:tcMar>
          </w:tcPr>
          <w:p w14:paraId="4333DC41" w14:textId="77777777" w:rsidR="0073133A" w:rsidRPr="006D1C96" w:rsidRDefault="0073133A" w:rsidP="0073133A">
            <w:pPr>
              <w:spacing w:line="276" w:lineRule="auto"/>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 xml:space="preserve">El participante presenta </w:t>
            </w:r>
            <w:r w:rsidRPr="006D1C96">
              <w:rPr>
                <w:rFonts w:ascii="Arial" w:eastAsia="Times New Roman" w:hAnsi="Arial" w:cs="Arial"/>
                <w:b/>
                <w:color w:val="000000"/>
                <w:kern w:val="24"/>
                <w:sz w:val="18"/>
                <w:szCs w:val="18"/>
                <w:lang w:val="es-MX" w:eastAsia="es-MX"/>
              </w:rPr>
              <w:t xml:space="preserve">Plan de trabajo Apéndice 3 (tres) </w:t>
            </w:r>
            <w:r w:rsidRPr="006D1C96">
              <w:rPr>
                <w:rFonts w:ascii="Arial" w:eastAsia="Times New Roman" w:hAnsi="Arial" w:cs="Arial"/>
                <w:color w:val="000000"/>
                <w:kern w:val="24"/>
                <w:sz w:val="18"/>
                <w:szCs w:val="18"/>
                <w:lang w:val="es-MX" w:eastAsia="es-MX"/>
              </w:rPr>
              <w:t xml:space="preserve">del presente documento, que contiene todas las etapas, entregables y plazos conforme a lo establecido en el numeral </w:t>
            </w:r>
            <w:r w:rsidRPr="006D1C96">
              <w:rPr>
                <w:rFonts w:ascii="Arial" w:eastAsia="Times New Roman" w:hAnsi="Arial" w:cs="Arial"/>
                <w:b/>
                <w:color w:val="000000"/>
                <w:kern w:val="24"/>
                <w:sz w:val="18"/>
                <w:szCs w:val="18"/>
                <w:lang w:val="es-MX" w:eastAsia="es-MX"/>
              </w:rPr>
              <w:t xml:space="preserve">2.2.- Programa de Entregas </w:t>
            </w:r>
            <w:r w:rsidRPr="006D1C96">
              <w:rPr>
                <w:rFonts w:ascii="Arial" w:eastAsia="Times New Roman" w:hAnsi="Arial" w:cs="Arial"/>
                <w:color w:val="000000"/>
                <w:kern w:val="24"/>
                <w:sz w:val="18"/>
                <w:szCs w:val="18"/>
                <w:lang w:val="es-MX" w:eastAsia="es-MX"/>
              </w:rPr>
              <w:t>del presente documento,</w:t>
            </w:r>
            <w:r w:rsidRPr="006D1C96">
              <w:rPr>
                <w:rFonts w:ascii="Arial" w:eastAsia="Times New Roman" w:hAnsi="Arial" w:cs="Arial"/>
                <w:b/>
                <w:color w:val="000000"/>
                <w:kern w:val="24"/>
                <w:sz w:val="18"/>
                <w:szCs w:val="18"/>
                <w:lang w:val="es-MX" w:eastAsia="es-MX"/>
              </w:rPr>
              <w:t xml:space="preserve"> </w:t>
            </w:r>
            <w:r w:rsidRPr="006D1C96">
              <w:rPr>
                <w:rFonts w:ascii="Arial" w:eastAsia="Times New Roman" w:hAnsi="Arial" w:cs="Arial"/>
                <w:color w:val="000000"/>
                <w:kern w:val="24"/>
                <w:sz w:val="18"/>
                <w:szCs w:val="18"/>
                <w:lang w:val="es-MX" w:eastAsia="es-MX"/>
              </w:rPr>
              <w:t>ofertando el inicio de la prestación del servicio en un tiempo máximo de 280 (doscientos ochenta) días naturales posteriores al fallo.</w:t>
            </w:r>
          </w:p>
          <w:p w14:paraId="37957A3D" w14:textId="77777777" w:rsidR="0073133A" w:rsidRPr="006D1C96" w:rsidRDefault="0073133A" w:rsidP="0073133A">
            <w:pPr>
              <w:jc w:val="both"/>
              <w:rPr>
                <w:rFonts w:ascii="Arial" w:eastAsia="Times New Roman" w:hAnsi="Arial" w:cs="Arial"/>
                <w:color w:val="000000"/>
                <w:kern w:val="24"/>
                <w:sz w:val="18"/>
                <w:szCs w:val="18"/>
                <w:lang w:val="es-MX" w:eastAsia="es-MX"/>
              </w:rPr>
            </w:pPr>
          </w:p>
          <w:p w14:paraId="7C7F3AB7" w14:textId="77777777" w:rsidR="0073133A" w:rsidRPr="006D1C96" w:rsidRDefault="0073133A" w:rsidP="0073133A">
            <w:pPr>
              <w:jc w:val="both"/>
              <w:rPr>
                <w:rFonts w:ascii="Arial" w:eastAsia="Times New Roman" w:hAnsi="Arial" w:cs="Arial"/>
                <w:b/>
                <w:color w:val="000000"/>
                <w:kern w:val="24"/>
                <w:sz w:val="18"/>
                <w:szCs w:val="18"/>
                <w:highlight w:val="yellow"/>
                <w:lang w:val="es-MX" w:eastAsia="es-MX"/>
              </w:rPr>
            </w:pPr>
            <w:r w:rsidRPr="006D1C96">
              <w:rPr>
                <w:rFonts w:ascii="Arial" w:eastAsia="Times New Roman" w:hAnsi="Arial" w:cs="Arial"/>
                <w:b/>
                <w:color w:val="000000"/>
                <w:kern w:val="24"/>
                <w:sz w:val="18"/>
                <w:szCs w:val="18"/>
                <w:lang w:val="es-MX" w:eastAsia="es-MX"/>
              </w:rPr>
              <w:t>10.80 puntos</w:t>
            </w:r>
          </w:p>
        </w:tc>
      </w:tr>
      <w:tr w:rsidR="0073133A" w:rsidRPr="006D1C96" w14:paraId="1EAFBB37" w14:textId="77777777" w:rsidTr="0073133A">
        <w:trPr>
          <w:trHeight w:val="434"/>
        </w:trPr>
        <w:tc>
          <w:tcPr>
            <w:tcW w:w="0" w:type="auto"/>
            <w:vMerge/>
            <w:tcBorders>
              <w:top w:val="single" w:sz="8" w:space="0" w:color="9BBB59"/>
              <w:left w:val="single" w:sz="8" w:space="0" w:color="9BBB59"/>
              <w:bottom w:val="single" w:sz="8" w:space="0" w:color="9BBB59"/>
              <w:right w:val="single" w:sz="8" w:space="0" w:color="9BBB59"/>
            </w:tcBorders>
            <w:vAlign w:val="center"/>
          </w:tcPr>
          <w:p w14:paraId="6DBCE413" w14:textId="77777777" w:rsidR="0073133A" w:rsidRPr="006D1C96" w:rsidRDefault="0073133A" w:rsidP="0073133A">
            <w:pPr>
              <w:jc w:val="both"/>
              <w:rPr>
                <w:rFonts w:ascii="Arial" w:eastAsia="Times New Roman" w:hAnsi="Arial" w:cs="Arial"/>
                <w:sz w:val="18"/>
                <w:szCs w:val="18"/>
                <w:highlight w:val="yellow"/>
                <w:lang w:val="es-MX" w:eastAsia="es-MX"/>
              </w:rPr>
            </w:pPr>
          </w:p>
        </w:tc>
        <w:tc>
          <w:tcPr>
            <w:tcW w:w="0" w:type="auto"/>
            <w:vMerge/>
            <w:tcBorders>
              <w:top w:val="single" w:sz="8" w:space="0" w:color="9BBB59"/>
              <w:left w:val="single" w:sz="8" w:space="0" w:color="9BBB59"/>
              <w:bottom w:val="single" w:sz="8" w:space="0" w:color="9BBB59"/>
              <w:right w:val="single" w:sz="8" w:space="0" w:color="9BBB59"/>
            </w:tcBorders>
            <w:vAlign w:val="center"/>
          </w:tcPr>
          <w:p w14:paraId="028691C3" w14:textId="77777777" w:rsidR="0073133A" w:rsidRPr="006D1C96" w:rsidRDefault="0073133A" w:rsidP="0073133A">
            <w:pPr>
              <w:jc w:val="both"/>
              <w:rPr>
                <w:rFonts w:ascii="Arial" w:eastAsia="Times New Roman" w:hAnsi="Arial" w:cs="Arial"/>
                <w:sz w:val="18"/>
                <w:szCs w:val="18"/>
                <w:highlight w:val="yellow"/>
                <w:lang w:val="es-MX" w:eastAsia="es-MX"/>
              </w:rPr>
            </w:pPr>
          </w:p>
        </w:tc>
        <w:tc>
          <w:tcPr>
            <w:tcW w:w="490" w:type="pct"/>
            <w:vMerge/>
            <w:tcBorders>
              <w:top w:val="single" w:sz="8" w:space="0" w:color="9BBB59"/>
              <w:left w:val="single" w:sz="8" w:space="0" w:color="9BBB59"/>
              <w:bottom w:val="single" w:sz="8" w:space="0" w:color="9BBB59"/>
              <w:right w:val="single" w:sz="8" w:space="0" w:color="9BBB59"/>
            </w:tcBorders>
            <w:vAlign w:val="center"/>
          </w:tcPr>
          <w:p w14:paraId="7F9285D5" w14:textId="77777777" w:rsidR="0073133A" w:rsidRPr="006D1C96" w:rsidRDefault="0073133A" w:rsidP="0073133A">
            <w:pPr>
              <w:jc w:val="both"/>
              <w:rPr>
                <w:rFonts w:ascii="Arial" w:eastAsia="Times New Roman" w:hAnsi="Arial" w:cs="Arial"/>
                <w:sz w:val="18"/>
                <w:szCs w:val="18"/>
                <w:highlight w:val="yellow"/>
                <w:lang w:val="es-MX" w:eastAsia="es-MX"/>
              </w:rPr>
            </w:pPr>
          </w:p>
        </w:tc>
        <w:tc>
          <w:tcPr>
            <w:tcW w:w="2561" w:type="pct"/>
            <w:tcBorders>
              <w:top w:val="single" w:sz="8" w:space="0" w:color="9BBB59"/>
              <w:left w:val="single" w:sz="8" w:space="0" w:color="9BBB59"/>
              <w:bottom w:val="single" w:sz="8" w:space="0" w:color="9BBB59"/>
              <w:right w:val="single" w:sz="8" w:space="0" w:color="9BBB59"/>
            </w:tcBorders>
            <w:tcMar>
              <w:top w:w="15" w:type="dxa"/>
              <w:left w:w="26" w:type="dxa"/>
              <w:bottom w:w="0" w:type="dxa"/>
              <w:right w:w="26" w:type="dxa"/>
            </w:tcMar>
            <w:vAlign w:val="center"/>
          </w:tcPr>
          <w:p w14:paraId="33252BBA" w14:textId="77777777" w:rsidR="0073133A" w:rsidRPr="006D1C96" w:rsidRDefault="0073133A" w:rsidP="0073133A">
            <w:pPr>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 xml:space="preserve">El participante presenta </w:t>
            </w:r>
            <w:r w:rsidRPr="006D1C96">
              <w:rPr>
                <w:rFonts w:ascii="Arial" w:eastAsia="Times New Roman" w:hAnsi="Arial" w:cs="Arial"/>
                <w:b/>
                <w:color w:val="000000"/>
                <w:kern w:val="24"/>
                <w:sz w:val="18"/>
                <w:szCs w:val="18"/>
                <w:lang w:val="es-MX" w:eastAsia="es-MX"/>
              </w:rPr>
              <w:t>Plan de trabajo Apéndice 3 (tres)</w:t>
            </w:r>
            <w:r w:rsidRPr="006D1C96">
              <w:rPr>
                <w:rFonts w:ascii="Arial" w:eastAsia="Times New Roman" w:hAnsi="Arial" w:cs="Arial"/>
                <w:color w:val="000000"/>
                <w:kern w:val="24"/>
                <w:sz w:val="18"/>
                <w:szCs w:val="18"/>
                <w:lang w:val="es-MX" w:eastAsia="es-MX"/>
              </w:rPr>
              <w:t xml:space="preserve"> del presente documento, que contiene todas las etapas, entregables y plazos conforme a lo establecido en el numeral </w:t>
            </w:r>
            <w:r w:rsidRPr="006D1C96">
              <w:rPr>
                <w:rFonts w:ascii="Arial" w:eastAsia="Times New Roman" w:hAnsi="Arial" w:cs="Arial"/>
                <w:b/>
                <w:color w:val="000000"/>
                <w:kern w:val="24"/>
                <w:sz w:val="18"/>
                <w:szCs w:val="18"/>
                <w:lang w:val="es-MX" w:eastAsia="es-MX"/>
              </w:rPr>
              <w:t xml:space="preserve">2.2.- Programa de Entregas </w:t>
            </w:r>
            <w:r w:rsidRPr="006D1C96">
              <w:rPr>
                <w:rFonts w:ascii="Arial" w:eastAsia="Times New Roman" w:hAnsi="Arial" w:cs="Arial"/>
                <w:color w:val="000000"/>
                <w:kern w:val="24"/>
                <w:sz w:val="18"/>
                <w:szCs w:val="18"/>
                <w:lang w:val="es-MX" w:eastAsia="es-MX"/>
              </w:rPr>
              <w:t>del presente documento, ofertando el inicio de la prestación del servicio en un tiempo máximo de 281 (doscientos ochenta y uno) hasta 330 (trescientos treinta) días naturales posteriores al fallo.</w:t>
            </w:r>
          </w:p>
          <w:p w14:paraId="340B45FA" w14:textId="77777777" w:rsidR="0073133A" w:rsidRPr="006D1C96" w:rsidRDefault="0073133A" w:rsidP="0073133A">
            <w:pPr>
              <w:jc w:val="both"/>
              <w:rPr>
                <w:rFonts w:ascii="Arial" w:eastAsia="Times New Roman" w:hAnsi="Arial" w:cs="Arial"/>
                <w:color w:val="000000"/>
                <w:kern w:val="24"/>
                <w:sz w:val="18"/>
                <w:szCs w:val="18"/>
                <w:lang w:val="es-MX" w:eastAsia="es-MX"/>
              </w:rPr>
            </w:pPr>
          </w:p>
          <w:p w14:paraId="2F8865A2" w14:textId="77777777" w:rsidR="0073133A" w:rsidRPr="006D1C96" w:rsidRDefault="0073133A" w:rsidP="0073133A">
            <w:pPr>
              <w:jc w:val="both"/>
              <w:rPr>
                <w:rFonts w:ascii="Arial" w:eastAsia="Times New Roman" w:hAnsi="Arial" w:cs="Arial"/>
                <w:b/>
                <w:color w:val="000000"/>
                <w:kern w:val="24"/>
                <w:sz w:val="18"/>
                <w:szCs w:val="18"/>
                <w:highlight w:val="yellow"/>
                <w:lang w:val="es-MX" w:eastAsia="es-MX"/>
              </w:rPr>
            </w:pPr>
            <w:r w:rsidRPr="006D1C96">
              <w:rPr>
                <w:rFonts w:ascii="Arial" w:eastAsia="Times New Roman" w:hAnsi="Arial" w:cs="Arial"/>
                <w:b/>
                <w:color w:val="000000"/>
                <w:kern w:val="24"/>
                <w:sz w:val="18"/>
                <w:szCs w:val="18"/>
                <w:lang w:val="es-MX" w:eastAsia="es-MX"/>
              </w:rPr>
              <w:t xml:space="preserve">8.00 puntos </w:t>
            </w:r>
          </w:p>
        </w:tc>
      </w:tr>
      <w:tr w:rsidR="0073133A" w:rsidRPr="006D1C96" w14:paraId="5B335AFE" w14:textId="77777777" w:rsidTr="0073133A">
        <w:trPr>
          <w:trHeight w:val="744"/>
        </w:trPr>
        <w:tc>
          <w:tcPr>
            <w:tcW w:w="803"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56ADEBC5"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000000"/>
                <w:kern w:val="24"/>
                <w:sz w:val="18"/>
                <w:szCs w:val="18"/>
                <w:lang w:val="es-MX" w:eastAsia="es-MX"/>
              </w:rPr>
              <w:t xml:space="preserve">3.3. Esquema estructural de la organización de los recursos </w:t>
            </w:r>
            <w:r w:rsidRPr="006D1C96">
              <w:rPr>
                <w:rFonts w:ascii="Arial" w:eastAsia="Times New Roman" w:hAnsi="Arial" w:cs="Arial"/>
                <w:b/>
                <w:bCs/>
                <w:color w:val="000000"/>
                <w:kern w:val="24"/>
                <w:sz w:val="18"/>
                <w:szCs w:val="18"/>
                <w:lang w:val="es-MX" w:eastAsia="es-MX"/>
              </w:rPr>
              <w:lastRenderedPageBreak/>
              <w:t>humanos</w:t>
            </w:r>
          </w:p>
        </w:tc>
        <w:tc>
          <w:tcPr>
            <w:tcW w:w="1146"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hideMark/>
          </w:tcPr>
          <w:p w14:paraId="693AC6A5"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Calibri" w:hAnsi="Arial" w:cs="Arial"/>
                <w:sz w:val="18"/>
                <w:szCs w:val="18"/>
                <w:lang w:val="es-ES"/>
              </w:rPr>
              <w:lastRenderedPageBreak/>
              <w:t>Se otorgará puntaje al participante que presente</w:t>
            </w:r>
            <w:r w:rsidRPr="006D1C96">
              <w:rPr>
                <w:rFonts w:ascii="Arial" w:eastAsia="Times New Roman" w:hAnsi="Arial" w:cs="Arial"/>
                <w:color w:val="000000"/>
                <w:kern w:val="24"/>
                <w:sz w:val="18"/>
                <w:szCs w:val="18"/>
                <w:lang w:val="es-ES" w:eastAsia="es-MX"/>
              </w:rPr>
              <w:t xml:space="preserve"> </w:t>
            </w:r>
            <w:r w:rsidRPr="006D1C96">
              <w:rPr>
                <w:rFonts w:ascii="Arial" w:eastAsia="Calibri" w:hAnsi="Arial" w:cs="Arial"/>
                <w:sz w:val="18"/>
                <w:szCs w:val="18"/>
                <w:lang w:val="es-ES"/>
              </w:rPr>
              <w:t xml:space="preserve">el </w:t>
            </w:r>
            <w:r w:rsidRPr="006D1C96">
              <w:rPr>
                <w:rFonts w:ascii="Arial" w:eastAsia="Calibri" w:hAnsi="Arial" w:cs="Arial"/>
                <w:b/>
                <w:sz w:val="18"/>
                <w:szCs w:val="18"/>
                <w:lang w:val="es-ES"/>
              </w:rPr>
              <w:t xml:space="preserve">Apéndice 4 (cuatro), Organigrama </w:t>
            </w:r>
            <w:r w:rsidRPr="006D1C96">
              <w:rPr>
                <w:rFonts w:ascii="Arial" w:eastAsia="Calibri" w:hAnsi="Arial" w:cs="Arial"/>
                <w:b/>
                <w:sz w:val="18"/>
                <w:szCs w:val="18"/>
                <w:lang w:val="es-ES"/>
              </w:rPr>
              <w:lastRenderedPageBreak/>
              <w:t xml:space="preserve">de la guardería </w:t>
            </w:r>
            <w:r w:rsidRPr="006D1C96">
              <w:rPr>
                <w:rFonts w:ascii="Arial" w:eastAsia="Calibri" w:hAnsi="Arial" w:cs="Arial"/>
                <w:sz w:val="18"/>
                <w:szCs w:val="18"/>
                <w:lang w:val="es-MX"/>
              </w:rPr>
              <w:t>del presente documento,</w:t>
            </w:r>
            <w:r w:rsidRPr="006D1C96">
              <w:rPr>
                <w:rFonts w:ascii="Arial" w:eastAsia="Calibri" w:hAnsi="Arial" w:cs="Arial"/>
                <w:sz w:val="18"/>
                <w:szCs w:val="18"/>
                <w:lang w:val="es-ES"/>
              </w:rPr>
              <w:t xml:space="preserve"> </w:t>
            </w:r>
            <w:r w:rsidRPr="006D1C96">
              <w:rPr>
                <w:rFonts w:ascii="Arial" w:eastAsia="Times New Roman" w:hAnsi="Arial" w:cs="Arial"/>
                <w:color w:val="000000"/>
                <w:kern w:val="24"/>
                <w:sz w:val="18"/>
                <w:szCs w:val="18"/>
                <w:lang w:val="es-MX" w:eastAsia="es-MX"/>
              </w:rPr>
              <w:t>señalando para cada categoría el indicador a cubrir de acuerdo con el modelo de atención de su elección.</w:t>
            </w:r>
          </w:p>
        </w:tc>
        <w:tc>
          <w:tcPr>
            <w:tcW w:w="490"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hideMark/>
          </w:tcPr>
          <w:p w14:paraId="0EE39F3B" w14:textId="77777777" w:rsidR="0073133A" w:rsidRPr="006D1C96" w:rsidRDefault="0073133A" w:rsidP="0073133A">
            <w:pPr>
              <w:jc w:val="center"/>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ES" w:eastAsia="es-MX"/>
              </w:rPr>
              <w:lastRenderedPageBreak/>
              <w:t>0.60</w:t>
            </w:r>
          </w:p>
        </w:tc>
        <w:tc>
          <w:tcPr>
            <w:tcW w:w="2561" w:type="pct"/>
            <w:tcBorders>
              <w:top w:val="single" w:sz="8" w:space="0" w:color="9BBB59"/>
              <w:left w:val="single" w:sz="8" w:space="0" w:color="9BBB59"/>
              <w:bottom w:val="single" w:sz="8" w:space="0" w:color="9BBB59"/>
              <w:right w:val="single" w:sz="8" w:space="0" w:color="9BBB59"/>
            </w:tcBorders>
            <w:shd w:val="clear" w:color="auto" w:fill="FFFFFF" w:themeFill="background1"/>
            <w:tcMar>
              <w:top w:w="15" w:type="dxa"/>
              <w:left w:w="26" w:type="dxa"/>
              <w:bottom w:w="0" w:type="dxa"/>
              <w:right w:w="26" w:type="dxa"/>
            </w:tcMar>
            <w:vAlign w:val="center"/>
          </w:tcPr>
          <w:p w14:paraId="4D605481" w14:textId="77777777" w:rsidR="0073133A" w:rsidRPr="006D1C96" w:rsidRDefault="0073133A" w:rsidP="0073133A">
            <w:pPr>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 xml:space="preserve">El participante presenta el </w:t>
            </w:r>
            <w:r w:rsidRPr="006D1C96">
              <w:rPr>
                <w:rFonts w:ascii="Arial" w:eastAsia="Calibri" w:hAnsi="Arial" w:cs="Arial"/>
                <w:b/>
                <w:sz w:val="18"/>
                <w:szCs w:val="18"/>
                <w:lang w:val="es-ES"/>
              </w:rPr>
              <w:t>Apéndice 4 (cuatro),</w:t>
            </w:r>
            <w:r w:rsidRPr="006D1C96">
              <w:rPr>
                <w:rFonts w:ascii="Arial" w:eastAsia="Calibri" w:hAnsi="Arial" w:cs="Arial"/>
                <w:b/>
                <w:sz w:val="18"/>
                <w:szCs w:val="18"/>
                <w:lang w:val="es-MX"/>
              </w:rPr>
              <w:t xml:space="preserve"> </w:t>
            </w:r>
            <w:r w:rsidRPr="006D1C96">
              <w:rPr>
                <w:rFonts w:ascii="Arial" w:eastAsia="Calibri" w:hAnsi="Arial" w:cs="Arial"/>
                <w:b/>
                <w:sz w:val="18"/>
                <w:szCs w:val="18"/>
                <w:lang w:val="es-ES"/>
              </w:rPr>
              <w:t>Organigrama de la guardería</w:t>
            </w:r>
            <w:r w:rsidRPr="006D1C96">
              <w:rPr>
                <w:rFonts w:ascii="Arial" w:eastAsia="Calibri" w:hAnsi="Arial" w:cs="Arial"/>
                <w:sz w:val="18"/>
                <w:szCs w:val="18"/>
                <w:lang w:val="es-ES"/>
              </w:rPr>
              <w:t xml:space="preserve"> </w:t>
            </w:r>
            <w:r w:rsidRPr="006D1C96">
              <w:rPr>
                <w:rFonts w:ascii="Arial" w:eastAsia="Calibri" w:hAnsi="Arial" w:cs="Arial"/>
                <w:sz w:val="18"/>
                <w:szCs w:val="18"/>
                <w:lang w:val="es-MX"/>
              </w:rPr>
              <w:t>del presente documento,</w:t>
            </w:r>
            <w:r w:rsidRPr="006D1C96">
              <w:rPr>
                <w:rFonts w:ascii="Arial" w:eastAsia="Times New Roman" w:hAnsi="Arial" w:cs="Arial"/>
                <w:color w:val="000000"/>
                <w:kern w:val="24"/>
                <w:sz w:val="18"/>
                <w:szCs w:val="18"/>
                <w:lang w:val="es-MX" w:eastAsia="es-MX"/>
              </w:rPr>
              <w:t xml:space="preserve"> señalando para cada categoría el indicador a cubrir de acuerdo con el esquema de atención de su </w:t>
            </w:r>
            <w:r w:rsidRPr="006D1C96">
              <w:rPr>
                <w:rFonts w:ascii="Arial" w:eastAsia="Times New Roman" w:hAnsi="Arial" w:cs="Arial"/>
                <w:color w:val="000000"/>
                <w:kern w:val="24"/>
                <w:sz w:val="18"/>
                <w:szCs w:val="18"/>
                <w:lang w:val="es-MX" w:eastAsia="es-MX"/>
              </w:rPr>
              <w:lastRenderedPageBreak/>
              <w:t>elección.</w:t>
            </w:r>
          </w:p>
          <w:p w14:paraId="0396A9F1" w14:textId="77777777" w:rsidR="0073133A" w:rsidRPr="006D1C96" w:rsidRDefault="0073133A" w:rsidP="0073133A">
            <w:pPr>
              <w:jc w:val="both"/>
              <w:rPr>
                <w:rFonts w:ascii="Arial" w:eastAsia="Times New Roman" w:hAnsi="Arial" w:cs="Arial"/>
                <w:color w:val="000000"/>
                <w:kern w:val="24"/>
                <w:sz w:val="18"/>
                <w:szCs w:val="18"/>
                <w:lang w:val="es-MX" w:eastAsia="es-MX"/>
              </w:rPr>
            </w:pPr>
          </w:p>
          <w:p w14:paraId="46022432" w14:textId="77777777" w:rsidR="0073133A" w:rsidRPr="006D1C96" w:rsidRDefault="0073133A" w:rsidP="0073133A">
            <w:pPr>
              <w:jc w:val="both"/>
              <w:rPr>
                <w:rFonts w:ascii="Arial" w:eastAsia="Times New Roman" w:hAnsi="Arial" w:cs="Arial"/>
                <w:b/>
                <w:sz w:val="18"/>
                <w:szCs w:val="18"/>
                <w:lang w:val="es-MX" w:eastAsia="es-MX"/>
              </w:rPr>
            </w:pPr>
            <w:r w:rsidRPr="006D1C96">
              <w:rPr>
                <w:rFonts w:ascii="Arial" w:eastAsia="Times New Roman" w:hAnsi="Arial" w:cs="Arial"/>
                <w:b/>
                <w:color w:val="000000"/>
                <w:kern w:val="24"/>
                <w:sz w:val="18"/>
                <w:szCs w:val="18"/>
                <w:lang w:val="es-MX" w:eastAsia="es-MX"/>
              </w:rPr>
              <w:t xml:space="preserve">0.60 puntos </w:t>
            </w:r>
          </w:p>
        </w:tc>
      </w:tr>
    </w:tbl>
    <w:p w14:paraId="5C36B164" w14:textId="77777777" w:rsidR="0073133A" w:rsidRPr="0073133A" w:rsidRDefault="0073133A" w:rsidP="0073133A">
      <w:pPr>
        <w:jc w:val="both"/>
        <w:rPr>
          <w:rFonts w:ascii="Arial" w:eastAsia="Calibri" w:hAnsi="Arial" w:cs="Arial"/>
          <w:b/>
          <w:bCs/>
          <w:sz w:val="20"/>
          <w:szCs w:val="20"/>
          <w:lang w:val="es-ES"/>
        </w:rPr>
      </w:pPr>
    </w:p>
    <w:p w14:paraId="3940317B" w14:textId="77777777" w:rsidR="0073133A" w:rsidRPr="0073133A" w:rsidRDefault="0073133A" w:rsidP="0073133A">
      <w:pPr>
        <w:jc w:val="both"/>
        <w:rPr>
          <w:rFonts w:ascii="Arial" w:eastAsia="Calibri" w:hAnsi="Arial" w:cs="Arial"/>
          <w:b/>
          <w:bCs/>
          <w:sz w:val="20"/>
          <w:szCs w:val="20"/>
          <w:lang w:val="es-ES"/>
        </w:rPr>
      </w:pPr>
      <w:r w:rsidRPr="0073133A">
        <w:rPr>
          <w:rFonts w:ascii="Arial" w:eastAsia="Calibri" w:hAnsi="Arial" w:cs="Arial"/>
          <w:b/>
          <w:bCs/>
          <w:sz w:val="20"/>
          <w:szCs w:val="20"/>
          <w:lang w:val="es-ES"/>
        </w:rPr>
        <w:t>D.- Cumplimiento de contratos (8.00 puntos).</w:t>
      </w:r>
    </w:p>
    <w:p w14:paraId="6EB70197" w14:textId="77777777" w:rsidR="0073133A" w:rsidRPr="0073133A" w:rsidRDefault="0073133A" w:rsidP="0073133A">
      <w:pPr>
        <w:jc w:val="both"/>
        <w:rPr>
          <w:rFonts w:ascii="Arial" w:eastAsia="Calibri" w:hAnsi="Arial" w:cs="Arial"/>
          <w:b/>
          <w:bCs/>
          <w:sz w:val="20"/>
          <w:szCs w:val="20"/>
          <w:lang w:val="es-ES"/>
        </w:rPr>
      </w:pPr>
    </w:p>
    <w:tbl>
      <w:tblPr>
        <w:tblW w:w="4950" w:type="pct"/>
        <w:tblLayout w:type="fixed"/>
        <w:tblCellMar>
          <w:left w:w="0" w:type="dxa"/>
          <w:right w:w="0" w:type="dxa"/>
        </w:tblCellMar>
        <w:tblLook w:val="04A0" w:firstRow="1" w:lastRow="0" w:firstColumn="1" w:lastColumn="0" w:noHBand="0" w:noVBand="1"/>
      </w:tblPr>
      <w:tblGrid>
        <w:gridCol w:w="1446"/>
        <w:gridCol w:w="1942"/>
        <w:gridCol w:w="905"/>
        <w:gridCol w:w="4508"/>
      </w:tblGrid>
      <w:tr w:rsidR="0073133A" w:rsidRPr="006D1C96" w14:paraId="2BC22ED7" w14:textId="77777777" w:rsidTr="0073133A">
        <w:trPr>
          <w:trHeight w:val="561"/>
          <w:tblHeader/>
        </w:trPr>
        <w:tc>
          <w:tcPr>
            <w:tcW w:w="822"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7DC4E9C0" w14:textId="77777777" w:rsidR="0073133A" w:rsidRPr="006D1C96" w:rsidRDefault="0073133A" w:rsidP="0073133A">
            <w:pPr>
              <w:jc w:val="both"/>
              <w:rPr>
                <w:rFonts w:ascii="Arial" w:eastAsia="Times New Roman" w:hAnsi="Arial" w:cs="Arial"/>
                <w:sz w:val="18"/>
                <w:szCs w:val="18"/>
                <w:lang w:val="es-MX" w:eastAsia="es-MX"/>
              </w:rPr>
            </w:pPr>
            <w:proofErr w:type="spellStart"/>
            <w:r w:rsidRPr="006D1C96">
              <w:rPr>
                <w:rFonts w:ascii="Arial" w:eastAsia="Times New Roman" w:hAnsi="Arial" w:cs="Arial"/>
                <w:b/>
                <w:bCs/>
                <w:color w:val="FFFFFF"/>
                <w:kern w:val="24"/>
                <w:sz w:val="18"/>
                <w:szCs w:val="18"/>
                <w:lang w:val="es-ES" w:eastAsia="es-MX"/>
              </w:rPr>
              <w:t>Subrubro</w:t>
            </w:r>
            <w:proofErr w:type="spellEnd"/>
          </w:p>
        </w:tc>
        <w:tc>
          <w:tcPr>
            <w:tcW w:w="1103"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06485A2C"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Descripción</w:t>
            </w:r>
          </w:p>
        </w:tc>
        <w:tc>
          <w:tcPr>
            <w:tcW w:w="514"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20B8015C" w14:textId="77777777" w:rsidR="0073133A" w:rsidRPr="006D1C96" w:rsidRDefault="0073133A" w:rsidP="0073133A">
            <w:pPr>
              <w:jc w:val="center"/>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Total de puntos a asignar</w:t>
            </w:r>
          </w:p>
        </w:tc>
        <w:tc>
          <w:tcPr>
            <w:tcW w:w="2561" w:type="pct"/>
            <w:tcBorders>
              <w:top w:val="single" w:sz="8" w:space="0" w:color="9BBB59"/>
              <w:left w:val="single" w:sz="8" w:space="0" w:color="9BBB59"/>
              <w:bottom w:val="single" w:sz="18" w:space="0" w:color="9BBB59"/>
              <w:right w:val="single" w:sz="8" w:space="0" w:color="9BBB59"/>
            </w:tcBorders>
            <w:shd w:val="clear" w:color="auto" w:fill="000000"/>
            <w:tcMar>
              <w:top w:w="15" w:type="dxa"/>
              <w:left w:w="26" w:type="dxa"/>
              <w:bottom w:w="0" w:type="dxa"/>
              <w:right w:w="26" w:type="dxa"/>
            </w:tcMar>
            <w:vAlign w:val="center"/>
            <w:hideMark/>
          </w:tcPr>
          <w:p w14:paraId="4E18E2D0"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FFFFFF"/>
                <w:kern w:val="24"/>
                <w:sz w:val="18"/>
                <w:szCs w:val="18"/>
                <w:lang w:val="es-ES" w:eastAsia="es-MX"/>
              </w:rPr>
              <w:t>Requisito para obtener el puntaje</w:t>
            </w:r>
          </w:p>
        </w:tc>
      </w:tr>
      <w:tr w:rsidR="0073133A" w:rsidRPr="006D1C96" w14:paraId="6C195525" w14:textId="77777777" w:rsidTr="0073133A">
        <w:trPr>
          <w:trHeight w:val="309"/>
        </w:trPr>
        <w:tc>
          <w:tcPr>
            <w:tcW w:w="822"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538BA973"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b/>
                <w:bCs/>
                <w:color w:val="000000"/>
                <w:kern w:val="24"/>
                <w:sz w:val="18"/>
                <w:szCs w:val="18"/>
                <w:lang w:val="es-MX" w:eastAsia="es-MX"/>
              </w:rPr>
              <w:t>4.1. Tener más contratos cumplidos satisfactoriamente en un periodo mínimo de un año.</w:t>
            </w:r>
          </w:p>
        </w:tc>
        <w:tc>
          <w:tcPr>
            <w:tcW w:w="1103"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2FF07539" w14:textId="77777777" w:rsidR="0073133A" w:rsidRPr="006D1C96" w:rsidRDefault="0073133A" w:rsidP="0073133A">
            <w:pPr>
              <w:jc w:val="both"/>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ES" w:eastAsia="es-MX"/>
              </w:rPr>
              <w:t xml:space="preserve">Se otorgará puntaje al participante que acredite que ha cumplido satisfactoriamente un mínimo de uno y máximo cinco contratos relacionados con </w:t>
            </w:r>
            <w:r w:rsidRPr="006D1C96">
              <w:rPr>
                <w:rFonts w:ascii="Arial" w:eastAsia="Times New Roman" w:hAnsi="Arial" w:cs="Arial"/>
                <w:color w:val="000000"/>
                <w:kern w:val="24"/>
                <w:sz w:val="18"/>
                <w:szCs w:val="18"/>
                <w:lang w:val="es-MX" w:eastAsia="es-MX"/>
              </w:rPr>
              <w:t>actividades de cuidado, atención o educación de niños</w:t>
            </w:r>
            <w:r w:rsidRPr="006D1C96">
              <w:rPr>
                <w:rFonts w:ascii="Arial" w:eastAsia="Times New Roman" w:hAnsi="Arial" w:cs="Arial"/>
                <w:color w:val="000000"/>
                <w:kern w:val="24"/>
                <w:sz w:val="18"/>
                <w:szCs w:val="18"/>
                <w:lang w:val="es-ES" w:eastAsia="es-MX"/>
              </w:rPr>
              <w:t xml:space="preserve"> en un periodo de mínimo un año.</w:t>
            </w:r>
          </w:p>
        </w:tc>
        <w:tc>
          <w:tcPr>
            <w:tcW w:w="514"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hideMark/>
          </w:tcPr>
          <w:p w14:paraId="36CDDA62" w14:textId="77777777" w:rsidR="0073133A" w:rsidRPr="006D1C96" w:rsidRDefault="0073133A" w:rsidP="0073133A">
            <w:pPr>
              <w:jc w:val="center"/>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ES" w:eastAsia="es-MX"/>
              </w:rPr>
              <w:t>8.00</w:t>
            </w:r>
          </w:p>
        </w:tc>
        <w:tc>
          <w:tcPr>
            <w:tcW w:w="2561" w:type="pct"/>
            <w:tcBorders>
              <w:top w:val="single" w:sz="18" w:space="0" w:color="9BBB59"/>
              <w:left w:val="single" w:sz="8" w:space="0" w:color="9BBB59"/>
              <w:bottom w:val="single" w:sz="8" w:space="0" w:color="9BBB59"/>
              <w:right w:val="single" w:sz="8" w:space="0" w:color="9BBB59"/>
            </w:tcBorders>
            <w:shd w:val="clear" w:color="auto" w:fill="FFFFFF" w:themeFill="background1"/>
            <w:tcMar>
              <w:top w:w="15" w:type="dxa"/>
              <w:left w:w="69" w:type="dxa"/>
              <w:bottom w:w="0" w:type="dxa"/>
              <w:right w:w="69" w:type="dxa"/>
            </w:tcMar>
            <w:vAlign w:val="center"/>
          </w:tcPr>
          <w:p w14:paraId="123FB0CE" w14:textId="77777777" w:rsidR="0073133A" w:rsidRPr="006D1C96" w:rsidRDefault="0073133A" w:rsidP="0073133A">
            <w:pPr>
              <w:ind w:left="86"/>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 xml:space="preserve">El participante acredita que cumplió satisfactoriamente con un mínimo de uno y máximo cinco contratos cuyo objeto esté relacionado con actividades de cuidado, atención o educación de niños, celebrados con alguna Dependencia o Entidad de la Administración Pública Federal o local o un particular, entre 2014 y 2023, por un periodo mínimo de un año, mediante uno o más de los siguientes documentos: </w:t>
            </w:r>
          </w:p>
          <w:p w14:paraId="306E8217" w14:textId="77777777" w:rsidR="0073133A" w:rsidRPr="006D1C96" w:rsidRDefault="0073133A" w:rsidP="0073133A">
            <w:pPr>
              <w:ind w:left="86"/>
              <w:jc w:val="both"/>
              <w:rPr>
                <w:rFonts w:ascii="Arial" w:eastAsia="Times New Roman" w:hAnsi="Arial" w:cs="Arial"/>
                <w:color w:val="000000"/>
                <w:kern w:val="24"/>
                <w:sz w:val="18"/>
                <w:szCs w:val="18"/>
                <w:lang w:val="es-MX" w:eastAsia="es-MX"/>
              </w:rPr>
            </w:pPr>
          </w:p>
          <w:p w14:paraId="1A816920" w14:textId="77777777" w:rsidR="0073133A" w:rsidRPr="006D1C96" w:rsidRDefault="0073133A" w:rsidP="0073133A">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MX" w:eastAsia="es-MX"/>
              </w:rPr>
              <w:t>Contrato y constancia de cancelación de la garantía de cumplimiento.</w:t>
            </w:r>
          </w:p>
          <w:p w14:paraId="71AAB003" w14:textId="77777777" w:rsidR="0073133A" w:rsidRPr="006D1C96" w:rsidRDefault="0073133A" w:rsidP="0073133A">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MX" w:eastAsia="es-MX"/>
              </w:rPr>
              <w:t xml:space="preserve">Contrato y manifestación expresa de la contratante sobre el cumplimiento total de las obligaciones contractuales. </w:t>
            </w:r>
          </w:p>
          <w:p w14:paraId="3C2F568E" w14:textId="77777777" w:rsidR="0073133A" w:rsidRPr="006D1C96" w:rsidRDefault="0073133A" w:rsidP="0073133A">
            <w:pPr>
              <w:numPr>
                <w:ilvl w:val="0"/>
                <w:numId w:val="15"/>
              </w:numPr>
              <w:tabs>
                <w:tab w:val="num" w:pos="213"/>
              </w:tabs>
              <w:ind w:left="213" w:hanging="218"/>
              <w:contextualSpacing/>
              <w:jc w:val="both"/>
              <w:rPr>
                <w:rFonts w:ascii="Arial" w:eastAsia="Times New Roman" w:hAnsi="Arial" w:cs="Arial"/>
                <w:sz w:val="18"/>
                <w:szCs w:val="18"/>
                <w:lang w:val="es-MX" w:eastAsia="es-MX"/>
              </w:rPr>
            </w:pPr>
            <w:r w:rsidRPr="006D1C96">
              <w:rPr>
                <w:rFonts w:ascii="Arial" w:eastAsia="Times New Roman" w:hAnsi="Arial" w:cs="Arial"/>
                <w:color w:val="000000"/>
                <w:kern w:val="24"/>
                <w:sz w:val="18"/>
                <w:szCs w:val="18"/>
                <w:lang w:val="es-MX" w:eastAsia="es-MX"/>
              </w:rPr>
              <w:t>Contrato y cualquier otro documento expedido por la contratante en el que se corrobore dicho cumplimiento.</w:t>
            </w:r>
          </w:p>
          <w:p w14:paraId="7F185BFA" w14:textId="77777777" w:rsidR="0073133A" w:rsidRPr="006D1C96" w:rsidRDefault="0073133A" w:rsidP="0073133A">
            <w:pPr>
              <w:ind w:left="86"/>
              <w:jc w:val="both"/>
              <w:rPr>
                <w:rFonts w:ascii="Arial" w:eastAsia="Times New Roman" w:hAnsi="Arial" w:cs="Arial"/>
                <w:color w:val="000000"/>
                <w:kern w:val="24"/>
                <w:sz w:val="18"/>
                <w:szCs w:val="18"/>
                <w:lang w:val="es-MX" w:eastAsia="es-MX"/>
              </w:rPr>
            </w:pPr>
          </w:p>
          <w:p w14:paraId="648D7037"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La vigencia de cada uno de los contratos deberá cubrir al menos un mismo ejercicio fiscal o un ciclo escolar o 365 (trescientos sesenta y cinco) días naturales consecutivos. Se podrán presentar como máximo cinco contratos con su respectivo documento de cumplimiento para su evaluación.</w:t>
            </w:r>
          </w:p>
          <w:p w14:paraId="2116EB7D" w14:textId="77777777" w:rsidR="0073133A" w:rsidRPr="006D1C96" w:rsidRDefault="0073133A" w:rsidP="0073133A">
            <w:pPr>
              <w:jc w:val="both"/>
              <w:rPr>
                <w:rFonts w:ascii="Arial" w:eastAsia="Times New Roman" w:hAnsi="Arial" w:cs="Arial"/>
                <w:color w:val="000000"/>
                <w:kern w:val="24"/>
                <w:sz w:val="18"/>
                <w:szCs w:val="18"/>
                <w:lang w:val="es-MX" w:eastAsia="es-MX"/>
              </w:rPr>
            </w:pPr>
          </w:p>
          <w:p w14:paraId="0754D768" w14:textId="77777777" w:rsidR="0073133A" w:rsidRPr="006D1C96" w:rsidRDefault="0073133A" w:rsidP="0073133A">
            <w:pPr>
              <w:jc w:val="both"/>
              <w:rPr>
                <w:rFonts w:ascii="Arial" w:eastAsia="Times New Roman" w:hAnsi="Arial" w:cs="Arial"/>
                <w:color w:val="000000"/>
                <w:kern w:val="24"/>
                <w:sz w:val="18"/>
                <w:szCs w:val="18"/>
                <w:lang w:val="es-MX" w:eastAsia="es-MX"/>
              </w:rPr>
            </w:pPr>
            <w:r w:rsidRPr="006D1C96">
              <w:rPr>
                <w:rFonts w:ascii="Arial" w:eastAsia="Times New Roman" w:hAnsi="Arial" w:cs="Arial"/>
                <w:color w:val="000000"/>
                <w:kern w:val="24"/>
                <w:sz w:val="18"/>
                <w:szCs w:val="18"/>
                <w:lang w:val="es-MX" w:eastAsia="es-MX"/>
              </w:rPr>
              <w:t>Se asignará la mayor puntuación al participante que acredite el mayor número de contratos cumplidos satisfactoriamente.</w:t>
            </w:r>
          </w:p>
          <w:p w14:paraId="5CD85EB6" w14:textId="77777777" w:rsidR="0073133A" w:rsidRPr="006D1C96" w:rsidRDefault="0073133A" w:rsidP="0073133A">
            <w:pPr>
              <w:jc w:val="both"/>
              <w:rPr>
                <w:rFonts w:ascii="Arial" w:eastAsia="Times New Roman" w:hAnsi="Arial" w:cs="Arial"/>
                <w:color w:val="000000"/>
                <w:kern w:val="24"/>
                <w:sz w:val="18"/>
                <w:szCs w:val="18"/>
                <w:lang w:val="es-MX" w:eastAsia="es-MX"/>
              </w:rPr>
            </w:pPr>
          </w:p>
          <w:p w14:paraId="73B65337" w14:textId="77777777" w:rsidR="0073133A" w:rsidRPr="006D1C96" w:rsidRDefault="0073133A" w:rsidP="0073133A">
            <w:pPr>
              <w:jc w:val="both"/>
              <w:rPr>
                <w:rFonts w:ascii="Arial" w:eastAsia="Calibri" w:hAnsi="Arial" w:cs="Arial"/>
                <w:sz w:val="18"/>
                <w:szCs w:val="18"/>
                <w:lang w:val="es-MX"/>
              </w:rPr>
            </w:pPr>
            <w:r w:rsidRPr="006D1C96">
              <w:rPr>
                <w:rFonts w:ascii="Arial" w:eastAsia="Calibri" w:hAnsi="Arial" w:cs="Arial"/>
                <w:sz w:val="18"/>
                <w:szCs w:val="18"/>
                <w:lang w:val="es-MX"/>
              </w:rPr>
              <w:t>A partir del participante que obtenga la mayor puntuación, se distribuirá de manera proporcional la puntuación a los demás participantes, aplicando para ello una regla de tres. Puede haber más de un participante que obtenga la mayor puntuación.</w:t>
            </w:r>
          </w:p>
          <w:p w14:paraId="34A362C9" w14:textId="77777777" w:rsidR="0073133A" w:rsidRPr="006D1C96" w:rsidRDefault="0073133A" w:rsidP="0073133A">
            <w:pPr>
              <w:jc w:val="both"/>
              <w:rPr>
                <w:rFonts w:ascii="Arial" w:eastAsia="Calibri" w:hAnsi="Arial" w:cs="Arial"/>
                <w:sz w:val="18"/>
                <w:szCs w:val="18"/>
                <w:lang w:val="es-MX"/>
              </w:rPr>
            </w:pPr>
          </w:p>
          <w:p w14:paraId="7B1191F5" w14:textId="77777777" w:rsidR="0073133A" w:rsidRPr="006D1C96" w:rsidRDefault="0073133A" w:rsidP="0073133A">
            <w:pPr>
              <w:jc w:val="both"/>
              <w:rPr>
                <w:rFonts w:ascii="Arial" w:eastAsia="Times New Roman" w:hAnsi="Arial" w:cs="Arial"/>
                <w:b/>
                <w:color w:val="000000"/>
                <w:kern w:val="24"/>
                <w:sz w:val="18"/>
                <w:szCs w:val="18"/>
                <w:lang w:val="es-MX" w:eastAsia="es-MX"/>
              </w:rPr>
            </w:pPr>
            <w:r w:rsidRPr="006D1C96">
              <w:rPr>
                <w:rFonts w:ascii="Arial" w:eastAsia="Calibri" w:hAnsi="Arial" w:cs="Arial"/>
                <w:b/>
                <w:sz w:val="18"/>
                <w:szCs w:val="18"/>
                <w:lang w:val="es-MX"/>
              </w:rPr>
              <w:t>8.00 puntos</w:t>
            </w:r>
          </w:p>
        </w:tc>
      </w:tr>
    </w:tbl>
    <w:p w14:paraId="66A0FA34" w14:textId="77777777" w:rsidR="006D1C96" w:rsidRDefault="006D1C96" w:rsidP="0073133A">
      <w:pPr>
        <w:jc w:val="both"/>
        <w:rPr>
          <w:rFonts w:ascii="Arial" w:eastAsia="Calibri" w:hAnsi="Arial" w:cs="Arial"/>
          <w:b/>
          <w:bCs/>
          <w:sz w:val="20"/>
          <w:szCs w:val="20"/>
          <w:lang w:val="es-ES"/>
        </w:rPr>
      </w:pPr>
    </w:p>
    <w:p w14:paraId="22E45112" w14:textId="77777777" w:rsidR="0073133A" w:rsidRPr="0073133A" w:rsidRDefault="0073133A" w:rsidP="0073133A">
      <w:pPr>
        <w:jc w:val="both"/>
        <w:rPr>
          <w:rFonts w:ascii="Arial" w:eastAsia="Calibri" w:hAnsi="Arial" w:cs="Arial"/>
          <w:b/>
          <w:bCs/>
          <w:sz w:val="20"/>
          <w:szCs w:val="20"/>
          <w:lang w:val="es-ES"/>
        </w:rPr>
      </w:pPr>
      <w:r w:rsidRPr="0073133A">
        <w:rPr>
          <w:rFonts w:ascii="Arial" w:eastAsia="Calibri" w:hAnsi="Arial" w:cs="Arial"/>
          <w:b/>
          <w:bCs/>
          <w:sz w:val="20"/>
          <w:szCs w:val="20"/>
          <w:lang w:val="es-ES"/>
        </w:rPr>
        <w:t xml:space="preserve">Nota: </w:t>
      </w:r>
      <w:r w:rsidRPr="0073133A">
        <w:rPr>
          <w:rFonts w:ascii="Arial" w:eastAsia="Calibri" w:hAnsi="Arial" w:cs="Arial"/>
          <w:bCs/>
          <w:sz w:val="20"/>
          <w:szCs w:val="20"/>
          <w:lang w:val="es-ES"/>
        </w:rPr>
        <w:t>Para que una propuesta sea considerada solvente, deberá reunir al menos 45.00 puntos.</w:t>
      </w:r>
    </w:p>
    <w:p w14:paraId="2C06F748" w14:textId="77777777" w:rsidR="0073133A" w:rsidRPr="0073133A" w:rsidRDefault="0073133A" w:rsidP="0073133A">
      <w:pPr>
        <w:jc w:val="both"/>
        <w:rPr>
          <w:rFonts w:ascii="Arial" w:eastAsia="Calibri" w:hAnsi="Arial" w:cs="Arial"/>
          <w:b/>
          <w:bCs/>
          <w:sz w:val="20"/>
          <w:szCs w:val="20"/>
          <w:lang w:val="es-ES"/>
        </w:rPr>
      </w:pPr>
    </w:p>
    <w:p w14:paraId="22495389" w14:textId="77777777" w:rsidR="0073133A" w:rsidRPr="0073133A" w:rsidRDefault="0073133A" w:rsidP="0073133A">
      <w:pPr>
        <w:tabs>
          <w:tab w:val="left" w:pos="567"/>
        </w:tabs>
        <w:jc w:val="both"/>
        <w:rPr>
          <w:rFonts w:ascii="Arial" w:eastAsia="Calibri" w:hAnsi="Arial" w:cs="Arial"/>
          <w:b/>
          <w:bCs/>
          <w:sz w:val="20"/>
          <w:szCs w:val="20"/>
          <w:lang w:val="es-MX"/>
        </w:rPr>
      </w:pPr>
      <w:r w:rsidRPr="0073133A">
        <w:rPr>
          <w:rFonts w:ascii="Arial" w:eastAsia="Calibri" w:hAnsi="Arial" w:cs="Arial"/>
          <w:b/>
          <w:bCs/>
          <w:sz w:val="20"/>
          <w:szCs w:val="20"/>
          <w:lang w:val="es-MX"/>
        </w:rPr>
        <w:lastRenderedPageBreak/>
        <w:t>3.3.</w:t>
      </w:r>
      <w:r w:rsidRPr="0073133A">
        <w:rPr>
          <w:rFonts w:ascii="Arial" w:eastAsia="Calibri" w:hAnsi="Arial" w:cs="Arial"/>
          <w:b/>
          <w:bCs/>
          <w:sz w:val="20"/>
          <w:szCs w:val="20"/>
          <w:lang w:val="es-MX"/>
        </w:rPr>
        <w:tab/>
        <w:t xml:space="preserve">Causales de </w:t>
      </w:r>
      <w:proofErr w:type="spellStart"/>
      <w:r w:rsidRPr="0073133A">
        <w:rPr>
          <w:rFonts w:ascii="Arial" w:eastAsia="Calibri" w:hAnsi="Arial" w:cs="Arial"/>
          <w:b/>
          <w:bCs/>
          <w:sz w:val="20"/>
          <w:szCs w:val="20"/>
          <w:lang w:val="es-MX"/>
        </w:rPr>
        <w:t>desechamiento</w:t>
      </w:r>
      <w:proofErr w:type="spellEnd"/>
      <w:r w:rsidRPr="0073133A">
        <w:rPr>
          <w:rFonts w:ascii="Arial" w:eastAsia="Calibri" w:hAnsi="Arial" w:cs="Arial"/>
          <w:b/>
          <w:bCs/>
          <w:sz w:val="20"/>
          <w:szCs w:val="20"/>
          <w:lang w:val="es-MX"/>
        </w:rPr>
        <w:t xml:space="preserve"> de las Proposiciones Técnicas.</w:t>
      </w:r>
    </w:p>
    <w:p w14:paraId="72166218" w14:textId="77777777" w:rsidR="0073133A" w:rsidRPr="0073133A" w:rsidRDefault="0073133A" w:rsidP="0073133A">
      <w:pPr>
        <w:tabs>
          <w:tab w:val="left" w:pos="567"/>
        </w:tabs>
        <w:jc w:val="both"/>
        <w:rPr>
          <w:rFonts w:ascii="Arial" w:eastAsia="Calibri" w:hAnsi="Arial" w:cs="Arial"/>
          <w:b/>
          <w:bCs/>
          <w:sz w:val="20"/>
          <w:szCs w:val="20"/>
          <w:lang w:val="es-MX"/>
        </w:rPr>
      </w:pPr>
    </w:p>
    <w:p w14:paraId="5FBE1CD1" w14:textId="77777777" w:rsidR="0073133A" w:rsidRPr="0073133A" w:rsidRDefault="0073133A" w:rsidP="0073133A">
      <w:pPr>
        <w:widowControl w:val="0"/>
        <w:numPr>
          <w:ilvl w:val="0"/>
          <w:numId w:val="32"/>
        </w:numPr>
        <w:tabs>
          <w:tab w:val="left" w:pos="567"/>
        </w:tabs>
        <w:ind w:left="567" w:hanging="567"/>
        <w:contextualSpacing/>
        <w:jc w:val="both"/>
        <w:rPr>
          <w:rFonts w:ascii="Arial" w:eastAsia="Calibri" w:hAnsi="Arial" w:cs="Arial"/>
          <w:sz w:val="20"/>
          <w:szCs w:val="20"/>
          <w:lang w:val="es-MX"/>
        </w:rPr>
      </w:pPr>
      <w:r w:rsidRPr="0073133A">
        <w:rPr>
          <w:rFonts w:ascii="Arial" w:eastAsia="Calibri" w:hAnsi="Arial" w:cs="Arial"/>
          <w:sz w:val="20"/>
          <w:szCs w:val="20"/>
          <w:lang w:val="es-MX"/>
        </w:rPr>
        <w:t>El incumplimiento de lo establecido en los incisos</w:t>
      </w:r>
      <w:r w:rsidRPr="0073133A">
        <w:rPr>
          <w:rFonts w:ascii="Arial" w:eastAsia="Calibri" w:hAnsi="Arial" w:cs="Arial"/>
          <w:b/>
          <w:sz w:val="20"/>
          <w:szCs w:val="20"/>
          <w:lang w:val="es-MX"/>
        </w:rPr>
        <w:t xml:space="preserve"> a) </w:t>
      </w:r>
      <w:r w:rsidRPr="0073133A">
        <w:rPr>
          <w:rFonts w:ascii="Arial" w:eastAsia="Calibri" w:hAnsi="Arial" w:cs="Arial"/>
          <w:sz w:val="20"/>
          <w:szCs w:val="20"/>
          <w:lang w:val="es-MX"/>
        </w:rPr>
        <w:t>o</w:t>
      </w:r>
      <w:r w:rsidRPr="0073133A">
        <w:rPr>
          <w:rFonts w:ascii="Arial" w:eastAsia="Calibri" w:hAnsi="Arial" w:cs="Arial"/>
          <w:b/>
          <w:sz w:val="20"/>
          <w:szCs w:val="20"/>
          <w:lang w:val="es-MX"/>
        </w:rPr>
        <w:t xml:space="preserve"> b) </w:t>
      </w:r>
      <w:r w:rsidRPr="0073133A">
        <w:rPr>
          <w:rFonts w:ascii="Arial" w:eastAsia="Calibri" w:hAnsi="Arial" w:cs="Arial"/>
          <w:sz w:val="20"/>
          <w:szCs w:val="20"/>
          <w:lang w:val="es-MX"/>
        </w:rPr>
        <w:t>o</w:t>
      </w:r>
      <w:r w:rsidRPr="0073133A">
        <w:rPr>
          <w:rFonts w:ascii="Arial" w:eastAsia="Calibri" w:hAnsi="Arial" w:cs="Arial"/>
          <w:b/>
          <w:sz w:val="20"/>
          <w:szCs w:val="20"/>
          <w:lang w:val="es-MX"/>
        </w:rPr>
        <w:t xml:space="preserve"> c) </w:t>
      </w:r>
      <w:r w:rsidRPr="0073133A">
        <w:rPr>
          <w:rFonts w:ascii="Arial" w:eastAsia="Calibri" w:hAnsi="Arial" w:cs="Arial"/>
          <w:sz w:val="20"/>
          <w:szCs w:val="20"/>
          <w:lang w:val="es-MX"/>
        </w:rPr>
        <w:t xml:space="preserve">del numeral </w:t>
      </w:r>
      <w:r w:rsidRPr="0073133A">
        <w:rPr>
          <w:rFonts w:ascii="Arial" w:eastAsia="Calibri" w:hAnsi="Arial" w:cs="Arial"/>
          <w:b/>
          <w:sz w:val="20"/>
          <w:szCs w:val="20"/>
          <w:lang w:val="es-MX"/>
        </w:rPr>
        <w:t>3.1. Documentos que deberán presentar los licitantes.</w:t>
      </w:r>
    </w:p>
    <w:p w14:paraId="1B645F8F" w14:textId="77777777" w:rsidR="0073133A" w:rsidRPr="0073133A" w:rsidRDefault="0073133A" w:rsidP="0073133A">
      <w:pPr>
        <w:ind w:left="720"/>
        <w:contextualSpacing/>
        <w:jc w:val="both"/>
        <w:rPr>
          <w:rFonts w:ascii="Arial" w:eastAsia="Calibri" w:hAnsi="Arial" w:cs="Arial"/>
          <w:sz w:val="20"/>
          <w:szCs w:val="20"/>
          <w:lang w:val="es-MX"/>
        </w:rPr>
      </w:pPr>
    </w:p>
    <w:p w14:paraId="74B2BE6C" w14:textId="77777777" w:rsidR="0073133A" w:rsidRPr="0073133A" w:rsidRDefault="0073133A" w:rsidP="0073133A">
      <w:pPr>
        <w:widowControl w:val="0"/>
        <w:numPr>
          <w:ilvl w:val="0"/>
          <w:numId w:val="32"/>
        </w:numPr>
        <w:tabs>
          <w:tab w:val="left" w:pos="567"/>
        </w:tabs>
        <w:ind w:left="567" w:hanging="567"/>
        <w:contextualSpacing/>
        <w:jc w:val="both"/>
        <w:rPr>
          <w:rFonts w:ascii="Arial" w:eastAsia="Calibri" w:hAnsi="Arial" w:cs="Arial"/>
          <w:sz w:val="20"/>
          <w:szCs w:val="20"/>
          <w:lang w:val="es-MX"/>
        </w:rPr>
      </w:pPr>
      <w:r w:rsidRPr="0073133A">
        <w:rPr>
          <w:rFonts w:ascii="Arial" w:eastAsia="Calibri" w:hAnsi="Arial" w:cs="Arial"/>
          <w:sz w:val="20"/>
          <w:szCs w:val="20"/>
          <w:lang w:val="es-MX"/>
        </w:rPr>
        <w:t xml:space="preserve">Que el domicilio propuesto para la instalación de la guardería no se encuentre en los lugares indicados en el </w:t>
      </w:r>
      <w:r w:rsidRPr="0073133A">
        <w:rPr>
          <w:rFonts w:ascii="Arial" w:eastAsia="Calibri" w:hAnsi="Arial" w:cs="Arial"/>
          <w:b/>
          <w:sz w:val="20"/>
          <w:szCs w:val="20"/>
          <w:lang w:val="es-MX"/>
        </w:rPr>
        <w:t>Listado de Partidas</w:t>
      </w:r>
      <w:r w:rsidRPr="0073133A">
        <w:rPr>
          <w:rFonts w:ascii="Arial" w:eastAsia="Calibri" w:hAnsi="Arial" w:cs="Arial"/>
          <w:sz w:val="20"/>
          <w:szCs w:val="20"/>
          <w:lang w:val="es-MX"/>
        </w:rPr>
        <w:t xml:space="preserve">, </w:t>
      </w:r>
      <w:r w:rsidRPr="0073133A">
        <w:rPr>
          <w:rFonts w:ascii="Arial" w:eastAsia="Calibri" w:hAnsi="Arial" w:cs="Arial"/>
          <w:b/>
          <w:bCs/>
          <w:sz w:val="20"/>
          <w:szCs w:val="20"/>
          <w:lang w:val="es-MX"/>
        </w:rPr>
        <w:t xml:space="preserve">Apéndice 19 (diecinueve) </w:t>
      </w:r>
      <w:r w:rsidRPr="0073133A">
        <w:rPr>
          <w:rFonts w:ascii="Arial" w:eastAsia="Calibri" w:hAnsi="Arial" w:cs="Arial"/>
          <w:bCs/>
          <w:sz w:val="20"/>
          <w:szCs w:val="20"/>
          <w:lang w:val="es-MX"/>
        </w:rPr>
        <w:t xml:space="preserve">del </w:t>
      </w:r>
      <w:r w:rsidRPr="0073133A">
        <w:rPr>
          <w:rFonts w:ascii="Arial" w:eastAsia="Calibri" w:hAnsi="Arial" w:cs="Arial"/>
          <w:b/>
          <w:bCs/>
          <w:sz w:val="20"/>
          <w:szCs w:val="20"/>
          <w:lang w:val="es-MX"/>
        </w:rPr>
        <w:t>Anexo Técnico</w:t>
      </w:r>
      <w:r w:rsidRPr="0073133A">
        <w:rPr>
          <w:rFonts w:ascii="Arial" w:eastAsia="Calibri" w:hAnsi="Arial" w:cs="Arial"/>
          <w:bCs/>
          <w:sz w:val="20"/>
          <w:szCs w:val="20"/>
          <w:lang w:val="es-MX"/>
        </w:rPr>
        <w:t>.</w:t>
      </w:r>
    </w:p>
    <w:p w14:paraId="08402E66" w14:textId="77777777" w:rsidR="0073133A" w:rsidRPr="0073133A" w:rsidRDefault="0073133A" w:rsidP="0073133A">
      <w:pPr>
        <w:pStyle w:val="Prrafodelista"/>
        <w:spacing w:after="0" w:line="240" w:lineRule="auto"/>
        <w:jc w:val="both"/>
        <w:rPr>
          <w:rFonts w:eastAsia="Calibri"/>
          <w:sz w:val="20"/>
          <w:szCs w:val="20"/>
        </w:rPr>
      </w:pPr>
    </w:p>
    <w:p w14:paraId="2140A798" w14:textId="77777777" w:rsidR="0073133A" w:rsidRPr="0073133A" w:rsidRDefault="0073133A" w:rsidP="0073133A">
      <w:pPr>
        <w:widowControl w:val="0"/>
        <w:numPr>
          <w:ilvl w:val="0"/>
          <w:numId w:val="32"/>
        </w:numPr>
        <w:tabs>
          <w:tab w:val="left" w:pos="567"/>
        </w:tabs>
        <w:ind w:left="567" w:hanging="567"/>
        <w:contextualSpacing/>
        <w:jc w:val="both"/>
        <w:rPr>
          <w:rFonts w:ascii="Arial" w:eastAsia="Calibri" w:hAnsi="Arial" w:cs="Arial"/>
          <w:sz w:val="20"/>
          <w:szCs w:val="20"/>
          <w:lang w:val="es-MX"/>
        </w:rPr>
      </w:pPr>
      <w:r w:rsidRPr="0073133A">
        <w:rPr>
          <w:rFonts w:ascii="Arial" w:eastAsia="Calibri" w:hAnsi="Arial" w:cs="Arial"/>
          <w:sz w:val="20"/>
          <w:szCs w:val="20"/>
          <w:lang w:val="es-MX"/>
        </w:rPr>
        <w:t>Que el horario de atención ofertado sea inferior al mínimo requerido para el esquema de que se trate.</w:t>
      </w:r>
    </w:p>
    <w:p w14:paraId="486A2FF6" w14:textId="77777777" w:rsidR="0073133A" w:rsidRPr="0073133A" w:rsidRDefault="0073133A" w:rsidP="0073133A">
      <w:pPr>
        <w:pStyle w:val="Prrafodelista"/>
        <w:rPr>
          <w:rFonts w:eastAsia="Calibri"/>
          <w:sz w:val="20"/>
          <w:szCs w:val="20"/>
        </w:rPr>
      </w:pPr>
    </w:p>
    <w:p w14:paraId="2CBEBD9F" w14:textId="77777777" w:rsidR="0073133A" w:rsidRPr="0073133A" w:rsidRDefault="0073133A" w:rsidP="0073133A">
      <w:pPr>
        <w:widowControl w:val="0"/>
        <w:numPr>
          <w:ilvl w:val="0"/>
          <w:numId w:val="32"/>
        </w:numPr>
        <w:tabs>
          <w:tab w:val="left" w:pos="567"/>
        </w:tabs>
        <w:ind w:left="567" w:hanging="567"/>
        <w:contextualSpacing/>
        <w:jc w:val="both"/>
        <w:rPr>
          <w:rFonts w:ascii="Arial" w:eastAsia="Calibri" w:hAnsi="Arial" w:cs="Arial"/>
          <w:sz w:val="20"/>
          <w:szCs w:val="20"/>
          <w:lang w:val="es-MX"/>
        </w:rPr>
      </w:pPr>
      <w:r w:rsidRPr="0073133A">
        <w:rPr>
          <w:rFonts w:ascii="Arial" w:eastAsia="Calibri" w:hAnsi="Arial" w:cs="Arial"/>
          <w:sz w:val="20"/>
          <w:szCs w:val="20"/>
          <w:lang w:val="es-MX"/>
        </w:rPr>
        <w:t>Que el inmueble propuesto</w:t>
      </w:r>
      <w:r w:rsidRPr="0073133A">
        <w:rPr>
          <w:rFonts w:ascii="Arial" w:eastAsia="Calibri" w:hAnsi="Arial" w:cs="Arial"/>
          <w:color w:val="000000"/>
          <w:sz w:val="20"/>
          <w:szCs w:val="20"/>
          <w:u w:color="000000"/>
          <w:lang w:eastAsia="es-MX"/>
        </w:rPr>
        <w:t xml:space="preserve"> por el licitante para la prestación del servicio </w:t>
      </w:r>
      <w:r w:rsidRPr="0073133A">
        <w:rPr>
          <w:rFonts w:ascii="Arial" w:eastAsia="Calibri" w:hAnsi="Arial" w:cs="Arial"/>
          <w:b/>
          <w:color w:val="000000"/>
          <w:sz w:val="20"/>
          <w:szCs w:val="20"/>
          <w:u w:color="000000"/>
          <w:lang w:eastAsia="es-MX"/>
        </w:rPr>
        <w:t>no</w:t>
      </w:r>
      <w:r w:rsidRPr="0073133A">
        <w:rPr>
          <w:rFonts w:ascii="Arial" w:eastAsia="Calibri" w:hAnsi="Arial" w:cs="Arial"/>
          <w:color w:val="000000"/>
          <w:sz w:val="20"/>
          <w:szCs w:val="20"/>
          <w:u w:color="000000"/>
          <w:lang w:eastAsia="es-MX"/>
        </w:rPr>
        <w:t xml:space="preserve"> resulte </w:t>
      </w:r>
      <w:r w:rsidRPr="0073133A">
        <w:rPr>
          <w:rFonts w:ascii="Arial" w:eastAsia="Calibri" w:hAnsi="Arial" w:cs="Arial"/>
          <w:b/>
          <w:i/>
          <w:color w:val="000000"/>
          <w:sz w:val="20"/>
          <w:szCs w:val="20"/>
          <w:u w:color="000000"/>
          <w:lang w:eastAsia="es-MX"/>
        </w:rPr>
        <w:t>viable</w:t>
      </w:r>
      <w:r w:rsidRPr="0073133A">
        <w:rPr>
          <w:rFonts w:ascii="Arial" w:eastAsia="Calibri" w:hAnsi="Arial" w:cs="Arial"/>
          <w:color w:val="000000"/>
          <w:sz w:val="20"/>
          <w:szCs w:val="20"/>
          <w:u w:color="000000"/>
          <w:lang w:eastAsia="es-MX"/>
        </w:rPr>
        <w:t xml:space="preserve">, derivado de la visita señalada en el inciso </w:t>
      </w:r>
      <w:r w:rsidRPr="0073133A">
        <w:rPr>
          <w:rFonts w:ascii="Arial" w:eastAsia="Calibri" w:hAnsi="Arial" w:cs="Arial"/>
          <w:b/>
          <w:color w:val="000000"/>
          <w:sz w:val="20"/>
          <w:szCs w:val="20"/>
          <w:u w:color="000000"/>
          <w:lang w:eastAsia="es-MX"/>
        </w:rPr>
        <w:t>c)</w:t>
      </w:r>
      <w:r w:rsidRPr="0073133A">
        <w:rPr>
          <w:rFonts w:ascii="Arial" w:eastAsia="Calibri" w:hAnsi="Arial" w:cs="Arial"/>
          <w:color w:val="000000"/>
          <w:sz w:val="20"/>
          <w:szCs w:val="20"/>
          <w:u w:color="000000"/>
          <w:lang w:eastAsia="es-MX"/>
        </w:rPr>
        <w:t xml:space="preserve"> del numeral </w:t>
      </w:r>
      <w:r w:rsidRPr="0073133A">
        <w:rPr>
          <w:rFonts w:ascii="Arial" w:eastAsia="Calibri" w:hAnsi="Arial" w:cs="Arial"/>
          <w:b/>
          <w:color w:val="000000"/>
          <w:sz w:val="20"/>
          <w:szCs w:val="20"/>
          <w:u w:color="000000"/>
          <w:lang w:val="es-MX" w:eastAsia="es-MX"/>
        </w:rPr>
        <w:t xml:space="preserve">3.1. </w:t>
      </w:r>
      <w:r w:rsidRPr="0073133A">
        <w:rPr>
          <w:rFonts w:ascii="Arial" w:eastAsia="Calibri" w:hAnsi="Arial" w:cs="Arial"/>
          <w:b/>
          <w:sz w:val="20"/>
          <w:szCs w:val="20"/>
          <w:lang w:val="es-MX"/>
        </w:rPr>
        <w:t>Documentos que deberán presentar los licitantes.</w:t>
      </w:r>
    </w:p>
    <w:p w14:paraId="2C7D3AA7" w14:textId="77777777" w:rsidR="0073133A" w:rsidRPr="0073133A" w:rsidRDefault="0073133A" w:rsidP="0073133A">
      <w:pPr>
        <w:widowControl w:val="0"/>
        <w:tabs>
          <w:tab w:val="left" w:pos="567"/>
        </w:tabs>
        <w:contextualSpacing/>
        <w:jc w:val="both"/>
        <w:rPr>
          <w:rFonts w:ascii="Arial" w:eastAsia="Calibri" w:hAnsi="Arial" w:cs="Arial"/>
          <w:sz w:val="20"/>
          <w:szCs w:val="20"/>
          <w:lang w:val="es-MX"/>
        </w:rPr>
      </w:pPr>
    </w:p>
    <w:p w14:paraId="5B3FF3DB" w14:textId="77777777" w:rsidR="0073133A" w:rsidRPr="0073133A" w:rsidRDefault="0073133A" w:rsidP="0073133A">
      <w:pPr>
        <w:widowControl w:val="0"/>
        <w:numPr>
          <w:ilvl w:val="0"/>
          <w:numId w:val="32"/>
        </w:numPr>
        <w:tabs>
          <w:tab w:val="left" w:pos="567"/>
        </w:tabs>
        <w:ind w:left="567" w:hanging="567"/>
        <w:contextualSpacing/>
        <w:jc w:val="both"/>
        <w:rPr>
          <w:rFonts w:ascii="Arial" w:eastAsia="Calibri" w:hAnsi="Arial" w:cs="Arial"/>
          <w:bCs/>
          <w:sz w:val="20"/>
          <w:szCs w:val="20"/>
          <w:lang w:val="es-MX"/>
        </w:rPr>
      </w:pPr>
      <w:r w:rsidRPr="0073133A">
        <w:rPr>
          <w:rFonts w:ascii="Arial" w:eastAsia="Calibri" w:hAnsi="Arial" w:cs="Arial"/>
          <w:bCs/>
          <w:sz w:val="20"/>
          <w:szCs w:val="20"/>
          <w:lang w:val="es-MX"/>
        </w:rPr>
        <w:t xml:space="preserve">Que en el </w:t>
      </w:r>
      <w:r w:rsidRPr="0073133A">
        <w:rPr>
          <w:rFonts w:ascii="Arial" w:eastAsia="Calibri" w:hAnsi="Arial" w:cs="Arial"/>
          <w:b/>
          <w:bCs/>
          <w:sz w:val="20"/>
          <w:szCs w:val="20"/>
          <w:lang w:val="es-MX"/>
        </w:rPr>
        <w:t xml:space="preserve">Plan de trabajo Apéndice 3 (tres) </w:t>
      </w:r>
      <w:r w:rsidRPr="0073133A">
        <w:rPr>
          <w:rFonts w:ascii="Arial" w:eastAsia="Calibri" w:hAnsi="Arial" w:cs="Arial"/>
          <w:bCs/>
          <w:sz w:val="20"/>
          <w:szCs w:val="20"/>
          <w:lang w:val="es-MX"/>
        </w:rPr>
        <w:t xml:space="preserve">del presente documento, </w:t>
      </w:r>
      <w:r w:rsidRPr="0073133A">
        <w:rPr>
          <w:rFonts w:ascii="Arial" w:eastAsia="Calibri" w:hAnsi="Arial" w:cs="Arial"/>
          <w:sz w:val="20"/>
          <w:szCs w:val="20"/>
          <w:lang w:val="es-MX"/>
        </w:rPr>
        <w:t>el inicio de la prestación del servicio sea igual o mayor a los 331 (trescientos treinta y uno) días naturales posteriores al fallo o no presente el Plan de Trabajo.</w:t>
      </w:r>
    </w:p>
    <w:p w14:paraId="3F7AF492" w14:textId="77777777" w:rsidR="0073133A" w:rsidRPr="0073133A" w:rsidRDefault="0073133A" w:rsidP="0073133A">
      <w:pPr>
        <w:pStyle w:val="Prrafodelista"/>
        <w:spacing w:after="0" w:line="240" w:lineRule="auto"/>
        <w:rPr>
          <w:rFonts w:eastAsia="Calibri"/>
          <w:bCs/>
          <w:sz w:val="20"/>
          <w:szCs w:val="20"/>
        </w:rPr>
      </w:pPr>
    </w:p>
    <w:p w14:paraId="6B0560F9" w14:textId="77777777" w:rsidR="0073133A" w:rsidRPr="0073133A" w:rsidRDefault="0073133A" w:rsidP="0073133A">
      <w:pPr>
        <w:widowControl w:val="0"/>
        <w:numPr>
          <w:ilvl w:val="0"/>
          <w:numId w:val="32"/>
        </w:numPr>
        <w:tabs>
          <w:tab w:val="left" w:pos="567"/>
        </w:tabs>
        <w:ind w:left="567" w:hanging="567"/>
        <w:contextualSpacing/>
        <w:jc w:val="both"/>
        <w:rPr>
          <w:rFonts w:ascii="Arial" w:eastAsia="Calibri" w:hAnsi="Arial" w:cs="Arial"/>
          <w:bCs/>
          <w:sz w:val="20"/>
          <w:szCs w:val="20"/>
          <w:lang w:val="es-MX"/>
        </w:rPr>
      </w:pPr>
      <w:r w:rsidRPr="0073133A">
        <w:rPr>
          <w:rFonts w:ascii="Arial" w:eastAsia="Calibri" w:hAnsi="Arial" w:cs="Arial"/>
          <w:bCs/>
          <w:sz w:val="20"/>
          <w:szCs w:val="20"/>
          <w:lang w:val="es-MX"/>
        </w:rPr>
        <w:t>Que la proposición técnica evaluada por puntos y porcentajes, no obtenga cuando menos 45.00 (cuarenta y cinco) puntos.</w:t>
      </w:r>
    </w:p>
    <w:p w14:paraId="48662BCA" w14:textId="77777777" w:rsidR="0073133A" w:rsidRPr="0073133A" w:rsidRDefault="0073133A" w:rsidP="0073133A">
      <w:pPr>
        <w:widowControl w:val="0"/>
        <w:tabs>
          <w:tab w:val="left" w:pos="567"/>
        </w:tabs>
        <w:contextualSpacing/>
        <w:jc w:val="both"/>
        <w:rPr>
          <w:rFonts w:ascii="Arial" w:eastAsia="Calibri" w:hAnsi="Arial" w:cs="Arial"/>
          <w:bCs/>
          <w:sz w:val="20"/>
          <w:szCs w:val="20"/>
          <w:lang w:val="es-MX"/>
        </w:rPr>
      </w:pPr>
    </w:p>
    <w:p w14:paraId="12AABDA0" w14:textId="77777777" w:rsidR="0073133A" w:rsidRPr="0073133A" w:rsidRDefault="0073133A" w:rsidP="0073133A">
      <w:pPr>
        <w:jc w:val="both"/>
        <w:rPr>
          <w:rFonts w:ascii="Arial" w:eastAsia="Arial" w:hAnsi="Arial" w:cs="Arial"/>
          <w:b/>
          <w:sz w:val="20"/>
          <w:szCs w:val="20"/>
          <w:u w:color="000000"/>
          <w:lang w:val="es-MX" w:eastAsia="es-MX"/>
        </w:rPr>
      </w:pPr>
      <w:r w:rsidRPr="0073133A">
        <w:rPr>
          <w:rFonts w:ascii="Arial" w:eastAsia="Arial" w:hAnsi="Arial" w:cs="Arial"/>
          <w:sz w:val="20"/>
          <w:szCs w:val="20"/>
          <w:u w:color="000000"/>
          <w:lang w:val="es-MX" w:eastAsia="es-MX"/>
        </w:rPr>
        <w:t xml:space="preserve">El servicio de guardería deberá cotizarse ofertando un porcentaje de descuento sobre el precio máximo de referencia que es de </w:t>
      </w:r>
      <w:r w:rsidRPr="0073133A">
        <w:rPr>
          <w:rFonts w:ascii="Arial" w:hAnsi="Arial" w:cs="Arial"/>
          <w:b/>
          <w:sz w:val="20"/>
          <w:szCs w:val="20"/>
        </w:rPr>
        <w:t xml:space="preserve">$6,030.01 (seis mil treinta pesos 01/100m.n.) </w:t>
      </w:r>
      <w:r w:rsidRPr="0073133A">
        <w:rPr>
          <w:rFonts w:ascii="Arial" w:eastAsia="Arial" w:hAnsi="Arial" w:cs="Arial"/>
          <w:sz w:val="20"/>
          <w:szCs w:val="20"/>
          <w:u w:color="000000"/>
          <w:lang w:val="es-MX" w:eastAsia="es-MX"/>
        </w:rPr>
        <w:t>para partidas ubicadas en el Área Geográfica del “Resto del País”, en el entendido que dichas áreas corresponden a las definidas por el H. Consejo de Representantes de la Comisión Nacional de los Salarios Mínimos; En todos los casos, el resultado corresponderá a la cuota unitaria mensual por niño ofertada sin IVA.</w:t>
      </w:r>
    </w:p>
    <w:p w14:paraId="3B39636A" w14:textId="77777777" w:rsidR="0073133A" w:rsidRPr="0073133A" w:rsidRDefault="0073133A" w:rsidP="0073133A">
      <w:pPr>
        <w:jc w:val="both"/>
        <w:rPr>
          <w:rFonts w:ascii="Arial" w:eastAsia="Arial" w:hAnsi="Arial" w:cs="Arial"/>
          <w:color w:val="000000"/>
          <w:sz w:val="20"/>
          <w:szCs w:val="20"/>
          <w:u w:color="000000"/>
          <w:lang w:val="es-MX" w:eastAsia="es-MX"/>
        </w:rPr>
      </w:pPr>
    </w:p>
    <w:p w14:paraId="23A7AD81" w14:textId="77777777" w:rsidR="0073133A" w:rsidRPr="0073133A" w:rsidRDefault="0073133A" w:rsidP="0073133A">
      <w:pPr>
        <w:jc w:val="both"/>
        <w:rPr>
          <w:rFonts w:ascii="Arial" w:eastAsia="Cambria" w:hAnsi="Arial" w:cs="Arial"/>
          <w:sz w:val="20"/>
          <w:szCs w:val="20"/>
        </w:rPr>
      </w:pPr>
      <w:r w:rsidRPr="0073133A">
        <w:rPr>
          <w:rFonts w:ascii="Arial" w:eastAsia="Arial" w:hAnsi="Arial" w:cs="Arial"/>
          <w:color w:val="000000"/>
          <w:sz w:val="20"/>
          <w:szCs w:val="20"/>
          <w:u w:color="000000"/>
          <w:lang w:val="es-MX" w:eastAsia="es-MX"/>
        </w:rPr>
        <w:t xml:space="preserve">El porcentaje de descuento que se oferte deberá contener máximo dos decimales, no podrá ser negativo, ni con valor al </w:t>
      </w:r>
      <w:r w:rsidRPr="0073133A">
        <w:rPr>
          <w:rFonts w:ascii="Arial" w:eastAsia="Arial" w:hAnsi="Arial" w:cs="Arial"/>
          <w:b/>
          <w:color w:val="000000"/>
          <w:sz w:val="20"/>
          <w:szCs w:val="20"/>
          <w:u w:color="000000"/>
          <w:lang w:val="es-MX" w:eastAsia="es-MX"/>
        </w:rPr>
        <w:t>0%.</w:t>
      </w:r>
      <w:r w:rsidRPr="0073133A">
        <w:rPr>
          <w:rFonts w:ascii="Arial" w:eastAsia="Arial" w:hAnsi="Arial" w:cs="Arial"/>
          <w:color w:val="000000"/>
          <w:sz w:val="20"/>
          <w:szCs w:val="20"/>
          <w:u w:color="000000"/>
          <w:lang w:val="es-MX" w:eastAsia="es-MX"/>
        </w:rPr>
        <w:t xml:space="preserve"> </w:t>
      </w:r>
      <w:r w:rsidRPr="0073133A">
        <w:rPr>
          <w:rFonts w:ascii="Arial" w:eastAsia="Cambria" w:hAnsi="Arial" w:cs="Arial"/>
          <w:sz w:val="20"/>
          <w:szCs w:val="20"/>
        </w:rPr>
        <w:t xml:space="preserve">El porcentaje de descuento máximo ofertado debe establecerse entre </w:t>
      </w:r>
      <w:r w:rsidRPr="0073133A">
        <w:rPr>
          <w:rFonts w:ascii="Arial" w:eastAsia="Cambria" w:hAnsi="Arial" w:cs="Arial"/>
          <w:b/>
          <w:sz w:val="20"/>
          <w:szCs w:val="20"/>
        </w:rPr>
        <w:t>0.01%</w:t>
      </w:r>
      <w:r w:rsidRPr="0073133A">
        <w:rPr>
          <w:rFonts w:ascii="Arial" w:eastAsia="Cambria" w:hAnsi="Arial" w:cs="Arial"/>
          <w:sz w:val="20"/>
          <w:szCs w:val="20"/>
        </w:rPr>
        <w:t xml:space="preserve"> hasta un máximo del </w:t>
      </w:r>
      <w:r w:rsidRPr="0073133A">
        <w:rPr>
          <w:rFonts w:ascii="Arial" w:eastAsia="Cambria" w:hAnsi="Arial" w:cs="Arial"/>
          <w:b/>
          <w:sz w:val="20"/>
          <w:szCs w:val="20"/>
        </w:rPr>
        <w:t xml:space="preserve">25% </w:t>
      </w:r>
      <w:r w:rsidRPr="0073133A">
        <w:rPr>
          <w:rFonts w:ascii="Arial" w:eastAsia="Cambria" w:hAnsi="Arial" w:cs="Arial"/>
          <w:sz w:val="20"/>
          <w:szCs w:val="20"/>
        </w:rPr>
        <w:t>para que la propuesta sea considerada viable.</w:t>
      </w:r>
    </w:p>
    <w:p w14:paraId="72B7F917" w14:textId="77777777" w:rsidR="0073133A" w:rsidRPr="0073133A" w:rsidRDefault="0073133A" w:rsidP="0073133A">
      <w:pPr>
        <w:jc w:val="both"/>
        <w:rPr>
          <w:rFonts w:ascii="Arial" w:eastAsia="Arial" w:hAnsi="Arial" w:cs="Arial"/>
          <w:color w:val="000000"/>
          <w:sz w:val="20"/>
          <w:szCs w:val="20"/>
          <w:u w:color="000000"/>
          <w:lang w:eastAsia="es-MX"/>
        </w:rPr>
      </w:pPr>
    </w:p>
    <w:p w14:paraId="16DBCF49" w14:textId="77777777" w:rsidR="0073133A" w:rsidRPr="0073133A" w:rsidRDefault="0073133A" w:rsidP="0073133A">
      <w:pPr>
        <w:pStyle w:val="Prrafodelista"/>
        <w:tabs>
          <w:tab w:val="left" w:pos="567"/>
        </w:tabs>
        <w:spacing w:after="0" w:line="240" w:lineRule="auto"/>
        <w:ind w:left="0"/>
        <w:jc w:val="both"/>
        <w:rPr>
          <w:rFonts w:eastAsia="Arial"/>
          <w:b/>
          <w:bCs/>
          <w:sz w:val="20"/>
          <w:szCs w:val="20"/>
        </w:rPr>
      </w:pPr>
      <w:r w:rsidRPr="0073133A">
        <w:rPr>
          <w:b/>
          <w:bCs/>
          <w:sz w:val="20"/>
          <w:szCs w:val="20"/>
        </w:rPr>
        <w:t xml:space="preserve">4.- </w:t>
      </w:r>
      <w:r w:rsidRPr="0073133A">
        <w:rPr>
          <w:b/>
          <w:bCs/>
          <w:sz w:val="20"/>
          <w:szCs w:val="20"/>
        </w:rPr>
        <w:tab/>
        <w:t>Licencias, permisos, dictámenes, registros, certificados o autorizaciones.</w:t>
      </w:r>
    </w:p>
    <w:p w14:paraId="09ABD49A" w14:textId="77777777" w:rsidR="0073133A" w:rsidRPr="0073133A" w:rsidRDefault="0073133A" w:rsidP="0073133A">
      <w:pPr>
        <w:pStyle w:val="Prrafodelista"/>
        <w:tabs>
          <w:tab w:val="left" w:pos="567"/>
        </w:tabs>
        <w:spacing w:after="0" w:line="240" w:lineRule="auto"/>
        <w:ind w:left="0"/>
        <w:jc w:val="both"/>
        <w:rPr>
          <w:rFonts w:eastAsia="Arial"/>
          <w:b/>
          <w:bCs/>
          <w:sz w:val="20"/>
          <w:szCs w:val="20"/>
        </w:rPr>
      </w:pPr>
    </w:p>
    <w:p w14:paraId="2007CA73" w14:textId="77777777" w:rsidR="0073133A" w:rsidRPr="0073133A" w:rsidRDefault="0073133A" w:rsidP="0073133A">
      <w:pPr>
        <w:jc w:val="both"/>
        <w:rPr>
          <w:rFonts w:ascii="Arial" w:hAnsi="Arial" w:cs="Arial"/>
          <w:bCs/>
          <w:sz w:val="20"/>
          <w:szCs w:val="20"/>
        </w:rPr>
      </w:pPr>
      <w:r w:rsidRPr="0073133A">
        <w:rPr>
          <w:rFonts w:ascii="Arial" w:hAnsi="Arial" w:cs="Arial"/>
          <w:bCs/>
          <w:sz w:val="20"/>
          <w:szCs w:val="20"/>
        </w:rPr>
        <w:t>Documentos que deberá entregar el proveedor del servicio al administrador del contrato, en los plazos que se señalan a continuación:</w:t>
      </w:r>
    </w:p>
    <w:p w14:paraId="65EE6196" w14:textId="77777777" w:rsidR="0073133A" w:rsidRPr="0073133A" w:rsidRDefault="0073133A" w:rsidP="0073133A">
      <w:pPr>
        <w:jc w:val="both"/>
        <w:rPr>
          <w:rFonts w:ascii="Arial" w:hAnsi="Arial" w:cs="Arial"/>
          <w:b/>
          <w:bCs/>
          <w:noProof/>
          <w:sz w:val="20"/>
          <w:szCs w:val="20"/>
        </w:rPr>
      </w:pPr>
    </w:p>
    <w:p w14:paraId="0522A019" w14:textId="77777777" w:rsidR="0073133A" w:rsidRPr="0073133A" w:rsidRDefault="0073133A" w:rsidP="0073133A">
      <w:pPr>
        <w:pStyle w:val="Prrafodelista"/>
        <w:tabs>
          <w:tab w:val="left" w:pos="567"/>
        </w:tabs>
        <w:spacing w:after="0" w:line="240" w:lineRule="auto"/>
        <w:ind w:left="0"/>
        <w:jc w:val="both"/>
        <w:rPr>
          <w:rFonts w:eastAsia="Arial"/>
          <w:b/>
          <w:bCs/>
          <w:sz w:val="20"/>
          <w:szCs w:val="20"/>
        </w:rPr>
      </w:pPr>
      <w:r w:rsidRPr="0073133A">
        <w:rPr>
          <w:rFonts w:eastAsia="Arial"/>
          <w:sz w:val="20"/>
          <w:szCs w:val="20"/>
          <w:lang w:val="es-ES"/>
        </w:rPr>
        <w:t>Una vez emitido el fallo,</w:t>
      </w:r>
      <w:r w:rsidRPr="0073133A">
        <w:rPr>
          <w:noProof/>
          <w:sz w:val="20"/>
          <w:szCs w:val="20"/>
        </w:rPr>
        <w:t xml:space="preserve"> para la firma del contrato:</w:t>
      </w:r>
    </w:p>
    <w:p w14:paraId="1C648213" w14:textId="77777777" w:rsidR="0073133A" w:rsidRPr="0073133A" w:rsidRDefault="0073133A" w:rsidP="0073133A">
      <w:pPr>
        <w:widowControl w:val="0"/>
        <w:jc w:val="both"/>
        <w:rPr>
          <w:rFonts w:ascii="Arial" w:eastAsia="Arial" w:hAnsi="Arial" w:cs="Arial"/>
          <w:sz w:val="20"/>
          <w:szCs w:val="20"/>
          <w:lang w:val="es-ES"/>
        </w:rPr>
      </w:pPr>
    </w:p>
    <w:tbl>
      <w:tblPr>
        <w:tblStyle w:val="TableNormal1"/>
        <w:tblW w:w="929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07"/>
        <w:gridCol w:w="2684"/>
      </w:tblGrid>
      <w:tr w:rsidR="0073133A" w:rsidRPr="006D1C96" w14:paraId="20EBE3C9" w14:textId="77777777" w:rsidTr="0073133A">
        <w:trPr>
          <w:trHeight w:val="591"/>
          <w:jc w:val="center"/>
        </w:trPr>
        <w:tc>
          <w:tcPr>
            <w:tcW w:w="6607"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56DEE612" w14:textId="77777777" w:rsidR="0073133A" w:rsidRPr="006D1C96" w:rsidRDefault="0073133A" w:rsidP="0073133A">
            <w:pPr>
              <w:widowControl w:val="0"/>
              <w:jc w:val="center"/>
              <w:rPr>
                <w:rFonts w:ascii="Arial" w:eastAsia="Arial" w:hAnsi="Arial" w:cs="Arial"/>
                <w:sz w:val="18"/>
                <w:szCs w:val="18"/>
              </w:rPr>
            </w:pPr>
            <w:r w:rsidRPr="006D1C96">
              <w:rPr>
                <w:rFonts w:ascii="Arial" w:eastAsia="Arial" w:hAnsi="Arial" w:cs="Arial"/>
                <w:b/>
                <w:bCs/>
                <w:sz w:val="18"/>
                <w:szCs w:val="18"/>
              </w:rPr>
              <w:t>Documento</w:t>
            </w:r>
          </w:p>
        </w:tc>
        <w:tc>
          <w:tcPr>
            <w:tcW w:w="268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402D3235" w14:textId="77777777" w:rsidR="0073133A" w:rsidRPr="006D1C96" w:rsidRDefault="0073133A" w:rsidP="0073133A">
            <w:pPr>
              <w:widowControl w:val="0"/>
              <w:jc w:val="center"/>
              <w:rPr>
                <w:rFonts w:ascii="Arial" w:eastAsia="Arial" w:hAnsi="Arial" w:cs="Arial"/>
                <w:sz w:val="18"/>
                <w:szCs w:val="18"/>
              </w:rPr>
            </w:pPr>
            <w:r w:rsidRPr="006D1C96">
              <w:rPr>
                <w:rFonts w:ascii="Arial" w:eastAsia="Arial" w:hAnsi="Arial" w:cs="Arial"/>
                <w:b/>
                <w:bCs/>
                <w:sz w:val="18"/>
                <w:szCs w:val="18"/>
              </w:rPr>
              <w:t>Responsable de emitir el documento</w:t>
            </w:r>
          </w:p>
        </w:tc>
      </w:tr>
      <w:tr w:rsidR="0073133A" w:rsidRPr="006D1C96" w14:paraId="7B2F663A" w14:textId="77777777" w:rsidTr="0073133A">
        <w:trPr>
          <w:trHeight w:val="718"/>
          <w:jc w:val="center"/>
        </w:trPr>
        <w:tc>
          <w:tcPr>
            <w:tcW w:w="6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48E6945" w14:textId="77777777" w:rsidR="0073133A" w:rsidRPr="006D1C96" w:rsidRDefault="0073133A" w:rsidP="0073133A">
            <w:pPr>
              <w:widowControl w:val="0"/>
              <w:jc w:val="both"/>
              <w:rPr>
                <w:rFonts w:ascii="Arial" w:eastAsia="Arial" w:hAnsi="Arial" w:cs="Arial"/>
                <w:sz w:val="18"/>
                <w:szCs w:val="18"/>
                <w:lang w:val="es-MX"/>
              </w:rPr>
            </w:pPr>
            <w:r w:rsidRPr="006D1C96">
              <w:rPr>
                <w:rFonts w:ascii="Arial" w:eastAsia="Times New Roman" w:hAnsi="Arial" w:cs="Arial"/>
                <w:sz w:val="18"/>
                <w:szCs w:val="18"/>
                <w:lang w:val="es-MX" w:eastAsia="ar-SA"/>
              </w:rPr>
              <w:t xml:space="preserve">Licencia de Uso de suelo o su equivalente en la localidad </w:t>
            </w:r>
            <w:r w:rsidRPr="006D1C96">
              <w:rPr>
                <w:rFonts w:ascii="Arial" w:eastAsia="Times New Roman" w:hAnsi="Arial" w:cs="Arial"/>
                <w:sz w:val="18"/>
                <w:szCs w:val="18"/>
                <w:lang w:eastAsia="ar-SA"/>
              </w:rPr>
              <w:t xml:space="preserve">en la que se ubique el inmueble en el que se proporcionará el servicio, </w:t>
            </w:r>
            <w:r w:rsidRPr="006D1C96">
              <w:rPr>
                <w:rFonts w:ascii="Arial" w:eastAsia="Times New Roman" w:hAnsi="Arial" w:cs="Arial"/>
                <w:sz w:val="18"/>
                <w:szCs w:val="18"/>
                <w:lang w:val="es-MX" w:eastAsia="ar-SA"/>
              </w:rPr>
              <w:t>que invariablemente deberá ubicarse en los lugares que se indican en el “</w:t>
            </w:r>
            <w:r w:rsidRPr="006D1C96">
              <w:rPr>
                <w:rFonts w:ascii="Arial" w:eastAsia="Times New Roman" w:hAnsi="Arial" w:cs="Arial"/>
                <w:b/>
                <w:sz w:val="18"/>
                <w:szCs w:val="18"/>
                <w:lang w:val="es-MX" w:eastAsia="ar-SA"/>
              </w:rPr>
              <w:t>Listado de Partidas”,</w:t>
            </w:r>
            <w:r w:rsidRPr="006D1C96">
              <w:rPr>
                <w:rFonts w:ascii="Arial" w:eastAsia="Times New Roman" w:hAnsi="Arial" w:cs="Arial"/>
                <w:sz w:val="18"/>
                <w:szCs w:val="18"/>
                <w:lang w:val="es-MX" w:eastAsia="ar-SA"/>
              </w:rPr>
              <w:t xml:space="preserve"> </w:t>
            </w:r>
            <w:r w:rsidRPr="006D1C96">
              <w:rPr>
                <w:rFonts w:ascii="Arial" w:eastAsia="Times New Roman" w:hAnsi="Arial" w:cs="Arial"/>
                <w:b/>
                <w:bCs/>
                <w:sz w:val="18"/>
                <w:szCs w:val="18"/>
                <w:lang w:val="es-MX" w:eastAsia="ar-SA"/>
              </w:rPr>
              <w:t>Apéndice 19 (diecinueve)</w:t>
            </w:r>
            <w:r w:rsidRPr="006D1C96">
              <w:rPr>
                <w:rFonts w:ascii="Arial" w:eastAsia="Times New Roman" w:hAnsi="Arial" w:cs="Arial"/>
                <w:sz w:val="18"/>
                <w:szCs w:val="18"/>
                <w:lang w:val="es-MX" w:eastAsia="ar-SA"/>
              </w:rPr>
              <w:t xml:space="preserve"> </w:t>
            </w:r>
            <w:r w:rsidRPr="006D1C96">
              <w:rPr>
                <w:rFonts w:ascii="Arial" w:eastAsia="Times New Roman" w:hAnsi="Arial" w:cs="Arial"/>
                <w:bCs/>
                <w:sz w:val="18"/>
                <w:szCs w:val="18"/>
                <w:lang w:val="es-MX" w:eastAsia="ar-SA"/>
              </w:rPr>
              <w:t>del</w:t>
            </w:r>
            <w:r w:rsidRPr="006D1C96">
              <w:rPr>
                <w:rFonts w:ascii="Arial" w:eastAsia="Times New Roman" w:hAnsi="Arial" w:cs="Arial"/>
                <w:sz w:val="18"/>
                <w:szCs w:val="18"/>
                <w:lang w:val="es-MX" w:eastAsia="ar-SA"/>
              </w:rPr>
              <w:t xml:space="preserve"> </w:t>
            </w:r>
            <w:r w:rsidRPr="006D1C96">
              <w:rPr>
                <w:rFonts w:ascii="Arial" w:eastAsia="Times New Roman" w:hAnsi="Arial" w:cs="Arial"/>
                <w:b/>
                <w:sz w:val="18"/>
                <w:szCs w:val="18"/>
                <w:lang w:val="es-MX" w:eastAsia="ar-SA"/>
              </w:rPr>
              <w:t>Anexo Técnico</w:t>
            </w:r>
            <w:r w:rsidRPr="006D1C96">
              <w:rPr>
                <w:rFonts w:ascii="Arial" w:eastAsia="Times New Roman" w:hAnsi="Arial" w:cs="Arial"/>
                <w:sz w:val="18"/>
                <w:szCs w:val="18"/>
                <w:lang w:val="es-MX" w:eastAsia="ar-SA"/>
              </w:rPr>
              <w:t xml:space="preserve">, </w:t>
            </w:r>
            <w:r w:rsidRPr="006D1C96">
              <w:rPr>
                <w:rFonts w:ascii="Arial" w:eastAsia="Arial" w:hAnsi="Arial" w:cs="Arial"/>
                <w:sz w:val="18"/>
                <w:szCs w:val="18"/>
                <w:lang w:val="es-MX"/>
              </w:rPr>
              <w:t>de conformidad con lo establecido en la fracción IX del artículo 50 de la Ley General de Prestación de Servicios para la Atención, Cuidado y Desarrollo Integral Infantil.</w:t>
            </w:r>
          </w:p>
        </w:tc>
        <w:tc>
          <w:tcPr>
            <w:tcW w:w="2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66927FA" w14:textId="77777777" w:rsidR="0073133A" w:rsidRPr="006D1C96" w:rsidRDefault="0073133A" w:rsidP="0073133A">
            <w:pPr>
              <w:widowControl w:val="0"/>
              <w:jc w:val="center"/>
              <w:rPr>
                <w:rFonts w:ascii="Arial" w:eastAsia="Arial" w:hAnsi="Arial" w:cs="Arial"/>
                <w:sz w:val="18"/>
                <w:szCs w:val="18"/>
              </w:rPr>
            </w:pPr>
            <w:r w:rsidRPr="006D1C96">
              <w:rPr>
                <w:rFonts w:ascii="Arial" w:eastAsia="Arial" w:hAnsi="Arial" w:cs="Arial"/>
                <w:sz w:val="18"/>
                <w:szCs w:val="18"/>
              </w:rPr>
              <w:t>Autoridad competente</w:t>
            </w:r>
          </w:p>
        </w:tc>
      </w:tr>
      <w:tr w:rsidR="0073133A" w:rsidRPr="006D1C96" w14:paraId="44C46679" w14:textId="77777777" w:rsidTr="0073133A">
        <w:trPr>
          <w:trHeight w:val="718"/>
          <w:jc w:val="center"/>
        </w:trPr>
        <w:tc>
          <w:tcPr>
            <w:tcW w:w="6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471B90D" w14:textId="77777777" w:rsidR="0073133A" w:rsidRPr="006D1C96" w:rsidRDefault="0073133A" w:rsidP="0073133A">
            <w:pPr>
              <w:contextualSpacing/>
              <w:jc w:val="both"/>
              <w:rPr>
                <w:rFonts w:ascii="Arial" w:eastAsia="Times New Roman" w:hAnsi="Arial" w:cs="Arial"/>
                <w:color w:val="000000"/>
                <w:kern w:val="24"/>
                <w:sz w:val="18"/>
                <w:szCs w:val="18"/>
                <w:lang w:val="es-MX"/>
              </w:rPr>
            </w:pPr>
            <w:r w:rsidRPr="006D1C96">
              <w:rPr>
                <w:rFonts w:ascii="Arial" w:eastAsia="Times New Roman" w:hAnsi="Arial" w:cs="Arial"/>
                <w:color w:val="000000"/>
                <w:kern w:val="24"/>
                <w:sz w:val="18"/>
                <w:szCs w:val="18"/>
              </w:rPr>
              <w:lastRenderedPageBreak/>
              <w:t xml:space="preserve">Acreditación de la </w:t>
            </w:r>
            <w:r w:rsidRPr="006D1C96">
              <w:rPr>
                <w:rFonts w:ascii="Arial" w:eastAsia="Times New Roman" w:hAnsi="Arial" w:cs="Arial"/>
                <w:color w:val="000000"/>
                <w:kern w:val="24"/>
                <w:sz w:val="18"/>
                <w:szCs w:val="18"/>
                <w:lang w:val="es-MX"/>
              </w:rPr>
              <w:t>posesión legal del inmueble en el que se prestará el servicio, cuando menos hasta el 31 de diciembre de 2028, con alguno de los siguientes documentos:</w:t>
            </w:r>
          </w:p>
          <w:p w14:paraId="79D51CD5" w14:textId="77777777" w:rsidR="0073133A" w:rsidRPr="006D1C96" w:rsidRDefault="0073133A" w:rsidP="0073133A">
            <w:pPr>
              <w:contextualSpacing/>
              <w:jc w:val="both"/>
              <w:rPr>
                <w:rFonts w:ascii="Arial" w:eastAsia="Times New Roman" w:hAnsi="Arial" w:cs="Arial"/>
                <w:color w:val="000000"/>
                <w:kern w:val="24"/>
                <w:sz w:val="18"/>
                <w:szCs w:val="18"/>
                <w:lang w:val="es-MX"/>
              </w:rPr>
            </w:pPr>
          </w:p>
          <w:p w14:paraId="7FC013E8" w14:textId="77777777" w:rsidR="0073133A" w:rsidRPr="006D1C96" w:rsidRDefault="0073133A" w:rsidP="0073133A">
            <w:pPr>
              <w:ind w:left="487" w:hanging="198"/>
              <w:contextualSpacing/>
              <w:jc w:val="both"/>
              <w:rPr>
                <w:rFonts w:ascii="Arial" w:eastAsia="Times New Roman" w:hAnsi="Arial" w:cs="Arial"/>
                <w:bCs/>
                <w:color w:val="000000"/>
                <w:kern w:val="24"/>
                <w:sz w:val="18"/>
                <w:szCs w:val="18"/>
              </w:rPr>
            </w:pPr>
            <w:r w:rsidRPr="006D1C96">
              <w:rPr>
                <w:rFonts w:ascii="Arial" w:eastAsia="Times New Roman" w:hAnsi="Arial" w:cs="Arial"/>
                <w:color w:val="000000"/>
                <w:kern w:val="24"/>
                <w:sz w:val="18"/>
                <w:szCs w:val="18"/>
                <w:lang w:val="es-MX"/>
              </w:rPr>
              <w:t xml:space="preserve">• </w:t>
            </w:r>
            <w:r w:rsidRPr="006D1C96">
              <w:rPr>
                <w:rFonts w:ascii="Arial" w:eastAsia="Times New Roman" w:hAnsi="Arial" w:cs="Arial"/>
                <w:color w:val="000000"/>
                <w:kern w:val="24"/>
                <w:sz w:val="18"/>
                <w:szCs w:val="18"/>
              </w:rPr>
              <w:t>Escritura de propiedad, usufructo u otro derecho real que permita disponer y usar el bien inmueble.</w:t>
            </w:r>
            <w:r w:rsidRPr="006D1C96">
              <w:rPr>
                <w:rFonts w:ascii="Arial" w:eastAsia="Times New Roman" w:hAnsi="Arial" w:cs="Arial"/>
                <w:bCs/>
                <w:color w:val="000000"/>
                <w:kern w:val="24"/>
                <w:sz w:val="18"/>
                <w:szCs w:val="18"/>
              </w:rPr>
              <w:t xml:space="preserve"> </w:t>
            </w:r>
          </w:p>
          <w:p w14:paraId="06C8A74B" w14:textId="77777777" w:rsidR="0073133A" w:rsidRPr="006D1C96" w:rsidRDefault="0073133A" w:rsidP="0073133A">
            <w:pPr>
              <w:ind w:left="289"/>
              <w:contextualSpacing/>
              <w:jc w:val="both"/>
              <w:rPr>
                <w:rFonts w:ascii="Arial" w:eastAsia="Times New Roman" w:hAnsi="Arial" w:cs="Arial"/>
                <w:bCs/>
                <w:color w:val="000000"/>
                <w:kern w:val="24"/>
                <w:sz w:val="18"/>
                <w:szCs w:val="18"/>
              </w:rPr>
            </w:pPr>
            <w:r w:rsidRPr="006D1C96">
              <w:rPr>
                <w:rFonts w:ascii="Arial" w:eastAsia="Times New Roman" w:hAnsi="Arial" w:cs="Arial"/>
                <w:color w:val="000000"/>
                <w:kern w:val="24"/>
                <w:sz w:val="18"/>
                <w:szCs w:val="18"/>
                <w:lang w:val="es-MX"/>
              </w:rPr>
              <w:t>• Contrato de compraventa</w:t>
            </w:r>
          </w:p>
          <w:p w14:paraId="5AC68D09" w14:textId="77777777" w:rsidR="0073133A" w:rsidRPr="006D1C96" w:rsidRDefault="0073133A" w:rsidP="0073133A">
            <w:pPr>
              <w:ind w:left="289"/>
              <w:contextualSpacing/>
              <w:jc w:val="both"/>
              <w:rPr>
                <w:rFonts w:ascii="Arial" w:eastAsia="Times New Roman" w:hAnsi="Arial" w:cs="Arial"/>
                <w:color w:val="000000"/>
                <w:kern w:val="24"/>
                <w:sz w:val="18"/>
                <w:szCs w:val="18"/>
                <w:lang w:val="es-MX"/>
              </w:rPr>
            </w:pPr>
            <w:r w:rsidRPr="006D1C96">
              <w:rPr>
                <w:rFonts w:ascii="Arial" w:eastAsia="Times New Roman" w:hAnsi="Arial" w:cs="Arial"/>
                <w:color w:val="000000"/>
                <w:kern w:val="24"/>
                <w:sz w:val="18"/>
                <w:szCs w:val="18"/>
                <w:lang w:val="es-MX"/>
              </w:rPr>
              <w:t>• Contrato de arrendamiento</w:t>
            </w:r>
          </w:p>
          <w:p w14:paraId="0E1D733B" w14:textId="77777777" w:rsidR="0073133A" w:rsidRPr="006D1C96" w:rsidRDefault="0073133A" w:rsidP="0073133A">
            <w:pPr>
              <w:ind w:left="289"/>
              <w:contextualSpacing/>
              <w:jc w:val="both"/>
              <w:rPr>
                <w:rFonts w:ascii="Arial" w:eastAsia="Times New Roman" w:hAnsi="Arial" w:cs="Arial"/>
                <w:sz w:val="18"/>
                <w:szCs w:val="18"/>
                <w:lang w:val="es-MX" w:eastAsia="ar-SA"/>
              </w:rPr>
            </w:pPr>
            <w:r w:rsidRPr="006D1C96">
              <w:rPr>
                <w:rFonts w:ascii="Arial" w:eastAsia="Times New Roman" w:hAnsi="Arial" w:cs="Arial"/>
                <w:color w:val="000000"/>
                <w:kern w:val="24"/>
                <w:sz w:val="18"/>
                <w:szCs w:val="18"/>
                <w:lang w:val="es-MX"/>
              </w:rPr>
              <w:t>• Contrato de comodato</w:t>
            </w:r>
          </w:p>
        </w:tc>
        <w:tc>
          <w:tcPr>
            <w:tcW w:w="2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ADA538F" w14:textId="77777777" w:rsidR="0073133A" w:rsidRPr="006D1C96" w:rsidRDefault="0073133A" w:rsidP="0073133A">
            <w:pPr>
              <w:widowControl w:val="0"/>
              <w:jc w:val="center"/>
              <w:rPr>
                <w:rFonts w:ascii="Arial" w:eastAsia="Arial" w:hAnsi="Arial" w:cs="Arial"/>
                <w:sz w:val="18"/>
                <w:szCs w:val="18"/>
              </w:rPr>
            </w:pPr>
            <w:r w:rsidRPr="006D1C96">
              <w:rPr>
                <w:rFonts w:ascii="Arial" w:eastAsia="Arial" w:hAnsi="Arial" w:cs="Arial"/>
                <w:sz w:val="18"/>
                <w:szCs w:val="18"/>
              </w:rPr>
              <w:t>“EL PROVEEDOR”</w:t>
            </w:r>
          </w:p>
        </w:tc>
      </w:tr>
      <w:tr w:rsidR="0073133A" w:rsidRPr="006D1C96" w14:paraId="7EF86F09" w14:textId="77777777" w:rsidTr="0073133A">
        <w:trPr>
          <w:trHeight w:val="235"/>
          <w:jc w:val="center"/>
        </w:trPr>
        <w:tc>
          <w:tcPr>
            <w:tcW w:w="66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9BFB69" w14:textId="77777777" w:rsidR="0073133A" w:rsidRPr="006D1C96" w:rsidRDefault="0073133A" w:rsidP="0073133A">
            <w:pPr>
              <w:widowControl w:val="0"/>
              <w:jc w:val="both"/>
              <w:rPr>
                <w:rFonts w:ascii="Arial" w:eastAsia="Arial" w:hAnsi="Arial" w:cs="Arial"/>
                <w:sz w:val="18"/>
                <w:szCs w:val="18"/>
              </w:rPr>
            </w:pPr>
            <w:r w:rsidRPr="006D1C96">
              <w:rPr>
                <w:rFonts w:ascii="Arial" w:eastAsia="Arial" w:hAnsi="Arial" w:cs="Arial"/>
                <w:sz w:val="18"/>
                <w:szCs w:val="18"/>
              </w:rPr>
              <w:t>Formato Único de Solicitud de Autorización, Anexo 1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 publicados en el Diario Oficial de la Federación el 8 de enero de 2016.</w:t>
            </w:r>
          </w:p>
        </w:tc>
        <w:tc>
          <w:tcPr>
            <w:tcW w:w="2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408C19D" w14:textId="77777777" w:rsidR="0073133A" w:rsidRPr="006D1C96" w:rsidRDefault="0073133A" w:rsidP="0073133A">
            <w:pPr>
              <w:widowControl w:val="0"/>
              <w:jc w:val="center"/>
              <w:rPr>
                <w:rFonts w:ascii="Arial" w:eastAsia="Arial" w:hAnsi="Arial" w:cs="Arial"/>
                <w:sz w:val="18"/>
                <w:szCs w:val="18"/>
              </w:rPr>
            </w:pPr>
            <w:r w:rsidRPr="006D1C96">
              <w:rPr>
                <w:rFonts w:ascii="Arial" w:eastAsia="Arial" w:hAnsi="Arial" w:cs="Arial"/>
                <w:sz w:val="18"/>
                <w:szCs w:val="18"/>
              </w:rPr>
              <w:t>“EL INSTITUTO”</w:t>
            </w:r>
          </w:p>
        </w:tc>
      </w:tr>
    </w:tbl>
    <w:p w14:paraId="1BC8A5A8" w14:textId="77777777" w:rsidR="0073133A" w:rsidRPr="0073133A" w:rsidRDefault="0073133A" w:rsidP="0073133A">
      <w:pPr>
        <w:widowControl w:val="0"/>
        <w:jc w:val="both"/>
        <w:rPr>
          <w:rFonts w:ascii="Arial" w:eastAsia="Arial" w:hAnsi="Arial" w:cs="Arial"/>
          <w:sz w:val="20"/>
          <w:szCs w:val="20"/>
          <w:lang w:val="es-ES"/>
        </w:rPr>
      </w:pPr>
    </w:p>
    <w:p w14:paraId="7B87DB65" w14:textId="77777777" w:rsidR="0073133A" w:rsidRPr="0073133A" w:rsidRDefault="0073133A" w:rsidP="0073133A">
      <w:pPr>
        <w:widowControl w:val="0"/>
        <w:jc w:val="both"/>
        <w:rPr>
          <w:rFonts w:ascii="Arial" w:eastAsia="Arial" w:hAnsi="Arial" w:cs="Arial"/>
          <w:sz w:val="20"/>
          <w:szCs w:val="20"/>
          <w:lang w:val="es-ES"/>
        </w:rPr>
      </w:pPr>
      <w:r w:rsidRPr="0073133A">
        <w:rPr>
          <w:rFonts w:ascii="Arial" w:eastAsia="Arial" w:hAnsi="Arial" w:cs="Arial"/>
          <w:sz w:val="20"/>
          <w:szCs w:val="20"/>
          <w:lang w:val="es-ES"/>
        </w:rPr>
        <w:t>En la etapa de entrega de clave de proveedor:</w:t>
      </w:r>
    </w:p>
    <w:tbl>
      <w:tblPr>
        <w:tblStyle w:val="TableNormal3"/>
        <w:tblW w:w="92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Look w:val="04A0" w:firstRow="1" w:lastRow="0" w:firstColumn="1" w:lastColumn="0" w:noHBand="0" w:noVBand="1"/>
      </w:tblPr>
      <w:tblGrid>
        <w:gridCol w:w="6604"/>
        <w:gridCol w:w="2681"/>
      </w:tblGrid>
      <w:tr w:rsidR="0073133A" w:rsidRPr="006D1C96" w14:paraId="5506FDA5" w14:textId="77777777" w:rsidTr="006D1C96">
        <w:trPr>
          <w:trHeight w:val="201"/>
          <w:jc w:val="center"/>
        </w:trPr>
        <w:tc>
          <w:tcPr>
            <w:tcW w:w="66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25F8A8D4" w14:textId="77777777" w:rsidR="0073133A" w:rsidRPr="006D1C96" w:rsidRDefault="0073133A" w:rsidP="0073133A">
            <w:pPr>
              <w:widowControl w:val="0"/>
              <w:jc w:val="center"/>
              <w:rPr>
                <w:rFonts w:ascii="Arial" w:eastAsia="Arial" w:hAnsi="Arial" w:cs="Arial"/>
                <w:b/>
                <w:bCs/>
                <w:sz w:val="18"/>
                <w:szCs w:val="18"/>
              </w:rPr>
            </w:pPr>
            <w:r w:rsidRPr="006D1C96">
              <w:rPr>
                <w:rFonts w:ascii="Arial" w:eastAsia="Arial" w:hAnsi="Arial" w:cs="Arial"/>
                <w:b/>
                <w:bCs/>
                <w:sz w:val="18"/>
                <w:szCs w:val="18"/>
              </w:rPr>
              <w:t>Documento</w:t>
            </w:r>
          </w:p>
        </w:tc>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4F719FA9" w14:textId="77777777" w:rsidR="0073133A" w:rsidRPr="006D1C96" w:rsidRDefault="0073133A" w:rsidP="0073133A">
            <w:pPr>
              <w:widowControl w:val="0"/>
              <w:jc w:val="center"/>
              <w:rPr>
                <w:rFonts w:ascii="Arial" w:eastAsia="Arial" w:hAnsi="Arial" w:cs="Arial"/>
                <w:b/>
                <w:bCs/>
                <w:sz w:val="18"/>
                <w:szCs w:val="18"/>
              </w:rPr>
            </w:pPr>
            <w:r w:rsidRPr="006D1C96">
              <w:rPr>
                <w:rFonts w:ascii="Arial" w:eastAsia="Arial" w:hAnsi="Arial" w:cs="Arial"/>
                <w:b/>
                <w:bCs/>
                <w:sz w:val="18"/>
                <w:szCs w:val="18"/>
              </w:rPr>
              <w:t>Responsable de emitir el documento</w:t>
            </w:r>
          </w:p>
        </w:tc>
      </w:tr>
      <w:tr w:rsidR="0073133A" w:rsidRPr="006D1C96" w14:paraId="0ACEE112" w14:textId="77777777" w:rsidTr="006D1C96">
        <w:trPr>
          <w:trHeight w:val="53"/>
          <w:jc w:val="center"/>
        </w:trPr>
        <w:tc>
          <w:tcPr>
            <w:tcW w:w="6604"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083D8853" w14:textId="77777777" w:rsidR="0073133A" w:rsidRPr="006D1C96" w:rsidRDefault="0073133A" w:rsidP="0073133A">
            <w:pPr>
              <w:widowControl w:val="0"/>
              <w:jc w:val="both"/>
              <w:rPr>
                <w:rFonts w:ascii="Arial" w:eastAsia="Arial" w:hAnsi="Arial" w:cs="Arial"/>
                <w:sz w:val="18"/>
                <w:szCs w:val="18"/>
                <w:lang w:val="es-MX"/>
              </w:rPr>
            </w:pPr>
            <w:r w:rsidRPr="006D1C96">
              <w:rPr>
                <w:rFonts w:ascii="Arial" w:eastAsia="Arial" w:hAnsi="Arial" w:cs="Arial"/>
                <w:sz w:val="18"/>
                <w:szCs w:val="18"/>
                <w:lang w:val="es-MX"/>
              </w:rPr>
              <w:t>Clave que el Instituto otorga después de realizar el trámite como proveedor.</w:t>
            </w:r>
          </w:p>
        </w:tc>
        <w:tc>
          <w:tcPr>
            <w:tcW w:w="2681"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vAlign w:val="center"/>
          </w:tcPr>
          <w:p w14:paraId="3BA3826A" w14:textId="77777777" w:rsidR="0073133A" w:rsidRPr="006D1C96" w:rsidRDefault="0073133A" w:rsidP="0073133A">
            <w:pPr>
              <w:widowControl w:val="0"/>
              <w:jc w:val="center"/>
              <w:rPr>
                <w:rFonts w:ascii="Arial" w:eastAsia="Arial" w:hAnsi="Arial" w:cs="Arial"/>
                <w:sz w:val="18"/>
                <w:szCs w:val="18"/>
              </w:rPr>
            </w:pPr>
            <w:r w:rsidRPr="006D1C96">
              <w:rPr>
                <w:rFonts w:ascii="Arial" w:eastAsia="Arial" w:hAnsi="Arial" w:cs="Arial"/>
                <w:sz w:val="18"/>
                <w:szCs w:val="18"/>
                <w:lang w:val="es-MX"/>
              </w:rPr>
              <w:t>“EL INSTITUTO”</w:t>
            </w:r>
          </w:p>
        </w:tc>
      </w:tr>
    </w:tbl>
    <w:p w14:paraId="3D9D2ABC" w14:textId="77777777" w:rsidR="0073133A" w:rsidRPr="0073133A" w:rsidRDefault="0073133A" w:rsidP="0073133A">
      <w:pPr>
        <w:widowControl w:val="0"/>
        <w:jc w:val="both"/>
        <w:rPr>
          <w:rFonts w:ascii="Arial" w:eastAsia="Arial" w:hAnsi="Arial" w:cs="Arial"/>
          <w:sz w:val="20"/>
          <w:szCs w:val="20"/>
          <w:lang w:val="es-ES"/>
        </w:rPr>
      </w:pPr>
    </w:p>
    <w:p w14:paraId="517D34CE" w14:textId="77777777" w:rsidR="0073133A" w:rsidRPr="0073133A" w:rsidRDefault="0073133A" w:rsidP="0073133A">
      <w:pPr>
        <w:widowControl w:val="0"/>
        <w:jc w:val="both"/>
        <w:rPr>
          <w:rFonts w:ascii="Arial" w:eastAsia="Arial" w:hAnsi="Arial" w:cs="Arial"/>
          <w:sz w:val="20"/>
          <w:szCs w:val="20"/>
          <w:lang w:val="es-ES"/>
        </w:rPr>
      </w:pPr>
      <w:r w:rsidRPr="0073133A">
        <w:rPr>
          <w:rFonts w:ascii="Arial" w:eastAsia="Arial" w:hAnsi="Arial" w:cs="Arial"/>
          <w:sz w:val="20"/>
          <w:szCs w:val="20"/>
          <w:lang w:val="es-ES"/>
        </w:rPr>
        <w:t>En la etapa de habilitación del inmueble:</w:t>
      </w:r>
    </w:p>
    <w:p w14:paraId="4B5F99C1" w14:textId="77777777" w:rsidR="0073133A" w:rsidRPr="0073133A" w:rsidRDefault="0073133A" w:rsidP="0073133A">
      <w:pPr>
        <w:widowControl w:val="0"/>
        <w:jc w:val="both"/>
        <w:rPr>
          <w:rFonts w:ascii="Arial" w:eastAsia="Arial" w:hAnsi="Arial" w:cs="Arial"/>
          <w:sz w:val="20"/>
          <w:szCs w:val="20"/>
          <w:lang w:val="es-ES"/>
        </w:rPr>
      </w:pPr>
    </w:p>
    <w:tbl>
      <w:tblPr>
        <w:tblStyle w:val="TableNormal3"/>
        <w:tblW w:w="928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04"/>
        <w:gridCol w:w="2681"/>
      </w:tblGrid>
      <w:tr w:rsidR="0073133A" w:rsidRPr="006D1C96" w14:paraId="3F693B12" w14:textId="77777777" w:rsidTr="006D1C96">
        <w:trPr>
          <w:trHeight w:val="253"/>
          <w:jc w:val="center"/>
        </w:trPr>
        <w:tc>
          <w:tcPr>
            <w:tcW w:w="6604"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2D9A4F91" w14:textId="77777777" w:rsidR="0073133A" w:rsidRPr="006D1C96" w:rsidRDefault="0073133A" w:rsidP="0073133A">
            <w:pPr>
              <w:widowControl w:val="0"/>
              <w:jc w:val="center"/>
              <w:rPr>
                <w:rFonts w:ascii="Arial" w:eastAsia="Arial" w:hAnsi="Arial" w:cs="Arial"/>
                <w:sz w:val="18"/>
                <w:szCs w:val="18"/>
              </w:rPr>
            </w:pPr>
            <w:r w:rsidRPr="006D1C96">
              <w:rPr>
                <w:rFonts w:ascii="Arial" w:eastAsia="Arial" w:hAnsi="Arial" w:cs="Arial"/>
                <w:b/>
                <w:bCs/>
                <w:sz w:val="18"/>
                <w:szCs w:val="18"/>
              </w:rPr>
              <w:t>Documento</w:t>
            </w:r>
          </w:p>
        </w:tc>
        <w:tc>
          <w:tcPr>
            <w:tcW w:w="2681"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13EB27F9" w14:textId="77777777" w:rsidR="0073133A" w:rsidRPr="006D1C96" w:rsidRDefault="0073133A" w:rsidP="0073133A">
            <w:pPr>
              <w:widowControl w:val="0"/>
              <w:jc w:val="center"/>
              <w:rPr>
                <w:rFonts w:ascii="Arial" w:eastAsia="Arial" w:hAnsi="Arial" w:cs="Arial"/>
                <w:sz w:val="18"/>
                <w:szCs w:val="18"/>
              </w:rPr>
            </w:pPr>
            <w:r w:rsidRPr="006D1C96">
              <w:rPr>
                <w:rFonts w:ascii="Arial" w:eastAsia="Arial" w:hAnsi="Arial" w:cs="Arial"/>
                <w:b/>
                <w:bCs/>
                <w:sz w:val="18"/>
                <w:szCs w:val="18"/>
              </w:rPr>
              <w:t>Responsable de emitir el documento</w:t>
            </w:r>
          </w:p>
        </w:tc>
      </w:tr>
      <w:tr w:rsidR="0073133A" w:rsidRPr="006D1C96" w14:paraId="392D9F1E" w14:textId="77777777" w:rsidTr="0073133A">
        <w:trPr>
          <w:trHeight w:val="718"/>
          <w:jc w:val="center"/>
        </w:trPr>
        <w:tc>
          <w:tcPr>
            <w:tcW w:w="660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0C038C" w14:textId="77777777" w:rsidR="0073133A" w:rsidRPr="006D1C96" w:rsidRDefault="0073133A" w:rsidP="0073133A">
            <w:pPr>
              <w:pStyle w:val="Sinespaciado"/>
              <w:jc w:val="both"/>
              <w:rPr>
                <w:rFonts w:ascii="Arial" w:hAnsi="Arial" w:cs="Arial"/>
                <w:color w:val="000000" w:themeColor="text1"/>
                <w:kern w:val="24"/>
                <w:sz w:val="18"/>
                <w:szCs w:val="18"/>
              </w:rPr>
            </w:pPr>
            <w:r w:rsidRPr="006D1C96">
              <w:rPr>
                <w:rFonts w:ascii="Arial" w:hAnsi="Arial" w:cs="Arial"/>
                <w:color w:val="000000" w:themeColor="text1"/>
                <w:kern w:val="24"/>
                <w:sz w:val="18"/>
                <w:szCs w:val="18"/>
              </w:rPr>
              <w:t>Escrito en el que manifieste que cuenta con las licencias, permisos o su equivalente en la localidad que acrediten la posibilidad de dar inicio a los trabajos para la habilitación física de la guardería, anexando copia de las mismas, en cumplimiento a lo establecido en el Reglamento de Construcción correspondiente.</w:t>
            </w:r>
          </w:p>
        </w:tc>
        <w:tc>
          <w:tcPr>
            <w:tcW w:w="26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EF0DBD0" w14:textId="77777777" w:rsidR="0073133A" w:rsidRPr="006D1C96" w:rsidRDefault="0073133A" w:rsidP="0073133A">
            <w:pPr>
              <w:widowControl w:val="0"/>
              <w:jc w:val="both"/>
              <w:rPr>
                <w:rFonts w:ascii="Arial" w:eastAsia="Arial" w:hAnsi="Arial" w:cs="Arial"/>
                <w:sz w:val="18"/>
                <w:szCs w:val="18"/>
                <w:lang w:val="es-MX"/>
              </w:rPr>
            </w:pPr>
            <w:r w:rsidRPr="006D1C96">
              <w:rPr>
                <w:rFonts w:ascii="Arial" w:eastAsia="Arial" w:hAnsi="Arial" w:cs="Arial"/>
                <w:sz w:val="18"/>
                <w:szCs w:val="18"/>
                <w:lang w:val="es-MX"/>
              </w:rPr>
              <w:t>Director responsable de obra, perito o el equivalente en la localidad</w:t>
            </w:r>
          </w:p>
        </w:tc>
      </w:tr>
    </w:tbl>
    <w:p w14:paraId="263E1299" w14:textId="77777777" w:rsidR="0073133A" w:rsidRPr="0073133A" w:rsidRDefault="0073133A" w:rsidP="0073133A">
      <w:pPr>
        <w:pStyle w:val="Prrafodelista"/>
        <w:widowControl w:val="0"/>
        <w:spacing w:after="0" w:line="240" w:lineRule="auto"/>
        <w:ind w:left="0"/>
        <w:jc w:val="both"/>
        <w:rPr>
          <w:noProof/>
          <w:sz w:val="20"/>
          <w:szCs w:val="20"/>
          <w:lang w:val="es-ES_tradnl"/>
        </w:rPr>
      </w:pPr>
    </w:p>
    <w:p w14:paraId="365C431C" w14:textId="77777777" w:rsidR="0073133A" w:rsidRPr="0073133A" w:rsidRDefault="0073133A" w:rsidP="0073133A">
      <w:pPr>
        <w:pStyle w:val="Prrafodelista"/>
        <w:widowControl w:val="0"/>
        <w:spacing w:after="0" w:line="240" w:lineRule="auto"/>
        <w:ind w:left="0"/>
        <w:jc w:val="both"/>
        <w:rPr>
          <w:noProof/>
          <w:sz w:val="20"/>
          <w:szCs w:val="20"/>
          <w:lang w:val="es-ES_tradnl"/>
        </w:rPr>
      </w:pPr>
      <w:r w:rsidRPr="0073133A">
        <w:rPr>
          <w:noProof/>
          <w:sz w:val="20"/>
          <w:szCs w:val="20"/>
          <w:lang w:val="es-ES_tradnl"/>
        </w:rPr>
        <w:t xml:space="preserve">Para la certificación o autorización del inicio de operaciones, el proveedor deberá presentar los siguientes documentos de la guardería, mismos que deberá mantener vigentes hasta el 31 de diciembre de 2028:  </w:t>
      </w:r>
    </w:p>
    <w:p w14:paraId="0C87669C" w14:textId="77777777" w:rsidR="0073133A" w:rsidRPr="0073133A" w:rsidRDefault="0073133A" w:rsidP="0073133A">
      <w:pPr>
        <w:pStyle w:val="Prrafodelista"/>
        <w:widowControl w:val="0"/>
        <w:spacing w:after="0" w:line="240" w:lineRule="auto"/>
        <w:ind w:left="0"/>
        <w:jc w:val="both"/>
        <w:rPr>
          <w:rFonts w:eastAsia="Arial"/>
          <w:sz w:val="20"/>
          <w:szCs w:val="20"/>
        </w:rPr>
      </w:pPr>
    </w:p>
    <w:tbl>
      <w:tblPr>
        <w:tblStyle w:val="TableNormal1"/>
        <w:tblW w:w="9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16"/>
        <w:gridCol w:w="2693"/>
      </w:tblGrid>
      <w:tr w:rsidR="0073133A" w:rsidRPr="006D1C96" w14:paraId="37F48C64" w14:textId="77777777" w:rsidTr="006D1C96">
        <w:trPr>
          <w:trHeight w:val="295"/>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4178358E" w14:textId="77777777" w:rsidR="0073133A" w:rsidRPr="006D1C96" w:rsidRDefault="0073133A" w:rsidP="0073133A">
            <w:pPr>
              <w:pStyle w:val="Cuerpo"/>
              <w:suppressAutoHyphens/>
              <w:jc w:val="center"/>
              <w:rPr>
                <w:rFonts w:ascii="Arial" w:hAnsi="Arial" w:cs="Arial"/>
                <w:sz w:val="18"/>
                <w:szCs w:val="18"/>
              </w:rPr>
            </w:pPr>
            <w:r w:rsidRPr="006D1C96">
              <w:rPr>
                <w:rFonts w:ascii="Arial" w:hAnsi="Arial" w:cs="Arial"/>
                <w:b/>
                <w:bCs/>
                <w:sz w:val="18"/>
                <w:szCs w:val="18"/>
              </w:rPr>
              <w:t>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3BAB5BFB" w14:textId="77777777" w:rsidR="0073133A" w:rsidRPr="006D1C96" w:rsidRDefault="0073133A" w:rsidP="0073133A">
            <w:pPr>
              <w:pStyle w:val="Cuerpo"/>
              <w:suppressAutoHyphens/>
              <w:jc w:val="center"/>
              <w:rPr>
                <w:rFonts w:ascii="Arial" w:hAnsi="Arial" w:cs="Arial"/>
                <w:sz w:val="18"/>
                <w:szCs w:val="18"/>
              </w:rPr>
            </w:pPr>
            <w:r w:rsidRPr="006D1C96">
              <w:rPr>
                <w:rFonts w:ascii="Arial" w:hAnsi="Arial" w:cs="Arial"/>
                <w:b/>
                <w:bCs/>
                <w:sz w:val="18"/>
                <w:szCs w:val="18"/>
              </w:rPr>
              <w:t>Responsable de emitir el documento</w:t>
            </w:r>
          </w:p>
        </w:tc>
      </w:tr>
      <w:tr w:rsidR="0073133A" w:rsidRPr="006D1C96" w14:paraId="4DF12AF4" w14:textId="77777777" w:rsidTr="0073133A">
        <w:trPr>
          <w:trHeight w:val="71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BABADC" w14:textId="77777777" w:rsidR="0073133A" w:rsidRPr="006D1C96" w:rsidRDefault="0073133A" w:rsidP="0073133A">
            <w:pPr>
              <w:pStyle w:val="Cuerpo"/>
              <w:suppressAutoHyphens/>
              <w:jc w:val="both"/>
              <w:rPr>
                <w:rFonts w:ascii="Arial" w:hAnsi="Arial" w:cs="Arial"/>
                <w:noProof/>
                <w:sz w:val="18"/>
                <w:szCs w:val="18"/>
              </w:rPr>
            </w:pPr>
            <w:r w:rsidRPr="006D1C96">
              <w:rPr>
                <w:rFonts w:ascii="Arial" w:hAnsi="Arial" w:cs="Arial"/>
                <w:noProof/>
                <w:sz w:val="18"/>
                <w:szCs w:val="18"/>
              </w:rPr>
              <w:t xml:space="preserve">Planos de las instalaciones eléctrica e hidráulicas y sanitarias, con las características establecidas en el </w:t>
            </w:r>
            <w:r w:rsidRPr="006D1C96">
              <w:rPr>
                <w:rFonts w:ascii="Arial" w:hAnsi="Arial" w:cs="Arial"/>
                <w:b/>
                <w:noProof/>
                <w:sz w:val="18"/>
                <w:szCs w:val="18"/>
              </w:rPr>
              <w:t>Apéndice 5 (cinco),</w:t>
            </w:r>
            <w:r w:rsidRPr="006D1C96">
              <w:rPr>
                <w:rFonts w:ascii="Arial" w:hAnsi="Arial" w:cs="Arial"/>
                <w:noProof/>
                <w:sz w:val="18"/>
                <w:szCs w:val="18"/>
              </w:rPr>
              <w:t xml:space="preserve"> “</w:t>
            </w:r>
            <w:r w:rsidRPr="006D1C96">
              <w:rPr>
                <w:rFonts w:ascii="Arial" w:hAnsi="Arial" w:cs="Arial"/>
                <w:b/>
                <w:noProof/>
                <w:sz w:val="18"/>
                <w:szCs w:val="18"/>
              </w:rPr>
              <w:t>Características de los planos de las instalaciones eléctrica, hidráulica y sanitaria”,</w:t>
            </w:r>
            <w:r w:rsidRPr="006D1C96">
              <w:rPr>
                <w:rFonts w:ascii="Arial" w:hAnsi="Arial" w:cs="Arial"/>
                <w:noProof/>
                <w:sz w:val="18"/>
                <w:szCs w:val="18"/>
              </w:rPr>
              <w:t xml:space="preserve"> de este 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59F5E4C"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sz w:val="18"/>
                <w:szCs w:val="18"/>
              </w:rPr>
              <w:t>Arquitecto o ingeniero con cédula profesional</w:t>
            </w:r>
          </w:p>
        </w:tc>
      </w:tr>
      <w:tr w:rsidR="0073133A" w:rsidRPr="006D1C96" w14:paraId="169ACBF7" w14:textId="77777777" w:rsidTr="0073133A">
        <w:trPr>
          <w:trHeight w:val="71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09A5F6"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noProof/>
                <w:sz w:val="18"/>
                <w:szCs w:val="18"/>
              </w:rPr>
              <w:t>Constancia de Seguridad Estructural del Inmueble (dictamen, refrendo, validación o certificación de seguridad estructutral), de conformidad con lo establecido en la fracción IX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530A79B" w14:textId="77777777" w:rsidR="0073133A" w:rsidRPr="006D1C96" w:rsidRDefault="0073133A" w:rsidP="0073133A">
            <w:pPr>
              <w:pStyle w:val="Cuerpo"/>
              <w:suppressAutoHyphens/>
              <w:jc w:val="both"/>
              <w:rPr>
                <w:rFonts w:ascii="Arial" w:hAnsi="Arial" w:cs="Arial"/>
                <w:sz w:val="18"/>
                <w:szCs w:val="18"/>
                <w:lang w:val="es-MX"/>
              </w:rPr>
            </w:pPr>
            <w:r w:rsidRPr="006D1C96">
              <w:rPr>
                <w:rFonts w:ascii="Arial" w:hAnsi="Arial" w:cs="Arial"/>
                <w:sz w:val="18"/>
                <w:szCs w:val="18"/>
              </w:rPr>
              <w:t>Director Responsable de Obra, Corresponsable en seguridad estructural, Perito registrado o su equivalente en la localidad, alcaldía o entidad federativa.</w:t>
            </w:r>
          </w:p>
        </w:tc>
      </w:tr>
      <w:tr w:rsidR="0073133A" w:rsidRPr="006D1C96" w14:paraId="4CC282D2" w14:textId="77777777" w:rsidTr="0073133A">
        <w:trPr>
          <w:trHeight w:val="47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8F705D" w14:textId="77777777" w:rsidR="0073133A" w:rsidRPr="006D1C96" w:rsidRDefault="0073133A" w:rsidP="0073133A">
            <w:pPr>
              <w:pStyle w:val="Cuerpo"/>
              <w:suppressAutoHyphens/>
              <w:jc w:val="both"/>
              <w:rPr>
                <w:rFonts w:ascii="Arial" w:hAnsi="Arial" w:cs="Arial"/>
                <w:bCs/>
                <w:sz w:val="18"/>
                <w:szCs w:val="18"/>
                <w:lang w:val="es-MX"/>
              </w:rPr>
            </w:pPr>
            <w:r w:rsidRPr="006D1C96">
              <w:rPr>
                <w:rFonts w:ascii="Arial" w:hAnsi="Arial" w:cs="Arial"/>
                <w:sz w:val="18"/>
                <w:szCs w:val="18"/>
              </w:rPr>
              <w:t xml:space="preserve">Dictamen o refrendo de la verificación de las instalaciones de gas, </w:t>
            </w:r>
            <w:r w:rsidRPr="006D1C96">
              <w:rPr>
                <w:rFonts w:ascii="Arial" w:eastAsia="Times New Roman" w:hAnsi="Arial" w:cs="Arial"/>
                <w:sz w:val="18"/>
                <w:szCs w:val="18"/>
                <w:lang w:eastAsia="ar-SA"/>
              </w:rPr>
              <w:t xml:space="preserve">de conformidad con la Norma Oficial Mexicana NOM-004-SEDG-2004, Instalaciones de aprovechamiento de Gas L.P. Diseño y Construcción, Numeral 5.5: Las nuevas instalaciones de aprovechamiento de Gas L.P. que sean </w:t>
            </w:r>
            <w:r w:rsidRPr="006D1C96">
              <w:rPr>
                <w:rFonts w:ascii="Arial" w:eastAsia="Times New Roman" w:hAnsi="Arial" w:cs="Arial"/>
                <w:sz w:val="18"/>
                <w:szCs w:val="18"/>
                <w:lang w:eastAsia="ar-SA"/>
              </w:rPr>
              <w:lastRenderedPageBreak/>
              <w:t xml:space="preserve">distintas a la Clase A, deben contar con un dictamen de una Unidad de Verificación en materia de Gas L.P., acreditada y aprobada en esta Norma; </w:t>
            </w:r>
            <w:r w:rsidRPr="006D1C96">
              <w:rPr>
                <w:rFonts w:ascii="Arial" w:hAnsi="Arial" w:cs="Arial"/>
                <w:sz w:val="18"/>
                <w:szCs w:val="18"/>
              </w:rPr>
              <w:t>o en la NOM-002-SECRE-2010</w:t>
            </w:r>
            <w:r w:rsidRPr="006D1C96">
              <w:rPr>
                <w:rFonts w:ascii="Arial" w:hAnsi="Arial" w:cs="Arial"/>
                <w:bCs/>
                <w:sz w:val="18"/>
                <w:szCs w:val="18"/>
                <w:lang w:val="es-MX"/>
              </w:rPr>
              <w:t xml:space="preserve">, Instalaciones de aprovechamiento de gas natural, Numerales 4.5. </w:t>
            </w:r>
            <w:proofErr w:type="gramStart"/>
            <w:r w:rsidRPr="006D1C96">
              <w:rPr>
                <w:rFonts w:ascii="Arial" w:hAnsi="Arial" w:cs="Arial"/>
                <w:bCs/>
                <w:sz w:val="18"/>
                <w:szCs w:val="18"/>
                <w:lang w:val="es-MX"/>
              </w:rPr>
              <w:t>y</w:t>
            </w:r>
            <w:proofErr w:type="gramEnd"/>
            <w:r w:rsidRPr="006D1C96">
              <w:rPr>
                <w:rFonts w:ascii="Arial" w:hAnsi="Arial" w:cs="Arial"/>
                <w:bCs/>
                <w:sz w:val="18"/>
                <w:szCs w:val="18"/>
                <w:lang w:val="es-MX"/>
              </w:rPr>
              <w:t xml:space="preserve"> 4.6. </w:t>
            </w:r>
            <w:proofErr w:type="gramStart"/>
            <w:r w:rsidRPr="006D1C96">
              <w:rPr>
                <w:rFonts w:ascii="Arial" w:hAnsi="Arial" w:cs="Arial"/>
                <w:bCs/>
                <w:sz w:val="18"/>
                <w:szCs w:val="18"/>
                <w:lang w:val="es-MX"/>
              </w:rPr>
              <w:t>del</w:t>
            </w:r>
            <w:proofErr w:type="gramEnd"/>
            <w:r w:rsidRPr="006D1C96">
              <w:rPr>
                <w:rFonts w:ascii="Arial" w:hAnsi="Arial" w:cs="Arial"/>
                <w:bCs/>
                <w:sz w:val="18"/>
                <w:szCs w:val="18"/>
                <w:lang w:val="es-MX"/>
              </w:rPr>
              <w:t xml:space="preserve"> </w:t>
            </w:r>
            <w:r w:rsidRPr="006D1C96">
              <w:rPr>
                <w:rFonts w:ascii="Arial" w:hAnsi="Arial" w:cs="Arial"/>
                <w:bCs/>
                <w:sz w:val="18"/>
                <w:szCs w:val="18"/>
              </w:rPr>
              <w:t>Apéndice I,</w:t>
            </w:r>
            <w:r w:rsidRPr="006D1C96">
              <w:rPr>
                <w:rFonts w:ascii="Arial" w:hAnsi="Arial" w:cs="Arial"/>
                <w:b/>
                <w:bCs/>
                <w:sz w:val="18"/>
                <w:szCs w:val="18"/>
              </w:rPr>
              <w:t xml:space="preserve"> </w:t>
            </w:r>
            <w:r w:rsidRPr="006D1C96">
              <w:rPr>
                <w:rFonts w:ascii="Arial" w:hAnsi="Arial" w:cs="Arial"/>
                <w:bCs/>
                <w:sz w:val="18"/>
                <w:szCs w:val="18"/>
                <w:lang w:val="es-MX"/>
              </w:rPr>
              <w:t>Procedimiento para la Evaluación de la Conformidad, según sea el caso.</w:t>
            </w:r>
          </w:p>
          <w:p w14:paraId="58D66B03"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sz w:val="18"/>
                <w:szCs w:val="18"/>
              </w:rPr>
              <w:t>(Este documento no aplica para las localidades en las que no se utilice instalación de gas).</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4D43A04"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noProof/>
                <w:sz w:val="18"/>
                <w:szCs w:val="18"/>
              </w:rPr>
              <w:lastRenderedPageBreak/>
              <w:t>Unidad de Verificación de Instalaciones de Gas (UVSELP para gas L.P. o UV para gas natural)</w:t>
            </w:r>
          </w:p>
        </w:tc>
      </w:tr>
      <w:tr w:rsidR="0073133A" w:rsidRPr="006D1C96" w14:paraId="42171760" w14:textId="77777777" w:rsidTr="0073133A">
        <w:trPr>
          <w:trHeight w:val="47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D21842F"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noProof/>
                <w:sz w:val="18"/>
                <w:szCs w:val="18"/>
              </w:rPr>
              <w:lastRenderedPageBreak/>
              <w:t>Dictamen o refrendo de verificación de las instalaciones eléctricas, de conformidad con la Norma Oficial Mexicana NOM-001-SEDE-2012 Instalaciones Eléctricas (utilización). Título 4 Principios Fundamentales, Inciso 4.4 Construcción, prueba inicial y verificación de las instalaciones eléctricas.</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9D8ED5E"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noProof/>
                <w:sz w:val="18"/>
                <w:szCs w:val="18"/>
              </w:rPr>
              <w:t>Unidad de Verificación de Instalaciones Electricas (UVIE)</w:t>
            </w:r>
          </w:p>
        </w:tc>
      </w:tr>
      <w:tr w:rsidR="0073133A" w:rsidRPr="006D1C96" w14:paraId="5D693779" w14:textId="77777777" w:rsidTr="0073133A">
        <w:trPr>
          <w:trHeight w:val="47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AE88AC1"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noProof/>
                <w:sz w:val="18"/>
                <w:szCs w:val="18"/>
              </w:rPr>
              <w:t>Contrato con una central o empresa de servicio de emergencia externo, de conformidad con lo establecido en la fracción IX del artículo 50 de la Ley General de Prestación de Servicios para la Atención, Cuidado y Desarrollo Integral Infantil, así como el cumplimiento con lo señalado en el numeral VIII. Sistema de alarma, de los “Estándares de Seguridad del IMSS” de octubre de 2022.</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61FCF87"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sz w:val="18"/>
                <w:szCs w:val="18"/>
              </w:rPr>
              <w:t>Empresa especializada</w:t>
            </w:r>
          </w:p>
        </w:tc>
      </w:tr>
      <w:tr w:rsidR="0073133A" w:rsidRPr="006D1C96" w14:paraId="6E61969B" w14:textId="77777777" w:rsidTr="0073133A">
        <w:trPr>
          <w:trHeight w:val="478"/>
          <w:jc w:val="center"/>
        </w:trPr>
        <w:tc>
          <w:tcPr>
            <w:tcW w:w="6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881F719" w14:textId="77777777" w:rsidR="0073133A" w:rsidRPr="006D1C96" w:rsidRDefault="0073133A" w:rsidP="0073133A">
            <w:pPr>
              <w:pStyle w:val="Cuerpo"/>
              <w:suppressAutoHyphens/>
              <w:jc w:val="both"/>
              <w:rPr>
                <w:rFonts w:ascii="Arial" w:hAnsi="Arial" w:cs="Arial"/>
                <w:noProof/>
                <w:sz w:val="18"/>
                <w:szCs w:val="18"/>
              </w:rPr>
            </w:pPr>
            <w:r w:rsidRPr="006D1C96">
              <w:rPr>
                <w:rFonts w:ascii="Arial" w:hAnsi="Arial" w:cs="Arial"/>
                <w:noProof/>
                <w:sz w:val="18"/>
                <w:szCs w:val="18"/>
              </w:rPr>
              <w:t>Cédula de cumplimiento de requisitos para el otorgamiento de autorizaciones de modalidad y modelo de atención, Anexo 2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CF14144" w14:textId="77777777" w:rsidR="0073133A" w:rsidRPr="006D1C96" w:rsidRDefault="0073133A" w:rsidP="0073133A">
            <w:pPr>
              <w:pStyle w:val="Cuerpo"/>
              <w:suppressAutoHyphens/>
              <w:jc w:val="center"/>
              <w:rPr>
                <w:rFonts w:ascii="Arial" w:hAnsi="Arial" w:cs="Arial"/>
                <w:sz w:val="18"/>
                <w:szCs w:val="18"/>
              </w:rPr>
            </w:pPr>
            <w:r w:rsidRPr="006D1C96">
              <w:rPr>
                <w:rFonts w:ascii="Arial" w:eastAsia="Arial" w:hAnsi="Arial" w:cs="Arial"/>
                <w:sz w:val="18"/>
                <w:szCs w:val="18"/>
              </w:rPr>
              <w:t>“EL INSTITUTO”</w:t>
            </w:r>
          </w:p>
        </w:tc>
      </w:tr>
    </w:tbl>
    <w:p w14:paraId="30DBAE66" w14:textId="77777777" w:rsidR="0073133A" w:rsidRPr="0073133A" w:rsidRDefault="0073133A" w:rsidP="0073133A">
      <w:pPr>
        <w:pStyle w:val="Prrafodelista"/>
        <w:widowControl w:val="0"/>
        <w:spacing w:after="0" w:line="240" w:lineRule="auto"/>
        <w:ind w:left="0"/>
        <w:jc w:val="both"/>
        <w:rPr>
          <w:rFonts w:eastAsia="Arial"/>
          <w:sz w:val="20"/>
          <w:szCs w:val="20"/>
        </w:rPr>
      </w:pPr>
    </w:p>
    <w:p w14:paraId="76BE3CB8" w14:textId="77777777" w:rsidR="0073133A" w:rsidRPr="0073133A" w:rsidRDefault="0073133A" w:rsidP="0073133A">
      <w:pPr>
        <w:pStyle w:val="Sinespaciado"/>
        <w:jc w:val="both"/>
        <w:rPr>
          <w:rFonts w:ascii="Arial" w:hAnsi="Arial" w:cs="Arial"/>
          <w:color w:val="000000" w:themeColor="text1"/>
          <w:kern w:val="24"/>
          <w:sz w:val="20"/>
          <w:szCs w:val="20"/>
          <w:highlight w:val="yellow"/>
        </w:rPr>
      </w:pPr>
      <w:r w:rsidRPr="0073133A">
        <w:rPr>
          <w:rFonts w:ascii="Arial" w:hAnsi="Arial" w:cs="Arial"/>
          <w:noProof/>
          <w:sz w:val="20"/>
          <w:szCs w:val="20"/>
        </w:rPr>
        <w:t xml:space="preserve">El proveedor se obliga a obtener </w:t>
      </w:r>
      <w:r w:rsidRPr="0073133A">
        <w:rPr>
          <w:rFonts w:ascii="Arial" w:hAnsi="Arial" w:cs="Arial"/>
          <w:bCs/>
          <w:sz w:val="20"/>
          <w:szCs w:val="20"/>
        </w:rPr>
        <w:t>y entregar al Instituto</w:t>
      </w:r>
      <w:r w:rsidRPr="0073133A">
        <w:rPr>
          <w:rFonts w:ascii="Arial" w:hAnsi="Arial" w:cs="Arial"/>
          <w:b/>
          <w:bCs/>
          <w:sz w:val="20"/>
          <w:szCs w:val="20"/>
        </w:rPr>
        <w:t xml:space="preserve"> </w:t>
      </w:r>
      <w:r w:rsidRPr="0073133A">
        <w:rPr>
          <w:rFonts w:ascii="Arial" w:hAnsi="Arial" w:cs="Arial"/>
          <w:noProof/>
          <w:sz w:val="20"/>
          <w:szCs w:val="20"/>
        </w:rPr>
        <w:t>dentro de un plazo máximo de tres meses, contados a partir de la fecha de inicio de la prestación del servicio y mantener actualizados durante la vigencia del contrato, los siguientes documentos:</w:t>
      </w:r>
    </w:p>
    <w:p w14:paraId="7B2C4B7D" w14:textId="77777777" w:rsidR="0073133A" w:rsidRPr="0073133A" w:rsidRDefault="0073133A" w:rsidP="0073133A">
      <w:pPr>
        <w:pStyle w:val="Sinespaciado"/>
        <w:jc w:val="both"/>
        <w:rPr>
          <w:rFonts w:ascii="Arial" w:hAnsi="Arial" w:cs="Arial"/>
          <w:color w:val="000000" w:themeColor="text1"/>
          <w:kern w:val="24"/>
          <w:sz w:val="20"/>
          <w:szCs w:val="20"/>
          <w:highlight w:val="yellow"/>
        </w:rPr>
      </w:pPr>
    </w:p>
    <w:tbl>
      <w:tblPr>
        <w:tblStyle w:val="TableNormal1"/>
        <w:tblW w:w="92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81"/>
        <w:gridCol w:w="2693"/>
      </w:tblGrid>
      <w:tr w:rsidR="0073133A" w:rsidRPr="006D1C96" w14:paraId="4EF265A4" w14:textId="77777777" w:rsidTr="0073133A">
        <w:trPr>
          <w:trHeight w:val="718"/>
          <w:tblHeader/>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6D58E2EF" w14:textId="77777777" w:rsidR="0073133A" w:rsidRPr="006D1C96" w:rsidRDefault="0073133A" w:rsidP="0073133A">
            <w:pPr>
              <w:pStyle w:val="Cuerpo"/>
              <w:suppressAutoHyphens/>
              <w:jc w:val="center"/>
              <w:rPr>
                <w:rFonts w:ascii="Arial" w:hAnsi="Arial" w:cs="Arial"/>
                <w:sz w:val="18"/>
                <w:szCs w:val="18"/>
              </w:rPr>
            </w:pPr>
            <w:r w:rsidRPr="006D1C96">
              <w:rPr>
                <w:rFonts w:ascii="Arial" w:hAnsi="Arial" w:cs="Arial"/>
                <w:b/>
                <w:bCs/>
                <w:sz w:val="18"/>
                <w:szCs w:val="18"/>
              </w:rPr>
              <w:t>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0606D3A7" w14:textId="77777777" w:rsidR="0073133A" w:rsidRPr="006D1C96" w:rsidRDefault="0073133A" w:rsidP="0073133A">
            <w:pPr>
              <w:pStyle w:val="Cuerpo"/>
              <w:suppressAutoHyphens/>
              <w:jc w:val="center"/>
              <w:rPr>
                <w:rFonts w:ascii="Arial" w:hAnsi="Arial" w:cs="Arial"/>
                <w:sz w:val="18"/>
                <w:szCs w:val="18"/>
              </w:rPr>
            </w:pPr>
            <w:r w:rsidRPr="006D1C96">
              <w:rPr>
                <w:rFonts w:ascii="Arial" w:hAnsi="Arial" w:cs="Arial"/>
                <w:b/>
                <w:bCs/>
                <w:sz w:val="18"/>
                <w:szCs w:val="18"/>
              </w:rPr>
              <w:t>Responsable de emitir el documento</w:t>
            </w:r>
          </w:p>
        </w:tc>
      </w:tr>
      <w:tr w:rsidR="0073133A" w:rsidRPr="006D1C96" w14:paraId="502FD57D" w14:textId="77777777" w:rsidTr="0073133A">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432125B"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noProof/>
                <w:sz w:val="18"/>
                <w:szCs w:val="18"/>
              </w:rPr>
              <w:t>Programa Interno de Protección Civil, registrado ante la autoridad competente, de conformidad con lo establecido en la fracción VIII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FF6F55D" w14:textId="77777777" w:rsidR="0073133A" w:rsidRPr="006D1C96" w:rsidRDefault="0073133A" w:rsidP="0073133A">
            <w:pPr>
              <w:pStyle w:val="Cuerpo"/>
              <w:suppressAutoHyphens/>
              <w:jc w:val="center"/>
              <w:rPr>
                <w:rFonts w:ascii="Arial" w:hAnsi="Arial" w:cs="Arial"/>
                <w:sz w:val="18"/>
                <w:szCs w:val="18"/>
              </w:rPr>
            </w:pPr>
            <w:r w:rsidRPr="006D1C96">
              <w:rPr>
                <w:rFonts w:ascii="Arial" w:hAnsi="Arial" w:cs="Arial"/>
                <w:sz w:val="18"/>
                <w:szCs w:val="18"/>
              </w:rPr>
              <w:t>Autoridad competente</w:t>
            </w:r>
          </w:p>
        </w:tc>
      </w:tr>
      <w:tr w:rsidR="0073133A" w:rsidRPr="006D1C96" w14:paraId="1D829E21" w14:textId="77777777" w:rsidTr="0073133A">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1DFB0B" w14:textId="77777777" w:rsidR="0073133A" w:rsidRPr="006D1C96" w:rsidRDefault="0073133A" w:rsidP="0073133A">
            <w:pPr>
              <w:pStyle w:val="Cuerpo"/>
              <w:suppressAutoHyphens/>
              <w:jc w:val="both"/>
              <w:rPr>
                <w:rFonts w:ascii="Arial" w:eastAsia="Times New Roman" w:hAnsi="Arial" w:cs="Arial"/>
                <w:sz w:val="18"/>
                <w:szCs w:val="18"/>
                <w:lang w:eastAsia="ar-SA"/>
              </w:rPr>
            </w:pPr>
            <w:r w:rsidRPr="006D1C96">
              <w:rPr>
                <w:rFonts w:ascii="Arial" w:hAnsi="Arial" w:cs="Arial"/>
                <w:noProof/>
                <w:sz w:val="18"/>
                <w:szCs w:val="18"/>
              </w:rPr>
              <w:t>Licencia de Funcionamiento de conformidad con lo establecido en la fracción IX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734BEA5" w14:textId="77777777" w:rsidR="0073133A" w:rsidRPr="006D1C96" w:rsidRDefault="0073133A" w:rsidP="0073133A">
            <w:pPr>
              <w:pStyle w:val="Cuerpo"/>
              <w:suppressAutoHyphens/>
              <w:jc w:val="center"/>
              <w:rPr>
                <w:rFonts w:ascii="Arial" w:hAnsi="Arial" w:cs="Arial"/>
                <w:sz w:val="18"/>
                <w:szCs w:val="18"/>
              </w:rPr>
            </w:pPr>
            <w:r w:rsidRPr="006D1C96">
              <w:rPr>
                <w:rFonts w:ascii="Arial" w:hAnsi="Arial" w:cs="Arial"/>
                <w:sz w:val="18"/>
                <w:szCs w:val="18"/>
              </w:rPr>
              <w:t>Autoridad competente</w:t>
            </w:r>
          </w:p>
        </w:tc>
      </w:tr>
      <w:tr w:rsidR="0073133A" w:rsidRPr="006D1C96" w14:paraId="5100A844" w14:textId="77777777" w:rsidTr="0073133A">
        <w:trPr>
          <w:trHeight w:val="71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6F917D4"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noProof/>
                <w:sz w:val="18"/>
                <w:szCs w:val="18"/>
              </w:rPr>
              <w:t>Licencia Sanitaria o Aviso de Apertura o su equivalente en la localidad, si el municipio, alcaldía o entidad lo requiere, de conformidad con lo establecido en la fracción IX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D13F091" w14:textId="77777777" w:rsidR="0073133A" w:rsidRPr="006D1C96" w:rsidRDefault="0073133A" w:rsidP="0073133A">
            <w:pPr>
              <w:pStyle w:val="Cuerpo"/>
              <w:suppressAutoHyphens/>
              <w:jc w:val="center"/>
              <w:rPr>
                <w:rFonts w:ascii="Arial" w:hAnsi="Arial" w:cs="Arial"/>
                <w:sz w:val="18"/>
                <w:szCs w:val="18"/>
              </w:rPr>
            </w:pPr>
            <w:r w:rsidRPr="006D1C96">
              <w:rPr>
                <w:rFonts w:ascii="Arial" w:hAnsi="Arial" w:cs="Arial"/>
                <w:sz w:val="18"/>
                <w:szCs w:val="18"/>
              </w:rPr>
              <w:t>Autoridad competente</w:t>
            </w:r>
          </w:p>
        </w:tc>
      </w:tr>
      <w:tr w:rsidR="0073133A" w:rsidRPr="006D1C96" w14:paraId="522215BC" w14:textId="77777777" w:rsidTr="0073133A">
        <w:trPr>
          <w:trHeight w:val="236"/>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1441E62"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noProof/>
                <w:sz w:val="18"/>
                <w:szCs w:val="18"/>
              </w:rPr>
              <w:t>Visto bueno de bomberos, si el municipio, alcaldía o entidad lo requiere, de conformidad con lo establecido en la fracción IX del artículo 50 de la Ley General de Prestación de Servicios para la Atención, Cuidado y Desarrollo Integral Infantil.</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D4E5BBC" w14:textId="77777777" w:rsidR="0073133A" w:rsidRPr="006D1C96" w:rsidRDefault="0073133A" w:rsidP="0073133A">
            <w:pPr>
              <w:pStyle w:val="Cuerpo"/>
              <w:suppressAutoHyphens/>
              <w:jc w:val="center"/>
              <w:rPr>
                <w:rFonts w:ascii="Arial" w:hAnsi="Arial" w:cs="Arial"/>
                <w:sz w:val="18"/>
                <w:szCs w:val="18"/>
              </w:rPr>
            </w:pPr>
            <w:r w:rsidRPr="006D1C96">
              <w:rPr>
                <w:rFonts w:ascii="Arial" w:hAnsi="Arial" w:cs="Arial"/>
                <w:sz w:val="18"/>
                <w:szCs w:val="18"/>
              </w:rPr>
              <w:t>Autoridad competente</w:t>
            </w:r>
          </w:p>
        </w:tc>
      </w:tr>
      <w:tr w:rsidR="0073133A" w:rsidRPr="006D1C96" w14:paraId="3B967EE8" w14:textId="77777777" w:rsidTr="0073133A">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A8B05B" w14:textId="77777777" w:rsidR="0073133A" w:rsidRPr="006D1C96" w:rsidRDefault="0073133A" w:rsidP="0073133A">
            <w:pPr>
              <w:pStyle w:val="Cuerpo"/>
              <w:suppressAutoHyphens/>
              <w:jc w:val="both"/>
              <w:rPr>
                <w:rFonts w:ascii="Arial" w:hAnsi="Arial" w:cs="Arial"/>
                <w:sz w:val="18"/>
                <w:szCs w:val="18"/>
              </w:rPr>
            </w:pPr>
            <w:r w:rsidRPr="006D1C96">
              <w:rPr>
                <w:rFonts w:ascii="Arial" w:eastAsia="Arial" w:hAnsi="Arial" w:cs="Arial"/>
                <w:sz w:val="18"/>
                <w:szCs w:val="18"/>
              </w:rPr>
              <w:t xml:space="preserve">Cédula de cumplimiento de requisitos para el otorgamiento de autorizaciones de modalidad y modelo de atención, Anexo 2 de los “Lineamientos para otorgar las autorizaciones de modalidad y modelo de atención, así como los requisitos y documentos necesarios para acreditar el cumplimiento del artículo 50 y el </w:t>
            </w:r>
            <w:r w:rsidRPr="006D1C96">
              <w:rPr>
                <w:rFonts w:ascii="Arial" w:eastAsia="Arial" w:hAnsi="Arial" w:cs="Arial"/>
                <w:sz w:val="18"/>
                <w:szCs w:val="18"/>
              </w:rPr>
              <w:lastRenderedPageBreak/>
              <w:t>capítulo VIII de la Ley General de Prestación de Servicios para la Atención, Cuidado y Desarrollo Integral Infantil, así como lo previsto en el Capítulo IX de su Reglamento.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2824B7A" w14:textId="77777777" w:rsidR="0073133A" w:rsidRPr="006D1C96" w:rsidRDefault="0073133A" w:rsidP="0073133A">
            <w:pPr>
              <w:pStyle w:val="Cuerpo"/>
              <w:suppressAutoHyphens/>
              <w:jc w:val="center"/>
              <w:rPr>
                <w:rFonts w:ascii="Arial" w:hAnsi="Arial" w:cs="Arial"/>
                <w:sz w:val="18"/>
                <w:szCs w:val="18"/>
              </w:rPr>
            </w:pPr>
            <w:r w:rsidRPr="006D1C96">
              <w:rPr>
                <w:rFonts w:ascii="Arial" w:eastAsia="Arial" w:hAnsi="Arial" w:cs="Arial"/>
                <w:sz w:val="18"/>
                <w:szCs w:val="18"/>
              </w:rPr>
              <w:lastRenderedPageBreak/>
              <w:t>“EL INSTITUTO”</w:t>
            </w:r>
          </w:p>
        </w:tc>
      </w:tr>
    </w:tbl>
    <w:p w14:paraId="178F6BB1" w14:textId="77777777" w:rsidR="0073133A" w:rsidRPr="0073133A" w:rsidRDefault="0073133A" w:rsidP="0073133A">
      <w:pPr>
        <w:pStyle w:val="Sinespaciado"/>
        <w:jc w:val="both"/>
        <w:rPr>
          <w:rFonts w:ascii="Arial" w:hAnsi="Arial" w:cs="Arial"/>
          <w:noProof/>
          <w:sz w:val="20"/>
          <w:szCs w:val="20"/>
        </w:rPr>
      </w:pPr>
      <w:r w:rsidRPr="0073133A">
        <w:rPr>
          <w:rFonts w:ascii="Arial" w:hAnsi="Arial" w:cs="Arial"/>
          <w:noProof/>
          <w:sz w:val="20"/>
          <w:szCs w:val="20"/>
        </w:rPr>
        <w:lastRenderedPageBreak/>
        <w:t xml:space="preserve"> </w:t>
      </w:r>
    </w:p>
    <w:p w14:paraId="74231DDE" w14:textId="77777777" w:rsidR="0073133A" w:rsidRPr="0073133A" w:rsidRDefault="0073133A" w:rsidP="0073133A">
      <w:pPr>
        <w:pStyle w:val="Sinespaciado"/>
        <w:jc w:val="both"/>
        <w:rPr>
          <w:rFonts w:ascii="Arial" w:hAnsi="Arial" w:cs="Arial"/>
          <w:color w:val="000000" w:themeColor="text1"/>
          <w:kern w:val="24"/>
          <w:sz w:val="20"/>
          <w:szCs w:val="20"/>
          <w:highlight w:val="yellow"/>
        </w:rPr>
      </w:pPr>
      <w:r w:rsidRPr="0073133A">
        <w:rPr>
          <w:rFonts w:ascii="Arial" w:hAnsi="Arial" w:cs="Arial"/>
          <w:noProof/>
          <w:sz w:val="20"/>
          <w:szCs w:val="20"/>
        </w:rPr>
        <w:t xml:space="preserve">El proveedor se obliga a obtener </w:t>
      </w:r>
      <w:r w:rsidRPr="0073133A">
        <w:rPr>
          <w:rFonts w:ascii="Arial" w:hAnsi="Arial" w:cs="Arial"/>
          <w:bCs/>
          <w:sz w:val="20"/>
          <w:szCs w:val="20"/>
        </w:rPr>
        <w:t>y entregar al Instituto</w:t>
      </w:r>
      <w:r w:rsidRPr="0073133A">
        <w:rPr>
          <w:rFonts w:ascii="Arial" w:hAnsi="Arial" w:cs="Arial"/>
          <w:b/>
          <w:bCs/>
          <w:sz w:val="20"/>
          <w:szCs w:val="20"/>
        </w:rPr>
        <w:t xml:space="preserve"> </w:t>
      </w:r>
      <w:r w:rsidRPr="0073133A">
        <w:rPr>
          <w:rFonts w:ascii="Arial" w:hAnsi="Arial" w:cs="Arial"/>
          <w:noProof/>
          <w:sz w:val="20"/>
          <w:szCs w:val="20"/>
        </w:rPr>
        <w:t>dentro de un plazo de once meses, contados a partir de la fecha de inicio de la prestación del servicio y mantener actualizados durante la vigencia del contrato, los siguientes documentos:</w:t>
      </w:r>
    </w:p>
    <w:p w14:paraId="023DD32D" w14:textId="77777777" w:rsidR="0073133A" w:rsidRPr="0073133A" w:rsidRDefault="0073133A" w:rsidP="0073133A">
      <w:pPr>
        <w:pStyle w:val="Sinespaciado"/>
        <w:jc w:val="both"/>
        <w:rPr>
          <w:rFonts w:ascii="Arial" w:hAnsi="Arial" w:cs="Arial"/>
          <w:color w:val="000000" w:themeColor="text1"/>
          <w:kern w:val="24"/>
          <w:sz w:val="20"/>
          <w:szCs w:val="20"/>
          <w:highlight w:val="yellow"/>
        </w:rPr>
      </w:pPr>
    </w:p>
    <w:tbl>
      <w:tblPr>
        <w:tblStyle w:val="TableNormal1"/>
        <w:tblW w:w="927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81"/>
        <w:gridCol w:w="2693"/>
      </w:tblGrid>
      <w:tr w:rsidR="0073133A" w:rsidRPr="006D1C96" w14:paraId="5399BA0A" w14:textId="77777777" w:rsidTr="0073133A">
        <w:trPr>
          <w:trHeight w:val="718"/>
          <w:tblHeader/>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18DB0CD6"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b/>
                <w:bCs/>
                <w:sz w:val="18"/>
                <w:szCs w:val="18"/>
              </w:rPr>
              <w:t>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CCCCCC"/>
            <w:tcMar>
              <w:top w:w="80" w:type="dxa"/>
              <w:left w:w="80" w:type="dxa"/>
              <w:bottom w:w="80" w:type="dxa"/>
              <w:right w:w="80" w:type="dxa"/>
            </w:tcMar>
            <w:vAlign w:val="center"/>
          </w:tcPr>
          <w:p w14:paraId="26883D05"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b/>
                <w:bCs/>
                <w:sz w:val="18"/>
                <w:szCs w:val="18"/>
              </w:rPr>
              <w:t>Responsable de emitir el documento</w:t>
            </w:r>
          </w:p>
        </w:tc>
      </w:tr>
      <w:tr w:rsidR="0073133A" w:rsidRPr="006D1C96" w14:paraId="6D714190" w14:textId="77777777" w:rsidTr="0073133A">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B82E793" w14:textId="77777777" w:rsidR="0073133A" w:rsidRPr="006D1C96" w:rsidRDefault="0073133A" w:rsidP="0073133A">
            <w:pPr>
              <w:pStyle w:val="Cuerpo"/>
              <w:suppressAutoHyphens/>
              <w:jc w:val="both"/>
              <w:rPr>
                <w:rFonts w:ascii="Arial" w:hAnsi="Arial" w:cs="Arial"/>
                <w:sz w:val="18"/>
                <w:szCs w:val="18"/>
              </w:rPr>
            </w:pPr>
            <w:r w:rsidRPr="006D1C96">
              <w:rPr>
                <w:rFonts w:ascii="Arial" w:eastAsia="Arial" w:hAnsi="Arial" w:cs="Arial"/>
                <w:sz w:val="18"/>
                <w:szCs w:val="18"/>
              </w:rPr>
              <w:t>Reconocimiento de Validez Oficial de Estudios de Educación Inicial, excepto en los casos en que la instancia local de educación no proporcione el documento.</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7FAD95A"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sz w:val="18"/>
                <w:szCs w:val="18"/>
              </w:rPr>
              <w:t>Autoridad educativa local</w:t>
            </w:r>
          </w:p>
        </w:tc>
      </w:tr>
      <w:tr w:rsidR="0073133A" w:rsidRPr="006D1C96" w14:paraId="693E82A6" w14:textId="77777777" w:rsidTr="0073133A">
        <w:trPr>
          <w:trHeight w:val="478"/>
          <w:jc w:val="center"/>
        </w:trPr>
        <w:tc>
          <w:tcPr>
            <w:tcW w:w="65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CED127F" w14:textId="77777777" w:rsidR="0073133A" w:rsidRPr="006D1C96" w:rsidRDefault="0073133A" w:rsidP="0073133A">
            <w:pPr>
              <w:pStyle w:val="Cuerpo"/>
              <w:suppressAutoHyphens/>
              <w:jc w:val="both"/>
              <w:rPr>
                <w:rFonts w:ascii="Arial" w:eastAsia="Arial" w:hAnsi="Arial" w:cs="Arial"/>
                <w:sz w:val="18"/>
                <w:szCs w:val="18"/>
              </w:rPr>
            </w:pPr>
            <w:r w:rsidRPr="006D1C96">
              <w:rPr>
                <w:rFonts w:ascii="Arial" w:eastAsia="Arial" w:hAnsi="Arial" w:cs="Arial"/>
                <w:sz w:val="18"/>
                <w:szCs w:val="18"/>
              </w:rPr>
              <w:t xml:space="preserve">Autorización de Validez Oficial de Estudios de Educación Preescolar </w:t>
            </w:r>
            <w:r w:rsidRPr="006D1C96">
              <w:rPr>
                <w:rFonts w:ascii="Arial" w:hAnsi="Arial" w:cs="Arial"/>
                <w:bCs/>
                <w:sz w:val="18"/>
                <w:szCs w:val="18"/>
              </w:rPr>
              <w:t xml:space="preserve">o </w:t>
            </w:r>
            <w:r w:rsidRPr="006D1C96">
              <w:rPr>
                <w:rFonts w:ascii="Arial" w:hAnsi="Arial" w:cs="Arial"/>
                <w:bCs/>
                <w:sz w:val="18"/>
                <w:szCs w:val="18"/>
                <w:lang w:eastAsia="ar-SA"/>
              </w:rPr>
              <w:t>Acuerdo de Incorporación o Acuerdo de Coordinación o documento con validez oficial emitido por la autoridad educativa que avale la autorización para impartir el primer grado de educación preescolar, excepto en los casos en que la instancia local de educación no proporcione dichos documentos</w:t>
            </w:r>
            <w:r w:rsidRPr="006D1C96">
              <w:rPr>
                <w:rFonts w:ascii="Arial" w:eastAsia="Arial" w:hAnsi="Arial" w:cs="Arial"/>
                <w:sz w:val="18"/>
                <w:szCs w:val="18"/>
              </w:rPr>
              <w:t>.</w:t>
            </w:r>
          </w:p>
        </w:tc>
        <w:tc>
          <w:tcPr>
            <w:tcW w:w="26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DEB5C3E" w14:textId="77777777" w:rsidR="0073133A" w:rsidRPr="006D1C96" w:rsidRDefault="0073133A" w:rsidP="0073133A">
            <w:pPr>
              <w:pStyle w:val="Cuerpo"/>
              <w:suppressAutoHyphens/>
              <w:jc w:val="both"/>
              <w:rPr>
                <w:rFonts w:ascii="Arial" w:hAnsi="Arial" w:cs="Arial"/>
                <w:sz w:val="18"/>
                <w:szCs w:val="18"/>
              </w:rPr>
            </w:pPr>
            <w:r w:rsidRPr="006D1C96">
              <w:rPr>
                <w:rFonts w:ascii="Arial" w:hAnsi="Arial" w:cs="Arial"/>
                <w:sz w:val="18"/>
                <w:szCs w:val="18"/>
              </w:rPr>
              <w:t>Autoridad educativa local</w:t>
            </w:r>
          </w:p>
        </w:tc>
      </w:tr>
    </w:tbl>
    <w:p w14:paraId="1E270920" w14:textId="77777777" w:rsidR="0073133A" w:rsidRPr="0073133A" w:rsidRDefault="0073133A" w:rsidP="0073133A">
      <w:pPr>
        <w:pStyle w:val="Cuerpo"/>
        <w:tabs>
          <w:tab w:val="left" w:pos="567"/>
        </w:tabs>
        <w:spacing w:after="0" w:line="240" w:lineRule="auto"/>
        <w:jc w:val="both"/>
        <w:rPr>
          <w:rFonts w:ascii="Arial" w:eastAsia="Arial" w:hAnsi="Arial" w:cs="Arial"/>
          <w:b/>
          <w:sz w:val="20"/>
          <w:szCs w:val="20"/>
        </w:rPr>
      </w:pPr>
    </w:p>
    <w:p w14:paraId="5A95DCE7" w14:textId="77777777" w:rsidR="0073133A" w:rsidRPr="0073133A" w:rsidRDefault="0073133A" w:rsidP="0073133A">
      <w:pPr>
        <w:pStyle w:val="Cuerpo"/>
        <w:tabs>
          <w:tab w:val="left" w:pos="567"/>
        </w:tabs>
        <w:spacing w:after="0" w:line="240" w:lineRule="auto"/>
        <w:jc w:val="both"/>
        <w:rPr>
          <w:rFonts w:ascii="Arial" w:hAnsi="Arial" w:cs="Arial"/>
          <w:color w:val="000000" w:themeColor="text1"/>
          <w:kern w:val="24"/>
          <w:sz w:val="20"/>
          <w:szCs w:val="20"/>
          <w:lang w:val="es-MX"/>
        </w:rPr>
      </w:pPr>
      <w:r w:rsidRPr="0073133A">
        <w:rPr>
          <w:rFonts w:ascii="Arial" w:hAnsi="Arial" w:cs="Arial"/>
          <w:color w:val="000000" w:themeColor="text1"/>
          <w:kern w:val="24"/>
          <w:sz w:val="20"/>
          <w:szCs w:val="20"/>
          <w:lang w:val="es-MX"/>
        </w:rPr>
        <w:t>En el caso de documentos con vigencia menor a la del contrato de prestación del servicio, es decir, al 31 de diciembre de 2028,</w:t>
      </w:r>
      <w:r w:rsidRPr="0073133A">
        <w:rPr>
          <w:rFonts w:ascii="Arial" w:eastAsia="Times New Roman" w:hAnsi="Arial" w:cs="Arial"/>
          <w:sz w:val="20"/>
          <w:szCs w:val="20"/>
          <w:lang w:eastAsia="ar-SA"/>
        </w:rPr>
        <w:t xml:space="preserve"> el proveedor se obliga a prever con la debida anticipación, el tiempo requerido para la gestión de los trámites correspondientes, a fin de que las licencias, permisos, dictámenes, registros, certificados y autorizaciones se encuentren permanentemente vigentes, debiendo entregar copia simple al administrador del contrato, dentro de los 10 (diez) días hábiles siguientes a su expedición o renovación.</w:t>
      </w:r>
    </w:p>
    <w:p w14:paraId="4248604F" w14:textId="77777777" w:rsidR="0073133A" w:rsidRPr="0073133A" w:rsidRDefault="0073133A" w:rsidP="0073133A">
      <w:pPr>
        <w:pStyle w:val="Cuerpo"/>
        <w:tabs>
          <w:tab w:val="left" w:pos="567"/>
        </w:tabs>
        <w:spacing w:after="0" w:line="240" w:lineRule="auto"/>
        <w:jc w:val="both"/>
        <w:rPr>
          <w:rFonts w:ascii="Arial" w:hAnsi="Arial" w:cs="Arial"/>
          <w:color w:val="000000" w:themeColor="text1"/>
          <w:kern w:val="24"/>
          <w:sz w:val="20"/>
          <w:szCs w:val="20"/>
          <w:lang w:val="es-MX"/>
        </w:rPr>
      </w:pPr>
    </w:p>
    <w:p w14:paraId="6DA3A118" w14:textId="77777777" w:rsidR="0073133A" w:rsidRPr="0073133A" w:rsidRDefault="0073133A" w:rsidP="0073133A">
      <w:pPr>
        <w:pStyle w:val="Cuerpo"/>
        <w:tabs>
          <w:tab w:val="left" w:pos="567"/>
        </w:tabs>
        <w:spacing w:after="0" w:line="240" w:lineRule="auto"/>
        <w:jc w:val="both"/>
        <w:rPr>
          <w:rFonts w:ascii="Arial" w:eastAsia="Arial" w:hAnsi="Arial" w:cs="Arial"/>
          <w:b/>
          <w:sz w:val="20"/>
          <w:szCs w:val="20"/>
        </w:rPr>
      </w:pPr>
      <w:r w:rsidRPr="0073133A">
        <w:rPr>
          <w:rFonts w:ascii="Arial" w:hAnsi="Arial" w:cs="Arial"/>
          <w:color w:val="000000" w:themeColor="text1"/>
          <w:kern w:val="24"/>
          <w:sz w:val="20"/>
          <w:szCs w:val="20"/>
          <w:lang w:val="es-MX"/>
        </w:rPr>
        <w:t xml:space="preserve">La falta de cualquiera de las licencias, </w:t>
      </w:r>
      <w:r w:rsidRPr="0073133A">
        <w:rPr>
          <w:rFonts w:ascii="Arial" w:eastAsia="Times New Roman" w:hAnsi="Arial" w:cs="Arial"/>
          <w:sz w:val="20"/>
          <w:szCs w:val="20"/>
          <w:lang w:eastAsia="ar-SA"/>
        </w:rPr>
        <w:t>permisos, dictámenes, registros, certificados y autorizaciones</w:t>
      </w:r>
      <w:r w:rsidRPr="0073133A">
        <w:rPr>
          <w:rFonts w:ascii="Arial" w:hAnsi="Arial" w:cs="Arial"/>
          <w:color w:val="000000" w:themeColor="text1"/>
          <w:kern w:val="24"/>
          <w:sz w:val="20"/>
          <w:szCs w:val="20"/>
          <w:lang w:val="es-MX"/>
        </w:rPr>
        <w:t xml:space="preserve"> para la operación de la guardería, o que no se encuentren vigentes durante el otorgamiento del servicio será causa de rescisión administrativa del contrato de prestación del servicio.</w:t>
      </w:r>
    </w:p>
    <w:p w14:paraId="39681339" w14:textId="77777777" w:rsidR="0073133A" w:rsidRPr="0073133A" w:rsidRDefault="0073133A" w:rsidP="0073133A">
      <w:pPr>
        <w:pStyle w:val="Cuerpo"/>
        <w:tabs>
          <w:tab w:val="left" w:pos="567"/>
        </w:tabs>
        <w:spacing w:after="0" w:line="240" w:lineRule="auto"/>
        <w:jc w:val="both"/>
        <w:rPr>
          <w:rFonts w:ascii="Arial" w:eastAsia="Arial" w:hAnsi="Arial" w:cs="Arial"/>
          <w:b/>
          <w:sz w:val="20"/>
          <w:szCs w:val="20"/>
        </w:rPr>
      </w:pPr>
    </w:p>
    <w:p w14:paraId="68B65522" w14:textId="77777777" w:rsidR="0073133A" w:rsidRPr="0073133A" w:rsidRDefault="0073133A" w:rsidP="0073133A">
      <w:pPr>
        <w:pStyle w:val="Prrafodelista"/>
        <w:numPr>
          <w:ilvl w:val="0"/>
          <w:numId w:val="30"/>
        </w:numPr>
        <w:pBdr>
          <w:top w:val="nil"/>
          <w:left w:val="nil"/>
          <w:bottom w:val="nil"/>
          <w:right w:val="nil"/>
          <w:between w:val="nil"/>
          <w:bar w:val="nil"/>
        </w:pBdr>
        <w:spacing w:after="0" w:line="240" w:lineRule="auto"/>
        <w:ind w:left="284" w:hanging="284"/>
        <w:contextualSpacing w:val="0"/>
        <w:jc w:val="both"/>
        <w:rPr>
          <w:rFonts w:eastAsia="Arial"/>
          <w:b/>
          <w:bCs/>
          <w:sz w:val="20"/>
          <w:szCs w:val="20"/>
        </w:rPr>
      </w:pPr>
      <w:r w:rsidRPr="0073133A">
        <w:rPr>
          <w:b/>
          <w:bCs/>
          <w:sz w:val="20"/>
          <w:szCs w:val="20"/>
        </w:rPr>
        <w:t>Penas convencionales y deducciones al pago.</w:t>
      </w:r>
    </w:p>
    <w:p w14:paraId="35ECFAFA" w14:textId="77777777" w:rsidR="0073133A" w:rsidRPr="0073133A" w:rsidRDefault="0073133A" w:rsidP="0073133A">
      <w:pPr>
        <w:pStyle w:val="Prrafodelista"/>
        <w:spacing w:after="0" w:line="240" w:lineRule="auto"/>
        <w:ind w:left="375"/>
        <w:jc w:val="both"/>
        <w:rPr>
          <w:rFonts w:eastAsia="Arial"/>
          <w:b/>
          <w:bCs/>
          <w:sz w:val="20"/>
          <w:szCs w:val="20"/>
        </w:rPr>
      </w:pPr>
    </w:p>
    <w:p w14:paraId="5F652BCD" w14:textId="77777777" w:rsidR="0073133A" w:rsidRPr="0073133A" w:rsidRDefault="0073133A" w:rsidP="0073133A">
      <w:pPr>
        <w:pStyle w:val="Prrafodelista"/>
        <w:numPr>
          <w:ilvl w:val="1"/>
          <w:numId w:val="30"/>
        </w:numPr>
        <w:pBdr>
          <w:top w:val="nil"/>
          <w:left w:val="nil"/>
          <w:bottom w:val="nil"/>
          <w:right w:val="nil"/>
          <w:between w:val="nil"/>
          <w:bar w:val="nil"/>
        </w:pBdr>
        <w:spacing w:after="0" w:line="240" w:lineRule="auto"/>
        <w:ind w:left="426" w:hanging="426"/>
        <w:contextualSpacing w:val="0"/>
        <w:jc w:val="both"/>
        <w:rPr>
          <w:rFonts w:eastAsia="Arial"/>
          <w:b/>
          <w:bCs/>
          <w:sz w:val="20"/>
          <w:szCs w:val="20"/>
        </w:rPr>
      </w:pPr>
      <w:r w:rsidRPr="0073133A">
        <w:rPr>
          <w:rFonts w:eastAsia="Arial"/>
          <w:b/>
          <w:bCs/>
          <w:sz w:val="20"/>
          <w:szCs w:val="20"/>
        </w:rPr>
        <w:t>Penas convencionales.</w:t>
      </w:r>
    </w:p>
    <w:p w14:paraId="474E2F4A" w14:textId="77777777" w:rsidR="0073133A" w:rsidRPr="0073133A" w:rsidRDefault="0073133A" w:rsidP="0073133A">
      <w:pPr>
        <w:pStyle w:val="Prrafodelista"/>
        <w:spacing w:after="0" w:line="240" w:lineRule="auto"/>
        <w:ind w:left="375"/>
        <w:jc w:val="both"/>
        <w:rPr>
          <w:rFonts w:eastAsia="Arial"/>
          <w:b/>
          <w:bCs/>
          <w:sz w:val="20"/>
          <w:szCs w:val="20"/>
        </w:rPr>
      </w:pPr>
    </w:p>
    <w:p w14:paraId="1D78FF3B" w14:textId="77777777" w:rsidR="0073133A" w:rsidRPr="0073133A" w:rsidRDefault="0073133A" w:rsidP="0073133A">
      <w:pPr>
        <w:jc w:val="both"/>
        <w:rPr>
          <w:rFonts w:ascii="Arial" w:eastAsiaTheme="minorHAnsi" w:hAnsi="Arial" w:cs="Arial"/>
          <w:sz w:val="20"/>
          <w:szCs w:val="20"/>
          <w:lang w:val="es-MX"/>
        </w:rPr>
      </w:pPr>
      <w:r w:rsidRPr="0073133A">
        <w:rPr>
          <w:rFonts w:ascii="Arial" w:eastAsia="Times New Roman" w:hAnsi="Arial" w:cs="Arial"/>
          <w:sz w:val="20"/>
          <w:szCs w:val="20"/>
          <w:lang w:eastAsia="ar-SA"/>
        </w:rPr>
        <w:t xml:space="preserve">De conformidad con lo establecido en el artículo 53 de la Ley de Adquisiciones Arrendamientos y Servicios del Sector Público, 95 y 96 de su Reglamento, </w:t>
      </w:r>
      <w:r w:rsidRPr="0073133A">
        <w:rPr>
          <w:rFonts w:ascii="Arial" w:eastAsia="Calibri" w:hAnsi="Arial" w:cs="Arial"/>
          <w:sz w:val="20"/>
          <w:szCs w:val="20"/>
        </w:rPr>
        <w:t xml:space="preserve">en el supuesto de que el proveedor no inicie la prestación del servicio en la fecha convenida, el Instituto aplicará una pena convencional por cada día hábil de atraso, </w:t>
      </w:r>
      <w:r w:rsidRPr="0073133A">
        <w:rPr>
          <w:rFonts w:ascii="Arial" w:hAnsi="Arial" w:cs="Arial"/>
          <w:sz w:val="20"/>
          <w:szCs w:val="20"/>
        </w:rPr>
        <w:t>equivalente al 15.36% por los servicios no prestados con atraso sin IVA, conforme a la siguiente fórmula:</w:t>
      </w:r>
    </w:p>
    <w:p w14:paraId="45E429A3" w14:textId="77777777" w:rsidR="0073133A" w:rsidRPr="0073133A" w:rsidRDefault="0073133A" w:rsidP="0073133A">
      <w:pPr>
        <w:jc w:val="both"/>
        <w:rPr>
          <w:rFonts w:ascii="Arial" w:hAnsi="Arial" w:cs="Arial"/>
          <w:b/>
          <w:bCs/>
          <w:sz w:val="20"/>
          <w:szCs w:val="20"/>
        </w:rPr>
      </w:pPr>
    </w:p>
    <w:p w14:paraId="5D1E3CB0" w14:textId="77777777" w:rsidR="0073133A" w:rsidRPr="0073133A" w:rsidRDefault="0073133A" w:rsidP="0073133A">
      <w:pPr>
        <w:jc w:val="both"/>
        <w:rPr>
          <w:rFonts w:ascii="Arial" w:hAnsi="Arial" w:cs="Arial"/>
          <w:sz w:val="20"/>
          <w:szCs w:val="20"/>
        </w:rPr>
      </w:pPr>
      <w:proofErr w:type="spellStart"/>
      <w:r w:rsidRPr="0073133A">
        <w:rPr>
          <w:rFonts w:ascii="Arial" w:hAnsi="Arial" w:cs="Arial"/>
          <w:b/>
          <w:bCs/>
          <w:sz w:val="20"/>
          <w:szCs w:val="20"/>
        </w:rPr>
        <w:t>Pca</w:t>
      </w:r>
      <w:proofErr w:type="spellEnd"/>
      <w:r w:rsidRPr="0073133A">
        <w:rPr>
          <w:rFonts w:ascii="Arial" w:hAnsi="Arial" w:cs="Arial"/>
          <w:b/>
          <w:bCs/>
          <w:sz w:val="20"/>
          <w:szCs w:val="20"/>
        </w:rPr>
        <w:t xml:space="preserve"> =</w:t>
      </w:r>
      <w:r w:rsidRPr="0073133A">
        <w:rPr>
          <w:rFonts w:ascii="Arial" w:hAnsi="Arial" w:cs="Arial"/>
          <w:sz w:val="20"/>
          <w:szCs w:val="20"/>
        </w:rPr>
        <w:t xml:space="preserve"> (%d) (</w:t>
      </w:r>
      <w:proofErr w:type="spellStart"/>
      <w:r w:rsidRPr="0073133A">
        <w:rPr>
          <w:rFonts w:ascii="Arial" w:hAnsi="Arial" w:cs="Arial"/>
          <w:sz w:val="20"/>
          <w:szCs w:val="20"/>
        </w:rPr>
        <w:t>nda</w:t>
      </w:r>
      <w:proofErr w:type="spellEnd"/>
      <w:proofErr w:type="gramStart"/>
      <w:r w:rsidRPr="0073133A">
        <w:rPr>
          <w:rFonts w:ascii="Arial" w:hAnsi="Arial" w:cs="Arial"/>
          <w:sz w:val="20"/>
          <w:szCs w:val="20"/>
        </w:rPr>
        <w:t>)(</w:t>
      </w:r>
      <w:proofErr w:type="spellStart"/>
      <w:proofErr w:type="gramEnd"/>
      <w:r w:rsidRPr="0073133A">
        <w:rPr>
          <w:rFonts w:ascii="Arial" w:hAnsi="Arial" w:cs="Arial"/>
          <w:sz w:val="20"/>
          <w:szCs w:val="20"/>
        </w:rPr>
        <w:t>vspa</w:t>
      </w:r>
      <w:proofErr w:type="spellEnd"/>
      <w:r w:rsidRPr="0073133A">
        <w:rPr>
          <w:rFonts w:ascii="Arial" w:hAnsi="Arial" w:cs="Arial"/>
          <w:sz w:val="20"/>
          <w:szCs w:val="20"/>
        </w:rPr>
        <w:t>)</w:t>
      </w:r>
    </w:p>
    <w:p w14:paraId="6C0B0A0C" w14:textId="77777777" w:rsidR="0073133A" w:rsidRPr="0073133A" w:rsidRDefault="0073133A" w:rsidP="0073133A">
      <w:pPr>
        <w:jc w:val="both"/>
        <w:rPr>
          <w:rFonts w:ascii="Arial" w:hAnsi="Arial" w:cs="Arial"/>
          <w:sz w:val="20"/>
          <w:szCs w:val="20"/>
        </w:rPr>
      </w:pPr>
    </w:p>
    <w:p w14:paraId="7E8D4D97" w14:textId="77777777" w:rsidR="0073133A" w:rsidRPr="0073133A" w:rsidRDefault="0073133A" w:rsidP="0073133A">
      <w:pPr>
        <w:jc w:val="both"/>
        <w:rPr>
          <w:rFonts w:ascii="Arial" w:hAnsi="Arial" w:cs="Arial"/>
          <w:sz w:val="20"/>
          <w:szCs w:val="20"/>
        </w:rPr>
      </w:pPr>
      <w:proofErr w:type="spellStart"/>
      <w:r w:rsidRPr="0073133A">
        <w:rPr>
          <w:rFonts w:ascii="Arial" w:hAnsi="Arial" w:cs="Arial"/>
          <w:sz w:val="20"/>
          <w:szCs w:val="20"/>
        </w:rPr>
        <w:t>Donde</w:t>
      </w:r>
      <w:proofErr w:type="spellEnd"/>
      <w:r w:rsidRPr="0073133A">
        <w:rPr>
          <w:rFonts w:ascii="Arial" w:hAnsi="Arial" w:cs="Arial"/>
          <w:sz w:val="20"/>
          <w:szCs w:val="20"/>
        </w:rPr>
        <w:t>:</w:t>
      </w:r>
    </w:p>
    <w:p w14:paraId="0DE694F7" w14:textId="77777777" w:rsidR="0073133A" w:rsidRPr="0073133A" w:rsidRDefault="0073133A" w:rsidP="0073133A">
      <w:pPr>
        <w:jc w:val="both"/>
        <w:rPr>
          <w:rFonts w:ascii="Arial" w:hAnsi="Arial" w:cs="Arial"/>
          <w:sz w:val="20"/>
          <w:szCs w:val="20"/>
        </w:rPr>
      </w:pPr>
    </w:p>
    <w:p w14:paraId="61ED8BFD" w14:textId="77777777" w:rsidR="0073133A" w:rsidRPr="0073133A" w:rsidRDefault="0073133A" w:rsidP="0073133A">
      <w:pPr>
        <w:jc w:val="both"/>
        <w:rPr>
          <w:rFonts w:ascii="Arial" w:hAnsi="Arial" w:cs="Arial"/>
          <w:sz w:val="20"/>
          <w:szCs w:val="20"/>
        </w:rPr>
      </w:pPr>
      <w:proofErr w:type="spellStart"/>
      <w:r w:rsidRPr="0073133A">
        <w:rPr>
          <w:rFonts w:ascii="Arial" w:hAnsi="Arial" w:cs="Arial"/>
          <w:b/>
          <w:bCs/>
          <w:sz w:val="20"/>
          <w:szCs w:val="20"/>
        </w:rPr>
        <w:t>Pca</w:t>
      </w:r>
      <w:proofErr w:type="spellEnd"/>
      <w:r w:rsidRPr="0073133A">
        <w:rPr>
          <w:rFonts w:ascii="Arial" w:hAnsi="Arial" w:cs="Arial"/>
          <w:b/>
          <w:bCs/>
          <w:sz w:val="20"/>
          <w:szCs w:val="20"/>
        </w:rPr>
        <w:t xml:space="preserve"> =</w:t>
      </w:r>
      <w:r w:rsidRPr="0073133A">
        <w:rPr>
          <w:rFonts w:ascii="Arial" w:hAnsi="Arial" w:cs="Arial"/>
          <w:sz w:val="20"/>
          <w:szCs w:val="20"/>
        </w:rPr>
        <w:t xml:space="preserve"> pena convencional aplicable.</w:t>
      </w:r>
    </w:p>
    <w:p w14:paraId="712054F4" w14:textId="77777777" w:rsidR="0073133A" w:rsidRPr="0073133A" w:rsidRDefault="0073133A" w:rsidP="0073133A">
      <w:pPr>
        <w:jc w:val="both"/>
        <w:rPr>
          <w:rFonts w:ascii="Arial" w:hAnsi="Arial" w:cs="Arial"/>
          <w:sz w:val="20"/>
          <w:szCs w:val="20"/>
        </w:rPr>
      </w:pPr>
    </w:p>
    <w:p w14:paraId="00681200" w14:textId="77777777" w:rsidR="0073133A" w:rsidRPr="0073133A" w:rsidRDefault="0073133A" w:rsidP="0073133A">
      <w:pPr>
        <w:jc w:val="both"/>
        <w:rPr>
          <w:rFonts w:ascii="Arial" w:hAnsi="Arial" w:cs="Arial"/>
          <w:sz w:val="20"/>
          <w:szCs w:val="20"/>
        </w:rPr>
      </w:pPr>
      <w:r w:rsidRPr="0073133A">
        <w:rPr>
          <w:rFonts w:ascii="Arial" w:hAnsi="Arial" w:cs="Arial"/>
          <w:b/>
          <w:bCs/>
          <w:sz w:val="20"/>
          <w:szCs w:val="20"/>
        </w:rPr>
        <w:t>%d=</w:t>
      </w:r>
      <w:r w:rsidRPr="0073133A">
        <w:rPr>
          <w:rFonts w:ascii="Arial" w:hAnsi="Arial" w:cs="Arial"/>
          <w:sz w:val="20"/>
          <w:szCs w:val="20"/>
        </w:rPr>
        <w:t xml:space="preserve"> 15.36</w:t>
      </w:r>
    </w:p>
    <w:p w14:paraId="33873922" w14:textId="77777777" w:rsidR="0073133A" w:rsidRPr="0073133A" w:rsidRDefault="0073133A" w:rsidP="0073133A">
      <w:pPr>
        <w:jc w:val="both"/>
        <w:rPr>
          <w:rFonts w:ascii="Arial" w:hAnsi="Arial" w:cs="Arial"/>
          <w:sz w:val="20"/>
          <w:szCs w:val="20"/>
        </w:rPr>
      </w:pPr>
    </w:p>
    <w:p w14:paraId="65A78A7E" w14:textId="77777777" w:rsidR="0073133A" w:rsidRPr="0073133A" w:rsidRDefault="0073133A" w:rsidP="0073133A">
      <w:pPr>
        <w:jc w:val="both"/>
        <w:rPr>
          <w:rFonts w:ascii="Arial" w:hAnsi="Arial" w:cs="Arial"/>
          <w:sz w:val="20"/>
          <w:szCs w:val="20"/>
        </w:rPr>
      </w:pPr>
      <w:proofErr w:type="spellStart"/>
      <w:proofErr w:type="gramStart"/>
      <w:r w:rsidRPr="0073133A">
        <w:rPr>
          <w:rFonts w:ascii="Arial" w:hAnsi="Arial" w:cs="Arial"/>
          <w:b/>
          <w:bCs/>
          <w:sz w:val="20"/>
          <w:szCs w:val="20"/>
        </w:rPr>
        <w:t>nda</w:t>
      </w:r>
      <w:proofErr w:type="spellEnd"/>
      <w:proofErr w:type="gramEnd"/>
      <w:r w:rsidRPr="0073133A">
        <w:rPr>
          <w:rFonts w:ascii="Arial" w:hAnsi="Arial" w:cs="Arial"/>
          <w:b/>
          <w:bCs/>
          <w:sz w:val="20"/>
          <w:szCs w:val="20"/>
        </w:rPr>
        <w:t xml:space="preserve"> =</w:t>
      </w:r>
      <w:r w:rsidRPr="0073133A">
        <w:rPr>
          <w:rFonts w:ascii="Arial" w:hAnsi="Arial" w:cs="Arial"/>
          <w:sz w:val="20"/>
          <w:szCs w:val="20"/>
        </w:rPr>
        <w:t xml:space="preserve"> número de días hábiles de atraso.</w:t>
      </w:r>
    </w:p>
    <w:p w14:paraId="6778F463" w14:textId="77777777" w:rsidR="0073133A" w:rsidRPr="0073133A" w:rsidRDefault="0073133A" w:rsidP="0073133A">
      <w:pPr>
        <w:jc w:val="both"/>
        <w:rPr>
          <w:rFonts w:ascii="Arial" w:hAnsi="Arial" w:cs="Arial"/>
          <w:sz w:val="20"/>
          <w:szCs w:val="20"/>
        </w:rPr>
      </w:pPr>
    </w:p>
    <w:p w14:paraId="26447A65" w14:textId="77777777" w:rsidR="0073133A" w:rsidRPr="0073133A" w:rsidRDefault="0073133A" w:rsidP="0073133A">
      <w:pPr>
        <w:jc w:val="both"/>
        <w:rPr>
          <w:rFonts w:ascii="Arial" w:hAnsi="Arial" w:cs="Arial"/>
          <w:sz w:val="20"/>
          <w:szCs w:val="20"/>
        </w:rPr>
      </w:pPr>
      <w:proofErr w:type="spellStart"/>
      <w:proofErr w:type="gramStart"/>
      <w:r w:rsidRPr="0073133A">
        <w:rPr>
          <w:rFonts w:ascii="Arial" w:hAnsi="Arial" w:cs="Arial"/>
          <w:b/>
          <w:bCs/>
          <w:sz w:val="20"/>
          <w:szCs w:val="20"/>
        </w:rPr>
        <w:t>vspa</w:t>
      </w:r>
      <w:proofErr w:type="spellEnd"/>
      <w:proofErr w:type="gramEnd"/>
      <w:r w:rsidRPr="0073133A">
        <w:rPr>
          <w:rFonts w:ascii="Arial" w:hAnsi="Arial" w:cs="Arial"/>
          <w:b/>
          <w:bCs/>
          <w:sz w:val="20"/>
          <w:szCs w:val="20"/>
        </w:rPr>
        <w:t xml:space="preserve"> =</w:t>
      </w:r>
      <w:r w:rsidRPr="0073133A">
        <w:rPr>
          <w:rFonts w:ascii="Arial" w:hAnsi="Arial" w:cs="Arial"/>
          <w:sz w:val="20"/>
          <w:szCs w:val="20"/>
        </w:rPr>
        <w:t xml:space="preserve"> valor de los servicios con atraso, sin IVA = (Cuota unitaria diaria) * (capacidad instalada).  </w:t>
      </w:r>
    </w:p>
    <w:p w14:paraId="2C1834E8" w14:textId="77777777" w:rsidR="0073133A" w:rsidRPr="0073133A" w:rsidRDefault="0073133A" w:rsidP="0073133A">
      <w:pPr>
        <w:jc w:val="both"/>
        <w:rPr>
          <w:rFonts w:ascii="Arial" w:hAnsi="Arial" w:cs="Arial"/>
          <w:sz w:val="20"/>
          <w:szCs w:val="20"/>
        </w:rPr>
      </w:pPr>
    </w:p>
    <w:p w14:paraId="37B2754F" w14:textId="77777777" w:rsidR="0073133A" w:rsidRPr="0073133A" w:rsidRDefault="0073133A" w:rsidP="0073133A">
      <w:pPr>
        <w:jc w:val="both"/>
        <w:rPr>
          <w:rFonts w:ascii="Arial" w:hAnsi="Arial" w:cs="Arial"/>
          <w:sz w:val="20"/>
          <w:szCs w:val="20"/>
        </w:rPr>
      </w:pPr>
      <w:r w:rsidRPr="0073133A">
        <w:rPr>
          <w:rFonts w:ascii="Arial" w:hAnsi="Arial" w:cs="Arial"/>
          <w:b/>
          <w:bCs/>
          <w:sz w:val="20"/>
          <w:szCs w:val="20"/>
        </w:rPr>
        <w:t>Nota:</w:t>
      </w:r>
      <w:r w:rsidRPr="0073133A">
        <w:rPr>
          <w:rFonts w:ascii="Arial" w:hAnsi="Arial" w:cs="Arial"/>
          <w:sz w:val="20"/>
          <w:szCs w:val="20"/>
        </w:rPr>
        <w:t xml:space="preserve"> La cuota unitaria diaria se determina dividiendo la cuota unitaria mensual entre el número de días laborables en el mes.</w:t>
      </w:r>
    </w:p>
    <w:p w14:paraId="544B270C" w14:textId="77777777" w:rsidR="0073133A" w:rsidRPr="0073133A" w:rsidRDefault="0073133A" w:rsidP="0073133A">
      <w:pPr>
        <w:jc w:val="both"/>
        <w:rPr>
          <w:rFonts w:ascii="Arial" w:eastAsia="Arial" w:hAnsi="Arial" w:cs="Arial"/>
          <w:bCs/>
          <w:sz w:val="20"/>
          <w:szCs w:val="20"/>
          <w:lang w:val="es-MX"/>
        </w:rPr>
      </w:pPr>
    </w:p>
    <w:p w14:paraId="6225DEE9" w14:textId="77777777" w:rsidR="0073133A" w:rsidRPr="0073133A" w:rsidRDefault="0073133A" w:rsidP="0073133A">
      <w:pPr>
        <w:jc w:val="both"/>
        <w:rPr>
          <w:rFonts w:ascii="Arial" w:hAnsi="Arial" w:cs="Arial"/>
          <w:sz w:val="20"/>
          <w:szCs w:val="20"/>
          <w:lang w:eastAsia="ar-SA"/>
        </w:rPr>
      </w:pPr>
      <w:r w:rsidRPr="0073133A">
        <w:rPr>
          <w:rFonts w:ascii="Arial" w:hAnsi="Arial" w:cs="Arial"/>
          <w:sz w:val="20"/>
          <w:szCs w:val="20"/>
          <w:lang w:eastAsia="ar-SA"/>
        </w:rPr>
        <w:t>El Administrador del Contrato notificará al proveedor la aplicación de la pena convencional y proporcionará el CFDI de ingreso emitido por el Instituto por dicho concepto a fin de que se compense contra los adeudos que tenga el IMSS para con el proveedor o, para que en su defecto, éste proceda a pagar al IMSS la pena convencional.</w:t>
      </w:r>
    </w:p>
    <w:p w14:paraId="61E56B88" w14:textId="77777777" w:rsidR="0073133A" w:rsidRPr="0073133A" w:rsidRDefault="0073133A" w:rsidP="0073133A">
      <w:pPr>
        <w:jc w:val="both"/>
        <w:rPr>
          <w:rFonts w:ascii="Arial" w:eastAsia="Arial" w:hAnsi="Arial" w:cs="Arial"/>
          <w:bCs/>
          <w:sz w:val="20"/>
          <w:szCs w:val="20"/>
          <w:lang w:val="es-MX"/>
        </w:rPr>
      </w:pPr>
    </w:p>
    <w:p w14:paraId="395B26E9" w14:textId="77777777" w:rsidR="0073133A" w:rsidRPr="0073133A" w:rsidRDefault="0073133A" w:rsidP="0073133A">
      <w:pPr>
        <w:pStyle w:val="Prrafodelista"/>
        <w:numPr>
          <w:ilvl w:val="1"/>
          <w:numId w:val="30"/>
        </w:numPr>
        <w:pBdr>
          <w:top w:val="nil"/>
          <w:left w:val="nil"/>
          <w:bottom w:val="nil"/>
          <w:right w:val="nil"/>
          <w:between w:val="nil"/>
          <w:bar w:val="nil"/>
        </w:pBdr>
        <w:spacing w:after="0" w:line="240" w:lineRule="auto"/>
        <w:ind w:left="567" w:hanging="567"/>
        <w:contextualSpacing w:val="0"/>
        <w:jc w:val="both"/>
        <w:rPr>
          <w:rFonts w:eastAsia="Arial"/>
          <w:b/>
          <w:bCs/>
          <w:sz w:val="20"/>
          <w:szCs w:val="20"/>
        </w:rPr>
      </w:pPr>
      <w:r w:rsidRPr="0073133A">
        <w:rPr>
          <w:b/>
          <w:bCs/>
          <w:sz w:val="20"/>
          <w:szCs w:val="20"/>
        </w:rPr>
        <w:t>Deducciones al pago.</w:t>
      </w:r>
    </w:p>
    <w:p w14:paraId="78F07EB3" w14:textId="77777777" w:rsidR="0073133A" w:rsidRPr="0073133A" w:rsidRDefault="0073133A" w:rsidP="0073133A">
      <w:pPr>
        <w:pStyle w:val="Cuerpo"/>
        <w:widowControl w:val="0"/>
        <w:spacing w:after="0" w:line="240" w:lineRule="auto"/>
        <w:jc w:val="both"/>
        <w:rPr>
          <w:rFonts w:ascii="Arial" w:eastAsia="Arial" w:hAnsi="Arial" w:cs="Arial"/>
          <w:sz w:val="20"/>
          <w:szCs w:val="20"/>
        </w:rPr>
      </w:pPr>
    </w:p>
    <w:p w14:paraId="3D3992DC" w14:textId="77777777" w:rsidR="0073133A" w:rsidRPr="0073133A" w:rsidRDefault="0073133A" w:rsidP="0073133A">
      <w:pPr>
        <w:suppressAutoHyphens/>
        <w:jc w:val="both"/>
        <w:rPr>
          <w:rFonts w:ascii="Arial" w:eastAsia="Times New Roman" w:hAnsi="Arial" w:cs="Arial"/>
          <w:sz w:val="20"/>
          <w:szCs w:val="20"/>
          <w:lang w:val="es-ES" w:eastAsia="ar-SA"/>
        </w:rPr>
      </w:pPr>
      <w:r w:rsidRPr="0073133A">
        <w:rPr>
          <w:rFonts w:ascii="Arial" w:eastAsia="Times New Roman" w:hAnsi="Arial" w:cs="Arial"/>
          <w:sz w:val="20"/>
          <w:szCs w:val="20"/>
          <w:lang w:val="es-ES" w:eastAsia="ar-SA"/>
        </w:rPr>
        <w:t xml:space="preserve">Cuando la </w:t>
      </w:r>
      <w:r w:rsidRPr="0073133A">
        <w:rPr>
          <w:rFonts w:ascii="Arial" w:eastAsia="Times New Roman" w:hAnsi="Arial" w:cs="Arial"/>
          <w:sz w:val="20"/>
          <w:szCs w:val="20"/>
          <w:lang w:eastAsia="ar-SA"/>
        </w:rPr>
        <w:t>Coordinadora Zonal, designada por el OOAD del IMSS</w:t>
      </w:r>
      <w:r w:rsidRPr="0073133A">
        <w:rPr>
          <w:rFonts w:ascii="Arial" w:eastAsia="Times New Roman" w:hAnsi="Arial" w:cs="Arial"/>
          <w:bCs/>
          <w:sz w:val="20"/>
          <w:szCs w:val="20"/>
          <w:lang w:eastAsia="ar-SA"/>
        </w:rPr>
        <w:t>,</w:t>
      </w:r>
      <w:r w:rsidRPr="0073133A">
        <w:rPr>
          <w:rFonts w:ascii="Arial" w:eastAsia="Times New Roman" w:hAnsi="Arial" w:cs="Arial"/>
          <w:b/>
          <w:bCs/>
          <w:sz w:val="20"/>
          <w:szCs w:val="20"/>
          <w:lang w:eastAsia="ar-SA"/>
        </w:rPr>
        <w:t xml:space="preserve"> </w:t>
      </w:r>
      <w:r w:rsidRPr="0073133A">
        <w:rPr>
          <w:rFonts w:ascii="Arial" w:eastAsia="Times New Roman" w:hAnsi="Arial" w:cs="Arial"/>
          <w:sz w:val="20"/>
          <w:szCs w:val="20"/>
          <w:lang w:eastAsia="ar-SA"/>
        </w:rPr>
        <w:t xml:space="preserve">o tercero designado por éste para tal efecto, </w:t>
      </w:r>
      <w:r w:rsidRPr="0073133A">
        <w:rPr>
          <w:rFonts w:ascii="Arial" w:eastAsia="Times New Roman" w:hAnsi="Arial" w:cs="Arial"/>
          <w:sz w:val="20"/>
          <w:szCs w:val="20"/>
          <w:lang w:val="es-ES" w:eastAsia="ar-SA"/>
        </w:rPr>
        <w:t>al momento de realizar la supervisión de seguimiento, en términos de lo señalado en el procedimiento correspondiente, detecte la persistencia del incumplimiento a alguna de las obligaciones del proveedor</w:t>
      </w:r>
      <w:r w:rsidRPr="0073133A">
        <w:rPr>
          <w:rFonts w:ascii="Arial" w:eastAsia="Times New Roman" w:hAnsi="Arial" w:cs="Arial"/>
          <w:b/>
          <w:bCs/>
          <w:sz w:val="20"/>
          <w:szCs w:val="20"/>
          <w:lang w:val="es-ES" w:eastAsia="ar-SA"/>
        </w:rPr>
        <w:t xml:space="preserve"> </w:t>
      </w:r>
      <w:r w:rsidRPr="0073133A">
        <w:rPr>
          <w:rFonts w:ascii="Arial" w:eastAsia="Times New Roman" w:hAnsi="Arial" w:cs="Arial"/>
          <w:sz w:val="20"/>
          <w:szCs w:val="20"/>
          <w:lang w:val="es-ES" w:eastAsia="ar-SA"/>
        </w:rPr>
        <w:t>que se haya hecho constar en el Informe de resultados de la supervisión, Instrumento para la supervisión de seguimiento o Reporte de hallazgo de incumplimientos, según corresponda, el Instituto aplicará deducción al pago al proveedor por cada día natural transcurrido,</w:t>
      </w:r>
      <w:r w:rsidRPr="0073133A">
        <w:rPr>
          <w:rFonts w:ascii="Arial" w:eastAsia="Times New Roman" w:hAnsi="Arial" w:cs="Arial"/>
          <w:b/>
          <w:sz w:val="20"/>
          <w:szCs w:val="20"/>
          <w:lang w:val="es-ES" w:eastAsia="ar-SA"/>
        </w:rPr>
        <w:t xml:space="preserve"> </w:t>
      </w:r>
      <w:r w:rsidRPr="0073133A">
        <w:rPr>
          <w:rFonts w:ascii="Arial" w:eastAsia="Times New Roman" w:hAnsi="Arial" w:cs="Arial"/>
          <w:sz w:val="20"/>
          <w:szCs w:val="20"/>
          <w:lang w:val="es-ES" w:eastAsia="ar-SA"/>
        </w:rPr>
        <w:t>considerando la siguiente fórmula para determinar el monto:</w:t>
      </w:r>
    </w:p>
    <w:p w14:paraId="64C3E93F" w14:textId="77777777" w:rsidR="0073133A" w:rsidRPr="0073133A" w:rsidRDefault="0073133A" w:rsidP="0073133A">
      <w:pPr>
        <w:jc w:val="both"/>
        <w:rPr>
          <w:rFonts w:ascii="Arial" w:hAnsi="Arial" w:cs="Arial"/>
          <w:b/>
          <w:sz w:val="20"/>
          <w:szCs w:val="20"/>
          <w:lang w:val="es-ES"/>
        </w:rPr>
      </w:pPr>
    </w:p>
    <w:p w14:paraId="4AD8023C" w14:textId="77777777" w:rsidR="0073133A" w:rsidRPr="0073133A" w:rsidRDefault="0073133A" w:rsidP="0073133A">
      <w:pPr>
        <w:jc w:val="both"/>
        <w:rPr>
          <w:rFonts w:ascii="Arial" w:hAnsi="Arial" w:cs="Arial"/>
          <w:sz w:val="20"/>
          <w:szCs w:val="20"/>
          <w:lang w:val="es-ES"/>
        </w:rPr>
      </w:pPr>
      <w:r w:rsidRPr="0073133A">
        <w:rPr>
          <w:rFonts w:ascii="Arial" w:hAnsi="Arial" w:cs="Arial"/>
          <w:b/>
          <w:sz w:val="20"/>
          <w:szCs w:val="20"/>
          <w:lang w:val="es-ES"/>
        </w:rPr>
        <w:t xml:space="preserve">Deducción al pago = </w:t>
      </w:r>
      <w:r w:rsidRPr="0073133A">
        <w:rPr>
          <w:rFonts w:ascii="Arial" w:hAnsi="Arial" w:cs="Arial"/>
          <w:sz w:val="20"/>
          <w:szCs w:val="20"/>
          <w:lang w:val="es-ES"/>
        </w:rPr>
        <w:t>(Valor de la cuota unitaria mensual sin IVA del ejercicio fiscal que corresponda * Número de días naturales transcurridos * Factor de riesgo)</w:t>
      </w:r>
    </w:p>
    <w:p w14:paraId="5BDA844C" w14:textId="77777777" w:rsidR="0073133A" w:rsidRPr="0073133A" w:rsidRDefault="0073133A" w:rsidP="0073133A">
      <w:pPr>
        <w:ind w:left="1134" w:hanging="1063"/>
        <w:jc w:val="both"/>
        <w:rPr>
          <w:rFonts w:ascii="Arial" w:hAnsi="Arial" w:cs="Arial"/>
          <w:sz w:val="20"/>
          <w:szCs w:val="20"/>
          <w:lang w:val="es-ES"/>
        </w:rPr>
      </w:pPr>
    </w:p>
    <w:p w14:paraId="691242E8" w14:textId="77777777" w:rsidR="0073133A" w:rsidRPr="0073133A" w:rsidRDefault="0073133A" w:rsidP="0073133A">
      <w:pPr>
        <w:ind w:left="1134" w:hanging="1063"/>
        <w:jc w:val="both"/>
        <w:rPr>
          <w:rFonts w:ascii="Arial" w:hAnsi="Arial" w:cs="Arial"/>
          <w:sz w:val="20"/>
          <w:szCs w:val="20"/>
          <w:lang w:val="es-ES"/>
        </w:rPr>
      </w:pPr>
      <w:r w:rsidRPr="0073133A">
        <w:rPr>
          <w:rFonts w:ascii="Arial" w:eastAsiaTheme="minorHAnsi" w:hAnsi="Arial" w:cs="Arial"/>
          <w:sz w:val="20"/>
          <w:szCs w:val="20"/>
          <w:lang w:val="es-MX"/>
        </w:rPr>
        <w:t>Al monto resultante, se le deberá agregar el IVA.</w:t>
      </w:r>
    </w:p>
    <w:p w14:paraId="7C9D9C50" w14:textId="77777777" w:rsidR="0073133A" w:rsidRPr="0073133A" w:rsidRDefault="0073133A" w:rsidP="0073133A">
      <w:pPr>
        <w:ind w:left="1134" w:hanging="1063"/>
        <w:jc w:val="both"/>
        <w:rPr>
          <w:rFonts w:ascii="Arial" w:hAnsi="Arial" w:cs="Arial"/>
          <w:sz w:val="20"/>
          <w:szCs w:val="20"/>
          <w:lang w:val="es-ES"/>
        </w:rPr>
      </w:pPr>
    </w:p>
    <w:p w14:paraId="4582A7B1" w14:textId="77777777" w:rsidR="0073133A" w:rsidRPr="0073133A" w:rsidRDefault="0073133A" w:rsidP="0073133A">
      <w:pPr>
        <w:jc w:val="both"/>
        <w:rPr>
          <w:rFonts w:ascii="Arial" w:hAnsi="Arial" w:cs="Arial"/>
          <w:b/>
          <w:sz w:val="20"/>
          <w:szCs w:val="20"/>
          <w:lang w:val="es-ES"/>
        </w:rPr>
      </w:pPr>
      <w:r w:rsidRPr="0073133A">
        <w:rPr>
          <w:rFonts w:ascii="Arial" w:hAnsi="Arial" w:cs="Arial"/>
          <w:b/>
          <w:sz w:val="20"/>
          <w:szCs w:val="20"/>
          <w:lang w:val="es-ES"/>
        </w:rPr>
        <w:t>Donde el factor de riesgo es igual:</w:t>
      </w:r>
    </w:p>
    <w:p w14:paraId="40680A3E" w14:textId="77777777" w:rsidR="0073133A" w:rsidRPr="0073133A" w:rsidRDefault="0073133A" w:rsidP="0073133A">
      <w:pPr>
        <w:suppressAutoHyphens/>
        <w:ind w:left="1205" w:hanging="1134"/>
        <w:jc w:val="both"/>
        <w:rPr>
          <w:rFonts w:ascii="Arial" w:eastAsia="Times New Roman" w:hAnsi="Arial" w:cs="Arial"/>
          <w:b/>
          <w:sz w:val="20"/>
          <w:szCs w:val="20"/>
          <w:lang w:val="es-ES" w:eastAsia="ar-SA"/>
        </w:rPr>
      </w:pPr>
    </w:p>
    <w:p w14:paraId="725DB74D" w14:textId="77777777" w:rsidR="0073133A" w:rsidRPr="0073133A" w:rsidRDefault="0073133A" w:rsidP="0073133A">
      <w:pPr>
        <w:suppressAutoHyphens/>
        <w:jc w:val="both"/>
        <w:rPr>
          <w:rFonts w:ascii="Arial" w:eastAsia="Times New Roman" w:hAnsi="Arial" w:cs="Arial"/>
          <w:b/>
          <w:iCs/>
          <w:sz w:val="20"/>
          <w:szCs w:val="20"/>
          <w:lang w:eastAsia="ar-SA"/>
        </w:rPr>
      </w:pPr>
      <w:r w:rsidRPr="0073133A">
        <w:rPr>
          <w:rFonts w:ascii="Arial" w:eastAsia="Times New Roman" w:hAnsi="Arial" w:cs="Arial"/>
          <w:b/>
          <w:iCs/>
          <w:sz w:val="20"/>
          <w:szCs w:val="20"/>
          <w:lang w:eastAsia="ar-SA"/>
        </w:rPr>
        <w:t xml:space="preserve">((No. </w:t>
      </w:r>
      <w:proofErr w:type="gramStart"/>
      <w:r w:rsidRPr="0073133A">
        <w:rPr>
          <w:rFonts w:ascii="Arial" w:eastAsia="Times New Roman" w:hAnsi="Arial" w:cs="Arial"/>
          <w:b/>
          <w:iCs/>
          <w:sz w:val="20"/>
          <w:szCs w:val="20"/>
          <w:lang w:eastAsia="ar-SA"/>
        </w:rPr>
        <w:t>de</w:t>
      </w:r>
      <w:proofErr w:type="gramEnd"/>
      <w:r w:rsidRPr="0073133A">
        <w:rPr>
          <w:rFonts w:ascii="Arial" w:eastAsia="Times New Roman" w:hAnsi="Arial" w:cs="Arial"/>
          <w:b/>
          <w:iCs/>
          <w:sz w:val="20"/>
          <w:szCs w:val="20"/>
          <w:lang w:eastAsia="ar-SA"/>
        </w:rPr>
        <w:t xml:space="preserve"> reactivos de riesgo bajo con incumplimiento * factor de riesgo bajo / Total de reactivos de riesgo bajo) + (No. de reactivos de riesgo medio con incumplimiento * factor de riesgo medio / Total de reactivos de riesgo medio) + (No. de reactivos de riesgo alto con incumplimiento * factor de riesgo alto / Total de reactivos de riesgo alto))</w:t>
      </w:r>
    </w:p>
    <w:p w14:paraId="104DE974" w14:textId="77777777" w:rsidR="0073133A" w:rsidRPr="0073133A" w:rsidRDefault="0073133A" w:rsidP="0073133A">
      <w:pPr>
        <w:suppressAutoHyphens/>
        <w:jc w:val="both"/>
        <w:rPr>
          <w:rFonts w:ascii="Arial" w:eastAsia="Times New Roman" w:hAnsi="Arial" w:cs="Arial"/>
          <w:sz w:val="20"/>
          <w:szCs w:val="20"/>
          <w:highlight w:val="green"/>
          <w:lang w:eastAsia="ar-SA"/>
        </w:rPr>
      </w:pPr>
    </w:p>
    <w:p w14:paraId="1801D0F3" w14:textId="77777777" w:rsidR="0073133A" w:rsidRPr="0073133A" w:rsidRDefault="0073133A" w:rsidP="0073133A">
      <w:pPr>
        <w:suppressAutoHyphens/>
        <w:jc w:val="both"/>
        <w:rPr>
          <w:rFonts w:ascii="Arial" w:eastAsia="Times New Roman" w:hAnsi="Arial" w:cs="Arial"/>
          <w:sz w:val="20"/>
          <w:szCs w:val="20"/>
          <w:highlight w:val="yellow"/>
          <w:lang w:eastAsia="ar-SA"/>
        </w:rPr>
      </w:pPr>
      <w:r w:rsidRPr="0073133A">
        <w:rPr>
          <w:rFonts w:ascii="Arial" w:eastAsia="Times New Roman" w:hAnsi="Arial" w:cs="Arial"/>
          <w:sz w:val="20"/>
          <w:szCs w:val="20"/>
          <w:lang w:val="es-ES" w:eastAsia="ar-SA"/>
        </w:rPr>
        <w:t xml:space="preserve">Entendiéndose como “reactivo” los “puntos de control” establecidos en el </w:t>
      </w:r>
      <w:r w:rsidRPr="0073133A">
        <w:rPr>
          <w:rFonts w:ascii="Arial" w:eastAsia="Times New Roman" w:hAnsi="Arial" w:cs="Arial"/>
          <w:b/>
          <w:sz w:val="20"/>
          <w:szCs w:val="20"/>
          <w:lang w:val="es-ES" w:eastAsia="ar-SA"/>
        </w:rPr>
        <w:t>“Procedimiento para la supervisión de la operación del servicio de guardería”,</w:t>
      </w:r>
      <w:r w:rsidRPr="0073133A">
        <w:rPr>
          <w:rFonts w:ascii="Arial" w:eastAsia="Times New Roman" w:hAnsi="Arial" w:cs="Arial"/>
          <w:sz w:val="20"/>
          <w:szCs w:val="20"/>
          <w:lang w:val="es-ES" w:eastAsia="ar-SA"/>
        </w:rPr>
        <w:t xml:space="preserve"> </w:t>
      </w:r>
      <w:r w:rsidRPr="0073133A">
        <w:rPr>
          <w:rFonts w:ascii="Arial" w:eastAsia="Times New Roman" w:hAnsi="Arial" w:cs="Arial"/>
          <w:b/>
          <w:sz w:val="20"/>
          <w:szCs w:val="20"/>
          <w:lang w:eastAsia="ar-SA"/>
        </w:rPr>
        <w:t xml:space="preserve">Apéndice 3 (Tres) </w:t>
      </w:r>
      <w:r w:rsidRPr="0073133A">
        <w:rPr>
          <w:rFonts w:ascii="Arial" w:eastAsia="Times New Roman" w:hAnsi="Arial" w:cs="Arial"/>
          <w:bCs/>
          <w:iCs/>
          <w:sz w:val="20"/>
          <w:szCs w:val="20"/>
          <w:lang w:eastAsia="ar-SA"/>
        </w:rPr>
        <w:t xml:space="preserve">del </w:t>
      </w:r>
      <w:r w:rsidRPr="0073133A">
        <w:rPr>
          <w:rFonts w:ascii="Arial" w:eastAsia="Times New Roman" w:hAnsi="Arial" w:cs="Arial"/>
          <w:b/>
          <w:bCs/>
          <w:iCs/>
          <w:sz w:val="20"/>
          <w:szCs w:val="20"/>
          <w:lang w:eastAsia="ar-SA"/>
        </w:rPr>
        <w:t>Anexo Técnico.</w:t>
      </w:r>
    </w:p>
    <w:p w14:paraId="18B9AA89" w14:textId="77777777" w:rsidR="0073133A" w:rsidRPr="0073133A" w:rsidRDefault="0073133A" w:rsidP="0073133A">
      <w:pPr>
        <w:suppressAutoHyphens/>
        <w:jc w:val="both"/>
        <w:rPr>
          <w:rFonts w:ascii="Arial" w:eastAsia="Times New Roman" w:hAnsi="Arial" w:cs="Arial"/>
          <w:sz w:val="20"/>
          <w:szCs w:val="20"/>
          <w:lang w:eastAsia="ar-SA"/>
        </w:rPr>
      </w:pPr>
    </w:p>
    <w:p w14:paraId="25CFFC59" w14:textId="77777777" w:rsidR="0073133A" w:rsidRPr="0073133A" w:rsidRDefault="0073133A" w:rsidP="0073133A">
      <w:pPr>
        <w:suppressAutoHyphens/>
        <w:jc w:val="both"/>
        <w:rPr>
          <w:rFonts w:ascii="Arial" w:eastAsia="Times New Roman" w:hAnsi="Arial" w:cs="Arial"/>
          <w:sz w:val="20"/>
          <w:szCs w:val="20"/>
          <w:lang w:val="es-ES" w:eastAsia="ar-SA"/>
        </w:rPr>
      </w:pPr>
      <w:r w:rsidRPr="0073133A">
        <w:rPr>
          <w:rFonts w:ascii="Arial" w:eastAsia="Times New Roman" w:hAnsi="Arial" w:cs="Arial"/>
          <w:sz w:val="20"/>
          <w:szCs w:val="20"/>
          <w:lang w:val="es-ES" w:eastAsia="ar-SA"/>
        </w:rPr>
        <w:t>Los factores de riesgo serán establecidos por el IMSS mediante los Criterios que expida para tal fin.</w:t>
      </w:r>
    </w:p>
    <w:p w14:paraId="3710AD1D" w14:textId="77777777" w:rsidR="0073133A" w:rsidRPr="0073133A" w:rsidRDefault="0073133A" w:rsidP="0073133A">
      <w:pPr>
        <w:suppressAutoHyphens/>
        <w:jc w:val="both"/>
        <w:rPr>
          <w:rFonts w:ascii="Arial" w:eastAsia="Times New Roman" w:hAnsi="Arial" w:cs="Arial"/>
          <w:sz w:val="20"/>
          <w:szCs w:val="20"/>
          <w:lang w:eastAsia="ar-SA"/>
        </w:rPr>
      </w:pPr>
    </w:p>
    <w:p w14:paraId="15CDEFA7" w14:textId="77777777" w:rsidR="0073133A" w:rsidRPr="0073133A" w:rsidRDefault="0073133A" w:rsidP="0073133A">
      <w:pPr>
        <w:jc w:val="both"/>
        <w:rPr>
          <w:rFonts w:ascii="Arial" w:eastAsia="Calibri" w:hAnsi="Arial" w:cs="Arial"/>
          <w:sz w:val="20"/>
          <w:szCs w:val="20"/>
        </w:rPr>
      </w:pPr>
      <w:r w:rsidRPr="0073133A">
        <w:rPr>
          <w:rFonts w:ascii="Arial" w:eastAsia="Calibri" w:hAnsi="Arial" w:cs="Arial"/>
          <w:sz w:val="20"/>
          <w:szCs w:val="20"/>
        </w:rPr>
        <w:t>Cuando los incumplimientos incluidos en el Reporte de hallazgo de incumplimientos estén asociados con obligaciones del contrato o se refieran a aspectos legales, reglamentarios o normativos que regulan el servicio de guardería, que no estén contemplados en la Cédula para supervisión de guarderías, se considerarán como preexistentes, por lo que el Instituto aplicará al proveedor deducción al pago por cada uno de ellos,</w:t>
      </w:r>
      <w:r w:rsidRPr="0073133A">
        <w:rPr>
          <w:rFonts w:ascii="Arial" w:eastAsia="Calibri" w:hAnsi="Arial" w:cs="Arial"/>
          <w:b/>
          <w:sz w:val="20"/>
          <w:szCs w:val="20"/>
        </w:rPr>
        <w:t xml:space="preserve"> </w:t>
      </w:r>
      <w:r w:rsidRPr="0073133A">
        <w:rPr>
          <w:rFonts w:ascii="Arial" w:eastAsia="Calibri" w:hAnsi="Arial" w:cs="Arial"/>
          <w:sz w:val="20"/>
          <w:szCs w:val="20"/>
        </w:rPr>
        <w:t>conforme a la fórmula siguiente:</w:t>
      </w:r>
    </w:p>
    <w:p w14:paraId="186FA366" w14:textId="77777777" w:rsidR="0073133A" w:rsidRPr="0073133A" w:rsidRDefault="0073133A" w:rsidP="0073133A">
      <w:pPr>
        <w:jc w:val="both"/>
        <w:rPr>
          <w:rFonts w:ascii="Arial" w:eastAsia="Calibri" w:hAnsi="Arial" w:cs="Arial"/>
          <w:sz w:val="20"/>
          <w:szCs w:val="20"/>
        </w:rPr>
      </w:pPr>
    </w:p>
    <w:p w14:paraId="0DDC4FB5" w14:textId="77777777" w:rsidR="0073133A" w:rsidRPr="0073133A" w:rsidRDefault="0073133A" w:rsidP="0073133A">
      <w:pPr>
        <w:jc w:val="both"/>
        <w:rPr>
          <w:rFonts w:ascii="Arial" w:hAnsi="Arial" w:cs="Arial"/>
          <w:i/>
          <w:sz w:val="20"/>
          <w:szCs w:val="20"/>
        </w:rPr>
      </w:pPr>
      <w:r w:rsidRPr="0073133A">
        <w:rPr>
          <w:rFonts w:ascii="Arial" w:hAnsi="Arial" w:cs="Arial"/>
          <w:b/>
          <w:sz w:val="20"/>
          <w:szCs w:val="20"/>
          <w:lang w:val="es-ES"/>
        </w:rPr>
        <w:t>Deducción al pago =</w:t>
      </w:r>
      <w:r w:rsidRPr="0073133A">
        <w:rPr>
          <w:rFonts w:ascii="Arial" w:hAnsi="Arial" w:cs="Arial"/>
          <w:i/>
          <w:sz w:val="20"/>
          <w:szCs w:val="20"/>
          <w:lang w:val="es-ES"/>
        </w:rPr>
        <w:t xml:space="preserve"> </w:t>
      </w:r>
      <w:r w:rsidRPr="0073133A">
        <w:rPr>
          <w:rFonts w:ascii="Arial" w:eastAsiaTheme="minorHAnsi" w:hAnsi="Arial" w:cs="Arial"/>
          <w:sz w:val="20"/>
          <w:szCs w:val="20"/>
          <w:lang w:val="es-MX"/>
        </w:rPr>
        <w:t>Valor de la cuota mensual unitaria sin IVA del ejercicio fiscal que corresponda * Valor máximo del rango establecido en POBALINES</w:t>
      </w:r>
      <w:r w:rsidRPr="0073133A">
        <w:rPr>
          <w:rStyle w:val="Refdenotaalpie"/>
          <w:rFonts w:ascii="Arial" w:eastAsiaTheme="minorHAnsi" w:hAnsi="Arial" w:cs="Arial"/>
          <w:sz w:val="20"/>
          <w:szCs w:val="20"/>
          <w:lang w:val="es-MX"/>
        </w:rPr>
        <w:footnoteReference w:id="1"/>
      </w:r>
      <w:r w:rsidRPr="0073133A">
        <w:rPr>
          <w:rFonts w:ascii="Arial" w:eastAsiaTheme="minorHAnsi" w:hAnsi="Arial" w:cs="Arial"/>
          <w:sz w:val="20"/>
          <w:szCs w:val="20"/>
          <w:lang w:val="es-MX"/>
        </w:rPr>
        <w:t xml:space="preserve"> *</w:t>
      </w:r>
      <w:r w:rsidRPr="0073133A">
        <w:rPr>
          <w:rFonts w:ascii="Arial" w:eastAsiaTheme="minorHAnsi" w:hAnsi="Arial" w:cs="Arial"/>
          <w:b/>
          <w:bCs/>
          <w:sz w:val="20"/>
          <w:szCs w:val="20"/>
          <w:lang w:val="es-MX"/>
        </w:rPr>
        <w:t xml:space="preserve"> </w:t>
      </w:r>
      <w:r w:rsidRPr="0073133A">
        <w:rPr>
          <w:rFonts w:ascii="Arial" w:eastAsiaTheme="minorHAnsi" w:hAnsi="Arial" w:cs="Arial"/>
          <w:sz w:val="20"/>
          <w:szCs w:val="20"/>
          <w:lang w:val="es-MX"/>
        </w:rPr>
        <w:t>el número de días naturales transcurridos desde la supervisión o visita anterior o la fecha en que se determine que haya iniciado el incumplimiento.</w:t>
      </w:r>
      <w:r w:rsidRPr="0073133A">
        <w:rPr>
          <w:rFonts w:ascii="Arial" w:hAnsi="Arial" w:cs="Arial"/>
          <w:i/>
          <w:sz w:val="20"/>
          <w:szCs w:val="20"/>
          <w:lang w:val="es-ES"/>
        </w:rPr>
        <w:t xml:space="preserve"> </w:t>
      </w:r>
    </w:p>
    <w:p w14:paraId="5BA7F18B" w14:textId="77777777" w:rsidR="0073133A" w:rsidRPr="0073133A" w:rsidRDefault="0073133A" w:rsidP="0073133A">
      <w:pPr>
        <w:jc w:val="both"/>
        <w:rPr>
          <w:rFonts w:ascii="Arial" w:eastAsiaTheme="minorHAnsi" w:hAnsi="Arial" w:cs="Arial"/>
          <w:sz w:val="20"/>
          <w:szCs w:val="20"/>
          <w:lang w:val="es-MX"/>
        </w:rPr>
      </w:pPr>
      <w:r w:rsidRPr="0073133A">
        <w:rPr>
          <w:rFonts w:ascii="Arial" w:eastAsiaTheme="minorHAnsi" w:hAnsi="Arial" w:cs="Arial"/>
          <w:sz w:val="20"/>
          <w:szCs w:val="20"/>
          <w:lang w:val="es-MX"/>
        </w:rPr>
        <w:lastRenderedPageBreak/>
        <w:t>Al monto resultante, se le deberá agregar el IVA.</w:t>
      </w:r>
    </w:p>
    <w:p w14:paraId="54EA497F" w14:textId="77777777" w:rsidR="0073133A" w:rsidRPr="0073133A" w:rsidRDefault="0073133A" w:rsidP="0073133A">
      <w:pPr>
        <w:jc w:val="both"/>
        <w:rPr>
          <w:rFonts w:ascii="Arial" w:hAnsi="Arial" w:cs="Arial"/>
          <w:i/>
          <w:sz w:val="20"/>
          <w:szCs w:val="20"/>
        </w:rPr>
      </w:pPr>
    </w:p>
    <w:p w14:paraId="3B126B79" w14:textId="77777777" w:rsidR="0073133A" w:rsidRPr="0073133A" w:rsidRDefault="0073133A" w:rsidP="0073133A">
      <w:pPr>
        <w:pStyle w:val="Cuerpo"/>
        <w:suppressAutoHyphens/>
        <w:spacing w:after="0" w:line="240" w:lineRule="auto"/>
        <w:jc w:val="both"/>
        <w:rPr>
          <w:rFonts w:ascii="Arial" w:hAnsi="Arial" w:cs="Arial"/>
          <w:sz w:val="20"/>
          <w:szCs w:val="20"/>
          <w:lang w:val="es-ES"/>
        </w:rPr>
      </w:pPr>
      <w:r w:rsidRPr="0073133A">
        <w:rPr>
          <w:rFonts w:ascii="Arial" w:eastAsia="Times New Roman" w:hAnsi="Arial" w:cs="Arial"/>
          <w:sz w:val="20"/>
          <w:szCs w:val="20"/>
          <w:lang w:val="es-ES" w:eastAsia="ar-SA"/>
        </w:rPr>
        <w:t>En ningún caso se podrá aplicar una doble deducción por el mismo incumplimiento.</w:t>
      </w:r>
    </w:p>
    <w:p w14:paraId="4CB1CEBB" w14:textId="77777777" w:rsidR="0073133A" w:rsidRPr="0073133A" w:rsidRDefault="0073133A" w:rsidP="0073133A">
      <w:pPr>
        <w:pStyle w:val="Cuerpo"/>
        <w:suppressAutoHyphens/>
        <w:spacing w:after="0" w:line="240" w:lineRule="auto"/>
        <w:jc w:val="both"/>
        <w:rPr>
          <w:rFonts w:ascii="Arial" w:hAnsi="Arial" w:cs="Arial"/>
          <w:sz w:val="20"/>
          <w:szCs w:val="20"/>
          <w:lang w:val="es-MX"/>
        </w:rPr>
      </w:pPr>
    </w:p>
    <w:p w14:paraId="5C54CA9A" w14:textId="77777777" w:rsidR="0073133A" w:rsidRPr="0073133A" w:rsidRDefault="0073133A" w:rsidP="0073133A">
      <w:pPr>
        <w:suppressAutoHyphens/>
        <w:jc w:val="both"/>
        <w:rPr>
          <w:rFonts w:ascii="Arial" w:hAnsi="Arial" w:cs="Arial"/>
          <w:sz w:val="20"/>
          <w:szCs w:val="20"/>
          <w:lang w:val="es-ES"/>
        </w:rPr>
      </w:pPr>
      <w:r w:rsidRPr="0073133A">
        <w:rPr>
          <w:rFonts w:ascii="Arial" w:eastAsia="Times New Roman" w:hAnsi="Arial" w:cs="Arial"/>
          <w:sz w:val="20"/>
          <w:szCs w:val="20"/>
          <w:lang w:val="es-ES" w:eastAsia="ar-SA"/>
        </w:rPr>
        <w:t xml:space="preserve">Cuando se hayan aplicado al proveedor deducciones al pago </w:t>
      </w:r>
      <w:r w:rsidRPr="0073133A">
        <w:rPr>
          <w:rFonts w:ascii="Arial" w:eastAsia="Calibri" w:hAnsi="Arial" w:cs="Arial"/>
          <w:sz w:val="20"/>
          <w:szCs w:val="20"/>
        </w:rPr>
        <w:t>que alcancen el monto de la garantía de cumplimiento del contrato,</w:t>
      </w:r>
      <w:r w:rsidRPr="0073133A">
        <w:rPr>
          <w:rFonts w:ascii="Arial" w:eastAsia="Times New Roman" w:hAnsi="Arial" w:cs="Arial"/>
          <w:sz w:val="20"/>
          <w:szCs w:val="20"/>
          <w:lang w:val="es-ES" w:eastAsia="ar-SA"/>
        </w:rPr>
        <w:t xml:space="preserve"> el Instituto, </w:t>
      </w:r>
      <w:r w:rsidRPr="0073133A">
        <w:rPr>
          <w:rFonts w:ascii="Arial" w:hAnsi="Arial" w:cs="Arial"/>
          <w:sz w:val="20"/>
          <w:szCs w:val="20"/>
          <w:lang w:val="es-ES"/>
        </w:rPr>
        <w:t>de conformidad con lo establecido en el artículo 54 de la Ley de Adquisiciones, Arrendamientos y Servicios del Sector Público y 98 de su Reglamento</w:t>
      </w:r>
      <w:r w:rsidRPr="0073133A">
        <w:rPr>
          <w:rFonts w:ascii="Arial" w:eastAsia="Times New Roman" w:hAnsi="Arial" w:cs="Arial"/>
          <w:sz w:val="20"/>
          <w:szCs w:val="20"/>
          <w:lang w:val="es-ES" w:eastAsia="ar-SA"/>
        </w:rPr>
        <w:t xml:space="preserve"> procederá a la rescisión de dicho instrumento legal.</w:t>
      </w:r>
    </w:p>
    <w:p w14:paraId="3BED5AA6" w14:textId="77777777" w:rsidR="0073133A" w:rsidRPr="0073133A" w:rsidRDefault="0073133A" w:rsidP="0073133A">
      <w:pPr>
        <w:pStyle w:val="Prrafodelista"/>
        <w:tabs>
          <w:tab w:val="num" w:pos="0"/>
          <w:tab w:val="left" w:pos="567"/>
        </w:tabs>
        <w:spacing w:after="0" w:line="240" w:lineRule="auto"/>
        <w:ind w:left="0"/>
        <w:jc w:val="both"/>
        <w:rPr>
          <w:b/>
          <w:bCs/>
          <w:sz w:val="20"/>
          <w:szCs w:val="20"/>
        </w:rPr>
      </w:pPr>
    </w:p>
    <w:p w14:paraId="1BBB70F1" w14:textId="77777777" w:rsidR="0073133A" w:rsidRPr="0073133A" w:rsidRDefault="0073133A" w:rsidP="0073133A">
      <w:pPr>
        <w:pStyle w:val="Prrafodelista"/>
        <w:tabs>
          <w:tab w:val="num" w:pos="0"/>
          <w:tab w:val="left" w:pos="567"/>
        </w:tabs>
        <w:spacing w:after="0" w:line="240" w:lineRule="auto"/>
        <w:ind w:left="0"/>
        <w:jc w:val="both"/>
        <w:rPr>
          <w:b/>
          <w:bCs/>
          <w:sz w:val="20"/>
          <w:szCs w:val="20"/>
        </w:rPr>
      </w:pPr>
      <w:r w:rsidRPr="0073133A">
        <w:rPr>
          <w:b/>
          <w:bCs/>
          <w:sz w:val="20"/>
          <w:szCs w:val="20"/>
        </w:rPr>
        <w:t xml:space="preserve">6. </w:t>
      </w:r>
      <w:r w:rsidRPr="0073133A">
        <w:rPr>
          <w:b/>
          <w:bCs/>
          <w:sz w:val="20"/>
          <w:szCs w:val="20"/>
        </w:rPr>
        <w:tab/>
        <w:t>Garantías.</w:t>
      </w:r>
    </w:p>
    <w:p w14:paraId="00E890D7" w14:textId="77777777" w:rsidR="0073133A" w:rsidRPr="0073133A" w:rsidRDefault="0073133A" w:rsidP="0073133A">
      <w:pPr>
        <w:pStyle w:val="Prrafodelista"/>
        <w:tabs>
          <w:tab w:val="num" w:pos="0"/>
          <w:tab w:val="left" w:pos="567"/>
        </w:tabs>
        <w:spacing w:after="0" w:line="240" w:lineRule="auto"/>
        <w:ind w:left="0"/>
        <w:jc w:val="both"/>
        <w:rPr>
          <w:rFonts w:eastAsia="Arial"/>
          <w:b/>
          <w:bCs/>
          <w:sz w:val="20"/>
          <w:szCs w:val="20"/>
        </w:rPr>
      </w:pPr>
    </w:p>
    <w:p w14:paraId="75093FED" w14:textId="77777777" w:rsidR="0073133A" w:rsidRPr="0073133A" w:rsidRDefault="0073133A" w:rsidP="0073133A">
      <w:pPr>
        <w:pStyle w:val="Prrafodelista"/>
        <w:tabs>
          <w:tab w:val="left" w:pos="567"/>
        </w:tabs>
        <w:spacing w:after="0" w:line="240" w:lineRule="auto"/>
        <w:ind w:left="0"/>
        <w:jc w:val="both"/>
        <w:rPr>
          <w:rFonts w:eastAsia="Arial"/>
          <w:b/>
          <w:bCs/>
          <w:sz w:val="20"/>
          <w:szCs w:val="20"/>
        </w:rPr>
      </w:pPr>
      <w:r w:rsidRPr="0073133A">
        <w:rPr>
          <w:b/>
          <w:bCs/>
          <w:sz w:val="20"/>
          <w:szCs w:val="20"/>
        </w:rPr>
        <w:t>6.1. Garantía de cumplimiento de contrato.</w:t>
      </w:r>
    </w:p>
    <w:p w14:paraId="7EE64D4C" w14:textId="77777777" w:rsidR="0073133A" w:rsidRPr="0073133A" w:rsidRDefault="0073133A" w:rsidP="0073133A">
      <w:pPr>
        <w:tabs>
          <w:tab w:val="num" w:pos="0"/>
          <w:tab w:val="left" w:pos="567"/>
        </w:tabs>
        <w:jc w:val="both"/>
        <w:rPr>
          <w:rFonts w:ascii="Arial" w:eastAsia="Arial" w:hAnsi="Arial" w:cs="Arial"/>
          <w:b/>
          <w:bCs/>
          <w:sz w:val="20"/>
          <w:szCs w:val="20"/>
          <w:lang w:val="es-MX"/>
        </w:rPr>
      </w:pPr>
    </w:p>
    <w:p w14:paraId="64305F0F" w14:textId="77777777" w:rsidR="0073133A" w:rsidRPr="0073133A" w:rsidRDefault="0073133A" w:rsidP="0073133A">
      <w:pPr>
        <w:tabs>
          <w:tab w:val="num" w:pos="0"/>
          <w:tab w:val="left" w:pos="567"/>
        </w:tabs>
        <w:jc w:val="both"/>
        <w:rPr>
          <w:rFonts w:ascii="Arial" w:eastAsia="Arial" w:hAnsi="Arial" w:cs="Arial"/>
          <w:b/>
          <w:bCs/>
          <w:sz w:val="20"/>
          <w:szCs w:val="20"/>
          <w:lang w:val="es-MX"/>
        </w:rPr>
      </w:pPr>
      <w:r w:rsidRPr="0073133A">
        <w:rPr>
          <w:rFonts w:ascii="Arial" w:eastAsia="Times New Roman" w:hAnsi="Arial" w:cs="Arial"/>
          <w:bCs/>
          <w:sz w:val="20"/>
          <w:szCs w:val="20"/>
          <w:lang w:val="es-MX" w:eastAsia="ar-SA"/>
        </w:rPr>
        <w:t>D</w:t>
      </w:r>
      <w:proofErr w:type="spellStart"/>
      <w:r w:rsidRPr="0073133A">
        <w:rPr>
          <w:rFonts w:ascii="Arial" w:eastAsia="Times New Roman" w:hAnsi="Arial" w:cs="Arial"/>
          <w:bCs/>
          <w:sz w:val="20"/>
          <w:szCs w:val="20"/>
          <w:lang w:eastAsia="ar-SA"/>
        </w:rPr>
        <w:t>e</w:t>
      </w:r>
      <w:proofErr w:type="spellEnd"/>
      <w:r w:rsidRPr="0073133A">
        <w:rPr>
          <w:rFonts w:ascii="Arial" w:eastAsia="Times New Roman" w:hAnsi="Arial" w:cs="Arial"/>
          <w:bCs/>
          <w:sz w:val="20"/>
          <w:szCs w:val="20"/>
          <w:lang w:eastAsia="ar-SA"/>
        </w:rPr>
        <w:t xml:space="preserve"> conformidad con la fracción II del artículo 48 de la Ley de Adquisiciones, Arrendamientos y Servicios del Sector Público, el proveedor deberá garantizar el cumplimiento de todas y cada una de las obligaciones estipuladas en el contrato, por lo que se obliga a entregar dentro de un plazo de 10 (diez) días naturales contados a partir de su firma, una garantía de cumplimiento que ampare todas y cada una de las obligaciones a su cargo derivadas de éste, mediante póliza de fianza a favor del Instituto otorgada por una afianzadora debidamente constituida en términos de la Ley de Instituciones de Seguros y de Fianzas, por un importe equivalente al 10% (diez por ciento) del monto máximo anual del contrato, sin considerar el Impuesto al Valor Agregado, conforme al </w:t>
      </w:r>
      <w:r w:rsidRPr="0073133A">
        <w:rPr>
          <w:rFonts w:ascii="Arial" w:eastAsia="Times New Roman" w:hAnsi="Arial" w:cs="Arial"/>
          <w:b/>
          <w:bCs/>
          <w:sz w:val="20"/>
          <w:szCs w:val="20"/>
          <w:lang w:eastAsia="ar-SA"/>
        </w:rPr>
        <w:t>“Formato para póliza de fianza de cumplimiento de contrato”</w:t>
      </w:r>
      <w:r w:rsidRPr="0073133A">
        <w:rPr>
          <w:rFonts w:ascii="Arial" w:eastAsia="Times New Roman" w:hAnsi="Arial" w:cs="Arial"/>
          <w:bCs/>
          <w:sz w:val="20"/>
          <w:szCs w:val="20"/>
          <w:lang w:eastAsia="ar-SA"/>
        </w:rPr>
        <w:t xml:space="preserve"> </w:t>
      </w:r>
      <w:r w:rsidRPr="0073133A">
        <w:rPr>
          <w:rFonts w:ascii="Arial" w:eastAsia="Times New Roman" w:hAnsi="Arial" w:cs="Arial"/>
          <w:b/>
          <w:bCs/>
          <w:sz w:val="20"/>
          <w:szCs w:val="20"/>
          <w:lang w:eastAsia="ar-SA"/>
        </w:rPr>
        <w:t xml:space="preserve">Apéndice 6 (seis) </w:t>
      </w:r>
      <w:r w:rsidRPr="0073133A">
        <w:rPr>
          <w:rFonts w:ascii="Arial" w:eastAsia="Times New Roman" w:hAnsi="Arial" w:cs="Arial"/>
          <w:bCs/>
          <w:sz w:val="20"/>
          <w:szCs w:val="20"/>
          <w:lang w:eastAsia="ar-SA"/>
        </w:rPr>
        <w:t>del presente documento, misma que deberá ser entregada al administrador del contrato.</w:t>
      </w:r>
    </w:p>
    <w:p w14:paraId="2EBBA56E" w14:textId="77777777" w:rsidR="0073133A" w:rsidRPr="0073133A" w:rsidRDefault="0073133A" w:rsidP="0073133A">
      <w:pPr>
        <w:jc w:val="both"/>
        <w:rPr>
          <w:rFonts w:ascii="Arial" w:eastAsia="Times New Roman" w:hAnsi="Arial" w:cs="Arial"/>
          <w:sz w:val="20"/>
          <w:szCs w:val="20"/>
          <w:lang w:val="es-MX" w:eastAsia="ar-SA"/>
        </w:rPr>
      </w:pPr>
    </w:p>
    <w:p w14:paraId="6FC644C6" w14:textId="77777777" w:rsidR="0073133A" w:rsidRPr="0073133A" w:rsidRDefault="0073133A" w:rsidP="0073133A">
      <w:pPr>
        <w:pStyle w:val="Texto"/>
        <w:spacing w:after="0" w:line="240" w:lineRule="auto"/>
        <w:ind w:firstLine="0"/>
        <w:rPr>
          <w:rFonts w:cs="Arial"/>
          <w:sz w:val="20"/>
        </w:rPr>
      </w:pPr>
      <w:r w:rsidRPr="0073133A">
        <w:rPr>
          <w:rFonts w:cs="Arial"/>
          <w:sz w:val="20"/>
          <w:lang w:val="es-ES"/>
        </w:rPr>
        <w:t xml:space="preserve">En apego al artículo 87 del Reglamento de la Ley de Adquisiciones Arrendamientos y Servicios del Sector Público, por tratarse de una contratación que abarca más de un ejercicio fiscal, la garantía de cumplimiento del contrato podrá ser por el porcentaje que corresponda del monto máximo a erogar en el ejercicio fiscal de que se trate, y deberá ser renovada cada ejercicio fiscal por el monto que se ejercerá en el mismo, la cual deberá presentarse a la dependencia o entidad contratante a más tardar dentro de los 10 (diez) días naturales </w:t>
      </w:r>
      <w:r w:rsidRPr="0073133A">
        <w:rPr>
          <w:rFonts w:cs="Arial"/>
          <w:sz w:val="20"/>
        </w:rPr>
        <w:t>siguientes a la fecha en que el Instituto le informe la cuota unitaria por la prestación del servicio</w:t>
      </w:r>
      <w:r w:rsidRPr="0073133A">
        <w:rPr>
          <w:rFonts w:cs="Arial"/>
          <w:sz w:val="20"/>
          <w:lang w:val="es-ES"/>
        </w:rPr>
        <w:t>.</w:t>
      </w:r>
    </w:p>
    <w:p w14:paraId="24495BA3" w14:textId="77777777" w:rsidR="0073133A" w:rsidRPr="0073133A" w:rsidRDefault="0073133A" w:rsidP="0073133A">
      <w:pPr>
        <w:jc w:val="both"/>
        <w:rPr>
          <w:rFonts w:ascii="Arial" w:hAnsi="Arial" w:cs="Arial"/>
          <w:sz w:val="20"/>
          <w:szCs w:val="20"/>
          <w:lang w:val="es-ES"/>
        </w:rPr>
      </w:pPr>
    </w:p>
    <w:p w14:paraId="2D4D51DC" w14:textId="77777777" w:rsidR="0073133A" w:rsidRPr="0073133A" w:rsidRDefault="0073133A" w:rsidP="0073133A">
      <w:pPr>
        <w:jc w:val="both"/>
        <w:rPr>
          <w:rFonts w:ascii="Arial" w:hAnsi="Arial" w:cs="Arial"/>
          <w:sz w:val="20"/>
          <w:szCs w:val="20"/>
          <w:lang w:val="es-MX"/>
        </w:rPr>
      </w:pPr>
      <w:r w:rsidRPr="0073133A">
        <w:rPr>
          <w:rFonts w:ascii="Arial" w:hAnsi="Arial" w:cs="Arial"/>
          <w:sz w:val="20"/>
          <w:szCs w:val="20"/>
          <w:lang w:val="es-MX"/>
        </w:rPr>
        <w:t xml:space="preserve">La garantía de cumplimiento a las obligaciones del contrato únicamente podrá ser liberada mediante autorización que sea emitida por escrito, por parte del Instituto, siempre y cuando el proveedor haya cumplido a satisfacción de éste con todas las obligaciones contractuales, para lo cual deberá presentar mediante escrito la solicitud de liberación de la fianza ante el OOAD en el que se ubique la guardería. </w:t>
      </w:r>
    </w:p>
    <w:p w14:paraId="0A4A3001" w14:textId="77777777" w:rsidR="0073133A" w:rsidRPr="0073133A" w:rsidRDefault="0073133A" w:rsidP="0073133A">
      <w:pPr>
        <w:jc w:val="both"/>
        <w:rPr>
          <w:rFonts w:ascii="Arial" w:hAnsi="Arial" w:cs="Arial"/>
          <w:sz w:val="20"/>
          <w:szCs w:val="20"/>
          <w:lang w:val="es-MX"/>
        </w:rPr>
      </w:pPr>
    </w:p>
    <w:p w14:paraId="5B2049FD" w14:textId="77777777" w:rsidR="0073133A" w:rsidRPr="0073133A" w:rsidRDefault="0073133A" w:rsidP="0073133A">
      <w:pPr>
        <w:jc w:val="both"/>
        <w:rPr>
          <w:rFonts w:ascii="Arial" w:hAnsi="Arial" w:cs="Arial"/>
          <w:b/>
          <w:sz w:val="20"/>
          <w:szCs w:val="20"/>
          <w:lang w:val="es-MX"/>
        </w:rPr>
      </w:pPr>
      <w:r w:rsidRPr="0073133A">
        <w:rPr>
          <w:rFonts w:ascii="Arial" w:hAnsi="Arial" w:cs="Arial"/>
          <w:b/>
          <w:sz w:val="20"/>
          <w:szCs w:val="20"/>
          <w:lang w:val="es-MX"/>
        </w:rPr>
        <w:t>6.1.1. Ejecución de la garantía</w:t>
      </w:r>
    </w:p>
    <w:p w14:paraId="00C34E86" w14:textId="77777777" w:rsidR="0073133A" w:rsidRPr="0073133A" w:rsidRDefault="0073133A" w:rsidP="0073133A">
      <w:pPr>
        <w:jc w:val="both"/>
        <w:rPr>
          <w:rFonts w:ascii="Arial" w:hAnsi="Arial" w:cs="Arial"/>
          <w:sz w:val="20"/>
          <w:szCs w:val="20"/>
          <w:lang w:val="es-MX"/>
        </w:rPr>
      </w:pPr>
    </w:p>
    <w:p w14:paraId="5FA81576" w14:textId="77777777" w:rsidR="0073133A" w:rsidRPr="0073133A" w:rsidRDefault="0073133A" w:rsidP="0073133A">
      <w:pPr>
        <w:jc w:val="both"/>
        <w:rPr>
          <w:rFonts w:ascii="Arial" w:hAnsi="Arial" w:cs="Arial"/>
          <w:sz w:val="20"/>
          <w:szCs w:val="20"/>
          <w:lang w:val="es-MX"/>
        </w:rPr>
      </w:pPr>
      <w:r w:rsidRPr="0073133A">
        <w:rPr>
          <w:rFonts w:ascii="Arial" w:hAnsi="Arial" w:cs="Arial"/>
          <w:sz w:val="20"/>
          <w:szCs w:val="20"/>
          <w:lang w:val="es-MX"/>
        </w:rPr>
        <w:t>Se hará efectiva la garantía relativa al cumplimiento del contrato:</w:t>
      </w:r>
    </w:p>
    <w:p w14:paraId="4E4C4535" w14:textId="77777777" w:rsidR="0073133A" w:rsidRPr="0073133A" w:rsidRDefault="0073133A" w:rsidP="0073133A">
      <w:pPr>
        <w:jc w:val="both"/>
        <w:rPr>
          <w:rFonts w:ascii="Arial" w:hAnsi="Arial" w:cs="Arial"/>
          <w:sz w:val="20"/>
          <w:szCs w:val="20"/>
          <w:lang w:val="es-MX"/>
        </w:rPr>
      </w:pPr>
    </w:p>
    <w:p w14:paraId="5F07D26D" w14:textId="77777777" w:rsidR="0073133A" w:rsidRPr="0073133A" w:rsidRDefault="0073133A" w:rsidP="00B75980">
      <w:pPr>
        <w:numPr>
          <w:ilvl w:val="0"/>
          <w:numId w:val="51"/>
        </w:numPr>
        <w:ind w:left="709" w:hanging="142"/>
        <w:jc w:val="both"/>
        <w:rPr>
          <w:rFonts w:ascii="Arial" w:hAnsi="Arial" w:cs="Arial"/>
          <w:sz w:val="20"/>
          <w:szCs w:val="20"/>
          <w:lang w:val="es-MX"/>
        </w:rPr>
      </w:pPr>
      <w:r w:rsidRPr="0073133A">
        <w:rPr>
          <w:rFonts w:ascii="Arial" w:hAnsi="Arial" w:cs="Arial"/>
          <w:sz w:val="20"/>
          <w:szCs w:val="20"/>
          <w:lang w:val="es-MX"/>
        </w:rPr>
        <w:t>Cuando el proveedor incumpla con cualquiera de las obligaciones establecidas en el contrato que se celebre.</w:t>
      </w:r>
    </w:p>
    <w:p w14:paraId="4A208713" w14:textId="77777777" w:rsidR="0073133A" w:rsidRPr="0073133A" w:rsidRDefault="0073133A" w:rsidP="0073133A">
      <w:pPr>
        <w:ind w:left="709" w:hanging="142"/>
        <w:jc w:val="both"/>
        <w:rPr>
          <w:rFonts w:ascii="Arial" w:hAnsi="Arial" w:cs="Arial"/>
          <w:sz w:val="20"/>
          <w:szCs w:val="20"/>
          <w:lang w:val="es-MX"/>
        </w:rPr>
      </w:pPr>
    </w:p>
    <w:p w14:paraId="5CEAB7D2" w14:textId="77777777" w:rsidR="0073133A" w:rsidRPr="0073133A" w:rsidRDefault="0073133A" w:rsidP="00B75980">
      <w:pPr>
        <w:numPr>
          <w:ilvl w:val="0"/>
          <w:numId w:val="51"/>
        </w:numPr>
        <w:ind w:left="709" w:hanging="142"/>
        <w:jc w:val="both"/>
        <w:rPr>
          <w:rFonts w:ascii="Arial" w:hAnsi="Arial" w:cs="Arial"/>
          <w:sz w:val="20"/>
          <w:szCs w:val="20"/>
          <w:lang w:val="es-MX"/>
        </w:rPr>
      </w:pPr>
      <w:r w:rsidRPr="0073133A">
        <w:rPr>
          <w:rFonts w:ascii="Arial" w:hAnsi="Arial" w:cs="Arial"/>
          <w:sz w:val="20"/>
          <w:szCs w:val="20"/>
          <w:lang w:val="es-MX"/>
        </w:rPr>
        <w:t>Cuando se rescinda administrativamente el contrato.</w:t>
      </w:r>
    </w:p>
    <w:p w14:paraId="339ADDEA" w14:textId="77777777" w:rsidR="0073133A" w:rsidRPr="0073133A" w:rsidRDefault="0073133A" w:rsidP="0073133A">
      <w:pPr>
        <w:ind w:left="709" w:hanging="142"/>
        <w:jc w:val="both"/>
        <w:rPr>
          <w:rFonts w:ascii="Arial" w:hAnsi="Arial" w:cs="Arial"/>
          <w:sz w:val="20"/>
          <w:szCs w:val="20"/>
          <w:lang w:val="es-MX"/>
        </w:rPr>
      </w:pPr>
    </w:p>
    <w:p w14:paraId="57401FB1" w14:textId="77777777" w:rsidR="0073133A" w:rsidRPr="0073133A" w:rsidRDefault="0073133A" w:rsidP="0073133A">
      <w:pPr>
        <w:jc w:val="both"/>
        <w:rPr>
          <w:rFonts w:ascii="Arial" w:hAnsi="Arial" w:cs="Arial"/>
          <w:sz w:val="20"/>
          <w:szCs w:val="20"/>
          <w:lang w:val="es-MX"/>
        </w:rPr>
      </w:pPr>
      <w:r w:rsidRPr="0073133A">
        <w:rPr>
          <w:rFonts w:ascii="Arial" w:hAnsi="Arial" w:cs="Arial"/>
          <w:sz w:val="20"/>
          <w:szCs w:val="20"/>
          <w:lang w:val="es-MX"/>
        </w:rPr>
        <w:t>La ejecución de las garantías será con independencia de la aplicación de las deducciones que procedan o de la rescisión administrativa del contrato.</w:t>
      </w:r>
    </w:p>
    <w:p w14:paraId="520CA04B" w14:textId="77777777" w:rsidR="0073133A" w:rsidRPr="0073133A" w:rsidRDefault="0073133A" w:rsidP="0073133A">
      <w:pPr>
        <w:jc w:val="both"/>
        <w:rPr>
          <w:rFonts w:ascii="Arial" w:hAnsi="Arial" w:cs="Arial"/>
          <w:sz w:val="20"/>
          <w:szCs w:val="20"/>
          <w:lang w:val="es-MX"/>
        </w:rPr>
      </w:pPr>
    </w:p>
    <w:p w14:paraId="496E32AA" w14:textId="77777777" w:rsidR="0073133A" w:rsidRPr="0073133A" w:rsidRDefault="0073133A" w:rsidP="0073133A">
      <w:pPr>
        <w:jc w:val="both"/>
        <w:rPr>
          <w:rFonts w:ascii="Arial" w:hAnsi="Arial" w:cs="Arial"/>
          <w:sz w:val="20"/>
          <w:szCs w:val="20"/>
          <w:lang w:val="es-MX"/>
        </w:rPr>
      </w:pPr>
      <w:r w:rsidRPr="0073133A">
        <w:rPr>
          <w:rFonts w:ascii="Arial" w:hAnsi="Arial" w:cs="Arial"/>
          <w:sz w:val="20"/>
          <w:szCs w:val="20"/>
          <w:lang w:val="es-MX"/>
        </w:rPr>
        <w:t>Además de las sanciones anteriormente mencionadas, serán aplicables las que estipulen las disposiciones legales vigentes en la materia.</w:t>
      </w:r>
    </w:p>
    <w:p w14:paraId="239A804C" w14:textId="77777777" w:rsidR="0073133A" w:rsidRPr="0073133A" w:rsidRDefault="0073133A" w:rsidP="0073133A">
      <w:pPr>
        <w:jc w:val="both"/>
        <w:rPr>
          <w:rFonts w:ascii="Arial" w:hAnsi="Arial" w:cs="Arial"/>
          <w:sz w:val="20"/>
          <w:szCs w:val="20"/>
          <w:lang w:val="es-MX"/>
        </w:rPr>
      </w:pPr>
    </w:p>
    <w:p w14:paraId="7938A398" w14:textId="77777777" w:rsidR="0073133A" w:rsidRPr="0073133A" w:rsidRDefault="0073133A" w:rsidP="0073133A">
      <w:pPr>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lastRenderedPageBreak/>
        <w:t xml:space="preserve">La garantía de cumplimiento del contrato </w:t>
      </w:r>
      <w:r w:rsidRPr="0073133A">
        <w:rPr>
          <w:rFonts w:ascii="Arial" w:eastAsia="Times New Roman" w:hAnsi="Arial" w:cs="Arial"/>
          <w:bCs/>
          <w:sz w:val="20"/>
          <w:szCs w:val="20"/>
          <w:lang w:eastAsia="ar-SA"/>
        </w:rPr>
        <w:t>será indivisible, por lo que, c</w:t>
      </w:r>
      <w:r w:rsidRPr="0073133A">
        <w:rPr>
          <w:rFonts w:ascii="Arial" w:eastAsia="Times New Roman" w:hAnsi="Arial" w:cs="Arial"/>
          <w:sz w:val="20"/>
          <w:szCs w:val="20"/>
          <w:lang w:eastAsia="ar-SA"/>
        </w:rPr>
        <w:t>on fundamento en el artículo 81, fracción II del Reglamento de la Ley de Adquisiciones, Arrendamientos y Servicios del Sector Público, se hará efectiva por el monto total de la obligación garantizada.</w:t>
      </w:r>
    </w:p>
    <w:p w14:paraId="0CE90312" w14:textId="77777777" w:rsidR="0073133A" w:rsidRPr="0073133A" w:rsidRDefault="0073133A" w:rsidP="0073133A">
      <w:pPr>
        <w:jc w:val="both"/>
        <w:rPr>
          <w:rFonts w:ascii="Arial" w:eastAsia="Times New Roman" w:hAnsi="Arial" w:cs="Arial"/>
          <w:sz w:val="20"/>
          <w:szCs w:val="20"/>
          <w:lang w:eastAsia="ar-SA"/>
        </w:rPr>
      </w:pPr>
    </w:p>
    <w:p w14:paraId="62277EF6" w14:textId="77777777" w:rsidR="0073133A" w:rsidRPr="0073133A" w:rsidRDefault="0073133A" w:rsidP="0073133A">
      <w:pPr>
        <w:pStyle w:val="Prrafodelista"/>
        <w:tabs>
          <w:tab w:val="left" w:pos="567"/>
        </w:tabs>
        <w:spacing w:after="0" w:line="240" w:lineRule="auto"/>
        <w:ind w:left="0"/>
        <w:jc w:val="both"/>
        <w:rPr>
          <w:rFonts w:eastAsia="Arial"/>
          <w:b/>
          <w:bCs/>
          <w:sz w:val="20"/>
          <w:szCs w:val="20"/>
        </w:rPr>
      </w:pPr>
      <w:r w:rsidRPr="0073133A">
        <w:rPr>
          <w:b/>
          <w:bCs/>
          <w:sz w:val="20"/>
          <w:szCs w:val="20"/>
        </w:rPr>
        <w:t>6.2.</w:t>
      </w:r>
      <w:r w:rsidRPr="0073133A">
        <w:rPr>
          <w:b/>
          <w:bCs/>
          <w:sz w:val="20"/>
          <w:szCs w:val="20"/>
        </w:rPr>
        <w:tab/>
        <w:t>Seguro de Responsabilidad Civil.</w:t>
      </w:r>
    </w:p>
    <w:p w14:paraId="203E90C4" w14:textId="77777777" w:rsidR="0073133A" w:rsidRPr="0073133A" w:rsidRDefault="0073133A" w:rsidP="0073133A">
      <w:pPr>
        <w:pStyle w:val="Cuerpo"/>
        <w:tabs>
          <w:tab w:val="left" w:pos="567"/>
        </w:tabs>
        <w:suppressAutoHyphens/>
        <w:spacing w:after="0" w:line="240" w:lineRule="auto"/>
        <w:jc w:val="both"/>
        <w:rPr>
          <w:rFonts w:ascii="Arial" w:eastAsia="Arial" w:hAnsi="Arial" w:cs="Arial"/>
          <w:sz w:val="20"/>
          <w:szCs w:val="20"/>
        </w:rPr>
      </w:pPr>
    </w:p>
    <w:p w14:paraId="1B446A2D" w14:textId="77777777" w:rsidR="0073133A" w:rsidRPr="0073133A" w:rsidRDefault="0073133A" w:rsidP="0073133A">
      <w:pPr>
        <w:pStyle w:val="Cuerpo"/>
        <w:suppressAutoHyphens/>
        <w:spacing w:after="0" w:line="240" w:lineRule="auto"/>
        <w:jc w:val="both"/>
        <w:rPr>
          <w:rFonts w:ascii="Arial" w:hAnsi="Arial" w:cs="Arial"/>
          <w:sz w:val="20"/>
          <w:szCs w:val="20"/>
        </w:rPr>
      </w:pPr>
      <w:r w:rsidRPr="0073133A">
        <w:rPr>
          <w:rFonts w:ascii="Arial" w:eastAsia="Times New Roman" w:hAnsi="Arial" w:cs="Arial"/>
          <w:sz w:val="20"/>
          <w:szCs w:val="20"/>
          <w:lang w:eastAsia="ar-SA"/>
        </w:rPr>
        <w:t xml:space="preserve">El proveedor se obliga a mantener vigente y pagado de manera anual a la fecha de inicio de operaciones de la guardería y hasta que concluya la vigencia del contrato, un seguro en materia de responsabilidad civil por una suma asegurada mínima de $10'000,000.00 (Diez millones de pesos 00/100 M.N.), conforme al modelo de Póliza establecido en el </w:t>
      </w:r>
      <w:r w:rsidRPr="0073133A">
        <w:rPr>
          <w:rFonts w:ascii="Arial" w:eastAsia="Times New Roman" w:hAnsi="Arial" w:cs="Arial"/>
          <w:b/>
          <w:sz w:val="20"/>
          <w:szCs w:val="20"/>
          <w:lang w:eastAsia="ar-SA"/>
        </w:rPr>
        <w:t xml:space="preserve">“Formato para póliza del seguro obligatorio de responsabilidad civil para guarderías del IMSS y Protocolo de </w:t>
      </w:r>
      <w:proofErr w:type="spellStart"/>
      <w:r w:rsidRPr="0073133A">
        <w:rPr>
          <w:rFonts w:ascii="Arial" w:eastAsia="Times New Roman" w:hAnsi="Arial" w:cs="Arial"/>
          <w:b/>
          <w:sz w:val="20"/>
          <w:szCs w:val="20"/>
          <w:lang w:eastAsia="ar-SA"/>
        </w:rPr>
        <w:t>asegurabilidad</w:t>
      </w:r>
      <w:proofErr w:type="spellEnd"/>
      <w:r w:rsidRPr="0073133A">
        <w:rPr>
          <w:rFonts w:ascii="Arial" w:eastAsia="Times New Roman" w:hAnsi="Arial" w:cs="Arial"/>
          <w:b/>
          <w:sz w:val="20"/>
          <w:szCs w:val="20"/>
          <w:lang w:eastAsia="ar-SA"/>
        </w:rPr>
        <w:t xml:space="preserve"> para guarderías”, Apéndice 7 (siete)</w:t>
      </w:r>
      <w:r w:rsidRPr="0073133A">
        <w:rPr>
          <w:rFonts w:ascii="Arial" w:eastAsia="Times New Roman" w:hAnsi="Arial" w:cs="Arial"/>
          <w:sz w:val="20"/>
          <w:szCs w:val="20"/>
          <w:lang w:eastAsia="ar-SA"/>
        </w:rPr>
        <w:t xml:space="preserve"> del presente documento</w:t>
      </w:r>
      <w:r w:rsidRPr="0073133A">
        <w:rPr>
          <w:rFonts w:ascii="Arial" w:eastAsia="Times New Roman" w:hAnsi="Arial" w:cs="Arial"/>
          <w:bCs/>
          <w:sz w:val="20"/>
          <w:szCs w:val="20"/>
          <w:lang w:eastAsia="ar-SA"/>
        </w:rPr>
        <w:t xml:space="preserve">, </w:t>
      </w:r>
      <w:r w:rsidRPr="0073133A">
        <w:rPr>
          <w:rFonts w:ascii="Arial" w:eastAsia="Times New Roman" w:hAnsi="Arial" w:cs="Arial"/>
          <w:sz w:val="20"/>
          <w:szCs w:val="20"/>
          <w:lang w:eastAsia="ar-SA"/>
        </w:rPr>
        <w:t>para cubrir cualquier eventualidad de la que pudieran desprenderse responsabilidades de cualquier índole, que llegaran a suscitarse con motivo o durante la prestación del servicio de guardería objeto del contrato. La falta de dicho seguro no eximirá al proveedor de las responsabilidades en que pudiera incurrir conforme a las disposiciones legales aplicables.</w:t>
      </w:r>
    </w:p>
    <w:p w14:paraId="2AA9F1F4" w14:textId="77777777" w:rsidR="0073133A" w:rsidRPr="0073133A" w:rsidRDefault="0073133A" w:rsidP="0073133A">
      <w:pPr>
        <w:pStyle w:val="Cuerpo"/>
        <w:suppressAutoHyphens/>
        <w:spacing w:after="0" w:line="240" w:lineRule="auto"/>
        <w:jc w:val="both"/>
        <w:rPr>
          <w:rFonts w:ascii="Arial" w:hAnsi="Arial" w:cs="Arial"/>
          <w:sz w:val="20"/>
          <w:szCs w:val="20"/>
        </w:rPr>
      </w:pPr>
    </w:p>
    <w:p w14:paraId="54B3DA8E" w14:textId="77777777" w:rsidR="0073133A" w:rsidRPr="0073133A" w:rsidRDefault="0073133A" w:rsidP="0073133A">
      <w:pPr>
        <w:pStyle w:val="Cuerpo"/>
        <w:suppressAutoHyphens/>
        <w:spacing w:after="0" w:line="240" w:lineRule="auto"/>
        <w:jc w:val="both"/>
        <w:rPr>
          <w:rFonts w:ascii="Arial" w:hAnsi="Arial" w:cs="Arial"/>
          <w:color w:val="auto"/>
          <w:sz w:val="20"/>
          <w:szCs w:val="20"/>
        </w:rPr>
      </w:pPr>
      <w:r w:rsidRPr="0073133A">
        <w:rPr>
          <w:rFonts w:ascii="Arial" w:hAnsi="Arial" w:cs="Arial"/>
          <w:sz w:val="20"/>
          <w:szCs w:val="20"/>
        </w:rPr>
        <w:t xml:space="preserve">Por tratarse de un seguro obligatorio, de conformidad con el artículo 150 bis de la Ley sobre el Contrato de Seguro, el seguro de responsabilidad civil no podrá cesar en sus efectos, rescindirse, ni darse por terminado con anterioridad a la fecha de terminación de su vigencia. </w:t>
      </w:r>
    </w:p>
    <w:p w14:paraId="12D46D47" w14:textId="77777777" w:rsidR="0073133A" w:rsidRPr="0073133A" w:rsidRDefault="0073133A" w:rsidP="0073133A">
      <w:pPr>
        <w:pStyle w:val="Cuerpo"/>
        <w:suppressAutoHyphens/>
        <w:spacing w:after="0" w:line="240" w:lineRule="auto"/>
        <w:jc w:val="both"/>
        <w:rPr>
          <w:rFonts w:ascii="Arial" w:hAnsi="Arial" w:cs="Arial"/>
          <w:color w:val="auto"/>
          <w:sz w:val="20"/>
          <w:szCs w:val="20"/>
        </w:rPr>
      </w:pPr>
    </w:p>
    <w:p w14:paraId="7A7101A6" w14:textId="77777777" w:rsidR="0073133A" w:rsidRPr="0073133A" w:rsidRDefault="0073133A" w:rsidP="0073133A">
      <w:pPr>
        <w:pStyle w:val="Cuerpo"/>
        <w:spacing w:after="0" w:line="240" w:lineRule="auto"/>
        <w:jc w:val="both"/>
        <w:rPr>
          <w:rFonts w:ascii="Arial" w:hAnsi="Arial" w:cs="Arial"/>
          <w:sz w:val="20"/>
          <w:szCs w:val="20"/>
        </w:rPr>
      </w:pPr>
      <w:r w:rsidRPr="0073133A">
        <w:rPr>
          <w:rFonts w:ascii="Arial" w:hAnsi="Arial" w:cs="Arial"/>
          <w:sz w:val="20"/>
          <w:szCs w:val="20"/>
        </w:rPr>
        <w:t xml:space="preserve">Como consecuencia de lo anterior, en apego a lo establecido por la fracción II, del artículo 50 de la Ley General de Prestación del Servicio para la Atención, Cuidado y Desarrollo Integral Infantil, el proveedor se obliga a entregar al administrador del contrato, copia de la póliza correspondiente, así como acompañarla del recibo o documento que acredite fehacientemente haberse efectuado el pago total de la prima que le corresponde </w:t>
      </w:r>
      <w:r w:rsidRPr="0073133A">
        <w:rPr>
          <w:rFonts w:ascii="Arial" w:eastAsia="Times New Roman" w:hAnsi="Arial" w:cs="Arial"/>
          <w:sz w:val="20"/>
          <w:szCs w:val="20"/>
          <w:lang w:eastAsia="ar-SA"/>
        </w:rPr>
        <w:t xml:space="preserve">a la fecha de la aplicación de la </w:t>
      </w:r>
      <w:r w:rsidRPr="0073133A">
        <w:rPr>
          <w:rFonts w:ascii="Arial" w:eastAsia="Times New Roman" w:hAnsi="Arial" w:cs="Arial"/>
          <w:b/>
          <w:sz w:val="20"/>
          <w:szCs w:val="20"/>
          <w:lang w:eastAsia="ar-SA"/>
        </w:rPr>
        <w:t>“Cédula de verificación para el inicio de operaciones”,</w:t>
      </w:r>
      <w:r w:rsidRPr="0073133A">
        <w:rPr>
          <w:rFonts w:ascii="Arial" w:eastAsia="Times New Roman" w:hAnsi="Arial" w:cs="Arial"/>
          <w:sz w:val="20"/>
          <w:szCs w:val="20"/>
          <w:lang w:eastAsia="ar-SA"/>
        </w:rPr>
        <w:t xml:space="preserve"> </w:t>
      </w:r>
      <w:r w:rsidRPr="0073133A">
        <w:rPr>
          <w:rFonts w:ascii="Arial" w:eastAsia="Times New Roman" w:hAnsi="Arial" w:cs="Arial"/>
          <w:b/>
          <w:sz w:val="20"/>
          <w:szCs w:val="20"/>
          <w:lang w:eastAsia="ar-SA"/>
        </w:rPr>
        <w:t>Apéndice 20 (veinte)</w:t>
      </w:r>
      <w:r w:rsidRPr="0073133A">
        <w:rPr>
          <w:rFonts w:ascii="Arial" w:eastAsia="Times New Roman" w:hAnsi="Arial" w:cs="Arial"/>
          <w:sz w:val="20"/>
          <w:szCs w:val="20"/>
          <w:lang w:eastAsia="ar-SA"/>
        </w:rPr>
        <w:t xml:space="preserve"> del </w:t>
      </w:r>
      <w:r w:rsidRPr="0073133A">
        <w:rPr>
          <w:rFonts w:ascii="Arial" w:eastAsia="Times New Roman" w:hAnsi="Arial" w:cs="Arial"/>
          <w:b/>
          <w:sz w:val="20"/>
          <w:szCs w:val="20"/>
          <w:lang w:eastAsia="ar-SA"/>
        </w:rPr>
        <w:t>Anexo Técnico,</w:t>
      </w:r>
      <w:r w:rsidRPr="0073133A">
        <w:rPr>
          <w:rFonts w:ascii="Arial" w:eastAsia="Times New Roman" w:hAnsi="Arial" w:cs="Arial"/>
          <w:sz w:val="20"/>
          <w:szCs w:val="20"/>
          <w:lang w:eastAsia="ar-SA"/>
        </w:rPr>
        <w:t xml:space="preserve"> hasta la terminación del contrato</w:t>
      </w:r>
      <w:r w:rsidRPr="0073133A">
        <w:rPr>
          <w:rFonts w:ascii="Arial" w:hAnsi="Arial" w:cs="Arial"/>
          <w:sz w:val="20"/>
          <w:szCs w:val="20"/>
        </w:rPr>
        <w:t>. En caso de no tener actualizada la póliza durante la vigencia del contrato, el Instituto podrá tramitar la rescisión administrativa.</w:t>
      </w:r>
    </w:p>
    <w:p w14:paraId="5C593ABC" w14:textId="77777777" w:rsidR="0073133A" w:rsidRPr="0073133A" w:rsidRDefault="0073133A" w:rsidP="0073133A">
      <w:pPr>
        <w:pStyle w:val="Cuerpo"/>
        <w:tabs>
          <w:tab w:val="left" w:pos="567"/>
        </w:tabs>
        <w:spacing w:after="0" w:line="240" w:lineRule="auto"/>
        <w:jc w:val="both"/>
        <w:rPr>
          <w:rFonts w:ascii="Arial" w:eastAsia="Arial" w:hAnsi="Arial" w:cs="Arial"/>
          <w:b/>
          <w:sz w:val="20"/>
          <w:szCs w:val="20"/>
        </w:rPr>
      </w:pPr>
    </w:p>
    <w:p w14:paraId="662F1AD5" w14:textId="77777777" w:rsidR="0073133A" w:rsidRPr="0073133A" w:rsidRDefault="0073133A" w:rsidP="0073133A">
      <w:pPr>
        <w:pStyle w:val="Prrafodelista"/>
        <w:tabs>
          <w:tab w:val="num" w:pos="0"/>
          <w:tab w:val="left" w:pos="567"/>
        </w:tabs>
        <w:spacing w:after="0" w:line="240" w:lineRule="auto"/>
        <w:ind w:left="0"/>
        <w:jc w:val="both"/>
        <w:rPr>
          <w:b/>
          <w:bCs/>
          <w:sz w:val="20"/>
          <w:szCs w:val="20"/>
        </w:rPr>
      </w:pPr>
      <w:r w:rsidRPr="0073133A">
        <w:rPr>
          <w:b/>
          <w:bCs/>
          <w:sz w:val="20"/>
          <w:szCs w:val="20"/>
        </w:rPr>
        <w:t xml:space="preserve">7. Forma de pago. </w:t>
      </w:r>
    </w:p>
    <w:p w14:paraId="382543BB" w14:textId="77777777" w:rsidR="0073133A" w:rsidRPr="0073133A" w:rsidRDefault="0073133A" w:rsidP="0073133A">
      <w:pPr>
        <w:pStyle w:val="Prrafodelista"/>
        <w:tabs>
          <w:tab w:val="num" w:pos="0"/>
          <w:tab w:val="left" w:pos="567"/>
        </w:tabs>
        <w:spacing w:after="0" w:line="240" w:lineRule="auto"/>
        <w:ind w:left="0"/>
        <w:jc w:val="both"/>
        <w:rPr>
          <w:rFonts w:eastAsia="Times New Roman"/>
          <w:sz w:val="20"/>
          <w:szCs w:val="20"/>
          <w:lang w:eastAsia="ar-SA"/>
        </w:rPr>
      </w:pPr>
    </w:p>
    <w:p w14:paraId="08A43B6C" w14:textId="77777777" w:rsidR="0073133A" w:rsidRPr="0073133A" w:rsidRDefault="0073133A" w:rsidP="0073133A">
      <w:pPr>
        <w:pStyle w:val="Prrafodelista"/>
        <w:tabs>
          <w:tab w:val="num" w:pos="0"/>
          <w:tab w:val="left" w:pos="567"/>
        </w:tabs>
        <w:spacing w:after="0" w:line="240" w:lineRule="auto"/>
        <w:ind w:left="0"/>
        <w:jc w:val="both"/>
        <w:rPr>
          <w:rFonts w:eastAsia="Arial"/>
          <w:b/>
          <w:bCs/>
          <w:sz w:val="20"/>
          <w:szCs w:val="20"/>
        </w:rPr>
      </w:pPr>
      <w:r w:rsidRPr="0073133A">
        <w:rPr>
          <w:rFonts w:eastAsia="Times New Roman"/>
          <w:sz w:val="20"/>
          <w:szCs w:val="20"/>
          <w:lang w:eastAsia="ar-SA"/>
        </w:rPr>
        <w:t>El Instituto cubrirá por el servicio objeto y materia del contrato, dentro de los primeros 15 (quince) días naturales del mes siguiente a aquél que corresponda, el monto que resulte de multiplicar la cuota untaría mensual por la prestación del servicio en pesos mexicanos en el contrato adjudicado, por el total de factor niño de conformidad con la siguiente fórmula:</w:t>
      </w:r>
    </w:p>
    <w:p w14:paraId="1F885396" w14:textId="77777777" w:rsidR="0073133A" w:rsidRPr="0073133A" w:rsidRDefault="0073133A" w:rsidP="0073133A">
      <w:pPr>
        <w:tabs>
          <w:tab w:val="left" w:pos="1134"/>
        </w:tabs>
        <w:suppressAutoHyphens/>
        <w:ind w:left="1134"/>
        <w:jc w:val="both"/>
        <w:rPr>
          <w:rFonts w:ascii="Arial" w:eastAsia="Times New Roman" w:hAnsi="Arial" w:cs="Arial"/>
          <w:sz w:val="20"/>
          <w:szCs w:val="20"/>
          <w:highlight w:val="cyan"/>
          <w:lang w:eastAsia="ar-SA"/>
        </w:rPr>
      </w:pPr>
    </w:p>
    <w:p w14:paraId="4BFB618E" w14:textId="77777777" w:rsidR="0073133A" w:rsidRPr="0073133A" w:rsidRDefault="0073133A" w:rsidP="0073133A">
      <w:pPr>
        <w:tabs>
          <w:tab w:val="left" w:pos="567"/>
        </w:tabs>
        <w:suppressAutoHyphens/>
        <w:ind w:left="567"/>
        <w:jc w:val="both"/>
        <w:rPr>
          <w:rFonts w:ascii="Arial" w:eastAsia="Times New Roman" w:hAnsi="Arial" w:cs="Arial"/>
          <w:sz w:val="20"/>
          <w:szCs w:val="20"/>
          <w:lang w:eastAsia="ar-SA"/>
        </w:rPr>
      </w:pPr>
      <w:r w:rsidRPr="0073133A">
        <w:rPr>
          <w:rFonts w:ascii="Arial" w:eastAsia="Times New Roman" w:hAnsi="Arial" w:cs="Arial"/>
          <w:b/>
          <w:sz w:val="20"/>
          <w:szCs w:val="20"/>
          <w:lang w:eastAsia="ar-SA"/>
        </w:rPr>
        <w:t xml:space="preserve">Monto a pagar </w:t>
      </w:r>
      <w:r w:rsidRPr="0073133A">
        <w:rPr>
          <w:rFonts w:ascii="Arial" w:eastAsia="Times New Roman" w:hAnsi="Arial" w:cs="Arial"/>
          <w:sz w:val="20"/>
          <w:szCs w:val="20"/>
          <w:lang w:eastAsia="ar-SA"/>
        </w:rPr>
        <w:t>= Cuota unitaria mensual por niño inscrito x Total de factor niño</w:t>
      </w:r>
    </w:p>
    <w:p w14:paraId="05DA6A0B" w14:textId="77777777" w:rsidR="0073133A" w:rsidRPr="0073133A" w:rsidRDefault="0073133A" w:rsidP="0073133A">
      <w:pPr>
        <w:tabs>
          <w:tab w:val="left" w:pos="1134"/>
        </w:tabs>
        <w:suppressAutoHyphens/>
        <w:ind w:left="1134" w:hanging="1134"/>
        <w:jc w:val="both"/>
        <w:rPr>
          <w:rFonts w:ascii="Arial" w:eastAsia="Times New Roman" w:hAnsi="Arial" w:cs="Arial"/>
          <w:sz w:val="20"/>
          <w:szCs w:val="20"/>
          <w:lang w:eastAsia="ar-SA"/>
        </w:rPr>
      </w:pPr>
    </w:p>
    <w:p w14:paraId="2722D93A" w14:textId="77777777" w:rsidR="0073133A" w:rsidRPr="0073133A" w:rsidRDefault="0073133A" w:rsidP="0073133A">
      <w:pPr>
        <w:tabs>
          <w:tab w:val="left" w:pos="142"/>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La cuota unitaria mensual por niño derechohabiente que estuvo inscrito en la guardería durante el mes a pagar estará sujeta a las disposiciones fiscales aplicables.</w:t>
      </w:r>
    </w:p>
    <w:p w14:paraId="7EF44681" w14:textId="77777777" w:rsidR="0073133A" w:rsidRPr="0073133A" w:rsidRDefault="0073133A" w:rsidP="0073133A">
      <w:pPr>
        <w:tabs>
          <w:tab w:val="left" w:pos="1134"/>
        </w:tabs>
        <w:suppressAutoHyphens/>
        <w:ind w:left="1134" w:hanging="1134"/>
        <w:jc w:val="both"/>
        <w:rPr>
          <w:rFonts w:ascii="Arial" w:eastAsia="Times New Roman" w:hAnsi="Arial" w:cs="Arial"/>
          <w:sz w:val="20"/>
          <w:szCs w:val="20"/>
          <w:lang w:eastAsia="ar-SA"/>
        </w:rPr>
      </w:pPr>
    </w:p>
    <w:p w14:paraId="7C41CB28" w14:textId="77777777" w:rsidR="0073133A" w:rsidRPr="0073133A" w:rsidRDefault="0073133A" w:rsidP="0073133A">
      <w:pPr>
        <w:tabs>
          <w:tab w:val="left" w:pos="1134"/>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El factor niño corresponde a la parte proporcional del mes en que cada niño derechohabiente estuvo inscrito y se determina conforme a la siguiente fórmula:</w:t>
      </w:r>
    </w:p>
    <w:p w14:paraId="031BA6F6" w14:textId="77777777" w:rsidR="0073133A" w:rsidRPr="0073133A" w:rsidRDefault="0073133A" w:rsidP="0073133A">
      <w:pPr>
        <w:tabs>
          <w:tab w:val="left" w:pos="1134"/>
        </w:tabs>
        <w:suppressAutoHyphens/>
        <w:ind w:left="1134" w:hanging="1134"/>
        <w:jc w:val="both"/>
        <w:rPr>
          <w:rFonts w:ascii="Arial" w:eastAsia="Times New Roman" w:hAnsi="Arial" w:cs="Arial"/>
          <w:sz w:val="20"/>
          <w:szCs w:val="20"/>
          <w:lang w:eastAsia="ar-SA"/>
        </w:rPr>
      </w:pPr>
    </w:p>
    <w:p w14:paraId="56E0CE5C" w14:textId="77777777" w:rsidR="0073133A" w:rsidRPr="0073133A" w:rsidRDefault="0073133A" w:rsidP="0073133A">
      <w:pPr>
        <w:tabs>
          <w:tab w:val="left" w:pos="1134"/>
        </w:tabs>
        <w:suppressAutoHyphens/>
        <w:ind w:left="1134" w:hanging="1134"/>
        <w:jc w:val="both"/>
        <w:rPr>
          <w:rFonts w:ascii="Arial" w:eastAsia="Times New Roman" w:hAnsi="Arial" w:cs="Arial"/>
          <w:sz w:val="20"/>
          <w:szCs w:val="20"/>
          <w:lang w:eastAsia="ar-SA"/>
        </w:rPr>
      </w:pPr>
      <w:r w:rsidRPr="0073133A">
        <w:rPr>
          <w:rFonts w:ascii="Arial" w:eastAsia="Times New Roman" w:hAnsi="Arial" w:cs="Arial"/>
          <w:b/>
          <w:sz w:val="20"/>
          <w:szCs w:val="20"/>
          <w:lang w:eastAsia="ar-SA"/>
        </w:rPr>
        <w:t>Factor niño =</w:t>
      </w:r>
      <w:r w:rsidRPr="0073133A">
        <w:rPr>
          <w:rFonts w:ascii="Arial" w:eastAsia="Times New Roman" w:hAnsi="Arial" w:cs="Arial"/>
          <w:sz w:val="20"/>
          <w:szCs w:val="20"/>
          <w:lang w:eastAsia="ar-SA"/>
        </w:rPr>
        <w:t xml:space="preserve"> </w:t>
      </w:r>
      <w:r w:rsidRPr="0073133A">
        <w:rPr>
          <w:rFonts w:ascii="Arial" w:eastAsia="Times New Roman" w:hAnsi="Arial" w:cs="Arial"/>
          <w:sz w:val="20"/>
          <w:szCs w:val="20"/>
          <w:u w:val="single"/>
          <w:lang w:eastAsia="ar-SA"/>
        </w:rPr>
        <w:t>Días en que el niño derechohabiente estuvo inscrito en el mes</w:t>
      </w:r>
    </w:p>
    <w:p w14:paraId="09597299" w14:textId="77777777" w:rsidR="0073133A" w:rsidRPr="0073133A" w:rsidRDefault="0073133A" w:rsidP="0073133A">
      <w:pPr>
        <w:tabs>
          <w:tab w:val="left" w:pos="1134"/>
        </w:tabs>
        <w:suppressAutoHyphens/>
        <w:ind w:left="1134" w:hanging="1134"/>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ab/>
        <w:t xml:space="preserve">                                    Días laborables del mes</w:t>
      </w:r>
    </w:p>
    <w:p w14:paraId="478E1386" w14:textId="77777777" w:rsidR="0073133A" w:rsidRPr="0073133A" w:rsidRDefault="0073133A" w:rsidP="0073133A">
      <w:pPr>
        <w:tabs>
          <w:tab w:val="left" w:pos="1134"/>
        </w:tabs>
        <w:suppressAutoHyphens/>
        <w:ind w:left="1134" w:hanging="1134"/>
        <w:jc w:val="both"/>
        <w:rPr>
          <w:rFonts w:ascii="Arial" w:eastAsia="Times New Roman" w:hAnsi="Arial" w:cs="Arial"/>
          <w:sz w:val="20"/>
          <w:szCs w:val="20"/>
          <w:lang w:eastAsia="ar-SA"/>
        </w:rPr>
      </w:pPr>
    </w:p>
    <w:p w14:paraId="308FE182"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En ningún supuesto el Instituto pagará al proveedor un total de factor niño que rebase la capacidad instalada total de la guardería, cualquier excedente no será considerado para efectos de pago.</w:t>
      </w:r>
    </w:p>
    <w:p w14:paraId="1ACB0C4C" w14:textId="77777777" w:rsidR="0073133A" w:rsidRPr="0073133A" w:rsidRDefault="0073133A" w:rsidP="0073133A">
      <w:pPr>
        <w:tabs>
          <w:tab w:val="left" w:pos="1134"/>
        </w:tabs>
        <w:suppressAutoHyphens/>
        <w:ind w:left="1134"/>
        <w:jc w:val="both"/>
        <w:rPr>
          <w:rFonts w:ascii="Arial" w:eastAsia="Times New Roman" w:hAnsi="Arial" w:cs="Arial"/>
          <w:sz w:val="20"/>
          <w:szCs w:val="20"/>
          <w:lang w:eastAsia="ar-SA"/>
        </w:rPr>
      </w:pPr>
    </w:p>
    <w:p w14:paraId="7AA391CD" w14:textId="77777777" w:rsidR="0073133A" w:rsidRPr="0073133A" w:rsidRDefault="0073133A" w:rsidP="0073133A">
      <w:pPr>
        <w:tabs>
          <w:tab w:val="left" w:pos="1134"/>
        </w:tabs>
        <w:suppressAutoHyphens/>
        <w:ind w:left="1134" w:hanging="1134"/>
        <w:jc w:val="both"/>
        <w:rPr>
          <w:rFonts w:ascii="Arial" w:eastAsia="Times New Roman" w:hAnsi="Arial" w:cs="Arial"/>
          <w:sz w:val="20"/>
          <w:szCs w:val="20"/>
          <w:lang w:eastAsia="ar-SA"/>
        </w:rPr>
      </w:pPr>
      <w:r w:rsidRPr="0073133A">
        <w:rPr>
          <w:rFonts w:ascii="Arial" w:hAnsi="Arial" w:cs="Arial"/>
          <w:color w:val="000000"/>
          <w:sz w:val="20"/>
          <w:szCs w:val="20"/>
        </w:rPr>
        <w:t>El pago por la prestación del servicio que el Instituto realiza es a mes vencido.</w:t>
      </w:r>
    </w:p>
    <w:p w14:paraId="701D6FA3" w14:textId="77777777" w:rsidR="0073133A" w:rsidRPr="0073133A" w:rsidRDefault="0073133A" w:rsidP="0073133A">
      <w:pPr>
        <w:tabs>
          <w:tab w:val="left" w:pos="1134"/>
        </w:tabs>
        <w:suppressAutoHyphens/>
        <w:ind w:left="1134"/>
        <w:jc w:val="both"/>
        <w:rPr>
          <w:rFonts w:ascii="Arial" w:eastAsia="Times New Roman" w:hAnsi="Arial" w:cs="Arial"/>
          <w:sz w:val="20"/>
          <w:szCs w:val="20"/>
          <w:lang w:eastAsia="ar-SA"/>
        </w:rPr>
      </w:pPr>
    </w:p>
    <w:p w14:paraId="3450BE52" w14:textId="77777777" w:rsidR="0073133A" w:rsidRPr="0073133A" w:rsidRDefault="0073133A" w:rsidP="0073133A">
      <w:pPr>
        <w:tabs>
          <w:tab w:val="left" w:pos="1134"/>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lastRenderedPageBreak/>
        <w:t>En caso de que la prestación del servicio se suspenda durante los días laborables, el Instituto pagará al proveedor únicamente los días en que efectivamente se hubiera recibido el servicio.</w:t>
      </w:r>
    </w:p>
    <w:p w14:paraId="18A21E3E" w14:textId="77777777" w:rsidR="0073133A" w:rsidRPr="0073133A" w:rsidRDefault="0073133A" w:rsidP="0073133A">
      <w:pPr>
        <w:tabs>
          <w:tab w:val="left" w:pos="1134"/>
        </w:tabs>
        <w:suppressAutoHyphens/>
        <w:ind w:left="1134"/>
        <w:jc w:val="both"/>
        <w:rPr>
          <w:rFonts w:ascii="Arial" w:eastAsia="Times New Roman" w:hAnsi="Arial" w:cs="Arial"/>
          <w:sz w:val="20"/>
          <w:szCs w:val="20"/>
          <w:lang w:eastAsia="ar-SA"/>
        </w:rPr>
      </w:pPr>
    </w:p>
    <w:p w14:paraId="1E6EEAD2" w14:textId="77777777" w:rsidR="0073133A" w:rsidRPr="0073133A" w:rsidRDefault="0073133A" w:rsidP="0073133A">
      <w:pPr>
        <w:pStyle w:val="NormalWeb"/>
        <w:spacing w:before="0" w:beforeAutospacing="0" w:after="0"/>
        <w:jc w:val="both"/>
        <w:rPr>
          <w:rFonts w:ascii="Arial" w:hAnsi="Arial" w:cs="Arial"/>
          <w:b/>
          <w:sz w:val="20"/>
          <w:szCs w:val="20"/>
        </w:rPr>
      </w:pPr>
      <w:r w:rsidRPr="0073133A">
        <w:rPr>
          <w:rFonts w:ascii="Arial" w:hAnsi="Arial" w:cs="Arial"/>
          <w:sz w:val="20"/>
          <w:szCs w:val="20"/>
          <w:lang w:val="es-ES_tradnl"/>
        </w:rPr>
        <w:t>El proveedor</w:t>
      </w:r>
      <w:r w:rsidRPr="0073133A">
        <w:rPr>
          <w:rFonts w:ascii="Arial" w:hAnsi="Arial" w:cs="Arial"/>
          <w:sz w:val="20"/>
          <w:szCs w:val="20"/>
        </w:rPr>
        <w:t xml:space="preserve"> presentará al Instituto por conducto del administrador del contrato, dentro de los primeros 3 (tres) días hábiles del mes inmediato siguiente al que se factura, para el trámite respectivo, la documentación</w:t>
      </w:r>
      <w:r w:rsidRPr="0073133A">
        <w:rPr>
          <w:rFonts w:ascii="Arial" w:eastAsia="Calibri" w:hAnsi="Arial" w:cs="Arial"/>
          <w:sz w:val="20"/>
          <w:szCs w:val="20"/>
          <w:u w:color="000000"/>
          <w:lang w:val="es-ES_tradnl"/>
        </w:rPr>
        <w:t xml:space="preserve"> requerida en el procedimiento para la inscripción y registro de asistencia que al efecto emita </w:t>
      </w:r>
      <w:r w:rsidRPr="0073133A">
        <w:rPr>
          <w:rFonts w:ascii="Arial" w:hAnsi="Arial" w:cs="Arial"/>
          <w:bCs/>
          <w:sz w:val="20"/>
          <w:szCs w:val="20"/>
        </w:rPr>
        <w:t>y que forma parte de la normatividad aplicable a la prestación del servicio de guardería.</w:t>
      </w:r>
      <w:r w:rsidRPr="0073133A">
        <w:rPr>
          <w:rFonts w:ascii="Arial" w:hAnsi="Arial" w:cs="Arial"/>
          <w:b/>
          <w:sz w:val="20"/>
          <w:szCs w:val="20"/>
        </w:rPr>
        <w:t xml:space="preserve"> </w:t>
      </w:r>
    </w:p>
    <w:p w14:paraId="203339E8" w14:textId="77777777" w:rsidR="0073133A" w:rsidRPr="0073133A" w:rsidRDefault="0073133A" w:rsidP="0073133A">
      <w:pPr>
        <w:pStyle w:val="NormalWeb"/>
        <w:spacing w:before="0" w:beforeAutospacing="0" w:after="0"/>
        <w:jc w:val="both"/>
        <w:rPr>
          <w:rFonts w:ascii="Arial" w:hAnsi="Arial" w:cs="Arial"/>
          <w:sz w:val="20"/>
          <w:szCs w:val="20"/>
        </w:rPr>
      </w:pPr>
    </w:p>
    <w:p w14:paraId="684134EC" w14:textId="77777777" w:rsidR="0073133A" w:rsidRPr="0073133A" w:rsidRDefault="0073133A" w:rsidP="0073133A">
      <w:pPr>
        <w:jc w:val="both"/>
        <w:rPr>
          <w:rFonts w:ascii="Arial" w:eastAsia="Times New Roman" w:hAnsi="Arial" w:cs="Arial"/>
          <w:color w:val="FF0000"/>
          <w:sz w:val="20"/>
          <w:szCs w:val="20"/>
          <w:lang w:val="es-MX" w:eastAsia="es-MX"/>
        </w:rPr>
      </w:pPr>
      <w:r w:rsidRPr="0073133A">
        <w:rPr>
          <w:rFonts w:ascii="Arial" w:eastAsia="Times New Roman" w:hAnsi="Arial" w:cs="Arial"/>
          <w:sz w:val="20"/>
          <w:szCs w:val="20"/>
          <w:lang w:val="es-MX" w:eastAsia="es-MX"/>
        </w:rPr>
        <w:t>EL proveedor se obliga a contar con el esquema de facturación electrónica, con las especificaciones normadas en los artículos 29 y 29-A del Código Fiscal de la Federación, así como las que emita el SAT a nombre del IMSS, con Registro Federal de Contribuyentes IMS421231I45 y en caso de ser necesario como dato adicional, el domicilio en Avenida Paseo de la Reforma número 476 en la Colonia Juárez, C.P. 06600, Demarcación Territorial Cuauhtémoc, Ciudad de México.</w:t>
      </w:r>
    </w:p>
    <w:p w14:paraId="2898320E" w14:textId="77777777" w:rsidR="0073133A" w:rsidRPr="0073133A" w:rsidRDefault="0073133A" w:rsidP="0073133A">
      <w:pPr>
        <w:tabs>
          <w:tab w:val="left" w:pos="1134"/>
        </w:tabs>
        <w:suppressAutoHyphens/>
        <w:ind w:left="1134"/>
        <w:jc w:val="both"/>
        <w:rPr>
          <w:rFonts w:ascii="Arial" w:eastAsia="Times New Roman" w:hAnsi="Arial" w:cs="Arial"/>
          <w:sz w:val="20"/>
          <w:szCs w:val="20"/>
          <w:lang w:eastAsia="ar-SA"/>
        </w:rPr>
      </w:pPr>
    </w:p>
    <w:p w14:paraId="71C50146" w14:textId="77777777" w:rsidR="0073133A" w:rsidRPr="0073133A" w:rsidRDefault="0073133A" w:rsidP="0073133A">
      <w:pPr>
        <w:jc w:val="both"/>
        <w:rPr>
          <w:rFonts w:ascii="Arial" w:hAnsi="Arial" w:cs="Arial"/>
          <w:sz w:val="20"/>
          <w:szCs w:val="20"/>
          <w:lang w:val="es-MX" w:eastAsia="ar-SA"/>
        </w:rPr>
      </w:pPr>
      <w:r w:rsidRPr="0073133A">
        <w:rPr>
          <w:rFonts w:ascii="Arial" w:hAnsi="Arial" w:cs="Arial"/>
          <w:sz w:val="20"/>
          <w:szCs w:val="20"/>
          <w:lang w:val="es-MX" w:eastAsia="ar-SA"/>
        </w:rPr>
        <w:t xml:space="preserve">Con independencia de lo referido en la normatividad respectiva, el proveedor </w:t>
      </w:r>
      <w:r w:rsidRPr="0073133A">
        <w:rPr>
          <w:rFonts w:ascii="Arial" w:hAnsi="Arial" w:cs="Arial"/>
          <w:sz w:val="20"/>
          <w:szCs w:val="20"/>
          <w:lang w:eastAsia="ar-SA"/>
        </w:rPr>
        <w:t xml:space="preserve">queda obligado a entregar al Instituto junto con el Comprobante Fiscal Digital por Internet (CFDI) </w:t>
      </w:r>
      <w:r w:rsidRPr="0073133A">
        <w:rPr>
          <w:rFonts w:ascii="Arial" w:hAnsi="Arial" w:cs="Arial"/>
          <w:sz w:val="20"/>
          <w:szCs w:val="20"/>
          <w:lang w:val="es-MX" w:eastAsia="ar-SA"/>
        </w:rPr>
        <w:t>respectivo, opiniones positivas y vigentes en materia de aportaciones de seguridad social ante el IMSS e INFONAVIT, así como de obligaciones fiscales ante el SAT.</w:t>
      </w:r>
    </w:p>
    <w:p w14:paraId="2DCED17E" w14:textId="77777777" w:rsidR="0073133A" w:rsidRPr="0073133A" w:rsidRDefault="0073133A" w:rsidP="0073133A">
      <w:pPr>
        <w:tabs>
          <w:tab w:val="left" w:pos="1134"/>
        </w:tabs>
        <w:suppressAutoHyphens/>
        <w:ind w:left="1134"/>
        <w:jc w:val="both"/>
        <w:rPr>
          <w:rFonts w:ascii="Arial" w:eastAsia="Times New Roman" w:hAnsi="Arial" w:cs="Arial"/>
          <w:sz w:val="20"/>
          <w:szCs w:val="20"/>
          <w:lang w:eastAsia="ar-SA"/>
        </w:rPr>
      </w:pPr>
    </w:p>
    <w:p w14:paraId="72479A60"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El Instituto</w:t>
      </w:r>
      <w:r w:rsidRPr="0073133A">
        <w:rPr>
          <w:rFonts w:ascii="Arial" w:eastAsia="Times New Roman" w:hAnsi="Arial" w:cs="Arial"/>
          <w:b/>
          <w:sz w:val="20"/>
          <w:szCs w:val="20"/>
          <w:lang w:eastAsia="ar-SA"/>
        </w:rPr>
        <w:t xml:space="preserve"> </w:t>
      </w:r>
      <w:r w:rsidRPr="0073133A">
        <w:rPr>
          <w:rFonts w:ascii="Arial" w:eastAsia="Times New Roman" w:hAnsi="Arial" w:cs="Arial"/>
          <w:sz w:val="20"/>
          <w:szCs w:val="20"/>
          <w:lang w:eastAsia="ar-SA"/>
        </w:rPr>
        <w:t>revisará la documentación que sustenta los registros de inscripción mensual conforme a la normatividad establecida para validar el monto a pagar por la prestación del servicio. En caso de observar alguna inconsistencia en el monto, solicitará al proveedor el ajuste de la cifra a pagar conforme al resultado de la revisión.</w:t>
      </w:r>
    </w:p>
    <w:p w14:paraId="3FFA3947" w14:textId="77777777" w:rsidR="0073133A" w:rsidRPr="0073133A" w:rsidRDefault="0073133A" w:rsidP="0073133A">
      <w:pPr>
        <w:tabs>
          <w:tab w:val="left" w:pos="1134"/>
        </w:tabs>
        <w:suppressAutoHyphens/>
        <w:ind w:left="1134" w:hanging="1134"/>
        <w:jc w:val="both"/>
        <w:rPr>
          <w:rFonts w:ascii="Arial" w:eastAsia="Times New Roman" w:hAnsi="Arial" w:cs="Arial"/>
          <w:sz w:val="20"/>
          <w:szCs w:val="20"/>
          <w:highlight w:val="cyan"/>
          <w:lang w:eastAsia="ar-SA"/>
        </w:rPr>
      </w:pPr>
    </w:p>
    <w:p w14:paraId="7D7441EA"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La recepción del Comprobante Fiscal Digital por Internet (CFDI) se efectuará a través del Portal de Servicios a Proveedores y deberá ser proporcionado en formato XML; la validez del mismo será determinada durante la carga y únicamente las facturas fiscalmente validas serán procedentes para pago. El proveedor deberá proporcionar a las áreas financieras una representación impresa del mismo que cumpla con las especificaciones normadas por el SAT, la representación impresa por sí misma no será sustento para pago si no se hace la carga del XML del cual se originó o si la misma no es una representación fiel del XML origen.</w:t>
      </w:r>
    </w:p>
    <w:p w14:paraId="7011A823"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p>
    <w:p w14:paraId="706C49E9" w14:textId="77777777" w:rsidR="0073133A" w:rsidRPr="0073133A" w:rsidRDefault="0073133A" w:rsidP="0073133A">
      <w:pPr>
        <w:tabs>
          <w:tab w:val="left" w:pos="0"/>
        </w:tab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En caso de que el proveedor presente su Comprobante Fiscal Digital por Internet (CFDI) con errores o deficiencias, éstos se le harán saber por el Instituto dentro del término estipulado para ello, y el plazo de pago se ajustará en términos del artículo 90, del Reglamento de la Ley de Adquisiciones, Arrendamientos y Servicios del Sector Público. El proveedor</w:t>
      </w:r>
      <w:r w:rsidRPr="0073133A">
        <w:rPr>
          <w:rFonts w:ascii="Arial" w:eastAsia="Times New Roman" w:hAnsi="Arial" w:cs="Arial"/>
          <w:b/>
          <w:sz w:val="20"/>
          <w:szCs w:val="20"/>
          <w:lang w:eastAsia="ar-SA"/>
        </w:rPr>
        <w:t xml:space="preserve"> </w:t>
      </w:r>
      <w:r w:rsidRPr="0073133A">
        <w:rPr>
          <w:rFonts w:ascii="Arial" w:eastAsia="Times New Roman" w:hAnsi="Arial" w:cs="Arial"/>
          <w:sz w:val="20"/>
          <w:szCs w:val="20"/>
          <w:lang w:eastAsia="ar-SA"/>
        </w:rPr>
        <w:t xml:space="preserve">podrá consultar esta información en la liga: </w:t>
      </w:r>
      <w:hyperlink r:id="rId15" w:history="1">
        <w:r w:rsidRPr="0073133A">
          <w:rPr>
            <w:rFonts w:ascii="Arial" w:eastAsiaTheme="majorEastAsia" w:hAnsi="Arial" w:cs="Arial"/>
            <w:color w:val="0000FF"/>
            <w:sz w:val="20"/>
            <w:szCs w:val="20"/>
            <w:u w:val="single"/>
            <w:lang w:eastAsia="ar-SA"/>
          </w:rPr>
          <w:t>https://pispdigital.imss.gob.mx</w:t>
        </w:r>
      </w:hyperlink>
      <w:r w:rsidRPr="0073133A">
        <w:rPr>
          <w:rFonts w:ascii="Arial" w:eastAsia="Times New Roman" w:hAnsi="Arial" w:cs="Arial"/>
          <w:sz w:val="20"/>
          <w:szCs w:val="20"/>
          <w:lang w:eastAsia="ar-SA"/>
        </w:rPr>
        <w:t xml:space="preserve"> la cual permanecerá publicada hasta la fecha de vencimiento que tenía programado el contra-recibo. Lo anterior, permitirá que a las 72 horas posteriores a la expedición del contra-recibo, cuente con la información sobre la procedencia o improcedencia de su trámite. El periodo que transcurra hasta que el proveedor presente su Comprobante Fiscal Digital por Internet corregido, no se computará para efectos del artículo 51, de la Ley de Adquisiciones, Arrendamientos y Servicios del Sector Público.</w:t>
      </w:r>
    </w:p>
    <w:p w14:paraId="055C71F3" w14:textId="77777777" w:rsidR="0073133A" w:rsidRPr="0073133A" w:rsidRDefault="0073133A" w:rsidP="0073133A">
      <w:pPr>
        <w:tabs>
          <w:tab w:val="left" w:pos="0"/>
        </w:tabs>
        <w:jc w:val="both"/>
        <w:rPr>
          <w:rFonts w:ascii="Arial" w:eastAsia="Times New Roman" w:hAnsi="Arial" w:cs="Arial"/>
          <w:sz w:val="20"/>
          <w:szCs w:val="20"/>
          <w:lang w:eastAsia="ar-SA"/>
        </w:rPr>
      </w:pPr>
    </w:p>
    <w:p w14:paraId="468C25F5"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El pago de los servicios prestados se efectuará mediante transferencia electrónica de fondos por el Instituto, pudiendo el proveedor optar por cualquier institución bancaria, para lo cual</w:t>
      </w:r>
      <w:r w:rsidRPr="0073133A">
        <w:rPr>
          <w:rFonts w:ascii="Arial" w:eastAsia="Times New Roman" w:hAnsi="Arial" w:cs="Arial"/>
          <w:bCs/>
          <w:sz w:val="20"/>
          <w:szCs w:val="20"/>
          <w:lang w:eastAsia="ar-SA"/>
        </w:rPr>
        <w:t xml:space="preserve"> </w:t>
      </w:r>
      <w:r w:rsidRPr="0073133A">
        <w:rPr>
          <w:rFonts w:ascii="Arial" w:eastAsia="Times New Roman" w:hAnsi="Arial" w:cs="Arial"/>
          <w:sz w:val="20"/>
          <w:szCs w:val="20"/>
          <w:lang w:eastAsia="ar-SA"/>
        </w:rPr>
        <w:t>deberá presentar en la Jefatura de los Servicios de Finanzas del OOAD, petición escrita indicando: nombre, denominación o razón social, domicilio fiscal, número telefónico y/o fax, nombre completo del apoderado legal con facultades de cobro y su firma, número de cuenta de cheques o número de Clave Bancaria Estandarizada (CLABE), banco, sucursal y plaza, así como número de proveedor asignado por el Instituto.</w:t>
      </w:r>
    </w:p>
    <w:p w14:paraId="09990811"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p>
    <w:p w14:paraId="4ED72268" w14:textId="77777777" w:rsidR="0073133A" w:rsidRPr="0073133A" w:rsidRDefault="0073133A" w:rsidP="0073133A">
      <w:pPr>
        <w:tabs>
          <w:tab w:val="left" w:pos="0"/>
        </w:tabs>
        <w:suppressAutoHyphens/>
        <w:jc w:val="both"/>
        <w:rPr>
          <w:rFonts w:ascii="Arial" w:eastAsia="Times New Roman" w:hAnsi="Arial" w:cs="Arial"/>
          <w:sz w:val="20"/>
          <w:szCs w:val="20"/>
        </w:rPr>
      </w:pPr>
      <w:bookmarkStart w:id="392" w:name="_Hlk158986813"/>
      <w:r w:rsidRPr="0073133A">
        <w:rPr>
          <w:rFonts w:ascii="Arial" w:eastAsia="Times New Roman" w:hAnsi="Arial" w:cs="Arial"/>
          <w:sz w:val="20"/>
          <w:szCs w:val="20"/>
        </w:rPr>
        <w:lastRenderedPageBreak/>
        <w:t>El proveedor se obliga a no cancelar ante el SAT los CFDI a favor del IMSS previamente validados en el Portal de Servicios a Proveedores, salvo justificación y comunicación por parte del mismo al Administrador del Contrato para su autorización expresa.</w:t>
      </w:r>
    </w:p>
    <w:bookmarkEnd w:id="392"/>
    <w:p w14:paraId="2E4FCC65"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p>
    <w:p w14:paraId="466105A6"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En caso de que el Instituto efectúe pagos en exceso por la prestación del servicio, el proveedor se obliga a reintegrar dicha cantidad, más los intereses correspondientes, conforme a la tasa que será igual a la establecida por la Ley de Ingresos de la Federación en los casos de prórroga para el pago de los créditos fiscales. Los intereses se calcularán sobre las cantidades pagadas en exceso en cada caso, y se computarán por días naturales desde la fecha del pago, hasta la fecha en que se reintegren efectivamente las cantidades.</w:t>
      </w:r>
    </w:p>
    <w:p w14:paraId="13228BAC"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p>
    <w:p w14:paraId="2F54FB36"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rPr>
        <w:t>El pago del servicio quedará condicionado proporcionalmente al pago que el Proveedor deba efectuar por conceptos de penas convencionales y/o deducciones. En ambos casos, el IMSS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RLAASSP.</w:t>
      </w:r>
    </w:p>
    <w:p w14:paraId="6A360328"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p>
    <w:p w14:paraId="35240CBE"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Asimismo, en caso de que durante la vigencia del contrato el proveedor tenga cuentas líquidas y exigibles a su favor y, adeudos con el Instituto por concepto de cuotas obrero patronales, le solicitará sean aplicadas contra dichos adeudos hasta donde alcancen, con fundamento en el artículo 40 B, de la Ley del Seguro Social y conforme a las disposiciones que al efecto emita el H. Consejo Técnico del Instituto.</w:t>
      </w:r>
    </w:p>
    <w:p w14:paraId="4309AE7D"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p>
    <w:p w14:paraId="6577C69A" w14:textId="77777777" w:rsidR="0073133A" w:rsidRPr="0073133A" w:rsidRDefault="0073133A" w:rsidP="0073133A">
      <w:pPr>
        <w:tabs>
          <w:tab w:val="left" w:pos="0"/>
        </w:tabs>
        <w:suppressAutoHyphens/>
        <w:jc w:val="both"/>
        <w:rPr>
          <w:rFonts w:ascii="Arial" w:eastAsia="Times New Roman" w:hAnsi="Arial" w:cs="Arial"/>
          <w:sz w:val="20"/>
          <w:szCs w:val="20"/>
          <w:lang w:eastAsia="ar-SA"/>
        </w:rPr>
      </w:pPr>
      <w:r w:rsidRPr="0073133A">
        <w:rPr>
          <w:rFonts w:ascii="Arial" w:eastAsia="Times New Roman" w:hAnsi="Arial" w:cs="Arial"/>
          <w:sz w:val="20"/>
          <w:szCs w:val="20"/>
          <w:lang w:eastAsia="ar-SA"/>
        </w:rPr>
        <w:t>El proveedor para efectos de transferir los derechos de cobro deberá contar con el consentimiento del Instituto, para lo cual deberá notificarlo por escrito a éste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F0AEFF1" w14:textId="77777777" w:rsidR="0073133A" w:rsidRPr="0073133A" w:rsidRDefault="0073133A" w:rsidP="0073133A">
      <w:pPr>
        <w:tabs>
          <w:tab w:val="left" w:pos="1134"/>
        </w:tabs>
        <w:suppressAutoHyphens/>
        <w:jc w:val="both"/>
        <w:rPr>
          <w:rFonts w:ascii="Arial" w:eastAsia="Times New Roman" w:hAnsi="Arial" w:cs="Arial"/>
          <w:sz w:val="20"/>
          <w:szCs w:val="20"/>
          <w:lang w:eastAsia="ar-SA"/>
        </w:rPr>
      </w:pPr>
    </w:p>
    <w:p w14:paraId="21A3BCE8" w14:textId="77777777" w:rsidR="0073133A" w:rsidRPr="0073133A" w:rsidRDefault="0073133A" w:rsidP="0073133A">
      <w:pPr>
        <w:jc w:val="both"/>
        <w:rPr>
          <w:rFonts w:ascii="Arial" w:hAnsi="Arial" w:cs="Arial"/>
          <w:sz w:val="20"/>
          <w:szCs w:val="20"/>
          <w:lang w:val="es-MX"/>
        </w:rPr>
      </w:pPr>
      <w:r w:rsidRPr="0073133A">
        <w:rPr>
          <w:rFonts w:ascii="Arial" w:hAnsi="Arial" w:cs="Arial"/>
          <w:sz w:val="20"/>
          <w:szCs w:val="20"/>
          <w:lang w:val="es-MX"/>
        </w:rPr>
        <w:t xml:space="preserve">En los meses de enero de </w:t>
      </w:r>
      <w:r w:rsidRPr="0073133A">
        <w:rPr>
          <w:rFonts w:ascii="Arial" w:eastAsia="Times New Roman" w:hAnsi="Arial" w:cs="Arial"/>
          <w:sz w:val="20"/>
          <w:szCs w:val="20"/>
          <w:lang w:eastAsia="ar-SA"/>
        </w:rPr>
        <w:t xml:space="preserve">2025, 2026, 2027 y 2028, </w:t>
      </w:r>
      <w:r w:rsidRPr="0073133A">
        <w:rPr>
          <w:rFonts w:ascii="Arial" w:hAnsi="Arial" w:cs="Arial"/>
          <w:sz w:val="20"/>
          <w:szCs w:val="20"/>
          <w:lang w:val="es-MX"/>
        </w:rPr>
        <w:t xml:space="preserve">el Instituto ajustará la cuota unitaria mensual por la prestación del servicio por niño derechohabiente inscrito, tomando en cuenta el factor que se determinará con base en el porcentaje del incremento anual que sufra el Índice Nacional de Precios al Consumidor (INPC) que publique el Instituto Nacional de Estadística y Geografía, para lo cual se aplicará la fórmula siguiente: </w:t>
      </w:r>
    </w:p>
    <w:p w14:paraId="2192C748" w14:textId="77777777" w:rsidR="0073133A" w:rsidRPr="0073133A" w:rsidRDefault="0073133A" w:rsidP="0073133A">
      <w:pPr>
        <w:jc w:val="both"/>
        <w:rPr>
          <w:rFonts w:ascii="Arial" w:hAnsi="Arial" w:cs="Arial"/>
          <w:sz w:val="20"/>
          <w:szCs w:val="20"/>
          <w:lang w:val="es-MX"/>
        </w:rPr>
      </w:pPr>
    </w:p>
    <w:p w14:paraId="16F3D513" w14:textId="77777777" w:rsidR="0073133A" w:rsidRPr="0073133A" w:rsidRDefault="0073133A" w:rsidP="0073133A">
      <w:pPr>
        <w:jc w:val="center"/>
        <w:rPr>
          <w:rFonts w:ascii="Arial" w:eastAsia="Times New Roman" w:hAnsi="Arial" w:cs="Arial"/>
          <w:sz w:val="20"/>
          <w:szCs w:val="20"/>
          <w:lang w:eastAsia="ar-SA"/>
        </w:rPr>
      </w:pPr>
      <w:r w:rsidRPr="0073133A">
        <w:rPr>
          <w:rFonts w:ascii="Arial" w:eastAsia="Times New Roman" w:hAnsi="Arial" w:cs="Arial"/>
          <w:b/>
          <w:sz w:val="20"/>
          <w:szCs w:val="20"/>
          <w:lang w:eastAsia="ar-SA"/>
        </w:rPr>
        <w:t>Factor de Incremento (FI) = porcentaje de incremento anual del INPC</w:t>
      </w:r>
    </w:p>
    <w:p w14:paraId="2341EB0F" w14:textId="77777777" w:rsidR="0073133A" w:rsidRPr="0073133A" w:rsidRDefault="0073133A" w:rsidP="0073133A">
      <w:pPr>
        <w:pStyle w:val="Prrafodelista"/>
        <w:tabs>
          <w:tab w:val="left" w:pos="567"/>
        </w:tabs>
        <w:spacing w:after="0" w:line="240" w:lineRule="auto"/>
        <w:ind w:left="0"/>
        <w:jc w:val="both"/>
        <w:rPr>
          <w:b/>
          <w:bCs/>
          <w:sz w:val="20"/>
          <w:szCs w:val="20"/>
        </w:rPr>
      </w:pPr>
    </w:p>
    <w:p w14:paraId="32E357EC" w14:textId="77777777" w:rsidR="0073133A" w:rsidRPr="0073133A" w:rsidRDefault="0073133A" w:rsidP="0073133A">
      <w:pPr>
        <w:pStyle w:val="Prrafodelista"/>
        <w:tabs>
          <w:tab w:val="left" w:pos="567"/>
        </w:tabs>
        <w:spacing w:after="0" w:line="240" w:lineRule="auto"/>
        <w:ind w:left="0"/>
        <w:jc w:val="both"/>
        <w:rPr>
          <w:b/>
          <w:bCs/>
          <w:sz w:val="20"/>
          <w:szCs w:val="20"/>
        </w:rPr>
      </w:pPr>
      <w:r w:rsidRPr="0073133A">
        <w:rPr>
          <w:rFonts w:eastAsia="Times New Roman"/>
          <w:sz w:val="20"/>
          <w:szCs w:val="20"/>
          <w:lang w:eastAsia="ar-SA"/>
        </w:rPr>
        <w:t>Para el ajuste de la cuota unitaria mensual que resulte será necesaria la formalización de un convenio modificatorio.</w:t>
      </w:r>
    </w:p>
    <w:p w14:paraId="56B0B86C" w14:textId="77777777" w:rsidR="0073133A" w:rsidRPr="0073133A" w:rsidRDefault="0073133A" w:rsidP="0073133A">
      <w:pPr>
        <w:pStyle w:val="Prrafodelista"/>
        <w:tabs>
          <w:tab w:val="left" w:pos="567"/>
        </w:tabs>
        <w:spacing w:after="0" w:line="240" w:lineRule="auto"/>
        <w:ind w:left="0"/>
        <w:jc w:val="both"/>
        <w:rPr>
          <w:b/>
          <w:bCs/>
          <w:sz w:val="20"/>
          <w:szCs w:val="20"/>
        </w:rPr>
      </w:pPr>
    </w:p>
    <w:p w14:paraId="549FF035" w14:textId="77777777" w:rsidR="0073133A" w:rsidRPr="0073133A" w:rsidRDefault="0073133A" w:rsidP="0073133A">
      <w:pPr>
        <w:pStyle w:val="Prrafodelista"/>
        <w:tabs>
          <w:tab w:val="left" w:pos="567"/>
        </w:tabs>
        <w:spacing w:after="0" w:line="240" w:lineRule="auto"/>
        <w:ind w:left="0"/>
        <w:jc w:val="both"/>
        <w:rPr>
          <w:rFonts w:eastAsia="Arial"/>
          <w:b/>
          <w:bCs/>
          <w:sz w:val="20"/>
          <w:szCs w:val="20"/>
        </w:rPr>
      </w:pPr>
      <w:r w:rsidRPr="0073133A">
        <w:rPr>
          <w:b/>
          <w:bCs/>
          <w:sz w:val="20"/>
          <w:szCs w:val="20"/>
        </w:rPr>
        <w:t xml:space="preserve">8. </w:t>
      </w:r>
      <w:r w:rsidRPr="0073133A">
        <w:rPr>
          <w:b/>
          <w:bCs/>
          <w:sz w:val="20"/>
          <w:szCs w:val="20"/>
        </w:rPr>
        <w:tab/>
        <w:t>Mecanismos de comprobación, supervisión y verificación de los servicios contratados y efectivamente prestados.</w:t>
      </w:r>
    </w:p>
    <w:p w14:paraId="16CF0D74" w14:textId="77777777" w:rsidR="0073133A" w:rsidRPr="0073133A" w:rsidRDefault="0073133A" w:rsidP="0073133A">
      <w:pPr>
        <w:pStyle w:val="Cuerpo"/>
        <w:spacing w:after="0" w:line="240" w:lineRule="auto"/>
        <w:jc w:val="both"/>
        <w:rPr>
          <w:rFonts w:ascii="Arial" w:eastAsia="Arial" w:hAnsi="Arial" w:cs="Arial"/>
          <w:sz w:val="20"/>
          <w:szCs w:val="20"/>
        </w:rPr>
      </w:pPr>
    </w:p>
    <w:p w14:paraId="2043D9B5" w14:textId="77777777" w:rsidR="0073133A" w:rsidRPr="0073133A" w:rsidRDefault="0073133A" w:rsidP="0073133A">
      <w:pPr>
        <w:pStyle w:val="Cuerpo"/>
        <w:spacing w:after="0" w:line="240" w:lineRule="auto"/>
        <w:jc w:val="both"/>
        <w:rPr>
          <w:rFonts w:ascii="Arial" w:eastAsia="Arial" w:hAnsi="Arial" w:cs="Arial"/>
          <w:sz w:val="20"/>
          <w:szCs w:val="20"/>
        </w:rPr>
      </w:pPr>
      <w:r w:rsidRPr="0073133A">
        <w:rPr>
          <w:rFonts w:ascii="Arial" w:hAnsi="Arial" w:cs="Arial"/>
          <w:sz w:val="20"/>
          <w:szCs w:val="20"/>
        </w:rPr>
        <w:t>La verificación de la prestación de los servicios se realizará conforme al “</w:t>
      </w:r>
      <w:r w:rsidRPr="0073133A">
        <w:rPr>
          <w:rFonts w:ascii="Arial" w:hAnsi="Arial" w:cs="Arial"/>
          <w:b/>
          <w:sz w:val="20"/>
          <w:szCs w:val="20"/>
        </w:rPr>
        <w:t xml:space="preserve">Procedimiento para la supervisión de la operación del servicio de guardería”, </w:t>
      </w:r>
      <w:r w:rsidRPr="0073133A">
        <w:rPr>
          <w:rFonts w:ascii="Arial" w:hAnsi="Arial" w:cs="Arial"/>
          <w:sz w:val="20"/>
          <w:szCs w:val="20"/>
        </w:rPr>
        <w:t xml:space="preserve">referido como </w:t>
      </w:r>
      <w:r w:rsidRPr="0073133A">
        <w:rPr>
          <w:rFonts w:ascii="Arial" w:hAnsi="Arial" w:cs="Arial"/>
          <w:b/>
          <w:bCs/>
          <w:sz w:val="20"/>
          <w:szCs w:val="20"/>
        </w:rPr>
        <w:t xml:space="preserve">Apéndice 3 (Tres) </w:t>
      </w:r>
      <w:r w:rsidRPr="0073133A">
        <w:rPr>
          <w:rFonts w:ascii="Arial" w:hAnsi="Arial" w:cs="Arial"/>
          <w:bCs/>
          <w:sz w:val="20"/>
          <w:szCs w:val="20"/>
        </w:rPr>
        <w:t xml:space="preserve">del </w:t>
      </w:r>
      <w:r w:rsidRPr="0073133A">
        <w:rPr>
          <w:rFonts w:ascii="Arial" w:hAnsi="Arial" w:cs="Arial"/>
          <w:b/>
          <w:bCs/>
          <w:sz w:val="20"/>
          <w:szCs w:val="20"/>
        </w:rPr>
        <w:t>Anexo Técnico</w:t>
      </w:r>
      <w:r w:rsidRPr="0073133A">
        <w:rPr>
          <w:rFonts w:ascii="Arial" w:hAnsi="Arial" w:cs="Arial"/>
          <w:b/>
          <w:sz w:val="20"/>
          <w:szCs w:val="20"/>
        </w:rPr>
        <w:t xml:space="preserve">. </w:t>
      </w:r>
    </w:p>
    <w:p w14:paraId="6603C1EE" w14:textId="77777777" w:rsidR="0073133A" w:rsidRPr="0073133A" w:rsidRDefault="0073133A" w:rsidP="0073133A">
      <w:pPr>
        <w:pStyle w:val="Cuerpo"/>
        <w:spacing w:after="0" w:line="240" w:lineRule="auto"/>
        <w:jc w:val="both"/>
        <w:rPr>
          <w:rFonts w:ascii="Arial" w:eastAsia="Arial" w:hAnsi="Arial" w:cs="Arial"/>
          <w:b/>
          <w:sz w:val="20"/>
          <w:szCs w:val="20"/>
        </w:rPr>
      </w:pPr>
    </w:p>
    <w:p w14:paraId="3933A4BF" w14:textId="77777777" w:rsidR="0073133A" w:rsidRPr="0073133A" w:rsidRDefault="0073133A" w:rsidP="0073133A">
      <w:pPr>
        <w:jc w:val="both"/>
        <w:rPr>
          <w:rFonts w:ascii="Arial" w:hAnsi="Arial" w:cs="Arial"/>
          <w:sz w:val="20"/>
          <w:szCs w:val="20"/>
          <w:lang w:val="es-MX"/>
        </w:rPr>
      </w:pPr>
      <w:r w:rsidRPr="0073133A">
        <w:rPr>
          <w:rFonts w:ascii="Arial" w:eastAsia="Times New Roman" w:hAnsi="Arial" w:cs="Arial"/>
          <w:sz w:val="20"/>
          <w:szCs w:val="20"/>
          <w:lang w:eastAsia="ar-SA"/>
        </w:rPr>
        <w:t xml:space="preserve">El proveedor se obliga a reconocer como fecha de notificación el día de la firma del Informe de resultados de la supervisión, del Reporte de hallazgo de incumplimientos o del Instrumento para la supervisión de seguimiento, por parte del personal de la guardería que atendió la supervisión o visita, o bien la fecha en que éste las haya suscrito en caso de haberlas atendido directamente, así </w:t>
      </w:r>
      <w:r w:rsidRPr="0073133A">
        <w:rPr>
          <w:rFonts w:ascii="Arial" w:eastAsia="Times New Roman" w:hAnsi="Arial" w:cs="Arial"/>
          <w:sz w:val="20"/>
          <w:szCs w:val="20"/>
          <w:lang w:eastAsia="ar-SA"/>
        </w:rPr>
        <w:lastRenderedPageBreak/>
        <w:t>como a reconocer que las fechas en las que deberá dar cumplimiento a los compromisos adoptados, serán aquéllas que se asienten en dichos documentos.</w:t>
      </w:r>
    </w:p>
    <w:p w14:paraId="0D4412B3" w14:textId="77777777" w:rsidR="0073133A" w:rsidRPr="0073133A" w:rsidRDefault="0073133A" w:rsidP="0073133A">
      <w:pPr>
        <w:tabs>
          <w:tab w:val="left" w:pos="2223"/>
        </w:tabs>
        <w:suppressAutoHyphens/>
        <w:ind w:left="1134"/>
        <w:jc w:val="both"/>
        <w:rPr>
          <w:rFonts w:ascii="Arial" w:eastAsia="Times New Roman" w:hAnsi="Arial" w:cs="Arial"/>
          <w:sz w:val="20"/>
          <w:szCs w:val="20"/>
          <w:highlight w:val="green"/>
          <w:lang w:eastAsia="ar-SA"/>
        </w:rPr>
      </w:pPr>
    </w:p>
    <w:p w14:paraId="078E124E" w14:textId="77777777" w:rsidR="0073133A" w:rsidRPr="0073133A" w:rsidRDefault="0073133A" w:rsidP="0073133A">
      <w:pPr>
        <w:jc w:val="both"/>
        <w:rPr>
          <w:rFonts w:ascii="Arial" w:hAnsi="Arial" w:cs="Arial"/>
          <w:sz w:val="20"/>
          <w:szCs w:val="20"/>
          <w:lang w:val="es-MX"/>
        </w:rPr>
      </w:pPr>
      <w:r w:rsidRPr="0073133A">
        <w:rPr>
          <w:rFonts w:ascii="Arial" w:eastAsia="Times New Roman" w:hAnsi="Arial" w:cs="Arial"/>
          <w:sz w:val="20"/>
          <w:szCs w:val="20"/>
          <w:lang w:eastAsia="ar-SA"/>
        </w:rPr>
        <w:t>Las autoridades del Instituto, como el Director General, el Titular de la Dirección de Prestaciones Económicas y Sociales o la Titular de la Coordinación del Servicio de Guardería para el Desarrollo Integral Infantil y personal adscrito a ésta, podrán ingresar a la guardería, en cualquier tiempo durante el horario de atención, con o sin previo aviso del Titular del Departamento de Guarderías al proveedor, sin necesidad del oficio de presentación que firme el Titular de la Jefatura de Servicios de Salud en el Trabajo, Prestaciones Económicas y Sociales del OOAD,</w:t>
      </w:r>
      <w:r w:rsidRPr="0073133A">
        <w:rPr>
          <w:rFonts w:ascii="Arial" w:eastAsia="Times New Roman" w:hAnsi="Arial" w:cs="Arial"/>
          <w:b/>
          <w:sz w:val="20"/>
          <w:szCs w:val="20"/>
          <w:lang w:eastAsia="ar-SA"/>
        </w:rPr>
        <w:t xml:space="preserve"> </w:t>
      </w:r>
      <w:r w:rsidRPr="0073133A">
        <w:rPr>
          <w:rFonts w:ascii="Arial" w:eastAsia="Times New Roman" w:hAnsi="Arial" w:cs="Arial"/>
          <w:sz w:val="20"/>
          <w:szCs w:val="20"/>
          <w:lang w:eastAsia="ar-SA"/>
        </w:rPr>
        <w:t>el resto del personal del Instituto ingresará mediante el oficio de autorización requerido.</w:t>
      </w:r>
    </w:p>
    <w:p w14:paraId="7060F36E" w14:textId="77777777" w:rsidR="0073133A" w:rsidRPr="0073133A" w:rsidRDefault="0073133A" w:rsidP="0073133A">
      <w:pPr>
        <w:pStyle w:val="Cuerpo"/>
        <w:tabs>
          <w:tab w:val="left" w:pos="360"/>
        </w:tabs>
        <w:suppressAutoHyphens/>
        <w:spacing w:after="0" w:line="240" w:lineRule="auto"/>
        <w:jc w:val="both"/>
        <w:rPr>
          <w:rFonts w:ascii="Arial" w:eastAsia="Times New Roman" w:hAnsi="Arial" w:cs="Arial"/>
          <w:sz w:val="20"/>
          <w:szCs w:val="20"/>
          <w:lang w:eastAsia="ar-SA"/>
        </w:rPr>
      </w:pPr>
    </w:p>
    <w:p w14:paraId="5267AC89" w14:textId="77777777" w:rsidR="0073133A" w:rsidRPr="0073133A" w:rsidRDefault="0073133A" w:rsidP="0073133A">
      <w:pPr>
        <w:jc w:val="both"/>
        <w:rPr>
          <w:rFonts w:ascii="Arial" w:hAnsi="Arial" w:cs="Arial"/>
          <w:bCs/>
          <w:sz w:val="20"/>
          <w:szCs w:val="20"/>
          <w:lang w:val="es-ES"/>
        </w:rPr>
      </w:pPr>
      <w:r w:rsidRPr="0073133A">
        <w:rPr>
          <w:rFonts w:ascii="Arial" w:eastAsia="Arial" w:hAnsi="Arial" w:cs="Arial"/>
          <w:sz w:val="20"/>
          <w:szCs w:val="20"/>
          <w:lang w:val="es-MX"/>
        </w:rPr>
        <w:t>El Instituto,</w:t>
      </w:r>
      <w:r w:rsidRPr="0073133A">
        <w:rPr>
          <w:rFonts w:ascii="Arial" w:eastAsia="Times New Roman" w:hAnsi="Arial" w:cs="Arial"/>
          <w:b/>
          <w:sz w:val="20"/>
          <w:szCs w:val="20"/>
          <w:lang w:eastAsia="ar-SA"/>
        </w:rPr>
        <w:t xml:space="preserve"> </w:t>
      </w:r>
      <w:r w:rsidRPr="0073133A">
        <w:rPr>
          <w:rFonts w:ascii="Arial" w:eastAsia="Times New Roman" w:hAnsi="Arial" w:cs="Arial"/>
          <w:sz w:val="20"/>
          <w:szCs w:val="20"/>
          <w:lang w:eastAsia="ar-SA"/>
        </w:rPr>
        <w:t>por conducto del personal con perfil técnico que designe el Titular del OOAD</w:t>
      </w:r>
      <w:r w:rsidRPr="0073133A">
        <w:rPr>
          <w:rFonts w:ascii="Arial" w:eastAsia="Arial" w:hAnsi="Arial" w:cs="Arial"/>
          <w:sz w:val="20"/>
          <w:szCs w:val="20"/>
          <w:lang w:val="es-MX"/>
        </w:rPr>
        <w:t>, en colaboración con el personal del Departamento de Guarderías,</w:t>
      </w:r>
      <w:r w:rsidRPr="0073133A">
        <w:rPr>
          <w:rFonts w:ascii="Arial" w:eastAsia="Times New Roman" w:hAnsi="Arial" w:cs="Arial"/>
          <w:sz w:val="20"/>
          <w:szCs w:val="20"/>
          <w:lang w:eastAsia="ar-SA"/>
        </w:rPr>
        <w:t xml:space="preserve"> en los meses de enero y julio de cada año a partir de que la guardería inicie operaciones y durante la vigencia del contrato,</w:t>
      </w:r>
      <w:r w:rsidRPr="0073133A">
        <w:rPr>
          <w:rFonts w:ascii="Arial" w:eastAsia="Arial" w:hAnsi="Arial" w:cs="Arial"/>
          <w:sz w:val="20"/>
          <w:szCs w:val="20"/>
          <w:lang w:val="es-MX"/>
        </w:rPr>
        <w:t xml:space="preserve"> aplicará la </w:t>
      </w:r>
      <w:r w:rsidRPr="0073133A">
        <w:rPr>
          <w:rFonts w:ascii="Arial" w:eastAsia="Arial" w:hAnsi="Arial" w:cs="Arial"/>
          <w:b/>
          <w:sz w:val="20"/>
          <w:szCs w:val="20"/>
          <w:lang w:val="es-MX"/>
        </w:rPr>
        <w:t>Cédula de verificación de medidas de seguridad en guarderías</w:t>
      </w:r>
      <w:r w:rsidRPr="0073133A">
        <w:rPr>
          <w:rFonts w:ascii="Arial" w:eastAsia="Arial" w:hAnsi="Arial" w:cs="Arial"/>
          <w:sz w:val="20"/>
          <w:szCs w:val="20"/>
          <w:lang w:val="es-MX"/>
        </w:rPr>
        <w:t xml:space="preserve"> </w:t>
      </w:r>
      <w:r w:rsidRPr="0073133A">
        <w:rPr>
          <w:rFonts w:ascii="Arial" w:eastAsia="Arial" w:hAnsi="Arial" w:cs="Arial"/>
          <w:b/>
          <w:sz w:val="20"/>
          <w:szCs w:val="20"/>
          <w:lang w:val="es-MX"/>
        </w:rPr>
        <w:t>del IMSS</w:t>
      </w:r>
      <w:r w:rsidRPr="0073133A">
        <w:rPr>
          <w:rFonts w:ascii="Arial" w:eastAsia="Arial" w:hAnsi="Arial" w:cs="Arial"/>
          <w:sz w:val="20"/>
          <w:szCs w:val="20"/>
          <w:lang w:val="es-MX"/>
        </w:rPr>
        <w:t xml:space="preserve"> a efecto de verificar que </w:t>
      </w:r>
      <w:r w:rsidRPr="0073133A">
        <w:rPr>
          <w:rFonts w:ascii="Arial" w:eastAsia="Arial" w:hAnsi="Arial" w:cs="Arial"/>
          <w:sz w:val="20"/>
          <w:szCs w:val="20"/>
          <w:lang w:val="es-ES"/>
        </w:rPr>
        <w:t xml:space="preserve">el proveedor </w:t>
      </w:r>
      <w:r w:rsidRPr="0073133A">
        <w:rPr>
          <w:rFonts w:ascii="Arial" w:eastAsia="Arial" w:hAnsi="Arial" w:cs="Arial"/>
          <w:sz w:val="20"/>
          <w:szCs w:val="20"/>
          <w:lang w:val="es-MX"/>
        </w:rPr>
        <w:t>cumpla con los requerimientos en materia de seguridad y protección civil establecidos en</w:t>
      </w:r>
      <w:r w:rsidRPr="0073133A">
        <w:rPr>
          <w:rFonts w:ascii="Arial" w:eastAsia="Arial" w:hAnsi="Arial" w:cs="Arial"/>
          <w:sz w:val="20"/>
          <w:szCs w:val="20"/>
          <w:lang w:val="es-ES"/>
        </w:rPr>
        <w:t xml:space="preserve"> los “</w:t>
      </w:r>
      <w:r w:rsidRPr="0073133A">
        <w:rPr>
          <w:rFonts w:ascii="Arial" w:eastAsia="Arial" w:hAnsi="Arial" w:cs="Arial"/>
          <w:b/>
          <w:sz w:val="20"/>
          <w:szCs w:val="20"/>
          <w:lang w:val="es-ES"/>
        </w:rPr>
        <w:t xml:space="preserve">Estándares de Seguridad en Guarderías del IMSS” que forman parte del Apéndice 16 (dieciséis) </w:t>
      </w:r>
      <w:r w:rsidRPr="0073133A">
        <w:rPr>
          <w:rFonts w:ascii="Arial" w:eastAsia="Arial" w:hAnsi="Arial" w:cs="Arial"/>
          <w:sz w:val="20"/>
          <w:szCs w:val="20"/>
          <w:lang w:val="es-ES"/>
        </w:rPr>
        <w:t xml:space="preserve">del </w:t>
      </w:r>
      <w:r w:rsidRPr="0073133A">
        <w:rPr>
          <w:rFonts w:ascii="Arial" w:eastAsia="Arial" w:hAnsi="Arial" w:cs="Arial"/>
          <w:b/>
          <w:sz w:val="20"/>
          <w:szCs w:val="20"/>
          <w:lang w:val="es-ES"/>
        </w:rPr>
        <w:t>Anexo Técnico</w:t>
      </w:r>
      <w:r w:rsidRPr="0073133A">
        <w:rPr>
          <w:rFonts w:ascii="Arial" w:eastAsia="Arial" w:hAnsi="Arial" w:cs="Arial"/>
          <w:sz w:val="20"/>
          <w:szCs w:val="20"/>
          <w:lang w:val="es-ES"/>
        </w:rPr>
        <w:t>.</w:t>
      </w:r>
    </w:p>
    <w:p w14:paraId="6E52DB0F" w14:textId="77777777" w:rsidR="0073133A" w:rsidRPr="0073133A" w:rsidRDefault="0073133A" w:rsidP="0073133A">
      <w:pPr>
        <w:jc w:val="both"/>
        <w:rPr>
          <w:rFonts w:ascii="Arial" w:hAnsi="Arial" w:cs="Arial"/>
          <w:bCs/>
          <w:sz w:val="20"/>
          <w:szCs w:val="20"/>
          <w:lang w:val="es-ES"/>
        </w:rPr>
      </w:pPr>
    </w:p>
    <w:p w14:paraId="7BAABFBD" w14:textId="77777777" w:rsidR="0073133A" w:rsidRPr="0073133A" w:rsidRDefault="0073133A" w:rsidP="0073133A">
      <w:pPr>
        <w:jc w:val="both"/>
        <w:rPr>
          <w:rFonts w:ascii="Arial" w:hAnsi="Arial" w:cs="Arial"/>
          <w:sz w:val="20"/>
          <w:szCs w:val="20"/>
          <w:lang w:val="es-MX"/>
        </w:rPr>
      </w:pPr>
      <w:r w:rsidRPr="0073133A">
        <w:rPr>
          <w:rFonts w:ascii="Arial" w:hAnsi="Arial" w:cs="Arial"/>
          <w:bCs/>
          <w:sz w:val="20"/>
          <w:szCs w:val="20"/>
          <w:lang w:val="es-MX"/>
        </w:rPr>
        <w:t>Asimismo, el proveedor permitirá la participación de los trabajadores usuarios y, en su caso, de organismos de participación ciudadana, en labores y acciones de verificación de las condiciones de seguridad y funcionamiento de la guardería, en los términos que establezca el Instituto.</w:t>
      </w:r>
    </w:p>
    <w:p w14:paraId="608AA813" w14:textId="77777777" w:rsidR="0073133A" w:rsidRPr="0073133A" w:rsidRDefault="0073133A" w:rsidP="0073133A">
      <w:pPr>
        <w:pStyle w:val="Cuerpo"/>
        <w:tabs>
          <w:tab w:val="left" w:pos="360"/>
        </w:tabs>
        <w:suppressAutoHyphens/>
        <w:spacing w:after="0" w:line="240" w:lineRule="auto"/>
        <w:jc w:val="both"/>
        <w:rPr>
          <w:rFonts w:ascii="Arial" w:eastAsia="Arial" w:hAnsi="Arial" w:cs="Arial"/>
          <w:sz w:val="20"/>
          <w:szCs w:val="20"/>
        </w:rPr>
      </w:pPr>
    </w:p>
    <w:p w14:paraId="425EC8D4" w14:textId="77777777" w:rsidR="0073133A" w:rsidRPr="0073133A" w:rsidRDefault="0073133A" w:rsidP="0073133A">
      <w:pPr>
        <w:pStyle w:val="Cuerpo"/>
        <w:tabs>
          <w:tab w:val="left" w:pos="360"/>
        </w:tabs>
        <w:suppressAutoHyphens/>
        <w:spacing w:after="0" w:line="240" w:lineRule="auto"/>
        <w:jc w:val="both"/>
        <w:rPr>
          <w:rFonts w:ascii="Arial" w:eastAsia="Arial Unicode MS" w:hAnsi="Arial" w:cs="Arial"/>
          <w:color w:val="auto"/>
          <w:sz w:val="20"/>
          <w:szCs w:val="20"/>
          <w:lang w:val="es-MX" w:eastAsia="en-US"/>
        </w:rPr>
      </w:pPr>
      <w:r w:rsidRPr="0073133A">
        <w:rPr>
          <w:rFonts w:ascii="Arial" w:eastAsia="Arial Unicode MS" w:hAnsi="Arial" w:cs="Arial"/>
          <w:color w:val="auto"/>
          <w:sz w:val="20"/>
          <w:szCs w:val="20"/>
          <w:lang w:val="es-MX" w:eastAsia="en-US"/>
        </w:rPr>
        <w:t>El Instituto podrá aplicar en cualquier tiempo encuestas de opinión o cualquier otro método de medición con el fin de conocer el nivel de satisfacción de los usuarios del servicio. La metodología, contenido y forma de evaluación de las encuestas mencionadas serán establecidas por el Instituto.</w:t>
      </w:r>
    </w:p>
    <w:p w14:paraId="494B4462" w14:textId="77777777" w:rsidR="0073133A" w:rsidRPr="0073133A" w:rsidRDefault="0073133A" w:rsidP="0073133A">
      <w:pPr>
        <w:jc w:val="both"/>
        <w:rPr>
          <w:rFonts w:ascii="Arial" w:hAnsi="Arial" w:cs="Arial"/>
          <w:sz w:val="20"/>
          <w:szCs w:val="20"/>
          <w:lang w:val="es-ES"/>
        </w:rPr>
      </w:pPr>
    </w:p>
    <w:p w14:paraId="678B357F" w14:textId="77777777" w:rsidR="0073133A" w:rsidRPr="0073133A" w:rsidRDefault="0073133A" w:rsidP="0073133A">
      <w:pPr>
        <w:jc w:val="both"/>
        <w:rPr>
          <w:rFonts w:ascii="Arial" w:hAnsi="Arial" w:cs="Arial"/>
          <w:sz w:val="20"/>
          <w:szCs w:val="20"/>
          <w:lang w:val="es-ES"/>
        </w:rPr>
      </w:pPr>
      <w:r w:rsidRPr="0073133A">
        <w:rPr>
          <w:rFonts w:ascii="Arial" w:hAnsi="Arial" w:cs="Arial"/>
          <w:sz w:val="20"/>
          <w:szCs w:val="20"/>
          <w:lang w:val="es-ES"/>
        </w:rPr>
        <w:t xml:space="preserve">Adicionalmente, </w:t>
      </w:r>
      <w:r w:rsidRPr="0073133A">
        <w:rPr>
          <w:rFonts w:ascii="Arial" w:hAnsi="Arial" w:cs="Arial"/>
          <w:sz w:val="20"/>
          <w:szCs w:val="20"/>
        </w:rPr>
        <w:t>una vez que la guardería inicie operaciones, siempre y cuando éste no sea posterior al primer semestre del año respectivo</w:t>
      </w:r>
      <w:r w:rsidRPr="0073133A">
        <w:rPr>
          <w:rFonts w:ascii="Arial" w:hAnsi="Arial" w:cs="Arial"/>
          <w:sz w:val="20"/>
          <w:szCs w:val="20"/>
          <w:lang w:val="es-ES"/>
        </w:rPr>
        <w:t xml:space="preserve">, y hasta el año </w:t>
      </w:r>
      <w:r w:rsidRPr="0073133A">
        <w:rPr>
          <w:rFonts w:ascii="Arial" w:hAnsi="Arial" w:cs="Arial"/>
          <w:b/>
          <w:sz w:val="20"/>
          <w:szCs w:val="20"/>
          <w:lang w:val="es-ES"/>
        </w:rPr>
        <w:t>2027</w:t>
      </w:r>
      <w:r w:rsidRPr="0073133A">
        <w:rPr>
          <w:rFonts w:ascii="Arial" w:hAnsi="Arial" w:cs="Arial"/>
          <w:sz w:val="20"/>
          <w:szCs w:val="20"/>
          <w:lang w:val="es-ES"/>
        </w:rPr>
        <w:t xml:space="preserve">, </w:t>
      </w:r>
      <w:r w:rsidRPr="0073133A">
        <w:rPr>
          <w:rFonts w:ascii="Arial" w:hAnsi="Arial" w:cs="Arial"/>
          <w:sz w:val="20"/>
          <w:szCs w:val="20"/>
        </w:rPr>
        <w:t>el Instituto por conducto del Titular de la Jefatura de Servicios de Salud en el Trabajo, Prestaciones Económicas y Sociales del OOAD, realizará durante el último trimestre del ejercicio fiscal que corresponda, una evaluación para definir la cuota unitaria mensual por la prestación del servicio aplicable a partir del mes de enero del ejercicio inmediato posterior, conforme a los criterios que para tal fin emita el Instituto, los requisitos, indicadores y plazos que a continuación se precisan:</w:t>
      </w:r>
    </w:p>
    <w:p w14:paraId="6290376E" w14:textId="77777777" w:rsidR="0073133A" w:rsidRPr="0073133A" w:rsidRDefault="0073133A" w:rsidP="0073133A">
      <w:pPr>
        <w:jc w:val="both"/>
        <w:rPr>
          <w:rFonts w:ascii="Arial" w:hAnsi="Arial" w:cs="Arial"/>
          <w:sz w:val="20"/>
          <w:szCs w:val="20"/>
        </w:rPr>
      </w:pPr>
    </w:p>
    <w:p w14:paraId="51AB5F2F" w14:textId="77777777" w:rsidR="0073133A" w:rsidRPr="0073133A" w:rsidRDefault="0073133A" w:rsidP="0073133A">
      <w:pPr>
        <w:jc w:val="both"/>
        <w:rPr>
          <w:rFonts w:ascii="Arial" w:hAnsi="Arial" w:cs="Arial"/>
          <w:sz w:val="20"/>
          <w:szCs w:val="20"/>
          <w:lang w:val="es-MX"/>
        </w:rPr>
      </w:pPr>
      <w:r w:rsidRPr="0073133A">
        <w:rPr>
          <w:rFonts w:ascii="Arial" w:eastAsia="Times New Roman" w:hAnsi="Arial" w:cs="Arial"/>
          <w:sz w:val="20"/>
          <w:szCs w:val="20"/>
          <w:lang w:eastAsia="ar-SA"/>
        </w:rPr>
        <w:t xml:space="preserve">Para la evaluación de las guarderías, se deberán considerar los requisitos e indicadores que se señalan a continuación: </w:t>
      </w:r>
    </w:p>
    <w:p w14:paraId="366F8151" w14:textId="77777777" w:rsidR="0073133A" w:rsidRPr="0073133A" w:rsidRDefault="0073133A" w:rsidP="0073133A">
      <w:pPr>
        <w:suppressAutoHyphens/>
        <w:jc w:val="both"/>
        <w:rPr>
          <w:rFonts w:ascii="Arial" w:eastAsia="Times New Roman" w:hAnsi="Arial" w:cs="Arial"/>
          <w:sz w:val="20"/>
          <w:szCs w:val="20"/>
          <w:lang w:val="es-MX" w:eastAsia="ar-SA"/>
        </w:rPr>
      </w:pPr>
    </w:p>
    <w:p w14:paraId="6EC0C1D6" w14:textId="77777777" w:rsidR="0073133A" w:rsidRPr="0073133A" w:rsidRDefault="0073133A" w:rsidP="0073133A">
      <w:pPr>
        <w:suppressAutoHyphens/>
        <w:jc w:val="both"/>
        <w:rPr>
          <w:rFonts w:ascii="Arial" w:eastAsia="Times New Roman" w:hAnsi="Arial" w:cs="Arial"/>
          <w:b/>
          <w:sz w:val="20"/>
          <w:szCs w:val="20"/>
          <w:lang w:val="es-MX" w:eastAsia="ar-SA"/>
        </w:rPr>
      </w:pPr>
      <w:r w:rsidRPr="0073133A">
        <w:rPr>
          <w:rFonts w:ascii="Arial" w:eastAsia="Times New Roman" w:hAnsi="Arial" w:cs="Arial"/>
          <w:b/>
          <w:sz w:val="20"/>
          <w:szCs w:val="20"/>
          <w:lang w:val="es-MX" w:eastAsia="ar-SA"/>
        </w:rPr>
        <w:t>a) Requisitos</w:t>
      </w:r>
      <w:r w:rsidRPr="0073133A">
        <w:rPr>
          <w:rFonts w:ascii="Arial" w:eastAsia="Times New Roman" w:hAnsi="Arial" w:cs="Arial"/>
          <w:sz w:val="20"/>
          <w:szCs w:val="20"/>
          <w:lang w:val="es-MX" w:eastAsia="ar-SA"/>
        </w:rPr>
        <w:t>.</w:t>
      </w:r>
    </w:p>
    <w:p w14:paraId="73D91E88" w14:textId="77777777" w:rsidR="0073133A" w:rsidRPr="0073133A" w:rsidRDefault="0073133A" w:rsidP="0073133A">
      <w:pPr>
        <w:suppressAutoHyphens/>
        <w:jc w:val="both"/>
        <w:rPr>
          <w:rFonts w:ascii="Arial" w:eastAsia="Times New Roman" w:hAnsi="Arial" w:cs="Arial"/>
          <w:sz w:val="20"/>
          <w:szCs w:val="20"/>
          <w:lang w:val="es-MX" w:eastAsia="ar-SA"/>
        </w:rPr>
      </w:pPr>
    </w:p>
    <w:p w14:paraId="6B7547E8" w14:textId="77777777" w:rsidR="0073133A" w:rsidRPr="0073133A" w:rsidRDefault="0073133A" w:rsidP="0073133A">
      <w:pPr>
        <w:suppressAutoHyphens/>
        <w:jc w:val="both"/>
        <w:rPr>
          <w:rFonts w:ascii="Arial" w:eastAsia="Times New Roman" w:hAnsi="Arial" w:cs="Arial"/>
          <w:sz w:val="20"/>
          <w:szCs w:val="20"/>
          <w:lang w:val="es-MX" w:eastAsia="ar-SA"/>
        </w:rPr>
      </w:pPr>
      <w:r w:rsidRPr="0073133A">
        <w:rPr>
          <w:rFonts w:ascii="Arial" w:eastAsia="Times New Roman" w:hAnsi="Arial" w:cs="Arial"/>
          <w:sz w:val="20"/>
          <w:szCs w:val="20"/>
          <w:lang w:val="es-MX" w:eastAsia="ar-SA"/>
        </w:rPr>
        <w:t xml:space="preserve">Los siguientes requisitos serán indispensables para continuar brindando el servicio: </w:t>
      </w:r>
    </w:p>
    <w:p w14:paraId="0D547CE8" w14:textId="77777777" w:rsidR="0073133A" w:rsidRPr="0073133A" w:rsidRDefault="0073133A" w:rsidP="0073133A">
      <w:pPr>
        <w:jc w:val="both"/>
        <w:rPr>
          <w:rFonts w:ascii="Arial" w:hAnsi="Arial" w:cs="Arial"/>
          <w:sz w:val="20"/>
          <w:szCs w:val="20"/>
          <w:lang w:val="es-MX"/>
        </w:rPr>
      </w:pPr>
    </w:p>
    <w:p w14:paraId="7D4879DD" w14:textId="77777777" w:rsidR="0073133A" w:rsidRPr="0073133A" w:rsidRDefault="0073133A" w:rsidP="0073133A">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sz w:val="20"/>
          <w:szCs w:val="20"/>
        </w:rPr>
      </w:pPr>
      <w:r w:rsidRPr="0073133A">
        <w:rPr>
          <w:b/>
          <w:sz w:val="20"/>
          <w:szCs w:val="20"/>
        </w:rPr>
        <w:t>Seguridad y protección civil</w:t>
      </w:r>
      <w:r w:rsidRPr="0073133A">
        <w:rPr>
          <w:sz w:val="20"/>
          <w:szCs w:val="20"/>
        </w:rPr>
        <w:t>.</w:t>
      </w:r>
      <w:r w:rsidRPr="0073133A">
        <w:rPr>
          <w:b/>
          <w:sz w:val="20"/>
          <w:szCs w:val="20"/>
        </w:rPr>
        <w:t>-</w:t>
      </w:r>
      <w:r w:rsidRPr="0073133A">
        <w:rPr>
          <w:sz w:val="20"/>
          <w:szCs w:val="20"/>
        </w:rPr>
        <w:t xml:space="preserve"> Se refiere al cumplimiento de la normatividad indicada en el </w:t>
      </w:r>
      <w:r w:rsidRPr="0073133A">
        <w:rPr>
          <w:b/>
          <w:sz w:val="20"/>
          <w:szCs w:val="20"/>
        </w:rPr>
        <w:t>Apéndice 16 (dieciséis) “Estándares de Seguridad en Guarderías del IMSS”</w:t>
      </w:r>
      <w:r w:rsidRPr="0073133A">
        <w:rPr>
          <w:sz w:val="20"/>
          <w:szCs w:val="20"/>
        </w:rPr>
        <w:t xml:space="preserve"> del </w:t>
      </w:r>
      <w:r w:rsidRPr="0073133A">
        <w:rPr>
          <w:b/>
          <w:sz w:val="20"/>
          <w:szCs w:val="20"/>
        </w:rPr>
        <w:t>Anexo Técnico</w:t>
      </w:r>
      <w:r w:rsidRPr="0073133A">
        <w:rPr>
          <w:sz w:val="20"/>
          <w:szCs w:val="20"/>
        </w:rPr>
        <w:t xml:space="preserve">, la cual será verificada a través de la </w:t>
      </w:r>
      <w:r w:rsidRPr="0073133A">
        <w:rPr>
          <w:b/>
          <w:sz w:val="20"/>
          <w:szCs w:val="20"/>
        </w:rPr>
        <w:t xml:space="preserve">Cédula de verificación de medidas de seguridad en guarderías del IMSS </w:t>
      </w:r>
      <w:r w:rsidRPr="0073133A">
        <w:rPr>
          <w:sz w:val="20"/>
          <w:szCs w:val="20"/>
        </w:rPr>
        <w:t>que forma parte de dichos estándares. La cual deberá acreditar el 100% de cumplimiento.</w:t>
      </w:r>
    </w:p>
    <w:p w14:paraId="60780C38" w14:textId="77777777" w:rsidR="0073133A" w:rsidRPr="0073133A" w:rsidRDefault="0073133A" w:rsidP="0073133A">
      <w:pPr>
        <w:pStyle w:val="Prrafodelista"/>
        <w:pBdr>
          <w:top w:val="nil"/>
          <w:left w:val="nil"/>
          <w:bottom w:val="nil"/>
          <w:right w:val="nil"/>
          <w:between w:val="nil"/>
          <w:bar w:val="nil"/>
        </w:pBdr>
        <w:tabs>
          <w:tab w:val="left" w:pos="284"/>
        </w:tabs>
        <w:spacing w:after="0" w:line="240" w:lineRule="auto"/>
        <w:ind w:left="0"/>
        <w:contextualSpacing w:val="0"/>
        <w:jc w:val="both"/>
        <w:rPr>
          <w:sz w:val="20"/>
          <w:szCs w:val="20"/>
        </w:rPr>
      </w:pPr>
    </w:p>
    <w:p w14:paraId="7879A0C6" w14:textId="77777777" w:rsidR="0073133A" w:rsidRPr="0073133A" w:rsidRDefault="0073133A" w:rsidP="0073133A">
      <w:pPr>
        <w:pStyle w:val="Prrafodelista"/>
        <w:pBdr>
          <w:top w:val="nil"/>
          <w:left w:val="nil"/>
          <w:bottom w:val="nil"/>
          <w:right w:val="nil"/>
          <w:between w:val="nil"/>
          <w:bar w:val="nil"/>
        </w:pBdr>
        <w:tabs>
          <w:tab w:val="left" w:pos="284"/>
        </w:tabs>
        <w:spacing w:after="0" w:line="240" w:lineRule="auto"/>
        <w:ind w:left="0"/>
        <w:contextualSpacing w:val="0"/>
        <w:jc w:val="both"/>
        <w:rPr>
          <w:sz w:val="20"/>
          <w:szCs w:val="20"/>
        </w:rPr>
      </w:pPr>
      <w:r w:rsidRPr="0073133A">
        <w:rPr>
          <w:sz w:val="20"/>
          <w:szCs w:val="20"/>
        </w:rPr>
        <w:t xml:space="preserve">Se considerarán los resultados de la </w:t>
      </w:r>
      <w:r w:rsidRPr="0073133A">
        <w:rPr>
          <w:b/>
          <w:i/>
          <w:sz w:val="20"/>
          <w:szCs w:val="20"/>
        </w:rPr>
        <w:t>Cédula de Verificación de Medidas de Seguridad en Guarderías del IMSS</w:t>
      </w:r>
      <w:r w:rsidRPr="0073133A">
        <w:rPr>
          <w:sz w:val="20"/>
          <w:szCs w:val="20"/>
        </w:rPr>
        <w:t xml:space="preserve"> </w:t>
      </w:r>
      <w:r w:rsidRPr="0073133A">
        <w:rPr>
          <w:rFonts w:eastAsia="Calibri"/>
          <w:sz w:val="20"/>
          <w:szCs w:val="20"/>
        </w:rPr>
        <w:t xml:space="preserve">que se indica </w:t>
      </w:r>
      <w:r w:rsidRPr="0073133A">
        <w:rPr>
          <w:sz w:val="20"/>
          <w:szCs w:val="20"/>
        </w:rPr>
        <w:t xml:space="preserve">en el </w:t>
      </w:r>
      <w:r w:rsidRPr="0073133A">
        <w:rPr>
          <w:b/>
          <w:sz w:val="20"/>
          <w:szCs w:val="20"/>
        </w:rPr>
        <w:t>Apéndice 16 (dieciséis) “Estándares de Seguridad en Guarderías del IMSS”</w:t>
      </w:r>
      <w:r w:rsidRPr="0073133A">
        <w:rPr>
          <w:sz w:val="20"/>
          <w:szCs w:val="20"/>
        </w:rPr>
        <w:t xml:space="preserve"> del </w:t>
      </w:r>
      <w:r w:rsidRPr="0073133A">
        <w:rPr>
          <w:b/>
          <w:sz w:val="20"/>
          <w:szCs w:val="20"/>
        </w:rPr>
        <w:t>Anexo Técnico,</w:t>
      </w:r>
      <w:r w:rsidRPr="0073133A">
        <w:rPr>
          <w:rFonts w:eastAsia="Times New Roman"/>
          <w:b/>
          <w:bCs/>
          <w:iCs/>
          <w:sz w:val="20"/>
          <w:szCs w:val="20"/>
          <w:lang w:eastAsia="ar-SA"/>
        </w:rPr>
        <w:t xml:space="preserve"> </w:t>
      </w:r>
      <w:r w:rsidRPr="0073133A">
        <w:rPr>
          <w:sz w:val="20"/>
          <w:szCs w:val="20"/>
        </w:rPr>
        <w:t>aplicada en los meses de enero y julio del año que se evalúe</w:t>
      </w:r>
      <w:r w:rsidRPr="0073133A">
        <w:rPr>
          <w:rFonts w:eastAsia="Times New Roman"/>
          <w:sz w:val="20"/>
          <w:szCs w:val="20"/>
          <w:lang w:eastAsia="ar-SA"/>
        </w:rPr>
        <w:t>.</w:t>
      </w:r>
    </w:p>
    <w:p w14:paraId="6D19C35D" w14:textId="77777777" w:rsidR="0073133A" w:rsidRPr="0073133A" w:rsidRDefault="0073133A" w:rsidP="0073133A">
      <w:pPr>
        <w:pStyle w:val="Prrafodelista"/>
        <w:pBdr>
          <w:top w:val="nil"/>
          <w:left w:val="nil"/>
          <w:bottom w:val="nil"/>
          <w:right w:val="nil"/>
          <w:between w:val="nil"/>
          <w:bar w:val="nil"/>
        </w:pBdr>
        <w:tabs>
          <w:tab w:val="left" w:pos="284"/>
        </w:tabs>
        <w:spacing w:after="0" w:line="240" w:lineRule="auto"/>
        <w:ind w:left="0"/>
        <w:contextualSpacing w:val="0"/>
        <w:jc w:val="both"/>
        <w:rPr>
          <w:sz w:val="20"/>
          <w:szCs w:val="20"/>
        </w:rPr>
      </w:pPr>
    </w:p>
    <w:p w14:paraId="1068B54F" w14:textId="77777777" w:rsidR="0073133A" w:rsidRPr="0073133A" w:rsidRDefault="0073133A" w:rsidP="0073133A">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sz w:val="20"/>
          <w:szCs w:val="20"/>
        </w:rPr>
      </w:pPr>
      <w:r w:rsidRPr="0073133A">
        <w:rPr>
          <w:b/>
          <w:sz w:val="20"/>
          <w:szCs w:val="20"/>
        </w:rPr>
        <w:lastRenderedPageBreak/>
        <w:t>Integración del expediente físico de la guardería.-</w:t>
      </w:r>
      <w:r w:rsidRPr="0073133A">
        <w:rPr>
          <w:sz w:val="20"/>
          <w:szCs w:val="20"/>
        </w:rPr>
        <w:t xml:space="preserve"> Las guarderías deberán contar con el 100% de los documentos que integran el expediente de la guardería, especificados en la </w:t>
      </w:r>
      <w:r w:rsidRPr="0073133A">
        <w:rPr>
          <w:rFonts w:eastAsia="Times New Roman"/>
          <w:b/>
          <w:bCs/>
          <w:iCs/>
          <w:sz w:val="20"/>
          <w:szCs w:val="20"/>
          <w:lang w:eastAsia="ar-SA"/>
        </w:rPr>
        <w:t>“Cédula de Revisión del Expediente de la Guardería”</w:t>
      </w:r>
      <w:r w:rsidRPr="0073133A">
        <w:rPr>
          <w:sz w:val="20"/>
          <w:szCs w:val="20"/>
        </w:rPr>
        <w:t xml:space="preserve"> contemplada en el </w:t>
      </w:r>
      <w:r w:rsidRPr="0073133A">
        <w:rPr>
          <w:b/>
          <w:sz w:val="20"/>
          <w:szCs w:val="20"/>
        </w:rPr>
        <w:t>Apéndice 8 (ocho)</w:t>
      </w:r>
      <w:r w:rsidRPr="0073133A">
        <w:rPr>
          <w:sz w:val="20"/>
          <w:szCs w:val="20"/>
        </w:rPr>
        <w:t xml:space="preserve"> del presente documento, los cuales deben ser vigentes, auténticos y que hagan costar los derechos que en cada caso correspondan al proveedor.</w:t>
      </w:r>
    </w:p>
    <w:p w14:paraId="1C00482E" w14:textId="77777777" w:rsidR="0073133A" w:rsidRPr="0073133A" w:rsidRDefault="0073133A" w:rsidP="0073133A">
      <w:pPr>
        <w:jc w:val="both"/>
        <w:rPr>
          <w:rFonts w:ascii="Arial" w:hAnsi="Arial" w:cs="Arial"/>
          <w:sz w:val="20"/>
          <w:szCs w:val="20"/>
        </w:rPr>
      </w:pPr>
    </w:p>
    <w:p w14:paraId="51DDD431" w14:textId="77777777" w:rsidR="0073133A" w:rsidRPr="0073133A" w:rsidRDefault="0073133A" w:rsidP="0073133A">
      <w:pPr>
        <w:jc w:val="both"/>
        <w:rPr>
          <w:rFonts w:ascii="Arial" w:hAnsi="Arial" w:cs="Arial"/>
          <w:sz w:val="20"/>
          <w:szCs w:val="20"/>
          <w:lang w:val="es-MX"/>
        </w:rPr>
      </w:pPr>
      <w:r w:rsidRPr="0073133A">
        <w:rPr>
          <w:rFonts w:ascii="Arial" w:eastAsia="Times New Roman" w:hAnsi="Arial" w:cs="Arial"/>
          <w:sz w:val="20"/>
          <w:szCs w:val="20"/>
          <w:lang w:eastAsia="ar-SA"/>
        </w:rPr>
        <w:t>Una vez que se verifique el cumplimiento de los requisitos indispensables referidos en el inciso a), se valorará el cumplimiento de los siguientes indicadores:</w:t>
      </w:r>
    </w:p>
    <w:p w14:paraId="46224094" w14:textId="77777777" w:rsidR="0073133A" w:rsidRPr="0073133A" w:rsidRDefault="0073133A" w:rsidP="0073133A">
      <w:pPr>
        <w:jc w:val="both"/>
        <w:rPr>
          <w:rFonts w:ascii="Arial" w:hAnsi="Arial" w:cs="Arial"/>
          <w:sz w:val="20"/>
          <w:szCs w:val="20"/>
          <w:lang w:val="es-MX"/>
        </w:rPr>
      </w:pPr>
    </w:p>
    <w:p w14:paraId="2B14535F" w14:textId="77777777" w:rsidR="0073133A" w:rsidRPr="0073133A" w:rsidRDefault="0073133A" w:rsidP="0073133A">
      <w:pPr>
        <w:suppressAutoHyphens/>
        <w:jc w:val="both"/>
        <w:rPr>
          <w:rFonts w:ascii="Arial" w:eastAsia="Times New Roman" w:hAnsi="Arial" w:cs="Arial"/>
          <w:b/>
          <w:sz w:val="20"/>
          <w:szCs w:val="20"/>
          <w:lang w:eastAsia="ar-SA"/>
        </w:rPr>
      </w:pPr>
      <w:r w:rsidRPr="0073133A">
        <w:rPr>
          <w:rFonts w:ascii="Arial" w:eastAsia="Times New Roman" w:hAnsi="Arial" w:cs="Arial"/>
          <w:b/>
          <w:sz w:val="20"/>
          <w:szCs w:val="20"/>
          <w:lang w:eastAsia="ar-SA"/>
        </w:rPr>
        <w:t>b) Indicadores.</w:t>
      </w:r>
    </w:p>
    <w:p w14:paraId="45CF22AD" w14:textId="77777777" w:rsidR="0073133A" w:rsidRPr="0073133A" w:rsidRDefault="0073133A" w:rsidP="0073133A">
      <w:pPr>
        <w:suppressAutoHyphens/>
        <w:jc w:val="both"/>
        <w:rPr>
          <w:rFonts w:ascii="Arial" w:eastAsia="Times New Roman" w:hAnsi="Arial" w:cs="Arial"/>
          <w:b/>
          <w:sz w:val="20"/>
          <w:szCs w:val="20"/>
          <w:lang w:eastAsia="ar-SA"/>
        </w:rPr>
      </w:pPr>
    </w:p>
    <w:p w14:paraId="36722568" w14:textId="77777777" w:rsidR="0073133A" w:rsidRPr="0073133A" w:rsidRDefault="0073133A" w:rsidP="0073133A">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rFonts w:eastAsia="Times New Roman"/>
          <w:sz w:val="20"/>
          <w:szCs w:val="20"/>
          <w:lang w:eastAsia="ar-SA"/>
        </w:rPr>
      </w:pPr>
      <w:r w:rsidRPr="0073133A">
        <w:rPr>
          <w:rFonts w:eastAsia="Times New Roman"/>
          <w:b/>
          <w:sz w:val="20"/>
          <w:szCs w:val="20"/>
          <w:lang w:eastAsia="ar-SA"/>
        </w:rPr>
        <w:t>Supervisión.-</w:t>
      </w:r>
      <w:r w:rsidRPr="0073133A">
        <w:rPr>
          <w:rFonts w:eastAsia="Times New Roman"/>
          <w:sz w:val="20"/>
          <w:szCs w:val="20"/>
          <w:lang w:eastAsia="ar-SA"/>
        </w:rPr>
        <w:t xml:space="preserve"> Se refiere a los resultados de las supervisiones ordinarias indicadas en el “</w:t>
      </w:r>
      <w:r w:rsidRPr="0073133A">
        <w:rPr>
          <w:rFonts w:eastAsia="Times New Roman"/>
          <w:b/>
          <w:sz w:val="20"/>
          <w:szCs w:val="20"/>
          <w:lang w:eastAsia="ar-SA"/>
        </w:rPr>
        <w:t>Procedimiento para la supervisión de la operación del servicio de guardería”,</w:t>
      </w:r>
      <w:r w:rsidRPr="0073133A">
        <w:rPr>
          <w:color w:val="000000"/>
          <w:sz w:val="20"/>
          <w:szCs w:val="20"/>
        </w:rPr>
        <w:t xml:space="preserve"> </w:t>
      </w:r>
      <w:r w:rsidRPr="0073133A">
        <w:rPr>
          <w:b/>
          <w:color w:val="000000"/>
          <w:sz w:val="20"/>
          <w:szCs w:val="20"/>
        </w:rPr>
        <w:t xml:space="preserve">Apéndice 3 (Tres) </w:t>
      </w:r>
      <w:r w:rsidRPr="0073133A">
        <w:rPr>
          <w:color w:val="000000"/>
          <w:sz w:val="20"/>
          <w:szCs w:val="20"/>
        </w:rPr>
        <w:t>del</w:t>
      </w:r>
      <w:r w:rsidRPr="0073133A">
        <w:rPr>
          <w:b/>
          <w:color w:val="000000"/>
          <w:sz w:val="20"/>
          <w:szCs w:val="20"/>
        </w:rPr>
        <w:t xml:space="preserve"> Anexo Técnico</w:t>
      </w:r>
      <w:r w:rsidRPr="0073133A">
        <w:rPr>
          <w:rFonts w:eastAsia="Times New Roman"/>
          <w:sz w:val="20"/>
          <w:szCs w:val="20"/>
          <w:lang w:eastAsia="ar-SA"/>
        </w:rPr>
        <w:t>. El porcentaje mínimo aceptable para que continúe brindando el servicio será del 80%.</w:t>
      </w:r>
    </w:p>
    <w:p w14:paraId="5411E976" w14:textId="77777777" w:rsidR="0073133A" w:rsidRPr="0073133A" w:rsidRDefault="0073133A" w:rsidP="0073133A">
      <w:pPr>
        <w:pStyle w:val="Prrafodelista"/>
        <w:pBdr>
          <w:top w:val="nil"/>
          <w:left w:val="nil"/>
          <w:bottom w:val="nil"/>
          <w:right w:val="nil"/>
          <w:between w:val="nil"/>
          <w:bar w:val="nil"/>
        </w:pBdr>
        <w:tabs>
          <w:tab w:val="left" w:pos="284"/>
        </w:tabs>
        <w:spacing w:after="0" w:line="240" w:lineRule="auto"/>
        <w:ind w:left="0"/>
        <w:contextualSpacing w:val="0"/>
        <w:jc w:val="both"/>
        <w:rPr>
          <w:sz w:val="20"/>
          <w:szCs w:val="20"/>
        </w:rPr>
      </w:pPr>
    </w:p>
    <w:p w14:paraId="4E36362C" w14:textId="77777777" w:rsidR="0073133A" w:rsidRPr="0073133A" w:rsidRDefault="0073133A" w:rsidP="0073133A">
      <w:pPr>
        <w:pStyle w:val="Prrafodelista"/>
        <w:pBdr>
          <w:top w:val="nil"/>
          <w:left w:val="nil"/>
          <w:bottom w:val="nil"/>
          <w:right w:val="nil"/>
          <w:between w:val="nil"/>
          <w:bar w:val="nil"/>
        </w:pBdr>
        <w:tabs>
          <w:tab w:val="left" w:pos="284"/>
        </w:tabs>
        <w:spacing w:after="0" w:line="240" w:lineRule="auto"/>
        <w:ind w:left="0"/>
        <w:contextualSpacing w:val="0"/>
        <w:jc w:val="both"/>
        <w:rPr>
          <w:sz w:val="20"/>
          <w:szCs w:val="20"/>
        </w:rPr>
      </w:pPr>
      <w:r w:rsidRPr="0073133A">
        <w:rPr>
          <w:sz w:val="20"/>
          <w:szCs w:val="20"/>
        </w:rPr>
        <w:t xml:space="preserve">El porcentaje requerido se determinará a partir del promedio simple de los resultados de las supervisiones ordinarias que se realicen en el periodo comprendido entre el 1 de enero y el 30 de noviembre del año que se evalúe y se registren en el Sistema de Información y Administración de Guarderías (SIAG) a más tardar el quinto día hábil del mes de diciembre, de acuerdo con el Calendario Anual de Supervisiones Ordinarias que el OOAD </w:t>
      </w:r>
      <w:r w:rsidRPr="0073133A">
        <w:rPr>
          <w:rFonts w:eastAsia="Times New Roman"/>
          <w:sz w:val="20"/>
          <w:szCs w:val="20"/>
          <w:lang w:eastAsia="ar-SA"/>
        </w:rPr>
        <w:t>del IMSS</w:t>
      </w:r>
      <w:r w:rsidRPr="0073133A">
        <w:rPr>
          <w:sz w:val="20"/>
          <w:szCs w:val="20"/>
        </w:rPr>
        <w:t xml:space="preserve"> establezca para dicho año.</w:t>
      </w:r>
    </w:p>
    <w:p w14:paraId="10C91BD1" w14:textId="77777777" w:rsidR="0073133A" w:rsidRPr="0073133A" w:rsidRDefault="0073133A" w:rsidP="0073133A">
      <w:pPr>
        <w:pStyle w:val="Prrafodelista"/>
        <w:pBdr>
          <w:top w:val="nil"/>
          <w:left w:val="nil"/>
          <w:bottom w:val="nil"/>
          <w:right w:val="nil"/>
          <w:between w:val="nil"/>
          <w:bar w:val="nil"/>
        </w:pBdr>
        <w:tabs>
          <w:tab w:val="left" w:pos="284"/>
        </w:tabs>
        <w:spacing w:after="0" w:line="240" w:lineRule="auto"/>
        <w:ind w:left="0"/>
        <w:contextualSpacing w:val="0"/>
        <w:jc w:val="both"/>
        <w:rPr>
          <w:rFonts w:eastAsia="Times New Roman"/>
          <w:b/>
          <w:sz w:val="20"/>
          <w:szCs w:val="20"/>
          <w:lang w:eastAsia="ar-SA"/>
        </w:rPr>
      </w:pPr>
    </w:p>
    <w:p w14:paraId="0E3CCEA3" w14:textId="77777777" w:rsidR="0073133A" w:rsidRPr="0073133A" w:rsidRDefault="0073133A" w:rsidP="0073133A">
      <w:pPr>
        <w:pStyle w:val="Prrafodelista"/>
        <w:numPr>
          <w:ilvl w:val="0"/>
          <w:numId w:val="18"/>
        </w:numPr>
        <w:pBdr>
          <w:top w:val="nil"/>
          <w:left w:val="nil"/>
          <w:bottom w:val="nil"/>
          <w:right w:val="nil"/>
          <w:between w:val="nil"/>
          <w:bar w:val="nil"/>
        </w:pBdr>
        <w:tabs>
          <w:tab w:val="left" w:pos="0"/>
          <w:tab w:val="left" w:pos="284"/>
        </w:tabs>
        <w:spacing w:after="0" w:line="240" w:lineRule="auto"/>
        <w:ind w:left="0" w:firstLine="0"/>
        <w:contextualSpacing w:val="0"/>
        <w:jc w:val="both"/>
        <w:rPr>
          <w:rFonts w:eastAsia="Times New Roman"/>
          <w:sz w:val="20"/>
          <w:szCs w:val="20"/>
          <w:lang w:eastAsia="ar-SA"/>
        </w:rPr>
      </w:pPr>
      <w:r w:rsidRPr="0073133A">
        <w:rPr>
          <w:rFonts w:eastAsia="Times New Roman"/>
          <w:b/>
          <w:sz w:val="20"/>
          <w:szCs w:val="20"/>
          <w:lang w:eastAsia="ar-SA"/>
        </w:rPr>
        <w:t>Satisfacción del usuario.-</w:t>
      </w:r>
      <w:r w:rsidRPr="0073133A">
        <w:rPr>
          <w:sz w:val="20"/>
          <w:szCs w:val="20"/>
        </w:rPr>
        <w:t xml:space="preserve"> Se refiere a los resultados de las encuestas de opinión mencionadas en el sexto párrafo de este numeral. </w:t>
      </w:r>
      <w:r w:rsidRPr="0073133A" w:rsidDel="000D67C6">
        <w:rPr>
          <w:sz w:val="20"/>
          <w:szCs w:val="20"/>
        </w:rPr>
        <w:t>El porcentaje mínimo aceptable para continuar brindando el servicio será del 90%.</w:t>
      </w:r>
    </w:p>
    <w:p w14:paraId="4DCFEF0C" w14:textId="77777777" w:rsidR="0073133A" w:rsidRPr="0073133A" w:rsidRDefault="0073133A" w:rsidP="0073133A">
      <w:pPr>
        <w:pStyle w:val="Prrafodelista"/>
        <w:pBdr>
          <w:top w:val="nil"/>
          <w:left w:val="nil"/>
          <w:bottom w:val="nil"/>
          <w:right w:val="nil"/>
          <w:between w:val="nil"/>
          <w:bar w:val="nil"/>
        </w:pBdr>
        <w:tabs>
          <w:tab w:val="left" w:pos="0"/>
          <w:tab w:val="left" w:pos="284"/>
        </w:tabs>
        <w:spacing w:after="0" w:line="240" w:lineRule="auto"/>
        <w:ind w:left="0"/>
        <w:contextualSpacing w:val="0"/>
        <w:jc w:val="both"/>
        <w:rPr>
          <w:rFonts w:eastAsia="Times New Roman"/>
          <w:b/>
          <w:sz w:val="20"/>
          <w:szCs w:val="20"/>
          <w:lang w:eastAsia="ar-SA"/>
        </w:rPr>
      </w:pPr>
    </w:p>
    <w:p w14:paraId="3D12832A" w14:textId="77777777" w:rsidR="0073133A" w:rsidRPr="0073133A" w:rsidRDefault="0073133A" w:rsidP="0073133A">
      <w:pPr>
        <w:pStyle w:val="Prrafodelista"/>
        <w:pBdr>
          <w:top w:val="nil"/>
          <w:left w:val="nil"/>
          <w:bottom w:val="nil"/>
          <w:right w:val="nil"/>
          <w:between w:val="nil"/>
          <w:bar w:val="nil"/>
        </w:pBdr>
        <w:tabs>
          <w:tab w:val="left" w:pos="0"/>
          <w:tab w:val="left" w:pos="284"/>
        </w:tabs>
        <w:spacing w:after="0" w:line="240" w:lineRule="auto"/>
        <w:ind w:left="0"/>
        <w:contextualSpacing w:val="0"/>
        <w:jc w:val="both"/>
        <w:rPr>
          <w:rFonts w:eastAsia="Times New Roman"/>
          <w:sz w:val="20"/>
          <w:szCs w:val="20"/>
          <w:lang w:eastAsia="ar-SA"/>
        </w:rPr>
      </w:pPr>
      <w:r w:rsidRPr="0073133A">
        <w:rPr>
          <w:rFonts w:eastAsia="Times New Roman"/>
          <w:sz w:val="20"/>
          <w:szCs w:val="20"/>
          <w:lang w:eastAsia="ar-SA"/>
        </w:rPr>
        <w:t xml:space="preserve">El porcentaje de cumplimiento se calculará con base en el promedio simple de los resultados </w:t>
      </w:r>
      <w:r w:rsidRPr="0073133A">
        <w:rPr>
          <w:sz w:val="20"/>
          <w:szCs w:val="20"/>
        </w:rPr>
        <w:t>de las encuestas de satisfacción que se aplican a la guardería en el año que se evalúe.</w:t>
      </w:r>
      <w:r w:rsidRPr="0073133A">
        <w:rPr>
          <w:rFonts w:eastAsia="Times New Roman"/>
          <w:sz w:val="20"/>
          <w:szCs w:val="20"/>
          <w:lang w:eastAsia="ar-SA"/>
        </w:rPr>
        <w:t xml:space="preserve"> </w:t>
      </w:r>
    </w:p>
    <w:p w14:paraId="0A3EBA01" w14:textId="77777777" w:rsidR="0073133A" w:rsidRPr="0073133A" w:rsidRDefault="0073133A" w:rsidP="0073133A">
      <w:pPr>
        <w:pStyle w:val="Prrafodelista"/>
        <w:pBdr>
          <w:top w:val="nil"/>
          <w:left w:val="nil"/>
          <w:bottom w:val="nil"/>
          <w:right w:val="nil"/>
          <w:between w:val="nil"/>
          <w:bar w:val="nil"/>
        </w:pBdr>
        <w:tabs>
          <w:tab w:val="left" w:pos="0"/>
        </w:tabs>
        <w:spacing w:after="0" w:line="240" w:lineRule="auto"/>
        <w:ind w:left="0"/>
        <w:contextualSpacing w:val="0"/>
        <w:jc w:val="both"/>
        <w:rPr>
          <w:sz w:val="20"/>
          <w:szCs w:val="20"/>
        </w:rPr>
      </w:pPr>
    </w:p>
    <w:p w14:paraId="23726061" w14:textId="77777777" w:rsidR="0073133A" w:rsidRPr="0073133A" w:rsidRDefault="0073133A" w:rsidP="0073133A">
      <w:pPr>
        <w:pStyle w:val="Prrafodelista"/>
        <w:numPr>
          <w:ilvl w:val="0"/>
          <w:numId w:val="18"/>
        </w:numPr>
        <w:pBdr>
          <w:top w:val="nil"/>
          <w:left w:val="nil"/>
          <w:bottom w:val="nil"/>
          <w:right w:val="nil"/>
          <w:between w:val="nil"/>
          <w:bar w:val="nil"/>
        </w:pBdr>
        <w:tabs>
          <w:tab w:val="left" w:pos="284"/>
        </w:tabs>
        <w:spacing w:after="0" w:line="240" w:lineRule="auto"/>
        <w:ind w:left="0" w:firstLine="0"/>
        <w:contextualSpacing w:val="0"/>
        <w:jc w:val="both"/>
        <w:rPr>
          <w:rFonts w:eastAsia="Times New Roman"/>
          <w:sz w:val="20"/>
          <w:szCs w:val="20"/>
        </w:rPr>
      </w:pPr>
      <w:r w:rsidRPr="0073133A">
        <w:rPr>
          <w:rFonts w:eastAsia="Times New Roman"/>
          <w:b/>
          <w:sz w:val="20"/>
          <w:szCs w:val="20"/>
          <w:lang w:val="es-ES_tradnl"/>
        </w:rPr>
        <w:t xml:space="preserve">Calidad en las instalaciones y área de juegos. </w:t>
      </w:r>
      <w:r w:rsidRPr="0073133A">
        <w:rPr>
          <w:rFonts w:eastAsia="Times New Roman"/>
          <w:sz w:val="20"/>
          <w:szCs w:val="20"/>
          <w:lang w:val="es-ES_tradnl"/>
        </w:rPr>
        <w:t>Se determina a partir de la puntuación obtenida en la</w:t>
      </w:r>
      <w:r w:rsidRPr="0073133A">
        <w:rPr>
          <w:rFonts w:eastAsia="Times New Roman"/>
          <w:b/>
          <w:sz w:val="20"/>
          <w:szCs w:val="20"/>
          <w:lang w:val="es-ES_tradnl"/>
        </w:rPr>
        <w:t xml:space="preserve"> “</w:t>
      </w:r>
      <w:r w:rsidRPr="0073133A">
        <w:rPr>
          <w:b/>
          <w:sz w:val="20"/>
          <w:szCs w:val="20"/>
        </w:rPr>
        <w:t xml:space="preserve">Cédula de Evaluación de Calidad Arquitectónica del Inmueble de Guardería” (ECA) </w:t>
      </w:r>
      <w:r w:rsidRPr="0073133A">
        <w:rPr>
          <w:sz w:val="20"/>
          <w:szCs w:val="20"/>
        </w:rPr>
        <w:t>incluida en el</w:t>
      </w:r>
      <w:r w:rsidRPr="0073133A">
        <w:rPr>
          <w:b/>
          <w:sz w:val="20"/>
          <w:szCs w:val="20"/>
        </w:rPr>
        <w:t xml:space="preserve"> Apéndice 9 (nueve) </w:t>
      </w:r>
      <w:r w:rsidRPr="0073133A">
        <w:rPr>
          <w:sz w:val="20"/>
          <w:szCs w:val="20"/>
        </w:rPr>
        <w:t xml:space="preserve">del presente documento, en la cual se obtendrá una calificación en una escala de puntos del 0 al 100, </w:t>
      </w:r>
      <w:r w:rsidRPr="0073133A">
        <w:rPr>
          <w:rFonts w:eastAsia="Times New Roman"/>
          <w:sz w:val="20"/>
          <w:szCs w:val="20"/>
          <w:lang w:eastAsia="ar-SA"/>
        </w:rPr>
        <w:t>misma que</w:t>
      </w:r>
      <w:r w:rsidRPr="0073133A">
        <w:rPr>
          <w:rFonts w:eastAsia="Times New Roman"/>
          <w:sz w:val="20"/>
          <w:szCs w:val="20"/>
          <w:lang w:val="es-ES_tradnl"/>
        </w:rPr>
        <w:t xml:space="preserve"> evalúa la calidad del inmueble que ocupa la guardería, considerando variables cuantitativas y cualitativas relacionadas con la funcionalidad del mismo, los espacios y capacidad normada en las salas o grupos de atención directa de los niños usuarios, características de algunos locales complementarios, así como el cumplimiento del indicador del área de juegos.</w:t>
      </w:r>
    </w:p>
    <w:p w14:paraId="75E81C90" w14:textId="77777777" w:rsidR="0073133A" w:rsidRPr="0073133A" w:rsidRDefault="0073133A" w:rsidP="0073133A">
      <w:pPr>
        <w:pStyle w:val="Prrafodelista"/>
        <w:pBdr>
          <w:top w:val="nil"/>
          <w:left w:val="nil"/>
          <w:bottom w:val="nil"/>
          <w:right w:val="nil"/>
          <w:between w:val="nil"/>
          <w:bar w:val="nil"/>
        </w:pBdr>
        <w:tabs>
          <w:tab w:val="left" w:pos="284"/>
        </w:tabs>
        <w:spacing w:after="0" w:line="240" w:lineRule="auto"/>
        <w:ind w:left="0"/>
        <w:contextualSpacing w:val="0"/>
        <w:jc w:val="both"/>
        <w:rPr>
          <w:rFonts w:eastAsia="Times New Roman"/>
          <w:sz w:val="20"/>
          <w:szCs w:val="20"/>
        </w:rPr>
      </w:pPr>
    </w:p>
    <w:p w14:paraId="649CAA69" w14:textId="77777777" w:rsidR="0073133A" w:rsidRPr="0073133A" w:rsidRDefault="0073133A" w:rsidP="0073133A">
      <w:pPr>
        <w:suppressAutoHyphens/>
        <w:contextualSpacing/>
        <w:jc w:val="both"/>
        <w:rPr>
          <w:rFonts w:ascii="Arial" w:eastAsia="Times New Roman" w:hAnsi="Arial" w:cs="Arial"/>
          <w:sz w:val="20"/>
          <w:szCs w:val="20"/>
        </w:rPr>
      </w:pPr>
      <w:r w:rsidRPr="0073133A">
        <w:rPr>
          <w:rFonts w:ascii="Arial" w:eastAsia="Times New Roman" w:hAnsi="Arial" w:cs="Arial"/>
          <w:sz w:val="20"/>
          <w:szCs w:val="20"/>
          <w:lang w:eastAsia="ar-SA"/>
        </w:rPr>
        <w:t>Para el llenado de la ECA se deberán tomar como referencia los planos arquitectónicos de la guardería, mismos que deberán coincidir físicamente con el inmueble. Cuando el personal del OOAD detecte que los planos arquitectónicos no están actualizados y no coinciden con lo existente en el inmueble, la ECA deberá aplicarse en sitio.</w:t>
      </w:r>
    </w:p>
    <w:p w14:paraId="69425FC6" w14:textId="77777777" w:rsidR="0073133A" w:rsidRPr="0073133A" w:rsidRDefault="0073133A" w:rsidP="0073133A">
      <w:pPr>
        <w:jc w:val="both"/>
        <w:rPr>
          <w:rFonts w:ascii="Arial" w:hAnsi="Arial" w:cs="Arial"/>
          <w:sz w:val="20"/>
          <w:szCs w:val="20"/>
        </w:rPr>
      </w:pPr>
    </w:p>
    <w:p w14:paraId="326122C5" w14:textId="77777777" w:rsidR="0073133A" w:rsidRPr="0073133A" w:rsidRDefault="0073133A" w:rsidP="0073133A">
      <w:pPr>
        <w:suppressAutoHyphens/>
        <w:contextualSpacing/>
        <w:jc w:val="both"/>
        <w:rPr>
          <w:rFonts w:ascii="Arial" w:eastAsia="Times New Roman" w:hAnsi="Arial" w:cs="Arial"/>
          <w:sz w:val="20"/>
          <w:szCs w:val="20"/>
        </w:rPr>
      </w:pPr>
      <w:r w:rsidRPr="0073133A">
        <w:rPr>
          <w:rFonts w:ascii="Arial" w:eastAsia="Times New Roman" w:hAnsi="Arial" w:cs="Arial"/>
          <w:sz w:val="20"/>
          <w:szCs w:val="20"/>
        </w:rPr>
        <w:t xml:space="preserve">Para las evaluaciones a que hace referencia este apartado, el OOAD aplicará la ECA, que deberá estar debidamente </w:t>
      </w:r>
      <w:proofErr w:type="spellStart"/>
      <w:r w:rsidRPr="0073133A">
        <w:rPr>
          <w:rFonts w:ascii="Arial" w:eastAsia="Times New Roman" w:hAnsi="Arial" w:cs="Arial"/>
          <w:sz w:val="20"/>
          <w:szCs w:val="20"/>
        </w:rPr>
        <w:t>requisitada</w:t>
      </w:r>
      <w:proofErr w:type="spellEnd"/>
      <w:r w:rsidRPr="0073133A">
        <w:rPr>
          <w:rFonts w:ascii="Arial" w:eastAsia="Times New Roman" w:hAnsi="Arial" w:cs="Arial"/>
          <w:sz w:val="20"/>
          <w:szCs w:val="20"/>
        </w:rPr>
        <w:t xml:space="preserve"> y firmada por </w:t>
      </w:r>
      <w:r w:rsidRPr="0073133A">
        <w:rPr>
          <w:rFonts w:ascii="Arial" w:eastAsia="Times New Roman" w:hAnsi="Arial" w:cs="Arial"/>
          <w:sz w:val="20"/>
          <w:szCs w:val="20"/>
          <w:lang w:val="es-MX"/>
        </w:rPr>
        <w:t>la Jefatura de Servicios de Salud en el Trabajo, Prestaciones Económicas y Sociales</w:t>
      </w:r>
      <w:r w:rsidRPr="0073133A">
        <w:rPr>
          <w:rFonts w:ascii="Arial" w:eastAsia="Times New Roman" w:hAnsi="Arial" w:cs="Arial"/>
          <w:sz w:val="20"/>
          <w:szCs w:val="20"/>
        </w:rPr>
        <w:t>, por el Departamento de Guarderías, por el proveedor y por el personal de la Jefatura de Servicios Administrativos que designe el Titular del OOAD.</w:t>
      </w:r>
    </w:p>
    <w:p w14:paraId="537FB25C" w14:textId="77777777" w:rsidR="0073133A" w:rsidRPr="0073133A" w:rsidRDefault="0073133A" w:rsidP="0073133A">
      <w:pPr>
        <w:suppressAutoHyphens/>
        <w:ind w:left="1134"/>
        <w:contextualSpacing/>
        <w:jc w:val="both"/>
        <w:rPr>
          <w:rFonts w:ascii="Arial" w:eastAsia="Times New Roman" w:hAnsi="Arial" w:cs="Arial"/>
          <w:b/>
          <w:sz w:val="20"/>
          <w:szCs w:val="20"/>
          <w:highlight w:val="yellow"/>
        </w:rPr>
      </w:pPr>
    </w:p>
    <w:p w14:paraId="64EA689C" w14:textId="77777777" w:rsidR="0073133A" w:rsidRPr="0073133A" w:rsidRDefault="0073133A" w:rsidP="0073133A">
      <w:pPr>
        <w:suppressAutoHyphens/>
        <w:jc w:val="both"/>
        <w:rPr>
          <w:rFonts w:ascii="Arial" w:eastAsia="Times New Roman" w:hAnsi="Arial" w:cs="Arial"/>
          <w:sz w:val="20"/>
          <w:szCs w:val="20"/>
          <w:lang w:eastAsia="ar-SA"/>
        </w:rPr>
      </w:pPr>
      <w:r w:rsidRPr="0073133A">
        <w:rPr>
          <w:rFonts w:ascii="Arial" w:eastAsia="Times New Roman" w:hAnsi="Arial" w:cs="Arial"/>
          <w:sz w:val="20"/>
          <w:szCs w:val="20"/>
        </w:rPr>
        <w:t>La puntuación obtenida en este indicador, estará sujeta a los resultados obtenidos del análisis integral de los planos arquitectónicos del inmueble que en cualquier momento se lleve a cabo durante el periodo de vigencia del contrato, o que previa solicitud y autorización, el proveedor haya realizado una disminución o redistribución en la capacidad instalada, o una adecuación de los espacios de la guardería, o un cambio de domicilio que deriven en todos los casos en una nueva evaluación.</w:t>
      </w:r>
    </w:p>
    <w:p w14:paraId="0FBC05D0" w14:textId="77777777" w:rsidR="0073133A" w:rsidRPr="0073133A" w:rsidRDefault="0073133A" w:rsidP="0073133A">
      <w:pPr>
        <w:jc w:val="both"/>
        <w:rPr>
          <w:rFonts w:ascii="Arial" w:hAnsi="Arial" w:cs="Arial"/>
          <w:sz w:val="20"/>
          <w:szCs w:val="20"/>
        </w:rPr>
      </w:pPr>
    </w:p>
    <w:p w14:paraId="3B37A792" w14:textId="77777777" w:rsidR="0073133A" w:rsidRPr="0073133A" w:rsidRDefault="0073133A" w:rsidP="0073133A">
      <w:pPr>
        <w:jc w:val="both"/>
        <w:rPr>
          <w:rFonts w:ascii="Arial" w:hAnsi="Arial" w:cs="Arial"/>
          <w:sz w:val="20"/>
          <w:szCs w:val="20"/>
        </w:rPr>
      </w:pPr>
      <w:r w:rsidRPr="0073133A">
        <w:rPr>
          <w:rFonts w:ascii="Arial" w:hAnsi="Arial" w:cs="Arial"/>
          <w:sz w:val="20"/>
          <w:szCs w:val="20"/>
        </w:rPr>
        <w:t>La aplicación de la ECA se realizará a más tardar el 31 de octubre del año que se evalúa.</w:t>
      </w:r>
    </w:p>
    <w:p w14:paraId="61246FEB" w14:textId="77777777" w:rsidR="0073133A" w:rsidRPr="0073133A" w:rsidRDefault="0073133A" w:rsidP="0073133A">
      <w:pPr>
        <w:jc w:val="both"/>
        <w:rPr>
          <w:rFonts w:ascii="Arial" w:hAnsi="Arial" w:cs="Arial"/>
          <w:sz w:val="20"/>
          <w:szCs w:val="20"/>
        </w:rPr>
      </w:pPr>
    </w:p>
    <w:p w14:paraId="4DE66914" w14:textId="77777777" w:rsidR="0073133A" w:rsidRPr="0073133A" w:rsidRDefault="0073133A" w:rsidP="0073133A">
      <w:pPr>
        <w:suppressAutoHyphens/>
        <w:jc w:val="both"/>
        <w:rPr>
          <w:rFonts w:ascii="Arial" w:eastAsia="Times New Roman" w:hAnsi="Arial" w:cs="Arial"/>
          <w:sz w:val="20"/>
          <w:szCs w:val="20"/>
          <w:lang w:val="es-MX" w:eastAsia="ar-SA"/>
        </w:rPr>
      </w:pPr>
      <w:r w:rsidRPr="0073133A">
        <w:rPr>
          <w:rFonts w:ascii="Arial" w:eastAsia="Times New Roman" w:hAnsi="Arial" w:cs="Arial"/>
          <w:sz w:val="20"/>
          <w:szCs w:val="20"/>
          <w:lang w:val="es-MX" w:eastAsia="ar-SA"/>
        </w:rPr>
        <w:t xml:space="preserve">Previo cumplimiento de los requisitos indispensables, con base en los resultados de los indicadores de Supervisión, Satisfacción del usuario y </w:t>
      </w:r>
      <w:r w:rsidRPr="0073133A">
        <w:rPr>
          <w:rFonts w:ascii="Arial" w:eastAsia="Times New Roman" w:hAnsi="Arial" w:cs="Arial"/>
          <w:sz w:val="20"/>
          <w:szCs w:val="20"/>
        </w:rPr>
        <w:t>Calidad en las instalaciones y área de juegos,</w:t>
      </w:r>
      <w:r w:rsidRPr="0073133A">
        <w:rPr>
          <w:rFonts w:ascii="Arial" w:eastAsia="Times New Roman" w:hAnsi="Arial" w:cs="Arial"/>
          <w:sz w:val="20"/>
          <w:szCs w:val="20"/>
          <w:lang w:val="es-MX" w:eastAsia="ar-SA"/>
        </w:rPr>
        <w:t xml:space="preserve"> el OOAD deberá identificar la cuota que corresponda a cada proveedor conforme a los rangos por indicador que se describen en el cuadro siguiente:</w:t>
      </w:r>
    </w:p>
    <w:p w14:paraId="1B5A14E3" w14:textId="77777777" w:rsidR="0073133A" w:rsidRPr="0073133A" w:rsidRDefault="0073133A" w:rsidP="0073133A">
      <w:pPr>
        <w:suppressAutoHyphens/>
        <w:jc w:val="both"/>
        <w:rPr>
          <w:rFonts w:ascii="Arial" w:eastAsia="Times New Roman" w:hAnsi="Arial" w:cs="Arial"/>
          <w:b/>
          <w:i/>
          <w:sz w:val="20"/>
          <w:szCs w:val="20"/>
          <w:u w:val="single"/>
          <w:lang w:eastAsia="ar-SA"/>
        </w:rPr>
      </w:pPr>
    </w:p>
    <w:tbl>
      <w:tblPr>
        <w:tblStyle w:val="Tablaconcuadrcula7"/>
        <w:tblW w:w="8930" w:type="dxa"/>
        <w:tblInd w:w="392" w:type="dxa"/>
        <w:tblLayout w:type="fixed"/>
        <w:tblLook w:val="04A0" w:firstRow="1" w:lastRow="0" w:firstColumn="1" w:lastColumn="0" w:noHBand="0" w:noVBand="1"/>
      </w:tblPr>
      <w:tblGrid>
        <w:gridCol w:w="1701"/>
        <w:gridCol w:w="1701"/>
        <w:gridCol w:w="1276"/>
        <w:gridCol w:w="4252"/>
      </w:tblGrid>
      <w:tr w:rsidR="0073133A" w:rsidRPr="006D1C96" w14:paraId="51117B8F" w14:textId="77777777" w:rsidTr="0073133A">
        <w:tc>
          <w:tcPr>
            <w:tcW w:w="1701" w:type="dxa"/>
            <w:shd w:val="clear" w:color="auto" w:fill="BFBFBF" w:themeFill="background1" w:themeFillShade="BF"/>
            <w:vAlign w:val="center"/>
          </w:tcPr>
          <w:p w14:paraId="69DFFC2A" w14:textId="77777777" w:rsidR="0073133A" w:rsidRPr="006D1C96" w:rsidRDefault="0073133A" w:rsidP="0073133A">
            <w:pPr>
              <w:jc w:val="center"/>
              <w:rPr>
                <w:rFonts w:ascii="Arial" w:hAnsi="Arial" w:cs="Arial"/>
                <w:b/>
                <w:bCs/>
                <w:color w:val="000000"/>
                <w:sz w:val="18"/>
                <w:szCs w:val="18"/>
                <w:bdr w:val="nil"/>
                <w:lang w:val="en-US"/>
              </w:rPr>
            </w:pPr>
            <w:proofErr w:type="spellStart"/>
            <w:r w:rsidRPr="006D1C96">
              <w:rPr>
                <w:rFonts w:ascii="Arial" w:hAnsi="Arial" w:cs="Arial"/>
                <w:b/>
                <w:bCs/>
                <w:color w:val="000000"/>
                <w:sz w:val="18"/>
                <w:szCs w:val="18"/>
                <w:bdr w:val="nil"/>
                <w:lang w:val="en-US"/>
              </w:rPr>
              <w:t>Esquema</w:t>
            </w:r>
            <w:proofErr w:type="spellEnd"/>
          </w:p>
        </w:tc>
        <w:tc>
          <w:tcPr>
            <w:tcW w:w="1701" w:type="dxa"/>
            <w:shd w:val="clear" w:color="auto" w:fill="BFBFBF" w:themeFill="background1" w:themeFillShade="BF"/>
            <w:vAlign w:val="center"/>
          </w:tcPr>
          <w:p w14:paraId="50D9BDD5" w14:textId="77777777" w:rsidR="0073133A" w:rsidRPr="006D1C96" w:rsidRDefault="0073133A" w:rsidP="0073133A">
            <w:pPr>
              <w:suppressAutoHyphens w:val="0"/>
              <w:jc w:val="center"/>
              <w:rPr>
                <w:rFonts w:ascii="Arial" w:hAnsi="Arial" w:cs="Arial"/>
                <w:b/>
                <w:bCs/>
                <w:color w:val="000000"/>
                <w:sz w:val="18"/>
                <w:szCs w:val="18"/>
                <w:bdr w:val="nil"/>
              </w:rPr>
            </w:pPr>
            <w:r w:rsidRPr="006D1C96">
              <w:rPr>
                <w:rFonts w:ascii="Arial" w:hAnsi="Arial" w:cs="Arial"/>
                <w:b/>
                <w:bCs/>
                <w:color w:val="000000"/>
                <w:sz w:val="18"/>
                <w:szCs w:val="18"/>
                <w:bdr w:val="nil"/>
              </w:rPr>
              <w:t>Tipo de Cuota Unitaria Mensual</w:t>
            </w:r>
          </w:p>
        </w:tc>
        <w:tc>
          <w:tcPr>
            <w:tcW w:w="1276" w:type="dxa"/>
            <w:shd w:val="clear" w:color="auto" w:fill="BFBFBF" w:themeFill="background1" w:themeFillShade="BF"/>
            <w:vAlign w:val="center"/>
          </w:tcPr>
          <w:p w14:paraId="4C5487C5" w14:textId="77777777" w:rsidR="0073133A" w:rsidRPr="006D1C96" w:rsidRDefault="0073133A" w:rsidP="0073133A">
            <w:pPr>
              <w:suppressAutoHyphens w:val="0"/>
              <w:jc w:val="center"/>
              <w:rPr>
                <w:rFonts w:ascii="Arial" w:hAnsi="Arial" w:cs="Arial"/>
                <w:b/>
                <w:bCs/>
                <w:color w:val="000000"/>
                <w:sz w:val="18"/>
                <w:szCs w:val="18"/>
                <w:bdr w:val="nil"/>
                <w:lang w:val="en-US"/>
              </w:rPr>
            </w:pPr>
            <w:proofErr w:type="spellStart"/>
            <w:r w:rsidRPr="006D1C96">
              <w:rPr>
                <w:rFonts w:ascii="Arial" w:hAnsi="Arial" w:cs="Arial"/>
                <w:b/>
                <w:bCs/>
                <w:color w:val="000000"/>
                <w:sz w:val="18"/>
                <w:szCs w:val="18"/>
                <w:bdr w:val="nil"/>
                <w:lang w:val="en-US"/>
              </w:rPr>
              <w:t>Monto</w:t>
            </w:r>
            <w:proofErr w:type="spellEnd"/>
          </w:p>
        </w:tc>
        <w:tc>
          <w:tcPr>
            <w:tcW w:w="4252" w:type="dxa"/>
            <w:shd w:val="clear" w:color="auto" w:fill="BFBFBF" w:themeFill="background1" w:themeFillShade="BF"/>
            <w:vAlign w:val="center"/>
          </w:tcPr>
          <w:p w14:paraId="61E95FEA" w14:textId="77777777" w:rsidR="0073133A" w:rsidRPr="006D1C96" w:rsidRDefault="0073133A" w:rsidP="0073133A">
            <w:pPr>
              <w:suppressAutoHyphens w:val="0"/>
              <w:jc w:val="center"/>
              <w:rPr>
                <w:rFonts w:ascii="Arial" w:hAnsi="Arial" w:cs="Arial"/>
                <w:b/>
                <w:bCs/>
                <w:color w:val="000000"/>
                <w:sz w:val="18"/>
                <w:szCs w:val="18"/>
                <w:bdr w:val="nil"/>
                <w:lang w:val="en-US"/>
              </w:rPr>
            </w:pPr>
            <w:proofErr w:type="spellStart"/>
            <w:r w:rsidRPr="006D1C96">
              <w:rPr>
                <w:rFonts w:ascii="Arial" w:hAnsi="Arial" w:cs="Arial"/>
                <w:b/>
                <w:bCs/>
                <w:color w:val="000000"/>
                <w:sz w:val="18"/>
                <w:szCs w:val="18"/>
                <w:bdr w:val="nil"/>
                <w:lang w:val="en-US"/>
              </w:rPr>
              <w:t>Rangos</w:t>
            </w:r>
            <w:proofErr w:type="spellEnd"/>
            <w:r w:rsidRPr="006D1C96">
              <w:rPr>
                <w:rFonts w:ascii="Arial" w:hAnsi="Arial" w:cs="Arial"/>
                <w:b/>
                <w:bCs/>
                <w:color w:val="000000"/>
                <w:sz w:val="18"/>
                <w:szCs w:val="18"/>
                <w:bdr w:val="nil"/>
                <w:lang w:val="en-US"/>
              </w:rPr>
              <w:t xml:space="preserve"> </w:t>
            </w:r>
            <w:proofErr w:type="spellStart"/>
            <w:r w:rsidRPr="006D1C96">
              <w:rPr>
                <w:rFonts w:ascii="Arial" w:hAnsi="Arial" w:cs="Arial"/>
                <w:b/>
                <w:bCs/>
                <w:color w:val="000000"/>
                <w:sz w:val="18"/>
                <w:szCs w:val="18"/>
                <w:bdr w:val="nil"/>
                <w:lang w:val="en-US"/>
              </w:rPr>
              <w:t>por</w:t>
            </w:r>
            <w:proofErr w:type="spellEnd"/>
            <w:r w:rsidRPr="006D1C96">
              <w:rPr>
                <w:rFonts w:ascii="Arial" w:hAnsi="Arial" w:cs="Arial"/>
                <w:b/>
                <w:bCs/>
                <w:color w:val="000000"/>
                <w:sz w:val="18"/>
                <w:szCs w:val="18"/>
                <w:bdr w:val="nil"/>
                <w:lang w:val="en-US"/>
              </w:rPr>
              <w:t xml:space="preserve"> </w:t>
            </w:r>
            <w:proofErr w:type="spellStart"/>
            <w:r w:rsidRPr="006D1C96">
              <w:rPr>
                <w:rFonts w:ascii="Arial" w:hAnsi="Arial" w:cs="Arial"/>
                <w:b/>
                <w:bCs/>
                <w:color w:val="000000"/>
                <w:sz w:val="18"/>
                <w:szCs w:val="18"/>
                <w:bdr w:val="nil"/>
                <w:lang w:val="en-US"/>
              </w:rPr>
              <w:t>Indicador</w:t>
            </w:r>
            <w:proofErr w:type="spellEnd"/>
          </w:p>
        </w:tc>
      </w:tr>
      <w:tr w:rsidR="0073133A" w:rsidRPr="006D1C96" w14:paraId="2B0BFAA2" w14:textId="77777777" w:rsidTr="0073133A">
        <w:tc>
          <w:tcPr>
            <w:tcW w:w="1701" w:type="dxa"/>
            <w:vMerge w:val="restart"/>
            <w:shd w:val="clear" w:color="auto" w:fill="F2F2F2" w:themeFill="background1" w:themeFillShade="F2"/>
            <w:vAlign w:val="center"/>
          </w:tcPr>
          <w:p w14:paraId="26BDF7D7" w14:textId="77777777" w:rsidR="0073133A" w:rsidRPr="006D1C96" w:rsidRDefault="0073133A" w:rsidP="0073133A">
            <w:pPr>
              <w:jc w:val="both"/>
              <w:rPr>
                <w:rFonts w:ascii="Arial" w:hAnsi="Arial" w:cs="Arial"/>
                <w:b/>
                <w:sz w:val="18"/>
                <w:szCs w:val="18"/>
              </w:rPr>
            </w:pPr>
            <w:r w:rsidRPr="006D1C96">
              <w:rPr>
                <w:rFonts w:ascii="Arial" w:hAnsi="Arial" w:cs="Arial"/>
                <w:b/>
                <w:sz w:val="18"/>
                <w:szCs w:val="18"/>
              </w:rPr>
              <w:t>Vecinal Comunitario Único y de Guardería Integradora (Área General)</w:t>
            </w:r>
          </w:p>
        </w:tc>
        <w:tc>
          <w:tcPr>
            <w:tcW w:w="1701" w:type="dxa"/>
            <w:shd w:val="clear" w:color="auto" w:fill="F2F2F2" w:themeFill="background1" w:themeFillShade="F2"/>
            <w:vAlign w:val="center"/>
          </w:tcPr>
          <w:p w14:paraId="60D9B33E" w14:textId="77777777" w:rsidR="0073133A" w:rsidRPr="006D1C96" w:rsidRDefault="0073133A" w:rsidP="0073133A">
            <w:pPr>
              <w:jc w:val="center"/>
              <w:rPr>
                <w:rFonts w:ascii="Arial" w:hAnsi="Arial" w:cs="Arial"/>
                <w:b/>
                <w:sz w:val="18"/>
                <w:szCs w:val="18"/>
              </w:rPr>
            </w:pPr>
            <w:r w:rsidRPr="006D1C96">
              <w:rPr>
                <w:rFonts w:ascii="Arial" w:hAnsi="Arial" w:cs="Arial"/>
                <w:b/>
                <w:sz w:val="18"/>
                <w:szCs w:val="18"/>
              </w:rPr>
              <w:t>Platino</w:t>
            </w:r>
          </w:p>
        </w:tc>
        <w:tc>
          <w:tcPr>
            <w:tcW w:w="1276" w:type="dxa"/>
            <w:shd w:val="clear" w:color="auto" w:fill="F2F2F2" w:themeFill="background1" w:themeFillShade="F2"/>
            <w:vAlign w:val="center"/>
          </w:tcPr>
          <w:p w14:paraId="1ABE3DF3" w14:textId="77777777" w:rsidR="0073133A" w:rsidRPr="006D1C96" w:rsidRDefault="0073133A" w:rsidP="0073133A">
            <w:pPr>
              <w:jc w:val="both"/>
              <w:rPr>
                <w:rFonts w:ascii="Arial" w:hAnsi="Arial" w:cs="Arial"/>
                <w:sz w:val="18"/>
                <w:szCs w:val="18"/>
              </w:rPr>
            </w:pPr>
            <w:r w:rsidRPr="006D1C96">
              <w:rPr>
                <w:rFonts w:ascii="Arial" w:hAnsi="Arial" w:cs="Arial"/>
                <w:sz w:val="18"/>
                <w:szCs w:val="18"/>
              </w:rPr>
              <w:t>$6,030.01</w:t>
            </w:r>
          </w:p>
        </w:tc>
        <w:tc>
          <w:tcPr>
            <w:tcW w:w="4252" w:type="dxa"/>
            <w:shd w:val="clear" w:color="auto" w:fill="F2F2F2" w:themeFill="background1" w:themeFillShade="F2"/>
          </w:tcPr>
          <w:p w14:paraId="0F5B4063" w14:textId="77777777" w:rsidR="0073133A" w:rsidRPr="006D1C96" w:rsidRDefault="0073133A" w:rsidP="0073133A">
            <w:pPr>
              <w:jc w:val="both"/>
              <w:rPr>
                <w:rFonts w:ascii="Arial" w:hAnsi="Arial" w:cs="Arial"/>
                <w:color w:val="000000"/>
                <w:sz w:val="18"/>
                <w:szCs w:val="18"/>
              </w:rPr>
            </w:pPr>
            <w:r w:rsidRPr="006D1C96">
              <w:rPr>
                <w:rFonts w:ascii="Arial" w:hAnsi="Arial" w:cs="Arial"/>
                <w:b/>
                <w:bCs/>
                <w:color w:val="000000"/>
                <w:sz w:val="18"/>
                <w:szCs w:val="18"/>
              </w:rPr>
              <w:t>Indicador de supervisión:</w:t>
            </w:r>
            <w:r w:rsidRPr="006D1C96">
              <w:rPr>
                <w:rFonts w:ascii="Arial" w:hAnsi="Arial" w:cs="Arial"/>
                <w:color w:val="000000"/>
                <w:sz w:val="18"/>
                <w:szCs w:val="18"/>
              </w:rPr>
              <w:t xml:space="preserve"> igual o mayor a 96%</w:t>
            </w:r>
          </w:p>
          <w:p w14:paraId="3AC1D6C7" w14:textId="77777777" w:rsidR="0073133A" w:rsidRPr="006D1C96" w:rsidRDefault="0073133A" w:rsidP="0073133A">
            <w:pPr>
              <w:jc w:val="both"/>
              <w:rPr>
                <w:rFonts w:ascii="Arial" w:hAnsi="Arial" w:cs="Arial"/>
                <w:color w:val="000000"/>
                <w:sz w:val="18"/>
                <w:szCs w:val="18"/>
              </w:rPr>
            </w:pPr>
            <w:r w:rsidRPr="006D1C96">
              <w:rPr>
                <w:rFonts w:ascii="Arial" w:hAnsi="Arial" w:cs="Arial"/>
                <w:b/>
                <w:bCs/>
                <w:color w:val="000000"/>
                <w:sz w:val="18"/>
                <w:szCs w:val="18"/>
              </w:rPr>
              <w:t>Indicador de satisfacción del usuario:</w:t>
            </w:r>
            <w:r w:rsidRPr="006D1C96">
              <w:rPr>
                <w:rFonts w:ascii="Arial" w:hAnsi="Arial" w:cs="Arial"/>
                <w:color w:val="000000"/>
                <w:sz w:val="18"/>
                <w:szCs w:val="18"/>
              </w:rPr>
              <w:t xml:space="preserve"> igual o mayor a 96%</w:t>
            </w:r>
          </w:p>
          <w:p w14:paraId="39596EB4" w14:textId="77777777" w:rsidR="0073133A" w:rsidRPr="006D1C96" w:rsidRDefault="0073133A" w:rsidP="0073133A">
            <w:pPr>
              <w:jc w:val="both"/>
              <w:rPr>
                <w:rFonts w:ascii="Arial" w:hAnsi="Arial" w:cs="Arial"/>
                <w:b/>
                <w:bCs/>
                <w:color w:val="000000"/>
                <w:sz w:val="18"/>
                <w:szCs w:val="18"/>
              </w:rPr>
            </w:pPr>
            <w:r w:rsidRPr="006D1C96">
              <w:rPr>
                <w:rFonts w:ascii="Arial" w:hAnsi="Arial" w:cs="Arial"/>
                <w:b/>
                <w:bCs/>
                <w:color w:val="000000"/>
                <w:sz w:val="18"/>
                <w:szCs w:val="18"/>
              </w:rPr>
              <w:t>Indicador de calidad en las instalaciones y área de juegos:</w:t>
            </w:r>
          </w:p>
          <w:p w14:paraId="36F8C423" w14:textId="77777777" w:rsidR="0073133A" w:rsidRPr="006D1C96" w:rsidRDefault="0073133A" w:rsidP="0073133A">
            <w:pPr>
              <w:ind w:right="-108"/>
              <w:jc w:val="both"/>
              <w:rPr>
                <w:rFonts w:ascii="Arial" w:hAnsi="Arial" w:cs="Arial"/>
                <w:b/>
                <w:sz w:val="18"/>
                <w:szCs w:val="18"/>
              </w:rPr>
            </w:pPr>
            <w:r w:rsidRPr="006D1C96">
              <w:rPr>
                <w:rFonts w:ascii="Arial" w:hAnsi="Arial" w:cs="Arial"/>
                <w:b/>
                <w:sz w:val="18"/>
                <w:szCs w:val="18"/>
              </w:rPr>
              <w:t xml:space="preserve">*Puntuación global: </w:t>
            </w:r>
            <w:r w:rsidRPr="006D1C96">
              <w:rPr>
                <w:rFonts w:ascii="Arial" w:hAnsi="Arial" w:cs="Arial"/>
                <w:sz w:val="18"/>
                <w:szCs w:val="18"/>
              </w:rPr>
              <w:t>igual o mayor a 93 puntos</w:t>
            </w:r>
          </w:p>
          <w:p w14:paraId="008936E7" w14:textId="77777777" w:rsidR="0073133A" w:rsidRPr="006D1C96" w:rsidRDefault="0073133A" w:rsidP="0073133A">
            <w:pPr>
              <w:jc w:val="both"/>
              <w:rPr>
                <w:rFonts w:ascii="Arial" w:hAnsi="Arial" w:cs="Arial"/>
                <w:sz w:val="18"/>
                <w:szCs w:val="18"/>
              </w:rPr>
            </w:pPr>
            <w:r w:rsidRPr="006D1C96">
              <w:rPr>
                <w:rFonts w:ascii="Arial" w:hAnsi="Arial" w:cs="Arial"/>
                <w:b/>
                <w:color w:val="000000"/>
                <w:sz w:val="18"/>
                <w:szCs w:val="18"/>
              </w:rPr>
              <w:t>*Área de Juegos:</w:t>
            </w:r>
            <w:r w:rsidRPr="006D1C96">
              <w:rPr>
                <w:rFonts w:ascii="Arial" w:hAnsi="Arial" w:cs="Arial"/>
                <w:color w:val="000000"/>
                <w:sz w:val="18"/>
                <w:szCs w:val="18"/>
              </w:rPr>
              <w:t xml:space="preserve"> Cumple</w:t>
            </w:r>
          </w:p>
        </w:tc>
      </w:tr>
      <w:tr w:rsidR="0073133A" w:rsidRPr="006D1C96" w14:paraId="69CE7334" w14:textId="77777777" w:rsidTr="0073133A">
        <w:trPr>
          <w:trHeight w:val="1515"/>
        </w:trPr>
        <w:tc>
          <w:tcPr>
            <w:tcW w:w="1701" w:type="dxa"/>
            <w:vMerge/>
            <w:shd w:val="clear" w:color="auto" w:fill="F2F2F2" w:themeFill="background1" w:themeFillShade="F2"/>
          </w:tcPr>
          <w:p w14:paraId="059AF3F8" w14:textId="77777777" w:rsidR="0073133A" w:rsidRPr="006D1C96" w:rsidRDefault="0073133A" w:rsidP="0073133A">
            <w:pPr>
              <w:suppressAutoHyphens w:val="0"/>
              <w:jc w:val="both"/>
              <w:rPr>
                <w:rFonts w:ascii="Arial" w:hAnsi="Arial" w:cs="Arial"/>
                <w:b/>
                <w:sz w:val="18"/>
                <w:szCs w:val="18"/>
              </w:rPr>
            </w:pPr>
          </w:p>
        </w:tc>
        <w:tc>
          <w:tcPr>
            <w:tcW w:w="1701" w:type="dxa"/>
            <w:shd w:val="clear" w:color="auto" w:fill="F2F2F2" w:themeFill="background1" w:themeFillShade="F2"/>
            <w:vAlign w:val="center"/>
          </w:tcPr>
          <w:p w14:paraId="248E2B47" w14:textId="77777777" w:rsidR="0073133A" w:rsidRPr="006D1C96" w:rsidRDefault="0073133A" w:rsidP="0073133A">
            <w:pPr>
              <w:suppressAutoHyphens w:val="0"/>
              <w:jc w:val="center"/>
              <w:rPr>
                <w:rFonts w:ascii="Arial" w:hAnsi="Arial" w:cs="Arial"/>
                <w:b/>
                <w:sz w:val="18"/>
                <w:szCs w:val="18"/>
              </w:rPr>
            </w:pPr>
            <w:r w:rsidRPr="006D1C96">
              <w:rPr>
                <w:rFonts w:ascii="Arial" w:hAnsi="Arial" w:cs="Arial"/>
                <w:b/>
                <w:sz w:val="18"/>
                <w:szCs w:val="18"/>
              </w:rPr>
              <w:t>Estándar</w:t>
            </w:r>
          </w:p>
        </w:tc>
        <w:tc>
          <w:tcPr>
            <w:tcW w:w="1276" w:type="dxa"/>
            <w:shd w:val="clear" w:color="auto" w:fill="F2F2F2" w:themeFill="background1" w:themeFillShade="F2"/>
            <w:vAlign w:val="center"/>
          </w:tcPr>
          <w:p w14:paraId="7D1F0B22" w14:textId="77777777" w:rsidR="0073133A" w:rsidRPr="006D1C96" w:rsidRDefault="0073133A" w:rsidP="0073133A">
            <w:pPr>
              <w:suppressAutoHyphens w:val="0"/>
              <w:jc w:val="both"/>
              <w:rPr>
                <w:rFonts w:ascii="Arial" w:hAnsi="Arial" w:cs="Arial"/>
                <w:sz w:val="18"/>
                <w:szCs w:val="18"/>
              </w:rPr>
            </w:pPr>
            <w:r w:rsidRPr="006D1C96">
              <w:rPr>
                <w:rFonts w:ascii="Arial" w:hAnsi="Arial" w:cs="Arial"/>
                <w:sz w:val="18"/>
                <w:szCs w:val="18"/>
              </w:rPr>
              <w:t>$5,544.83</w:t>
            </w:r>
          </w:p>
        </w:tc>
        <w:tc>
          <w:tcPr>
            <w:tcW w:w="4252" w:type="dxa"/>
            <w:shd w:val="clear" w:color="auto" w:fill="F2F2F2" w:themeFill="background1" w:themeFillShade="F2"/>
          </w:tcPr>
          <w:p w14:paraId="2AFB12B9" w14:textId="77777777" w:rsidR="0073133A" w:rsidRPr="006D1C96" w:rsidRDefault="0073133A" w:rsidP="0073133A">
            <w:pPr>
              <w:suppressAutoHyphens w:val="0"/>
              <w:jc w:val="both"/>
              <w:rPr>
                <w:rFonts w:ascii="Arial" w:hAnsi="Arial" w:cs="Arial"/>
                <w:sz w:val="18"/>
                <w:szCs w:val="18"/>
              </w:rPr>
            </w:pPr>
            <w:r w:rsidRPr="006D1C96">
              <w:rPr>
                <w:rFonts w:ascii="Arial" w:hAnsi="Arial" w:cs="Arial"/>
                <w:b/>
                <w:bCs/>
                <w:color w:val="000000"/>
                <w:sz w:val="18"/>
                <w:szCs w:val="18"/>
              </w:rPr>
              <w:t>Indicador de supervisión:</w:t>
            </w:r>
            <w:r w:rsidRPr="006D1C96">
              <w:rPr>
                <w:rFonts w:ascii="Arial" w:hAnsi="Arial" w:cs="Arial"/>
                <w:sz w:val="18"/>
                <w:szCs w:val="18"/>
              </w:rPr>
              <w:t xml:space="preserve"> igual o mayor a 80%</w:t>
            </w:r>
          </w:p>
          <w:p w14:paraId="7D0A0CB5" w14:textId="77777777" w:rsidR="0073133A" w:rsidRPr="006D1C96" w:rsidRDefault="0073133A" w:rsidP="0073133A">
            <w:pPr>
              <w:suppressAutoHyphens w:val="0"/>
              <w:jc w:val="both"/>
              <w:rPr>
                <w:rFonts w:ascii="Arial" w:hAnsi="Arial" w:cs="Arial"/>
                <w:sz w:val="18"/>
                <w:szCs w:val="18"/>
              </w:rPr>
            </w:pPr>
            <w:r w:rsidRPr="006D1C96">
              <w:rPr>
                <w:rFonts w:ascii="Arial" w:hAnsi="Arial" w:cs="Arial"/>
                <w:b/>
                <w:bCs/>
                <w:sz w:val="18"/>
                <w:szCs w:val="18"/>
              </w:rPr>
              <w:t xml:space="preserve">Indicador de satisfacción del usuario: </w:t>
            </w:r>
            <w:r w:rsidRPr="006D1C96">
              <w:rPr>
                <w:rFonts w:ascii="Arial" w:hAnsi="Arial" w:cs="Arial"/>
                <w:sz w:val="18"/>
                <w:szCs w:val="18"/>
              </w:rPr>
              <w:t>igual o mayor a 90%</w:t>
            </w:r>
          </w:p>
          <w:p w14:paraId="0596833A" w14:textId="77777777" w:rsidR="0073133A" w:rsidRPr="006D1C96" w:rsidRDefault="0073133A" w:rsidP="0073133A">
            <w:pPr>
              <w:suppressAutoHyphens w:val="0"/>
              <w:jc w:val="both"/>
              <w:rPr>
                <w:rFonts w:ascii="Arial" w:hAnsi="Arial" w:cs="Arial"/>
                <w:b/>
                <w:bCs/>
                <w:sz w:val="18"/>
                <w:szCs w:val="18"/>
              </w:rPr>
            </w:pPr>
            <w:r w:rsidRPr="006D1C96">
              <w:rPr>
                <w:rFonts w:ascii="Arial" w:hAnsi="Arial" w:cs="Arial"/>
                <w:b/>
                <w:bCs/>
                <w:sz w:val="18"/>
                <w:szCs w:val="18"/>
              </w:rPr>
              <w:t>Indicador de calidad en las instalaciones y área de juegos:</w:t>
            </w:r>
          </w:p>
          <w:p w14:paraId="7A350B21" w14:textId="77777777" w:rsidR="0073133A" w:rsidRPr="006D1C96" w:rsidRDefault="0073133A" w:rsidP="0073133A">
            <w:pPr>
              <w:suppressAutoHyphens w:val="0"/>
              <w:jc w:val="both"/>
              <w:rPr>
                <w:rFonts w:ascii="Arial" w:hAnsi="Arial" w:cs="Arial"/>
                <w:b/>
                <w:sz w:val="18"/>
                <w:szCs w:val="18"/>
              </w:rPr>
            </w:pPr>
            <w:r w:rsidRPr="006D1C96">
              <w:rPr>
                <w:rFonts w:ascii="Arial" w:hAnsi="Arial" w:cs="Arial"/>
                <w:b/>
                <w:sz w:val="18"/>
                <w:szCs w:val="18"/>
              </w:rPr>
              <w:t xml:space="preserve">*Puntuación global: </w:t>
            </w:r>
            <w:r w:rsidRPr="006D1C96">
              <w:rPr>
                <w:rFonts w:ascii="Arial" w:hAnsi="Arial" w:cs="Arial"/>
                <w:sz w:val="18"/>
                <w:szCs w:val="18"/>
              </w:rPr>
              <w:t>menor a 93 puntos</w:t>
            </w:r>
          </w:p>
          <w:p w14:paraId="5FF8E0A1" w14:textId="77777777" w:rsidR="0073133A" w:rsidRPr="006D1C96" w:rsidRDefault="0073133A" w:rsidP="0073133A">
            <w:pPr>
              <w:suppressAutoHyphens w:val="0"/>
              <w:jc w:val="both"/>
              <w:rPr>
                <w:rFonts w:ascii="Arial" w:hAnsi="Arial" w:cs="Arial"/>
                <w:sz w:val="18"/>
                <w:szCs w:val="18"/>
              </w:rPr>
            </w:pPr>
            <w:r w:rsidRPr="006D1C96">
              <w:rPr>
                <w:rFonts w:ascii="Arial" w:hAnsi="Arial" w:cs="Arial"/>
                <w:b/>
                <w:color w:val="000000"/>
                <w:sz w:val="18"/>
                <w:szCs w:val="18"/>
              </w:rPr>
              <w:t>*Área de Juegos:</w:t>
            </w:r>
            <w:r w:rsidRPr="006D1C96">
              <w:rPr>
                <w:rFonts w:ascii="Arial" w:hAnsi="Arial" w:cs="Arial"/>
                <w:color w:val="000000"/>
                <w:sz w:val="18"/>
                <w:szCs w:val="18"/>
              </w:rPr>
              <w:t xml:space="preserve"> No cumple</w:t>
            </w:r>
          </w:p>
        </w:tc>
      </w:tr>
      <w:tr w:rsidR="0073133A" w:rsidRPr="006D1C96" w14:paraId="2C178496" w14:textId="77777777" w:rsidTr="0073133A">
        <w:tc>
          <w:tcPr>
            <w:tcW w:w="1701" w:type="dxa"/>
            <w:shd w:val="clear" w:color="auto" w:fill="F2F2F2" w:themeFill="background1" w:themeFillShade="F2"/>
          </w:tcPr>
          <w:p w14:paraId="30266F41" w14:textId="77777777" w:rsidR="0073133A" w:rsidRPr="006D1C96" w:rsidRDefault="0073133A" w:rsidP="0073133A">
            <w:pPr>
              <w:jc w:val="both"/>
              <w:rPr>
                <w:rFonts w:ascii="Arial" w:hAnsi="Arial" w:cs="Arial"/>
                <w:b/>
                <w:sz w:val="18"/>
                <w:szCs w:val="18"/>
              </w:rPr>
            </w:pPr>
            <w:r w:rsidRPr="006D1C96">
              <w:rPr>
                <w:rFonts w:ascii="Arial" w:hAnsi="Arial" w:cs="Arial"/>
                <w:b/>
                <w:sz w:val="18"/>
                <w:szCs w:val="18"/>
              </w:rPr>
              <w:t>Guardería Integradora (Área de Apoyo Terapéutico)</w:t>
            </w:r>
          </w:p>
        </w:tc>
        <w:tc>
          <w:tcPr>
            <w:tcW w:w="1701" w:type="dxa"/>
            <w:shd w:val="clear" w:color="auto" w:fill="F2F2F2" w:themeFill="background1" w:themeFillShade="F2"/>
            <w:vAlign w:val="center"/>
          </w:tcPr>
          <w:p w14:paraId="4D86D087" w14:textId="77777777" w:rsidR="0073133A" w:rsidRPr="006D1C96" w:rsidRDefault="0073133A" w:rsidP="0073133A">
            <w:pPr>
              <w:jc w:val="center"/>
              <w:rPr>
                <w:rFonts w:ascii="Arial" w:hAnsi="Arial" w:cs="Arial"/>
                <w:b/>
                <w:sz w:val="18"/>
                <w:szCs w:val="18"/>
              </w:rPr>
            </w:pPr>
            <w:r w:rsidRPr="006D1C96">
              <w:rPr>
                <w:rFonts w:ascii="Arial" w:hAnsi="Arial" w:cs="Arial"/>
                <w:b/>
                <w:sz w:val="18"/>
                <w:szCs w:val="18"/>
              </w:rPr>
              <w:t>Integradora</w:t>
            </w:r>
          </w:p>
        </w:tc>
        <w:tc>
          <w:tcPr>
            <w:tcW w:w="1276" w:type="dxa"/>
            <w:shd w:val="clear" w:color="auto" w:fill="F2F2F2" w:themeFill="background1" w:themeFillShade="F2"/>
            <w:vAlign w:val="center"/>
          </w:tcPr>
          <w:p w14:paraId="47FAA28F" w14:textId="77777777" w:rsidR="0073133A" w:rsidRPr="006D1C96" w:rsidRDefault="0073133A" w:rsidP="0073133A">
            <w:pPr>
              <w:jc w:val="both"/>
              <w:rPr>
                <w:rFonts w:ascii="Arial" w:hAnsi="Arial" w:cs="Arial"/>
                <w:sz w:val="18"/>
                <w:szCs w:val="18"/>
              </w:rPr>
            </w:pPr>
            <w:r w:rsidRPr="006D1C96">
              <w:rPr>
                <w:rFonts w:ascii="Arial" w:hAnsi="Arial" w:cs="Arial"/>
                <w:sz w:val="18"/>
                <w:szCs w:val="18"/>
              </w:rPr>
              <w:t>$11,385.71</w:t>
            </w:r>
          </w:p>
        </w:tc>
        <w:tc>
          <w:tcPr>
            <w:tcW w:w="4252" w:type="dxa"/>
            <w:shd w:val="clear" w:color="auto" w:fill="F2F2F2" w:themeFill="background1" w:themeFillShade="F2"/>
          </w:tcPr>
          <w:p w14:paraId="753B27C8" w14:textId="77777777" w:rsidR="0073133A" w:rsidRPr="006D1C96" w:rsidRDefault="0073133A" w:rsidP="0073133A">
            <w:pPr>
              <w:pStyle w:val="Default"/>
              <w:jc w:val="both"/>
              <w:rPr>
                <w:rFonts w:ascii="Arial" w:hAnsi="Arial" w:cs="Arial"/>
                <w:sz w:val="18"/>
                <w:szCs w:val="18"/>
              </w:rPr>
            </w:pPr>
          </w:p>
          <w:p w14:paraId="797209B5" w14:textId="77777777" w:rsidR="0073133A" w:rsidRPr="006D1C96" w:rsidRDefault="0073133A" w:rsidP="0073133A">
            <w:pPr>
              <w:pStyle w:val="Default"/>
              <w:jc w:val="both"/>
              <w:rPr>
                <w:rFonts w:ascii="Arial" w:hAnsi="Arial" w:cs="Arial"/>
                <w:sz w:val="18"/>
                <w:szCs w:val="18"/>
              </w:rPr>
            </w:pPr>
            <w:r w:rsidRPr="006D1C96">
              <w:rPr>
                <w:rFonts w:ascii="Arial" w:hAnsi="Arial" w:cs="Arial"/>
                <w:sz w:val="18"/>
                <w:szCs w:val="18"/>
              </w:rPr>
              <w:t xml:space="preserve">Cuota a pagar solo para el Área de Apoyo Terapéutico de guardería en el esquema de Guardería Integradora </w:t>
            </w:r>
          </w:p>
          <w:p w14:paraId="26EB4DE1" w14:textId="77777777" w:rsidR="0073133A" w:rsidRPr="006D1C96" w:rsidRDefault="0073133A" w:rsidP="0073133A">
            <w:pPr>
              <w:jc w:val="both"/>
              <w:rPr>
                <w:rFonts w:ascii="Arial" w:hAnsi="Arial" w:cs="Arial"/>
                <w:b/>
                <w:bCs/>
                <w:color w:val="000000"/>
                <w:sz w:val="18"/>
                <w:szCs w:val="18"/>
              </w:rPr>
            </w:pPr>
          </w:p>
        </w:tc>
      </w:tr>
    </w:tbl>
    <w:p w14:paraId="1D462BC9" w14:textId="77777777" w:rsidR="0073133A" w:rsidRPr="0073133A" w:rsidRDefault="0073133A" w:rsidP="0073133A">
      <w:pPr>
        <w:tabs>
          <w:tab w:val="left" w:pos="12191"/>
        </w:tabs>
        <w:jc w:val="both"/>
        <w:rPr>
          <w:rFonts w:ascii="Arial" w:eastAsia="Times New Roman" w:hAnsi="Arial" w:cs="Arial"/>
          <w:sz w:val="20"/>
          <w:szCs w:val="20"/>
          <w:lang w:eastAsia="ar-SA"/>
        </w:rPr>
      </w:pPr>
    </w:p>
    <w:p w14:paraId="280A87D3" w14:textId="77777777" w:rsidR="0073133A" w:rsidRPr="0073133A" w:rsidRDefault="0073133A" w:rsidP="0073133A">
      <w:pPr>
        <w:tabs>
          <w:tab w:val="left" w:pos="12191"/>
        </w:tabs>
        <w:jc w:val="both"/>
        <w:rPr>
          <w:rFonts w:ascii="Arial" w:hAnsi="Arial" w:cs="Arial"/>
          <w:sz w:val="20"/>
          <w:szCs w:val="20"/>
        </w:rPr>
      </w:pPr>
      <w:r w:rsidRPr="0073133A">
        <w:rPr>
          <w:rFonts w:ascii="Arial" w:hAnsi="Arial" w:cs="Arial"/>
          <w:sz w:val="20"/>
          <w:szCs w:val="20"/>
        </w:rPr>
        <w:t xml:space="preserve">Para formalizar la cuota unitaria mensual que le corresponde al proveedor derivada de la evaluación que se le practique, será </w:t>
      </w:r>
      <w:proofErr w:type="gramStart"/>
      <w:r w:rsidRPr="0073133A">
        <w:rPr>
          <w:rFonts w:ascii="Arial" w:hAnsi="Arial" w:cs="Arial"/>
          <w:sz w:val="20"/>
          <w:szCs w:val="20"/>
        </w:rPr>
        <w:t>necesario</w:t>
      </w:r>
      <w:proofErr w:type="gramEnd"/>
      <w:r w:rsidRPr="0073133A">
        <w:rPr>
          <w:rFonts w:ascii="Arial" w:hAnsi="Arial" w:cs="Arial"/>
          <w:sz w:val="20"/>
          <w:szCs w:val="20"/>
        </w:rPr>
        <w:t xml:space="preserve"> la celebración de un convenio modificatorio en términos de las disposiciones legales aplicables. </w:t>
      </w:r>
    </w:p>
    <w:p w14:paraId="7AA35131" w14:textId="77777777" w:rsidR="00F65E9B" w:rsidRDefault="00F65E9B" w:rsidP="00F65E9B">
      <w:pPr>
        <w:spacing w:after="200" w:line="276" w:lineRule="auto"/>
        <w:rPr>
          <w:rFonts w:ascii="Montserrat" w:hAnsi="Montserrat" w:cs="Arial"/>
          <w:sz w:val="22"/>
          <w:szCs w:val="22"/>
        </w:rPr>
      </w:pPr>
    </w:p>
    <w:p w14:paraId="7AA35132" w14:textId="77777777" w:rsidR="00F65E9B" w:rsidRDefault="00F65E9B" w:rsidP="00F65E9B">
      <w:pPr>
        <w:spacing w:after="200" w:line="276" w:lineRule="auto"/>
        <w:rPr>
          <w:rFonts w:ascii="Montserrat" w:hAnsi="Montserrat" w:cs="Arial"/>
          <w:sz w:val="22"/>
          <w:szCs w:val="22"/>
        </w:rPr>
      </w:pPr>
    </w:p>
    <w:p w14:paraId="7AA35133" w14:textId="77777777" w:rsidR="00F65E9B" w:rsidRDefault="00F65E9B" w:rsidP="00F65E9B">
      <w:pPr>
        <w:spacing w:after="200" w:line="276" w:lineRule="auto"/>
        <w:rPr>
          <w:rFonts w:ascii="Montserrat" w:hAnsi="Montserrat" w:cs="Arial"/>
          <w:sz w:val="22"/>
          <w:szCs w:val="22"/>
        </w:rPr>
      </w:pPr>
    </w:p>
    <w:p w14:paraId="7AA35136" w14:textId="77777777" w:rsidR="005D18CB" w:rsidRDefault="005D18CB" w:rsidP="00F65E9B">
      <w:pPr>
        <w:spacing w:after="200" w:line="276" w:lineRule="auto"/>
        <w:rPr>
          <w:rFonts w:ascii="Montserrat" w:hAnsi="Montserrat" w:cs="Arial"/>
          <w:sz w:val="22"/>
          <w:szCs w:val="22"/>
        </w:rPr>
      </w:pPr>
    </w:p>
    <w:p w14:paraId="7AA35137" w14:textId="77777777" w:rsidR="001C4D99" w:rsidRDefault="001C4D99">
      <w:pPr>
        <w:spacing w:after="200" w:line="276" w:lineRule="auto"/>
        <w:rPr>
          <w:rFonts w:ascii="Montserrat" w:hAnsi="Montserrat" w:cs="Arial"/>
          <w:sz w:val="22"/>
          <w:szCs w:val="22"/>
        </w:rPr>
      </w:pPr>
      <w:r>
        <w:rPr>
          <w:rFonts w:ascii="Montserrat" w:hAnsi="Montserrat" w:cs="Arial"/>
          <w:sz w:val="22"/>
          <w:szCs w:val="22"/>
        </w:rPr>
        <w:br w:type="page"/>
      </w:r>
    </w:p>
    <w:p w14:paraId="7AA35138" w14:textId="77777777" w:rsidR="00F65E9B" w:rsidRPr="0066223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93" w:name="_Toc85730563"/>
      <w:bookmarkStart w:id="394" w:name="_Toc181719298"/>
      <w:bookmarkEnd w:id="390"/>
      <w:bookmarkEnd w:id="391"/>
      <w:r w:rsidRPr="00662238">
        <w:rPr>
          <w:rFonts w:ascii="Arial" w:hAnsi="Arial" w:cs="Arial"/>
          <w:b/>
          <w:bCs/>
          <w:noProof/>
          <w:color w:val="auto"/>
          <w:kern w:val="1"/>
          <w:sz w:val="28"/>
          <w:szCs w:val="28"/>
          <w:lang w:val="es-MX" w:eastAsia="ar-SA"/>
        </w:rPr>
        <w:lastRenderedPageBreak/>
        <w:t>Anexo 3.- Escrito de acreditación legal y personalidad jurídica del licitante para comprometerse y suscribir propuestas.</w:t>
      </w:r>
      <w:bookmarkEnd w:id="393"/>
      <w:bookmarkEnd w:id="394"/>
    </w:p>
    <w:p w14:paraId="7AA35139"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7AA3513A" w14:textId="77777777"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sidRPr="0028196E">
        <w:rPr>
          <w:rFonts w:ascii="Arial" w:hAnsi="Arial" w:cs="Arial"/>
          <w:sz w:val="18"/>
          <w:szCs w:val="18"/>
          <w:u w:val="single"/>
        </w:rPr>
        <w:t>___(persona física o moral)___.</w:t>
      </w:r>
    </w:p>
    <w:p w14:paraId="7AA3513B" w14:textId="77777777" w:rsidR="00F65E9B" w:rsidRPr="0028196E" w:rsidRDefault="00F65E9B" w:rsidP="00F65E9B">
      <w:pPr>
        <w:jc w:val="both"/>
        <w:rPr>
          <w:rFonts w:ascii="Arial" w:hAnsi="Arial" w:cs="Arial"/>
          <w:sz w:val="18"/>
          <w:szCs w:val="18"/>
        </w:rPr>
      </w:pPr>
    </w:p>
    <w:p w14:paraId="7AA3513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AA35154"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7AA3513D"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7AA3513E" w14:textId="77777777" w:rsidR="00F65E9B" w:rsidRPr="0028196E" w:rsidRDefault="00F65E9B" w:rsidP="00F65E9B">
            <w:pPr>
              <w:jc w:val="both"/>
              <w:rPr>
                <w:rFonts w:ascii="Arial" w:hAnsi="Arial" w:cs="Arial"/>
                <w:sz w:val="18"/>
                <w:szCs w:val="18"/>
              </w:rPr>
            </w:pPr>
          </w:p>
          <w:p w14:paraId="7AA3513F"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7AA35140" w14:textId="77777777" w:rsidR="00F65E9B" w:rsidRPr="0028196E" w:rsidRDefault="00F65E9B" w:rsidP="00F65E9B">
            <w:pPr>
              <w:jc w:val="both"/>
              <w:rPr>
                <w:rFonts w:ascii="Arial" w:hAnsi="Arial" w:cs="Arial"/>
                <w:sz w:val="18"/>
                <w:szCs w:val="18"/>
              </w:rPr>
            </w:pPr>
          </w:p>
          <w:p w14:paraId="7AA3514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7AA3514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7AA35143"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7AA3514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7AA3514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7AA35146" w14:textId="77777777" w:rsidR="00F65E9B" w:rsidRPr="0028196E" w:rsidRDefault="00F65E9B" w:rsidP="00F65E9B">
            <w:pPr>
              <w:pStyle w:val="Encabezado"/>
              <w:tabs>
                <w:tab w:val="left" w:pos="4536"/>
              </w:tabs>
              <w:jc w:val="both"/>
              <w:rPr>
                <w:rFonts w:ascii="Arial" w:hAnsi="Arial" w:cs="Arial"/>
                <w:sz w:val="18"/>
                <w:szCs w:val="18"/>
              </w:rPr>
            </w:pPr>
          </w:p>
          <w:p w14:paraId="7AA3514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7AA35148" w14:textId="77777777" w:rsidR="00F65E9B" w:rsidRPr="0028196E" w:rsidRDefault="00F65E9B" w:rsidP="00F65E9B">
            <w:pPr>
              <w:pStyle w:val="Encabezado"/>
              <w:tabs>
                <w:tab w:val="left" w:pos="4536"/>
              </w:tabs>
              <w:jc w:val="both"/>
              <w:rPr>
                <w:rFonts w:ascii="Arial" w:hAnsi="Arial" w:cs="Arial"/>
                <w:sz w:val="18"/>
                <w:szCs w:val="18"/>
              </w:rPr>
            </w:pPr>
          </w:p>
          <w:p w14:paraId="7AA35149"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7AA3514A" w14:textId="77777777" w:rsidR="00F65E9B" w:rsidRPr="0028196E" w:rsidRDefault="00F65E9B" w:rsidP="00F65E9B">
            <w:pPr>
              <w:pStyle w:val="Encabezado"/>
              <w:tabs>
                <w:tab w:val="left" w:pos="4536"/>
              </w:tabs>
              <w:jc w:val="both"/>
              <w:rPr>
                <w:rFonts w:ascii="Arial" w:hAnsi="Arial" w:cs="Arial"/>
                <w:sz w:val="18"/>
                <w:szCs w:val="18"/>
              </w:rPr>
            </w:pPr>
          </w:p>
          <w:p w14:paraId="7AA3514B"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7AA3514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7AA3514D" w14:textId="77777777" w:rsidR="00F65E9B" w:rsidRPr="0028196E" w:rsidRDefault="00F65E9B" w:rsidP="00F65E9B">
            <w:pPr>
              <w:pStyle w:val="Encabezado"/>
              <w:tabs>
                <w:tab w:val="left" w:pos="4536"/>
              </w:tabs>
              <w:jc w:val="both"/>
              <w:rPr>
                <w:rFonts w:ascii="Arial" w:hAnsi="Arial" w:cs="Arial"/>
                <w:sz w:val="18"/>
                <w:szCs w:val="18"/>
              </w:rPr>
            </w:pPr>
          </w:p>
          <w:p w14:paraId="7AA3514E"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7AA3514F" w14:textId="77777777" w:rsidR="00F65E9B" w:rsidRPr="0028196E" w:rsidRDefault="00F65E9B" w:rsidP="00F65E9B">
            <w:pPr>
              <w:pStyle w:val="Encabezado"/>
              <w:tabs>
                <w:tab w:val="left" w:pos="4536"/>
              </w:tabs>
              <w:jc w:val="both"/>
              <w:rPr>
                <w:rFonts w:ascii="Arial" w:hAnsi="Arial" w:cs="Arial"/>
                <w:sz w:val="18"/>
                <w:szCs w:val="18"/>
              </w:rPr>
            </w:pPr>
          </w:p>
          <w:p w14:paraId="7AA3515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7AA35151" w14:textId="77777777" w:rsidR="00F65E9B" w:rsidRPr="0028196E" w:rsidRDefault="00F65E9B" w:rsidP="00F65E9B">
            <w:pPr>
              <w:jc w:val="both"/>
              <w:rPr>
                <w:rFonts w:ascii="Arial" w:hAnsi="Arial" w:cs="Arial"/>
                <w:sz w:val="18"/>
                <w:szCs w:val="18"/>
              </w:rPr>
            </w:pPr>
          </w:p>
          <w:p w14:paraId="7AA3515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7AA35153" w14:textId="77777777" w:rsidR="00F65E9B" w:rsidRPr="0028196E" w:rsidRDefault="00F65E9B" w:rsidP="00F65E9B">
            <w:pPr>
              <w:jc w:val="both"/>
              <w:rPr>
                <w:rFonts w:ascii="Arial" w:hAnsi="Arial" w:cs="Arial"/>
                <w:sz w:val="18"/>
                <w:szCs w:val="18"/>
              </w:rPr>
            </w:pPr>
          </w:p>
        </w:tc>
      </w:tr>
    </w:tbl>
    <w:p w14:paraId="7AA35155"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AA3515D"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7AA35156"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7AA35157" w14:textId="77777777" w:rsidR="00F65E9B" w:rsidRPr="0028196E" w:rsidRDefault="00F65E9B" w:rsidP="00F65E9B">
            <w:pPr>
              <w:jc w:val="both"/>
              <w:rPr>
                <w:rFonts w:ascii="Arial" w:hAnsi="Arial" w:cs="Arial"/>
                <w:sz w:val="18"/>
                <w:szCs w:val="18"/>
              </w:rPr>
            </w:pPr>
          </w:p>
          <w:p w14:paraId="7AA35158"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7AA35159" w14:textId="77777777" w:rsidR="00F65E9B" w:rsidRPr="0028196E" w:rsidRDefault="00F65E9B" w:rsidP="00F65E9B">
            <w:pPr>
              <w:jc w:val="both"/>
              <w:rPr>
                <w:rFonts w:ascii="Arial" w:hAnsi="Arial" w:cs="Arial"/>
                <w:sz w:val="18"/>
                <w:szCs w:val="18"/>
              </w:rPr>
            </w:pPr>
          </w:p>
          <w:p w14:paraId="7AA3515A"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7AA3515B" w14:textId="77777777" w:rsidR="00F65E9B" w:rsidRPr="0028196E" w:rsidRDefault="00F65E9B" w:rsidP="00F65E9B">
            <w:pPr>
              <w:pStyle w:val="Piedepgina"/>
              <w:jc w:val="both"/>
              <w:rPr>
                <w:rFonts w:ascii="Arial" w:hAnsi="Arial" w:cs="Arial"/>
                <w:sz w:val="18"/>
                <w:szCs w:val="18"/>
              </w:rPr>
            </w:pPr>
          </w:p>
          <w:p w14:paraId="7AA3515C"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7AA3515E" w14:textId="77777777" w:rsidR="00F65E9B" w:rsidRPr="008A2A73" w:rsidRDefault="00F65E9B" w:rsidP="00F65E9B">
      <w:pPr>
        <w:jc w:val="both"/>
        <w:rPr>
          <w:rFonts w:ascii="Arial" w:hAnsi="Arial" w:cs="Arial"/>
          <w:sz w:val="20"/>
          <w:szCs w:val="20"/>
        </w:rPr>
      </w:pPr>
    </w:p>
    <w:p w14:paraId="7AA3515F"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AA35160"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7AA35161"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7AA35162"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7AA35163" w14:textId="77777777" w:rsidR="00F65E9B" w:rsidRPr="00C4521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r w:rsidRPr="008A2A73">
        <w:rPr>
          <w:rFonts w:ascii="Arial" w:hAnsi="Arial" w:cs="Arial"/>
          <w:b/>
          <w:sz w:val="20"/>
          <w:szCs w:val="20"/>
        </w:rPr>
        <w:br w:type="page"/>
      </w:r>
      <w:bookmarkStart w:id="395" w:name="_Toc431386034"/>
      <w:bookmarkStart w:id="396" w:name="_Toc431386311"/>
      <w:bookmarkStart w:id="397" w:name="_Toc85730564"/>
      <w:bookmarkStart w:id="398" w:name="_Toc181719299"/>
      <w:r w:rsidRPr="00C45218">
        <w:rPr>
          <w:rFonts w:ascii="Arial" w:hAnsi="Arial" w:cs="Arial"/>
          <w:b/>
          <w:bCs/>
          <w:noProof/>
          <w:color w:val="auto"/>
          <w:kern w:val="1"/>
          <w:sz w:val="28"/>
          <w:szCs w:val="28"/>
          <w:lang w:val="es-MX" w:eastAsia="ar-SA"/>
        </w:rPr>
        <w:lastRenderedPageBreak/>
        <w:t>Anexo 4</w:t>
      </w:r>
      <w:bookmarkEnd w:id="395"/>
      <w:bookmarkEnd w:id="396"/>
      <w:r w:rsidRPr="00C45218">
        <w:rPr>
          <w:rFonts w:ascii="Arial" w:hAnsi="Arial" w:cs="Arial"/>
          <w:b/>
          <w:bCs/>
          <w:noProof/>
          <w:color w:val="auto"/>
          <w:kern w:val="1"/>
          <w:sz w:val="28"/>
          <w:szCs w:val="28"/>
          <w:lang w:val="es-MX" w:eastAsia="ar-SA"/>
        </w:rPr>
        <w:t xml:space="preserve">.- </w:t>
      </w:r>
      <w:r w:rsidRPr="002F50FC">
        <w:rPr>
          <w:rFonts w:ascii="Arial" w:hAnsi="Arial" w:cs="Arial"/>
          <w:b/>
          <w:bCs/>
          <w:noProof/>
          <w:color w:val="auto"/>
          <w:kern w:val="1"/>
          <w:sz w:val="28"/>
          <w:szCs w:val="28"/>
          <w:lang w:val="es-MX" w:eastAsia="ar-SA"/>
        </w:rPr>
        <w:t xml:space="preserve">Escrito de origen de los </w:t>
      </w:r>
      <w:r>
        <w:rPr>
          <w:rFonts w:ascii="Arial" w:hAnsi="Arial" w:cs="Arial"/>
          <w:b/>
          <w:bCs/>
          <w:noProof/>
          <w:color w:val="auto"/>
          <w:kern w:val="1"/>
          <w:sz w:val="28"/>
          <w:szCs w:val="28"/>
          <w:lang w:val="es-MX" w:eastAsia="ar-SA"/>
        </w:rPr>
        <w:t>servicios</w:t>
      </w:r>
      <w:r w:rsidRPr="00C45218">
        <w:rPr>
          <w:rFonts w:ascii="Arial" w:hAnsi="Arial" w:cs="Arial"/>
          <w:b/>
          <w:bCs/>
          <w:noProof/>
          <w:color w:val="auto"/>
          <w:kern w:val="1"/>
          <w:sz w:val="28"/>
          <w:szCs w:val="28"/>
          <w:lang w:val="es-MX" w:eastAsia="ar-SA"/>
        </w:rPr>
        <w:t>.</w:t>
      </w:r>
      <w:bookmarkEnd w:id="397"/>
      <w:bookmarkEnd w:id="398"/>
    </w:p>
    <w:p w14:paraId="7AA35164" w14:textId="77777777" w:rsidR="00F65E9B" w:rsidRPr="008A2A73" w:rsidRDefault="00F65E9B" w:rsidP="00F65E9B">
      <w:pPr>
        <w:ind w:left="-284" w:right="-284"/>
        <w:jc w:val="both"/>
        <w:rPr>
          <w:rFonts w:ascii="Arial" w:hAnsi="Arial" w:cs="Arial"/>
          <w:bCs/>
          <w:sz w:val="20"/>
          <w:szCs w:val="20"/>
          <w:lang w:val="es-ES" w:eastAsia="ar-SA"/>
        </w:rPr>
      </w:pPr>
    </w:p>
    <w:p w14:paraId="7AA35165" w14:textId="77777777" w:rsidR="00F65E9B" w:rsidRPr="008A2A73" w:rsidRDefault="00F65E9B" w:rsidP="00F65E9B">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7AA35166" w14:textId="77777777" w:rsidR="00F65E9B" w:rsidRPr="008A2A73" w:rsidRDefault="00F65E9B" w:rsidP="00F65E9B">
      <w:pPr>
        <w:ind w:left="-284" w:right="-284"/>
        <w:jc w:val="both"/>
        <w:rPr>
          <w:rFonts w:ascii="Arial" w:hAnsi="Arial" w:cs="Arial"/>
          <w:sz w:val="20"/>
          <w:szCs w:val="20"/>
          <w:lang w:eastAsia="ar-SA"/>
        </w:rPr>
      </w:pPr>
    </w:p>
    <w:p w14:paraId="7AA35167"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168"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Delegación Estatal Morelos</w:t>
      </w:r>
    </w:p>
    <w:p w14:paraId="7AA35169"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6A"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6B"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7AA3516C" w14:textId="77777777" w:rsidR="00F65E9B" w:rsidRPr="008A2A73" w:rsidRDefault="00F65E9B" w:rsidP="00F65E9B">
      <w:pPr>
        <w:ind w:left="-284" w:right="-284"/>
        <w:jc w:val="both"/>
        <w:rPr>
          <w:rFonts w:ascii="Arial" w:hAnsi="Arial" w:cs="Arial"/>
          <w:sz w:val="20"/>
          <w:szCs w:val="20"/>
          <w:lang w:val="es-ES" w:eastAsia="ar-SA"/>
        </w:rPr>
      </w:pPr>
    </w:p>
    <w:p w14:paraId="7AA3516D" w14:textId="77777777" w:rsidR="00F65E9B" w:rsidRPr="00E760A5" w:rsidRDefault="00F65E9B" w:rsidP="006D1C96">
      <w:pPr>
        <w:pStyle w:val="Texto"/>
        <w:spacing w:after="60" w:line="200" w:lineRule="exact"/>
        <w:ind w:firstLine="0"/>
        <w:rPr>
          <w:rFonts w:eastAsiaTheme="minorEastAsia" w:cs="Arial"/>
          <w:noProof w:val="0"/>
          <w:sz w:val="20"/>
          <w:lang w:val="es-ES_tradnl" w:eastAsia="en-US"/>
        </w:rPr>
      </w:pPr>
      <w:r w:rsidRPr="00E760A5">
        <w:rPr>
          <w:rFonts w:eastAsiaTheme="minorEastAsia" w:cs="Arial"/>
          <w:noProof w:val="0"/>
          <w:sz w:val="20"/>
          <w:lang w:val="es-ES_tradnl" w:eastAsia="en-US"/>
        </w:rPr>
        <w:t>Me refiero al procedimiento ________</w:t>
      </w:r>
      <w:proofErr w:type="gramStart"/>
      <w:r w:rsidRPr="00E760A5">
        <w:rPr>
          <w:rFonts w:eastAsiaTheme="minorEastAsia" w:cs="Arial"/>
          <w:noProof w:val="0"/>
          <w:sz w:val="20"/>
          <w:lang w:val="es-ES_tradnl" w:eastAsia="en-US"/>
        </w:rPr>
        <w:t>_(</w:t>
      </w:r>
      <w:proofErr w:type="gramEnd"/>
      <w:r w:rsidRPr="00E760A5">
        <w:rPr>
          <w:rFonts w:eastAsiaTheme="minorEastAsia" w:cs="Arial"/>
          <w:noProof w:val="0"/>
          <w:sz w:val="20"/>
          <w:lang w:val="es-ES_tradnl" w:eastAsia="en-US"/>
        </w:rPr>
        <w:t>Licitación Pública Nacional Electrónica)_________ No._____(Número de Procedimiento)____ en el que mi representada, la empresa __________________(nombre o razón social del licitante)_____________participa a través de la presente propuesta.</w:t>
      </w:r>
    </w:p>
    <w:p w14:paraId="7AA3516E"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6F"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7AA35170"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1"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35 del Reglamento de la Ley, que mi representada es de nacionalidad mexicana, para participar en el procedimiento de Licitación Pública Nacional Electrónica.</w:t>
      </w:r>
    </w:p>
    <w:p w14:paraId="7AA35172"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3"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w:t>
      </w:r>
      <w:r w:rsidRPr="00E760A5">
        <w:rPr>
          <w:rFonts w:eastAsiaTheme="minorEastAsia" w:cs="Arial"/>
          <w:noProof w:val="0"/>
          <w:sz w:val="20"/>
          <w:lang w:val="es-ES_tradnl" w:eastAsia="en-US"/>
        </w:rPr>
        <w:tab/>
        <w:t>Conforme al artículo 39, fracción VIII del Reglamento de la Ley que el origen de los servicios que oferto, serán de origen nacional.</w:t>
      </w:r>
    </w:p>
    <w:p w14:paraId="7AA35174"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5"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6"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7" w14:textId="77777777" w:rsidR="00F65E9B" w:rsidRPr="00E760A5" w:rsidRDefault="00F65E9B" w:rsidP="00F65E9B">
      <w:pPr>
        <w:pStyle w:val="Texto"/>
        <w:spacing w:after="60" w:line="200" w:lineRule="exact"/>
        <w:rPr>
          <w:rFonts w:eastAsiaTheme="minorEastAsia" w:cs="Arial"/>
          <w:noProof w:val="0"/>
          <w:sz w:val="20"/>
          <w:lang w:val="es-ES_tradnl" w:eastAsia="en-US"/>
        </w:rPr>
      </w:pPr>
    </w:p>
    <w:p w14:paraId="7AA35178"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Protesto lo necesario</w:t>
      </w:r>
    </w:p>
    <w:p w14:paraId="7AA35179"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_____________________________________________________</w:t>
      </w:r>
    </w:p>
    <w:p w14:paraId="7AA3517A" w14:textId="77777777" w:rsidR="00F65E9B" w:rsidRPr="00E760A5" w:rsidRDefault="00F65E9B" w:rsidP="00F65E9B">
      <w:pPr>
        <w:pStyle w:val="Texto"/>
        <w:spacing w:after="60" w:line="200" w:lineRule="exact"/>
        <w:rPr>
          <w:rFonts w:eastAsiaTheme="minorEastAsia" w:cs="Arial"/>
          <w:noProof w:val="0"/>
          <w:sz w:val="20"/>
          <w:lang w:val="es-ES_tradnl" w:eastAsia="en-US"/>
        </w:rPr>
      </w:pPr>
      <w:r w:rsidRPr="00E760A5">
        <w:rPr>
          <w:rFonts w:eastAsiaTheme="minorEastAsia" w:cs="Arial"/>
          <w:noProof w:val="0"/>
          <w:sz w:val="20"/>
          <w:lang w:val="es-ES_tradnl" w:eastAsia="en-US"/>
        </w:rPr>
        <w:t>(Nombre y Firma del Apoderado o Representante Legal del Licitante)</w:t>
      </w:r>
    </w:p>
    <w:p w14:paraId="7AA3517B" w14:textId="77777777" w:rsidR="00F65E9B" w:rsidRPr="008A2A73" w:rsidRDefault="00F65E9B" w:rsidP="00F65E9B">
      <w:pPr>
        <w:pStyle w:val="Texto"/>
        <w:spacing w:after="60" w:line="200" w:lineRule="exact"/>
        <w:ind w:firstLine="0"/>
        <w:rPr>
          <w:rFonts w:cs="Arial"/>
          <w:sz w:val="20"/>
          <w:lang w:eastAsia="es-MX"/>
        </w:rPr>
      </w:pPr>
      <w:r w:rsidRPr="00E760A5">
        <w:rPr>
          <w:rFonts w:eastAsiaTheme="minorEastAsia" w:cs="Arial"/>
          <w:noProof w:val="0"/>
          <w:sz w:val="20"/>
          <w:lang w:val="es-ES_tradnl" w:eastAsia="en-US"/>
        </w:rPr>
        <w:t> </w:t>
      </w:r>
    </w:p>
    <w:p w14:paraId="7AA3517C" w14:textId="77777777" w:rsidR="00F65E9B" w:rsidRPr="008A2A73" w:rsidRDefault="00F65E9B" w:rsidP="00F65E9B">
      <w:pPr>
        <w:jc w:val="both"/>
        <w:rPr>
          <w:rFonts w:ascii="Arial" w:hAnsi="Arial" w:cs="Arial"/>
          <w:sz w:val="20"/>
          <w:szCs w:val="20"/>
          <w:lang w:eastAsia="es-MX"/>
        </w:rPr>
      </w:pPr>
      <w:r w:rsidRPr="008A2A73">
        <w:rPr>
          <w:rFonts w:ascii="Arial" w:hAnsi="Arial" w:cs="Arial"/>
          <w:sz w:val="20"/>
          <w:szCs w:val="20"/>
          <w:lang w:eastAsia="es-MX"/>
        </w:rPr>
        <w:br w:type="page"/>
      </w:r>
    </w:p>
    <w:p w14:paraId="7AA3517D" w14:textId="77777777" w:rsidR="00F65E9B" w:rsidRPr="00EB66CC" w:rsidRDefault="00F65E9B" w:rsidP="00F65E9B">
      <w:pPr>
        <w:ind w:left="-284" w:right="-284"/>
        <w:jc w:val="both"/>
        <w:rPr>
          <w:rFonts w:cs="Arial"/>
          <w:szCs w:val="20"/>
          <w:lang w:val="es-ES" w:eastAsia="ar-SA"/>
        </w:rPr>
      </w:pPr>
    </w:p>
    <w:p w14:paraId="7AA3517E" w14:textId="77777777" w:rsidR="00F65E9B" w:rsidRPr="008A2A73" w:rsidRDefault="00F65E9B" w:rsidP="00F65E9B">
      <w:pPr>
        <w:ind w:left="-284" w:right="-284"/>
        <w:jc w:val="both"/>
        <w:rPr>
          <w:rFonts w:ascii="Arial" w:hAnsi="Arial" w:cs="Arial"/>
          <w:sz w:val="20"/>
          <w:szCs w:val="20"/>
          <w:lang w:val="es-ES" w:eastAsia="ar-SA"/>
        </w:rPr>
      </w:pPr>
    </w:p>
    <w:p w14:paraId="7AA3517F"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399" w:name="_Toc431386035"/>
      <w:bookmarkStart w:id="400" w:name="_Toc431386312"/>
      <w:bookmarkStart w:id="401" w:name="_Toc85730565"/>
      <w:bookmarkStart w:id="402" w:name="_Toc181719300"/>
      <w:r w:rsidRPr="00C62122">
        <w:rPr>
          <w:rFonts w:ascii="Arial" w:hAnsi="Arial" w:cs="Arial"/>
          <w:b/>
          <w:bCs/>
          <w:noProof/>
          <w:color w:val="auto"/>
          <w:kern w:val="1"/>
          <w:sz w:val="28"/>
          <w:szCs w:val="28"/>
          <w:lang w:val="es-MX" w:eastAsia="ar-SA"/>
        </w:rPr>
        <w:t>Anexo 5</w:t>
      </w:r>
      <w:bookmarkEnd w:id="399"/>
      <w:bookmarkEnd w:id="400"/>
      <w:r w:rsidRPr="00C62122">
        <w:rPr>
          <w:rFonts w:ascii="Arial" w:hAnsi="Arial" w:cs="Arial"/>
          <w:b/>
          <w:bCs/>
          <w:noProof/>
          <w:color w:val="auto"/>
          <w:kern w:val="1"/>
          <w:sz w:val="28"/>
          <w:szCs w:val="28"/>
          <w:lang w:val="es-MX" w:eastAsia="ar-SA"/>
        </w:rPr>
        <w:t>.- Escrito de no encontrarse en los supuestos de los artículos 50 y 60 de la LAASSP.</w:t>
      </w:r>
      <w:bookmarkEnd w:id="401"/>
      <w:bookmarkEnd w:id="402"/>
    </w:p>
    <w:p w14:paraId="7AA3518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7AA35181"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7AA35182" w14:textId="77777777" w:rsidR="00F65E9B" w:rsidRPr="008A2A73" w:rsidRDefault="00F65E9B" w:rsidP="00F65E9B">
      <w:pPr>
        <w:ind w:left="-284" w:right="-284"/>
        <w:jc w:val="both"/>
        <w:rPr>
          <w:rFonts w:ascii="Arial" w:hAnsi="Arial" w:cs="Arial"/>
          <w:sz w:val="20"/>
          <w:szCs w:val="20"/>
          <w:lang w:eastAsia="ar-SA"/>
        </w:rPr>
      </w:pPr>
    </w:p>
    <w:p w14:paraId="7AA35183" w14:textId="77777777" w:rsidR="00F65E9B" w:rsidRPr="008A2A73" w:rsidRDefault="00F65E9B" w:rsidP="00F65E9B">
      <w:pPr>
        <w:ind w:left="-284" w:right="-284"/>
        <w:jc w:val="both"/>
        <w:rPr>
          <w:rFonts w:ascii="Arial" w:hAnsi="Arial" w:cs="Arial"/>
          <w:sz w:val="20"/>
          <w:szCs w:val="20"/>
          <w:lang w:eastAsia="ar-SA"/>
        </w:rPr>
      </w:pPr>
    </w:p>
    <w:p w14:paraId="7AA35184"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185"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186"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87"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88"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7AA35189" w14:textId="77777777" w:rsidR="00F65E9B" w:rsidRPr="008A2A73" w:rsidRDefault="00F65E9B" w:rsidP="00F65E9B">
      <w:pPr>
        <w:ind w:left="-284" w:right="-284"/>
        <w:jc w:val="both"/>
        <w:rPr>
          <w:rFonts w:ascii="Arial" w:hAnsi="Arial" w:cs="Arial"/>
          <w:sz w:val="20"/>
          <w:szCs w:val="20"/>
          <w:lang w:val="es-ES" w:eastAsia="ar-SA"/>
        </w:rPr>
      </w:pPr>
    </w:p>
    <w:p w14:paraId="7AA3518A" w14:textId="77777777" w:rsidR="00F65E9B" w:rsidRPr="008A2A73" w:rsidRDefault="00F65E9B" w:rsidP="00F65E9B">
      <w:pPr>
        <w:ind w:left="-284" w:right="-284"/>
        <w:jc w:val="both"/>
        <w:rPr>
          <w:rFonts w:ascii="Arial" w:hAnsi="Arial" w:cs="Arial"/>
          <w:sz w:val="20"/>
          <w:szCs w:val="20"/>
          <w:lang w:val="es-ES" w:eastAsia="ar-SA"/>
        </w:rPr>
      </w:pPr>
    </w:p>
    <w:p w14:paraId="7AA3518B" w14:textId="77777777" w:rsidR="00F65E9B" w:rsidRPr="008A2A73" w:rsidRDefault="00F65E9B" w:rsidP="00F65E9B">
      <w:pPr>
        <w:ind w:left="-284" w:right="-284"/>
        <w:jc w:val="both"/>
        <w:rPr>
          <w:rFonts w:ascii="Arial" w:hAnsi="Arial" w:cs="Arial"/>
          <w:sz w:val="20"/>
          <w:szCs w:val="20"/>
          <w:lang w:val="es-ES" w:eastAsia="ar-SA"/>
        </w:rPr>
      </w:pPr>
    </w:p>
    <w:p w14:paraId="7AA3518C"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Persona Física o Moral)_. Declaro bajo protesta de decir verdad lo siguiente.</w:t>
      </w:r>
    </w:p>
    <w:p w14:paraId="7AA3518D" w14:textId="77777777" w:rsidR="00F65E9B" w:rsidRPr="008A2A73" w:rsidRDefault="00F65E9B" w:rsidP="00F65E9B">
      <w:pPr>
        <w:ind w:left="-284" w:right="-284"/>
        <w:jc w:val="both"/>
        <w:rPr>
          <w:rFonts w:ascii="Arial" w:hAnsi="Arial" w:cs="Arial"/>
          <w:sz w:val="20"/>
          <w:szCs w:val="20"/>
          <w:lang w:eastAsia="ar-SA"/>
        </w:rPr>
      </w:pPr>
    </w:p>
    <w:p w14:paraId="7AA3518E"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8A2A73">
        <w:rPr>
          <w:rFonts w:ascii="Arial" w:hAnsi="Arial" w:cs="Arial"/>
          <w:sz w:val="20"/>
          <w:szCs w:val="20"/>
          <w:lang w:val="es-ES" w:eastAsia="ar-SA"/>
        </w:rPr>
        <w:t xml:space="preserve">Licitación Pública </w:t>
      </w:r>
      <w:r>
        <w:rPr>
          <w:rFonts w:ascii="Arial" w:hAnsi="Arial" w:cs="Arial"/>
          <w:sz w:val="20"/>
          <w:szCs w:val="20"/>
          <w:lang w:val="es-ES" w:eastAsia="ar-SA"/>
        </w:rPr>
        <w:t xml:space="preserve">Nacional </w:t>
      </w:r>
      <w:r w:rsidRPr="008A2A73">
        <w:rPr>
          <w:rFonts w:ascii="Arial" w:hAnsi="Arial" w:cs="Arial"/>
          <w:sz w:val="20"/>
          <w:szCs w:val="20"/>
          <w:lang w:val="es-ES" w:eastAsia="ar-SA"/>
        </w:rPr>
        <w:t xml:space="preserve">electrónica </w:t>
      </w:r>
      <w:r w:rsidRPr="008A2A73">
        <w:rPr>
          <w:rFonts w:ascii="Arial" w:hAnsi="Arial" w:cs="Arial"/>
          <w:sz w:val="20"/>
          <w:szCs w:val="20"/>
          <w:lang w:eastAsia="ar-SA"/>
        </w:rPr>
        <w:t>número. ________________________.</w:t>
      </w:r>
    </w:p>
    <w:p w14:paraId="7AA3518F" w14:textId="77777777" w:rsidR="00F65E9B" w:rsidRPr="008A2A73" w:rsidRDefault="00F65E9B" w:rsidP="00F65E9B">
      <w:pPr>
        <w:ind w:left="-284" w:right="-284"/>
        <w:jc w:val="both"/>
        <w:rPr>
          <w:rFonts w:ascii="Arial" w:hAnsi="Arial" w:cs="Arial"/>
          <w:sz w:val="20"/>
          <w:szCs w:val="20"/>
          <w:lang w:eastAsia="ar-SA"/>
        </w:rPr>
      </w:pPr>
    </w:p>
    <w:p w14:paraId="7AA35190" w14:textId="77777777" w:rsidR="00F65E9B" w:rsidRPr="008A2A73" w:rsidRDefault="00F65E9B" w:rsidP="00F65E9B">
      <w:pPr>
        <w:ind w:left="-284" w:right="-284"/>
        <w:jc w:val="both"/>
        <w:rPr>
          <w:rFonts w:ascii="Arial" w:hAnsi="Arial" w:cs="Arial"/>
          <w:sz w:val="20"/>
          <w:szCs w:val="20"/>
          <w:lang w:eastAsia="ar-SA"/>
        </w:rPr>
      </w:pPr>
    </w:p>
    <w:p w14:paraId="7AA35191" w14:textId="77777777" w:rsidR="00F65E9B" w:rsidRPr="008A2A73" w:rsidRDefault="00F65E9B" w:rsidP="00F65E9B">
      <w:pPr>
        <w:ind w:left="-284" w:right="-284"/>
        <w:jc w:val="both"/>
        <w:rPr>
          <w:rFonts w:ascii="Arial" w:hAnsi="Arial" w:cs="Arial"/>
          <w:sz w:val="20"/>
          <w:szCs w:val="20"/>
          <w:lang w:eastAsia="ar-SA"/>
        </w:rPr>
      </w:pPr>
    </w:p>
    <w:p w14:paraId="7AA35192" w14:textId="77777777" w:rsidR="00F65E9B" w:rsidRPr="008A2A73" w:rsidRDefault="00F65E9B" w:rsidP="00F65E9B">
      <w:pPr>
        <w:ind w:left="-284" w:right="-284"/>
        <w:jc w:val="both"/>
        <w:rPr>
          <w:rFonts w:ascii="Arial" w:hAnsi="Arial" w:cs="Arial"/>
          <w:sz w:val="20"/>
          <w:szCs w:val="20"/>
          <w:lang w:eastAsia="ar-SA"/>
        </w:rPr>
      </w:pPr>
    </w:p>
    <w:p w14:paraId="7AA35193" w14:textId="77777777" w:rsidR="00F65E9B" w:rsidRPr="008A2A73" w:rsidRDefault="00F65E9B" w:rsidP="00F65E9B">
      <w:pPr>
        <w:ind w:left="-284" w:right="-284"/>
        <w:jc w:val="both"/>
        <w:rPr>
          <w:rFonts w:ascii="Arial" w:hAnsi="Arial" w:cs="Arial"/>
          <w:sz w:val="20"/>
          <w:szCs w:val="20"/>
          <w:lang w:eastAsia="ar-SA"/>
        </w:rPr>
      </w:pPr>
    </w:p>
    <w:p w14:paraId="7AA3519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7AA3519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AA35196"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AA35197" w14:textId="77777777" w:rsidR="00F65E9B" w:rsidRPr="008A2A73" w:rsidRDefault="00F65E9B" w:rsidP="00F65E9B">
      <w:pPr>
        <w:ind w:left="-284" w:right="-284"/>
        <w:jc w:val="both"/>
        <w:rPr>
          <w:rFonts w:ascii="Arial" w:hAnsi="Arial" w:cs="Arial"/>
          <w:sz w:val="20"/>
          <w:szCs w:val="20"/>
          <w:lang w:val="es-ES" w:eastAsia="ar-SA"/>
        </w:rPr>
      </w:pPr>
    </w:p>
    <w:p w14:paraId="7AA35198" w14:textId="77777777" w:rsidR="00F65E9B" w:rsidRPr="008A2A73" w:rsidRDefault="00F65E9B" w:rsidP="00F65E9B">
      <w:pPr>
        <w:ind w:left="-284" w:right="-284"/>
        <w:jc w:val="both"/>
        <w:rPr>
          <w:rFonts w:ascii="Arial" w:hAnsi="Arial" w:cs="Arial"/>
          <w:sz w:val="20"/>
          <w:szCs w:val="20"/>
          <w:lang w:eastAsia="ar-SA"/>
        </w:rPr>
      </w:pPr>
    </w:p>
    <w:p w14:paraId="7AA35199" w14:textId="77777777" w:rsidR="00F65E9B" w:rsidRPr="008A2A73" w:rsidRDefault="00F65E9B" w:rsidP="00F65E9B">
      <w:pPr>
        <w:ind w:left="-284" w:right="-284"/>
        <w:jc w:val="both"/>
        <w:rPr>
          <w:rFonts w:ascii="Arial" w:hAnsi="Arial" w:cs="Arial"/>
          <w:sz w:val="20"/>
          <w:szCs w:val="20"/>
          <w:lang w:eastAsia="ar-SA"/>
        </w:rPr>
      </w:pPr>
    </w:p>
    <w:p w14:paraId="7AA3519A"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7AA3519B"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7AA3519C"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03" w:name="_Toc431386037"/>
      <w:bookmarkStart w:id="404" w:name="_Toc431386314"/>
      <w:bookmarkStart w:id="405" w:name="_Toc85730566"/>
      <w:bookmarkStart w:id="406" w:name="_Toc181719301"/>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403"/>
      <w:bookmarkEnd w:id="404"/>
      <w:r w:rsidRPr="00BA3F13">
        <w:rPr>
          <w:rFonts w:ascii="Arial" w:hAnsi="Arial" w:cs="Arial"/>
          <w:b/>
          <w:bCs/>
          <w:noProof/>
          <w:color w:val="auto"/>
          <w:kern w:val="1"/>
          <w:sz w:val="28"/>
          <w:szCs w:val="28"/>
          <w:lang w:val="es-MX" w:eastAsia="ar-SA"/>
        </w:rPr>
        <w:t>.- Declaración de integridad.</w:t>
      </w:r>
      <w:bookmarkEnd w:id="405"/>
      <w:bookmarkEnd w:id="406"/>
    </w:p>
    <w:p w14:paraId="7AA3519D" w14:textId="77777777" w:rsidR="00F65E9B" w:rsidRPr="008A2A73" w:rsidRDefault="00F65E9B" w:rsidP="00F65E9B">
      <w:pPr>
        <w:ind w:left="-284" w:right="-284"/>
        <w:jc w:val="both"/>
        <w:rPr>
          <w:rFonts w:ascii="Arial" w:hAnsi="Arial" w:cs="Arial"/>
          <w:sz w:val="20"/>
          <w:szCs w:val="20"/>
          <w:lang w:eastAsia="ar-SA"/>
        </w:rPr>
      </w:pPr>
    </w:p>
    <w:p w14:paraId="7AA3519E" w14:textId="77777777" w:rsidR="00F65E9B" w:rsidRPr="008A2A73" w:rsidRDefault="00F65E9B" w:rsidP="00F65E9B">
      <w:pPr>
        <w:ind w:left="-284" w:right="-284"/>
        <w:jc w:val="both"/>
        <w:rPr>
          <w:rFonts w:ascii="Arial" w:hAnsi="Arial" w:cs="Arial"/>
          <w:sz w:val="20"/>
          <w:szCs w:val="20"/>
          <w:lang w:eastAsia="ar-SA"/>
        </w:rPr>
      </w:pPr>
    </w:p>
    <w:p w14:paraId="7AA3519F"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7AA351A0" w14:textId="77777777" w:rsidR="00F65E9B" w:rsidRPr="008A2A73" w:rsidRDefault="00F65E9B" w:rsidP="00F65E9B">
      <w:pPr>
        <w:ind w:left="-284" w:right="-284"/>
        <w:jc w:val="both"/>
        <w:rPr>
          <w:rFonts w:ascii="Arial" w:hAnsi="Arial" w:cs="Arial"/>
          <w:sz w:val="20"/>
          <w:szCs w:val="20"/>
          <w:lang w:eastAsia="ar-SA"/>
        </w:rPr>
      </w:pPr>
    </w:p>
    <w:p w14:paraId="7AA351A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1A2"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1A3"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A4"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A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7AA351A6" w14:textId="77777777" w:rsidR="00F65E9B" w:rsidRPr="008A2A73" w:rsidRDefault="00F65E9B" w:rsidP="00F65E9B">
      <w:pPr>
        <w:ind w:left="-284" w:right="-284"/>
        <w:jc w:val="both"/>
        <w:rPr>
          <w:rFonts w:ascii="Arial" w:hAnsi="Arial" w:cs="Arial"/>
          <w:sz w:val="20"/>
          <w:szCs w:val="20"/>
          <w:lang w:eastAsia="ar-SA"/>
        </w:rPr>
      </w:pPr>
    </w:p>
    <w:p w14:paraId="7AA351A7" w14:textId="77777777" w:rsidR="00F65E9B" w:rsidRPr="008A2A73" w:rsidRDefault="00F65E9B" w:rsidP="00F65E9B">
      <w:pPr>
        <w:ind w:left="-284" w:right="-284"/>
        <w:jc w:val="both"/>
        <w:rPr>
          <w:rFonts w:ascii="Arial" w:hAnsi="Arial" w:cs="Arial"/>
          <w:sz w:val="20"/>
          <w:szCs w:val="20"/>
          <w:lang w:eastAsia="ar-SA"/>
        </w:rPr>
      </w:pPr>
    </w:p>
    <w:p w14:paraId="7AA351A8"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7AA351A9" w14:textId="77777777"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07" w:name="_Toc31731019"/>
      <w:bookmarkStart w:id="408" w:name="_Toc35961537"/>
      <w:bookmarkStart w:id="409" w:name="_Toc46138919"/>
      <w:bookmarkStart w:id="410" w:name="_Toc60906199"/>
      <w:bookmarkStart w:id="411" w:name="_Toc60907075"/>
      <w:bookmarkStart w:id="412" w:name="_Toc63693105"/>
      <w:bookmarkStart w:id="413" w:name="_Toc85730327"/>
      <w:bookmarkStart w:id="414" w:name="_Toc85730567"/>
      <w:bookmarkStart w:id="415" w:name="_Toc181719302"/>
      <w:r w:rsidRPr="008A2A73">
        <w:rPr>
          <w:rFonts w:ascii="Arial" w:hAnsi="Arial" w:cs="Arial"/>
          <w:color w:val="auto"/>
          <w:sz w:val="20"/>
          <w:szCs w:val="20"/>
          <w:lang w:val="es-ES" w:eastAsia="ar-SA"/>
        </w:rPr>
        <w:t>__________Nombre ______ en mi carácter de representante legal de la</w:t>
      </w:r>
      <w:proofErr w:type="gramStart"/>
      <w:r w:rsidRPr="008A2A73">
        <w:rPr>
          <w:rFonts w:ascii="Arial" w:hAnsi="Arial" w:cs="Arial"/>
          <w:color w:val="auto"/>
          <w:sz w:val="20"/>
          <w:szCs w:val="20"/>
          <w:lang w:val="es-ES" w:eastAsia="ar-SA"/>
        </w:rPr>
        <w:t>_(</w:t>
      </w:r>
      <w:proofErr w:type="gramEnd"/>
      <w:r w:rsidRPr="008A2A73">
        <w:rPr>
          <w:rFonts w:ascii="Arial" w:hAnsi="Arial" w:cs="Arial"/>
          <w:color w:val="auto"/>
          <w:sz w:val="20"/>
          <w:szCs w:val="20"/>
          <w:lang w:val="es-ES" w:eastAsia="ar-SA"/>
        </w:rPr>
        <w:t xml:space="preserve">Persona Física o Moral), y en términos de la convocatoria de la Licitación Pública </w:t>
      </w:r>
      <w:r>
        <w:rPr>
          <w:rFonts w:ascii="Arial" w:hAnsi="Arial" w:cs="Arial"/>
          <w:color w:val="auto"/>
          <w:sz w:val="20"/>
          <w:szCs w:val="20"/>
          <w:lang w:val="es-ES" w:eastAsia="ar-SA"/>
        </w:rPr>
        <w:t>N</w:t>
      </w:r>
      <w:r w:rsidRPr="008A2A73">
        <w:rPr>
          <w:rFonts w:ascii="Arial" w:hAnsi="Arial" w:cs="Arial"/>
          <w:color w:val="auto"/>
          <w:sz w:val="20"/>
          <w:szCs w:val="20"/>
          <w:lang w:val="es-ES" w:eastAsia="ar-SA"/>
        </w:rPr>
        <w:t>acional Electrónica número. ___________________. Declaro bajo protesta de decir verdad lo siguiente.</w:t>
      </w:r>
      <w:bookmarkEnd w:id="407"/>
      <w:bookmarkEnd w:id="408"/>
      <w:bookmarkEnd w:id="409"/>
      <w:bookmarkEnd w:id="410"/>
      <w:bookmarkEnd w:id="411"/>
      <w:bookmarkEnd w:id="412"/>
      <w:bookmarkEnd w:id="413"/>
      <w:bookmarkEnd w:id="414"/>
      <w:bookmarkEnd w:id="415"/>
    </w:p>
    <w:p w14:paraId="7AA351AA" w14:textId="77777777" w:rsidR="00F65E9B" w:rsidRPr="008A2A73" w:rsidRDefault="00F65E9B" w:rsidP="00F65E9B">
      <w:pPr>
        <w:ind w:left="-284" w:right="-284"/>
        <w:jc w:val="both"/>
        <w:rPr>
          <w:rFonts w:ascii="Arial" w:hAnsi="Arial" w:cs="Arial"/>
          <w:sz w:val="20"/>
          <w:szCs w:val="20"/>
          <w:lang w:val="es-ES" w:eastAsia="ar-SA"/>
        </w:rPr>
      </w:pPr>
    </w:p>
    <w:p w14:paraId="7AA351AB"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7AA351AC" w14:textId="77777777" w:rsidR="00F65E9B" w:rsidRPr="008A2A73" w:rsidRDefault="00F65E9B" w:rsidP="00F65E9B">
      <w:pPr>
        <w:ind w:left="-284" w:right="-284"/>
        <w:jc w:val="both"/>
        <w:rPr>
          <w:rFonts w:ascii="Arial" w:hAnsi="Arial" w:cs="Arial"/>
          <w:sz w:val="20"/>
          <w:szCs w:val="20"/>
          <w:lang w:eastAsia="ar-SA"/>
        </w:rPr>
      </w:pPr>
    </w:p>
    <w:p w14:paraId="7AA351AD"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AA351AE" w14:textId="77777777" w:rsidR="00F65E9B" w:rsidRPr="008A2A73" w:rsidRDefault="00F65E9B" w:rsidP="00F65E9B">
      <w:pPr>
        <w:ind w:left="-284" w:right="-284"/>
        <w:jc w:val="both"/>
        <w:rPr>
          <w:rFonts w:ascii="Arial" w:hAnsi="Arial" w:cs="Arial"/>
          <w:sz w:val="20"/>
          <w:szCs w:val="20"/>
          <w:lang w:eastAsia="ar-SA"/>
        </w:rPr>
      </w:pPr>
    </w:p>
    <w:p w14:paraId="7AA351AF" w14:textId="77777777" w:rsidR="00F65E9B" w:rsidRPr="008A2A73" w:rsidRDefault="00F65E9B" w:rsidP="00F65E9B">
      <w:pPr>
        <w:ind w:left="-284" w:right="-284"/>
        <w:jc w:val="both"/>
        <w:rPr>
          <w:rFonts w:ascii="Arial" w:hAnsi="Arial" w:cs="Arial"/>
          <w:sz w:val="20"/>
          <w:szCs w:val="20"/>
          <w:lang w:eastAsia="ar-SA"/>
        </w:rPr>
      </w:pPr>
    </w:p>
    <w:p w14:paraId="7AA351B0"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7AA351B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AA351B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AA351B3"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AA351B4"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16" w:name="_Toc431386038"/>
      <w:bookmarkStart w:id="417" w:name="_Toc431386315"/>
      <w:bookmarkStart w:id="418" w:name="_Toc85730568"/>
      <w:bookmarkStart w:id="419" w:name="_Toc181719303"/>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416"/>
      <w:bookmarkEnd w:id="417"/>
      <w:r w:rsidRPr="00BA3F13">
        <w:rPr>
          <w:rFonts w:ascii="Arial" w:hAnsi="Arial" w:cs="Arial"/>
          <w:b/>
          <w:bCs/>
          <w:noProof/>
          <w:color w:val="auto"/>
          <w:kern w:val="1"/>
          <w:sz w:val="28"/>
          <w:szCs w:val="28"/>
          <w:lang w:val="es-MX" w:eastAsia="ar-SA"/>
        </w:rPr>
        <w:t>.- Escrito de estratificación de MIPYME.</w:t>
      </w:r>
      <w:bookmarkEnd w:id="418"/>
      <w:bookmarkEnd w:id="419"/>
    </w:p>
    <w:p w14:paraId="7AA351B5" w14:textId="77777777" w:rsidR="00F65E9B" w:rsidRPr="008A2A73" w:rsidRDefault="00F65E9B" w:rsidP="00F65E9B">
      <w:pPr>
        <w:ind w:left="-284" w:right="-284"/>
        <w:jc w:val="both"/>
        <w:rPr>
          <w:rFonts w:ascii="Arial" w:hAnsi="Arial" w:cs="Arial"/>
          <w:sz w:val="20"/>
          <w:szCs w:val="20"/>
          <w:lang w:eastAsia="ar-SA"/>
        </w:rPr>
      </w:pPr>
    </w:p>
    <w:p w14:paraId="7AA351B6"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 xml:space="preserve">_______,  a_________ de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7AA351B7" w14:textId="77777777" w:rsidR="00F65E9B" w:rsidRPr="008A2A73" w:rsidRDefault="00F65E9B" w:rsidP="00F65E9B">
      <w:pPr>
        <w:ind w:left="-284" w:right="-284"/>
        <w:jc w:val="right"/>
        <w:rPr>
          <w:rFonts w:ascii="Arial" w:hAnsi="Arial" w:cs="Arial"/>
          <w:sz w:val="20"/>
          <w:szCs w:val="20"/>
          <w:lang w:eastAsia="ar-SA"/>
        </w:rPr>
      </w:pPr>
    </w:p>
    <w:p w14:paraId="7AA351B8"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1B9"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1B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B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B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7AA351BD" w14:textId="77777777" w:rsidR="00F65E9B" w:rsidRPr="008A2A73" w:rsidRDefault="00F65E9B" w:rsidP="00F65E9B">
      <w:pPr>
        <w:ind w:left="-284" w:right="-284"/>
        <w:jc w:val="both"/>
        <w:rPr>
          <w:rFonts w:ascii="Arial" w:hAnsi="Arial" w:cs="Arial"/>
          <w:sz w:val="20"/>
          <w:szCs w:val="20"/>
          <w:lang w:val="es-ES" w:eastAsia="ar-SA"/>
        </w:rPr>
      </w:pPr>
    </w:p>
    <w:p w14:paraId="7AA351BE"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3)________ Núm. _______</w:t>
      </w:r>
      <w:proofErr w:type="gramStart"/>
      <w:r w:rsidRPr="008A2A73">
        <w:rPr>
          <w:rFonts w:ascii="Arial" w:hAnsi="Arial" w:cs="Arial"/>
          <w:sz w:val="20"/>
          <w:szCs w:val="20"/>
          <w:lang w:eastAsia="ar-SA"/>
        </w:rPr>
        <w:t>_(</w:t>
      </w:r>
      <w:proofErr w:type="gramEnd"/>
      <w:r w:rsidRPr="008A2A73">
        <w:rPr>
          <w:rFonts w:ascii="Arial" w:hAnsi="Arial" w:cs="Arial"/>
          <w:sz w:val="20"/>
          <w:szCs w:val="20"/>
          <w:lang w:eastAsia="ar-SA"/>
        </w:rPr>
        <w:t>4) _______ en el que mí representada, la empresa_________(5)________, participa a través de la presente propuesta.</w:t>
      </w:r>
    </w:p>
    <w:p w14:paraId="7AA351BF" w14:textId="77777777" w:rsidR="00F65E9B" w:rsidRPr="008A2A73" w:rsidRDefault="00F65E9B" w:rsidP="00F65E9B">
      <w:pPr>
        <w:ind w:left="-284" w:right="-284"/>
        <w:jc w:val="both"/>
        <w:rPr>
          <w:rFonts w:ascii="Arial" w:hAnsi="Arial" w:cs="Arial"/>
          <w:sz w:val="20"/>
          <w:szCs w:val="20"/>
          <w:lang w:eastAsia="ar-SA"/>
        </w:rPr>
      </w:pPr>
    </w:p>
    <w:p w14:paraId="7AA351C0"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7AA351C1" w14:textId="77777777" w:rsidR="00F65E9B" w:rsidRPr="008A2A73" w:rsidRDefault="00F65E9B" w:rsidP="00F65E9B">
      <w:pPr>
        <w:ind w:left="-284" w:right="-284"/>
        <w:jc w:val="both"/>
        <w:rPr>
          <w:rFonts w:ascii="Arial" w:hAnsi="Arial" w:cs="Arial"/>
          <w:sz w:val="20"/>
          <w:szCs w:val="20"/>
          <w:lang w:eastAsia="ar-SA"/>
        </w:rPr>
      </w:pPr>
    </w:p>
    <w:p w14:paraId="7AA351C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AA351C3" w14:textId="77777777" w:rsidR="00F65E9B" w:rsidRPr="008A2A73" w:rsidRDefault="00F65E9B" w:rsidP="00F65E9B">
      <w:pPr>
        <w:ind w:left="-284" w:right="-284"/>
        <w:jc w:val="both"/>
        <w:rPr>
          <w:rFonts w:ascii="Arial" w:hAnsi="Arial" w:cs="Arial"/>
          <w:sz w:val="20"/>
          <w:szCs w:val="20"/>
          <w:lang w:eastAsia="ar-SA"/>
        </w:rPr>
      </w:pPr>
    </w:p>
    <w:p w14:paraId="7AA351C4" w14:textId="77777777" w:rsidR="00F65E9B" w:rsidRPr="008A2A73" w:rsidRDefault="00F65E9B" w:rsidP="00F65E9B">
      <w:pPr>
        <w:ind w:left="-284" w:right="-284"/>
        <w:jc w:val="both"/>
        <w:rPr>
          <w:rFonts w:ascii="Arial" w:hAnsi="Arial" w:cs="Arial"/>
          <w:sz w:val="20"/>
          <w:szCs w:val="20"/>
          <w:lang w:eastAsia="ar-SA"/>
        </w:rPr>
      </w:pPr>
    </w:p>
    <w:p w14:paraId="7AA351C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7AA351C6"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AA351C7"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AA351C8"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7AA351C9"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420" w:name="_Toc431386039"/>
      <w:bookmarkStart w:id="421" w:name="_Toc431386316"/>
      <w:bookmarkStart w:id="422" w:name="_Toc35961539"/>
      <w:bookmarkStart w:id="423" w:name="_Toc85730569"/>
      <w:bookmarkStart w:id="424" w:name="_Toc181719304"/>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420"/>
      <w:bookmarkEnd w:id="421"/>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422"/>
      <w:bookmarkEnd w:id="423"/>
      <w:bookmarkEnd w:id="424"/>
    </w:p>
    <w:p w14:paraId="7AA351CA" w14:textId="77777777" w:rsidR="00F65E9B" w:rsidRPr="008A2A73" w:rsidRDefault="00F65E9B" w:rsidP="00F65E9B">
      <w:pPr>
        <w:jc w:val="both"/>
        <w:rPr>
          <w:rFonts w:ascii="Arial" w:hAnsi="Arial" w:cs="Arial"/>
          <w:sz w:val="20"/>
          <w:szCs w:val="20"/>
          <w:lang w:eastAsia="ar-SA"/>
        </w:rPr>
      </w:pPr>
    </w:p>
    <w:p w14:paraId="7AA351CB"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7AA351CC"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7AA351CD" w14:textId="77777777" w:rsidR="00F65E9B" w:rsidRPr="008A2A73" w:rsidRDefault="00F65E9B" w:rsidP="00F65E9B">
      <w:pPr>
        <w:jc w:val="both"/>
        <w:rPr>
          <w:rFonts w:ascii="Arial" w:hAnsi="Arial" w:cs="Arial"/>
          <w:sz w:val="20"/>
          <w:szCs w:val="20"/>
          <w:lang w:eastAsia="ar-SA"/>
        </w:rPr>
      </w:pPr>
    </w:p>
    <w:p w14:paraId="7AA351CE"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7AA351CF"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7AA351D0"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7AA351D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7AA351D2"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Precisar el procedimiento de contratación de que se trate (licitación pública o Licitación Pública Nacional Electrónica).</w:t>
      </w:r>
    </w:p>
    <w:p w14:paraId="7AA351D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proofErr w:type="spellStart"/>
      <w:r w:rsidRPr="008A2A73">
        <w:rPr>
          <w:rFonts w:ascii="Arial" w:hAnsi="Arial" w:cs="Arial"/>
          <w:sz w:val="20"/>
          <w:szCs w:val="20"/>
          <w:lang w:eastAsia="ar-SA"/>
        </w:rPr>
        <w:t>CompraNet</w:t>
      </w:r>
      <w:proofErr w:type="spellEnd"/>
      <w:r w:rsidRPr="008A2A73">
        <w:rPr>
          <w:rFonts w:ascii="Arial" w:hAnsi="Arial" w:cs="Arial"/>
          <w:sz w:val="20"/>
          <w:szCs w:val="20"/>
          <w:lang w:eastAsia="ar-SA"/>
        </w:rPr>
        <w:t>.</w:t>
      </w:r>
    </w:p>
    <w:p w14:paraId="7AA351D4"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7AA351D5"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7AA351D6"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7AA351D7"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6" w:history="1">
        <w:r w:rsidRPr="008A2A73">
          <w:rPr>
            <w:rStyle w:val="Hipervnculo"/>
            <w:rFonts w:ascii="Arial" w:hAnsi="Arial" w:cs="Arial"/>
            <w:sz w:val="20"/>
            <w:szCs w:val="20"/>
            <w:lang w:eastAsia="ar-SA"/>
          </w:rPr>
          <w:t>http.//www.comprasdegobierNúm.gob.mx/calculadora</w:t>
        </w:r>
      </w:hyperlink>
    </w:p>
    <w:p w14:paraId="7AA351D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7AA351D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7AA351DA"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7AA351DB"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7AA351DC"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7AA351DD" w14:textId="77777777"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425" w:name="_Toc85730570"/>
      <w:bookmarkStart w:id="426" w:name="_Toc181719305"/>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425"/>
      <w:bookmarkEnd w:id="426"/>
    </w:p>
    <w:p w14:paraId="7AA351DE" w14:textId="77777777" w:rsidR="00F65E9B" w:rsidRPr="0065529D" w:rsidRDefault="00F65E9B" w:rsidP="00F65E9B">
      <w:pPr>
        <w:pStyle w:val="Ttulo1"/>
        <w:jc w:val="both"/>
        <w:rPr>
          <w:rFonts w:ascii="Arial" w:hAnsi="Arial" w:cs="Arial"/>
          <w:b/>
          <w:bCs/>
          <w:noProof/>
          <w:color w:val="auto"/>
          <w:kern w:val="1"/>
          <w:sz w:val="2"/>
          <w:szCs w:val="28"/>
          <w:lang w:val="es-MX" w:eastAsia="ar-SA"/>
        </w:rPr>
      </w:pPr>
    </w:p>
    <w:p w14:paraId="7AA351DF" w14:textId="77777777" w:rsidR="00F65E9B" w:rsidRPr="008A2A73" w:rsidRDefault="00F65E9B" w:rsidP="00F65E9B">
      <w:pPr>
        <w:tabs>
          <w:tab w:val="left" w:pos="10490"/>
        </w:tabs>
        <w:ind w:right="-142"/>
        <w:jc w:val="both"/>
        <w:rPr>
          <w:rFonts w:ascii="Arial" w:hAnsi="Arial" w:cs="Arial"/>
          <w:bCs/>
          <w:sz w:val="20"/>
          <w:szCs w:val="20"/>
        </w:rPr>
      </w:pPr>
      <w:r w:rsidRPr="008A2A73">
        <w:rPr>
          <w:rFonts w:ascii="Arial" w:hAnsi="Arial" w:cs="Arial"/>
          <w:bCs/>
          <w:sz w:val="20"/>
          <w:szCs w:val="20"/>
        </w:rPr>
        <w:t>Instituto Mexicano del Seguro Social</w:t>
      </w:r>
    </w:p>
    <w:p w14:paraId="7AA351E0" w14:textId="77777777" w:rsidR="00F65E9B" w:rsidRDefault="00F65E9B" w:rsidP="00F65E9B">
      <w:pPr>
        <w:tabs>
          <w:tab w:val="left" w:pos="10490"/>
        </w:tabs>
        <w:ind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1E1"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1E2" w14:textId="77777777" w:rsidR="00F65E9B" w:rsidRPr="008A2A73" w:rsidRDefault="00F65E9B" w:rsidP="00F65E9B">
      <w:pPr>
        <w:tabs>
          <w:tab w:val="left" w:pos="10490"/>
        </w:tabs>
        <w:ind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1E3" w14:textId="77777777" w:rsidR="00F65E9B" w:rsidRPr="008A2A73" w:rsidRDefault="00F65E9B" w:rsidP="00F65E9B">
      <w:pPr>
        <w:ind w:right="-142"/>
        <w:jc w:val="both"/>
        <w:rPr>
          <w:rFonts w:ascii="Arial" w:hAnsi="Arial" w:cs="Arial"/>
          <w:sz w:val="20"/>
          <w:szCs w:val="20"/>
          <w:lang w:val="es-ES" w:eastAsia="ar-SA"/>
        </w:rPr>
      </w:pPr>
      <w:r w:rsidRPr="008A2A73">
        <w:rPr>
          <w:rFonts w:ascii="Arial" w:hAnsi="Arial" w:cs="Arial"/>
          <w:sz w:val="20"/>
          <w:szCs w:val="20"/>
          <w:lang w:val="es-ES" w:eastAsia="ar-SA"/>
        </w:rPr>
        <w:t>Presente</w:t>
      </w:r>
    </w:p>
    <w:p w14:paraId="7AA351E4" w14:textId="77777777" w:rsidR="00F65E9B" w:rsidRPr="008A2A73" w:rsidRDefault="00F65E9B" w:rsidP="00F65E9B">
      <w:pPr>
        <w:ind w:left="567" w:right="844"/>
        <w:jc w:val="both"/>
        <w:rPr>
          <w:rFonts w:ascii="Arial" w:hAnsi="Arial" w:cs="Arial"/>
          <w:sz w:val="20"/>
          <w:szCs w:val="20"/>
          <w:lang w:eastAsia="ar-SA"/>
        </w:rPr>
      </w:pPr>
    </w:p>
    <w:p w14:paraId="7AA351E5" w14:textId="77777777" w:rsidR="00F65E9B" w:rsidRPr="008A2A73" w:rsidRDefault="00F65E9B" w:rsidP="00F65E9B">
      <w:pPr>
        <w:jc w:val="both"/>
        <w:rPr>
          <w:rFonts w:ascii="Arial" w:hAnsi="Arial" w:cs="Arial"/>
          <w:b/>
          <w:sz w:val="20"/>
          <w:szCs w:val="20"/>
          <w:lang w:eastAsia="ar-SA"/>
        </w:rPr>
      </w:pPr>
      <w:r w:rsidRPr="008A2A73">
        <w:rPr>
          <w:rFonts w:ascii="Arial" w:hAnsi="Arial" w:cs="Arial"/>
          <w:b/>
          <w:sz w:val="20"/>
          <w:szCs w:val="20"/>
          <w:lang w:eastAsia="ar-SA"/>
        </w:rPr>
        <w:t xml:space="preserve">LICITACIÓN PÚBLICA </w:t>
      </w:r>
      <w:r>
        <w:rPr>
          <w:rFonts w:ascii="Arial" w:hAnsi="Arial" w:cs="Arial"/>
          <w:b/>
          <w:sz w:val="20"/>
          <w:szCs w:val="20"/>
          <w:lang w:eastAsia="ar-SA"/>
        </w:rPr>
        <w:t>N</w:t>
      </w:r>
      <w:r w:rsidRPr="008A2A73">
        <w:rPr>
          <w:rFonts w:ascii="Arial" w:hAnsi="Arial" w:cs="Arial"/>
          <w:b/>
          <w:sz w:val="20"/>
          <w:szCs w:val="20"/>
          <w:lang w:eastAsia="ar-SA"/>
        </w:rPr>
        <w:t>ACIONAL ELECTRÓNICA No._______________________,</w:t>
      </w:r>
    </w:p>
    <w:p w14:paraId="7AA351E6" w14:textId="77777777" w:rsidR="00F65E9B" w:rsidRDefault="00F65E9B" w:rsidP="00F65E9B">
      <w:pPr>
        <w:jc w:val="both"/>
        <w:rPr>
          <w:rFonts w:ascii="Arial" w:hAnsi="Arial" w:cs="Arial"/>
          <w:b/>
          <w:sz w:val="20"/>
          <w:szCs w:val="20"/>
          <w:lang w:eastAsia="ar-SA"/>
        </w:rPr>
      </w:pPr>
      <w:r w:rsidRPr="008A2A73">
        <w:rPr>
          <w:rFonts w:ascii="Arial" w:hAnsi="Arial" w:cs="Arial"/>
          <w:b/>
          <w:sz w:val="20"/>
          <w:szCs w:val="20"/>
          <w:lang w:eastAsia="ar-SA"/>
        </w:rPr>
        <w:t>REFERENTE A LA CONTRATACIÓN</w:t>
      </w:r>
      <w:r>
        <w:rPr>
          <w:rFonts w:ascii="Arial" w:hAnsi="Arial" w:cs="Arial"/>
          <w:b/>
          <w:sz w:val="20"/>
          <w:szCs w:val="20"/>
          <w:lang w:eastAsia="ar-SA"/>
        </w:rPr>
        <w:t xml:space="preserve"> ___________________</w:t>
      </w:r>
    </w:p>
    <w:p w14:paraId="7AA351E7" w14:textId="77777777" w:rsidR="00F65E9B" w:rsidRDefault="00F65E9B" w:rsidP="00F65E9B">
      <w:pPr>
        <w:jc w:val="both"/>
        <w:rPr>
          <w:rFonts w:ascii="Arial" w:hAnsi="Arial" w:cs="Arial"/>
          <w:b/>
          <w:sz w:val="20"/>
          <w:szCs w:val="20"/>
          <w:lang w:eastAsia="ar-SA"/>
        </w:rPr>
      </w:pPr>
    </w:p>
    <w:p w14:paraId="7AA351E8" w14:textId="77777777" w:rsidR="00F65E9B" w:rsidRDefault="00F65E9B" w:rsidP="00F65E9B">
      <w:pPr>
        <w:jc w:val="both"/>
        <w:rPr>
          <w:rFonts w:ascii="Arial" w:hAnsi="Arial" w:cs="Arial"/>
          <w:b/>
          <w:sz w:val="20"/>
          <w:szCs w:val="20"/>
          <w:lang w:eastAsia="ar-SA"/>
        </w:rPr>
      </w:pPr>
    </w:p>
    <w:p w14:paraId="7AA351E9" w14:textId="39E1A542" w:rsidR="00F65E9B" w:rsidRDefault="006D1C96" w:rsidP="009027B0">
      <w:pPr>
        <w:jc w:val="center"/>
        <w:rPr>
          <w:rFonts w:ascii="Arial" w:hAnsi="Arial" w:cs="Arial"/>
          <w:b/>
          <w:sz w:val="20"/>
          <w:szCs w:val="20"/>
          <w:lang w:eastAsia="ar-SA"/>
        </w:rPr>
      </w:pPr>
      <w:r>
        <w:rPr>
          <w:rFonts w:ascii="Arial" w:hAnsi="Arial" w:cs="Arial"/>
          <w:b/>
          <w:sz w:val="20"/>
          <w:szCs w:val="20"/>
          <w:lang w:eastAsia="ar-SA"/>
        </w:rPr>
        <w:fldChar w:fldCharType="begin"/>
      </w:r>
      <w:r>
        <w:rPr>
          <w:rFonts w:ascii="Arial" w:hAnsi="Arial" w:cs="Arial"/>
          <w:b/>
          <w:sz w:val="20"/>
          <w:szCs w:val="20"/>
          <w:lang w:eastAsia="ar-SA"/>
        </w:rPr>
        <w:instrText xml:space="preserve"> LINK Excel.SheetMacroEnabled.12 "C:\\Users\\america.morales\\Desktop\\2024\\LICITACIONES\\LA-50-GYR-050GYR007-N-  -2024 REUPERACION GUARDERIA 2024-2028\\ANTECEDENTES DE LA CONTRATACION\\18. MOR__Propuesta económica recuperación 2024-2028 ver 19ago24.xlsm" "" \a \p \f 0 </w:instrText>
      </w:r>
      <w:r>
        <w:rPr>
          <w:rFonts w:ascii="Arial" w:hAnsi="Arial" w:cs="Arial"/>
          <w:b/>
          <w:sz w:val="20"/>
          <w:szCs w:val="20"/>
          <w:lang w:eastAsia="ar-SA"/>
        </w:rPr>
        <w:fldChar w:fldCharType="separate"/>
      </w:r>
      <w:r w:rsidR="00CC683B">
        <w:rPr>
          <w:rFonts w:ascii="Arial" w:hAnsi="Arial" w:cs="Arial"/>
          <w:b/>
          <w:sz w:val="20"/>
          <w:szCs w:val="20"/>
          <w:lang w:eastAsia="ar-SA"/>
        </w:rPr>
        <w:object w:dxaOrig="1537" w:dyaOrig="997" w14:anchorId="7857E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50.5pt">
            <v:imagedata r:id="rId17" o:title=""/>
          </v:shape>
        </w:object>
      </w:r>
      <w:r>
        <w:rPr>
          <w:rFonts w:ascii="Arial" w:hAnsi="Arial" w:cs="Arial"/>
          <w:b/>
          <w:sz w:val="20"/>
          <w:szCs w:val="20"/>
          <w:lang w:eastAsia="ar-SA"/>
        </w:rPr>
        <w:fldChar w:fldCharType="end"/>
      </w:r>
    </w:p>
    <w:p w14:paraId="7AA351EA" w14:textId="77777777" w:rsidR="00F65E9B" w:rsidRDefault="00F65E9B" w:rsidP="00F65E9B">
      <w:pPr>
        <w:jc w:val="both"/>
        <w:rPr>
          <w:rFonts w:ascii="Arial" w:hAnsi="Arial" w:cs="Arial"/>
          <w:b/>
          <w:sz w:val="20"/>
          <w:szCs w:val="20"/>
          <w:lang w:eastAsia="ar-SA"/>
        </w:rPr>
      </w:pPr>
    </w:p>
    <w:p w14:paraId="7AA351EB" w14:textId="77777777" w:rsidR="00F65E9B" w:rsidRPr="008A2A73" w:rsidRDefault="00F65E9B" w:rsidP="00F65E9B">
      <w:pPr>
        <w:jc w:val="both"/>
        <w:rPr>
          <w:rFonts w:ascii="Arial" w:hAnsi="Arial" w:cs="Arial"/>
          <w:b/>
          <w:sz w:val="20"/>
          <w:szCs w:val="20"/>
          <w:lang w:eastAsia="ar-SA"/>
        </w:rPr>
      </w:pPr>
    </w:p>
    <w:p w14:paraId="7AA351EC" w14:textId="77777777" w:rsidR="00F65E9B" w:rsidRDefault="00A82A1E" w:rsidP="00603D83">
      <w:pPr>
        <w:jc w:val="center"/>
        <w:rPr>
          <w:rFonts w:ascii="Arial" w:hAnsi="Arial" w:cs="Arial"/>
          <w:b/>
          <w:sz w:val="20"/>
          <w:szCs w:val="20"/>
          <w:lang w:eastAsia="ar-SA"/>
        </w:rPr>
      </w:pPr>
      <w:r>
        <w:rPr>
          <w:rFonts w:ascii="Arial" w:hAnsi="Arial" w:cs="Arial"/>
          <w:b/>
          <w:sz w:val="20"/>
          <w:szCs w:val="20"/>
          <w:lang w:eastAsia="ar-SA"/>
        </w:rPr>
        <w:t>UTILIZAR ARCHIVO EXCEL NO. 18</w:t>
      </w:r>
    </w:p>
    <w:p w14:paraId="7AA351ED" w14:textId="77777777" w:rsidR="00F51942" w:rsidRDefault="00F51942" w:rsidP="00F65E9B">
      <w:pPr>
        <w:jc w:val="both"/>
        <w:rPr>
          <w:rFonts w:ascii="Arial" w:hAnsi="Arial" w:cs="Arial"/>
          <w:b/>
          <w:sz w:val="20"/>
          <w:szCs w:val="20"/>
          <w:lang w:eastAsia="ar-SA"/>
        </w:rPr>
      </w:pPr>
    </w:p>
    <w:p w14:paraId="7AA351EE" w14:textId="77777777" w:rsidR="00F51942" w:rsidRDefault="00F51942" w:rsidP="00F65E9B">
      <w:pPr>
        <w:jc w:val="both"/>
        <w:rPr>
          <w:rFonts w:ascii="Arial" w:hAnsi="Arial" w:cs="Arial"/>
          <w:b/>
          <w:sz w:val="20"/>
          <w:szCs w:val="20"/>
          <w:lang w:eastAsia="ar-SA"/>
        </w:rPr>
      </w:pPr>
      <w:r>
        <w:rPr>
          <w:rFonts w:ascii="Arial" w:hAnsi="Arial" w:cs="Arial"/>
          <w:b/>
          <w:sz w:val="20"/>
          <w:szCs w:val="20"/>
          <w:lang w:eastAsia="ar-SA"/>
        </w:rPr>
        <w:t>El archivo se identifica en los apéndices con el nombre “</w:t>
      </w:r>
      <w:r w:rsidRPr="00F51942">
        <w:rPr>
          <w:rFonts w:ascii="Arial" w:hAnsi="Arial" w:cs="Arial"/>
          <w:b/>
          <w:sz w:val="20"/>
          <w:szCs w:val="20"/>
          <w:lang w:eastAsia="ar-SA"/>
        </w:rPr>
        <w:t>18. Propuesta Económica</w:t>
      </w:r>
      <w:r>
        <w:rPr>
          <w:rFonts w:ascii="Arial" w:hAnsi="Arial" w:cs="Arial"/>
          <w:b/>
          <w:sz w:val="20"/>
          <w:szCs w:val="20"/>
          <w:lang w:eastAsia="ar-SA"/>
        </w:rPr>
        <w:t>”.</w:t>
      </w:r>
    </w:p>
    <w:p w14:paraId="7AA351EF" w14:textId="77777777" w:rsidR="00F51942" w:rsidRPr="008A2A73" w:rsidRDefault="00F51942" w:rsidP="00F65E9B">
      <w:pPr>
        <w:jc w:val="both"/>
        <w:rPr>
          <w:rFonts w:ascii="Arial" w:hAnsi="Arial" w:cs="Arial"/>
          <w:b/>
          <w:sz w:val="20"/>
          <w:szCs w:val="20"/>
          <w:lang w:eastAsia="ar-SA"/>
        </w:rPr>
      </w:pPr>
    </w:p>
    <w:p w14:paraId="7AA351F0" w14:textId="77777777" w:rsidR="00F65E9B" w:rsidRPr="002F4EB8" w:rsidRDefault="00F65E9B" w:rsidP="00F65E9B">
      <w:pPr>
        <w:rPr>
          <w:rFonts w:ascii="Arial" w:hAnsi="Arial" w:cs="Arial"/>
          <w:sz w:val="20"/>
          <w:szCs w:val="20"/>
          <w:lang w:eastAsia="ar-SA"/>
        </w:rPr>
      </w:pPr>
      <w:r w:rsidRPr="002F4EB8">
        <w:rPr>
          <w:rFonts w:ascii="Arial" w:hAnsi="Arial" w:cs="Arial"/>
          <w:bCs/>
          <w:sz w:val="22"/>
          <w:szCs w:val="22"/>
        </w:rPr>
        <w:t>Expresar en letra el precio total de la proposición y que los precios ofertados serán fijos durante la vigencia del contrato</w:t>
      </w:r>
      <w:r w:rsidRPr="002F4EB8">
        <w:rPr>
          <w:rFonts w:ascii="Arial" w:hAnsi="Arial" w:cs="Arial"/>
          <w:sz w:val="20"/>
          <w:szCs w:val="20"/>
          <w:lang w:eastAsia="ar-SA"/>
        </w:rPr>
        <w:t xml:space="preserve"> </w:t>
      </w:r>
    </w:p>
    <w:p w14:paraId="7AA351F1" w14:textId="77777777" w:rsidR="00F65E9B" w:rsidRPr="002F4EB8" w:rsidRDefault="00F65E9B" w:rsidP="00F65E9B">
      <w:pPr>
        <w:rPr>
          <w:rFonts w:ascii="Arial" w:hAnsi="Arial" w:cs="Arial"/>
          <w:sz w:val="20"/>
          <w:szCs w:val="20"/>
          <w:lang w:eastAsia="ar-SA"/>
        </w:rPr>
      </w:pPr>
    </w:p>
    <w:p w14:paraId="7AA351F2" w14:textId="77777777" w:rsidR="00F65E9B" w:rsidRDefault="00F65E9B" w:rsidP="00F65E9B">
      <w:pPr>
        <w:jc w:val="both"/>
        <w:rPr>
          <w:rFonts w:ascii="Arial" w:hAnsi="Arial" w:cs="Arial"/>
        </w:rPr>
      </w:pPr>
      <w:r w:rsidRPr="002F4EB8">
        <w:rPr>
          <w:rFonts w:ascii="Arial" w:hAnsi="Arial" w:cs="Arial"/>
          <w:sz w:val="20"/>
          <w:szCs w:val="20"/>
          <w:lang w:eastAsia="ar-SA"/>
        </w:rPr>
        <w:t>Nombre y firma del representante legal</w:t>
      </w:r>
    </w:p>
    <w:p w14:paraId="7AA351F3" w14:textId="77777777" w:rsidR="00F65E9B" w:rsidRDefault="00F65E9B" w:rsidP="00F65E9B">
      <w:pPr>
        <w:spacing w:after="200" w:line="276" w:lineRule="auto"/>
        <w:jc w:val="center"/>
        <w:rPr>
          <w:rFonts w:ascii="Arial" w:hAnsi="Arial" w:cs="Arial"/>
          <w:b/>
          <w:bCs/>
          <w:noProof/>
          <w:kern w:val="1"/>
          <w:sz w:val="28"/>
          <w:szCs w:val="28"/>
          <w:lang w:val="es-MX" w:eastAsia="ar-SA"/>
        </w:rPr>
      </w:pPr>
      <w:r w:rsidRPr="008A2A73">
        <w:rPr>
          <w:rFonts w:ascii="Arial" w:hAnsi="Arial" w:cs="Arial"/>
          <w:b/>
          <w:sz w:val="20"/>
          <w:szCs w:val="20"/>
          <w:lang w:eastAsia="ar-SA"/>
        </w:rPr>
        <w:br w:type="page"/>
      </w:r>
    </w:p>
    <w:p w14:paraId="7AA351F4" w14:textId="77777777" w:rsidR="00F65E9B"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7AA351F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27" w:name="_Toc85730571"/>
      <w:bookmarkStart w:id="428" w:name="_Toc181719306"/>
      <w:r w:rsidRPr="00BA3F13">
        <w:rPr>
          <w:rFonts w:ascii="Arial" w:hAnsi="Arial" w:cs="Arial"/>
          <w:b/>
          <w:bCs/>
          <w:noProof/>
          <w:color w:val="auto"/>
          <w:kern w:val="1"/>
          <w:sz w:val="28"/>
          <w:szCs w:val="28"/>
          <w:lang w:val="es-MX" w:eastAsia="ar-SA"/>
        </w:rPr>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427"/>
      <w:bookmarkEnd w:id="428"/>
    </w:p>
    <w:p w14:paraId="7AA351F6" w14:textId="77777777" w:rsidR="00F65E9B"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6182"/>
        <w:gridCol w:w="491"/>
        <w:gridCol w:w="19"/>
        <w:gridCol w:w="720"/>
      </w:tblGrid>
      <w:tr w:rsidR="006D1C96" w:rsidRPr="003B4119" w14:paraId="658CE78D" w14:textId="77777777" w:rsidTr="006D1C96">
        <w:trPr>
          <w:gridBefore w:val="1"/>
          <w:wBefore w:w="59" w:type="pct"/>
        </w:trPr>
        <w:tc>
          <w:tcPr>
            <w:tcW w:w="4941" w:type="pct"/>
            <w:gridSpan w:val="5"/>
          </w:tcPr>
          <w:p w14:paraId="2A99B3A1"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6D1C96" w:rsidRPr="003B4119" w14:paraId="1E935171" w14:textId="77777777" w:rsidTr="006D1C96">
        <w:trPr>
          <w:gridBefore w:val="1"/>
          <w:wBefore w:w="59" w:type="pct"/>
        </w:trPr>
        <w:tc>
          <w:tcPr>
            <w:tcW w:w="4941" w:type="pct"/>
            <w:gridSpan w:val="5"/>
          </w:tcPr>
          <w:p w14:paraId="699BF1AC"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Licitación Pública Nacional Electrónica No.</w:t>
            </w:r>
          </w:p>
        </w:tc>
      </w:tr>
      <w:tr w:rsidR="006D1C96" w:rsidRPr="003B4119" w14:paraId="1059C958" w14:textId="77777777" w:rsidTr="006D1C96">
        <w:trPr>
          <w:gridBefore w:val="1"/>
          <w:wBefore w:w="59" w:type="pct"/>
        </w:trPr>
        <w:tc>
          <w:tcPr>
            <w:tcW w:w="4941" w:type="pct"/>
            <w:gridSpan w:val="5"/>
          </w:tcPr>
          <w:p w14:paraId="14A81C7E"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6D1C96" w:rsidRPr="003B4119" w14:paraId="646E3450" w14:textId="77777777" w:rsidTr="006D1C96">
        <w:trPr>
          <w:gridBefore w:val="1"/>
          <w:wBefore w:w="59" w:type="pct"/>
        </w:trPr>
        <w:tc>
          <w:tcPr>
            <w:tcW w:w="4941" w:type="pct"/>
            <w:gridSpan w:val="5"/>
          </w:tcPr>
          <w:p w14:paraId="5F8DF7F4"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6D1C96" w:rsidRPr="003B4119" w14:paraId="2A36AFCD" w14:textId="77777777" w:rsidTr="006D1C96">
        <w:trPr>
          <w:gridBefore w:val="1"/>
          <w:wBefore w:w="59" w:type="pct"/>
        </w:trPr>
        <w:tc>
          <w:tcPr>
            <w:tcW w:w="4941" w:type="pct"/>
            <w:gridSpan w:val="5"/>
          </w:tcPr>
          <w:p w14:paraId="72D9D7BF"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6D1C96" w:rsidRPr="003B4119" w14:paraId="2B48900B" w14:textId="77777777" w:rsidTr="006D1C96">
        <w:tblPrEx>
          <w:jc w:val="center"/>
          <w:tblCellMar>
            <w:left w:w="70" w:type="dxa"/>
            <w:right w:w="70" w:type="dxa"/>
          </w:tblCellMar>
          <w:tblLook w:val="0000" w:firstRow="0" w:lastRow="0" w:firstColumn="0" w:lastColumn="0" w:noHBand="0" w:noVBand="0"/>
        </w:tblPrEx>
        <w:trPr>
          <w:trHeight w:val="236"/>
          <w:jc w:val="center"/>
        </w:trPr>
        <w:tc>
          <w:tcPr>
            <w:tcW w:w="907" w:type="pct"/>
            <w:gridSpan w:val="2"/>
            <w:vMerge w:val="restart"/>
            <w:shd w:val="clear" w:color="auto" w:fill="8DB3E2"/>
            <w:vAlign w:val="center"/>
          </w:tcPr>
          <w:p w14:paraId="0F03173A"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049ED80D" w14:textId="77777777" w:rsidR="006D1C96" w:rsidRPr="003B4119" w:rsidRDefault="006D1C96" w:rsidP="006D1C96">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35" w:type="pct"/>
            <w:gridSpan w:val="3"/>
            <w:shd w:val="clear" w:color="auto" w:fill="8DB3E2"/>
            <w:vAlign w:val="center"/>
          </w:tcPr>
          <w:p w14:paraId="5CD3253D"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6D1C96" w:rsidRPr="003B4119" w14:paraId="4B17F9BF" w14:textId="77777777" w:rsidTr="006D1C96">
        <w:tblPrEx>
          <w:jc w:val="center"/>
          <w:tblCellMar>
            <w:left w:w="70" w:type="dxa"/>
            <w:right w:w="70" w:type="dxa"/>
          </w:tblCellMar>
          <w:tblLook w:val="0000" w:firstRow="0" w:lastRow="0" w:firstColumn="0" w:lastColumn="0" w:noHBand="0" w:noVBand="0"/>
        </w:tblPrEx>
        <w:trPr>
          <w:trHeight w:val="266"/>
          <w:jc w:val="center"/>
        </w:trPr>
        <w:tc>
          <w:tcPr>
            <w:tcW w:w="907" w:type="pct"/>
            <w:gridSpan w:val="2"/>
            <w:vMerge/>
            <w:shd w:val="clear" w:color="auto" w:fill="8DB3E2"/>
            <w:vAlign w:val="center"/>
          </w:tcPr>
          <w:p w14:paraId="19CACBA4" w14:textId="77777777" w:rsidR="006D1C96" w:rsidRPr="003B4119" w:rsidRDefault="006D1C96" w:rsidP="006D1C96">
            <w:pPr>
              <w:jc w:val="center"/>
              <w:rPr>
                <w:rFonts w:ascii="Arial" w:eastAsia="Times New Roman" w:hAnsi="Arial" w:cs="Arial"/>
                <w:b/>
                <w:sz w:val="20"/>
                <w:szCs w:val="20"/>
              </w:rPr>
            </w:pPr>
          </w:p>
        </w:tc>
        <w:tc>
          <w:tcPr>
            <w:tcW w:w="3459" w:type="pct"/>
            <w:vMerge/>
            <w:shd w:val="clear" w:color="auto" w:fill="8DB3E2"/>
            <w:vAlign w:val="center"/>
          </w:tcPr>
          <w:p w14:paraId="13F31DA9" w14:textId="77777777" w:rsidR="006D1C96" w:rsidRPr="003B4119" w:rsidRDefault="006D1C96" w:rsidP="006D1C96">
            <w:pPr>
              <w:jc w:val="both"/>
              <w:rPr>
                <w:rFonts w:ascii="Arial" w:eastAsia="Times New Roman" w:hAnsi="Arial" w:cs="Arial"/>
                <w:b/>
                <w:sz w:val="20"/>
                <w:szCs w:val="20"/>
              </w:rPr>
            </w:pPr>
          </w:p>
        </w:tc>
        <w:tc>
          <w:tcPr>
            <w:tcW w:w="263" w:type="pct"/>
            <w:gridSpan w:val="2"/>
            <w:shd w:val="clear" w:color="auto" w:fill="8DB3E2"/>
            <w:vAlign w:val="center"/>
          </w:tcPr>
          <w:p w14:paraId="70C59004"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71" w:type="pct"/>
            <w:shd w:val="clear" w:color="auto" w:fill="8DB3E2"/>
            <w:vAlign w:val="center"/>
          </w:tcPr>
          <w:p w14:paraId="6632EF6C"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6D1C96" w:rsidRPr="003B4119" w14:paraId="3C708F70" w14:textId="77777777" w:rsidTr="006D1C96">
        <w:tblPrEx>
          <w:jc w:val="center"/>
          <w:tblCellMar>
            <w:left w:w="70" w:type="dxa"/>
            <w:right w:w="70" w:type="dxa"/>
          </w:tblCellMar>
          <w:tblLook w:val="0000" w:firstRow="0" w:lastRow="0" w:firstColumn="0" w:lastColumn="0" w:noHBand="0" w:noVBand="0"/>
        </w:tblPrEx>
        <w:trPr>
          <w:trHeight w:val="803"/>
          <w:jc w:val="center"/>
        </w:trPr>
        <w:tc>
          <w:tcPr>
            <w:tcW w:w="907" w:type="pct"/>
            <w:gridSpan w:val="2"/>
            <w:vAlign w:val="center"/>
          </w:tcPr>
          <w:p w14:paraId="71D4E35C" w14:textId="77777777" w:rsidR="006D1C96" w:rsidRPr="003B4119" w:rsidRDefault="006D1C96" w:rsidP="006D1C96">
            <w:pPr>
              <w:jc w:val="center"/>
              <w:rPr>
                <w:rFonts w:ascii="Arial" w:hAnsi="Arial" w:cs="Arial"/>
                <w:b/>
                <w:sz w:val="20"/>
                <w:szCs w:val="20"/>
              </w:rPr>
            </w:pPr>
            <w:r w:rsidRPr="003B4119">
              <w:rPr>
                <w:rFonts w:ascii="Arial" w:hAnsi="Arial" w:cs="Arial"/>
                <w:b/>
                <w:sz w:val="20"/>
                <w:szCs w:val="20"/>
              </w:rPr>
              <w:t>Anexo 3</w:t>
            </w:r>
          </w:p>
        </w:tc>
        <w:tc>
          <w:tcPr>
            <w:tcW w:w="3459" w:type="pct"/>
          </w:tcPr>
          <w:p w14:paraId="0F232B7F"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63" w:type="pct"/>
            <w:gridSpan w:val="2"/>
            <w:vAlign w:val="center"/>
          </w:tcPr>
          <w:p w14:paraId="53487057"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1D0AA534" w14:textId="77777777" w:rsidR="006D1C96" w:rsidRPr="003B4119" w:rsidRDefault="006D1C96" w:rsidP="006D1C96">
            <w:pPr>
              <w:jc w:val="both"/>
              <w:rPr>
                <w:rFonts w:ascii="Arial" w:eastAsia="Times New Roman" w:hAnsi="Arial" w:cs="Arial"/>
                <w:sz w:val="20"/>
                <w:szCs w:val="20"/>
              </w:rPr>
            </w:pPr>
          </w:p>
        </w:tc>
      </w:tr>
      <w:tr w:rsidR="006D1C96" w:rsidRPr="003B4119" w14:paraId="7E17F2FB" w14:textId="77777777" w:rsidTr="006D1C96">
        <w:tblPrEx>
          <w:jc w:val="center"/>
          <w:tblCellMar>
            <w:left w:w="70" w:type="dxa"/>
            <w:right w:w="70" w:type="dxa"/>
          </w:tblCellMar>
          <w:tblLook w:val="0000" w:firstRow="0" w:lastRow="0" w:firstColumn="0" w:lastColumn="0" w:noHBand="0" w:noVBand="0"/>
        </w:tblPrEx>
        <w:trPr>
          <w:trHeight w:val="356"/>
          <w:jc w:val="center"/>
        </w:trPr>
        <w:tc>
          <w:tcPr>
            <w:tcW w:w="907" w:type="pct"/>
            <w:gridSpan w:val="2"/>
            <w:vAlign w:val="center"/>
          </w:tcPr>
          <w:p w14:paraId="453B8378"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459" w:type="pct"/>
          </w:tcPr>
          <w:p w14:paraId="172F6CE3" w14:textId="77777777" w:rsidR="006D1C96" w:rsidRPr="003B4119" w:rsidRDefault="006D1C96" w:rsidP="006D1C96">
            <w:pPr>
              <w:jc w:val="both"/>
              <w:rPr>
                <w:rFonts w:ascii="Arial" w:hAnsi="Arial" w:cs="Arial"/>
                <w:sz w:val="20"/>
                <w:szCs w:val="20"/>
                <w:lang w:eastAsia="ar-SA"/>
              </w:rPr>
            </w:pPr>
            <w:r w:rsidRPr="003B4119">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vAlign w:val="center"/>
          </w:tcPr>
          <w:p w14:paraId="1170EF39"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34961E5F" w14:textId="77777777" w:rsidR="006D1C96" w:rsidRPr="003B4119" w:rsidRDefault="006D1C96" w:rsidP="006D1C96">
            <w:pPr>
              <w:jc w:val="both"/>
              <w:rPr>
                <w:rFonts w:ascii="Arial" w:eastAsia="Times New Roman" w:hAnsi="Arial" w:cs="Arial"/>
                <w:sz w:val="20"/>
                <w:szCs w:val="20"/>
              </w:rPr>
            </w:pPr>
          </w:p>
        </w:tc>
      </w:tr>
      <w:tr w:rsidR="006D1C96" w:rsidRPr="003B4119" w14:paraId="2DB2BB1D" w14:textId="77777777" w:rsidTr="006D1C9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77D18A88"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459" w:type="pct"/>
            <w:vAlign w:val="center"/>
          </w:tcPr>
          <w:p w14:paraId="3CBC6D48"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23B92FF6"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1271AAD0" w14:textId="77777777" w:rsidR="006D1C96" w:rsidRPr="003B4119" w:rsidRDefault="006D1C96" w:rsidP="006D1C96">
            <w:pPr>
              <w:jc w:val="both"/>
              <w:rPr>
                <w:rFonts w:ascii="Arial" w:eastAsia="Times New Roman" w:hAnsi="Arial" w:cs="Arial"/>
                <w:sz w:val="20"/>
                <w:szCs w:val="20"/>
              </w:rPr>
            </w:pPr>
          </w:p>
        </w:tc>
      </w:tr>
      <w:tr w:rsidR="006D1C96" w:rsidRPr="003B4119" w14:paraId="43CD56C7" w14:textId="77777777" w:rsidTr="006D1C9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CC1214D"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459" w:type="pct"/>
            <w:vAlign w:val="center"/>
          </w:tcPr>
          <w:p w14:paraId="582751AD"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7775375B"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66D99245" w14:textId="77777777" w:rsidR="006D1C96" w:rsidRPr="003B4119" w:rsidRDefault="006D1C96" w:rsidP="006D1C96">
            <w:pPr>
              <w:jc w:val="both"/>
              <w:rPr>
                <w:rFonts w:ascii="Arial" w:eastAsia="Times New Roman" w:hAnsi="Arial" w:cs="Arial"/>
                <w:sz w:val="20"/>
                <w:szCs w:val="20"/>
              </w:rPr>
            </w:pPr>
          </w:p>
        </w:tc>
      </w:tr>
      <w:tr w:rsidR="006D1C96" w:rsidRPr="003B4119" w14:paraId="7FE716FA" w14:textId="77777777" w:rsidTr="006D1C9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3786F7D8"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Pr>
                <w:rFonts w:ascii="Arial" w:eastAsia="Times New Roman" w:hAnsi="Arial" w:cs="Arial"/>
                <w:b/>
                <w:sz w:val="20"/>
                <w:szCs w:val="20"/>
              </w:rPr>
              <w:t>COMPRANET</w:t>
            </w:r>
          </w:p>
        </w:tc>
        <w:tc>
          <w:tcPr>
            <w:tcW w:w="3459" w:type="pct"/>
            <w:vAlign w:val="center"/>
          </w:tcPr>
          <w:p w14:paraId="4FDEF45B"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Pr>
                <w:rFonts w:ascii="Arial" w:eastAsia="Times New Roman" w:hAnsi="Arial" w:cs="Arial"/>
                <w:sz w:val="20"/>
                <w:szCs w:val="20"/>
              </w:rPr>
              <w:t>COMPRANET</w:t>
            </w:r>
            <w:r w:rsidRPr="003B4119">
              <w:rPr>
                <w:rFonts w:ascii="Arial" w:eastAsia="Times New Roman" w:hAnsi="Arial" w:cs="Arial"/>
                <w:sz w:val="20"/>
                <w:szCs w:val="20"/>
              </w:rPr>
              <w:t>”.</w:t>
            </w:r>
          </w:p>
        </w:tc>
        <w:tc>
          <w:tcPr>
            <w:tcW w:w="263" w:type="pct"/>
            <w:gridSpan w:val="2"/>
            <w:vAlign w:val="center"/>
          </w:tcPr>
          <w:p w14:paraId="37512D90"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404DB35F" w14:textId="77777777" w:rsidR="006D1C96" w:rsidRPr="003B4119" w:rsidRDefault="006D1C96" w:rsidP="006D1C96">
            <w:pPr>
              <w:jc w:val="both"/>
              <w:rPr>
                <w:rFonts w:ascii="Arial" w:eastAsia="Times New Roman" w:hAnsi="Arial" w:cs="Arial"/>
                <w:sz w:val="20"/>
                <w:szCs w:val="20"/>
              </w:rPr>
            </w:pPr>
          </w:p>
        </w:tc>
      </w:tr>
      <w:tr w:rsidR="006D1C96" w:rsidRPr="003B4119" w14:paraId="4664527B" w14:textId="77777777" w:rsidTr="006D1C9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5F69825C"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459" w:type="pct"/>
            <w:vAlign w:val="center"/>
          </w:tcPr>
          <w:p w14:paraId="6DBAE1E7" w14:textId="77777777" w:rsidR="006D1C96" w:rsidRPr="003B4119" w:rsidRDefault="006D1C96" w:rsidP="006D1C96">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vAlign w:val="center"/>
          </w:tcPr>
          <w:p w14:paraId="35795CFF"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0BF162B4" w14:textId="77777777" w:rsidR="006D1C96" w:rsidRPr="003B4119" w:rsidRDefault="006D1C96" w:rsidP="006D1C96">
            <w:pPr>
              <w:jc w:val="both"/>
              <w:rPr>
                <w:rFonts w:ascii="Arial" w:eastAsia="Times New Roman" w:hAnsi="Arial" w:cs="Arial"/>
                <w:sz w:val="20"/>
                <w:szCs w:val="20"/>
              </w:rPr>
            </w:pPr>
          </w:p>
        </w:tc>
      </w:tr>
      <w:tr w:rsidR="006D1C96" w:rsidRPr="003B4119" w14:paraId="0B0B1B08" w14:textId="77777777" w:rsidTr="006D1C96">
        <w:tblPrEx>
          <w:jc w:val="center"/>
          <w:tblCellMar>
            <w:left w:w="70" w:type="dxa"/>
            <w:right w:w="70" w:type="dxa"/>
          </w:tblCellMar>
          <w:tblLook w:val="0000" w:firstRow="0" w:lastRow="0" w:firstColumn="0" w:lastColumn="0" w:noHBand="0" w:noVBand="0"/>
        </w:tblPrEx>
        <w:trPr>
          <w:trHeight w:val="625"/>
          <w:jc w:val="center"/>
        </w:trPr>
        <w:tc>
          <w:tcPr>
            <w:tcW w:w="907" w:type="pct"/>
            <w:gridSpan w:val="2"/>
            <w:vAlign w:val="center"/>
          </w:tcPr>
          <w:p w14:paraId="11BD1047" w14:textId="77777777" w:rsidR="006D1C96" w:rsidRPr="003B4119" w:rsidRDefault="006D1C96" w:rsidP="006D1C96">
            <w:pPr>
              <w:rPr>
                <w:rFonts w:ascii="Arial" w:eastAsia="Times New Roman" w:hAnsi="Arial" w:cs="Arial"/>
                <w:b/>
                <w:sz w:val="20"/>
                <w:szCs w:val="20"/>
              </w:rPr>
            </w:pPr>
            <w:r w:rsidRPr="003B4119">
              <w:rPr>
                <w:rFonts w:ascii="Arial" w:eastAsia="Times New Roman" w:hAnsi="Arial" w:cs="Arial"/>
                <w:b/>
                <w:sz w:val="20"/>
                <w:szCs w:val="20"/>
              </w:rPr>
              <w:t xml:space="preserve">Declaración de Integridad que expide el Protocolo de </w:t>
            </w:r>
            <w:r w:rsidRPr="003B4119">
              <w:rPr>
                <w:rFonts w:ascii="Arial" w:eastAsia="Times New Roman" w:hAnsi="Arial" w:cs="Arial"/>
                <w:b/>
                <w:sz w:val="20"/>
                <w:szCs w:val="20"/>
              </w:rPr>
              <w:lastRenderedPageBreak/>
              <w:t>Actuación en materia de Contrataciones Públicas y Otorgamiento y Prórroga de Licencias, Permisos, Autorizaciones y Concesiones</w:t>
            </w:r>
          </w:p>
        </w:tc>
        <w:tc>
          <w:tcPr>
            <w:tcW w:w="3459" w:type="pct"/>
            <w:vAlign w:val="center"/>
          </w:tcPr>
          <w:p w14:paraId="1D26343C" w14:textId="77777777" w:rsidR="006D1C96" w:rsidRPr="003B4119" w:rsidRDefault="006D1C96" w:rsidP="006D1C96">
            <w:pPr>
              <w:jc w:val="both"/>
              <w:rPr>
                <w:rFonts w:ascii="Arial" w:eastAsia="Times New Roman" w:hAnsi="Arial" w:cs="Arial"/>
                <w:sz w:val="20"/>
                <w:szCs w:val="20"/>
              </w:rPr>
            </w:pPr>
            <w:r>
              <w:rPr>
                <w:rFonts w:ascii="Arial" w:eastAsia="Times New Roman" w:hAnsi="Arial" w:cs="Arial"/>
                <w:sz w:val="20"/>
                <w:szCs w:val="20"/>
              </w:rPr>
              <w:lastRenderedPageBreak/>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w:t>
            </w:r>
            <w:r w:rsidRPr="003B4119">
              <w:rPr>
                <w:rFonts w:ascii="Arial" w:eastAsia="Times New Roman" w:hAnsi="Arial" w:cs="Arial"/>
                <w:sz w:val="20"/>
                <w:szCs w:val="20"/>
              </w:rPr>
              <w:lastRenderedPageBreak/>
              <w:t>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5DAE9D5D"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0ED7E223" w14:textId="77777777" w:rsidR="006D1C96" w:rsidRPr="003B4119" w:rsidRDefault="006D1C96" w:rsidP="006D1C96">
            <w:pPr>
              <w:jc w:val="both"/>
              <w:rPr>
                <w:rFonts w:ascii="Arial" w:eastAsia="Times New Roman" w:hAnsi="Arial" w:cs="Arial"/>
                <w:sz w:val="20"/>
                <w:szCs w:val="20"/>
              </w:rPr>
            </w:pPr>
          </w:p>
        </w:tc>
      </w:tr>
      <w:tr w:rsidR="006D1C96" w:rsidRPr="003B4119" w14:paraId="51166747" w14:textId="77777777" w:rsidTr="006D1C9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4418ABDE"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lastRenderedPageBreak/>
              <w:t>Documentación legal de la empresa</w:t>
            </w:r>
          </w:p>
        </w:tc>
        <w:tc>
          <w:tcPr>
            <w:tcW w:w="3459" w:type="pct"/>
            <w:vAlign w:val="center"/>
          </w:tcPr>
          <w:p w14:paraId="018632B4" w14:textId="77777777" w:rsidR="006D1C96" w:rsidRPr="003B4119" w:rsidRDefault="006D1C96" w:rsidP="006D1C96">
            <w:pPr>
              <w:tabs>
                <w:tab w:val="left" w:pos="1560"/>
              </w:tabs>
              <w:ind w:right="268"/>
              <w:jc w:val="both"/>
              <w:outlineLvl w:val="1"/>
              <w:rPr>
                <w:rFonts w:ascii="Arial" w:hAnsi="Arial" w:cs="Arial"/>
                <w:sz w:val="20"/>
                <w:szCs w:val="20"/>
              </w:rPr>
            </w:pPr>
            <w:bookmarkStart w:id="429" w:name="_Toc494729719"/>
            <w:bookmarkStart w:id="430" w:name="_Toc24391069"/>
            <w:bookmarkStart w:id="431" w:name="_Toc31731024"/>
            <w:bookmarkStart w:id="432" w:name="_Toc35961542"/>
            <w:bookmarkStart w:id="433" w:name="_Toc46138924"/>
            <w:bookmarkStart w:id="434" w:name="_Toc60906204"/>
            <w:bookmarkStart w:id="435" w:name="_Toc60907080"/>
            <w:bookmarkStart w:id="436" w:name="_Toc63693110"/>
            <w:bookmarkStart w:id="437" w:name="_Toc85730572"/>
            <w:bookmarkStart w:id="438" w:name="_Toc129760471"/>
            <w:bookmarkStart w:id="439" w:name="_Toc155023711"/>
            <w:bookmarkStart w:id="440" w:name="_Toc159404742"/>
            <w:bookmarkStart w:id="441" w:name="_Toc181719307"/>
            <w:r w:rsidRPr="003B4119">
              <w:rPr>
                <w:rFonts w:ascii="Arial" w:hAnsi="Arial" w:cs="Arial"/>
                <w:b/>
                <w:sz w:val="20"/>
                <w:szCs w:val="20"/>
              </w:rPr>
              <w:t>Documentación legal de la empresa</w:t>
            </w:r>
            <w:bookmarkEnd w:id="429"/>
            <w:bookmarkEnd w:id="430"/>
            <w:bookmarkEnd w:id="431"/>
            <w:bookmarkEnd w:id="432"/>
            <w:bookmarkEnd w:id="433"/>
            <w:bookmarkEnd w:id="434"/>
            <w:bookmarkEnd w:id="435"/>
            <w:bookmarkEnd w:id="436"/>
            <w:bookmarkEnd w:id="437"/>
            <w:bookmarkEnd w:id="438"/>
            <w:bookmarkEnd w:id="439"/>
            <w:bookmarkEnd w:id="440"/>
            <w:bookmarkEnd w:id="441"/>
          </w:p>
          <w:p w14:paraId="1453C8B5" w14:textId="77777777" w:rsidR="006D1C96" w:rsidRPr="003B4119" w:rsidRDefault="006D1C96" w:rsidP="006D1C96">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6D478CC3" w14:textId="77777777" w:rsidR="006D1C96" w:rsidRPr="003B4119" w:rsidRDefault="006D1C96" w:rsidP="006D1C96">
            <w:pPr>
              <w:ind w:right="268"/>
              <w:jc w:val="both"/>
              <w:rPr>
                <w:rFonts w:ascii="Arial" w:hAnsi="Arial" w:cs="Arial"/>
                <w:iCs/>
                <w:sz w:val="20"/>
                <w:szCs w:val="20"/>
              </w:rPr>
            </w:pPr>
          </w:p>
          <w:p w14:paraId="6CF00558" w14:textId="77777777" w:rsidR="006D1C96" w:rsidRPr="003B4119" w:rsidRDefault="006D1C96" w:rsidP="006D1C96">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4F09E3CC" w14:textId="77777777" w:rsidR="006D1C96" w:rsidRPr="003B4119" w:rsidRDefault="006D1C96" w:rsidP="006D1C96">
            <w:pPr>
              <w:ind w:right="268"/>
              <w:jc w:val="both"/>
              <w:rPr>
                <w:rFonts w:ascii="Arial" w:hAnsi="Arial" w:cs="Arial"/>
                <w:iCs/>
                <w:sz w:val="20"/>
                <w:szCs w:val="20"/>
                <w:lang w:eastAsia="es-ES"/>
              </w:rPr>
            </w:pPr>
          </w:p>
          <w:p w14:paraId="4974F96D" w14:textId="77777777" w:rsidR="006D1C96" w:rsidRPr="003B4119" w:rsidRDefault="006D1C96" w:rsidP="006D1C96">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2791AF27" w14:textId="77777777" w:rsidR="006D1C96" w:rsidRPr="003B4119" w:rsidRDefault="006D1C96" w:rsidP="006D1C96">
            <w:pPr>
              <w:ind w:right="268"/>
              <w:jc w:val="both"/>
              <w:rPr>
                <w:rFonts w:ascii="Arial" w:hAnsi="Arial" w:cs="Arial"/>
                <w:iCs/>
                <w:sz w:val="20"/>
                <w:szCs w:val="20"/>
                <w:lang w:eastAsia="es-ES"/>
              </w:rPr>
            </w:pPr>
          </w:p>
          <w:p w14:paraId="1AF93BDE" w14:textId="77777777" w:rsidR="006D1C96" w:rsidRPr="003B4119" w:rsidRDefault="006D1C96" w:rsidP="006D1C96">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667A7F2D" w14:textId="77777777" w:rsidR="006D1C96" w:rsidRPr="003B4119" w:rsidRDefault="006D1C96" w:rsidP="006D1C96">
            <w:pPr>
              <w:ind w:right="268"/>
              <w:jc w:val="both"/>
              <w:rPr>
                <w:rFonts w:ascii="Arial" w:hAnsi="Arial" w:cs="Arial"/>
                <w:iCs/>
                <w:sz w:val="20"/>
                <w:szCs w:val="20"/>
                <w:lang w:eastAsia="es-ES"/>
              </w:rPr>
            </w:pPr>
          </w:p>
          <w:p w14:paraId="046DBECA" w14:textId="77777777" w:rsidR="006D1C96" w:rsidRPr="003B4119" w:rsidRDefault="006D1C96" w:rsidP="006D1C96">
            <w:pPr>
              <w:ind w:right="268"/>
              <w:jc w:val="both"/>
              <w:rPr>
                <w:rFonts w:ascii="Arial" w:hAnsi="Arial" w:cs="Arial"/>
                <w:iCs/>
                <w:sz w:val="20"/>
                <w:szCs w:val="20"/>
                <w:lang w:eastAsia="es-ES"/>
              </w:rPr>
            </w:pPr>
            <w:r>
              <w:rPr>
                <w:rFonts w:ascii="Arial" w:hAnsi="Arial" w:cs="Arial"/>
                <w:iCs/>
                <w:sz w:val="20"/>
                <w:szCs w:val="20"/>
                <w:lang w:eastAsia="es-ES"/>
              </w:rPr>
              <w:t xml:space="preserve">Constancia de Situación  Fiscal </w:t>
            </w:r>
            <w:r w:rsidRPr="003B4119">
              <w:rPr>
                <w:rFonts w:ascii="Arial" w:hAnsi="Arial" w:cs="Arial"/>
                <w:iCs/>
                <w:sz w:val="20"/>
                <w:szCs w:val="20"/>
                <w:lang w:eastAsia="es-ES"/>
              </w:rPr>
              <w:t xml:space="preserve">cuyo objeto sea acorde a los </w:t>
            </w:r>
            <w:r>
              <w:rPr>
                <w:rFonts w:ascii="Arial" w:hAnsi="Arial" w:cs="Arial"/>
                <w:iCs/>
                <w:sz w:val="20"/>
                <w:szCs w:val="20"/>
                <w:lang w:eastAsia="es-ES"/>
              </w:rPr>
              <w:t>servicios</w:t>
            </w:r>
            <w:r w:rsidRPr="003B4119">
              <w:rPr>
                <w:rFonts w:ascii="Arial" w:hAnsi="Arial" w:cs="Arial"/>
                <w:iCs/>
                <w:sz w:val="20"/>
                <w:szCs w:val="20"/>
                <w:lang w:eastAsia="es-ES"/>
              </w:rPr>
              <w:t xml:space="preserve"> solicitados.</w:t>
            </w:r>
          </w:p>
          <w:p w14:paraId="013CEBE8" w14:textId="77777777" w:rsidR="006D1C96" w:rsidRPr="003B4119" w:rsidRDefault="006D1C96" w:rsidP="006D1C96">
            <w:pPr>
              <w:ind w:right="268"/>
              <w:jc w:val="both"/>
              <w:rPr>
                <w:rFonts w:ascii="Arial" w:hAnsi="Arial" w:cs="Arial"/>
                <w:iCs/>
                <w:sz w:val="20"/>
                <w:szCs w:val="20"/>
                <w:lang w:eastAsia="es-ES"/>
              </w:rPr>
            </w:pPr>
          </w:p>
          <w:p w14:paraId="1932D051" w14:textId="77777777" w:rsidR="006D1C96" w:rsidRPr="003B4119" w:rsidRDefault="006D1C96" w:rsidP="006D1C96">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4D6E6D45" w14:textId="77777777" w:rsidR="006D1C96" w:rsidRPr="003B4119" w:rsidRDefault="006D1C96" w:rsidP="006D1C96">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2062DE1A" w14:textId="77777777" w:rsidR="006D1C96" w:rsidRPr="003B4119" w:rsidRDefault="006D1C96" w:rsidP="006D1C96">
            <w:pPr>
              <w:ind w:right="268"/>
              <w:jc w:val="both"/>
              <w:rPr>
                <w:rFonts w:ascii="Arial" w:hAnsi="Arial" w:cs="Arial"/>
                <w:iCs/>
                <w:sz w:val="20"/>
                <w:szCs w:val="20"/>
                <w:lang w:eastAsia="es-ES"/>
              </w:rPr>
            </w:pPr>
          </w:p>
          <w:p w14:paraId="0BEF4824" w14:textId="77777777" w:rsidR="006D1C96" w:rsidRPr="003B4119" w:rsidRDefault="006D1C96" w:rsidP="006D1C96">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75AF457F" w14:textId="77777777" w:rsidR="006D1C96" w:rsidRPr="003B4119" w:rsidRDefault="006D1C96" w:rsidP="006D1C96">
            <w:pPr>
              <w:ind w:right="268"/>
              <w:jc w:val="both"/>
              <w:rPr>
                <w:rFonts w:ascii="Arial" w:hAnsi="Arial" w:cs="Arial"/>
                <w:iCs/>
                <w:sz w:val="20"/>
                <w:szCs w:val="20"/>
                <w:lang w:eastAsia="es-ES"/>
              </w:rPr>
            </w:pPr>
          </w:p>
          <w:p w14:paraId="600A10B8" w14:textId="77777777" w:rsidR="006D1C96" w:rsidRPr="003B4119" w:rsidRDefault="006D1C96" w:rsidP="006D1C96">
            <w:pPr>
              <w:ind w:right="268"/>
              <w:jc w:val="both"/>
              <w:rPr>
                <w:rFonts w:ascii="Arial" w:hAnsi="Arial" w:cs="Arial"/>
                <w:iCs/>
                <w:sz w:val="20"/>
                <w:szCs w:val="20"/>
                <w:lang w:eastAsia="es-ES"/>
              </w:rPr>
            </w:pPr>
            <w:r w:rsidRPr="003B4119">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14:paraId="7D305F25" w14:textId="77777777" w:rsidR="006D1C96" w:rsidRPr="003B4119" w:rsidRDefault="006D1C96" w:rsidP="006D1C96">
            <w:pPr>
              <w:ind w:right="268"/>
              <w:jc w:val="both"/>
              <w:rPr>
                <w:rFonts w:ascii="Arial" w:hAnsi="Arial" w:cs="Arial"/>
                <w:iCs/>
                <w:sz w:val="20"/>
                <w:szCs w:val="20"/>
                <w:lang w:eastAsia="es-ES"/>
              </w:rPr>
            </w:pPr>
          </w:p>
          <w:p w14:paraId="43BF1BC2" w14:textId="77777777" w:rsidR="006D1C96" w:rsidRPr="003B4119" w:rsidRDefault="006D1C96" w:rsidP="006D1C96">
            <w:pPr>
              <w:ind w:right="268"/>
              <w:jc w:val="both"/>
              <w:rPr>
                <w:rFonts w:ascii="Arial" w:hAnsi="Arial" w:cs="Arial"/>
                <w:iCs/>
                <w:sz w:val="20"/>
                <w:szCs w:val="20"/>
              </w:rPr>
            </w:pPr>
            <w:r w:rsidRPr="003B4119">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sidRPr="003B4119">
              <w:rPr>
                <w:rFonts w:ascii="Arial" w:hAnsi="Arial" w:cs="Arial"/>
                <w:iCs/>
                <w:sz w:val="20"/>
                <w:szCs w:val="20"/>
              </w:rPr>
              <w:t xml:space="preserve"> </w:t>
            </w:r>
          </w:p>
          <w:p w14:paraId="1598AB22" w14:textId="77777777" w:rsidR="006D1C96" w:rsidRPr="003B4119" w:rsidRDefault="006D1C96" w:rsidP="006D1C96">
            <w:pPr>
              <w:ind w:right="268"/>
              <w:jc w:val="both"/>
              <w:rPr>
                <w:rFonts w:ascii="Arial" w:hAnsi="Arial" w:cs="Arial"/>
                <w:iCs/>
                <w:sz w:val="20"/>
                <w:szCs w:val="20"/>
              </w:rPr>
            </w:pPr>
          </w:p>
          <w:p w14:paraId="1CEA0009" w14:textId="77777777" w:rsidR="006D1C96" w:rsidRPr="003B4119" w:rsidRDefault="006D1C96" w:rsidP="006D1C96">
            <w:pPr>
              <w:ind w:right="268"/>
              <w:jc w:val="both"/>
              <w:rPr>
                <w:rFonts w:ascii="Arial" w:hAnsi="Arial" w:cs="Arial"/>
                <w:iCs/>
                <w:sz w:val="20"/>
                <w:szCs w:val="20"/>
              </w:rPr>
            </w:pPr>
          </w:p>
          <w:p w14:paraId="58101416" w14:textId="77777777" w:rsidR="006D1C96" w:rsidRPr="003B4119" w:rsidRDefault="006D1C96" w:rsidP="006D1C96">
            <w:pPr>
              <w:ind w:right="268"/>
              <w:jc w:val="both"/>
              <w:rPr>
                <w:rFonts w:ascii="Arial" w:eastAsia="Times New Roman" w:hAnsi="Arial" w:cs="Arial"/>
                <w:sz w:val="20"/>
                <w:szCs w:val="20"/>
              </w:rPr>
            </w:pPr>
            <w:r w:rsidRPr="003B4119">
              <w:rPr>
                <w:rFonts w:ascii="Arial" w:hAnsi="Arial" w:cs="Arial"/>
                <w:iCs/>
                <w:sz w:val="20"/>
                <w:szCs w:val="20"/>
              </w:rPr>
              <w:t xml:space="preserve">Constancia positiva  de situación fiscal emitida por el Instituto del Fondo Nacional de la Vivienda  para los Trabajadores  (INFONAVIT) con vigencia a la fecha estimada de firma de </w:t>
            </w:r>
            <w:r w:rsidRPr="003B4119">
              <w:rPr>
                <w:rFonts w:ascii="Arial" w:hAnsi="Arial" w:cs="Arial"/>
                <w:iCs/>
                <w:sz w:val="20"/>
                <w:szCs w:val="20"/>
              </w:rPr>
              <w:lastRenderedPageBreak/>
              <w:t>contrato en los términos establecidos por las “Reglas para la obtención de la constancia de situación fiscal en materia de aportaciones patronales y entero de amortizaciones” publicadas en el Diario Oficial de la Federación (DOF) el 28 de junio del 2017</w:t>
            </w:r>
          </w:p>
        </w:tc>
        <w:tc>
          <w:tcPr>
            <w:tcW w:w="263" w:type="pct"/>
            <w:gridSpan w:val="2"/>
            <w:vAlign w:val="center"/>
          </w:tcPr>
          <w:p w14:paraId="7BDF8062"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484D1B20" w14:textId="77777777" w:rsidR="006D1C96" w:rsidRPr="003B4119" w:rsidRDefault="006D1C96" w:rsidP="006D1C96">
            <w:pPr>
              <w:jc w:val="both"/>
              <w:rPr>
                <w:rFonts w:ascii="Arial" w:eastAsia="Times New Roman" w:hAnsi="Arial" w:cs="Arial"/>
                <w:sz w:val="20"/>
                <w:szCs w:val="20"/>
              </w:rPr>
            </w:pPr>
          </w:p>
        </w:tc>
      </w:tr>
      <w:tr w:rsidR="006D1C96" w:rsidRPr="003B4119" w14:paraId="06412BA5" w14:textId="77777777" w:rsidTr="006D1C9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384E1A9"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lastRenderedPageBreak/>
              <w:t>Anexo 10</w:t>
            </w:r>
          </w:p>
        </w:tc>
        <w:tc>
          <w:tcPr>
            <w:tcW w:w="3459" w:type="pct"/>
            <w:vAlign w:val="center"/>
          </w:tcPr>
          <w:p w14:paraId="7BD20C8C"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63" w:type="pct"/>
            <w:gridSpan w:val="2"/>
            <w:vAlign w:val="center"/>
          </w:tcPr>
          <w:p w14:paraId="4438563D"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405133E8" w14:textId="77777777" w:rsidR="006D1C96" w:rsidRPr="003B4119" w:rsidRDefault="006D1C96" w:rsidP="006D1C96">
            <w:pPr>
              <w:jc w:val="both"/>
              <w:rPr>
                <w:rFonts w:ascii="Arial" w:eastAsia="Times New Roman" w:hAnsi="Arial" w:cs="Arial"/>
                <w:sz w:val="20"/>
                <w:szCs w:val="20"/>
              </w:rPr>
            </w:pPr>
          </w:p>
        </w:tc>
      </w:tr>
      <w:tr w:rsidR="006D1C96" w:rsidRPr="003B4119" w14:paraId="33C0D391" w14:textId="77777777" w:rsidTr="006D1C9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0D33FCB0" w14:textId="77777777" w:rsidR="006D1C96" w:rsidRPr="003B4119" w:rsidRDefault="006D1C96" w:rsidP="006D1C96">
            <w:pPr>
              <w:jc w:val="center"/>
              <w:rPr>
                <w:rFonts w:ascii="Arial" w:eastAsia="Times New Roman" w:hAnsi="Arial" w:cs="Arial"/>
                <w:b/>
                <w:sz w:val="20"/>
                <w:szCs w:val="20"/>
              </w:rPr>
            </w:pPr>
            <w:r>
              <w:rPr>
                <w:rFonts w:ascii="Arial" w:eastAsia="Times New Roman" w:hAnsi="Arial" w:cs="Arial"/>
                <w:b/>
                <w:sz w:val="20"/>
                <w:szCs w:val="20"/>
              </w:rPr>
              <w:t>Anexo 11</w:t>
            </w:r>
          </w:p>
        </w:tc>
        <w:tc>
          <w:tcPr>
            <w:tcW w:w="3459" w:type="pct"/>
            <w:vAlign w:val="center"/>
          </w:tcPr>
          <w:p w14:paraId="1E7191B4" w14:textId="77777777" w:rsidR="006D1C96" w:rsidRPr="003B4119" w:rsidRDefault="006D1C96" w:rsidP="006D1C96">
            <w:pPr>
              <w:jc w:val="both"/>
              <w:rPr>
                <w:rFonts w:ascii="Arial" w:eastAsia="Times New Roman" w:hAnsi="Arial" w:cs="Arial"/>
                <w:sz w:val="20"/>
                <w:szCs w:val="20"/>
              </w:rPr>
            </w:pPr>
            <w:r w:rsidRPr="005952B0">
              <w:rPr>
                <w:rFonts w:ascii="Arial" w:eastAsia="Times New Roman" w:hAnsi="Arial" w:cs="Arial"/>
                <w:sz w:val="20"/>
                <w:szCs w:val="20"/>
              </w:rPr>
              <w:t>Aceptación de la convocatoria y juntas de aclaraciones</w:t>
            </w:r>
          </w:p>
        </w:tc>
        <w:tc>
          <w:tcPr>
            <w:tcW w:w="263" w:type="pct"/>
            <w:gridSpan w:val="2"/>
            <w:vAlign w:val="center"/>
          </w:tcPr>
          <w:p w14:paraId="05EF6EDA"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4D7C471C" w14:textId="77777777" w:rsidR="006D1C96" w:rsidRPr="003B4119" w:rsidRDefault="006D1C96" w:rsidP="006D1C96">
            <w:pPr>
              <w:jc w:val="both"/>
              <w:rPr>
                <w:rFonts w:ascii="Arial" w:eastAsia="Times New Roman" w:hAnsi="Arial" w:cs="Arial"/>
                <w:sz w:val="20"/>
                <w:szCs w:val="20"/>
              </w:rPr>
            </w:pPr>
          </w:p>
        </w:tc>
      </w:tr>
      <w:tr w:rsidR="006D1C96" w:rsidRPr="003B4119" w14:paraId="49733C8D" w14:textId="77777777" w:rsidTr="006D1C9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078125B7"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459" w:type="pct"/>
            <w:vAlign w:val="center"/>
          </w:tcPr>
          <w:p w14:paraId="00908E43"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63" w:type="pct"/>
            <w:gridSpan w:val="2"/>
            <w:vAlign w:val="center"/>
          </w:tcPr>
          <w:p w14:paraId="44AE5D55"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703F5A2C" w14:textId="77777777" w:rsidR="006D1C96" w:rsidRPr="003B4119" w:rsidRDefault="006D1C96" w:rsidP="006D1C96">
            <w:pPr>
              <w:jc w:val="both"/>
              <w:rPr>
                <w:rFonts w:ascii="Arial" w:eastAsia="Times New Roman" w:hAnsi="Arial" w:cs="Arial"/>
                <w:sz w:val="20"/>
                <w:szCs w:val="20"/>
              </w:rPr>
            </w:pPr>
          </w:p>
        </w:tc>
      </w:tr>
      <w:tr w:rsidR="006D1C96" w:rsidRPr="003B4119" w14:paraId="322040D8" w14:textId="77777777" w:rsidTr="006D1C9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64E6BCB8" w14:textId="77777777" w:rsidR="006D1C96" w:rsidRPr="003B4119" w:rsidRDefault="006D1C96" w:rsidP="006D1C96">
            <w:pPr>
              <w:jc w:val="center"/>
              <w:rPr>
                <w:rFonts w:ascii="Arial" w:eastAsia="Times New Roman" w:hAnsi="Arial" w:cs="Arial"/>
                <w:b/>
                <w:sz w:val="20"/>
                <w:szCs w:val="20"/>
              </w:rPr>
            </w:pPr>
            <w:r>
              <w:rPr>
                <w:rFonts w:ascii="Arial" w:eastAsia="Times New Roman" w:hAnsi="Arial" w:cs="Arial"/>
                <w:b/>
                <w:sz w:val="20"/>
                <w:szCs w:val="20"/>
              </w:rPr>
              <w:t>Anexo 15</w:t>
            </w:r>
          </w:p>
        </w:tc>
        <w:tc>
          <w:tcPr>
            <w:tcW w:w="3459" w:type="pct"/>
            <w:vAlign w:val="center"/>
          </w:tcPr>
          <w:p w14:paraId="02E2D456" w14:textId="77777777" w:rsidR="006D1C96" w:rsidRPr="003B4119" w:rsidRDefault="006D1C96" w:rsidP="006D1C96">
            <w:pPr>
              <w:jc w:val="both"/>
              <w:rPr>
                <w:rFonts w:ascii="Arial" w:eastAsia="Times New Roman" w:hAnsi="Arial" w:cs="Arial"/>
                <w:sz w:val="20"/>
                <w:szCs w:val="20"/>
              </w:rPr>
            </w:pPr>
            <w:r w:rsidRPr="005952B0">
              <w:rPr>
                <w:rFonts w:ascii="Arial" w:eastAsia="Times New Roman" w:hAnsi="Arial" w:cs="Arial"/>
                <w:sz w:val="20"/>
                <w:szCs w:val="20"/>
              </w:rPr>
              <w:t>Escrito de dirección de correo electrónico del licitante</w:t>
            </w:r>
          </w:p>
        </w:tc>
        <w:tc>
          <w:tcPr>
            <w:tcW w:w="263" w:type="pct"/>
            <w:gridSpan w:val="2"/>
            <w:vAlign w:val="center"/>
          </w:tcPr>
          <w:p w14:paraId="52F89386"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254062EF" w14:textId="77777777" w:rsidR="006D1C96" w:rsidRPr="003B4119" w:rsidRDefault="006D1C96" w:rsidP="006D1C96">
            <w:pPr>
              <w:jc w:val="both"/>
              <w:rPr>
                <w:rFonts w:ascii="Arial" w:eastAsia="Times New Roman" w:hAnsi="Arial" w:cs="Arial"/>
                <w:sz w:val="20"/>
                <w:szCs w:val="20"/>
              </w:rPr>
            </w:pPr>
          </w:p>
        </w:tc>
      </w:tr>
      <w:tr w:rsidR="006D1C96" w:rsidRPr="003B4119" w14:paraId="60D50A28" w14:textId="77777777" w:rsidTr="006D1C96">
        <w:tblPrEx>
          <w:jc w:val="center"/>
          <w:tblCellMar>
            <w:left w:w="70" w:type="dxa"/>
            <w:right w:w="70" w:type="dxa"/>
          </w:tblCellMar>
          <w:tblLook w:val="0000" w:firstRow="0" w:lastRow="0" w:firstColumn="0" w:lastColumn="0" w:noHBand="0" w:noVBand="0"/>
        </w:tblPrEx>
        <w:trPr>
          <w:trHeight w:val="392"/>
          <w:jc w:val="center"/>
        </w:trPr>
        <w:tc>
          <w:tcPr>
            <w:tcW w:w="907" w:type="pct"/>
            <w:gridSpan w:val="2"/>
            <w:vAlign w:val="center"/>
          </w:tcPr>
          <w:p w14:paraId="1A646607" w14:textId="77777777" w:rsidR="006D1C96" w:rsidRPr="003B4119" w:rsidRDefault="006D1C96" w:rsidP="006D1C96">
            <w:pPr>
              <w:jc w:val="center"/>
              <w:rPr>
                <w:rFonts w:ascii="Arial" w:eastAsia="Times New Roman" w:hAnsi="Arial" w:cs="Arial"/>
                <w:b/>
                <w:sz w:val="20"/>
                <w:szCs w:val="20"/>
              </w:rPr>
            </w:pPr>
            <w:r>
              <w:rPr>
                <w:rFonts w:ascii="Arial" w:eastAsia="Times New Roman" w:hAnsi="Arial" w:cs="Arial"/>
                <w:b/>
                <w:sz w:val="20"/>
                <w:szCs w:val="20"/>
              </w:rPr>
              <w:t>Anexo 16</w:t>
            </w:r>
          </w:p>
        </w:tc>
        <w:tc>
          <w:tcPr>
            <w:tcW w:w="3459" w:type="pct"/>
            <w:vAlign w:val="center"/>
          </w:tcPr>
          <w:p w14:paraId="18AADFEE" w14:textId="77777777" w:rsidR="006D1C96" w:rsidRPr="003B4119" w:rsidRDefault="006D1C96" w:rsidP="006D1C96">
            <w:pPr>
              <w:jc w:val="both"/>
              <w:rPr>
                <w:rFonts w:ascii="Arial" w:eastAsia="Times New Roman" w:hAnsi="Arial" w:cs="Arial"/>
                <w:sz w:val="20"/>
                <w:szCs w:val="20"/>
              </w:rPr>
            </w:pPr>
            <w:r w:rsidRPr="005952B0">
              <w:rPr>
                <w:rFonts w:ascii="Arial" w:eastAsia="Times New Roman" w:hAnsi="Arial" w:cs="Arial"/>
                <w:sz w:val="20"/>
                <w:szCs w:val="20"/>
              </w:rPr>
              <w:t>Escrito de domicilio para oír y recibir notificaciones del licitante</w:t>
            </w:r>
          </w:p>
        </w:tc>
        <w:tc>
          <w:tcPr>
            <w:tcW w:w="263" w:type="pct"/>
            <w:gridSpan w:val="2"/>
            <w:vAlign w:val="center"/>
          </w:tcPr>
          <w:p w14:paraId="6E5D6894" w14:textId="77777777" w:rsidR="006D1C96" w:rsidRPr="003B4119" w:rsidRDefault="006D1C96" w:rsidP="006D1C96">
            <w:pPr>
              <w:jc w:val="both"/>
              <w:rPr>
                <w:rFonts w:ascii="Arial" w:eastAsia="Times New Roman" w:hAnsi="Arial" w:cs="Arial"/>
                <w:sz w:val="20"/>
                <w:szCs w:val="20"/>
              </w:rPr>
            </w:pPr>
          </w:p>
        </w:tc>
        <w:tc>
          <w:tcPr>
            <w:tcW w:w="371" w:type="pct"/>
            <w:vAlign w:val="center"/>
          </w:tcPr>
          <w:p w14:paraId="1081DBAC" w14:textId="77777777" w:rsidR="006D1C96" w:rsidRPr="003B4119" w:rsidRDefault="006D1C96" w:rsidP="006D1C96">
            <w:pPr>
              <w:jc w:val="both"/>
              <w:rPr>
                <w:rFonts w:ascii="Arial" w:eastAsia="Times New Roman" w:hAnsi="Arial" w:cs="Arial"/>
                <w:sz w:val="20"/>
                <w:szCs w:val="20"/>
              </w:rPr>
            </w:pPr>
          </w:p>
        </w:tc>
      </w:tr>
      <w:tr w:rsidR="006D1C96" w:rsidRPr="003B4119" w14:paraId="78A90F6F" w14:textId="77777777" w:rsidTr="006D1C96">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67F394F8"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06A6D247" w14:textId="77777777" w:rsidR="006D1C96" w:rsidRPr="003B4119" w:rsidRDefault="006D1C96" w:rsidP="006D1C96">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35" w:type="pct"/>
            <w:gridSpan w:val="3"/>
            <w:shd w:val="clear" w:color="auto" w:fill="8DB3E2"/>
            <w:vAlign w:val="center"/>
          </w:tcPr>
          <w:p w14:paraId="48DD9BA6"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6D1C96" w:rsidRPr="003B4119" w14:paraId="18DD2CCF" w14:textId="77777777" w:rsidTr="006D1C96">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08C21741" w14:textId="77777777" w:rsidR="006D1C96" w:rsidRPr="003B4119" w:rsidRDefault="006D1C96" w:rsidP="006D1C96">
            <w:pPr>
              <w:jc w:val="center"/>
              <w:rPr>
                <w:rFonts w:ascii="Arial" w:eastAsia="Times New Roman" w:hAnsi="Arial" w:cs="Arial"/>
                <w:sz w:val="20"/>
                <w:szCs w:val="20"/>
              </w:rPr>
            </w:pPr>
          </w:p>
        </w:tc>
        <w:tc>
          <w:tcPr>
            <w:tcW w:w="3459" w:type="pct"/>
            <w:vMerge/>
            <w:shd w:val="clear" w:color="auto" w:fill="8DB3E2"/>
            <w:vAlign w:val="center"/>
          </w:tcPr>
          <w:p w14:paraId="1902CAE5" w14:textId="77777777" w:rsidR="006D1C96" w:rsidRPr="003B4119" w:rsidRDefault="006D1C96" w:rsidP="006D1C96">
            <w:pPr>
              <w:jc w:val="both"/>
              <w:rPr>
                <w:rFonts w:ascii="Arial" w:eastAsia="Times New Roman" w:hAnsi="Arial" w:cs="Arial"/>
                <w:sz w:val="20"/>
                <w:szCs w:val="20"/>
              </w:rPr>
            </w:pPr>
          </w:p>
        </w:tc>
        <w:tc>
          <w:tcPr>
            <w:tcW w:w="253" w:type="pct"/>
            <w:shd w:val="clear" w:color="auto" w:fill="8DB3E2"/>
            <w:vAlign w:val="center"/>
          </w:tcPr>
          <w:p w14:paraId="1B2E6219"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5D7627AE"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6D1C96" w:rsidRPr="003B4119" w14:paraId="18BDFDE8" w14:textId="77777777" w:rsidTr="006D1C96">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780CB891"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Anexo 1 y 2</w:t>
            </w:r>
          </w:p>
        </w:tc>
        <w:tc>
          <w:tcPr>
            <w:tcW w:w="3459" w:type="pct"/>
            <w:vAlign w:val="center"/>
          </w:tcPr>
          <w:p w14:paraId="1B119BCC"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14:paraId="0D92A42C" w14:textId="77777777" w:rsidR="006D1C96" w:rsidRPr="003B4119" w:rsidRDefault="006D1C96" w:rsidP="006D1C96">
            <w:pPr>
              <w:jc w:val="center"/>
              <w:rPr>
                <w:rFonts w:ascii="Arial" w:eastAsia="Times New Roman" w:hAnsi="Arial" w:cs="Arial"/>
                <w:sz w:val="20"/>
                <w:szCs w:val="20"/>
              </w:rPr>
            </w:pPr>
          </w:p>
        </w:tc>
        <w:tc>
          <w:tcPr>
            <w:tcW w:w="381" w:type="pct"/>
            <w:gridSpan w:val="2"/>
            <w:vAlign w:val="center"/>
          </w:tcPr>
          <w:p w14:paraId="4DB0F544" w14:textId="77777777" w:rsidR="006D1C96" w:rsidRPr="003B4119" w:rsidRDefault="006D1C96" w:rsidP="006D1C96">
            <w:pPr>
              <w:jc w:val="center"/>
              <w:rPr>
                <w:rFonts w:ascii="Arial" w:eastAsia="Times New Roman" w:hAnsi="Arial" w:cs="Arial"/>
                <w:sz w:val="20"/>
                <w:szCs w:val="20"/>
              </w:rPr>
            </w:pPr>
          </w:p>
        </w:tc>
      </w:tr>
      <w:tr w:rsidR="006D1C96" w:rsidRPr="003B4119" w14:paraId="0092E789" w14:textId="77777777" w:rsidTr="006D1C96">
        <w:tblPrEx>
          <w:jc w:val="center"/>
          <w:tblCellMar>
            <w:left w:w="70" w:type="dxa"/>
            <w:right w:w="70" w:type="dxa"/>
          </w:tblCellMar>
          <w:tblLook w:val="0000" w:firstRow="0" w:lastRow="0" w:firstColumn="0" w:lastColumn="0" w:noHBand="0" w:noVBand="0"/>
        </w:tblPrEx>
        <w:trPr>
          <w:trHeight w:val="158"/>
          <w:jc w:val="center"/>
        </w:trPr>
        <w:tc>
          <w:tcPr>
            <w:tcW w:w="907" w:type="pct"/>
            <w:gridSpan w:val="2"/>
            <w:vAlign w:val="center"/>
          </w:tcPr>
          <w:p w14:paraId="4BC27CB4"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Anexo 4</w:t>
            </w:r>
          </w:p>
        </w:tc>
        <w:tc>
          <w:tcPr>
            <w:tcW w:w="3459" w:type="pct"/>
          </w:tcPr>
          <w:p w14:paraId="7F36F3E8"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w:t>
            </w:r>
            <w:r>
              <w:rPr>
                <w:rFonts w:ascii="Arial" w:eastAsia="Times New Roman" w:hAnsi="Arial" w:cs="Arial"/>
                <w:sz w:val="20"/>
                <w:szCs w:val="20"/>
              </w:rPr>
              <w:t>del origen de los servicios</w:t>
            </w:r>
            <w:r w:rsidRPr="003B4119">
              <w:rPr>
                <w:rFonts w:ascii="Arial" w:eastAsia="Times New Roman" w:hAnsi="Arial" w:cs="Arial"/>
                <w:sz w:val="20"/>
                <w:szCs w:val="20"/>
              </w:rPr>
              <w:t>, de acuerdo con el Anexo 4.</w:t>
            </w:r>
          </w:p>
        </w:tc>
        <w:tc>
          <w:tcPr>
            <w:tcW w:w="253" w:type="pct"/>
            <w:vAlign w:val="center"/>
          </w:tcPr>
          <w:p w14:paraId="7A380869" w14:textId="77777777" w:rsidR="006D1C96" w:rsidRPr="003B4119" w:rsidRDefault="006D1C96" w:rsidP="006D1C96">
            <w:pPr>
              <w:jc w:val="center"/>
              <w:rPr>
                <w:rFonts w:ascii="Arial" w:eastAsia="Times New Roman" w:hAnsi="Arial" w:cs="Arial"/>
                <w:sz w:val="20"/>
                <w:szCs w:val="20"/>
              </w:rPr>
            </w:pPr>
          </w:p>
        </w:tc>
        <w:tc>
          <w:tcPr>
            <w:tcW w:w="381" w:type="pct"/>
            <w:gridSpan w:val="2"/>
            <w:vAlign w:val="center"/>
          </w:tcPr>
          <w:p w14:paraId="52A78B2C" w14:textId="77777777" w:rsidR="006D1C96" w:rsidRPr="003B4119" w:rsidRDefault="006D1C96" w:rsidP="006D1C96">
            <w:pPr>
              <w:jc w:val="center"/>
              <w:rPr>
                <w:rFonts w:ascii="Arial" w:eastAsia="Times New Roman" w:hAnsi="Arial" w:cs="Arial"/>
                <w:sz w:val="20"/>
                <w:szCs w:val="20"/>
              </w:rPr>
            </w:pPr>
          </w:p>
        </w:tc>
      </w:tr>
      <w:tr w:rsidR="006D1C96" w:rsidRPr="003B4119" w14:paraId="4EE0BA5A" w14:textId="77777777" w:rsidTr="006D1C96">
        <w:tblPrEx>
          <w:jc w:val="center"/>
          <w:tblCellMar>
            <w:left w:w="70" w:type="dxa"/>
            <w:right w:w="70" w:type="dxa"/>
          </w:tblCellMar>
          <w:tblLook w:val="0000" w:firstRow="0" w:lastRow="0" w:firstColumn="0" w:lastColumn="0" w:noHBand="0" w:noVBand="0"/>
        </w:tblPrEx>
        <w:trPr>
          <w:trHeight w:val="289"/>
          <w:tblHeader/>
          <w:jc w:val="center"/>
        </w:trPr>
        <w:tc>
          <w:tcPr>
            <w:tcW w:w="907" w:type="pct"/>
            <w:gridSpan w:val="2"/>
            <w:vMerge w:val="restart"/>
            <w:shd w:val="clear" w:color="auto" w:fill="8DB3E2"/>
            <w:vAlign w:val="center"/>
          </w:tcPr>
          <w:p w14:paraId="1EC9305D"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459" w:type="pct"/>
            <w:vMerge w:val="restart"/>
            <w:shd w:val="clear" w:color="auto" w:fill="8DB3E2"/>
            <w:vAlign w:val="center"/>
          </w:tcPr>
          <w:p w14:paraId="27511F1A" w14:textId="77777777" w:rsidR="006D1C96" w:rsidRPr="003B4119" w:rsidRDefault="006D1C96" w:rsidP="006D1C96">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35" w:type="pct"/>
            <w:gridSpan w:val="3"/>
            <w:shd w:val="clear" w:color="auto" w:fill="8DB3E2"/>
            <w:vAlign w:val="center"/>
          </w:tcPr>
          <w:p w14:paraId="6E22FA14"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6D1C96" w:rsidRPr="003B4119" w14:paraId="1F9A8363" w14:textId="77777777" w:rsidTr="006D1C96">
        <w:tblPrEx>
          <w:jc w:val="center"/>
          <w:tblCellMar>
            <w:left w:w="70" w:type="dxa"/>
            <w:right w:w="70" w:type="dxa"/>
          </w:tblCellMar>
          <w:tblLook w:val="0000" w:firstRow="0" w:lastRow="0" w:firstColumn="0" w:lastColumn="0" w:noHBand="0" w:noVBand="0"/>
        </w:tblPrEx>
        <w:trPr>
          <w:trHeight w:val="209"/>
          <w:tblHeader/>
          <w:jc w:val="center"/>
        </w:trPr>
        <w:tc>
          <w:tcPr>
            <w:tcW w:w="907" w:type="pct"/>
            <w:gridSpan w:val="2"/>
            <w:vMerge/>
            <w:shd w:val="clear" w:color="auto" w:fill="8DB3E2"/>
            <w:vAlign w:val="center"/>
          </w:tcPr>
          <w:p w14:paraId="1E59F247" w14:textId="77777777" w:rsidR="006D1C96" w:rsidRPr="003B4119" w:rsidRDefault="006D1C96" w:rsidP="006D1C96">
            <w:pPr>
              <w:jc w:val="center"/>
              <w:rPr>
                <w:rFonts w:ascii="Arial" w:eastAsia="Times New Roman" w:hAnsi="Arial" w:cs="Arial"/>
                <w:sz w:val="20"/>
                <w:szCs w:val="20"/>
              </w:rPr>
            </w:pPr>
          </w:p>
        </w:tc>
        <w:tc>
          <w:tcPr>
            <w:tcW w:w="3459" w:type="pct"/>
            <w:vMerge/>
            <w:shd w:val="clear" w:color="auto" w:fill="8DB3E2"/>
            <w:vAlign w:val="center"/>
          </w:tcPr>
          <w:p w14:paraId="7BB050A0" w14:textId="77777777" w:rsidR="006D1C96" w:rsidRPr="003B4119" w:rsidRDefault="006D1C96" w:rsidP="006D1C96">
            <w:pPr>
              <w:jc w:val="both"/>
              <w:rPr>
                <w:rFonts w:ascii="Arial" w:eastAsia="Times New Roman" w:hAnsi="Arial" w:cs="Arial"/>
                <w:sz w:val="20"/>
                <w:szCs w:val="20"/>
              </w:rPr>
            </w:pPr>
          </w:p>
        </w:tc>
        <w:tc>
          <w:tcPr>
            <w:tcW w:w="253" w:type="pct"/>
            <w:shd w:val="clear" w:color="auto" w:fill="8DB3E2"/>
            <w:vAlign w:val="center"/>
          </w:tcPr>
          <w:p w14:paraId="36120B3A"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381" w:type="pct"/>
            <w:gridSpan w:val="2"/>
            <w:shd w:val="clear" w:color="auto" w:fill="8DB3E2"/>
            <w:vAlign w:val="center"/>
          </w:tcPr>
          <w:p w14:paraId="6D4588B5"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6D1C96" w:rsidRPr="003B4119" w14:paraId="05AD7C45" w14:textId="77777777" w:rsidTr="006D1C96">
        <w:tblPrEx>
          <w:jc w:val="center"/>
          <w:tblCellMar>
            <w:left w:w="70" w:type="dxa"/>
            <w:right w:w="70" w:type="dxa"/>
          </w:tblCellMar>
          <w:tblLook w:val="0000" w:firstRow="0" w:lastRow="0" w:firstColumn="0" w:lastColumn="0" w:noHBand="0" w:noVBand="0"/>
        </w:tblPrEx>
        <w:trPr>
          <w:trHeight w:val="485"/>
          <w:jc w:val="center"/>
        </w:trPr>
        <w:tc>
          <w:tcPr>
            <w:tcW w:w="907" w:type="pct"/>
            <w:gridSpan w:val="2"/>
            <w:vAlign w:val="center"/>
          </w:tcPr>
          <w:p w14:paraId="05AF3BB8" w14:textId="77777777" w:rsidR="006D1C96" w:rsidRPr="003B4119" w:rsidRDefault="006D1C96" w:rsidP="006D1C96">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459" w:type="pct"/>
            <w:vAlign w:val="center"/>
          </w:tcPr>
          <w:p w14:paraId="2E92B1A6" w14:textId="77777777" w:rsidR="006D1C96" w:rsidRPr="003B4119" w:rsidRDefault="006D1C96" w:rsidP="006D1C96">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53" w:type="pct"/>
            <w:vAlign w:val="center"/>
          </w:tcPr>
          <w:p w14:paraId="4CB602CC" w14:textId="77777777" w:rsidR="006D1C96" w:rsidRPr="003B4119" w:rsidRDefault="006D1C96" w:rsidP="006D1C96">
            <w:pPr>
              <w:jc w:val="both"/>
              <w:rPr>
                <w:rFonts w:ascii="Arial" w:eastAsia="Times New Roman" w:hAnsi="Arial" w:cs="Arial"/>
                <w:sz w:val="20"/>
                <w:szCs w:val="20"/>
              </w:rPr>
            </w:pPr>
          </w:p>
        </w:tc>
        <w:tc>
          <w:tcPr>
            <w:tcW w:w="381" w:type="pct"/>
            <w:gridSpan w:val="2"/>
            <w:vAlign w:val="center"/>
          </w:tcPr>
          <w:p w14:paraId="7D962F9C" w14:textId="77777777" w:rsidR="006D1C96" w:rsidRPr="003B4119" w:rsidRDefault="006D1C96" w:rsidP="006D1C96">
            <w:pPr>
              <w:jc w:val="both"/>
              <w:rPr>
                <w:rFonts w:ascii="Arial" w:eastAsia="Times New Roman" w:hAnsi="Arial" w:cs="Arial"/>
                <w:sz w:val="20"/>
                <w:szCs w:val="20"/>
              </w:rPr>
            </w:pPr>
          </w:p>
        </w:tc>
      </w:tr>
    </w:tbl>
    <w:p w14:paraId="1AD9A4F3" w14:textId="77777777" w:rsidR="006D1C96" w:rsidRPr="008A2A73" w:rsidRDefault="006D1C96" w:rsidP="00F65E9B">
      <w:pPr>
        <w:jc w:val="both"/>
        <w:rPr>
          <w:rFonts w:ascii="Arial" w:hAnsi="Arial" w:cs="Arial"/>
          <w:sz w:val="20"/>
          <w:szCs w:val="20"/>
          <w:lang w:eastAsia="ar-SA"/>
        </w:rPr>
      </w:pPr>
    </w:p>
    <w:p w14:paraId="7AA35272" w14:textId="77777777" w:rsidR="00F65E9B" w:rsidRPr="008A2A73" w:rsidRDefault="00F65E9B" w:rsidP="00F65E9B">
      <w:pPr>
        <w:jc w:val="both"/>
        <w:rPr>
          <w:rFonts w:ascii="Arial" w:hAnsi="Arial" w:cs="Arial"/>
          <w:b/>
          <w:sz w:val="20"/>
          <w:szCs w:val="20"/>
          <w:lang w:val="es-ES"/>
        </w:rPr>
      </w:pPr>
    </w:p>
    <w:p w14:paraId="7AA35273"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7AA35274" w14:textId="77777777" w:rsidR="00F65E9B" w:rsidRDefault="00F65E9B" w:rsidP="00F65E9B">
      <w:pPr>
        <w:jc w:val="center"/>
        <w:rPr>
          <w:rFonts w:ascii="Arial" w:hAnsi="Arial" w:cs="Arial"/>
          <w:b/>
          <w:sz w:val="20"/>
          <w:szCs w:val="20"/>
          <w:lang w:val="es-ES"/>
        </w:rPr>
      </w:pPr>
    </w:p>
    <w:p w14:paraId="7AA35275"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42" w:name="_Toc336378694"/>
      <w:bookmarkStart w:id="443" w:name="_Toc431386042"/>
      <w:bookmarkStart w:id="444" w:name="_Toc431386319"/>
      <w:bookmarkStart w:id="445" w:name="_Toc356557692"/>
      <w:bookmarkStart w:id="446" w:name="_Toc358979945"/>
      <w:bookmarkStart w:id="447" w:name="_Toc367205820"/>
      <w:bookmarkStart w:id="448" w:name="_Toc388439790"/>
      <w:bookmarkStart w:id="449" w:name="_Toc424648472"/>
      <w:bookmarkStart w:id="450" w:name="_Toc85730573"/>
      <w:bookmarkStart w:id="451" w:name="_Toc181719308"/>
      <w:r w:rsidRPr="000C45F4">
        <w:rPr>
          <w:rFonts w:ascii="Arial" w:hAnsi="Arial" w:cs="Arial"/>
          <w:b/>
          <w:bCs/>
          <w:noProof/>
          <w:color w:val="auto"/>
          <w:kern w:val="1"/>
          <w:sz w:val="28"/>
          <w:szCs w:val="28"/>
          <w:lang w:val="es-MX" w:eastAsia="ar-SA"/>
        </w:rPr>
        <w:t xml:space="preserve">Anexo </w:t>
      </w:r>
      <w:bookmarkEnd w:id="442"/>
      <w:r w:rsidRPr="000C45F4">
        <w:rPr>
          <w:rFonts w:ascii="Arial" w:hAnsi="Arial" w:cs="Arial"/>
          <w:b/>
          <w:bCs/>
          <w:noProof/>
          <w:color w:val="auto"/>
          <w:kern w:val="1"/>
          <w:sz w:val="28"/>
          <w:szCs w:val="28"/>
          <w:lang w:val="es-MX" w:eastAsia="ar-SA"/>
        </w:rPr>
        <w:t>10.</w:t>
      </w:r>
      <w:bookmarkStart w:id="452" w:name="_Toc431386043"/>
      <w:bookmarkStart w:id="453" w:name="_Toc431386320"/>
      <w:bookmarkEnd w:id="443"/>
      <w:bookmarkEnd w:id="444"/>
      <w:r w:rsidRPr="000C45F4">
        <w:rPr>
          <w:rFonts w:ascii="Arial" w:hAnsi="Arial" w:cs="Arial"/>
          <w:b/>
          <w:bCs/>
          <w:noProof/>
          <w:color w:val="auto"/>
          <w:kern w:val="1"/>
          <w:sz w:val="28"/>
          <w:szCs w:val="28"/>
          <w:lang w:val="es-MX" w:eastAsia="ar-SA"/>
        </w:rPr>
        <w:t>- Formato información reservada y confidencial.</w:t>
      </w:r>
      <w:bookmarkEnd w:id="445"/>
      <w:bookmarkEnd w:id="446"/>
      <w:bookmarkEnd w:id="447"/>
      <w:bookmarkEnd w:id="448"/>
      <w:bookmarkEnd w:id="449"/>
      <w:bookmarkEnd w:id="450"/>
      <w:bookmarkEnd w:id="451"/>
      <w:bookmarkEnd w:id="452"/>
      <w:bookmarkEnd w:id="453"/>
    </w:p>
    <w:p w14:paraId="7AA35276"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de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7AA35277"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7AA35278"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A3527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7AA3527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7AA3527B"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7AA3527C" w14:textId="77777777" w:rsidR="00F65E9B" w:rsidRPr="008A2A73" w:rsidRDefault="00F65E9B" w:rsidP="00F65E9B">
      <w:pPr>
        <w:tabs>
          <w:tab w:val="left" w:pos="6379"/>
        </w:tabs>
        <w:ind w:left="-284" w:right="-284"/>
        <w:jc w:val="both"/>
        <w:rPr>
          <w:rFonts w:ascii="Arial" w:hAnsi="Arial" w:cs="Arial"/>
          <w:sz w:val="20"/>
          <w:szCs w:val="20"/>
        </w:rPr>
      </w:pPr>
    </w:p>
    <w:p w14:paraId="7AA3527D" w14:textId="77777777"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__</w:t>
      </w:r>
      <w:proofErr w:type="gramStart"/>
      <w:r w:rsidRPr="00834292">
        <w:rPr>
          <w:rFonts w:ascii="Arial" w:hAnsi="Arial" w:cs="Arial"/>
          <w:sz w:val="18"/>
          <w:szCs w:val="18"/>
        </w:rPr>
        <w:t>_(</w:t>
      </w:r>
      <w:proofErr w:type="gramEnd"/>
      <w:r w:rsidRPr="00834292">
        <w:rPr>
          <w:rFonts w:ascii="Arial" w:hAnsi="Arial" w:cs="Arial"/>
          <w:sz w:val="18"/>
          <w:szCs w:val="18"/>
        </w:rPr>
        <w:t xml:space="preserve">Nombre) , en mi carácter de _________________________, de la ___(Persona Física o Moral)___, manifiesto por medio de la presente que los documentos contenidos en mi propuesta y remitida a la convocante para la </w:t>
      </w:r>
      <w:r w:rsidRPr="00834292">
        <w:rPr>
          <w:rFonts w:ascii="Arial" w:hAnsi="Arial" w:cs="Arial"/>
          <w:sz w:val="18"/>
          <w:szCs w:val="18"/>
          <w:lang w:val="es-ES"/>
        </w:rPr>
        <w:t xml:space="preserve">Licitación Pública </w:t>
      </w:r>
      <w:r>
        <w:rPr>
          <w:rFonts w:ascii="Arial" w:hAnsi="Arial" w:cs="Arial"/>
          <w:sz w:val="18"/>
          <w:szCs w:val="18"/>
          <w:lang w:val="es-ES"/>
        </w:rPr>
        <w:t>N</w:t>
      </w:r>
      <w:r w:rsidRPr="00834292">
        <w:rPr>
          <w:rFonts w:ascii="Arial" w:hAnsi="Arial" w:cs="Arial"/>
          <w:sz w:val="18"/>
          <w:szCs w:val="18"/>
          <w:lang w:val="es-ES"/>
        </w:rPr>
        <w:t xml:space="preserve">acional </w:t>
      </w:r>
      <w:r>
        <w:rPr>
          <w:rFonts w:ascii="Arial" w:hAnsi="Arial" w:cs="Arial"/>
          <w:sz w:val="18"/>
          <w:szCs w:val="18"/>
          <w:lang w:val="es-ES"/>
        </w:rPr>
        <w:t>E</w:t>
      </w:r>
      <w:r w:rsidRPr="00834292">
        <w:rPr>
          <w:rFonts w:ascii="Arial" w:hAnsi="Arial" w:cs="Arial"/>
          <w:sz w:val="18"/>
          <w:szCs w:val="18"/>
          <w:lang w:val="es-ES"/>
        </w:rPr>
        <w:t xml:space="preserve">lectrónica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7AA3527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7AA3527F"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7AA35280"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7AA35285" w14:textId="77777777" w:rsidTr="00F65E9B">
        <w:tc>
          <w:tcPr>
            <w:tcW w:w="2613" w:type="dxa"/>
            <w:vMerge w:val="restart"/>
            <w:vAlign w:val="center"/>
          </w:tcPr>
          <w:p w14:paraId="7AA3528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7AA3528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7AA3528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7AA3528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7AA3528B" w14:textId="77777777" w:rsidTr="00F65E9B">
        <w:tc>
          <w:tcPr>
            <w:tcW w:w="2613" w:type="dxa"/>
            <w:vMerge/>
          </w:tcPr>
          <w:p w14:paraId="7AA35286"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7AA35287"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7AA35288"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7AA352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AA3528A" w14:textId="77777777" w:rsidR="00F65E9B" w:rsidRPr="008A2A73" w:rsidRDefault="00F65E9B" w:rsidP="00F65E9B">
            <w:pPr>
              <w:ind w:right="-44"/>
              <w:contextualSpacing/>
              <w:jc w:val="both"/>
              <w:rPr>
                <w:rFonts w:ascii="Arial" w:hAnsi="Arial" w:cs="Arial"/>
                <w:b/>
                <w:sz w:val="20"/>
                <w:szCs w:val="20"/>
              </w:rPr>
            </w:pPr>
          </w:p>
        </w:tc>
      </w:tr>
      <w:tr w:rsidR="00F65E9B" w:rsidRPr="008A2A73" w14:paraId="7AA35291" w14:textId="77777777" w:rsidTr="00F65E9B">
        <w:tc>
          <w:tcPr>
            <w:tcW w:w="2613" w:type="dxa"/>
            <w:vAlign w:val="center"/>
          </w:tcPr>
          <w:p w14:paraId="7AA3528C"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7AA3528D"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A3528E"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AA3528F"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AA35290" w14:textId="77777777" w:rsidR="00F65E9B" w:rsidRPr="008A2A73" w:rsidRDefault="00F65E9B" w:rsidP="00F65E9B">
            <w:pPr>
              <w:ind w:right="-44"/>
              <w:contextualSpacing/>
              <w:jc w:val="both"/>
              <w:rPr>
                <w:rFonts w:ascii="Arial" w:hAnsi="Arial" w:cs="Arial"/>
                <w:sz w:val="20"/>
                <w:szCs w:val="20"/>
              </w:rPr>
            </w:pPr>
          </w:p>
        </w:tc>
      </w:tr>
    </w:tbl>
    <w:p w14:paraId="7AA35292" w14:textId="77777777" w:rsidR="00F65E9B" w:rsidRPr="008A2A73" w:rsidRDefault="00F65E9B" w:rsidP="00F65E9B">
      <w:pPr>
        <w:ind w:right="-44"/>
        <w:contextualSpacing/>
        <w:jc w:val="both"/>
        <w:rPr>
          <w:rFonts w:ascii="Arial" w:hAnsi="Arial" w:cs="Arial"/>
          <w:sz w:val="20"/>
          <w:szCs w:val="20"/>
        </w:rPr>
      </w:pPr>
    </w:p>
    <w:p w14:paraId="7AA35293"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7AA35294"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7AA35299" w14:textId="77777777" w:rsidTr="00F65E9B">
        <w:trPr>
          <w:trHeight w:val="340"/>
        </w:trPr>
        <w:tc>
          <w:tcPr>
            <w:tcW w:w="2613" w:type="dxa"/>
            <w:vMerge w:val="restart"/>
            <w:vAlign w:val="center"/>
          </w:tcPr>
          <w:p w14:paraId="7AA352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7AA3529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7AA35297"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7AA35298"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7AA3529F" w14:textId="77777777" w:rsidTr="00F65E9B">
        <w:tc>
          <w:tcPr>
            <w:tcW w:w="2613" w:type="dxa"/>
            <w:vMerge/>
          </w:tcPr>
          <w:p w14:paraId="7AA3529A"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7AA3529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7AA352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7AA3529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AA3529E" w14:textId="77777777" w:rsidR="00F65E9B" w:rsidRPr="008A2A73" w:rsidRDefault="00F65E9B" w:rsidP="00F65E9B">
            <w:pPr>
              <w:ind w:right="-44"/>
              <w:contextualSpacing/>
              <w:jc w:val="both"/>
              <w:rPr>
                <w:rFonts w:ascii="Arial" w:hAnsi="Arial" w:cs="Arial"/>
                <w:b/>
                <w:sz w:val="20"/>
                <w:szCs w:val="20"/>
              </w:rPr>
            </w:pPr>
          </w:p>
        </w:tc>
      </w:tr>
      <w:tr w:rsidR="00F65E9B" w:rsidRPr="008A2A73" w14:paraId="7AA352A5" w14:textId="77777777" w:rsidTr="00F65E9B">
        <w:tc>
          <w:tcPr>
            <w:tcW w:w="2613" w:type="dxa"/>
            <w:vAlign w:val="center"/>
          </w:tcPr>
          <w:p w14:paraId="7AA352A0"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7AA352A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A352A2"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AA352A3"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AA352A4" w14:textId="77777777" w:rsidR="00F65E9B" w:rsidRPr="008A2A73" w:rsidRDefault="00F65E9B" w:rsidP="00F65E9B">
            <w:pPr>
              <w:ind w:right="-44"/>
              <w:contextualSpacing/>
              <w:jc w:val="both"/>
              <w:rPr>
                <w:rFonts w:ascii="Arial" w:hAnsi="Arial" w:cs="Arial"/>
                <w:sz w:val="20"/>
                <w:szCs w:val="20"/>
              </w:rPr>
            </w:pPr>
          </w:p>
        </w:tc>
      </w:tr>
    </w:tbl>
    <w:p w14:paraId="7AA352A6" w14:textId="77777777" w:rsidR="00F65E9B" w:rsidRPr="008A2A73" w:rsidRDefault="00F65E9B" w:rsidP="00F65E9B">
      <w:pPr>
        <w:ind w:right="-44"/>
        <w:contextualSpacing/>
        <w:jc w:val="both"/>
        <w:rPr>
          <w:rFonts w:ascii="Arial" w:hAnsi="Arial" w:cs="Arial"/>
          <w:sz w:val="20"/>
          <w:szCs w:val="20"/>
        </w:rPr>
      </w:pPr>
    </w:p>
    <w:p w14:paraId="7AA352A7"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7AA352A8"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7AA352AD" w14:textId="77777777" w:rsidTr="00F65E9B">
        <w:tc>
          <w:tcPr>
            <w:tcW w:w="2613" w:type="dxa"/>
            <w:vMerge w:val="restart"/>
            <w:vAlign w:val="center"/>
          </w:tcPr>
          <w:p w14:paraId="7AA352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7AA352A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7AA352A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7AA352A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7AA352B3" w14:textId="77777777" w:rsidTr="00F65E9B">
        <w:tc>
          <w:tcPr>
            <w:tcW w:w="2613" w:type="dxa"/>
            <w:vMerge/>
          </w:tcPr>
          <w:p w14:paraId="7AA352AE"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7AA352A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7AA352B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7AA352B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AA352B2" w14:textId="77777777" w:rsidR="00F65E9B" w:rsidRPr="008A2A73" w:rsidRDefault="00F65E9B" w:rsidP="00F65E9B">
            <w:pPr>
              <w:ind w:right="-44"/>
              <w:contextualSpacing/>
              <w:jc w:val="both"/>
              <w:rPr>
                <w:rFonts w:ascii="Arial" w:hAnsi="Arial" w:cs="Arial"/>
                <w:b/>
                <w:sz w:val="20"/>
                <w:szCs w:val="20"/>
              </w:rPr>
            </w:pPr>
          </w:p>
        </w:tc>
      </w:tr>
      <w:tr w:rsidR="00F65E9B" w:rsidRPr="008A2A73" w14:paraId="7AA352B9" w14:textId="77777777" w:rsidTr="00F65E9B">
        <w:tc>
          <w:tcPr>
            <w:tcW w:w="2613" w:type="dxa"/>
            <w:vAlign w:val="center"/>
          </w:tcPr>
          <w:p w14:paraId="7AA352B4"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7AA352B5"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A352B6"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AA352B7"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AA352B8" w14:textId="77777777" w:rsidR="00F65E9B" w:rsidRPr="008A2A73" w:rsidRDefault="00F65E9B" w:rsidP="00F65E9B">
            <w:pPr>
              <w:ind w:right="-44"/>
              <w:contextualSpacing/>
              <w:jc w:val="both"/>
              <w:rPr>
                <w:rFonts w:ascii="Arial" w:hAnsi="Arial" w:cs="Arial"/>
                <w:sz w:val="20"/>
                <w:szCs w:val="20"/>
              </w:rPr>
            </w:pPr>
          </w:p>
        </w:tc>
      </w:tr>
    </w:tbl>
    <w:p w14:paraId="7AA352BA" w14:textId="77777777" w:rsidR="00F65E9B" w:rsidRPr="008A2A73" w:rsidRDefault="00F65E9B" w:rsidP="00F65E9B">
      <w:pPr>
        <w:ind w:left="-284" w:right="-284"/>
        <w:jc w:val="both"/>
        <w:rPr>
          <w:rFonts w:ascii="Arial" w:hAnsi="Arial" w:cs="Arial"/>
          <w:sz w:val="20"/>
          <w:szCs w:val="20"/>
        </w:rPr>
      </w:pPr>
    </w:p>
    <w:p w14:paraId="7AA352BB"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AA352BC"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AA352BD"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AA352BE" w14:textId="77777777" w:rsidR="00F65E9B" w:rsidRDefault="00F65E9B" w:rsidP="00F65E9B">
      <w:pPr>
        <w:ind w:left="-284" w:right="-284"/>
        <w:jc w:val="center"/>
        <w:rPr>
          <w:rFonts w:ascii="Arial" w:hAnsi="Arial" w:cs="Arial"/>
          <w:sz w:val="20"/>
          <w:szCs w:val="20"/>
          <w:lang w:val="es-ES"/>
        </w:rPr>
      </w:pPr>
    </w:p>
    <w:p w14:paraId="5B350941" w14:textId="77777777" w:rsidR="00C227E3" w:rsidRDefault="00C227E3"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54" w:name="_Toc85730574"/>
    </w:p>
    <w:p w14:paraId="6B851BA3" w14:textId="77777777" w:rsidR="006D1C96" w:rsidRDefault="006D1C96" w:rsidP="006D1C96">
      <w:pPr>
        <w:rPr>
          <w:lang w:val="es-MX" w:eastAsia="ar-SA"/>
        </w:rPr>
      </w:pPr>
    </w:p>
    <w:p w14:paraId="6C821B5F" w14:textId="77777777" w:rsidR="006D1C96" w:rsidRDefault="006D1C96" w:rsidP="006D1C96">
      <w:pPr>
        <w:rPr>
          <w:lang w:val="es-MX" w:eastAsia="ar-SA"/>
        </w:rPr>
      </w:pPr>
    </w:p>
    <w:p w14:paraId="5660FFB9" w14:textId="77777777" w:rsidR="006D1C96" w:rsidRPr="006D1C96" w:rsidRDefault="006D1C96" w:rsidP="006D1C96">
      <w:pPr>
        <w:rPr>
          <w:lang w:val="es-MX" w:eastAsia="ar-SA"/>
        </w:rPr>
      </w:pPr>
    </w:p>
    <w:p w14:paraId="17E5C6A0" w14:textId="77777777" w:rsidR="006D1C96" w:rsidRDefault="006D1C96" w:rsidP="006D1C9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55" w:name="_Toc124590043"/>
      <w:bookmarkStart w:id="456" w:name="_Toc127980925"/>
      <w:bookmarkStart w:id="457" w:name="_Toc159404744"/>
      <w:bookmarkEnd w:id="454"/>
    </w:p>
    <w:p w14:paraId="3A2D1A2F" w14:textId="77777777" w:rsidR="006D1C96" w:rsidRDefault="006D1C96" w:rsidP="006D1C9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58" w:name="_Toc181719309"/>
      <w:r w:rsidRPr="00A82322">
        <w:rPr>
          <w:rFonts w:ascii="Arial" w:eastAsia="Times New Roman" w:hAnsi="Arial" w:cs="Arial"/>
          <w:b/>
          <w:bCs/>
          <w:noProof/>
          <w:color w:val="auto"/>
          <w:kern w:val="1"/>
          <w:sz w:val="28"/>
          <w:szCs w:val="28"/>
          <w:lang w:val="es-MX" w:eastAsia="ar-SA"/>
        </w:rPr>
        <w:t xml:space="preserve">Anexo 11.- </w:t>
      </w:r>
      <w:r w:rsidRPr="00A9195D">
        <w:rPr>
          <w:rFonts w:ascii="Arial" w:eastAsia="Times New Roman" w:hAnsi="Arial" w:cs="Arial"/>
          <w:b/>
          <w:bCs/>
          <w:noProof/>
          <w:color w:val="auto"/>
          <w:kern w:val="1"/>
          <w:sz w:val="28"/>
          <w:szCs w:val="28"/>
          <w:lang w:val="es-MX" w:eastAsia="ar-SA"/>
        </w:rPr>
        <w:t>ACEPTACIÓN DE LA CONVOCATORIA Y JUNTAS DE ACLARACIONES</w:t>
      </w:r>
      <w:r w:rsidRPr="00A82322">
        <w:rPr>
          <w:rFonts w:ascii="Arial" w:eastAsia="Times New Roman" w:hAnsi="Arial" w:cs="Arial"/>
          <w:b/>
          <w:bCs/>
          <w:noProof/>
          <w:color w:val="auto"/>
          <w:kern w:val="1"/>
          <w:sz w:val="28"/>
          <w:szCs w:val="28"/>
          <w:lang w:val="es-MX" w:eastAsia="ar-SA"/>
        </w:rPr>
        <w:t>.</w:t>
      </w:r>
      <w:bookmarkEnd w:id="455"/>
      <w:bookmarkEnd w:id="456"/>
      <w:bookmarkEnd w:id="457"/>
      <w:bookmarkEnd w:id="458"/>
    </w:p>
    <w:p w14:paraId="6F525F01" w14:textId="77777777" w:rsidR="006D1C96" w:rsidRDefault="006D1C96" w:rsidP="006D1C96">
      <w:pPr>
        <w:rPr>
          <w:lang w:val="es-MX" w:eastAsia="ar-SA"/>
        </w:rPr>
      </w:pPr>
    </w:p>
    <w:p w14:paraId="461392B6" w14:textId="77777777" w:rsidR="006D1C96" w:rsidRDefault="006D1C96" w:rsidP="006D1C96">
      <w:pPr>
        <w:spacing w:line="276" w:lineRule="auto"/>
        <w:ind w:right="49"/>
        <w:jc w:val="both"/>
        <w:rPr>
          <w:rFonts w:ascii="Montserrat Regular" w:eastAsia="Times New Roman" w:hAnsi="Montserrat Regular" w:cs="Arial"/>
          <w:sz w:val="20"/>
          <w:szCs w:val="20"/>
          <w:lang w:val="es-ES" w:eastAsia="ar-SA"/>
        </w:rPr>
      </w:pPr>
    </w:p>
    <w:p w14:paraId="77F038F0" w14:textId="77777777" w:rsidR="006D1C96" w:rsidRPr="00A82322" w:rsidRDefault="006D1C96" w:rsidP="006D1C96">
      <w:pPr>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55C553CF" w14:textId="77777777" w:rsidR="006D1C96" w:rsidRPr="00A82322" w:rsidRDefault="006D1C96" w:rsidP="006D1C96">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E2D1986" w14:textId="77777777" w:rsidR="006D1C96" w:rsidRPr="00A82322" w:rsidRDefault="006D1C96" w:rsidP="006D1C96">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338DDAD" w14:textId="77777777" w:rsidR="006D1C96" w:rsidRDefault="006D1C96" w:rsidP="006D1C96">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679D384C" w14:textId="77777777" w:rsidR="006D1C96" w:rsidRDefault="006D1C96" w:rsidP="006D1C96">
      <w:pPr>
        <w:ind w:left="-284" w:right="-284"/>
        <w:jc w:val="both"/>
        <w:rPr>
          <w:rFonts w:ascii="Arial" w:hAnsi="Arial" w:cs="Arial"/>
          <w:bCs/>
          <w:sz w:val="20"/>
          <w:szCs w:val="20"/>
        </w:rPr>
      </w:pPr>
    </w:p>
    <w:p w14:paraId="15859E98" w14:textId="77777777" w:rsidR="006D1C96" w:rsidRPr="00A9195D" w:rsidRDefault="006D1C96" w:rsidP="006D1C96">
      <w:pPr>
        <w:ind w:left="-284" w:right="-284"/>
        <w:jc w:val="both"/>
        <w:rPr>
          <w:rFonts w:ascii="Arial" w:hAnsi="Arial" w:cs="Arial"/>
          <w:b/>
          <w:spacing w:val="40"/>
          <w:sz w:val="20"/>
          <w:szCs w:val="20"/>
        </w:rPr>
      </w:pPr>
      <w:r w:rsidRPr="00A9195D">
        <w:rPr>
          <w:rFonts w:ascii="Arial" w:hAnsi="Arial" w:cs="Arial"/>
          <w:b/>
          <w:spacing w:val="40"/>
          <w:sz w:val="20"/>
          <w:szCs w:val="20"/>
        </w:rPr>
        <w:t>PRESENTE</w:t>
      </w:r>
    </w:p>
    <w:p w14:paraId="4221DEAC" w14:textId="77777777" w:rsidR="006D1C96" w:rsidRPr="00A9195D" w:rsidRDefault="006D1C96" w:rsidP="006D1C96">
      <w:pPr>
        <w:spacing w:line="276" w:lineRule="auto"/>
        <w:ind w:left="-284" w:right="49"/>
        <w:jc w:val="both"/>
        <w:rPr>
          <w:rFonts w:ascii="Arial" w:eastAsia="Times New Roman" w:hAnsi="Arial" w:cs="Arial"/>
          <w:sz w:val="20"/>
          <w:szCs w:val="20"/>
          <w:lang w:val="es-ES" w:eastAsia="ar-SA"/>
        </w:rPr>
      </w:pPr>
    </w:p>
    <w:p w14:paraId="286841D4" w14:textId="77777777" w:rsidR="006D1C96" w:rsidRPr="00A9195D" w:rsidRDefault="006D1C96" w:rsidP="006D1C96">
      <w:pPr>
        <w:spacing w:line="276" w:lineRule="auto"/>
        <w:ind w:left="-284" w:right="49"/>
        <w:jc w:val="both"/>
        <w:rPr>
          <w:rFonts w:ascii="Arial" w:hAnsi="Arial" w:cs="Arial"/>
          <w:sz w:val="20"/>
          <w:szCs w:val="20"/>
        </w:rPr>
      </w:pPr>
      <w:r w:rsidRPr="00A9195D">
        <w:rPr>
          <w:rFonts w:ascii="Arial" w:eastAsia="Times New Roman" w:hAnsi="Arial" w:cs="Arial"/>
          <w:sz w:val="20"/>
          <w:szCs w:val="20"/>
          <w:lang w:val="es-ES" w:eastAsia="ar-SA"/>
        </w:rPr>
        <w:t xml:space="preserve">El (la) C. </w:t>
      </w:r>
      <w:r w:rsidRPr="00A9195D">
        <w:rPr>
          <w:rFonts w:ascii="Arial" w:hAnsi="Arial" w:cs="Arial"/>
          <w:bCs/>
          <w:sz w:val="20"/>
          <w:szCs w:val="20"/>
        </w:rPr>
        <w:t>_________</w:t>
      </w:r>
      <w:proofErr w:type="gramStart"/>
      <w:r w:rsidRPr="00A9195D">
        <w:rPr>
          <w:rFonts w:ascii="Arial" w:hAnsi="Arial" w:cs="Arial"/>
          <w:bCs/>
          <w:sz w:val="20"/>
          <w:szCs w:val="20"/>
        </w:rPr>
        <w:t>_(</w:t>
      </w:r>
      <w:proofErr w:type="gramEnd"/>
      <w:r w:rsidRPr="00A9195D">
        <w:rPr>
          <w:rFonts w:ascii="Arial" w:hAnsi="Arial" w:cs="Arial"/>
          <w:bCs/>
          <w:sz w:val="20"/>
          <w:szCs w:val="20"/>
        </w:rPr>
        <w:t>NOMBRE DEL REPRESENTANTE LEGAL)__________</w:t>
      </w:r>
      <w:r w:rsidRPr="00A9195D">
        <w:rPr>
          <w:rFonts w:ascii="Arial" w:eastAsia="Times New Roman" w:hAnsi="Arial" w:cs="Arial"/>
          <w:sz w:val="20"/>
          <w:szCs w:val="20"/>
          <w:lang w:val="es-ES" w:eastAsia="ar-SA"/>
        </w:rPr>
        <w:t xml:space="preserve">, en su carácter de representante legal de la empresa </w:t>
      </w:r>
      <w:r w:rsidRPr="00A9195D">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A9195D">
        <w:rPr>
          <w:rFonts w:ascii="Arial" w:hAnsi="Arial" w:cs="Arial"/>
          <w:bCs/>
          <w:sz w:val="20"/>
          <w:szCs w:val="20"/>
        </w:rPr>
        <w:t>_(</w:t>
      </w:r>
      <w:proofErr w:type="gramEnd"/>
      <w:r w:rsidRPr="00A9195D">
        <w:rPr>
          <w:rFonts w:ascii="Arial" w:hAnsi="Arial" w:cs="Arial"/>
          <w:bCs/>
          <w:sz w:val="20"/>
          <w:szCs w:val="20"/>
        </w:rPr>
        <w:t xml:space="preserve">NÚMERO DE NOTARIA/CORREDURÍA)______ de _____(UBICACIÓN DE NOTARIA/CORREDURÍA)______, </w:t>
      </w:r>
      <w:r w:rsidRPr="00A9195D">
        <w:rPr>
          <w:rFonts w:ascii="Arial" w:hAnsi="Arial" w:cs="Arial"/>
          <w:sz w:val="20"/>
          <w:szCs w:val="20"/>
        </w:rPr>
        <w:t xml:space="preserve">manifiesta lo siguiente: </w:t>
      </w:r>
    </w:p>
    <w:p w14:paraId="42B23795" w14:textId="77777777" w:rsidR="006D1C96" w:rsidRPr="00A9195D" w:rsidRDefault="006D1C96" w:rsidP="006D1C96">
      <w:pPr>
        <w:spacing w:line="276" w:lineRule="auto"/>
        <w:ind w:left="-284" w:right="49"/>
        <w:jc w:val="both"/>
        <w:rPr>
          <w:rFonts w:ascii="Arial" w:hAnsi="Arial" w:cs="Arial"/>
          <w:sz w:val="20"/>
          <w:szCs w:val="20"/>
        </w:rPr>
      </w:pPr>
    </w:p>
    <w:p w14:paraId="4A0B399A" w14:textId="77777777" w:rsidR="006D1C96" w:rsidRPr="00A9195D" w:rsidRDefault="006D1C96" w:rsidP="006D1C96">
      <w:pPr>
        <w:spacing w:line="276" w:lineRule="auto"/>
        <w:ind w:left="-284" w:right="49"/>
        <w:jc w:val="both"/>
        <w:rPr>
          <w:rFonts w:ascii="Arial" w:eastAsia="Times New Roman" w:hAnsi="Arial" w:cs="Arial"/>
          <w:sz w:val="20"/>
          <w:szCs w:val="20"/>
          <w:lang w:eastAsia="ar-SA"/>
        </w:rPr>
      </w:pPr>
      <w:r w:rsidRPr="00A9195D">
        <w:rPr>
          <w:rFonts w:ascii="Arial" w:hAnsi="Arial" w:cs="Arial"/>
          <w:sz w:val="20"/>
          <w:szCs w:val="20"/>
        </w:rPr>
        <w:t xml:space="preserve">Mi representada, acepta y conoce en su totalidad la Convocatoria y Junta de Aclaraciones de la </w:t>
      </w:r>
      <w:r w:rsidRPr="00A9195D">
        <w:rPr>
          <w:rFonts w:ascii="Arial" w:eastAsia="Times New Roman" w:hAnsi="Arial" w:cs="Arial"/>
          <w:sz w:val="20"/>
          <w:szCs w:val="20"/>
          <w:lang w:eastAsia="ar-SA"/>
        </w:rPr>
        <w:t xml:space="preserve">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2BADA70F" w14:textId="77777777" w:rsidR="006D1C96" w:rsidRPr="00A9195D" w:rsidRDefault="006D1C96" w:rsidP="006D1C96">
      <w:pPr>
        <w:suppressAutoHyphens/>
        <w:spacing w:line="276" w:lineRule="auto"/>
        <w:ind w:left="-284" w:right="49"/>
        <w:jc w:val="both"/>
        <w:rPr>
          <w:rFonts w:ascii="Arial" w:eastAsia="Times New Roman" w:hAnsi="Arial" w:cs="Arial"/>
          <w:sz w:val="20"/>
          <w:szCs w:val="20"/>
          <w:lang w:eastAsia="ar-SA"/>
        </w:rPr>
      </w:pPr>
    </w:p>
    <w:p w14:paraId="3FEEA352" w14:textId="77777777" w:rsidR="006D1C96" w:rsidRPr="00A9195D" w:rsidRDefault="006D1C96" w:rsidP="006D1C96">
      <w:pPr>
        <w:suppressAutoHyphens/>
        <w:spacing w:line="276" w:lineRule="auto"/>
        <w:ind w:left="-284" w:right="49"/>
        <w:jc w:val="center"/>
        <w:rPr>
          <w:rFonts w:ascii="Arial" w:eastAsia="Times New Roman" w:hAnsi="Arial" w:cs="Arial"/>
          <w:sz w:val="20"/>
          <w:szCs w:val="20"/>
          <w:lang w:val="es-ES" w:eastAsia="ar-SA"/>
        </w:rPr>
      </w:pPr>
      <w:r w:rsidRPr="00A9195D">
        <w:rPr>
          <w:rFonts w:ascii="Arial" w:eastAsia="Times New Roman" w:hAnsi="Arial" w:cs="Arial"/>
          <w:sz w:val="20"/>
          <w:szCs w:val="20"/>
          <w:lang w:val="es-ES" w:eastAsia="ar-SA"/>
        </w:rPr>
        <w:t>Atentamente</w:t>
      </w:r>
    </w:p>
    <w:p w14:paraId="40FC5575" w14:textId="77777777" w:rsidR="006D1C96" w:rsidRPr="00A9195D" w:rsidRDefault="006D1C96" w:rsidP="006D1C96">
      <w:pPr>
        <w:suppressAutoHyphens/>
        <w:spacing w:line="276" w:lineRule="auto"/>
        <w:ind w:left="-284" w:right="49"/>
        <w:jc w:val="center"/>
        <w:rPr>
          <w:rFonts w:ascii="Arial" w:eastAsia="Times New Roman" w:hAnsi="Arial" w:cs="Arial"/>
          <w:sz w:val="20"/>
          <w:szCs w:val="20"/>
          <w:lang w:val="es-ES" w:eastAsia="ar-SA"/>
        </w:rPr>
      </w:pPr>
    </w:p>
    <w:p w14:paraId="2B674D16" w14:textId="77777777" w:rsidR="006D1C96" w:rsidRPr="00A9195D" w:rsidRDefault="006D1C96" w:rsidP="006D1C96">
      <w:pPr>
        <w:suppressAutoHyphens/>
        <w:spacing w:line="276" w:lineRule="auto"/>
        <w:ind w:left="-284" w:right="49"/>
        <w:jc w:val="center"/>
        <w:rPr>
          <w:rFonts w:ascii="Arial" w:eastAsia="Times New Roman" w:hAnsi="Arial" w:cs="Arial"/>
          <w:sz w:val="20"/>
          <w:szCs w:val="20"/>
          <w:lang w:val="es-ES" w:eastAsia="ar-SA"/>
        </w:rPr>
      </w:pPr>
    </w:p>
    <w:p w14:paraId="350507D4" w14:textId="77777777" w:rsidR="006D1C96" w:rsidRPr="00A9195D" w:rsidRDefault="006D1C96" w:rsidP="006D1C96">
      <w:pPr>
        <w:suppressAutoHyphens/>
        <w:spacing w:line="276" w:lineRule="auto"/>
        <w:ind w:left="-284" w:right="49"/>
        <w:jc w:val="center"/>
        <w:rPr>
          <w:rFonts w:ascii="Arial" w:eastAsia="Times New Roman" w:hAnsi="Arial" w:cs="Arial"/>
          <w:sz w:val="20"/>
          <w:szCs w:val="20"/>
          <w:lang w:val="es-ES" w:eastAsia="ar-SA"/>
        </w:rPr>
      </w:pPr>
    </w:p>
    <w:p w14:paraId="1D0A2AC2" w14:textId="77777777" w:rsidR="006D1C96" w:rsidRPr="00A9195D" w:rsidRDefault="006D1C96" w:rsidP="006D1C96">
      <w:pPr>
        <w:suppressAutoHyphens/>
        <w:spacing w:line="276" w:lineRule="auto"/>
        <w:ind w:left="-284" w:right="49"/>
        <w:jc w:val="center"/>
        <w:rPr>
          <w:rFonts w:ascii="Arial" w:eastAsia="Times New Roman" w:hAnsi="Arial" w:cs="Arial"/>
          <w:sz w:val="20"/>
          <w:szCs w:val="20"/>
          <w:lang w:val="es-ES" w:eastAsia="ar-SA"/>
        </w:rPr>
      </w:pPr>
    </w:p>
    <w:p w14:paraId="2A1706AE" w14:textId="77777777" w:rsidR="006D1C96" w:rsidRPr="00A9195D" w:rsidRDefault="006D1C96" w:rsidP="006D1C96">
      <w:pPr>
        <w:suppressAutoHyphens/>
        <w:spacing w:line="276" w:lineRule="auto"/>
        <w:ind w:right="49"/>
        <w:jc w:val="center"/>
        <w:rPr>
          <w:rFonts w:ascii="Arial" w:eastAsia="Times New Roman" w:hAnsi="Arial" w:cs="Arial"/>
          <w:sz w:val="20"/>
          <w:szCs w:val="20"/>
          <w:lang w:val="es-ES" w:eastAsia="ar-SA"/>
        </w:rPr>
      </w:pPr>
      <w:r w:rsidRPr="00F26FED">
        <w:rPr>
          <w:rFonts w:ascii="Montserrat Regular" w:eastAsia="Times New Roman" w:hAnsi="Montserrat Regular" w:cs="Arial"/>
          <w:sz w:val="20"/>
          <w:szCs w:val="20"/>
          <w:lang w:val="es-ES" w:eastAsia="ar-SA"/>
        </w:rPr>
        <w:t xml:space="preserve"> (</w:t>
      </w:r>
      <w:r w:rsidRPr="00A9195D">
        <w:rPr>
          <w:rFonts w:ascii="Arial" w:eastAsia="Times New Roman" w:hAnsi="Arial" w:cs="Arial"/>
          <w:sz w:val="20"/>
          <w:szCs w:val="20"/>
          <w:lang w:val="es-ES" w:eastAsia="ar-SA"/>
        </w:rPr>
        <w:t>Nombre y firma del representante legal/persona facultada)</w:t>
      </w:r>
    </w:p>
    <w:p w14:paraId="50680F83" w14:textId="77777777" w:rsidR="006D1C96" w:rsidRPr="00A9195D" w:rsidRDefault="006D1C96" w:rsidP="006D1C96">
      <w:pPr>
        <w:suppressAutoHyphens/>
        <w:spacing w:line="276" w:lineRule="auto"/>
        <w:ind w:right="49"/>
        <w:jc w:val="center"/>
        <w:rPr>
          <w:rFonts w:ascii="Arial" w:hAnsi="Arial" w:cs="Arial"/>
          <w:bCs/>
          <w:sz w:val="20"/>
          <w:szCs w:val="20"/>
        </w:rPr>
      </w:pPr>
      <w:r w:rsidRPr="00A9195D">
        <w:rPr>
          <w:rFonts w:ascii="Arial" w:eastAsia="Times New Roman" w:hAnsi="Arial" w:cs="Arial"/>
          <w:sz w:val="20"/>
          <w:szCs w:val="20"/>
          <w:lang w:val="es-ES" w:eastAsia="ar-SA"/>
        </w:rPr>
        <w:t>Representante legal de _________</w:t>
      </w:r>
      <w:proofErr w:type="gramStart"/>
      <w:r w:rsidRPr="00A9195D">
        <w:rPr>
          <w:rFonts w:ascii="Arial" w:eastAsia="Times New Roman" w:hAnsi="Arial" w:cs="Arial"/>
          <w:sz w:val="20"/>
          <w:szCs w:val="20"/>
          <w:lang w:val="es-ES" w:eastAsia="ar-SA"/>
        </w:rPr>
        <w:t>_(</w:t>
      </w:r>
      <w:proofErr w:type="gramEnd"/>
      <w:r w:rsidRPr="00A9195D">
        <w:rPr>
          <w:rFonts w:ascii="Arial" w:eastAsia="Times New Roman" w:hAnsi="Arial" w:cs="Arial"/>
          <w:sz w:val="20"/>
          <w:szCs w:val="20"/>
          <w:lang w:val="es-ES" w:eastAsia="ar-SA"/>
        </w:rPr>
        <w:t>NOMBRE O RAZÓN SOCIAL DE LA EMPRESA)______</w:t>
      </w:r>
    </w:p>
    <w:p w14:paraId="4327E750" w14:textId="77777777" w:rsidR="006D1C96" w:rsidRDefault="006D1C96" w:rsidP="006D1C9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6CE1AFEB" w14:textId="77777777" w:rsidR="006D1C96" w:rsidRDefault="006D1C96" w:rsidP="006D1C96">
      <w:pPr>
        <w:rPr>
          <w:lang w:val="es-MX" w:eastAsia="ar-SA"/>
        </w:rPr>
      </w:pPr>
    </w:p>
    <w:p w14:paraId="2926ABA1" w14:textId="77777777" w:rsidR="006D1C96" w:rsidRDefault="006D1C96" w:rsidP="006D1C96">
      <w:pPr>
        <w:rPr>
          <w:lang w:val="es-MX" w:eastAsia="ar-SA"/>
        </w:rPr>
      </w:pPr>
    </w:p>
    <w:p w14:paraId="4B9310A3" w14:textId="77777777" w:rsidR="006D1C96" w:rsidRDefault="006D1C96" w:rsidP="006D1C96">
      <w:pPr>
        <w:rPr>
          <w:lang w:val="es-MX" w:eastAsia="ar-SA"/>
        </w:rPr>
      </w:pPr>
    </w:p>
    <w:p w14:paraId="63F20C30" w14:textId="77777777" w:rsidR="006D1C96" w:rsidRDefault="006D1C96" w:rsidP="006D1C96">
      <w:pPr>
        <w:rPr>
          <w:lang w:val="es-MX" w:eastAsia="ar-SA"/>
        </w:rPr>
      </w:pPr>
    </w:p>
    <w:p w14:paraId="57CA7882" w14:textId="77777777" w:rsidR="006D1C96" w:rsidRDefault="006D1C96" w:rsidP="006D1C96">
      <w:pPr>
        <w:rPr>
          <w:lang w:val="es-MX" w:eastAsia="ar-SA"/>
        </w:rPr>
      </w:pPr>
    </w:p>
    <w:p w14:paraId="0D7E02B9" w14:textId="77777777" w:rsidR="006D1C96" w:rsidRDefault="006D1C96" w:rsidP="006D1C96">
      <w:pPr>
        <w:rPr>
          <w:lang w:val="es-MX" w:eastAsia="ar-SA"/>
        </w:rPr>
      </w:pPr>
    </w:p>
    <w:p w14:paraId="363B3179" w14:textId="77777777" w:rsidR="006D1C96" w:rsidRDefault="006D1C96" w:rsidP="006D1C96">
      <w:pPr>
        <w:rPr>
          <w:lang w:val="es-MX" w:eastAsia="ar-SA"/>
        </w:rPr>
      </w:pPr>
    </w:p>
    <w:p w14:paraId="7AA352EA" w14:textId="77777777" w:rsidR="00603D83" w:rsidRDefault="00603D83">
      <w:pPr>
        <w:spacing w:after="200" w:line="276" w:lineRule="auto"/>
        <w:rPr>
          <w:rFonts w:ascii="Arial" w:eastAsia="Times New Roman" w:hAnsi="Arial" w:cs="Arial"/>
          <w:b/>
          <w:sz w:val="20"/>
          <w:szCs w:val="20"/>
          <w:lang w:val="es-ES" w:eastAsia="es-ES"/>
        </w:rPr>
      </w:pPr>
      <w:r>
        <w:rPr>
          <w:rFonts w:cs="Arial"/>
          <w:lang w:val="es-ES"/>
        </w:rPr>
        <w:br w:type="page"/>
      </w:r>
    </w:p>
    <w:p w14:paraId="7AA352EB" w14:textId="77777777" w:rsidR="008E26C0" w:rsidRPr="00A82322" w:rsidRDefault="008E26C0" w:rsidP="008E26C0">
      <w:pPr>
        <w:pStyle w:val="Estilo"/>
        <w:keepNext w:val="0"/>
        <w:snapToGrid/>
        <w:jc w:val="both"/>
        <w:rPr>
          <w:rFonts w:cs="Arial"/>
          <w:lang w:val="es-ES"/>
        </w:rPr>
      </w:pPr>
    </w:p>
    <w:p w14:paraId="7AA35304" w14:textId="77777777" w:rsidR="001C4D99" w:rsidRPr="006D1C96" w:rsidRDefault="001C4D99" w:rsidP="006D1C96">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59" w:name="_Toc181719310"/>
      <w:bookmarkStart w:id="460" w:name="_Toc470698650"/>
      <w:r w:rsidRPr="006D1C96">
        <w:rPr>
          <w:rFonts w:ascii="Arial" w:eastAsia="Times New Roman" w:hAnsi="Arial" w:cs="Arial"/>
          <w:b/>
          <w:bCs/>
          <w:noProof/>
          <w:color w:val="auto"/>
          <w:kern w:val="1"/>
          <w:sz w:val="28"/>
          <w:szCs w:val="28"/>
          <w:lang w:val="es-MX" w:eastAsia="ar-SA"/>
        </w:rPr>
        <w:t>Anexo 12.</w:t>
      </w:r>
      <w:bookmarkStart w:id="461" w:name="_Toc431386047"/>
      <w:bookmarkStart w:id="462" w:name="_Toc431386324"/>
      <w:r w:rsidRPr="006D1C96">
        <w:rPr>
          <w:rFonts w:ascii="Arial" w:eastAsia="Times New Roman" w:hAnsi="Arial" w:cs="Arial"/>
          <w:b/>
          <w:bCs/>
          <w:noProof/>
          <w:color w:val="auto"/>
          <w:kern w:val="1"/>
          <w:sz w:val="28"/>
          <w:szCs w:val="28"/>
          <w:lang w:val="es-MX" w:eastAsia="ar-SA"/>
        </w:rPr>
        <w:t>- Modelo de contrato</w:t>
      </w:r>
      <w:bookmarkEnd w:id="461"/>
      <w:bookmarkEnd w:id="462"/>
      <w:r w:rsidRPr="006D1C96">
        <w:rPr>
          <w:rFonts w:ascii="Arial" w:eastAsia="Times New Roman" w:hAnsi="Arial" w:cs="Arial"/>
          <w:b/>
          <w:bCs/>
          <w:noProof/>
          <w:color w:val="auto"/>
          <w:kern w:val="1"/>
          <w:sz w:val="28"/>
          <w:szCs w:val="28"/>
          <w:lang w:val="es-MX" w:eastAsia="ar-SA"/>
        </w:rPr>
        <w:t>.</w:t>
      </w:r>
      <w:bookmarkEnd w:id="459"/>
    </w:p>
    <w:p w14:paraId="7AA35305" w14:textId="77777777" w:rsidR="001C4D99" w:rsidRPr="001C4D99" w:rsidRDefault="001C4D99" w:rsidP="001C4D99"/>
    <w:p w14:paraId="6FE47D63"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CONTRATO PLURIANUAL </w:t>
      </w:r>
      <w:r w:rsidRPr="00136170">
        <w:rPr>
          <w:rFonts w:ascii="Arial" w:hAnsi="Arial" w:cs="Arial"/>
          <w:b/>
          <w:sz w:val="20"/>
          <w:szCs w:val="20"/>
        </w:rPr>
        <w:t>ABIERTO</w:t>
      </w:r>
      <w:r w:rsidRPr="00136170">
        <w:rPr>
          <w:rFonts w:ascii="Arial" w:hAnsi="Arial" w:cs="Arial"/>
          <w:sz w:val="20"/>
          <w:szCs w:val="20"/>
        </w:rPr>
        <w:t xml:space="preserve"> PARA LA PRESTACIÓN DEL SERVICIO DE GUARDERÍA EN EL ESQUEMA </w:t>
      </w:r>
      <w:r w:rsidRPr="00136170">
        <w:rPr>
          <w:rFonts w:ascii="Arial" w:hAnsi="Arial" w:cs="Arial"/>
          <w:b/>
          <w:sz w:val="20"/>
          <w:szCs w:val="20"/>
          <w:u w:val="single"/>
        </w:rPr>
        <w:t>(VECINAL COMUNITARIO ÚNICO O DE GUARDERÍA INTEGRADORA)</w:t>
      </w:r>
      <w:r w:rsidRPr="00136170">
        <w:rPr>
          <w:rFonts w:ascii="Arial" w:hAnsi="Arial" w:cs="Arial"/>
          <w:b/>
          <w:sz w:val="20"/>
          <w:szCs w:val="20"/>
        </w:rPr>
        <w:t>, PARTIDA _______,</w:t>
      </w:r>
      <w:r w:rsidRPr="00136170">
        <w:rPr>
          <w:rFonts w:ascii="Arial" w:hAnsi="Arial" w:cs="Arial"/>
          <w:sz w:val="20"/>
          <w:szCs w:val="20"/>
        </w:rPr>
        <w:t xml:space="preserve"> CON CARÁCTER NACIONAL QUE CELEBRAN, POR UNA PARTE, </w:t>
      </w:r>
      <w:r w:rsidRPr="00136170">
        <w:rPr>
          <w:rFonts w:ascii="Arial" w:hAnsi="Arial" w:cs="Arial"/>
          <w:b/>
          <w:sz w:val="20"/>
          <w:szCs w:val="20"/>
        </w:rPr>
        <w:t>EL INSTITUTO MEXICANO DEL SEGURO SOCIAL,</w:t>
      </w:r>
      <w:r w:rsidRPr="00136170">
        <w:rPr>
          <w:rFonts w:ascii="Arial" w:hAnsi="Arial" w:cs="Arial"/>
          <w:sz w:val="20"/>
          <w:szCs w:val="20"/>
        </w:rPr>
        <w:t xml:space="preserve"> EN ADELANTE </w:t>
      </w:r>
      <w:r w:rsidRPr="00136170">
        <w:rPr>
          <w:rFonts w:ascii="Arial" w:hAnsi="Arial" w:cs="Arial"/>
          <w:b/>
          <w:bCs/>
          <w:sz w:val="20"/>
          <w:szCs w:val="20"/>
        </w:rPr>
        <w:t>“EL INSTITUTO”</w:t>
      </w:r>
      <w:r w:rsidRPr="00136170">
        <w:rPr>
          <w:rFonts w:ascii="Arial" w:hAnsi="Arial" w:cs="Arial"/>
          <w:sz w:val="20"/>
          <w:szCs w:val="20"/>
        </w:rPr>
        <w:t xml:space="preserve">, REPRESENTADO POR </w:t>
      </w:r>
      <w:r w:rsidRPr="00136170">
        <w:rPr>
          <w:rFonts w:ascii="Arial" w:hAnsi="Arial" w:cs="Arial"/>
          <w:b/>
          <w:bCs/>
          <w:sz w:val="20"/>
          <w:szCs w:val="20"/>
          <w:u w:val="single"/>
        </w:rPr>
        <w:t>(NOMBRE DEL TITULAR DEL ÓRGANO DE OPERACIÓN ADMINISTRATIVA DESCONCENTRADA)</w:t>
      </w:r>
      <w:r w:rsidRPr="00136170">
        <w:rPr>
          <w:rFonts w:ascii="Arial" w:hAnsi="Arial" w:cs="Arial"/>
          <w:sz w:val="20"/>
          <w:szCs w:val="20"/>
        </w:rPr>
        <w:t xml:space="preserve">, EN SU CARÁCTER DE </w:t>
      </w:r>
      <w:r w:rsidRPr="00136170">
        <w:rPr>
          <w:rFonts w:ascii="Arial" w:hAnsi="Arial" w:cs="Arial"/>
          <w:b/>
          <w:bCs/>
          <w:sz w:val="20"/>
          <w:szCs w:val="20"/>
          <w:u w:val="single"/>
        </w:rPr>
        <w:t>TITULAR DEL ÓRGANO DE OPERACIÓN ADMINISTRATIVA DESCONCENTRADA</w:t>
      </w:r>
      <w:r w:rsidRPr="00136170">
        <w:rPr>
          <w:rFonts w:ascii="Arial" w:hAnsi="Arial" w:cs="Arial"/>
          <w:b/>
          <w:bCs/>
          <w:sz w:val="20"/>
          <w:szCs w:val="20"/>
        </w:rPr>
        <w:t xml:space="preserve"> (ESTATAL/REGIONAL) ___________</w:t>
      </w:r>
      <w:r w:rsidRPr="00136170">
        <w:rPr>
          <w:rFonts w:ascii="Arial" w:hAnsi="Arial" w:cs="Arial"/>
          <w:sz w:val="20"/>
          <w:szCs w:val="20"/>
        </w:rPr>
        <w:t>,</w:t>
      </w:r>
      <w:r w:rsidRPr="00136170">
        <w:rPr>
          <w:rFonts w:ascii="Arial" w:hAnsi="Arial" w:cs="Arial"/>
          <w:b/>
          <w:bCs/>
          <w:sz w:val="20"/>
          <w:szCs w:val="20"/>
        </w:rPr>
        <w:t xml:space="preserve"> </w:t>
      </w:r>
      <w:r w:rsidRPr="00136170">
        <w:rPr>
          <w:rFonts w:ascii="Arial" w:hAnsi="Arial" w:cs="Arial"/>
          <w:sz w:val="20"/>
          <w:szCs w:val="20"/>
        </w:rPr>
        <w:t xml:space="preserve">POR LA OTRA, </w:t>
      </w:r>
      <w:r w:rsidRPr="00136170">
        <w:rPr>
          <w:rFonts w:ascii="Arial" w:hAnsi="Arial" w:cs="Arial"/>
          <w:b/>
          <w:sz w:val="20"/>
          <w:szCs w:val="20"/>
        </w:rPr>
        <w:t>(</w:t>
      </w:r>
      <w:r w:rsidRPr="00136170">
        <w:rPr>
          <w:rFonts w:ascii="Arial" w:hAnsi="Arial" w:cs="Arial"/>
          <w:b/>
          <w:sz w:val="20"/>
          <w:szCs w:val="20"/>
          <w:u w:val="single"/>
        </w:rPr>
        <w:t>NOMBRE DE LA PERSONA FÍSICA O RAZON SOCIAL DE LA PERSONA MORAL)</w:t>
      </w:r>
      <w:r w:rsidRPr="00136170">
        <w:rPr>
          <w:rFonts w:ascii="Arial" w:hAnsi="Arial" w:cs="Arial"/>
          <w:sz w:val="20"/>
          <w:szCs w:val="20"/>
        </w:rPr>
        <w:t xml:space="preserve">, EN LO SUCESIVO </w:t>
      </w:r>
      <w:r w:rsidRPr="00136170">
        <w:rPr>
          <w:rFonts w:ascii="Arial" w:hAnsi="Arial" w:cs="Arial"/>
          <w:b/>
          <w:sz w:val="20"/>
          <w:szCs w:val="20"/>
        </w:rPr>
        <w:t>“EL PROVEEDOR”</w:t>
      </w:r>
      <w:r w:rsidRPr="00136170">
        <w:rPr>
          <w:rFonts w:ascii="Arial" w:hAnsi="Arial" w:cs="Arial"/>
          <w:sz w:val="20"/>
          <w:szCs w:val="20"/>
        </w:rPr>
        <w:t xml:space="preserve">, </w:t>
      </w:r>
      <w:r w:rsidRPr="00136170">
        <w:rPr>
          <w:rFonts w:ascii="Arial" w:hAnsi="Arial" w:cs="Arial"/>
          <w:b/>
          <w:sz w:val="20"/>
          <w:szCs w:val="20"/>
          <w:u w:val="single"/>
        </w:rPr>
        <w:t>solo si el proveedor es persona moral mostrar el siguiente texto</w:t>
      </w:r>
      <w:r w:rsidRPr="00136170">
        <w:rPr>
          <w:rFonts w:ascii="Arial" w:hAnsi="Arial" w:cs="Arial"/>
          <w:b/>
          <w:bCs/>
          <w:sz w:val="20"/>
          <w:szCs w:val="20"/>
        </w:rPr>
        <w:t xml:space="preserve"> </w:t>
      </w:r>
      <w:r w:rsidRPr="00136170">
        <w:rPr>
          <w:rFonts w:ascii="Arial" w:hAnsi="Arial" w:cs="Arial"/>
          <w:sz w:val="20"/>
          <w:szCs w:val="20"/>
        </w:rPr>
        <w:t>REPRESENTADA POR (</w:t>
      </w:r>
      <w:r w:rsidRPr="00136170">
        <w:rPr>
          <w:rFonts w:ascii="Arial" w:hAnsi="Arial" w:cs="Arial"/>
          <w:sz w:val="20"/>
          <w:szCs w:val="20"/>
          <w:u w:val="single"/>
        </w:rPr>
        <w:t>NOMBRE DEL REPRESENTANTE DE LA PERSONA FÍSICA O MORAL)</w:t>
      </w:r>
      <w:r w:rsidRPr="00136170">
        <w:rPr>
          <w:rFonts w:ascii="Arial" w:hAnsi="Arial" w:cs="Arial"/>
          <w:sz w:val="20"/>
          <w:szCs w:val="20"/>
        </w:rPr>
        <w:t xml:space="preserve">, EN SU CARÁCTER DE </w:t>
      </w:r>
      <w:r w:rsidRPr="00136170">
        <w:rPr>
          <w:rFonts w:ascii="Arial" w:hAnsi="Arial" w:cs="Arial"/>
          <w:b/>
          <w:sz w:val="20"/>
          <w:szCs w:val="20"/>
        </w:rPr>
        <w:t>(SEÑALAR EN SU CASO EL CARÁCTER DEL REPRESENTANTE: APODERADO, REPRESENTANTE LEGAL, ADMINISTRADOR ÚNICO o PRESIDENTE DEL CONSEJO DE ADMINISTRACIÓN)</w:t>
      </w:r>
      <w:r w:rsidRPr="00136170">
        <w:rPr>
          <w:rFonts w:ascii="Arial" w:hAnsi="Arial" w:cs="Arial"/>
          <w:sz w:val="20"/>
          <w:szCs w:val="20"/>
        </w:rPr>
        <w:t xml:space="preserve">, A QUIENES DE MANERA CONJUNTA SE LES DENOMINARÁ </w:t>
      </w:r>
      <w:r w:rsidRPr="00136170">
        <w:rPr>
          <w:rFonts w:ascii="Arial" w:hAnsi="Arial" w:cs="Arial"/>
          <w:b/>
          <w:sz w:val="20"/>
          <w:szCs w:val="20"/>
        </w:rPr>
        <w:t>“LAS PARTES”</w:t>
      </w:r>
      <w:r w:rsidRPr="00136170">
        <w:rPr>
          <w:rFonts w:ascii="Arial" w:hAnsi="Arial" w:cs="Arial"/>
          <w:sz w:val="20"/>
          <w:szCs w:val="20"/>
        </w:rPr>
        <w:t>, AL TENOR DE LAS DECLARACIONES Y CLÁUSULAS SIGUIENTES:</w:t>
      </w:r>
    </w:p>
    <w:p w14:paraId="2BAB265E" w14:textId="77777777" w:rsidR="006D1C96" w:rsidRPr="00136170" w:rsidRDefault="006D1C96" w:rsidP="006D1C96">
      <w:pPr>
        <w:jc w:val="both"/>
        <w:rPr>
          <w:rFonts w:ascii="Arial" w:hAnsi="Arial" w:cs="Arial"/>
          <w:sz w:val="20"/>
          <w:szCs w:val="20"/>
        </w:rPr>
      </w:pPr>
    </w:p>
    <w:p w14:paraId="5FEBB119" w14:textId="77777777" w:rsidR="006D1C96" w:rsidRPr="00136170" w:rsidRDefault="006D1C96" w:rsidP="006D1C96">
      <w:pPr>
        <w:jc w:val="both"/>
        <w:rPr>
          <w:rFonts w:ascii="Arial" w:hAnsi="Arial" w:cs="Arial"/>
          <w:i/>
          <w:sz w:val="20"/>
          <w:szCs w:val="20"/>
        </w:rPr>
      </w:pPr>
      <w:r w:rsidRPr="00136170">
        <w:rPr>
          <w:rFonts w:ascii="Arial" w:hAnsi="Arial" w:cs="Arial"/>
          <w:b/>
          <w:i/>
          <w:sz w:val="20"/>
          <w:szCs w:val="20"/>
          <w:highlight w:val="green"/>
          <w:u w:val="single"/>
          <w:lang w:eastAsia="ar-SA"/>
        </w:rPr>
        <w:t>Nota</w:t>
      </w:r>
      <w:r w:rsidRPr="00136170">
        <w:rPr>
          <w:rFonts w:ascii="Arial" w:hAnsi="Arial" w:cs="Arial"/>
          <w:b/>
          <w:i/>
          <w:sz w:val="20"/>
          <w:szCs w:val="20"/>
          <w:highlight w:val="green"/>
          <w:lang w:eastAsia="ar-SA"/>
        </w:rPr>
        <w:t>: A los instrumentos jurídicos que sean susceptibles de firma del Director General, conforme a lo previsto en el artículo 277 F, párrafo cuarto de la Ley del Seguro Social (obligación de pago igual o mayor a 190,150 veces la Unidad de Medida y Actualización en alguno de sus años de vigencia), deberán considerar el siguiente proemio.</w:t>
      </w:r>
    </w:p>
    <w:p w14:paraId="6FF5FAD3" w14:textId="77777777" w:rsidR="006D1C96" w:rsidRPr="00136170" w:rsidRDefault="006D1C96" w:rsidP="006D1C96">
      <w:pPr>
        <w:jc w:val="both"/>
        <w:rPr>
          <w:rFonts w:ascii="Arial" w:hAnsi="Arial" w:cs="Arial"/>
          <w:sz w:val="20"/>
          <w:szCs w:val="20"/>
        </w:rPr>
      </w:pPr>
    </w:p>
    <w:p w14:paraId="4AA45C53"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CONTRATO PLURIANUAL </w:t>
      </w:r>
      <w:r w:rsidRPr="00136170">
        <w:rPr>
          <w:rFonts w:ascii="Arial" w:hAnsi="Arial" w:cs="Arial"/>
          <w:b/>
          <w:sz w:val="20"/>
          <w:szCs w:val="20"/>
        </w:rPr>
        <w:t>ABIERTO</w:t>
      </w:r>
      <w:r w:rsidRPr="00136170">
        <w:rPr>
          <w:rFonts w:ascii="Arial" w:hAnsi="Arial" w:cs="Arial"/>
          <w:sz w:val="20"/>
          <w:szCs w:val="20"/>
        </w:rPr>
        <w:t xml:space="preserve"> PARA LA PRESTACIÓN DEL SERVICIO DE GUARDERÍA EN EL ESQUEMA </w:t>
      </w:r>
      <w:r w:rsidRPr="00136170">
        <w:rPr>
          <w:rFonts w:ascii="Arial" w:hAnsi="Arial" w:cs="Arial"/>
          <w:b/>
          <w:sz w:val="20"/>
          <w:szCs w:val="20"/>
          <w:u w:val="single"/>
        </w:rPr>
        <w:t>(VECINAL COMUNITARIO ÚNICO O DE GUARDERÍA INTEGRADORA)</w:t>
      </w:r>
      <w:r w:rsidRPr="00136170">
        <w:rPr>
          <w:rFonts w:ascii="Arial" w:hAnsi="Arial" w:cs="Arial"/>
          <w:b/>
          <w:sz w:val="20"/>
          <w:szCs w:val="20"/>
        </w:rPr>
        <w:t xml:space="preserve">, PARTIDA ________, </w:t>
      </w:r>
      <w:r w:rsidRPr="00136170">
        <w:rPr>
          <w:rFonts w:ascii="Arial" w:hAnsi="Arial" w:cs="Arial"/>
          <w:sz w:val="20"/>
          <w:szCs w:val="20"/>
        </w:rPr>
        <w:t xml:space="preserve">CON CARÁCTER NACIONAL QUE CELEBRAN, POR UNA PARTE, </w:t>
      </w:r>
      <w:r w:rsidRPr="00136170">
        <w:rPr>
          <w:rFonts w:ascii="Arial" w:hAnsi="Arial" w:cs="Arial"/>
          <w:b/>
          <w:sz w:val="20"/>
          <w:szCs w:val="20"/>
        </w:rPr>
        <w:t>EL INSTITUTO MEXICANO DEL SEGURO SOCIAL,</w:t>
      </w:r>
      <w:r w:rsidRPr="00136170">
        <w:rPr>
          <w:rFonts w:ascii="Arial" w:hAnsi="Arial" w:cs="Arial"/>
          <w:sz w:val="20"/>
          <w:szCs w:val="20"/>
        </w:rPr>
        <w:t xml:space="preserve"> EN ADELANTE </w:t>
      </w:r>
      <w:r w:rsidRPr="00136170">
        <w:rPr>
          <w:rFonts w:ascii="Arial" w:hAnsi="Arial" w:cs="Arial"/>
          <w:b/>
          <w:bCs/>
          <w:sz w:val="20"/>
          <w:szCs w:val="20"/>
        </w:rPr>
        <w:t>“EL INSTITUTO”,</w:t>
      </w:r>
      <w:r w:rsidRPr="00136170">
        <w:rPr>
          <w:rFonts w:ascii="Arial" w:hAnsi="Arial" w:cs="Arial"/>
          <w:sz w:val="20"/>
          <w:szCs w:val="20"/>
        </w:rPr>
        <w:t xml:space="preserve"> REPRESENTADO POR EL </w:t>
      </w:r>
      <w:r w:rsidRPr="00136170">
        <w:rPr>
          <w:rFonts w:ascii="Arial" w:hAnsi="Arial" w:cs="Arial"/>
          <w:b/>
          <w:bCs/>
          <w:sz w:val="20"/>
          <w:szCs w:val="20"/>
        </w:rPr>
        <w:t>MAESTRO ZOÉ ALEJANDRO ROBLEDO ABURTO</w:t>
      </w:r>
      <w:r w:rsidRPr="00136170">
        <w:rPr>
          <w:rFonts w:ascii="Arial" w:hAnsi="Arial" w:cs="Arial"/>
          <w:sz w:val="20"/>
          <w:szCs w:val="20"/>
        </w:rPr>
        <w:t xml:space="preserve">, EN SU CARÁCTER DE </w:t>
      </w:r>
      <w:r w:rsidRPr="00136170">
        <w:rPr>
          <w:rFonts w:ascii="Arial" w:hAnsi="Arial" w:cs="Arial"/>
          <w:b/>
          <w:bCs/>
          <w:sz w:val="20"/>
          <w:szCs w:val="20"/>
        </w:rPr>
        <w:t xml:space="preserve">DIRECTOR GENERAL, </w:t>
      </w:r>
      <w:r w:rsidRPr="00136170">
        <w:rPr>
          <w:rFonts w:ascii="Arial" w:hAnsi="Arial" w:cs="Arial"/>
          <w:sz w:val="20"/>
          <w:szCs w:val="20"/>
        </w:rPr>
        <w:t xml:space="preserve">Y POR LA OTRA, </w:t>
      </w:r>
      <w:r w:rsidRPr="00136170">
        <w:rPr>
          <w:rFonts w:ascii="Arial" w:hAnsi="Arial" w:cs="Arial"/>
          <w:b/>
          <w:sz w:val="20"/>
          <w:szCs w:val="20"/>
        </w:rPr>
        <w:t>(</w:t>
      </w:r>
      <w:r w:rsidRPr="00136170">
        <w:rPr>
          <w:rFonts w:ascii="Arial" w:hAnsi="Arial" w:cs="Arial"/>
          <w:b/>
          <w:sz w:val="20"/>
          <w:szCs w:val="20"/>
          <w:u w:val="single"/>
        </w:rPr>
        <w:t>NOMBRE DE LA PERSONA FÍSICA O RAZON SOCIAL DE LA PERSONA MORAL)</w:t>
      </w:r>
      <w:r w:rsidRPr="00136170">
        <w:rPr>
          <w:rFonts w:ascii="Arial" w:hAnsi="Arial" w:cs="Arial"/>
          <w:sz w:val="20"/>
          <w:szCs w:val="20"/>
        </w:rPr>
        <w:t xml:space="preserve">, EN LO SUCESIVO </w:t>
      </w:r>
      <w:r w:rsidRPr="00136170">
        <w:rPr>
          <w:rFonts w:ascii="Arial" w:hAnsi="Arial" w:cs="Arial"/>
          <w:b/>
          <w:sz w:val="20"/>
          <w:szCs w:val="20"/>
        </w:rPr>
        <w:t>“EL PROVEEDOR”</w:t>
      </w:r>
      <w:r w:rsidRPr="00136170">
        <w:rPr>
          <w:rFonts w:ascii="Arial" w:hAnsi="Arial" w:cs="Arial"/>
          <w:sz w:val="20"/>
          <w:szCs w:val="20"/>
        </w:rPr>
        <w:t xml:space="preserve">, </w:t>
      </w:r>
      <w:r w:rsidRPr="00136170">
        <w:rPr>
          <w:rFonts w:ascii="Arial" w:hAnsi="Arial" w:cs="Arial"/>
          <w:b/>
          <w:sz w:val="20"/>
          <w:szCs w:val="20"/>
          <w:u w:val="single"/>
        </w:rPr>
        <w:t>solo si el proveedor es persona moral mostrar el siguiente texto</w:t>
      </w:r>
      <w:r w:rsidRPr="00136170">
        <w:rPr>
          <w:rFonts w:ascii="Arial" w:hAnsi="Arial" w:cs="Arial"/>
          <w:b/>
          <w:bCs/>
          <w:sz w:val="20"/>
          <w:szCs w:val="20"/>
        </w:rPr>
        <w:t xml:space="preserve"> </w:t>
      </w:r>
      <w:r w:rsidRPr="00136170">
        <w:rPr>
          <w:rFonts w:ascii="Arial" w:hAnsi="Arial" w:cs="Arial"/>
          <w:sz w:val="20"/>
          <w:szCs w:val="20"/>
        </w:rPr>
        <w:t>REPRESENTADA POR (</w:t>
      </w:r>
      <w:r w:rsidRPr="00136170">
        <w:rPr>
          <w:rFonts w:ascii="Arial" w:hAnsi="Arial" w:cs="Arial"/>
          <w:sz w:val="20"/>
          <w:szCs w:val="20"/>
          <w:u w:val="single"/>
        </w:rPr>
        <w:t>NOMBRE DEL REPRESENTANTE DE LA PERSONA FÍSICA O MORAL)</w:t>
      </w:r>
      <w:r w:rsidRPr="00136170">
        <w:rPr>
          <w:rFonts w:ascii="Arial" w:hAnsi="Arial" w:cs="Arial"/>
          <w:sz w:val="20"/>
          <w:szCs w:val="20"/>
        </w:rPr>
        <w:t xml:space="preserve">, EN SU CARÁCTER DE </w:t>
      </w:r>
      <w:r w:rsidRPr="00136170">
        <w:rPr>
          <w:rFonts w:ascii="Arial" w:hAnsi="Arial" w:cs="Arial"/>
          <w:b/>
          <w:sz w:val="20"/>
          <w:szCs w:val="20"/>
        </w:rPr>
        <w:t>(señalar en su caso el carácter del representante: APODERADO, REPRESENTANTE LEGAL, ADMINISTRADOR ÚNICO o PRESIDENTE DEL CONSEJO DE ADMINISTRACIÓN)</w:t>
      </w:r>
      <w:r w:rsidRPr="00136170">
        <w:rPr>
          <w:rFonts w:ascii="Arial" w:hAnsi="Arial" w:cs="Arial"/>
          <w:sz w:val="20"/>
          <w:szCs w:val="20"/>
        </w:rPr>
        <w:t xml:space="preserve">, A QUIENES DE MANERA CONJUNTA SE LES DENOMINARÁ </w:t>
      </w:r>
      <w:r w:rsidRPr="00136170">
        <w:rPr>
          <w:rFonts w:ascii="Arial" w:hAnsi="Arial" w:cs="Arial"/>
          <w:b/>
          <w:sz w:val="20"/>
          <w:szCs w:val="20"/>
        </w:rPr>
        <w:t>“LAS PARTES”</w:t>
      </w:r>
      <w:r w:rsidRPr="00136170">
        <w:rPr>
          <w:rFonts w:ascii="Arial" w:hAnsi="Arial" w:cs="Arial"/>
          <w:sz w:val="20"/>
          <w:szCs w:val="20"/>
        </w:rPr>
        <w:t>, AL TENOR DE LAS DECLARACIONES Y CLÁUSULAS SIGUIENTES:</w:t>
      </w:r>
    </w:p>
    <w:p w14:paraId="1E76B6BE" w14:textId="77777777" w:rsidR="006D1C96" w:rsidRPr="00136170" w:rsidRDefault="006D1C96" w:rsidP="006D1C96">
      <w:pPr>
        <w:jc w:val="both"/>
        <w:rPr>
          <w:rFonts w:ascii="Arial" w:hAnsi="Arial" w:cs="Arial"/>
          <w:sz w:val="20"/>
          <w:szCs w:val="20"/>
        </w:rPr>
      </w:pPr>
    </w:p>
    <w:p w14:paraId="4B4D61A7" w14:textId="77777777" w:rsidR="006D1C96" w:rsidRPr="00136170" w:rsidRDefault="006D1C96" w:rsidP="006D1C96">
      <w:pPr>
        <w:jc w:val="both"/>
        <w:rPr>
          <w:rFonts w:ascii="Arial" w:eastAsia="Calibri" w:hAnsi="Arial" w:cs="Arial"/>
          <w:b/>
          <w:i/>
          <w:noProof/>
          <w:sz w:val="20"/>
          <w:szCs w:val="20"/>
        </w:rPr>
      </w:pPr>
      <w:r w:rsidRPr="00136170">
        <w:rPr>
          <w:rFonts w:ascii="Arial" w:eastAsia="Calibri" w:hAnsi="Arial" w:cs="Arial"/>
          <w:b/>
          <w:i/>
          <w:noProof/>
          <w:sz w:val="20"/>
          <w:szCs w:val="20"/>
          <w:highlight w:val="green"/>
          <w:u w:val="single"/>
        </w:rPr>
        <w:t>NOTA</w:t>
      </w:r>
      <w:r w:rsidRPr="00136170">
        <w:rPr>
          <w:rFonts w:ascii="Arial" w:eastAsia="Calibri" w:hAnsi="Arial" w:cs="Arial"/>
          <w:b/>
          <w:i/>
          <w:noProof/>
          <w:sz w:val="20"/>
          <w:szCs w:val="20"/>
          <w:highlight w:val="green"/>
        </w:rPr>
        <w:t>:</w:t>
      </w:r>
      <w:r w:rsidRPr="00136170">
        <w:rPr>
          <w:rFonts w:ascii="Arial" w:eastAsia="Calibri" w:hAnsi="Arial" w:cs="Arial"/>
          <w:b/>
          <w:i/>
          <w:noProof/>
          <w:sz w:val="20"/>
          <w:szCs w:val="20"/>
          <w:highlight w:val="green"/>
        </w:rPr>
        <w:tab/>
        <w:t xml:space="preserve"> Tratándose de participación conjunta se agregará la siguiente redacción.</w:t>
      </w:r>
    </w:p>
    <w:p w14:paraId="72A81A35" w14:textId="77777777" w:rsidR="006D1C96" w:rsidRPr="00136170" w:rsidRDefault="006D1C96" w:rsidP="006D1C96">
      <w:pPr>
        <w:jc w:val="both"/>
        <w:rPr>
          <w:rFonts w:ascii="Arial" w:hAnsi="Arial" w:cs="Arial"/>
          <w:sz w:val="20"/>
          <w:szCs w:val="20"/>
        </w:rPr>
      </w:pPr>
    </w:p>
    <w:p w14:paraId="36025B97"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Y, POR LA OTRA, (</w:t>
      </w:r>
      <w:r w:rsidRPr="00136170">
        <w:rPr>
          <w:rFonts w:ascii="Arial" w:hAnsi="Arial" w:cs="Arial"/>
          <w:b/>
          <w:sz w:val="20"/>
          <w:szCs w:val="20"/>
          <w:u w:val="single"/>
        </w:rPr>
        <w:t>NOMBRE DE LA PERSONA FÍSICA O RAZON SOCIAL DE LA PERSONA MORAL)</w:t>
      </w:r>
      <w:r w:rsidRPr="00136170">
        <w:rPr>
          <w:rFonts w:ascii="Arial" w:hAnsi="Arial" w:cs="Arial"/>
          <w:sz w:val="20"/>
          <w:szCs w:val="20"/>
        </w:rPr>
        <w:t xml:space="preserve">, </w:t>
      </w:r>
      <w:r w:rsidRPr="00136170">
        <w:rPr>
          <w:rFonts w:ascii="Arial" w:hAnsi="Arial" w:cs="Arial"/>
          <w:b/>
          <w:sz w:val="20"/>
          <w:szCs w:val="20"/>
          <w:u w:val="single"/>
        </w:rPr>
        <w:t>solo si el proveedor tiene representante o apoderado legal mostrar el siguiente texto</w:t>
      </w:r>
      <w:r w:rsidRPr="00136170">
        <w:rPr>
          <w:rFonts w:ascii="Arial" w:hAnsi="Arial" w:cs="Arial"/>
          <w:b/>
          <w:bCs/>
          <w:sz w:val="20"/>
          <w:szCs w:val="20"/>
        </w:rPr>
        <w:t xml:space="preserve"> </w:t>
      </w:r>
      <w:r w:rsidRPr="00136170">
        <w:rPr>
          <w:rFonts w:ascii="Arial" w:hAnsi="Arial" w:cs="Arial"/>
          <w:sz w:val="20"/>
          <w:szCs w:val="20"/>
        </w:rPr>
        <w:t>REPRESENTADA POR (</w:t>
      </w:r>
      <w:r w:rsidRPr="00136170">
        <w:rPr>
          <w:rFonts w:ascii="Arial" w:hAnsi="Arial" w:cs="Arial"/>
          <w:sz w:val="20"/>
          <w:szCs w:val="20"/>
          <w:u w:val="single"/>
        </w:rPr>
        <w:t>NOMBRE DEL REPRESENTANTE DE LA PERSONA FÍSICA O MORAL)</w:t>
      </w:r>
      <w:r w:rsidRPr="00136170">
        <w:rPr>
          <w:rFonts w:ascii="Arial" w:hAnsi="Arial" w:cs="Arial"/>
          <w:sz w:val="20"/>
          <w:szCs w:val="20"/>
        </w:rPr>
        <w:t xml:space="preserve">, EN SU CARÁCTER DE </w:t>
      </w:r>
      <w:r w:rsidRPr="00136170">
        <w:rPr>
          <w:rFonts w:ascii="Arial" w:hAnsi="Arial" w:cs="Arial"/>
          <w:b/>
          <w:sz w:val="20"/>
          <w:szCs w:val="20"/>
        </w:rPr>
        <w:t>(señalar en su caso el carácter del representante: APODERADO, REPRESENTANTE LEGAL, ADMINISTRADOR ÚNICO o PRESIDENTE DEL CONSEJO DE ADMINISTRACIÓN)</w:t>
      </w:r>
      <w:r w:rsidRPr="00136170">
        <w:rPr>
          <w:rFonts w:ascii="Arial" w:hAnsi="Arial" w:cs="Arial"/>
          <w:sz w:val="20"/>
          <w:szCs w:val="20"/>
        </w:rPr>
        <w:t xml:space="preserve">, EN PARTICIPACIÓN CONJUNTA CON </w:t>
      </w:r>
      <w:r w:rsidRPr="00136170">
        <w:rPr>
          <w:rFonts w:ascii="Arial" w:hAnsi="Arial" w:cs="Arial"/>
          <w:b/>
          <w:bCs/>
          <w:sz w:val="20"/>
          <w:szCs w:val="20"/>
        </w:rPr>
        <w:t>(</w:t>
      </w:r>
      <w:r w:rsidRPr="00136170">
        <w:rPr>
          <w:rFonts w:ascii="Arial" w:hAnsi="Arial" w:cs="Arial"/>
          <w:b/>
          <w:sz w:val="20"/>
          <w:szCs w:val="20"/>
          <w:u w:val="single"/>
        </w:rPr>
        <w:t>NOMBRE DE LA PERSONA FÍSICA O RAZÓN SOCIAL DE LA PERSONA MORAL CON LA QUE ACTÚA EN PARTICIPACIÓN CONJUNTA)</w:t>
      </w:r>
      <w:r w:rsidRPr="00136170">
        <w:rPr>
          <w:rFonts w:ascii="Arial" w:hAnsi="Arial" w:cs="Arial"/>
          <w:sz w:val="20"/>
          <w:szCs w:val="20"/>
        </w:rPr>
        <w:t xml:space="preserve">, </w:t>
      </w:r>
      <w:r w:rsidRPr="00136170">
        <w:rPr>
          <w:rFonts w:ascii="Arial" w:hAnsi="Arial" w:cs="Arial"/>
          <w:b/>
          <w:sz w:val="20"/>
          <w:szCs w:val="20"/>
          <w:u w:val="single"/>
        </w:rPr>
        <w:t>solo si el proveedor tiene representante o apoderado legal mostrar el siguiente texto</w:t>
      </w:r>
      <w:r w:rsidRPr="00136170">
        <w:rPr>
          <w:rFonts w:ascii="Arial" w:hAnsi="Arial" w:cs="Arial"/>
          <w:b/>
          <w:bCs/>
          <w:sz w:val="20"/>
          <w:szCs w:val="20"/>
        </w:rPr>
        <w:t xml:space="preserve"> </w:t>
      </w:r>
      <w:r w:rsidRPr="00136170">
        <w:rPr>
          <w:rFonts w:ascii="Arial" w:hAnsi="Arial" w:cs="Arial"/>
          <w:sz w:val="20"/>
          <w:szCs w:val="20"/>
        </w:rPr>
        <w:t>REPRESENTADA POR (</w:t>
      </w:r>
      <w:r w:rsidRPr="00136170">
        <w:rPr>
          <w:rFonts w:ascii="Arial" w:hAnsi="Arial" w:cs="Arial"/>
          <w:sz w:val="20"/>
          <w:szCs w:val="20"/>
          <w:u w:val="single"/>
        </w:rPr>
        <w:t>NOMBRE DEL REPRESENTANTE DE LA PERSONA FÍSICA O MORAL)</w:t>
      </w:r>
      <w:r w:rsidRPr="00136170">
        <w:rPr>
          <w:rFonts w:ascii="Arial" w:hAnsi="Arial" w:cs="Arial"/>
          <w:sz w:val="20"/>
          <w:szCs w:val="20"/>
        </w:rPr>
        <w:t xml:space="preserve">, EN SU CARÁCTER DE </w:t>
      </w:r>
      <w:r w:rsidRPr="00136170">
        <w:rPr>
          <w:rFonts w:ascii="Arial" w:hAnsi="Arial" w:cs="Arial"/>
          <w:b/>
          <w:sz w:val="20"/>
          <w:szCs w:val="20"/>
        </w:rPr>
        <w:t>(señalar en su caso el carácter del representante: APODERADO, REPRESENTANTE LEGAL, ADMINISTRADOR ÚNICO o PRESIDENTE DEL CONSEJO DE ADMINISTRACIÓN)</w:t>
      </w:r>
      <w:r w:rsidRPr="00136170">
        <w:rPr>
          <w:rFonts w:ascii="Arial" w:hAnsi="Arial" w:cs="Arial"/>
          <w:sz w:val="20"/>
          <w:szCs w:val="20"/>
        </w:rPr>
        <w:t xml:space="preserve">, Y </w:t>
      </w:r>
      <w:r w:rsidRPr="00136170">
        <w:rPr>
          <w:rFonts w:ascii="Arial" w:hAnsi="Arial" w:cs="Arial"/>
          <w:b/>
          <w:bCs/>
          <w:sz w:val="20"/>
          <w:szCs w:val="20"/>
        </w:rPr>
        <w:t>(</w:t>
      </w:r>
      <w:r w:rsidRPr="00136170">
        <w:rPr>
          <w:rFonts w:ascii="Arial" w:hAnsi="Arial" w:cs="Arial"/>
          <w:b/>
          <w:sz w:val="20"/>
          <w:szCs w:val="20"/>
          <w:u w:val="single"/>
        </w:rPr>
        <w:t>NOMBRE DE LA PERSONA FÍSICA O RAZON SOCIAL DE LA MORAL)</w:t>
      </w:r>
      <w:r w:rsidRPr="00136170">
        <w:rPr>
          <w:rFonts w:ascii="Arial" w:hAnsi="Arial" w:cs="Arial"/>
          <w:sz w:val="20"/>
          <w:szCs w:val="20"/>
        </w:rPr>
        <w:t xml:space="preserve">, A QUIENES EN FORMA CONJUNTA O INDIVIDUALMENTE </w:t>
      </w:r>
      <w:r w:rsidRPr="00136170">
        <w:rPr>
          <w:rFonts w:ascii="Arial" w:hAnsi="Arial" w:cs="Arial"/>
          <w:sz w:val="20"/>
          <w:szCs w:val="20"/>
        </w:rPr>
        <w:lastRenderedPageBreak/>
        <w:t xml:space="preserve">SE LES DENOMINARÁ </w:t>
      </w:r>
      <w:r w:rsidRPr="00136170">
        <w:rPr>
          <w:rFonts w:ascii="Arial" w:hAnsi="Arial" w:cs="Arial"/>
          <w:b/>
          <w:sz w:val="20"/>
          <w:szCs w:val="20"/>
        </w:rPr>
        <w:t xml:space="preserve">“EL PROVEEDOR”; </w:t>
      </w:r>
      <w:r w:rsidRPr="00136170">
        <w:rPr>
          <w:rFonts w:ascii="Arial" w:hAnsi="Arial" w:cs="Arial"/>
          <w:sz w:val="20"/>
          <w:szCs w:val="20"/>
        </w:rPr>
        <w:t>A</w:t>
      </w:r>
      <w:r w:rsidRPr="00136170">
        <w:rPr>
          <w:rFonts w:ascii="Arial" w:hAnsi="Arial" w:cs="Arial"/>
          <w:b/>
          <w:sz w:val="20"/>
          <w:szCs w:val="20"/>
        </w:rPr>
        <w:t xml:space="preserve"> </w:t>
      </w:r>
      <w:r w:rsidRPr="00136170">
        <w:rPr>
          <w:rFonts w:ascii="Arial" w:hAnsi="Arial" w:cs="Arial"/>
          <w:sz w:val="20"/>
          <w:szCs w:val="20"/>
        </w:rPr>
        <w:t xml:space="preserve">QUIENES DE MANERA CONJUNTA CON </w:t>
      </w:r>
      <w:r w:rsidRPr="00136170">
        <w:rPr>
          <w:rFonts w:ascii="Arial" w:hAnsi="Arial" w:cs="Arial"/>
          <w:b/>
          <w:sz w:val="20"/>
          <w:szCs w:val="20"/>
        </w:rPr>
        <w:t>“EL INSTITUTO”</w:t>
      </w:r>
      <w:r w:rsidRPr="00136170">
        <w:rPr>
          <w:rFonts w:ascii="Arial" w:hAnsi="Arial" w:cs="Arial"/>
          <w:sz w:val="20"/>
          <w:szCs w:val="20"/>
        </w:rPr>
        <w:t xml:space="preserve"> SE LES DENOMINARÁ </w:t>
      </w:r>
      <w:r w:rsidRPr="00136170">
        <w:rPr>
          <w:rFonts w:ascii="Arial" w:hAnsi="Arial" w:cs="Arial"/>
          <w:b/>
          <w:sz w:val="20"/>
          <w:szCs w:val="20"/>
        </w:rPr>
        <w:t>“LAS PARTES”</w:t>
      </w:r>
      <w:r w:rsidRPr="00136170">
        <w:rPr>
          <w:rFonts w:ascii="Arial" w:hAnsi="Arial" w:cs="Arial"/>
          <w:sz w:val="20"/>
          <w:szCs w:val="20"/>
        </w:rPr>
        <w:t>, AL TENOR DE LAS DECLARACIONES Y CLÁUSULAS SIGUIENTES:</w:t>
      </w:r>
    </w:p>
    <w:p w14:paraId="13807EE8" w14:textId="77777777" w:rsidR="006D1C96" w:rsidRPr="00136170" w:rsidRDefault="006D1C96" w:rsidP="006D1C96">
      <w:pPr>
        <w:jc w:val="both"/>
        <w:rPr>
          <w:rFonts w:ascii="Arial" w:hAnsi="Arial" w:cs="Arial"/>
          <w:sz w:val="20"/>
          <w:szCs w:val="20"/>
        </w:rPr>
      </w:pPr>
    </w:p>
    <w:p w14:paraId="439155F5" w14:textId="77777777" w:rsidR="006D1C96" w:rsidRPr="00136170" w:rsidRDefault="006D1C96" w:rsidP="006D1C96">
      <w:pPr>
        <w:jc w:val="both"/>
        <w:rPr>
          <w:rFonts w:ascii="Arial" w:eastAsia="Calibri" w:hAnsi="Arial" w:cs="Arial"/>
          <w:b/>
          <w:i/>
          <w:noProof/>
          <w:sz w:val="20"/>
          <w:szCs w:val="20"/>
        </w:rPr>
      </w:pPr>
      <w:r w:rsidRPr="00136170">
        <w:rPr>
          <w:rFonts w:ascii="Arial" w:eastAsia="Calibri" w:hAnsi="Arial" w:cs="Arial"/>
          <w:b/>
          <w:i/>
          <w:noProof/>
          <w:sz w:val="20"/>
          <w:szCs w:val="20"/>
          <w:highlight w:val="green"/>
          <w:u w:val="single"/>
        </w:rPr>
        <w:t>NOTA</w:t>
      </w:r>
      <w:r w:rsidRPr="00136170">
        <w:rPr>
          <w:rFonts w:ascii="Arial" w:eastAsia="Calibri" w:hAnsi="Arial" w:cs="Arial"/>
          <w:b/>
          <w:i/>
          <w:noProof/>
          <w:sz w:val="20"/>
          <w:szCs w:val="20"/>
          <w:highlight w:val="green"/>
        </w:rPr>
        <w:t>:</w:t>
      </w:r>
      <w:r w:rsidRPr="00136170">
        <w:rPr>
          <w:rFonts w:ascii="Arial" w:eastAsia="Calibri" w:hAnsi="Arial" w:cs="Arial"/>
          <w:b/>
          <w:i/>
          <w:noProof/>
          <w:sz w:val="20"/>
          <w:szCs w:val="20"/>
          <w:highlight w:val="green"/>
          <w:u w:val="single"/>
        </w:rPr>
        <w:tab/>
      </w:r>
      <w:r w:rsidRPr="00136170">
        <w:rPr>
          <w:rFonts w:ascii="Arial" w:eastAsia="Calibri" w:hAnsi="Arial" w:cs="Arial"/>
          <w:b/>
          <w:i/>
          <w:noProof/>
          <w:sz w:val="20"/>
          <w:szCs w:val="20"/>
          <w:highlight w:val="green"/>
        </w:rPr>
        <w:t>Tratándose de participación conjunta se deberá agregar el nombre o razón social de cada uno de los proveedores participantes, así como de sus representantes legales, o bien, el del representante común, cuando se le otorguen facultades de apoderado legal de la agrupación en escritura pública, en términos del artículo 44, penúltimo párrafo, del Reglamento de la LAASSP.</w:t>
      </w:r>
    </w:p>
    <w:p w14:paraId="399B8360" w14:textId="77777777" w:rsidR="006D1C96" w:rsidRPr="00136170" w:rsidRDefault="006D1C96" w:rsidP="006D1C96">
      <w:pPr>
        <w:jc w:val="both"/>
        <w:rPr>
          <w:rFonts w:ascii="Arial" w:hAnsi="Arial" w:cs="Arial"/>
          <w:sz w:val="20"/>
          <w:szCs w:val="20"/>
        </w:rPr>
      </w:pPr>
    </w:p>
    <w:p w14:paraId="1E0BDEE1" w14:textId="77777777" w:rsidR="006D1C96" w:rsidRPr="00136170" w:rsidRDefault="006D1C96" w:rsidP="006D1C96">
      <w:pPr>
        <w:jc w:val="center"/>
        <w:rPr>
          <w:rFonts w:ascii="Arial" w:hAnsi="Arial" w:cs="Arial"/>
          <w:sz w:val="20"/>
          <w:szCs w:val="20"/>
          <w:bdr w:val="none" w:sz="0" w:space="0" w:color="auto" w:frame="1"/>
          <w:lang w:eastAsia="es-MX"/>
        </w:rPr>
      </w:pPr>
      <w:r w:rsidRPr="00136170">
        <w:rPr>
          <w:rFonts w:ascii="Arial" w:hAnsi="Arial" w:cs="Arial"/>
          <w:b/>
          <w:sz w:val="20"/>
          <w:szCs w:val="20"/>
        </w:rPr>
        <w:t>D E C L A R A C I O N E S</w:t>
      </w:r>
    </w:p>
    <w:p w14:paraId="487231E2" w14:textId="77777777" w:rsidR="006D1C96" w:rsidRPr="00136170" w:rsidRDefault="006D1C96" w:rsidP="006D1C96">
      <w:pPr>
        <w:pStyle w:val="Prrafodelista"/>
        <w:shd w:val="clear" w:color="auto" w:fill="FFFFFF"/>
        <w:jc w:val="both"/>
        <w:textAlignment w:val="baseline"/>
        <w:rPr>
          <w:sz w:val="20"/>
          <w:szCs w:val="20"/>
          <w:bdr w:val="none" w:sz="0" w:space="0" w:color="auto" w:frame="1"/>
          <w:lang w:eastAsia="es-MX"/>
        </w:rPr>
      </w:pPr>
    </w:p>
    <w:p w14:paraId="5FF08444"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 xml:space="preserve">1. </w:t>
      </w:r>
      <w:r w:rsidRPr="00136170">
        <w:rPr>
          <w:rFonts w:ascii="Arial" w:hAnsi="Arial" w:cs="Arial"/>
          <w:b/>
          <w:sz w:val="20"/>
          <w:szCs w:val="20"/>
        </w:rPr>
        <w:tab/>
        <w:t>“EL INSTITUTO”</w:t>
      </w:r>
      <w:r w:rsidRPr="00136170">
        <w:rPr>
          <w:rFonts w:ascii="Arial" w:hAnsi="Arial" w:cs="Arial"/>
          <w:sz w:val="20"/>
          <w:szCs w:val="20"/>
        </w:rPr>
        <w:t xml:space="preserve"> </w:t>
      </w:r>
      <w:r w:rsidRPr="00136170">
        <w:rPr>
          <w:rFonts w:ascii="Arial" w:hAnsi="Arial" w:cs="Arial"/>
          <w:bCs/>
          <w:sz w:val="20"/>
          <w:szCs w:val="20"/>
        </w:rPr>
        <w:t>declara, a través de su (representante legal/Director General), que:</w:t>
      </w:r>
    </w:p>
    <w:p w14:paraId="290F0463"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40282215" w14:textId="77777777" w:rsidR="006D1C96" w:rsidRPr="00136170" w:rsidRDefault="006D1C96" w:rsidP="006D1C96">
      <w:pPr>
        <w:widowControl w:val="0"/>
        <w:tabs>
          <w:tab w:val="left" w:pos="426"/>
        </w:tabs>
        <w:ind w:left="426" w:hanging="426"/>
        <w:jc w:val="both"/>
        <w:rPr>
          <w:rFonts w:ascii="Arial" w:hAnsi="Arial" w:cs="Arial"/>
          <w:b/>
          <w:bCs/>
          <w:sz w:val="20"/>
          <w:szCs w:val="20"/>
        </w:rPr>
      </w:pPr>
      <w:r w:rsidRPr="00136170">
        <w:rPr>
          <w:rFonts w:ascii="Arial" w:hAnsi="Arial" w:cs="Arial"/>
          <w:b/>
          <w:sz w:val="20"/>
          <w:szCs w:val="20"/>
        </w:rPr>
        <w:t>1.1</w:t>
      </w:r>
      <w:r w:rsidRPr="00136170">
        <w:rPr>
          <w:rFonts w:ascii="Arial" w:hAnsi="Arial" w:cs="Arial"/>
          <w:sz w:val="20"/>
          <w:szCs w:val="20"/>
        </w:rPr>
        <w:tab/>
        <w:t xml:space="preserve">Es </w:t>
      </w:r>
      <w:proofErr w:type="gramStart"/>
      <w:r w:rsidRPr="00136170">
        <w:rPr>
          <w:rFonts w:ascii="Arial" w:hAnsi="Arial" w:cs="Arial"/>
          <w:sz w:val="20"/>
          <w:szCs w:val="20"/>
        </w:rPr>
        <w:t>un organismo descentralizado de la Administración Pública Federal, con personalidad jurídica y patrimonio propios</w:t>
      </w:r>
      <w:proofErr w:type="gramEnd"/>
      <w:r w:rsidRPr="00136170">
        <w:rPr>
          <w:rFonts w:ascii="Arial" w:hAnsi="Arial" w:cs="Arial"/>
          <w:sz w:val="20"/>
          <w:szCs w:val="20"/>
        </w:rPr>
        <w:t>, que tiene a su cargo la organización y administración del Seguro Social, como un servicio público de carácter nacional, de conformidad con los artículos 4 y 5 de la Ley del Seguro Social.</w:t>
      </w:r>
    </w:p>
    <w:p w14:paraId="5EB04A7B"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2C263C22" w14:textId="77777777" w:rsidR="006D1C96" w:rsidRPr="00136170" w:rsidRDefault="006D1C96" w:rsidP="006D1C96">
      <w:pPr>
        <w:suppressAutoHyphens/>
        <w:spacing w:line="240" w:lineRule="exact"/>
        <w:jc w:val="both"/>
        <w:rPr>
          <w:rFonts w:ascii="Arial" w:hAnsi="Arial" w:cs="Arial"/>
          <w:b/>
          <w:i/>
          <w:sz w:val="20"/>
          <w:szCs w:val="20"/>
          <w:u w:val="single"/>
          <w:lang w:eastAsia="ar-SA"/>
        </w:rPr>
      </w:pPr>
      <w:r w:rsidRPr="00136170">
        <w:rPr>
          <w:rFonts w:ascii="Arial" w:hAnsi="Arial" w:cs="Arial"/>
          <w:b/>
          <w:sz w:val="20"/>
          <w:szCs w:val="20"/>
          <w:highlight w:val="green"/>
          <w:u w:val="single"/>
          <w:lang w:eastAsia="ar-SA"/>
        </w:rPr>
        <w:t>NOTA</w:t>
      </w:r>
      <w:r w:rsidRPr="00136170">
        <w:rPr>
          <w:rFonts w:ascii="Arial" w:hAnsi="Arial" w:cs="Arial"/>
          <w:b/>
          <w:i/>
          <w:sz w:val="20"/>
          <w:szCs w:val="20"/>
          <w:highlight w:val="green"/>
          <w:lang w:eastAsia="ar-SA"/>
        </w:rPr>
        <w:t>:</w:t>
      </w:r>
      <w:r w:rsidRPr="00136170">
        <w:rPr>
          <w:rFonts w:ascii="Arial" w:hAnsi="Arial" w:cs="Arial"/>
          <w:b/>
          <w:sz w:val="20"/>
          <w:szCs w:val="20"/>
          <w:highlight w:val="green"/>
          <w:lang w:eastAsia="ar-SA"/>
        </w:rPr>
        <w:t xml:space="preserve"> L</w:t>
      </w:r>
      <w:r w:rsidRPr="00136170">
        <w:rPr>
          <w:rFonts w:ascii="Arial" w:hAnsi="Arial" w:cs="Arial"/>
          <w:b/>
          <w:i/>
          <w:sz w:val="20"/>
          <w:szCs w:val="20"/>
          <w:highlight w:val="green"/>
          <w:lang w:eastAsia="ar-SA"/>
        </w:rPr>
        <w:t xml:space="preserve">os instrumentos jurídicos que deban ser firmados por el Director General, conforme a lo previsto en el artículo 277 F, párrafo cuarto de la Ley del Seguro Social, deberán adicionar la siguiente Declaración, adecuar la numeración subsecuente, </w:t>
      </w:r>
      <w:r w:rsidRPr="00136170">
        <w:rPr>
          <w:rFonts w:ascii="Arial" w:eastAsia="Calibri" w:hAnsi="Arial" w:cs="Arial"/>
          <w:b/>
          <w:i/>
          <w:noProof/>
          <w:sz w:val="20"/>
          <w:szCs w:val="20"/>
          <w:highlight w:val="green"/>
        </w:rPr>
        <w:t>así como las referencias respectivas en las Cláusulas del presente contrato</w:t>
      </w:r>
      <w:r w:rsidRPr="00136170">
        <w:rPr>
          <w:rFonts w:ascii="Arial" w:eastAsia="Calibri" w:hAnsi="Arial" w:cs="Arial"/>
          <w:b/>
          <w:i/>
          <w:noProof/>
          <w:sz w:val="20"/>
          <w:szCs w:val="20"/>
        </w:rPr>
        <w:t>.</w:t>
      </w:r>
    </w:p>
    <w:p w14:paraId="51DDA9F6"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3FCE1264" w14:textId="77777777" w:rsidR="006D1C96" w:rsidRPr="00136170" w:rsidRDefault="006D1C96" w:rsidP="006D1C96">
      <w:pPr>
        <w:suppressAutoHyphens/>
        <w:ind w:left="426" w:hanging="426"/>
        <w:jc w:val="both"/>
        <w:rPr>
          <w:rFonts w:ascii="Arial" w:hAnsi="Arial" w:cs="Arial"/>
          <w:sz w:val="20"/>
          <w:szCs w:val="20"/>
          <w:lang w:eastAsia="ar-SA"/>
        </w:rPr>
      </w:pPr>
      <w:r w:rsidRPr="00136170">
        <w:rPr>
          <w:rFonts w:ascii="Arial" w:hAnsi="Arial" w:cs="Arial"/>
          <w:b/>
          <w:sz w:val="20"/>
          <w:szCs w:val="20"/>
        </w:rPr>
        <w:t>1.2</w:t>
      </w:r>
      <w:r w:rsidRPr="00136170">
        <w:rPr>
          <w:rFonts w:ascii="Arial" w:hAnsi="Arial" w:cs="Arial"/>
          <w:sz w:val="20"/>
          <w:szCs w:val="20"/>
        </w:rPr>
        <w:t xml:space="preserve"> </w:t>
      </w:r>
      <w:r w:rsidRPr="00136170">
        <w:rPr>
          <w:rFonts w:ascii="Arial" w:hAnsi="Arial" w:cs="Arial"/>
          <w:sz w:val="20"/>
          <w:szCs w:val="20"/>
          <w:lang w:eastAsia="ar-SA"/>
        </w:rPr>
        <w:t xml:space="preserve">El Mtro. </w:t>
      </w:r>
      <w:proofErr w:type="spellStart"/>
      <w:r w:rsidRPr="00136170">
        <w:rPr>
          <w:rFonts w:ascii="Arial" w:hAnsi="Arial" w:cs="Arial"/>
          <w:sz w:val="20"/>
          <w:szCs w:val="20"/>
          <w:lang w:eastAsia="ar-SA"/>
        </w:rPr>
        <w:t>Zoé</w:t>
      </w:r>
      <w:proofErr w:type="spellEnd"/>
      <w:r w:rsidRPr="00136170">
        <w:rPr>
          <w:rFonts w:ascii="Arial" w:hAnsi="Arial" w:cs="Arial"/>
          <w:sz w:val="20"/>
          <w:szCs w:val="20"/>
          <w:lang w:eastAsia="ar-SA"/>
        </w:rPr>
        <w:t xml:space="preserve"> Alejandro Robledo Aburto, con RFC _____________, se encuentra facultado para suscribir el presente instrumento jurídico en representación de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con fundamento en los artículos 268, fracciones III y IX, y 277 F, párrafo cuarto, de la Ley del Seguro Social y 66, fracción I, del Reglamento Interior del Instituto Mexicano del Seguro Social, y acredita su personalidad mediante el testimonio del acta pública número 74,291, del 3 de julio de 2019, pasada ante la fe del Licenciado Ignacio Soto </w:t>
      </w:r>
      <w:proofErr w:type="spellStart"/>
      <w:r w:rsidRPr="00136170">
        <w:rPr>
          <w:rFonts w:ascii="Arial" w:hAnsi="Arial" w:cs="Arial"/>
          <w:sz w:val="20"/>
          <w:szCs w:val="20"/>
          <w:lang w:eastAsia="ar-SA"/>
        </w:rPr>
        <w:t>Sobreyra</w:t>
      </w:r>
      <w:proofErr w:type="spellEnd"/>
      <w:r w:rsidRPr="00136170">
        <w:rPr>
          <w:rFonts w:ascii="Arial" w:hAnsi="Arial" w:cs="Arial"/>
          <w:sz w:val="20"/>
          <w:szCs w:val="20"/>
          <w:lang w:eastAsia="ar-SA"/>
        </w:rPr>
        <w:t xml:space="preserve"> y Silva, Titular de la Notaría Pública número 13 de la Ciudad de México, en la que consta la protocolización de su nombramiento como Director General, para celebrar, en forma indelegable, contratos plurianuales cuya prestación genere una obligación de pago para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igual o mayor a 190,150 veces la Unidad de Medida y Actualización (UMA), en alguno de sus años de vigencia, </w:t>
      </w:r>
      <w:bookmarkStart w:id="463" w:name="_Hlk134178495"/>
      <w:r w:rsidRPr="00136170">
        <w:rPr>
          <w:rFonts w:ascii="Arial" w:hAnsi="Arial" w:cs="Arial"/>
          <w:sz w:val="20"/>
          <w:szCs w:val="20"/>
          <w:lang w:eastAsia="ar-SA"/>
        </w:rPr>
        <w:t>y manifiesta bajo protesta de decir verdad, que las facultades que le fueron conferidas no le han sido revocadas, modificadas, ni restringidas en forma alguna.</w:t>
      </w:r>
    </w:p>
    <w:bookmarkEnd w:id="463"/>
    <w:p w14:paraId="5FA45FDE" w14:textId="77777777" w:rsidR="006D1C96" w:rsidRPr="00136170" w:rsidRDefault="006D1C96" w:rsidP="006D1C96">
      <w:pPr>
        <w:suppressAutoHyphens/>
        <w:ind w:left="426" w:hanging="426"/>
        <w:jc w:val="both"/>
        <w:rPr>
          <w:rFonts w:ascii="Arial" w:hAnsi="Arial" w:cs="Arial"/>
          <w:sz w:val="20"/>
          <w:szCs w:val="20"/>
          <w:lang w:eastAsia="ar-SA"/>
        </w:rPr>
      </w:pPr>
    </w:p>
    <w:p w14:paraId="3FFEA3D0" w14:textId="77777777" w:rsidR="006D1C96" w:rsidRPr="00136170" w:rsidRDefault="006D1C96" w:rsidP="006D1C96">
      <w:pPr>
        <w:suppressAutoHyphens/>
        <w:ind w:left="426"/>
        <w:jc w:val="both"/>
        <w:rPr>
          <w:rFonts w:ascii="Arial" w:hAnsi="Arial" w:cs="Arial"/>
          <w:b/>
          <w:sz w:val="20"/>
          <w:szCs w:val="20"/>
          <w:highlight w:val="green"/>
          <w:u w:val="single"/>
          <w:lang w:eastAsia="ar-SA"/>
        </w:rPr>
      </w:pPr>
      <w:r w:rsidRPr="00136170">
        <w:rPr>
          <w:rFonts w:ascii="Arial" w:hAnsi="Arial" w:cs="Arial"/>
          <w:sz w:val="20"/>
          <w:szCs w:val="20"/>
          <w:lang w:eastAsia="ar-SA"/>
        </w:rPr>
        <w:t>Su nombramiento se encuentra inscrito en el Registro Público de Organismos Descentralizados, bajo el folio 97-5-19062019-180811, del 19 de junio de 2019, en cumplimiento a lo ordenado en la fracción III, del artículo 25 de la Ley Federal de las Entidades Paraestatales, es el servidor público que tiene conferidas las facultades legales para celebrar el presente contrato, quien podrá ser sustituido en cualquier momento en su cargo o funciones, sin que ello implique la necesidad de elaborar convenio modificatorio.</w:t>
      </w:r>
    </w:p>
    <w:p w14:paraId="26DF2613" w14:textId="77777777" w:rsidR="006D1C96" w:rsidRPr="00136170" w:rsidRDefault="006D1C96" w:rsidP="006D1C96">
      <w:pPr>
        <w:suppressAutoHyphens/>
        <w:jc w:val="both"/>
        <w:rPr>
          <w:rFonts w:ascii="Arial" w:hAnsi="Arial" w:cs="Arial"/>
          <w:b/>
          <w:sz w:val="20"/>
          <w:szCs w:val="20"/>
          <w:highlight w:val="green"/>
          <w:u w:val="single"/>
          <w:lang w:eastAsia="ar-SA"/>
        </w:rPr>
      </w:pPr>
    </w:p>
    <w:p w14:paraId="59C473A1" w14:textId="77777777" w:rsidR="006D1C96" w:rsidRPr="00136170" w:rsidRDefault="006D1C96" w:rsidP="006D1C96">
      <w:pPr>
        <w:tabs>
          <w:tab w:val="left" w:pos="426"/>
        </w:tabs>
        <w:ind w:left="426" w:hanging="426"/>
        <w:jc w:val="both"/>
        <w:rPr>
          <w:rFonts w:ascii="Arial" w:hAnsi="Arial" w:cs="Arial"/>
          <w:b/>
          <w:i/>
          <w:noProof/>
          <w:sz w:val="20"/>
          <w:szCs w:val="20"/>
          <w:highlight w:val="green"/>
          <w:u w:val="single"/>
        </w:rPr>
      </w:pPr>
      <w:r w:rsidRPr="00136170">
        <w:rPr>
          <w:rFonts w:ascii="Arial" w:hAnsi="Arial" w:cs="Arial"/>
          <w:b/>
          <w:bCs/>
          <w:sz w:val="20"/>
          <w:szCs w:val="20"/>
        </w:rPr>
        <w:t>1.3</w:t>
      </w:r>
      <w:r w:rsidRPr="00136170">
        <w:rPr>
          <w:rFonts w:ascii="Arial" w:hAnsi="Arial" w:cs="Arial"/>
          <w:bCs/>
          <w:sz w:val="20"/>
          <w:szCs w:val="20"/>
        </w:rPr>
        <w:t xml:space="preserve"> El</w:t>
      </w:r>
      <w:r w:rsidRPr="00136170">
        <w:rPr>
          <w:rFonts w:ascii="Arial" w:hAnsi="Arial" w:cs="Arial"/>
          <w:b/>
          <w:bCs/>
          <w:sz w:val="20"/>
          <w:szCs w:val="20"/>
        </w:rPr>
        <w:t xml:space="preserve"> Dr. Mauricio Hernández Ávila, Director de Prestaciones Económicas y Sociales</w:t>
      </w:r>
      <w:r w:rsidRPr="00136170">
        <w:rPr>
          <w:rFonts w:ascii="Arial" w:hAnsi="Arial" w:cs="Arial"/>
          <w:sz w:val="20"/>
          <w:szCs w:val="20"/>
        </w:rPr>
        <w:t>, interviene en la celebración del presente instrumento jurídico, en términos de lo dispuesto en el artículo 268 A de la Ley del Seguro Social; 2, fracción V, 3, fracción II, inciso f), 6, fracción I, y 81 del Reglamento Interior del Instituto Mexicano del Seguro Social, y acredita su personalidad con el instrumento público número 81,077, de 21 de marzo de 2019, otorgado ante la fe del Lic. Cecilio González Márquez, Titular de la Notaría Pública número 151, actuando como suplente en el protocolo de la Notaría Pública número 37 de la que es Titular el Lic. Carlos Flavio Orozco Pérez, ambos de la Ciudad de México, el cual fue debidamente inscrito en el Registro Público de Organismos Descentralizados bajo el folio número 97-7-</w:t>
      </w:r>
      <w:r w:rsidRPr="00136170">
        <w:rPr>
          <w:rFonts w:ascii="Arial" w:hAnsi="Arial" w:cs="Arial"/>
          <w:sz w:val="20"/>
          <w:szCs w:val="20"/>
        </w:rPr>
        <w:lastRenderedPageBreak/>
        <w:t>27032019-184244, el 27 de marzo de 2019, en términos de los artículos 24 y 25, fracción III, de la Ley Federal de las Entidades Paraestatales.</w:t>
      </w:r>
    </w:p>
    <w:p w14:paraId="6094C153" w14:textId="77777777" w:rsidR="006D1C96" w:rsidRPr="00136170" w:rsidRDefault="006D1C96" w:rsidP="006D1C96">
      <w:pPr>
        <w:suppressAutoHyphens/>
        <w:jc w:val="both"/>
        <w:rPr>
          <w:rFonts w:ascii="Arial" w:hAnsi="Arial" w:cs="Arial"/>
          <w:b/>
          <w:sz w:val="20"/>
          <w:szCs w:val="20"/>
          <w:highlight w:val="green"/>
          <w:u w:val="single"/>
          <w:lang w:eastAsia="ar-SA"/>
        </w:rPr>
      </w:pPr>
    </w:p>
    <w:p w14:paraId="45C98530" w14:textId="77777777" w:rsidR="006D1C96" w:rsidRPr="00136170" w:rsidRDefault="006D1C96" w:rsidP="006D1C96">
      <w:pPr>
        <w:suppressAutoHyphens/>
        <w:jc w:val="both"/>
        <w:rPr>
          <w:rFonts w:ascii="Arial" w:hAnsi="Arial" w:cs="Arial"/>
          <w:b/>
          <w:i/>
          <w:sz w:val="20"/>
          <w:szCs w:val="20"/>
          <w:lang w:eastAsia="ar-SA"/>
        </w:rPr>
      </w:pPr>
      <w:r w:rsidRPr="00136170">
        <w:rPr>
          <w:rFonts w:ascii="Arial" w:hAnsi="Arial" w:cs="Arial"/>
          <w:b/>
          <w:i/>
          <w:sz w:val="20"/>
          <w:szCs w:val="20"/>
          <w:highlight w:val="green"/>
          <w:u w:val="single"/>
          <w:lang w:eastAsia="ar-SA"/>
        </w:rPr>
        <w:t>NOTA</w:t>
      </w:r>
      <w:r w:rsidRPr="00136170">
        <w:rPr>
          <w:rFonts w:ascii="Arial" w:hAnsi="Arial" w:cs="Arial"/>
          <w:i/>
          <w:sz w:val="20"/>
          <w:szCs w:val="20"/>
          <w:highlight w:val="green"/>
          <w:lang w:eastAsia="ar-SA"/>
        </w:rPr>
        <w:t xml:space="preserve">: </w:t>
      </w:r>
      <w:r w:rsidRPr="00136170">
        <w:rPr>
          <w:rFonts w:ascii="Arial" w:hAnsi="Arial" w:cs="Arial"/>
          <w:b/>
          <w:i/>
          <w:sz w:val="20"/>
          <w:szCs w:val="20"/>
          <w:highlight w:val="green"/>
          <w:lang w:eastAsia="ar-SA"/>
        </w:rPr>
        <w:t>Si el instrumento jurídico es suscrito por el Director General del IMSS, deberá considerarse la Declaración siguiente para el Titular del OOAD:</w:t>
      </w:r>
      <w:r w:rsidRPr="00136170">
        <w:rPr>
          <w:rFonts w:ascii="Arial" w:hAnsi="Arial" w:cs="Arial"/>
          <w:b/>
          <w:i/>
          <w:sz w:val="20"/>
          <w:szCs w:val="20"/>
          <w:lang w:eastAsia="ar-SA"/>
        </w:rPr>
        <w:t xml:space="preserve"> </w:t>
      </w:r>
    </w:p>
    <w:p w14:paraId="5F075BD3" w14:textId="77777777" w:rsidR="006D1C96" w:rsidRPr="00136170" w:rsidRDefault="006D1C96" w:rsidP="006D1C96">
      <w:pPr>
        <w:suppressAutoHyphens/>
        <w:jc w:val="both"/>
        <w:rPr>
          <w:rFonts w:ascii="Arial" w:hAnsi="Arial" w:cs="Arial"/>
          <w:sz w:val="20"/>
          <w:szCs w:val="20"/>
          <w:lang w:eastAsia="ar-SA"/>
        </w:rPr>
      </w:pPr>
    </w:p>
    <w:p w14:paraId="385AA23E" w14:textId="77777777" w:rsidR="006D1C96" w:rsidRPr="00136170" w:rsidRDefault="006D1C96" w:rsidP="006D1C96">
      <w:pPr>
        <w:widowControl w:val="0"/>
        <w:tabs>
          <w:tab w:val="left" w:pos="426"/>
        </w:tabs>
        <w:ind w:left="426" w:hanging="426"/>
        <w:jc w:val="both"/>
        <w:rPr>
          <w:rFonts w:ascii="Arial" w:hAnsi="Arial" w:cs="Arial"/>
          <w:b/>
          <w:sz w:val="20"/>
          <w:szCs w:val="20"/>
          <w:highlight w:val="green"/>
          <w:u w:val="single"/>
          <w:lang w:eastAsia="ar-SA"/>
        </w:rPr>
      </w:pPr>
      <w:r w:rsidRPr="00136170">
        <w:rPr>
          <w:rFonts w:ascii="Arial" w:hAnsi="Arial" w:cs="Arial"/>
          <w:b/>
          <w:sz w:val="20"/>
          <w:szCs w:val="20"/>
        </w:rPr>
        <w:t>1.4</w:t>
      </w:r>
      <w:r w:rsidRPr="00136170">
        <w:rPr>
          <w:rFonts w:ascii="Arial" w:hAnsi="Arial" w:cs="Arial"/>
          <w:b/>
          <w:sz w:val="20"/>
          <w:szCs w:val="20"/>
        </w:rPr>
        <w:tab/>
      </w:r>
      <w:r w:rsidRPr="00136170">
        <w:rPr>
          <w:rFonts w:ascii="Arial" w:hAnsi="Arial" w:cs="Arial"/>
          <w:sz w:val="20"/>
          <w:szCs w:val="20"/>
        </w:rPr>
        <w:t xml:space="preserve">Conforme a lo dispuesto por el artículo 268 A de la Ley del Seguro Social y los artículos </w:t>
      </w:r>
      <w:r w:rsidRPr="00136170">
        <w:rPr>
          <w:rFonts w:ascii="Arial" w:hAnsi="Arial" w:cs="Arial"/>
          <w:sz w:val="20"/>
          <w:szCs w:val="20"/>
          <w:lang w:eastAsia="ar-SA"/>
        </w:rPr>
        <w:t xml:space="preserve">2, fracción IV, inciso a), 8, 139, 144, fracción XXIII, y 155 </w:t>
      </w:r>
      <w:r w:rsidRPr="00136170">
        <w:rPr>
          <w:rFonts w:ascii="Arial" w:hAnsi="Arial" w:cs="Arial"/>
          <w:sz w:val="20"/>
          <w:szCs w:val="20"/>
        </w:rPr>
        <w:t xml:space="preserve">del Reglamento Interior del Instituto Mexicano del Seguro Social, el/la C. </w:t>
      </w:r>
      <w:r w:rsidRPr="00136170">
        <w:rPr>
          <w:rFonts w:ascii="Arial" w:hAnsi="Arial" w:cs="Arial"/>
          <w:sz w:val="20"/>
          <w:szCs w:val="20"/>
          <w:u w:val="single"/>
        </w:rPr>
        <w:t>(</w:t>
      </w:r>
      <w:r w:rsidRPr="00136170">
        <w:rPr>
          <w:rFonts w:ascii="Arial" w:hAnsi="Arial" w:cs="Arial"/>
          <w:b/>
          <w:bCs/>
          <w:sz w:val="20"/>
          <w:szCs w:val="20"/>
          <w:u w:val="single"/>
        </w:rPr>
        <w:t>NOMBRE DEL TITULAR DEL ÓRGANO DE OPERACIÓN ADMINISTRATIVA DESCONCENTRADA</w:t>
      </w:r>
      <w:r w:rsidRPr="00136170">
        <w:rPr>
          <w:rFonts w:ascii="Arial" w:hAnsi="Arial" w:cs="Arial"/>
          <w:sz w:val="20"/>
          <w:szCs w:val="20"/>
          <w:u w:val="single"/>
        </w:rPr>
        <w:t>)</w:t>
      </w:r>
      <w:r w:rsidRPr="00136170">
        <w:rPr>
          <w:rFonts w:ascii="Arial" w:hAnsi="Arial" w:cs="Arial"/>
          <w:sz w:val="20"/>
          <w:szCs w:val="20"/>
        </w:rPr>
        <w:t xml:space="preserve">, en su calidad de </w:t>
      </w:r>
      <w:r w:rsidRPr="00136170">
        <w:rPr>
          <w:rFonts w:ascii="Arial" w:hAnsi="Arial" w:cs="Arial"/>
          <w:b/>
          <w:bCs/>
          <w:sz w:val="20"/>
          <w:szCs w:val="20"/>
          <w:u w:val="single"/>
        </w:rPr>
        <w:t>TITULAR DEL ÓRGANO DE OPERACIÓN ADMINISTRATIVA DESCONCENTRADA (ESTATAL/REGIONAL)</w:t>
      </w:r>
      <w:r w:rsidRPr="00136170">
        <w:rPr>
          <w:rFonts w:ascii="Arial" w:hAnsi="Arial" w:cs="Arial"/>
          <w:b/>
          <w:bCs/>
          <w:sz w:val="20"/>
          <w:szCs w:val="20"/>
        </w:rPr>
        <w:t xml:space="preserve"> </w:t>
      </w:r>
      <w:r w:rsidRPr="00136170">
        <w:rPr>
          <w:rFonts w:ascii="Arial" w:hAnsi="Arial" w:cs="Arial"/>
          <w:b/>
          <w:bCs/>
          <w:sz w:val="20"/>
          <w:szCs w:val="20"/>
          <w:u w:val="single"/>
        </w:rPr>
        <w:t>___________,</w:t>
      </w:r>
      <w:r w:rsidRPr="00136170">
        <w:rPr>
          <w:rFonts w:ascii="Arial" w:hAnsi="Arial" w:cs="Arial"/>
          <w:b/>
          <w:bCs/>
          <w:sz w:val="20"/>
          <w:szCs w:val="20"/>
        </w:rPr>
        <w:t xml:space="preserve"> </w:t>
      </w:r>
      <w:r w:rsidRPr="00136170">
        <w:rPr>
          <w:rFonts w:ascii="Arial" w:hAnsi="Arial" w:cs="Arial"/>
          <w:sz w:val="20"/>
          <w:szCs w:val="20"/>
        </w:rPr>
        <w:t xml:space="preserve">con R.F.C. </w:t>
      </w:r>
      <w:r w:rsidRPr="00136170">
        <w:rPr>
          <w:rFonts w:ascii="Arial" w:hAnsi="Arial" w:cs="Arial"/>
          <w:b/>
          <w:sz w:val="20"/>
          <w:szCs w:val="20"/>
          <w:u w:val="single"/>
        </w:rPr>
        <w:t>(RFC del TOOAD)</w:t>
      </w:r>
      <w:r w:rsidRPr="00136170">
        <w:rPr>
          <w:rFonts w:ascii="Arial" w:hAnsi="Arial" w:cs="Arial"/>
          <w:bCs/>
          <w:sz w:val="20"/>
          <w:szCs w:val="20"/>
        </w:rPr>
        <w:t xml:space="preserve">, </w:t>
      </w:r>
      <w:r w:rsidRPr="00136170">
        <w:rPr>
          <w:rFonts w:ascii="Arial" w:hAnsi="Arial" w:cs="Arial"/>
          <w:sz w:val="20"/>
          <w:szCs w:val="20"/>
        </w:rPr>
        <w:t>interviene en el presente instrumento jurídico como responsable directo de la operación de los servicios institucionales en su circunscripción territorial, quien podrá ser sustituido en cualquier momento en su cargo o funciones, sin que ello implique la necesidad de elaborar convenio modificatorio.</w:t>
      </w:r>
    </w:p>
    <w:p w14:paraId="080EF048" w14:textId="77777777" w:rsidR="006D1C96" w:rsidRPr="00136170" w:rsidRDefault="006D1C96" w:rsidP="006D1C96">
      <w:pPr>
        <w:widowControl w:val="0"/>
        <w:tabs>
          <w:tab w:val="left" w:pos="426"/>
        </w:tabs>
        <w:ind w:left="426" w:hanging="426"/>
        <w:jc w:val="both"/>
        <w:rPr>
          <w:rFonts w:ascii="Arial" w:hAnsi="Arial" w:cs="Arial"/>
          <w:b/>
          <w:sz w:val="20"/>
          <w:szCs w:val="20"/>
          <w:highlight w:val="green"/>
          <w:u w:val="single"/>
          <w:lang w:eastAsia="ar-SA"/>
        </w:rPr>
      </w:pPr>
    </w:p>
    <w:p w14:paraId="40249FC5" w14:textId="77777777" w:rsidR="006D1C96" w:rsidRPr="00136170" w:rsidRDefault="006D1C96" w:rsidP="006D1C96">
      <w:pPr>
        <w:widowControl w:val="0"/>
        <w:tabs>
          <w:tab w:val="left" w:pos="0"/>
        </w:tabs>
        <w:jc w:val="both"/>
        <w:rPr>
          <w:rFonts w:ascii="Arial" w:hAnsi="Arial" w:cs="Arial"/>
          <w:i/>
          <w:sz w:val="20"/>
          <w:szCs w:val="20"/>
        </w:rPr>
      </w:pPr>
      <w:r w:rsidRPr="00136170">
        <w:rPr>
          <w:rFonts w:ascii="Arial" w:hAnsi="Arial" w:cs="Arial"/>
          <w:b/>
          <w:i/>
          <w:sz w:val="20"/>
          <w:szCs w:val="20"/>
          <w:highlight w:val="green"/>
          <w:u w:val="single"/>
          <w:lang w:eastAsia="ar-SA"/>
        </w:rPr>
        <w:t>NOTA</w:t>
      </w:r>
      <w:r w:rsidRPr="00136170">
        <w:rPr>
          <w:rFonts w:ascii="Arial" w:hAnsi="Arial" w:cs="Arial"/>
          <w:b/>
          <w:i/>
          <w:sz w:val="20"/>
          <w:szCs w:val="20"/>
          <w:highlight w:val="green"/>
          <w:lang w:eastAsia="ar-SA"/>
        </w:rPr>
        <w:t>:</w:t>
      </w:r>
      <w:r w:rsidRPr="00136170">
        <w:rPr>
          <w:rFonts w:ascii="Arial" w:hAnsi="Arial" w:cs="Arial"/>
          <w:i/>
          <w:sz w:val="20"/>
          <w:szCs w:val="20"/>
          <w:highlight w:val="green"/>
          <w:lang w:eastAsia="ar-SA"/>
        </w:rPr>
        <w:t xml:space="preserve"> Si el instrumento jurídico es suscrito por el Titular del OOAD en su calidad de representante legal, deberá considerarse la siguiente Declaración:</w:t>
      </w:r>
    </w:p>
    <w:p w14:paraId="58122973"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4BCCF54C" w14:textId="77777777" w:rsidR="006D1C96" w:rsidRPr="00136170" w:rsidRDefault="006D1C96" w:rsidP="006D1C96">
      <w:pPr>
        <w:ind w:left="426" w:hanging="426"/>
        <w:jc w:val="both"/>
        <w:rPr>
          <w:rFonts w:ascii="Arial" w:hAnsi="Arial" w:cs="Arial"/>
          <w:sz w:val="20"/>
          <w:szCs w:val="20"/>
        </w:rPr>
      </w:pPr>
      <w:r w:rsidRPr="00136170">
        <w:rPr>
          <w:rFonts w:ascii="Arial" w:hAnsi="Arial" w:cs="Arial"/>
          <w:b/>
          <w:sz w:val="20"/>
          <w:szCs w:val="20"/>
        </w:rPr>
        <w:t>1.2</w:t>
      </w:r>
      <w:r w:rsidRPr="00136170">
        <w:rPr>
          <w:rFonts w:ascii="Arial" w:hAnsi="Arial" w:cs="Arial"/>
          <w:sz w:val="20"/>
          <w:szCs w:val="20"/>
        </w:rPr>
        <w:tab/>
        <w:t>El</w:t>
      </w:r>
      <w:r w:rsidRPr="00136170">
        <w:rPr>
          <w:rFonts w:ascii="Arial" w:hAnsi="Arial" w:cs="Arial"/>
          <w:sz w:val="20"/>
          <w:szCs w:val="20"/>
          <w:u w:val="single"/>
        </w:rPr>
        <w:t>/La</w:t>
      </w:r>
      <w:r w:rsidRPr="00136170">
        <w:rPr>
          <w:rFonts w:ascii="Arial" w:hAnsi="Arial" w:cs="Arial"/>
          <w:sz w:val="20"/>
          <w:szCs w:val="20"/>
        </w:rPr>
        <w:t xml:space="preserve"> C. </w:t>
      </w:r>
      <w:r w:rsidRPr="00136170">
        <w:rPr>
          <w:rFonts w:ascii="Arial" w:hAnsi="Arial" w:cs="Arial"/>
          <w:b/>
          <w:bCs/>
          <w:sz w:val="20"/>
          <w:szCs w:val="20"/>
          <w:u w:val="single"/>
        </w:rPr>
        <w:t>(NOMBRE DEL TITULAR DEL ÓRGANO DE OPERACIÓN ADMINISTRATIVA DESCONCENTRADA),</w:t>
      </w:r>
      <w:r w:rsidRPr="00136170">
        <w:rPr>
          <w:rFonts w:ascii="Arial" w:hAnsi="Arial" w:cs="Arial"/>
          <w:sz w:val="20"/>
          <w:szCs w:val="20"/>
          <w:u w:val="single"/>
          <w:lang w:eastAsia="ar-SA"/>
        </w:rPr>
        <w:t xml:space="preserve"> Titular del Órgano de Operación Administrativa Desconcentrada </w:t>
      </w:r>
      <w:r w:rsidRPr="00136170">
        <w:rPr>
          <w:rFonts w:ascii="Arial" w:hAnsi="Arial" w:cs="Arial"/>
          <w:sz w:val="20"/>
          <w:szCs w:val="20"/>
          <w:u w:val="single"/>
        </w:rPr>
        <w:t>(Estatal/Regional)</w:t>
      </w:r>
      <w:r w:rsidRPr="00136170">
        <w:rPr>
          <w:rFonts w:ascii="Arial" w:hAnsi="Arial" w:cs="Arial"/>
          <w:sz w:val="20"/>
          <w:szCs w:val="20"/>
        </w:rPr>
        <w:t xml:space="preserve"> ______________________, con R.F.C _______, en su carácter de representante legal, se encuentra facultado para suscribir el presente instrumento jurídico en representación del </w:t>
      </w:r>
      <w:r w:rsidRPr="00136170">
        <w:rPr>
          <w:rFonts w:ascii="Arial" w:hAnsi="Arial" w:cs="Arial"/>
          <w:b/>
          <w:sz w:val="20"/>
          <w:szCs w:val="20"/>
        </w:rPr>
        <w:t>“EL INSTITUTO”,</w:t>
      </w:r>
      <w:r w:rsidRPr="00136170">
        <w:rPr>
          <w:rFonts w:ascii="Arial" w:hAnsi="Arial" w:cs="Arial"/>
          <w:sz w:val="20"/>
          <w:szCs w:val="20"/>
        </w:rPr>
        <w:t xml:space="preserve"> de acuerdo a lo establecido en los artículos 251 A de la Ley del Seguro Social; 2, fracción IV, inciso a), 139, 144 fracciones I, XXIII y XXXVI, y 155 fracción ____, del Reglamento Interior del Instituto Mexicano del Seguro Social; de igual forma, acredita su personalidad con el testimonio de la escritura pública número ___________, de _________, otorgada ante la fe del titular de la notaría pública número ____ de la Ciudad de_______, inscrito en el Registro Público de Organismos Descentralizados bajo el folio número _______________, de ___ </w:t>
      </w:r>
      <w:proofErr w:type="spellStart"/>
      <w:r w:rsidRPr="00136170">
        <w:rPr>
          <w:rFonts w:ascii="Arial" w:hAnsi="Arial" w:cs="Arial"/>
          <w:sz w:val="20"/>
          <w:szCs w:val="20"/>
        </w:rPr>
        <w:t>de</w:t>
      </w:r>
      <w:proofErr w:type="spellEnd"/>
      <w:r w:rsidRPr="00136170">
        <w:rPr>
          <w:rFonts w:ascii="Arial" w:hAnsi="Arial" w:cs="Arial"/>
          <w:sz w:val="20"/>
          <w:szCs w:val="20"/>
        </w:rPr>
        <w:t xml:space="preserve"> ___ </w:t>
      </w:r>
      <w:proofErr w:type="spellStart"/>
      <w:r w:rsidRPr="00136170">
        <w:rPr>
          <w:rFonts w:ascii="Arial" w:hAnsi="Arial" w:cs="Arial"/>
          <w:sz w:val="20"/>
          <w:szCs w:val="20"/>
        </w:rPr>
        <w:t>de</w:t>
      </w:r>
      <w:proofErr w:type="spellEnd"/>
      <w:r w:rsidRPr="00136170">
        <w:rPr>
          <w:rFonts w:ascii="Arial" w:hAnsi="Arial" w:cs="Arial"/>
          <w:sz w:val="20"/>
          <w:szCs w:val="20"/>
        </w:rPr>
        <w:t xml:space="preserve"> ___, en cumplimiento a lo dispuesto en el artículo 25, fracción IV, de la Ley Federal de las Entidades Paraestatales y manifiesta bajo protesta de decir verdad, que las facultades que le fueron conferidas no le han sido revocadas, modificadas, ni restringidas en forma alguna.</w:t>
      </w:r>
    </w:p>
    <w:p w14:paraId="10EB3A41" w14:textId="77777777" w:rsidR="006D1C96" w:rsidRPr="00136170" w:rsidRDefault="006D1C96" w:rsidP="006D1C96">
      <w:pPr>
        <w:ind w:left="426" w:hanging="426"/>
        <w:jc w:val="both"/>
        <w:rPr>
          <w:rFonts w:ascii="Arial" w:hAnsi="Arial" w:cs="Arial"/>
          <w:sz w:val="20"/>
          <w:szCs w:val="20"/>
        </w:rPr>
      </w:pPr>
    </w:p>
    <w:p w14:paraId="2B269AB1" w14:textId="77777777" w:rsidR="006D1C96" w:rsidRPr="00136170" w:rsidRDefault="006D1C96" w:rsidP="006D1C96">
      <w:pPr>
        <w:ind w:left="426" w:hanging="426"/>
        <w:jc w:val="both"/>
        <w:rPr>
          <w:rFonts w:ascii="Arial" w:hAnsi="Arial" w:cs="Arial"/>
          <w:sz w:val="20"/>
          <w:szCs w:val="20"/>
        </w:rPr>
      </w:pPr>
      <w:r w:rsidRPr="00136170">
        <w:rPr>
          <w:rFonts w:ascii="Arial" w:hAnsi="Arial" w:cs="Arial"/>
          <w:b/>
          <w:sz w:val="20"/>
          <w:szCs w:val="20"/>
        </w:rPr>
        <w:t xml:space="preserve">1.3 </w:t>
      </w:r>
      <w:r w:rsidRPr="00136170">
        <w:rPr>
          <w:rFonts w:ascii="Arial" w:hAnsi="Arial" w:cs="Arial"/>
          <w:sz w:val="20"/>
          <w:szCs w:val="20"/>
        </w:rPr>
        <w:t>De conformidad con el artículo 2, fracción III Bis y penúltimo párrafo del artículo 84 del Reglamento de la Ley de Adquisiciones, Arrendamientos y Servicios del Sector Público (</w:t>
      </w:r>
      <w:r w:rsidRPr="00136170">
        <w:rPr>
          <w:rFonts w:ascii="Arial" w:hAnsi="Arial" w:cs="Arial"/>
          <w:b/>
          <w:sz w:val="20"/>
          <w:szCs w:val="20"/>
        </w:rPr>
        <w:t>“RLAASSP”)</w:t>
      </w:r>
      <w:r w:rsidRPr="00136170">
        <w:rPr>
          <w:rFonts w:ascii="Arial" w:hAnsi="Arial" w:cs="Arial"/>
          <w:sz w:val="20"/>
          <w:szCs w:val="20"/>
        </w:rPr>
        <w:t xml:space="preserve">; los numerales 2.2 y 5.3.15 de las Políticas, Bases y Lineamientos en Materia de Adquisiciones, Arrendamientos y Servicios del Instituto Mexicano del Seguro Social </w:t>
      </w:r>
      <w:r w:rsidRPr="00136170">
        <w:rPr>
          <w:rFonts w:ascii="Arial" w:hAnsi="Arial" w:cs="Arial"/>
          <w:b/>
          <w:bCs/>
          <w:sz w:val="20"/>
          <w:szCs w:val="20"/>
        </w:rPr>
        <w:t>(“POBALINES”),</w:t>
      </w:r>
      <w:r w:rsidRPr="00136170">
        <w:rPr>
          <w:rFonts w:ascii="Arial" w:hAnsi="Arial" w:cs="Arial"/>
          <w:sz w:val="20"/>
          <w:szCs w:val="20"/>
        </w:rPr>
        <w:t xml:space="preserve"> suscribe el presente instrumento el C.</w:t>
      </w:r>
      <w:r w:rsidRPr="00136170">
        <w:rPr>
          <w:rFonts w:ascii="Arial" w:hAnsi="Arial" w:cs="Arial"/>
          <w:b/>
          <w:bCs/>
          <w:sz w:val="20"/>
          <w:szCs w:val="20"/>
        </w:rPr>
        <w:t xml:space="preserve"> </w:t>
      </w:r>
      <w:r w:rsidRPr="00136170">
        <w:rPr>
          <w:rFonts w:ascii="Arial" w:hAnsi="Arial" w:cs="Arial"/>
          <w:b/>
          <w:bCs/>
          <w:sz w:val="20"/>
          <w:szCs w:val="20"/>
          <w:u w:val="single"/>
        </w:rPr>
        <w:t>(</w:t>
      </w:r>
      <w:r w:rsidRPr="00136170">
        <w:rPr>
          <w:rFonts w:ascii="Arial" w:hAnsi="Arial" w:cs="Arial"/>
          <w:b/>
          <w:sz w:val="20"/>
          <w:szCs w:val="20"/>
          <w:u w:val="single"/>
        </w:rPr>
        <w:t>NOMBRE DEL TITULAR DE LA JEFATURA DE SERVICIOS DE SALUD EN EL TRABAJO, PRESTACIONES ECONÓMICAS Y SOCIALES)</w:t>
      </w:r>
      <w:r w:rsidRPr="00136170">
        <w:rPr>
          <w:rFonts w:ascii="Arial" w:hAnsi="Arial" w:cs="Arial"/>
          <w:sz w:val="20"/>
          <w:szCs w:val="20"/>
          <w:u w:val="single"/>
        </w:rPr>
        <w:t xml:space="preserve">, </w:t>
      </w:r>
      <w:r w:rsidRPr="00136170">
        <w:rPr>
          <w:rFonts w:ascii="Arial" w:hAnsi="Arial" w:cs="Arial"/>
          <w:b/>
          <w:sz w:val="20"/>
          <w:szCs w:val="20"/>
          <w:u w:val="single"/>
        </w:rPr>
        <w:t xml:space="preserve">TITULAR DE LA JEFATURA DE SERVICIOS DE SALUD EN EL TRABAJO, PRESTACIONES ECONÓMICAS Y SOCIALES </w:t>
      </w:r>
      <w:r w:rsidRPr="00136170">
        <w:rPr>
          <w:rFonts w:ascii="Arial" w:hAnsi="Arial" w:cs="Arial"/>
          <w:sz w:val="20"/>
          <w:szCs w:val="20"/>
        </w:rPr>
        <w:t>DE “</w:t>
      </w:r>
      <w:r w:rsidRPr="00136170">
        <w:rPr>
          <w:rFonts w:ascii="Arial" w:hAnsi="Arial" w:cs="Arial"/>
          <w:b/>
          <w:sz w:val="20"/>
          <w:szCs w:val="20"/>
        </w:rPr>
        <w:t>EL INSTITUTO</w:t>
      </w:r>
      <w:r w:rsidRPr="00136170">
        <w:rPr>
          <w:rFonts w:ascii="Arial" w:hAnsi="Arial" w:cs="Arial"/>
          <w:sz w:val="20"/>
          <w:szCs w:val="20"/>
        </w:rPr>
        <w:t xml:space="preserve">”  </w:t>
      </w:r>
      <w:r w:rsidRPr="00136170">
        <w:rPr>
          <w:rFonts w:ascii="Arial" w:hAnsi="Arial" w:cs="Arial"/>
          <w:b/>
          <w:sz w:val="20"/>
          <w:szCs w:val="20"/>
        </w:rPr>
        <w:t>EN EL ÓRGANO DE OPERACIÓN ADMINISTRATIVA DESCONCENTRADA (ESTATAL/REGIONAL) ______________,</w:t>
      </w:r>
      <w:r w:rsidRPr="00136170">
        <w:rPr>
          <w:rFonts w:ascii="Arial" w:hAnsi="Arial" w:cs="Arial"/>
          <w:sz w:val="20"/>
          <w:szCs w:val="20"/>
        </w:rPr>
        <w:t xml:space="preserve"> con R.F.C </w:t>
      </w:r>
      <w:r w:rsidRPr="00136170">
        <w:rPr>
          <w:rFonts w:ascii="Arial" w:hAnsi="Arial" w:cs="Arial"/>
          <w:b/>
          <w:bCs/>
          <w:sz w:val="20"/>
          <w:szCs w:val="20"/>
        </w:rPr>
        <w:t>(</w:t>
      </w:r>
      <w:r w:rsidRPr="00136170">
        <w:rPr>
          <w:rFonts w:ascii="Arial" w:hAnsi="Arial" w:cs="Arial"/>
          <w:b/>
          <w:sz w:val="20"/>
          <w:szCs w:val="20"/>
          <w:u w:val="single"/>
        </w:rPr>
        <w:t>RFC del JSSTPES)</w:t>
      </w:r>
      <w:r w:rsidRPr="00136170">
        <w:rPr>
          <w:rFonts w:ascii="Arial" w:hAnsi="Arial" w:cs="Arial"/>
          <w:sz w:val="20"/>
          <w:szCs w:val="20"/>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136170">
        <w:rPr>
          <w:rFonts w:ascii="Arial" w:hAnsi="Arial" w:cs="Arial"/>
          <w:b/>
          <w:sz w:val="20"/>
          <w:szCs w:val="20"/>
        </w:rPr>
        <w:t>“EL PROVEEDOR”</w:t>
      </w:r>
      <w:r w:rsidRPr="00136170">
        <w:rPr>
          <w:rFonts w:ascii="Arial" w:hAnsi="Arial" w:cs="Arial"/>
          <w:sz w:val="20"/>
          <w:szCs w:val="20"/>
        </w:rPr>
        <w:t xml:space="preserve"> para los efectos del presente contrato.</w:t>
      </w:r>
    </w:p>
    <w:p w14:paraId="0309524B" w14:textId="77777777" w:rsidR="006D1C96" w:rsidRPr="00136170" w:rsidRDefault="006D1C96" w:rsidP="006D1C96">
      <w:pPr>
        <w:ind w:left="426" w:hanging="426"/>
        <w:jc w:val="both"/>
        <w:rPr>
          <w:rFonts w:ascii="Arial" w:hAnsi="Arial" w:cs="Arial"/>
          <w:sz w:val="20"/>
          <w:szCs w:val="20"/>
        </w:rPr>
      </w:pPr>
    </w:p>
    <w:p w14:paraId="17A6C07E" w14:textId="77777777" w:rsidR="006D1C96" w:rsidRPr="00136170" w:rsidRDefault="006D1C96" w:rsidP="006D1C96">
      <w:pPr>
        <w:suppressAutoHyphens/>
        <w:overflowPunct w:val="0"/>
        <w:autoSpaceDE w:val="0"/>
        <w:autoSpaceDN w:val="0"/>
        <w:adjustRightInd w:val="0"/>
        <w:ind w:left="426" w:hanging="426"/>
        <w:jc w:val="both"/>
        <w:textAlignment w:val="baseline"/>
        <w:rPr>
          <w:rFonts w:ascii="Arial" w:hAnsi="Arial" w:cs="Arial"/>
          <w:b/>
          <w:sz w:val="20"/>
          <w:szCs w:val="20"/>
          <w:lang w:eastAsia="ar-SA"/>
        </w:rPr>
      </w:pPr>
      <w:r w:rsidRPr="00136170">
        <w:rPr>
          <w:rFonts w:ascii="Arial" w:hAnsi="Arial" w:cs="Arial"/>
          <w:b/>
          <w:sz w:val="20"/>
          <w:szCs w:val="20"/>
        </w:rPr>
        <w:t>1.4</w:t>
      </w:r>
      <w:r w:rsidRPr="00136170">
        <w:rPr>
          <w:rFonts w:ascii="Arial" w:hAnsi="Arial" w:cs="Arial"/>
          <w:b/>
          <w:sz w:val="20"/>
          <w:szCs w:val="20"/>
        </w:rPr>
        <w:tab/>
      </w:r>
      <w:r w:rsidRPr="00136170">
        <w:rPr>
          <w:rFonts w:ascii="Arial" w:hAnsi="Arial" w:cs="Arial"/>
          <w:sz w:val="20"/>
          <w:szCs w:val="20"/>
        </w:rPr>
        <w:t xml:space="preserve">De conformidad con </w:t>
      </w:r>
      <w:r w:rsidRPr="00136170">
        <w:rPr>
          <w:rFonts w:ascii="Arial" w:hAnsi="Arial" w:cs="Arial"/>
          <w:sz w:val="20"/>
          <w:szCs w:val="20"/>
          <w:lang w:eastAsia="ar-SA"/>
        </w:rPr>
        <w:t xml:space="preserve">lo dispuesto en el artículo 2, fracción I, del </w:t>
      </w:r>
      <w:r w:rsidRPr="00136170">
        <w:rPr>
          <w:rFonts w:ascii="Arial" w:hAnsi="Arial" w:cs="Arial"/>
          <w:b/>
          <w:sz w:val="20"/>
          <w:szCs w:val="20"/>
        </w:rPr>
        <w:t>“RLAASSP”</w:t>
      </w:r>
      <w:r w:rsidRPr="00136170">
        <w:rPr>
          <w:rFonts w:ascii="Arial" w:hAnsi="Arial" w:cs="Arial"/>
          <w:sz w:val="20"/>
          <w:szCs w:val="20"/>
          <w:lang w:eastAsia="ar-SA"/>
        </w:rPr>
        <w:t xml:space="preserve">; 8, párrafo primero, del Reglamento Interior del Instituto Mexicano del Seguro Social, numerales 4.31 y 5.3.8, inciso b) de las </w:t>
      </w:r>
      <w:r w:rsidRPr="00136170">
        <w:rPr>
          <w:rFonts w:ascii="Arial" w:hAnsi="Arial" w:cs="Arial"/>
          <w:b/>
          <w:bCs/>
          <w:sz w:val="20"/>
          <w:szCs w:val="20"/>
        </w:rPr>
        <w:t>“POBALINES”,</w:t>
      </w:r>
      <w:r w:rsidRPr="00136170">
        <w:rPr>
          <w:rFonts w:ascii="Arial" w:hAnsi="Arial" w:cs="Arial"/>
          <w:sz w:val="20"/>
          <w:szCs w:val="20"/>
        </w:rPr>
        <w:t xml:space="preserve"> suscribe el presente instrumento el C.</w:t>
      </w:r>
      <w:r w:rsidRPr="00136170">
        <w:rPr>
          <w:rFonts w:ascii="Arial" w:hAnsi="Arial" w:cs="Arial"/>
          <w:b/>
          <w:bCs/>
          <w:sz w:val="20"/>
          <w:szCs w:val="20"/>
        </w:rPr>
        <w:t xml:space="preserve"> </w:t>
      </w:r>
      <w:r w:rsidRPr="00136170">
        <w:rPr>
          <w:rFonts w:ascii="Arial" w:hAnsi="Arial" w:cs="Arial"/>
          <w:b/>
          <w:bCs/>
          <w:sz w:val="20"/>
          <w:szCs w:val="20"/>
          <w:u w:val="single"/>
        </w:rPr>
        <w:t>(NOMBRE DE LA PERSONA QUE INTERVENGA COMO ÁREA CONTRATANTE)</w:t>
      </w:r>
      <w:r w:rsidRPr="00136170">
        <w:rPr>
          <w:rFonts w:ascii="Arial" w:hAnsi="Arial" w:cs="Arial"/>
          <w:sz w:val="20"/>
          <w:szCs w:val="20"/>
          <w:u w:val="single"/>
        </w:rPr>
        <w:t>,</w:t>
      </w:r>
      <w:r w:rsidRPr="00136170">
        <w:rPr>
          <w:rFonts w:ascii="Arial" w:hAnsi="Arial" w:cs="Arial"/>
          <w:sz w:val="20"/>
          <w:szCs w:val="20"/>
        </w:rPr>
        <w:t xml:space="preserve"> </w:t>
      </w:r>
      <w:r w:rsidRPr="00136170">
        <w:rPr>
          <w:rFonts w:ascii="Arial" w:hAnsi="Arial" w:cs="Arial"/>
          <w:b/>
          <w:sz w:val="20"/>
          <w:szCs w:val="20"/>
          <w:lang w:eastAsia="ar-SA"/>
        </w:rPr>
        <w:t xml:space="preserve">TITULAR DE LA </w:t>
      </w:r>
      <w:r w:rsidRPr="00136170">
        <w:rPr>
          <w:rFonts w:ascii="Arial" w:hAnsi="Arial" w:cs="Arial"/>
          <w:b/>
          <w:sz w:val="20"/>
          <w:szCs w:val="20"/>
          <w:lang w:eastAsia="ar-SA"/>
        </w:rPr>
        <w:lastRenderedPageBreak/>
        <w:t>_______________________________</w:t>
      </w:r>
      <w:r w:rsidRPr="00136170">
        <w:rPr>
          <w:rFonts w:ascii="Arial" w:hAnsi="Arial" w:cs="Arial"/>
          <w:sz w:val="20"/>
          <w:szCs w:val="20"/>
          <w:lang w:eastAsia="ar-SA"/>
        </w:rPr>
        <w:t xml:space="preserve"> </w:t>
      </w:r>
      <w:r w:rsidRPr="00136170">
        <w:rPr>
          <w:rFonts w:ascii="Arial" w:hAnsi="Arial" w:cs="Arial"/>
          <w:b/>
          <w:iCs/>
          <w:sz w:val="20"/>
          <w:szCs w:val="20"/>
          <w:lang w:eastAsia="ar-SA"/>
        </w:rPr>
        <w:t>(JEFATURA DE SERVICIOS ADMINISTRATIVOS, EL COORDINADOR DE ABASTECIMIENTO Y EQUIPAMIENTO O EL JEFE DEL DEPARTAMENTO DE ADQUISICIÓN DE BIENES Y CONTRATACIÓN DE SERVICIOS)</w:t>
      </w:r>
      <w:r w:rsidRPr="00136170">
        <w:rPr>
          <w:rFonts w:ascii="Arial" w:hAnsi="Arial" w:cs="Arial"/>
          <w:sz w:val="20"/>
          <w:szCs w:val="20"/>
          <w:lang w:eastAsia="ar-SA"/>
        </w:rPr>
        <w:t xml:space="preserve"> </w:t>
      </w:r>
      <w:r w:rsidRPr="00136170">
        <w:rPr>
          <w:rFonts w:ascii="Arial" w:hAnsi="Arial" w:cs="Arial"/>
          <w:b/>
          <w:sz w:val="20"/>
          <w:szCs w:val="20"/>
          <w:lang w:eastAsia="ar-SA"/>
        </w:rPr>
        <w:t xml:space="preserve">DE “EL INSTITUTO” EN EL ÓRGANO DE OPERACIÓN ADMINISTRATIVA DESCONCENTRADA </w:t>
      </w:r>
      <w:r w:rsidRPr="00136170">
        <w:rPr>
          <w:rFonts w:ascii="Arial" w:hAnsi="Arial" w:cs="Arial"/>
          <w:b/>
          <w:sz w:val="20"/>
          <w:szCs w:val="20"/>
          <w:u w:val="single"/>
          <w:lang w:eastAsia="ar-SA"/>
        </w:rPr>
        <w:t>(ESTATAL/REGIONAL)</w:t>
      </w:r>
      <w:r w:rsidRPr="00136170">
        <w:rPr>
          <w:rFonts w:ascii="Arial" w:hAnsi="Arial" w:cs="Arial"/>
          <w:b/>
          <w:sz w:val="20"/>
          <w:szCs w:val="20"/>
          <w:lang w:eastAsia="ar-SA"/>
        </w:rPr>
        <w:t xml:space="preserve"> </w:t>
      </w:r>
      <w:r w:rsidRPr="00136170">
        <w:rPr>
          <w:rFonts w:ascii="Arial" w:hAnsi="Arial" w:cs="Arial"/>
          <w:b/>
          <w:sz w:val="20"/>
          <w:szCs w:val="20"/>
          <w:u w:val="single"/>
          <w:lang w:eastAsia="ar-SA"/>
        </w:rPr>
        <w:t xml:space="preserve"> ___</w:t>
      </w:r>
      <w:r w:rsidRPr="00136170">
        <w:rPr>
          <w:rFonts w:ascii="Arial" w:hAnsi="Arial" w:cs="Arial"/>
          <w:b/>
          <w:sz w:val="20"/>
          <w:szCs w:val="20"/>
          <w:lang w:eastAsia="ar-SA"/>
        </w:rPr>
        <w:t>___</w:t>
      </w:r>
      <w:r w:rsidRPr="00136170">
        <w:rPr>
          <w:rFonts w:ascii="Arial" w:hAnsi="Arial" w:cs="Arial"/>
          <w:b/>
          <w:bCs/>
          <w:sz w:val="20"/>
          <w:szCs w:val="20"/>
          <w:u w:val="single"/>
        </w:rPr>
        <w:t xml:space="preserve"> </w:t>
      </w:r>
      <w:r w:rsidRPr="00136170">
        <w:rPr>
          <w:rFonts w:ascii="Arial" w:hAnsi="Arial" w:cs="Arial"/>
          <w:sz w:val="20"/>
          <w:szCs w:val="20"/>
        </w:rPr>
        <w:t xml:space="preserve">, con R.F.C. </w:t>
      </w:r>
      <w:r w:rsidRPr="00136170">
        <w:rPr>
          <w:rFonts w:ascii="Arial" w:hAnsi="Arial" w:cs="Arial"/>
          <w:b/>
          <w:sz w:val="20"/>
          <w:szCs w:val="20"/>
          <w:u w:val="single"/>
        </w:rPr>
        <w:t>(RFC DE LA PERSONA QUE INTERVIENE COMO ÁREA CONTRATANTE)</w:t>
      </w:r>
      <w:r w:rsidRPr="00136170">
        <w:rPr>
          <w:rFonts w:ascii="Arial" w:hAnsi="Arial" w:cs="Arial"/>
          <w:sz w:val="20"/>
          <w:szCs w:val="20"/>
        </w:rPr>
        <w:t xml:space="preserve">, facultado para llevar a cabo los procedimientos de contratación y suscribir los documentos que se deriven de éstos, participa en el presente contrato como </w:t>
      </w:r>
      <w:r w:rsidRPr="00136170">
        <w:rPr>
          <w:rFonts w:ascii="Arial" w:hAnsi="Arial" w:cs="Arial"/>
          <w:b/>
          <w:sz w:val="20"/>
          <w:szCs w:val="20"/>
          <w:lang w:eastAsia="ar-SA"/>
        </w:rPr>
        <w:t>Área Contratante.</w:t>
      </w:r>
    </w:p>
    <w:p w14:paraId="733372EC" w14:textId="77777777" w:rsidR="006D1C96" w:rsidRPr="00136170" w:rsidRDefault="006D1C96" w:rsidP="006D1C96">
      <w:pPr>
        <w:suppressAutoHyphens/>
        <w:overflowPunct w:val="0"/>
        <w:autoSpaceDE w:val="0"/>
        <w:autoSpaceDN w:val="0"/>
        <w:adjustRightInd w:val="0"/>
        <w:ind w:left="426" w:hanging="426"/>
        <w:jc w:val="both"/>
        <w:textAlignment w:val="baseline"/>
        <w:rPr>
          <w:rFonts w:ascii="Arial" w:hAnsi="Arial" w:cs="Arial"/>
          <w:b/>
          <w:sz w:val="20"/>
          <w:szCs w:val="20"/>
          <w:lang w:eastAsia="ar-SA"/>
        </w:rPr>
      </w:pPr>
    </w:p>
    <w:p w14:paraId="17CCADB7" w14:textId="77777777" w:rsidR="006D1C96" w:rsidRPr="00136170" w:rsidRDefault="006D1C96" w:rsidP="006D1C96">
      <w:pPr>
        <w:suppressAutoHyphens/>
        <w:overflowPunct w:val="0"/>
        <w:autoSpaceDE w:val="0"/>
        <w:autoSpaceDN w:val="0"/>
        <w:adjustRightInd w:val="0"/>
        <w:ind w:left="426" w:hanging="426"/>
        <w:jc w:val="both"/>
        <w:textAlignment w:val="baseline"/>
        <w:rPr>
          <w:rFonts w:ascii="Arial" w:hAnsi="Arial" w:cs="Arial"/>
          <w:b/>
          <w:sz w:val="20"/>
          <w:szCs w:val="20"/>
          <w:lang w:eastAsia="ar-SA"/>
        </w:rPr>
      </w:pPr>
      <w:r w:rsidRPr="00136170">
        <w:rPr>
          <w:rFonts w:ascii="Arial" w:hAnsi="Arial" w:cs="Arial"/>
          <w:b/>
          <w:sz w:val="20"/>
          <w:szCs w:val="20"/>
          <w:lang w:eastAsia="ar-SA"/>
        </w:rPr>
        <w:t>1.5</w:t>
      </w:r>
      <w:r w:rsidRPr="00136170">
        <w:rPr>
          <w:rFonts w:ascii="Arial" w:hAnsi="Arial" w:cs="Arial"/>
          <w:b/>
          <w:sz w:val="20"/>
          <w:szCs w:val="20"/>
          <w:lang w:eastAsia="ar-SA"/>
        </w:rPr>
        <w:tab/>
      </w:r>
      <w:r w:rsidRPr="00136170">
        <w:rPr>
          <w:rFonts w:ascii="Arial" w:hAnsi="Arial" w:cs="Arial"/>
          <w:sz w:val="20"/>
          <w:szCs w:val="20"/>
        </w:rPr>
        <w:t>De conformidad con</w:t>
      </w:r>
      <w:r w:rsidRPr="00136170">
        <w:rPr>
          <w:rFonts w:ascii="Arial" w:hAnsi="Arial" w:cs="Arial"/>
          <w:sz w:val="20"/>
          <w:szCs w:val="20"/>
          <w:lang w:eastAsia="ar-SA"/>
        </w:rPr>
        <w:t xml:space="preserve"> lo dispuesto en el artículo 2, fracción II, del </w:t>
      </w:r>
      <w:r w:rsidRPr="00136170">
        <w:rPr>
          <w:rFonts w:ascii="Arial" w:hAnsi="Arial" w:cs="Arial"/>
          <w:b/>
          <w:sz w:val="20"/>
          <w:szCs w:val="20"/>
        </w:rPr>
        <w:t>“RLAASSP”</w:t>
      </w:r>
      <w:r w:rsidRPr="00136170">
        <w:rPr>
          <w:rFonts w:ascii="Arial" w:hAnsi="Arial" w:cs="Arial"/>
          <w:sz w:val="20"/>
          <w:szCs w:val="20"/>
          <w:lang w:eastAsia="ar-SA"/>
        </w:rPr>
        <w:t xml:space="preserve">; los numerales 4.24 y 5.3.1 de las </w:t>
      </w:r>
      <w:r w:rsidRPr="00136170">
        <w:rPr>
          <w:rFonts w:ascii="Arial" w:hAnsi="Arial" w:cs="Arial"/>
          <w:b/>
          <w:bCs/>
          <w:sz w:val="20"/>
          <w:szCs w:val="20"/>
        </w:rPr>
        <w:t>“POBALINES”,</w:t>
      </w:r>
      <w:r w:rsidRPr="00136170">
        <w:rPr>
          <w:rFonts w:ascii="Arial" w:hAnsi="Arial" w:cs="Arial"/>
          <w:sz w:val="20"/>
          <w:szCs w:val="20"/>
          <w:lang w:eastAsia="ar-SA"/>
        </w:rPr>
        <w:t xml:space="preserve"> </w:t>
      </w:r>
      <w:r w:rsidRPr="00136170">
        <w:rPr>
          <w:rFonts w:ascii="Arial" w:hAnsi="Arial" w:cs="Arial"/>
          <w:sz w:val="20"/>
          <w:szCs w:val="20"/>
        </w:rPr>
        <w:t xml:space="preserve">suscribe el presente instrumento el C. </w:t>
      </w:r>
      <w:r w:rsidRPr="00136170">
        <w:rPr>
          <w:rFonts w:ascii="Arial" w:hAnsi="Arial" w:cs="Arial"/>
          <w:b/>
          <w:bCs/>
          <w:sz w:val="20"/>
          <w:szCs w:val="20"/>
          <w:u w:val="single"/>
        </w:rPr>
        <w:t xml:space="preserve">(NOMBRE DEL </w:t>
      </w:r>
      <w:r w:rsidRPr="00136170">
        <w:rPr>
          <w:rFonts w:ascii="Arial" w:hAnsi="Arial" w:cs="Arial"/>
          <w:b/>
          <w:sz w:val="20"/>
          <w:szCs w:val="20"/>
          <w:u w:val="single"/>
        </w:rPr>
        <w:t>TITULAR DE LA JEFATURA DE SERVICIOS DE SALUD EN EL TRABAJO, PRESTACIONES ECONÓMICAS Y SOCIALES</w:t>
      </w:r>
      <w:r w:rsidRPr="00136170">
        <w:rPr>
          <w:rFonts w:ascii="Arial" w:hAnsi="Arial" w:cs="Arial"/>
          <w:b/>
          <w:bCs/>
          <w:sz w:val="20"/>
          <w:szCs w:val="20"/>
          <w:u w:val="single"/>
        </w:rPr>
        <w:t>)</w:t>
      </w:r>
      <w:r w:rsidRPr="00136170">
        <w:rPr>
          <w:rFonts w:ascii="Arial" w:hAnsi="Arial" w:cs="Arial"/>
          <w:sz w:val="20"/>
          <w:szCs w:val="20"/>
          <w:u w:val="single"/>
        </w:rPr>
        <w:t xml:space="preserve">, </w:t>
      </w:r>
      <w:r w:rsidRPr="00136170">
        <w:rPr>
          <w:rFonts w:ascii="Arial" w:hAnsi="Arial" w:cs="Arial"/>
          <w:b/>
          <w:sz w:val="20"/>
          <w:szCs w:val="20"/>
          <w:u w:val="single"/>
        </w:rPr>
        <w:t xml:space="preserve">TITULAR DE LA JEFATURA DE SERVICIOS DE SALUD EN EL TRABAJO, PRESTACIONES ECONÓMICAS Y SOCIALES DE </w:t>
      </w:r>
      <w:r w:rsidRPr="00136170">
        <w:rPr>
          <w:rFonts w:ascii="Arial" w:hAnsi="Arial" w:cs="Arial"/>
          <w:b/>
          <w:sz w:val="20"/>
          <w:szCs w:val="20"/>
          <w:lang w:eastAsia="ar-SA"/>
        </w:rPr>
        <w:t xml:space="preserve">“EL INSTITUTO” </w:t>
      </w:r>
      <w:r w:rsidRPr="00136170">
        <w:rPr>
          <w:rFonts w:ascii="Arial" w:hAnsi="Arial" w:cs="Arial"/>
          <w:b/>
          <w:sz w:val="20"/>
          <w:szCs w:val="20"/>
          <w:u w:val="single"/>
          <w:lang w:eastAsia="ar-SA"/>
        </w:rPr>
        <w:t>EN EL ÓRGANO DE OPERACIÓN ADMINISTRATIVA DESCONCENTRADA (ESTATAL/REGIONAL)</w:t>
      </w:r>
      <w:r w:rsidRPr="00136170">
        <w:rPr>
          <w:rFonts w:ascii="Arial" w:hAnsi="Arial" w:cs="Arial"/>
          <w:b/>
          <w:sz w:val="20"/>
          <w:szCs w:val="20"/>
          <w:lang w:eastAsia="ar-SA"/>
        </w:rPr>
        <w:t xml:space="preserve"> </w:t>
      </w:r>
      <w:r w:rsidRPr="00136170">
        <w:rPr>
          <w:rFonts w:ascii="Arial" w:hAnsi="Arial" w:cs="Arial"/>
          <w:b/>
          <w:sz w:val="20"/>
          <w:szCs w:val="20"/>
          <w:u w:val="single"/>
          <w:lang w:eastAsia="ar-SA"/>
        </w:rPr>
        <w:t xml:space="preserve"> </w:t>
      </w:r>
      <w:r w:rsidRPr="00136170">
        <w:rPr>
          <w:rFonts w:ascii="Arial" w:hAnsi="Arial" w:cs="Arial"/>
          <w:b/>
          <w:sz w:val="20"/>
          <w:szCs w:val="20"/>
          <w:lang w:eastAsia="ar-SA"/>
        </w:rPr>
        <w:t>___________</w:t>
      </w:r>
      <w:r w:rsidRPr="00136170">
        <w:rPr>
          <w:rFonts w:ascii="Arial" w:hAnsi="Arial" w:cs="Arial"/>
          <w:sz w:val="20"/>
          <w:szCs w:val="20"/>
        </w:rPr>
        <w:t xml:space="preserve">, con R.F.C. </w:t>
      </w:r>
      <w:r w:rsidRPr="00136170">
        <w:rPr>
          <w:rFonts w:ascii="Arial" w:hAnsi="Arial" w:cs="Arial"/>
          <w:b/>
          <w:sz w:val="20"/>
          <w:szCs w:val="20"/>
          <w:u w:val="single"/>
        </w:rPr>
        <w:t>(RFC DEL JSSTPES)</w:t>
      </w:r>
      <w:r w:rsidRPr="00136170">
        <w:rPr>
          <w:rFonts w:ascii="Arial" w:hAnsi="Arial" w:cs="Arial"/>
          <w:bCs/>
          <w:sz w:val="20"/>
          <w:szCs w:val="20"/>
        </w:rPr>
        <w:t xml:space="preserve">, </w:t>
      </w:r>
      <w:r w:rsidRPr="00136170">
        <w:rPr>
          <w:rFonts w:ascii="Arial" w:hAnsi="Arial" w:cs="Arial"/>
          <w:sz w:val="20"/>
          <w:szCs w:val="20"/>
        </w:rPr>
        <w:t xml:space="preserve">facultado para determinar y analizar las necesidades de la prestación de los servicios, así como de solicitar los mismos, participa en el presente contrato como </w:t>
      </w:r>
      <w:r w:rsidRPr="00136170">
        <w:rPr>
          <w:rFonts w:ascii="Arial" w:hAnsi="Arial" w:cs="Arial"/>
          <w:b/>
          <w:sz w:val="20"/>
          <w:szCs w:val="20"/>
          <w:lang w:eastAsia="ar-SA"/>
        </w:rPr>
        <w:t>Área Requirente.</w:t>
      </w:r>
    </w:p>
    <w:p w14:paraId="22310133" w14:textId="77777777" w:rsidR="006D1C96" w:rsidRPr="00136170" w:rsidRDefault="006D1C96" w:rsidP="006D1C96">
      <w:pPr>
        <w:suppressAutoHyphens/>
        <w:overflowPunct w:val="0"/>
        <w:autoSpaceDE w:val="0"/>
        <w:autoSpaceDN w:val="0"/>
        <w:adjustRightInd w:val="0"/>
        <w:ind w:left="426" w:hanging="426"/>
        <w:jc w:val="both"/>
        <w:textAlignment w:val="baseline"/>
        <w:rPr>
          <w:rFonts w:ascii="Arial" w:hAnsi="Arial" w:cs="Arial"/>
          <w:b/>
          <w:sz w:val="20"/>
          <w:szCs w:val="20"/>
        </w:rPr>
      </w:pPr>
    </w:p>
    <w:p w14:paraId="4D07D273" w14:textId="77777777" w:rsidR="006D1C96" w:rsidRPr="00136170" w:rsidRDefault="006D1C96" w:rsidP="006D1C96">
      <w:pPr>
        <w:suppressAutoHyphens/>
        <w:overflowPunct w:val="0"/>
        <w:autoSpaceDE w:val="0"/>
        <w:autoSpaceDN w:val="0"/>
        <w:adjustRightInd w:val="0"/>
        <w:ind w:left="426" w:hanging="426"/>
        <w:jc w:val="both"/>
        <w:textAlignment w:val="baseline"/>
        <w:rPr>
          <w:rFonts w:ascii="Arial" w:hAnsi="Arial" w:cs="Arial"/>
          <w:b/>
          <w:sz w:val="20"/>
          <w:szCs w:val="20"/>
        </w:rPr>
      </w:pPr>
      <w:r w:rsidRPr="00136170">
        <w:rPr>
          <w:rFonts w:ascii="Arial" w:hAnsi="Arial" w:cs="Arial"/>
          <w:b/>
          <w:sz w:val="20"/>
          <w:szCs w:val="20"/>
          <w:lang w:eastAsia="ar-SA"/>
        </w:rPr>
        <w:t>1.6</w:t>
      </w:r>
      <w:r w:rsidRPr="00136170">
        <w:rPr>
          <w:rFonts w:ascii="Arial" w:hAnsi="Arial" w:cs="Arial"/>
          <w:b/>
          <w:sz w:val="20"/>
          <w:szCs w:val="20"/>
          <w:lang w:eastAsia="ar-SA"/>
        </w:rPr>
        <w:tab/>
      </w:r>
      <w:r w:rsidRPr="00136170">
        <w:rPr>
          <w:rFonts w:ascii="Arial" w:hAnsi="Arial" w:cs="Arial"/>
          <w:sz w:val="20"/>
          <w:szCs w:val="20"/>
        </w:rPr>
        <w:t xml:space="preserve">De conformidad con </w:t>
      </w:r>
      <w:r w:rsidRPr="00136170">
        <w:rPr>
          <w:rFonts w:ascii="Arial" w:hAnsi="Arial" w:cs="Arial"/>
          <w:sz w:val="20"/>
          <w:szCs w:val="20"/>
          <w:lang w:eastAsia="ar-SA"/>
        </w:rPr>
        <w:t xml:space="preserve">lo dispuesto en el artículo 2, fracción III, del </w:t>
      </w:r>
      <w:r w:rsidRPr="00136170">
        <w:rPr>
          <w:rFonts w:ascii="Arial" w:hAnsi="Arial" w:cs="Arial"/>
          <w:b/>
          <w:sz w:val="20"/>
          <w:szCs w:val="20"/>
        </w:rPr>
        <w:t>“RLAASSP”</w:t>
      </w:r>
      <w:r w:rsidRPr="00136170">
        <w:rPr>
          <w:rFonts w:ascii="Arial" w:hAnsi="Arial" w:cs="Arial"/>
          <w:sz w:val="20"/>
          <w:szCs w:val="20"/>
          <w:lang w:eastAsia="ar-SA"/>
        </w:rPr>
        <w:t xml:space="preserve">, numerales 4.25 y 5.3.9, inciso b) de las </w:t>
      </w:r>
      <w:r w:rsidRPr="00136170">
        <w:rPr>
          <w:rFonts w:ascii="Arial" w:hAnsi="Arial" w:cs="Arial"/>
          <w:b/>
          <w:bCs/>
          <w:sz w:val="20"/>
          <w:szCs w:val="20"/>
        </w:rPr>
        <w:t>“POBALINES”,</w:t>
      </w:r>
      <w:r w:rsidRPr="00136170">
        <w:rPr>
          <w:rFonts w:ascii="Arial" w:hAnsi="Arial" w:cs="Arial"/>
          <w:sz w:val="20"/>
          <w:szCs w:val="20"/>
        </w:rPr>
        <w:t xml:space="preserve"> suscribe el presente instrumento el C.</w:t>
      </w:r>
      <w:r w:rsidRPr="00136170">
        <w:rPr>
          <w:rFonts w:ascii="Arial" w:hAnsi="Arial" w:cs="Arial"/>
          <w:b/>
          <w:bCs/>
          <w:sz w:val="20"/>
          <w:szCs w:val="20"/>
        </w:rPr>
        <w:t xml:space="preserve"> </w:t>
      </w:r>
      <w:r w:rsidRPr="00136170">
        <w:rPr>
          <w:rFonts w:ascii="Arial" w:hAnsi="Arial" w:cs="Arial"/>
          <w:b/>
          <w:bCs/>
          <w:sz w:val="20"/>
          <w:szCs w:val="20"/>
          <w:u w:val="single"/>
        </w:rPr>
        <w:t xml:space="preserve">(NOMBRE DEL </w:t>
      </w:r>
      <w:r w:rsidRPr="00136170">
        <w:rPr>
          <w:rFonts w:ascii="Arial" w:hAnsi="Arial" w:cs="Arial"/>
          <w:b/>
          <w:sz w:val="20"/>
          <w:szCs w:val="20"/>
          <w:u w:val="single"/>
        </w:rPr>
        <w:t>TITULAR DE LA JEFATURA DE SERVICIOS DE SALUD EN EL TRABAJO, PRESTACIONES ECONÓMICAS Y SOCIALES</w:t>
      </w:r>
      <w:r w:rsidRPr="00136170">
        <w:rPr>
          <w:rFonts w:ascii="Arial" w:hAnsi="Arial" w:cs="Arial"/>
          <w:b/>
          <w:bCs/>
          <w:sz w:val="20"/>
          <w:szCs w:val="20"/>
          <w:u w:val="single"/>
        </w:rPr>
        <w:t>)</w:t>
      </w:r>
      <w:r w:rsidRPr="00136170">
        <w:rPr>
          <w:rFonts w:ascii="Arial" w:hAnsi="Arial" w:cs="Arial"/>
          <w:sz w:val="20"/>
          <w:szCs w:val="20"/>
          <w:u w:val="single"/>
        </w:rPr>
        <w:t xml:space="preserve">, </w:t>
      </w:r>
      <w:r w:rsidRPr="00136170">
        <w:rPr>
          <w:rFonts w:ascii="Arial" w:hAnsi="Arial" w:cs="Arial"/>
          <w:b/>
          <w:sz w:val="20"/>
          <w:szCs w:val="20"/>
          <w:u w:val="single"/>
        </w:rPr>
        <w:t xml:space="preserve">TITULAR DE LA JEFATURA DE SERVICIOS DE SALUD EN EL TRABAJO, PRESTACIONES ECONÓMICAS Y SOCIALES DE “EL INSTITUTO” EN EL ÓRGANO DE OPERACIÓN ADMINISTRATIVA DESCONCENTRADA </w:t>
      </w:r>
      <w:r w:rsidRPr="00136170">
        <w:rPr>
          <w:rFonts w:ascii="Arial" w:hAnsi="Arial" w:cs="Arial"/>
          <w:b/>
          <w:sz w:val="20"/>
          <w:szCs w:val="20"/>
          <w:u w:val="single"/>
          <w:lang w:eastAsia="ar-SA"/>
        </w:rPr>
        <w:t>(ESTATAL/REGIONAL)</w:t>
      </w:r>
      <w:r w:rsidRPr="00136170">
        <w:rPr>
          <w:rFonts w:ascii="Arial" w:hAnsi="Arial" w:cs="Arial"/>
          <w:b/>
          <w:sz w:val="20"/>
          <w:szCs w:val="20"/>
          <w:lang w:eastAsia="ar-SA"/>
        </w:rPr>
        <w:t xml:space="preserve"> </w:t>
      </w:r>
      <w:r w:rsidRPr="00136170">
        <w:rPr>
          <w:rFonts w:ascii="Arial" w:hAnsi="Arial" w:cs="Arial"/>
          <w:b/>
          <w:sz w:val="20"/>
          <w:szCs w:val="20"/>
          <w:u w:val="single"/>
        </w:rPr>
        <w:t>_________</w:t>
      </w:r>
      <w:r w:rsidRPr="00136170">
        <w:rPr>
          <w:rFonts w:ascii="Arial" w:hAnsi="Arial" w:cs="Arial"/>
          <w:sz w:val="20"/>
          <w:szCs w:val="20"/>
        </w:rPr>
        <w:t xml:space="preserve">, con R.F.C. </w:t>
      </w:r>
      <w:r w:rsidRPr="00136170">
        <w:rPr>
          <w:rFonts w:ascii="Arial" w:hAnsi="Arial" w:cs="Arial"/>
          <w:b/>
          <w:sz w:val="20"/>
          <w:szCs w:val="20"/>
          <w:u w:val="single"/>
        </w:rPr>
        <w:t>(RFC DEL JSSTPES)</w:t>
      </w:r>
      <w:r w:rsidRPr="00136170">
        <w:rPr>
          <w:rFonts w:ascii="Arial" w:hAnsi="Arial" w:cs="Arial"/>
          <w:bCs/>
          <w:sz w:val="20"/>
          <w:szCs w:val="20"/>
        </w:rPr>
        <w:t>,</w:t>
      </w:r>
      <w:r w:rsidRPr="00136170">
        <w:rPr>
          <w:rFonts w:ascii="Arial" w:hAnsi="Arial" w:cs="Arial"/>
          <w:sz w:val="20"/>
          <w:szCs w:val="20"/>
        </w:rPr>
        <w:t xml:space="preserve"> facultado para elaborar las especificaciones técnicas para la prestación de los servicios y evaluar las propuestas técnicas de las proposiciones exhibidas en el procedimiento de contratación, participa en el presente contrato como </w:t>
      </w:r>
      <w:r w:rsidRPr="00136170">
        <w:rPr>
          <w:rFonts w:ascii="Arial" w:hAnsi="Arial" w:cs="Arial"/>
          <w:b/>
          <w:sz w:val="20"/>
          <w:szCs w:val="20"/>
        </w:rPr>
        <w:t>Área Técnica.</w:t>
      </w:r>
    </w:p>
    <w:p w14:paraId="40216636" w14:textId="77777777" w:rsidR="006D1C96" w:rsidRPr="00136170" w:rsidRDefault="006D1C96" w:rsidP="006D1C96">
      <w:pPr>
        <w:suppressAutoHyphens/>
        <w:overflowPunct w:val="0"/>
        <w:autoSpaceDE w:val="0"/>
        <w:autoSpaceDN w:val="0"/>
        <w:adjustRightInd w:val="0"/>
        <w:ind w:left="426" w:hanging="426"/>
        <w:jc w:val="both"/>
        <w:textAlignment w:val="baseline"/>
        <w:rPr>
          <w:rFonts w:ascii="Arial" w:hAnsi="Arial" w:cs="Arial"/>
          <w:b/>
          <w:sz w:val="20"/>
          <w:szCs w:val="20"/>
        </w:rPr>
      </w:pPr>
    </w:p>
    <w:p w14:paraId="5C5AF6B0" w14:textId="77777777" w:rsidR="006D1C96" w:rsidRPr="00136170" w:rsidRDefault="006D1C96" w:rsidP="006D1C96">
      <w:pPr>
        <w:ind w:left="426" w:hanging="426"/>
        <w:jc w:val="both"/>
        <w:rPr>
          <w:rFonts w:ascii="Arial" w:hAnsi="Arial" w:cs="Arial"/>
          <w:sz w:val="20"/>
          <w:szCs w:val="20"/>
        </w:rPr>
      </w:pPr>
      <w:r w:rsidRPr="00136170">
        <w:rPr>
          <w:rFonts w:ascii="Arial" w:hAnsi="Arial" w:cs="Arial"/>
          <w:b/>
          <w:sz w:val="20"/>
          <w:szCs w:val="20"/>
        </w:rPr>
        <w:t>1.7</w:t>
      </w:r>
      <w:r w:rsidRPr="00136170">
        <w:rPr>
          <w:rFonts w:ascii="Arial" w:hAnsi="Arial" w:cs="Arial"/>
          <w:sz w:val="20"/>
          <w:szCs w:val="20"/>
        </w:rPr>
        <w:tab/>
        <w:t xml:space="preserve">La adjudicación del presente contrato se realizó mediante el procedimiento de </w:t>
      </w:r>
      <w:r w:rsidRPr="00136170">
        <w:rPr>
          <w:rFonts w:ascii="Arial" w:hAnsi="Arial" w:cs="Arial"/>
          <w:b/>
          <w:sz w:val="20"/>
          <w:szCs w:val="20"/>
          <w:u w:val="single"/>
        </w:rPr>
        <w:t>(LICITACIÓN PÚBLICA, INVITACIÓN A CUANDO MENOS TRES PERSONAS O ADJUDICACIÓN DIRECTA) (PRESENCIAL, ELECTRÓNICA O MIXTA)</w:t>
      </w:r>
      <w:r w:rsidRPr="00136170">
        <w:rPr>
          <w:rFonts w:ascii="Arial" w:hAnsi="Arial" w:cs="Arial"/>
          <w:sz w:val="20"/>
          <w:szCs w:val="20"/>
        </w:rPr>
        <w:t xml:space="preserve"> de carácter </w:t>
      </w:r>
      <w:r w:rsidRPr="00136170">
        <w:rPr>
          <w:rFonts w:ascii="Arial" w:hAnsi="Arial" w:cs="Arial"/>
          <w:b/>
          <w:sz w:val="20"/>
          <w:szCs w:val="20"/>
        </w:rPr>
        <w:t>NACIONAL número _________</w:t>
      </w:r>
      <w:r w:rsidRPr="00136170">
        <w:rPr>
          <w:rFonts w:ascii="Arial" w:hAnsi="Arial" w:cs="Arial"/>
          <w:sz w:val="20"/>
          <w:szCs w:val="20"/>
        </w:rPr>
        <w:t xml:space="preserve">, al amparo de lo establecido en el artículo 134 de la Constitución Política de los Estados Unidos Mexicanos; los artículos (26, fracción ___ (I. Licitación pública, II. Invitación a cuando menos tres personas o III. Adjudicación directa), 26 Bis, fracción ___ (I. Presencial, II. Electrónica </w:t>
      </w:r>
      <w:proofErr w:type="spellStart"/>
      <w:r w:rsidRPr="00136170">
        <w:rPr>
          <w:rFonts w:ascii="Arial" w:hAnsi="Arial" w:cs="Arial"/>
          <w:sz w:val="20"/>
          <w:szCs w:val="20"/>
        </w:rPr>
        <w:t>ó</w:t>
      </w:r>
      <w:proofErr w:type="spellEnd"/>
      <w:r w:rsidRPr="00136170">
        <w:rPr>
          <w:rFonts w:ascii="Arial" w:hAnsi="Arial" w:cs="Arial"/>
          <w:sz w:val="20"/>
          <w:szCs w:val="20"/>
        </w:rPr>
        <w:t xml:space="preserve"> III. Mixta), 28, fracción I, 37, 41, fracción ___ (sólo para el caso de que sea Adjudicación Directa), 46 y 47 de la Ley de Adquisiciones, Arrendamientos y Servicios del Sector Público </w:t>
      </w:r>
      <w:r w:rsidRPr="00136170">
        <w:rPr>
          <w:rFonts w:ascii="Arial" w:hAnsi="Arial" w:cs="Arial"/>
          <w:b/>
          <w:sz w:val="20"/>
          <w:szCs w:val="20"/>
        </w:rPr>
        <w:t>(“LAASSP”)</w:t>
      </w:r>
      <w:r w:rsidRPr="00136170">
        <w:rPr>
          <w:rFonts w:ascii="Arial" w:hAnsi="Arial" w:cs="Arial"/>
          <w:sz w:val="20"/>
          <w:szCs w:val="20"/>
        </w:rPr>
        <w:t>, y los correlativos de su Reglamento.</w:t>
      </w:r>
    </w:p>
    <w:p w14:paraId="28B6AC4F" w14:textId="77777777" w:rsidR="006D1C96" w:rsidRPr="00136170" w:rsidRDefault="006D1C96" w:rsidP="006D1C96">
      <w:pPr>
        <w:ind w:left="426" w:hanging="426"/>
        <w:jc w:val="both"/>
        <w:rPr>
          <w:rFonts w:ascii="Arial" w:hAnsi="Arial" w:cs="Arial"/>
          <w:sz w:val="20"/>
          <w:szCs w:val="20"/>
        </w:rPr>
      </w:pPr>
    </w:p>
    <w:p w14:paraId="02FD1B89" w14:textId="77777777" w:rsidR="006D1C96" w:rsidRPr="00136170" w:rsidRDefault="006D1C96" w:rsidP="006D1C96">
      <w:pPr>
        <w:ind w:left="426" w:hanging="426"/>
        <w:jc w:val="both"/>
        <w:rPr>
          <w:rFonts w:ascii="Arial" w:hAnsi="Arial" w:cs="Arial"/>
          <w:b/>
          <w:sz w:val="20"/>
          <w:szCs w:val="20"/>
        </w:rPr>
      </w:pPr>
      <w:bookmarkStart w:id="464" w:name="_Hlk138171206"/>
      <w:r w:rsidRPr="00136170">
        <w:rPr>
          <w:rFonts w:ascii="Arial" w:hAnsi="Arial" w:cs="Arial"/>
          <w:b/>
          <w:sz w:val="20"/>
          <w:szCs w:val="20"/>
        </w:rPr>
        <w:t>1.8</w:t>
      </w:r>
      <w:r w:rsidRPr="00136170">
        <w:rPr>
          <w:rFonts w:ascii="Arial" w:hAnsi="Arial" w:cs="Arial"/>
          <w:sz w:val="20"/>
          <w:szCs w:val="20"/>
        </w:rPr>
        <w:tab/>
      </w:r>
      <w:r w:rsidRPr="00136170">
        <w:rPr>
          <w:rFonts w:ascii="Arial" w:hAnsi="Arial" w:cs="Arial"/>
          <w:b/>
          <w:sz w:val="20"/>
          <w:szCs w:val="20"/>
        </w:rPr>
        <w:t>“EL INSTITUTO”</w:t>
      </w:r>
      <w:r w:rsidRPr="00136170">
        <w:rPr>
          <w:rFonts w:ascii="Arial" w:hAnsi="Arial" w:cs="Arial"/>
          <w:sz w:val="20"/>
          <w:szCs w:val="20"/>
        </w:rPr>
        <w:t xml:space="preserve"> cuenta con suficiencia presupuestaria y con autorización para ejercerla en el cumplimiento de sus obligaciones derivadas del presente contrato, como se desprende del Dictamen/Certificado de Disponibilidad Presupuestal Previo en la cuenta número (NÚMERO DE CUENTA), con número de solicitud ______, de fecha</w:t>
      </w:r>
      <w:r w:rsidRPr="00136170">
        <w:rPr>
          <w:rFonts w:ascii="Arial" w:hAnsi="Arial" w:cs="Arial"/>
          <w:b/>
          <w:bCs/>
          <w:sz w:val="20"/>
          <w:szCs w:val="20"/>
        </w:rPr>
        <w:t xml:space="preserve"> </w:t>
      </w:r>
      <w:r w:rsidRPr="00136170">
        <w:rPr>
          <w:rFonts w:ascii="Arial" w:hAnsi="Arial" w:cs="Arial"/>
          <w:b/>
          <w:sz w:val="20"/>
          <w:szCs w:val="20"/>
        </w:rPr>
        <w:t>___</w:t>
      </w:r>
      <w:r w:rsidRPr="00136170">
        <w:rPr>
          <w:rFonts w:ascii="Arial" w:hAnsi="Arial" w:cs="Arial"/>
          <w:sz w:val="20"/>
          <w:szCs w:val="20"/>
        </w:rPr>
        <w:t xml:space="preserve"> de </w:t>
      </w:r>
      <w:r w:rsidRPr="00136170">
        <w:rPr>
          <w:rFonts w:ascii="Arial" w:hAnsi="Arial" w:cs="Arial"/>
          <w:b/>
          <w:sz w:val="20"/>
          <w:szCs w:val="20"/>
        </w:rPr>
        <w:t>_______</w:t>
      </w:r>
      <w:r w:rsidRPr="00136170">
        <w:rPr>
          <w:rFonts w:ascii="Arial" w:hAnsi="Arial" w:cs="Arial"/>
          <w:sz w:val="20"/>
          <w:szCs w:val="20"/>
        </w:rPr>
        <w:t xml:space="preserve"> </w:t>
      </w:r>
      <w:proofErr w:type="spellStart"/>
      <w:r w:rsidRPr="00136170">
        <w:rPr>
          <w:rFonts w:ascii="Arial" w:hAnsi="Arial" w:cs="Arial"/>
          <w:sz w:val="20"/>
          <w:szCs w:val="20"/>
        </w:rPr>
        <w:t>de</w:t>
      </w:r>
      <w:proofErr w:type="spellEnd"/>
      <w:r w:rsidRPr="00136170">
        <w:rPr>
          <w:rFonts w:ascii="Arial" w:hAnsi="Arial" w:cs="Arial"/>
          <w:sz w:val="20"/>
          <w:szCs w:val="20"/>
        </w:rPr>
        <w:t xml:space="preserve"> </w:t>
      </w:r>
      <w:r w:rsidRPr="00136170">
        <w:rPr>
          <w:rFonts w:ascii="Arial" w:hAnsi="Arial" w:cs="Arial"/>
          <w:b/>
          <w:sz w:val="20"/>
          <w:szCs w:val="20"/>
        </w:rPr>
        <w:t>______</w:t>
      </w:r>
      <w:r w:rsidRPr="00136170">
        <w:rPr>
          <w:rFonts w:ascii="Arial" w:hAnsi="Arial" w:cs="Arial"/>
          <w:sz w:val="20"/>
          <w:szCs w:val="20"/>
        </w:rPr>
        <w:t xml:space="preserve">, emitido por la </w:t>
      </w:r>
      <w:r w:rsidRPr="00136170">
        <w:rPr>
          <w:rFonts w:ascii="Arial" w:hAnsi="Arial" w:cs="Arial"/>
          <w:bCs/>
          <w:sz w:val="20"/>
          <w:szCs w:val="20"/>
        </w:rPr>
        <w:t>_____________________,</w:t>
      </w:r>
      <w:r w:rsidRPr="00136170">
        <w:rPr>
          <w:rFonts w:ascii="Arial" w:hAnsi="Arial" w:cs="Arial"/>
          <w:b/>
          <w:sz w:val="20"/>
          <w:szCs w:val="20"/>
        </w:rPr>
        <w:t xml:space="preserve"> </w:t>
      </w:r>
      <w:r w:rsidRPr="00136170">
        <w:rPr>
          <w:rFonts w:ascii="Arial" w:hAnsi="Arial" w:cs="Arial"/>
          <w:bCs/>
          <w:sz w:val="20"/>
          <w:szCs w:val="20"/>
        </w:rPr>
        <w:t>que se agrega al presente como</w:t>
      </w:r>
      <w:r w:rsidRPr="00136170">
        <w:rPr>
          <w:rFonts w:ascii="Arial" w:hAnsi="Arial" w:cs="Arial"/>
          <w:b/>
          <w:sz w:val="20"/>
          <w:szCs w:val="20"/>
        </w:rPr>
        <w:t xml:space="preserve"> Anexo Uno.</w:t>
      </w:r>
    </w:p>
    <w:bookmarkEnd w:id="464"/>
    <w:p w14:paraId="4315F929" w14:textId="77777777" w:rsidR="006D1C96" w:rsidRPr="00136170" w:rsidRDefault="006D1C96" w:rsidP="006D1C96">
      <w:pPr>
        <w:ind w:left="426" w:hanging="426"/>
        <w:jc w:val="both"/>
        <w:rPr>
          <w:rFonts w:ascii="Arial" w:hAnsi="Arial" w:cs="Arial"/>
          <w:b/>
          <w:sz w:val="20"/>
          <w:szCs w:val="20"/>
        </w:rPr>
      </w:pPr>
    </w:p>
    <w:p w14:paraId="3D04820C" w14:textId="77777777" w:rsidR="006D1C96" w:rsidRPr="00136170" w:rsidRDefault="006D1C96" w:rsidP="006D1C96">
      <w:pPr>
        <w:suppressAutoHyphens/>
        <w:ind w:left="426" w:hanging="426"/>
        <w:jc w:val="both"/>
        <w:rPr>
          <w:rFonts w:ascii="Arial" w:hAnsi="Arial" w:cs="Arial"/>
          <w:sz w:val="20"/>
          <w:szCs w:val="20"/>
          <w:lang w:eastAsia="ar-SA"/>
        </w:rPr>
      </w:pPr>
      <w:r w:rsidRPr="00136170">
        <w:rPr>
          <w:rFonts w:ascii="Arial" w:hAnsi="Arial" w:cs="Arial"/>
          <w:b/>
          <w:sz w:val="20"/>
          <w:szCs w:val="20"/>
          <w:lang w:eastAsia="ar-SA"/>
        </w:rPr>
        <w:t>1.9</w:t>
      </w:r>
      <w:r w:rsidRPr="00136170">
        <w:rPr>
          <w:rFonts w:ascii="Arial" w:hAnsi="Arial" w:cs="Arial"/>
          <w:sz w:val="20"/>
          <w:szCs w:val="20"/>
          <w:lang w:eastAsia="ar-SA"/>
        </w:rPr>
        <w:tab/>
        <w:t xml:space="preserve">De conformidad con el artículo 277 F, primer párrafo, de la Ley del Seguro Social, el H. Consejo Técnico de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autorizó llevar a cabo la contratación plurianual del Servicio de Guardería 2024-2028 y el presupuesto a ejercer, conforme al Acuerdo número _________________, emitido el ___ de _________ </w:t>
      </w:r>
      <w:proofErr w:type="spellStart"/>
      <w:r w:rsidRPr="00136170">
        <w:rPr>
          <w:rFonts w:ascii="Arial" w:hAnsi="Arial" w:cs="Arial"/>
          <w:sz w:val="20"/>
          <w:szCs w:val="20"/>
          <w:lang w:eastAsia="ar-SA"/>
        </w:rPr>
        <w:t>de</w:t>
      </w:r>
      <w:proofErr w:type="spellEnd"/>
      <w:r w:rsidRPr="00136170">
        <w:rPr>
          <w:rFonts w:ascii="Arial" w:hAnsi="Arial" w:cs="Arial"/>
          <w:sz w:val="20"/>
          <w:szCs w:val="20"/>
          <w:lang w:eastAsia="ar-SA"/>
        </w:rPr>
        <w:t xml:space="preserve"> 20__ </w:t>
      </w:r>
      <w:r w:rsidRPr="00136170">
        <w:rPr>
          <w:rFonts w:ascii="Arial" w:hAnsi="Arial" w:cs="Arial"/>
          <w:b/>
          <w:bCs/>
          <w:sz w:val="20"/>
          <w:szCs w:val="20"/>
          <w:lang w:eastAsia="ar-SA"/>
        </w:rPr>
        <w:t>Anexo Dos “Acuerdo de Autorización del H. Consejo Técnico de “EL INSTITUTO”</w:t>
      </w:r>
      <w:r w:rsidRPr="00136170">
        <w:rPr>
          <w:rFonts w:ascii="Arial" w:hAnsi="Arial" w:cs="Arial"/>
          <w:sz w:val="20"/>
          <w:szCs w:val="20"/>
          <w:lang w:eastAsia="ar-SA"/>
        </w:rPr>
        <w:t xml:space="preserve"> del presente contrato.</w:t>
      </w:r>
    </w:p>
    <w:p w14:paraId="70FDE345" w14:textId="77777777" w:rsidR="006D1C96" w:rsidRPr="00136170" w:rsidRDefault="006D1C96" w:rsidP="006D1C96">
      <w:pPr>
        <w:widowControl w:val="0"/>
        <w:tabs>
          <w:tab w:val="left" w:pos="426"/>
        </w:tabs>
        <w:ind w:left="426" w:hanging="426"/>
        <w:jc w:val="both"/>
        <w:rPr>
          <w:rFonts w:ascii="Arial" w:hAnsi="Arial" w:cs="Arial"/>
          <w:b/>
          <w:sz w:val="20"/>
          <w:szCs w:val="20"/>
        </w:rPr>
      </w:pPr>
    </w:p>
    <w:p w14:paraId="5704B0E5"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1.10</w:t>
      </w:r>
      <w:r w:rsidRPr="00136170">
        <w:rPr>
          <w:rFonts w:ascii="Arial" w:hAnsi="Arial" w:cs="Arial"/>
          <w:sz w:val="20"/>
          <w:szCs w:val="20"/>
        </w:rPr>
        <w:t xml:space="preserve"> Cuenta con el Registro Federal de Contribuyentes </w:t>
      </w:r>
      <w:r w:rsidRPr="00136170">
        <w:rPr>
          <w:rFonts w:ascii="Arial" w:hAnsi="Arial" w:cs="Arial"/>
          <w:b/>
          <w:sz w:val="20"/>
          <w:szCs w:val="20"/>
        </w:rPr>
        <w:t>N° IMS421231I45.</w:t>
      </w:r>
    </w:p>
    <w:p w14:paraId="6A033182" w14:textId="77777777" w:rsidR="006D1C96" w:rsidRPr="00136170" w:rsidRDefault="006D1C96" w:rsidP="006D1C96">
      <w:pPr>
        <w:tabs>
          <w:tab w:val="left" w:pos="426"/>
        </w:tabs>
        <w:ind w:left="426" w:hanging="426"/>
        <w:jc w:val="both"/>
        <w:rPr>
          <w:rFonts w:ascii="Arial" w:hAnsi="Arial" w:cs="Arial"/>
          <w:caps/>
          <w:sz w:val="20"/>
          <w:szCs w:val="20"/>
        </w:rPr>
      </w:pPr>
    </w:p>
    <w:p w14:paraId="178F2CC8" w14:textId="77777777" w:rsidR="006D1C96" w:rsidRPr="00136170" w:rsidRDefault="006D1C96" w:rsidP="006D1C96">
      <w:pPr>
        <w:tabs>
          <w:tab w:val="left" w:pos="426"/>
        </w:tabs>
        <w:ind w:left="426" w:hanging="426"/>
        <w:jc w:val="both"/>
        <w:rPr>
          <w:rFonts w:ascii="Arial" w:hAnsi="Arial" w:cs="Arial"/>
          <w:caps/>
          <w:sz w:val="20"/>
          <w:szCs w:val="20"/>
        </w:rPr>
      </w:pPr>
      <w:r w:rsidRPr="00136170">
        <w:rPr>
          <w:rFonts w:ascii="Arial" w:hAnsi="Arial" w:cs="Arial"/>
          <w:b/>
          <w:sz w:val="20"/>
          <w:szCs w:val="20"/>
          <w:lang w:eastAsia="ar-SA"/>
        </w:rPr>
        <w:t>1.11</w:t>
      </w:r>
      <w:r w:rsidRPr="00136170">
        <w:rPr>
          <w:rFonts w:ascii="Arial" w:hAnsi="Arial" w:cs="Arial"/>
          <w:sz w:val="20"/>
          <w:szCs w:val="20"/>
          <w:lang w:eastAsia="ar-SA"/>
        </w:rPr>
        <w:t xml:space="preserv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autoriza 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el uso de sus programas, instructivos, procedimientos y normativa, para el otorgamiento del servicio de guardería, de acuerdo con el Esquema _____________ </w:t>
      </w:r>
      <w:r w:rsidRPr="00136170">
        <w:rPr>
          <w:rFonts w:ascii="Arial" w:hAnsi="Arial" w:cs="Arial"/>
          <w:b/>
          <w:i/>
          <w:sz w:val="20"/>
          <w:szCs w:val="20"/>
          <w:lang w:eastAsia="ar-SA"/>
        </w:rPr>
        <w:t>(Vecinal Comunitario Único o de Guardería Integradora)</w:t>
      </w:r>
      <w:r w:rsidRPr="00136170">
        <w:rPr>
          <w:rFonts w:ascii="Arial" w:hAnsi="Arial" w:cs="Arial"/>
          <w:sz w:val="20"/>
          <w:szCs w:val="20"/>
          <w:lang w:eastAsia="ar-SA"/>
        </w:rPr>
        <w:t>, en el entendido de que dicha autorización tendrá la misma vigencia de este contrato,</w:t>
      </w:r>
      <w:r w:rsidRPr="00136170">
        <w:rPr>
          <w:rFonts w:ascii="Arial" w:hAnsi="Arial" w:cs="Arial"/>
          <w:sz w:val="20"/>
          <w:szCs w:val="20"/>
        </w:rPr>
        <w:t xml:space="preserve"> en términos de lo señalado en el artículo 50 de la Ley General de Prestación de Servicios para la Atención, Cuidado y Desarrollo Integral Infantil y en lo dispuesto por los artículos 40, segundo párrafo, 41, fracción II, 42, segundo párrafo, 43, 44 y 48 de su Reglamento.</w:t>
      </w:r>
    </w:p>
    <w:p w14:paraId="6AB5C55A" w14:textId="77777777" w:rsidR="006D1C96" w:rsidRPr="00136170" w:rsidRDefault="006D1C96" w:rsidP="006D1C96">
      <w:pPr>
        <w:tabs>
          <w:tab w:val="left" w:pos="426"/>
        </w:tabs>
        <w:ind w:left="426" w:hanging="426"/>
        <w:jc w:val="both"/>
        <w:rPr>
          <w:rFonts w:ascii="Arial" w:hAnsi="Arial" w:cs="Arial"/>
          <w:caps/>
          <w:sz w:val="20"/>
          <w:szCs w:val="20"/>
        </w:rPr>
      </w:pPr>
    </w:p>
    <w:p w14:paraId="5A60FF96"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 xml:space="preserve">1.12 </w:t>
      </w:r>
      <w:r w:rsidRPr="00136170">
        <w:rPr>
          <w:rFonts w:ascii="Arial" w:hAnsi="Arial" w:cs="Arial"/>
          <w:sz w:val="20"/>
          <w:szCs w:val="20"/>
        </w:rPr>
        <w:t>Tiene establecido su domicilio en ________________________________________ mismo que señala para los fines y efectos legales del presente contrato.</w:t>
      </w:r>
    </w:p>
    <w:p w14:paraId="5639FAED"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095C4359" w14:textId="77777777" w:rsidR="006D1C96" w:rsidRPr="00136170" w:rsidRDefault="006D1C96" w:rsidP="006D1C96">
      <w:pPr>
        <w:tabs>
          <w:tab w:val="left" w:pos="426"/>
        </w:tabs>
        <w:jc w:val="both"/>
        <w:rPr>
          <w:rFonts w:ascii="Arial" w:hAnsi="Arial" w:cs="Arial"/>
          <w:b/>
          <w:bCs/>
          <w:i/>
          <w:iCs/>
          <w:sz w:val="20"/>
          <w:szCs w:val="20"/>
        </w:rPr>
      </w:pPr>
      <w:r w:rsidRPr="00136170">
        <w:rPr>
          <w:rFonts w:ascii="Arial" w:hAnsi="Arial" w:cs="Arial"/>
          <w:b/>
          <w:bCs/>
          <w:i/>
          <w:iCs/>
          <w:sz w:val="20"/>
          <w:szCs w:val="20"/>
          <w:highlight w:val="green"/>
          <w:u w:val="single"/>
        </w:rPr>
        <w:t>NOTA</w:t>
      </w:r>
      <w:r w:rsidRPr="00136170">
        <w:rPr>
          <w:rFonts w:ascii="Arial" w:hAnsi="Arial" w:cs="Arial"/>
          <w:b/>
          <w:bCs/>
          <w:i/>
          <w:iCs/>
          <w:sz w:val="20"/>
          <w:szCs w:val="20"/>
          <w:highlight w:val="green"/>
        </w:rPr>
        <w:t>: Cuando la proposición ganadora haya sido presentada en forma conjunta por varias personas, las declaraciones se deberán formular por cada uno de ellos, en términos del artículo 44 del Reglamento de la LAASSP.</w:t>
      </w:r>
    </w:p>
    <w:p w14:paraId="33905A5D" w14:textId="77777777" w:rsidR="006D1C96" w:rsidRPr="00136170" w:rsidRDefault="006D1C96" w:rsidP="006D1C96">
      <w:pPr>
        <w:tabs>
          <w:tab w:val="left" w:pos="426"/>
        </w:tabs>
        <w:jc w:val="both"/>
        <w:rPr>
          <w:rFonts w:ascii="Arial" w:eastAsia="Calibri" w:hAnsi="Arial" w:cs="Arial"/>
          <w:b/>
          <w:i/>
          <w:noProof/>
          <w:sz w:val="20"/>
          <w:szCs w:val="20"/>
          <w:highlight w:val="green"/>
          <w:u w:val="single"/>
        </w:rPr>
      </w:pPr>
    </w:p>
    <w:p w14:paraId="43E781FE"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2.</w:t>
      </w:r>
      <w:r w:rsidRPr="00136170">
        <w:rPr>
          <w:rFonts w:ascii="Arial" w:hAnsi="Arial" w:cs="Arial"/>
          <w:sz w:val="20"/>
          <w:szCs w:val="20"/>
        </w:rPr>
        <w:tab/>
      </w:r>
      <w:r w:rsidRPr="00136170">
        <w:rPr>
          <w:rFonts w:ascii="Arial" w:hAnsi="Arial" w:cs="Arial"/>
          <w:b/>
          <w:sz w:val="20"/>
          <w:szCs w:val="20"/>
        </w:rPr>
        <w:t>“EL PROVEEDOR”</w:t>
      </w:r>
      <w:r w:rsidRPr="00136170">
        <w:rPr>
          <w:rFonts w:ascii="Arial" w:hAnsi="Arial" w:cs="Arial"/>
          <w:sz w:val="20"/>
          <w:szCs w:val="20"/>
        </w:rPr>
        <w:t xml:space="preserve"> declara que </w:t>
      </w:r>
      <w:r w:rsidRPr="00136170">
        <w:rPr>
          <w:rFonts w:ascii="Arial" w:hAnsi="Arial" w:cs="Arial"/>
          <w:b/>
          <w:bCs/>
          <w:i/>
          <w:iCs/>
          <w:sz w:val="20"/>
          <w:szCs w:val="20"/>
          <w:highlight w:val="green"/>
        </w:rPr>
        <w:t>(</w:t>
      </w:r>
      <w:r w:rsidRPr="00136170">
        <w:rPr>
          <w:rFonts w:ascii="Arial" w:hAnsi="Arial" w:cs="Arial"/>
          <w:b/>
          <w:bCs/>
          <w:i/>
          <w:iCs/>
          <w:sz w:val="20"/>
          <w:szCs w:val="20"/>
          <w:highlight w:val="green"/>
          <w:u w:val="single"/>
        </w:rPr>
        <w:t>NOTA</w:t>
      </w:r>
      <w:r w:rsidRPr="00136170">
        <w:rPr>
          <w:rFonts w:ascii="Arial" w:hAnsi="Arial" w:cs="Arial"/>
          <w:b/>
          <w:bCs/>
          <w:i/>
          <w:iCs/>
          <w:sz w:val="20"/>
          <w:szCs w:val="20"/>
          <w:highlight w:val="green"/>
        </w:rPr>
        <w:t>: Tratándose de persona física)</w:t>
      </w:r>
      <w:r w:rsidRPr="00136170">
        <w:rPr>
          <w:rFonts w:ascii="Arial" w:hAnsi="Arial" w:cs="Arial"/>
          <w:b/>
          <w:bCs/>
          <w:sz w:val="20"/>
          <w:szCs w:val="20"/>
        </w:rPr>
        <w:t>:</w:t>
      </w:r>
    </w:p>
    <w:p w14:paraId="2372CFCE"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069AE636" w14:textId="77777777" w:rsidR="006D1C96" w:rsidRPr="00136170" w:rsidRDefault="006D1C96" w:rsidP="006D1C96">
      <w:pPr>
        <w:jc w:val="both"/>
        <w:rPr>
          <w:rFonts w:ascii="Arial" w:eastAsia="Calibri" w:hAnsi="Arial" w:cs="Arial"/>
          <w:b/>
          <w:i/>
          <w:noProof/>
          <w:sz w:val="20"/>
          <w:szCs w:val="20"/>
        </w:rPr>
      </w:pPr>
      <w:r w:rsidRPr="00136170">
        <w:rPr>
          <w:rFonts w:ascii="Arial" w:eastAsia="Calibri" w:hAnsi="Arial" w:cs="Arial"/>
          <w:b/>
          <w:i/>
          <w:noProof/>
          <w:sz w:val="20"/>
          <w:szCs w:val="20"/>
          <w:highlight w:val="green"/>
          <w:u w:val="single"/>
        </w:rPr>
        <w:t>NOTA</w:t>
      </w:r>
      <w:r w:rsidRPr="00136170">
        <w:rPr>
          <w:rFonts w:ascii="Arial" w:eastAsia="Calibri" w:hAnsi="Arial" w:cs="Arial"/>
          <w:b/>
          <w:i/>
          <w:noProof/>
          <w:sz w:val="20"/>
          <w:szCs w:val="20"/>
          <w:highlight w:val="green"/>
        </w:rPr>
        <w:t>:</w:t>
      </w:r>
      <w:r w:rsidRPr="00136170">
        <w:rPr>
          <w:rFonts w:ascii="Arial" w:eastAsia="Calibri" w:hAnsi="Arial" w:cs="Arial"/>
          <w:b/>
          <w:i/>
          <w:noProof/>
          <w:sz w:val="20"/>
          <w:szCs w:val="20"/>
          <w:highlight w:val="green"/>
        </w:rPr>
        <w:tab/>
        <w:t xml:space="preserve"> En caso de que el proveedor sea persona moral se agregarán los párrafos siguientes:</w:t>
      </w:r>
    </w:p>
    <w:p w14:paraId="7F7E46F5"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2A751EB0"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2.</w:t>
      </w:r>
      <w:r w:rsidRPr="00136170">
        <w:rPr>
          <w:rFonts w:ascii="Arial" w:hAnsi="Arial" w:cs="Arial"/>
          <w:sz w:val="20"/>
          <w:szCs w:val="20"/>
        </w:rPr>
        <w:tab/>
      </w:r>
      <w:r w:rsidRPr="00136170">
        <w:rPr>
          <w:rFonts w:ascii="Arial" w:hAnsi="Arial" w:cs="Arial"/>
          <w:b/>
          <w:sz w:val="20"/>
          <w:szCs w:val="20"/>
        </w:rPr>
        <w:t>“EL PROVEEDOR”</w:t>
      </w:r>
      <w:r w:rsidRPr="00136170">
        <w:rPr>
          <w:rFonts w:ascii="Arial" w:hAnsi="Arial" w:cs="Arial"/>
          <w:sz w:val="20"/>
          <w:szCs w:val="20"/>
        </w:rPr>
        <w:t xml:space="preserve">, por conducto de su representante declara que </w:t>
      </w:r>
      <w:r w:rsidRPr="00136170">
        <w:rPr>
          <w:rFonts w:ascii="Arial" w:hAnsi="Arial" w:cs="Arial"/>
          <w:b/>
          <w:bCs/>
          <w:i/>
          <w:iCs/>
          <w:sz w:val="20"/>
          <w:szCs w:val="20"/>
          <w:highlight w:val="green"/>
        </w:rPr>
        <w:t>(</w:t>
      </w:r>
      <w:r w:rsidRPr="00136170">
        <w:rPr>
          <w:rFonts w:ascii="Arial" w:hAnsi="Arial" w:cs="Arial"/>
          <w:b/>
          <w:bCs/>
          <w:i/>
          <w:iCs/>
          <w:sz w:val="20"/>
          <w:szCs w:val="20"/>
          <w:highlight w:val="green"/>
          <w:u w:val="single"/>
        </w:rPr>
        <w:t>NOTA</w:t>
      </w:r>
      <w:r w:rsidRPr="00136170">
        <w:rPr>
          <w:rFonts w:ascii="Arial" w:hAnsi="Arial" w:cs="Arial"/>
          <w:b/>
          <w:bCs/>
          <w:i/>
          <w:iCs/>
          <w:sz w:val="20"/>
          <w:szCs w:val="20"/>
          <w:highlight w:val="green"/>
        </w:rPr>
        <w:t>: Tratándose de persona moral)</w:t>
      </w:r>
      <w:r w:rsidRPr="00136170">
        <w:rPr>
          <w:rFonts w:ascii="Arial" w:hAnsi="Arial" w:cs="Arial"/>
          <w:b/>
          <w:bCs/>
          <w:sz w:val="20"/>
          <w:szCs w:val="20"/>
        </w:rPr>
        <w:t>:</w:t>
      </w:r>
    </w:p>
    <w:p w14:paraId="6A271F2D"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79E3E7FF" w14:textId="77777777" w:rsidR="006D1C96" w:rsidRPr="00136170" w:rsidRDefault="006D1C96" w:rsidP="006D1C96">
      <w:pPr>
        <w:widowControl w:val="0"/>
        <w:tabs>
          <w:tab w:val="left" w:pos="426"/>
        </w:tabs>
        <w:jc w:val="both"/>
        <w:rPr>
          <w:rFonts w:ascii="Arial" w:hAnsi="Arial" w:cs="Arial"/>
          <w:b/>
          <w:bCs/>
          <w:i/>
          <w:iCs/>
          <w:sz w:val="20"/>
          <w:szCs w:val="20"/>
        </w:rPr>
      </w:pPr>
      <w:r w:rsidRPr="00136170">
        <w:rPr>
          <w:rFonts w:ascii="Arial" w:hAnsi="Arial" w:cs="Arial"/>
          <w:b/>
          <w:bCs/>
          <w:i/>
          <w:iCs/>
          <w:sz w:val="20"/>
          <w:szCs w:val="20"/>
          <w:highlight w:val="green"/>
          <w:u w:val="single"/>
        </w:rPr>
        <w:t>NOTA</w:t>
      </w:r>
      <w:r w:rsidRPr="00136170">
        <w:rPr>
          <w:rFonts w:ascii="Arial" w:hAnsi="Arial" w:cs="Arial"/>
          <w:b/>
          <w:bCs/>
          <w:i/>
          <w:iCs/>
          <w:sz w:val="20"/>
          <w:szCs w:val="20"/>
          <w:highlight w:val="green"/>
        </w:rPr>
        <w:t>: En caso de propuestas conjuntas, incorporar a cada uno de los proveedores que la integran, en términos de lo señalado en los numerales 2 a 2.9</w:t>
      </w:r>
      <w:r w:rsidRPr="00136170">
        <w:rPr>
          <w:rFonts w:ascii="Arial" w:hAnsi="Arial" w:cs="Arial"/>
          <w:b/>
          <w:bCs/>
          <w:i/>
          <w:iCs/>
          <w:sz w:val="20"/>
          <w:szCs w:val="20"/>
        </w:rPr>
        <w:t>.</w:t>
      </w:r>
    </w:p>
    <w:p w14:paraId="37481BFF"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6466D0F0" w14:textId="77777777" w:rsidR="006D1C96" w:rsidRPr="00136170" w:rsidRDefault="006D1C96" w:rsidP="006D1C96">
      <w:pPr>
        <w:widowControl w:val="0"/>
        <w:tabs>
          <w:tab w:val="left" w:pos="0"/>
        </w:tabs>
        <w:jc w:val="both"/>
        <w:rPr>
          <w:rFonts w:ascii="Arial" w:eastAsia="Calibri" w:hAnsi="Arial" w:cs="Arial"/>
          <w:b/>
          <w:i/>
          <w:noProof/>
          <w:sz w:val="20"/>
          <w:szCs w:val="20"/>
        </w:rPr>
      </w:pPr>
      <w:r w:rsidRPr="00136170">
        <w:rPr>
          <w:rFonts w:ascii="Arial" w:eastAsia="Calibri" w:hAnsi="Arial" w:cs="Arial"/>
          <w:b/>
          <w:i/>
          <w:noProof/>
          <w:sz w:val="20"/>
          <w:szCs w:val="20"/>
          <w:highlight w:val="green"/>
          <w:u w:val="single"/>
        </w:rPr>
        <w:t>NOTA</w:t>
      </w:r>
      <w:r w:rsidRPr="00136170">
        <w:rPr>
          <w:rFonts w:ascii="Arial" w:eastAsia="Calibri" w:hAnsi="Arial" w:cs="Arial"/>
          <w:b/>
          <w:i/>
          <w:noProof/>
          <w:sz w:val="20"/>
          <w:szCs w:val="20"/>
          <w:highlight w:val="green"/>
        </w:rPr>
        <w:t>:</w:t>
      </w:r>
      <w:r w:rsidRPr="00136170">
        <w:rPr>
          <w:rFonts w:ascii="Arial" w:eastAsia="Calibri" w:hAnsi="Arial" w:cs="Arial"/>
          <w:b/>
          <w:i/>
          <w:noProof/>
          <w:sz w:val="20"/>
          <w:szCs w:val="20"/>
          <w:highlight w:val="green"/>
          <w:u w:val="single"/>
        </w:rPr>
        <w:tab/>
      </w:r>
      <w:r w:rsidRPr="00136170">
        <w:rPr>
          <w:rFonts w:ascii="Arial" w:eastAsia="Calibri" w:hAnsi="Arial" w:cs="Arial"/>
          <w:b/>
          <w:i/>
          <w:noProof/>
          <w:sz w:val="20"/>
          <w:szCs w:val="20"/>
          <w:highlight w:val="green"/>
        </w:rPr>
        <w:t xml:space="preserve"> En caso de que el proveedor sea persona física se agregará el texto de la Declaración 2.1 siguiente:</w:t>
      </w:r>
    </w:p>
    <w:p w14:paraId="576A7615"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2A40D6E0"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2.1</w:t>
      </w:r>
      <w:r w:rsidRPr="00136170">
        <w:rPr>
          <w:rFonts w:ascii="Arial" w:hAnsi="Arial" w:cs="Arial"/>
          <w:sz w:val="20"/>
          <w:szCs w:val="20"/>
        </w:rPr>
        <w:tab/>
        <w:t xml:space="preserve">Es una persona </w:t>
      </w:r>
      <w:r w:rsidRPr="00136170">
        <w:rPr>
          <w:rFonts w:ascii="Arial" w:hAnsi="Arial" w:cs="Arial"/>
          <w:b/>
          <w:sz w:val="20"/>
          <w:szCs w:val="20"/>
        </w:rPr>
        <w:t>FÍSICA</w:t>
      </w:r>
      <w:r w:rsidRPr="00136170">
        <w:rPr>
          <w:rFonts w:ascii="Arial" w:hAnsi="Arial" w:cs="Arial"/>
          <w:b/>
          <w:bCs/>
          <w:sz w:val="20"/>
          <w:szCs w:val="20"/>
        </w:rPr>
        <w:t xml:space="preserve"> </w:t>
      </w:r>
      <w:r w:rsidRPr="00136170">
        <w:rPr>
          <w:rFonts w:ascii="Arial" w:eastAsia="Calibri" w:hAnsi="Arial" w:cs="Arial"/>
          <w:noProof/>
          <w:sz w:val="20"/>
          <w:szCs w:val="20"/>
        </w:rPr>
        <w:t xml:space="preserve">de nacionalidad mexicana, de ____ años de edad, que acredita su personalidad para la firma de este contrato, mediante copia certificada de su ___ </w:t>
      </w:r>
      <w:r w:rsidRPr="00136170">
        <w:rPr>
          <w:rFonts w:ascii="Arial" w:eastAsia="Calibri" w:hAnsi="Arial" w:cs="Arial"/>
          <w:b/>
          <w:i/>
          <w:noProof/>
          <w:sz w:val="20"/>
          <w:szCs w:val="20"/>
          <w:u w:val="single"/>
        </w:rPr>
        <w:t>(Acta de nacimiento o Carta de naturalización)</w:t>
      </w:r>
      <w:r w:rsidRPr="00136170">
        <w:rPr>
          <w:rFonts w:ascii="Arial" w:eastAsia="Calibri" w:hAnsi="Arial" w:cs="Arial"/>
          <w:noProof/>
          <w:sz w:val="20"/>
          <w:szCs w:val="20"/>
        </w:rPr>
        <w:t xml:space="preserve">, folio número _____, expedida por la ____________ del __________, de fecha _______, con Clave Única de Registro de Población __________, e identificación oficial consistente en ________, expedida por _________, con ____ </w:t>
      </w:r>
      <w:r w:rsidRPr="00136170">
        <w:rPr>
          <w:rFonts w:ascii="Arial" w:eastAsia="Calibri" w:hAnsi="Arial" w:cs="Arial"/>
          <w:b/>
          <w:i/>
          <w:noProof/>
          <w:sz w:val="20"/>
          <w:szCs w:val="20"/>
        </w:rPr>
        <w:t xml:space="preserve">(número o código de identificación) </w:t>
      </w:r>
      <w:r w:rsidRPr="00136170">
        <w:rPr>
          <w:rFonts w:ascii="Arial" w:eastAsia="Calibri" w:hAnsi="Arial" w:cs="Arial"/>
          <w:noProof/>
          <w:sz w:val="20"/>
          <w:szCs w:val="20"/>
        </w:rPr>
        <w:t xml:space="preserve">_____, con vigencia al año ________, </w:t>
      </w:r>
      <w:r w:rsidRPr="00136170">
        <w:rPr>
          <w:rFonts w:ascii="Arial" w:hAnsi="Arial" w:cs="Arial"/>
          <w:sz w:val="20"/>
          <w:szCs w:val="20"/>
        </w:rPr>
        <w:t xml:space="preserve">denominada </w:t>
      </w:r>
      <w:r w:rsidRPr="00136170">
        <w:rPr>
          <w:rFonts w:ascii="Arial" w:hAnsi="Arial" w:cs="Arial"/>
          <w:b/>
          <w:sz w:val="20"/>
          <w:szCs w:val="20"/>
          <w:u w:val="single"/>
        </w:rPr>
        <w:t>(NOMBRE)</w:t>
      </w:r>
      <w:r w:rsidRPr="00136170">
        <w:rPr>
          <w:rFonts w:ascii="Arial" w:hAnsi="Arial" w:cs="Arial"/>
          <w:sz w:val="20"/>
          <w:szCs w:val="20"/>
        </w:rPr>
        <w:t xml:space="preserve">, cuyas actividades consisten, entre otras, en _________ </w:t>
      </w:r>
      <w:r w:rsidRPr="00136170">
        <w:rPr>
          <w:rFonts w:ascii="Arial" w:hAnsi="Arial" w:cs="Arial"/>
          <w:b/>
          <w:i/>
          <w:iCs/>
          <w:sz w:val="20"/>
          <w:szCs w:val="20"/>
          <w:highlight w:val="green"/>
          <w:u w:val="single"/>
        </w:rPr>
        <w:t>(Nota: en el caso de personas extranjeras describir el documento).</w:t>
      </w:r>
    </w:p>
    <w:p w14:paraId="148021A6" w14:textId="77777777" w:rsidR="006D1C96" w:rsidRPr="00136170" w:rsidRDefault="006D1C96" w:rsidP="006D1C96">
      <w:pPr>
        <w:widowControl w:val="0"/>
        <w:tabs>
          <w:tab w:val="left" w:pos="426"/>
        </w:tabs>
        <w:ind w:left="426" w:hanging="426"/>
        <w:jc w:val="both"/>
        <w:rPr>
          <w:rFonts w:ascii="Arial" w:hAnsi="Arial" w:cs="Arial"/>
          <w:b/>
          <w:sz w:val="20"/>
          <w:szCs w:val="20"/>
        </w:rPr>
      </w:pPr>
    </w:p>
    <w:p w14:paraId="1297A1B8" w14:textId="77777777" w:rsidR="006D1C96" w:rsidRPr="00136170" w:rsidRDefault="006D1C96" w:rsidP="006D1C96">
      <w:pPr>
        <w:widowControl w:val="0"/>
        <w:jc w:val="both"/>
        <w:rPr>
          <w:rFonts w:ascii="Arial" w:hAnsi="Arial" w:cs="Arial"/>
          <w:b/>
          <w:sz w:val="20"/>
          <w:szCs w:val="20"/>
        </w:rPr>
      </w:pPr>
      <w:r w:rsidRPr="00136170">
        <w:rPr>
          <w:rFonts w:ascii="Arial" w:eastAsia="Calibri" w:hAnsi="Arial" w:cs="Arial"/>
          <w:b/>
          <w:i/>
          <w:noProof/>
          <w:sz w:val="20"/>
          <w:szCs w:val="20"/>
          <w:highlight w:val="green"/>
          <w:u w:val="single"/>
        </w:rPr>
        <w:t>NOTA</w:t>
      </w:r>
      <w:r w:rsidRPr="00136170">
        <w:rPr>
          <w:rFonts w:ascii="Arial" w:eastAsia="Calibri" w:hAnsi="Arial" w:cs="Arial"/>
          <w:b/>
          <w:i/>
          <w:noProof/>
          <w:sz w:val="20"/>
          <w:szCs w:val="20"/>
          <w:highlight w:val="green"/>
        </w:rPr>
        <w:t>:</w:t>
      </w:r>
      <w:r w:rsidRPr="00136170">
        <w:rPr>
          <w:rFonts w:ascii="Arial" w:eastAsia="Calibri" w:hAnsi="Arial" w:cs="Arial"/>
          <w:b/>
          <w:i/>
          <w:noProof/>
          <w:sz w:val="20"/>
          <w:szCs w:val="20"/>
          <w:highlight w:val="green"/>
        </w:rPr>
        <w:tab/>
        <w:t xml:space="preserve"> En caso de que el proveedor sea persona moral se agregará el texto de la Declaraciones 2.1 y 2.2 siguientes:</w:t>
      </w:r>
    </w:p>
    <w:p w14:paraId="5E23BD19" w14:textId="77777777" w:rsidR="006D1C96" w:rsidRPr="00136170" w:rsidRDefault="006D1C96" w:rsidP="006D1C96">
      <w:pPr>
        <w:widowControl w:val="0"/>
        <w:tabs>
          <w:tab w:val="left" w:pos="426"/>
        </w:tabs>
        <w:ind w:left="426" w:hanging="426"/>
        <w:jc w:val="both"/>
        <w:rPr>
          <w:rFonts w:ascii="Arial" w:hAnsi="Arial" w:cs="Arial"/>
          <w:b/>
          <w:sz w:val="20"/>
          <w:szCs w:val="20"/>
        </w:rPr>
      </w:pPr>
    </w:p>
    <w:p w14:paraId="1C1A5D33"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2.1</w:t>
      </w:r>
      <w:r w:rsidRPr="00136170">
        <w:rPr>
          <w:rFonts w:ascii="Arial" w:hAnsi="Arial" w:cs="Arial"/>
          <w:sz w:val="20"/>
          <w:szCs w:val="20"/>
        </w:rPr>
        <w:tab/>
        <w:t xml:space="preserve">Es una persona </w:t>
      </w:r>
      <w:r w:rsidRPr="00136170">
        <w:rPr>
          <w:rFonts w:ascii="Arial" w:hAnsi="Arial" w:cs="Arial"/>
          <w:b/>
          <w:sz w:val="20"/>
          <w:szCs w:val="20"/>
        </w:rPr>
        <w:t>MORAL</w:t>
      </w:r>
      <w:r w:rsidRPr="00136170">
        <w:rPr>
          <w:rFonts w:ascii="Arial" w:hAnsi="Arial" w:cs="Arial"/>
          <w:b/>
          <w:bCs/>
          <w:sz w:val="20"/>
          <w:szCs w:val="20"/>
        </w:rPr>
        <w:t xml:space="preserve"> </w:t>
      </w:r>
      <w:r w:rsidRPr="00136170">
        <w:rPr>
          <w:rFonts w:ascii="Arial" w:hAnsi="Arial" w:cs="Arial"/>
          <w:sz w:val="20"/>
          <w:szCs w:val="20"/>
        </w:rPr>
        <w:t xml:space="preserve">legalmente constituida mediante </w:t>
      </w:r>
      <w:r w:rsidRPr="00136170">
        <w:rPr>
          <w:rFonts w:ascii="Arial" w:hAnsi="Arial" w:cs="Arial"/>
          <w:sz w:val="20"/>
          <w:szCs w:val="20"/>
          <w:lang w:eastAsia="ar-SA"/>
        </w:rPr>
        <w:t xml:space="preserve">Escritura Pública número </w:t>
      </w:r>
      <w:r w:rsidRPr="00136170">
        <w:rPr>
          <w:rFonts w:ascii="Arial" w:hAnsi="Arial" w:cs="Arial"/>
          <w:b/>
          <w:i/>
          <w:sz w:val="20"/>
          <w:szCs w:val="20"/>
          <w:u w:val="single"/>
          <w:lang w:eastAsia="ar-SA"/>
        </w:rPr>
        <w:t>(o póliza cuando el instrumento se otorgue ante Corredor Público)</w:t>
      </w:r>
      <w:r w:rsidRPr="00136170">
        <w:rPr>
          <w:rFonts w:ascii="Arial" w:hAnsi="Arial" w:cs="Arial"/>
          <w:sz w:val="20"/>
          <w:szCs w:val="20"/>
          <w:lang w:eastAsia="ar-SA"/>
        </w:rPr>
        <w:t xml:space="preserve"> ________, de fecha ______________, pasada ante la fe del Licenciado ____________________, Titular de la notaría pública número ____ de _____, ______, e inscrita en el Registro Público de la Propiedad y de Comercio de _____, _____, bajo el Folio número _____, de fecha ____________</w:t>
      </w:r>
      <w:r w:rsidRPr="00136170">
        <w:rPr>
          <w:rFonts w:ascii="Arial" w:hAnsi="Arial" w:cs="Arial"/>
          <w:b/>
          <w:sz w:val="20"/>
          <w:szCs w:val="20"/>
        </w:rPr>
        <w:t xml:space="preserve"> </w:t>
      </w:r>
      <w:r w:rsidRPr="00136170">
        <w:rPr>
          <w:rFonts w:ascii="Arial" w:hAnsi="Arial" w:cs="Arial"/>
          <w:sz w:val="20"/>
          <w:szCs w:val="20"/>
        </w:rPr>
        <w:t xml:space="preserve">(describir en su caso los documentos de las modificaciones que se hubieran realizado), denominada </w:t>
      </w:r>
      <w:r w:rsidRPr="00136170">
        <w:rPr>
          <w:rFonts w:ascii="Arial" w:hAnsi="Arial" w:cs="Arial"/>
          <w:b/>
          <w:sz w:val="20"/>
          <w:szCs w:val="20"/>
          <w:u w:val="single"/>
        </w:rPr>
        <w:t>(RAZÓN SOCIAL DE “EL PROVEEDOR”)</w:t>
      </w:r>
      <w:r w:rsidRPr="00136170">
        <w:rPr>
          <w:rFonts w:ascii="Arial" w:hAnsi="Arial" w:cs="Arial"/>
          <w:sz w:val="20"/>
          <w:szCs w:val="20"/>
        </w:rPr>
        <w:t xml:space="preserve">, cuyo objeto social es, entre otros, </w:t>
      </w:r>
      <w:r w:rsidRPr="00136170">
        <w:rPr>
          <w:rFonts w:ascii="Arial" w:hAnsi="Arial" w:cs="Arial"/>
          <w:b/>
          <w:sz w:val="20"/>
          <w:szCs w:val="20"/>
        </w:rPr>
        <w:t>(OBJETO SOCIAL DE “EL PROVEEDOR”).</w:t>
      </w:r>
    </w:p>
    <w:p w14:paraId="3A761D55" w14:textId="77777777" w:rsidR="006D1C96" w:rsidRPr="00136170" w:rsidRDefault="006D1C96" w:rsidP="006D1C96">
      <w:pPr>
        <w:widowControl w:val="0"/>
        <w:tabs>
          <w:tab w:val="left" w:pos="426"/>
        </w:tabs>
        <w:ind w:left="426" w:hanging="426"/>
        <w:jc w:val="both"/>
        <w:rPr>
          <w:rFonts w:ascii="Arial" w:hAnsi="Arial" w:cs="Arial"/>
          <w:b/>
          <w:sz w:val="20"/>
          <w:szCs w:val="20"/>
        </w:rPr>
      </w:pPr>
      <w:r w:rsidRPr="00136170">
        <w:rPr>
          <w:rFonts w:ascii="Arial" w:hAnsi="Arial" w:cs="Arial"/>
          <w:b/>
          <w:sz w:val="20"/>
          <w:szCs w:val="20"/>
        </w:rPr>
        <w:tab/>
      </w:r>
    </w:p>
    <w:p w14:paraId="60501B5F"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2.2</w:t>
      </w:r>
      <w:r w:rsidRPr="00136170">
        <w:rPr>
          <w:rFonts w:ascii="Arial" w:hAnsi="Arial" w:cs="Arial"/>
          <w:sz w:val="20"/>
          <w:szCs w:val="20"/>
        </w:rPr>
        <w:tab/>
        <w:t>La o el C.</w:t>
      </w:r>
      <w:r w:rsidRPr="00136170">
        <w:rPr>
          <w:rFonts w:ascii="Arial" w:hAnsi="Arial" w:cs="Arial"/>
          <w:b/>
          <w:bCs/>
          <w:sz w:val="20"/>
          <w:szCs w:val="20"/>
        </w:rPr>
        <w:t xml:space="preserve"> </w:t>
      </w:r>
      <w:r w:rsidRPr="00136170">
        <w:rPr>
          <w:rFonts w:ascii="Arial" w:hAnsi="Arial" w:cs="Arial"/>
          <w:b/>
          <w:sz w:val="20"/>
          <w:szCs w:val="20"/>
        </w:rPr>
        <w:t>(</w:t>
      </w:r>
      <w:r w:rsidRPr="00136170">
        <w:rPr>
          <w:rFonts w:ascii="Arial" w:hAnsi="Arial" w:cs="Arial"/>
          <w:b/>
          <w:sz w:val="20"/>
          <w:szCs w:val="20"/>
          <w:u w:val="single"/>
        </w:rPr>
        <w:t>NOMBRE DEL REPRESENTANTE LEGAL/APODERADO LEGAL DE “EL PROVEEDOR”)</w:t>
      </w:r>
      <w:r w:rsidRPr="00136170">
        <w:rPr>
          <w:rFonts w:ascii="Arial" w:hAnsi="Arial" w:cs="Arial"/>
          <w:sz w:val="20"/>
          <w:szCs w:val="20"/>
        </w:rPr>
        <w:t xml:space="preserve">, en su carácter de </w:t>
      </w:r>
      <w:r w:rsidRPr="00136170">
        <w:rPr>
          <w:rFonts w:ascii="Arial" w:hAnsi="Arial" w:cs="Arial"/>
          <w:b/>
          <w:sz w:val="20"/>
          <w:szCs w:val="20"/>
        </w:rPr>
        <w:t>__________________</w:t>
      </w:r>
      <w:r w:rsidRPr="00136170">
        <w:rPr>
          <w:rFonts w:ascii="Arial" w:hAnsi="Arial" w:cs="Arial"/>
          <w:sz w:val="20"/>
          <w:szCs w:val="20"/>
        </w:rPr>
        <w:t xml:space="preserve">, cuenta con facultades suficientes para suscribir el presente contrato y obligar a su representada, como lo acredita con la </w:t>
      </w:r>
      <w:r w:rsidRPr="00136170">
        <w:rPr>
          <w:rFonts w:ascii="Arial" w:hAnsi="Arial" w:cs="Arial"/>
          <w:sz w:val="20"/>
          <w:szCs w:val="20"/>
          <w:lang w:eastAsia="ar-SA"/>
        </w:rPr>
        <w:lastRenderedPageBreak/>
        <w:t xml:space="preserve">Escritura Pública número __________, de fecha ___________, pasada ante la fe del (la) Licenciado (a) _________, Titular de la notaría pública número ______, de ________, _______, inscrita en el Registro Público de la Propiedad y de Comercio de ______, ______, con el Folio </w:t>
      </w:r>
      <w:r w:rsidRPr="00136170">
        <w:rPr>
          <w:rFonts w:ascii="Arial" w:hAnsi="Arial" w:cs="Arial"/>
          <w:b/>
          <w:i/>
          <w:sz w:val="20"/>
          <w:szCs w:val="20"/>
          <w:lang w:eastAsia="ar-SA"/>
        </w:rPr>
        <w:t>(mercantil electrónico)</w:t>
      </w:r>
      <w:r w:rsidRPr="00136170">
        <w:rPr>
          <w:rFonts w:ascii="Arial" w:hAnsi="Arial" w:cs="Arial"/>
          <w:sz w:val="20"/>
          <w:szCs w:val="20"/>
          <w:lang w:eastAsia="ar-SA"/>
        </w:rPr>
        <w:t xml:space="preserve"> número _____, de fecha ________, por la que su representada le confirió poder con facultades para actos de </w:t>
      </w:r>
      <w:r w:rsidRPr="00136170">
        <w:rPr>
          <w:rFonts w:ascii="Arial" w:hAnsi="Arial" w:cs="Arial"/>
          <w:b/>
          <w:i/>
          <w:sz w:val="20"/>
          <w:szCs w:val="20"/>
          <w:u w:val="single"/>
          <w:lang w:eastAsia="ar-SA"/>
        </w:rPr>
        <w:t>(Administración/Dominio)</w:t>
      </w:r>
      <w:r w:rsidRPr="00136170">
        <w:rPr>
          <w:rFonts w:ascii="Arial" w:hAnsi="Arial" w:cs="Arial"/>
          <w:b/>
          <w:i/>
          <w:sz w:val="20"/>
          <w:szCs w:val="20"/>
        </w:rPr>
        <w:t>,</w:t>
      </w:r>
      <w:r w:rsidRPr="00136170">
        <w:rPr>
          <w:rFonts w:ascii="Arial" w:hAnsi="Arial" w:cs="Arial"/>
          <w:sz w:val="20"/>
          <w:szCs w:val="20"/>
        </w:rPr>
        <w:t xml:space="preserve"> mismo que bajo protesta de decir verdad manifiesta que no le han sido limitado ni revocado en forma alguna.</w:t>
      </w:r>
    </w:p>
    <w:p w14:paraId="7C36EF03"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627C4EAF" w14:textId="77777777" w:rsidR="006D1C96" w:rsidRPr="00136170" w:rsidRDefault="006D1C96" w:rsidP="006D1C96">
      <w:pPr>
        <w:widowControl w:val="0"/>
        <w:tabs>
          <w:tab w:val="left" w:pos="0"/>
        </w:tabs>
        <w:jc w:val="both"/>
        <w:rPr>
          <w:rFonts w:ascii="Arial" w:hAnsi="Arial" w:cs="Arial"/>
          <w:i/>
          <w:iCs/>
          <w:sz w:val="20"/>
          <w:szCs w:val="20"/>
        </w:rPr>
      </w:pPr>
      <w:r w:rsidRPr="00136170">
        <w:rPr>
          <w:rFonts w:ascii="Arial" w:hAnsi="Arial" w:cs="Arial"/>
          <w:b/>
          <w:bCs/>
          <w:i/>
          <w:iCs/>
          <w:sz w:val="20"/>
          <w:szCs w:val="20"/>
          <w:highlight w:val="green"/>
          <w:u w:val="single"/>
        </w:rPr>
        <w:t>NOTA</w:t>
      </w:r>
      <w:r w:rsidRPr="00136170">
        <w:rPr>
          <w:rFonts w:ascii="Arial" w:hAnsi="Arial" w:cs="Arial"/>
          <w:b/>
          <w:bCs/>
          <w:i/>
          <w:iCs/>
          <w:sz w:val="20"/>
          <w:szCs w:val="20"/>
          <w:highlight w:val="green"/>
        </w:rPr>
        <w:t>:</w:t>
      </w:r>
      <w:r w:rsidRPr="00136170">
        <w:rPr>
          <w:rFonts w:ascii="Arial" w:hAnsi="Arial" w:cs="Arial"/>
          <w:i/>
          <w:iCs/>
          <w:sz w:val="20"/>
          <w:szCs w:val="20"/>
          <w:highlight w:val="green"/>
        </w:rPr>
        <w:t xml:space="preserve"> En el caso de personas de nacionalidad extranjera, deberán presentar la documentación correspondiente debidamente apostillada.</w:t>
      </w:r>
    </w:p>
    <w:p w14:paraId="55E36E82"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11135064"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2.3</w:t>
      </w:r>
      <w:r w:rsidRPr="00136170">
        <w:rPr>
          <w:rFonts w:ascii="Arial" w:hAnsi="Arial" w:cs="Arial"/>
          <w:sz w:val="20"/>
          <w:szCs w:val="20"/>
        </w:rPr>
        <w:tab/>
        <w:t>Reúne las condiciones técnicas, jurídicas y económicas, y cuenta con la organización y elementos necesarios para su cumplimiento.</w:t>
      </w:r>
    </w:p>
    <w:p w14:paraId="2CFFB3AB"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689C6875" w14:textId="77777777" w:rsidR="006D1C96" w:rsidRPr="00136170" w:rsidRDefault="006D1C96" w:rsidP="006D1C96">
      <w:pPr>
        <w:widowControl w:val="0"/>
        <w:tabs>
          <w:tab w:val="left" w:pos="426"/>
        </w:tabs>
        <w:ind w:left="426" w:hanging="426"/>
        <w:jc w:val="both"/>
        <w:rPr>
          <w:rFonts w:ascii="Arial" w:hAnsi="Arial" w:cs="Arial"/>
          <w:sz w:val="20"/>
          <w:szCs w:val="20"/>
          <w:lang w:val="es-ES" w:eastAsia="ar-SA"/>
        </w:rPr>
      </w:pPr>
      <w:r w:rsidRPr="00136170">
        <w:rPr>
          <w:rFonts w:ascii="Arial" w:hAnsi="Arial" w:cs="Arial"/>
          <w:b/>
          <w:sz w:val="20"/>
          <w:szCs w:val="20"/>
        </w:rPr>
        <w:t>2.4</w:t>
      </w:r>
      <w:r w:rsidRPr="00136170">
        <w:rPr>
          <w:rFonts w:ascii="Arial" w:hAnsi="Arial" w:cs="Arial"/>
          <w:sz w:val="20"/>
          <w:szCs w:val="20"/>
        </w:rPr>
        <w:tab/>
      </w:r>
      <w:r w:rsidRPr="00136170">
        <w:rPr>
          <w:rFonts w:ascii="Arial" w:hAnsi="Arial" w:cs="Arial"/>
          <w:bCs/>
          <w:sz w:val="20"/>
          <w:szCs w:val="20"/>
          <w:lang w:eastAsia="ar-SA"/>
        </w:rPr>
        <w:t>Manifiesta</w:t>
      </w:r>
      <w:r w:rsidRPr="00136170">
        <w:rPr>
          <w:rFonts w:ascii="Arial" w:hAnsi="Arial" w:cs="Arial"/>
          <w:sz w:val="20"/>
          <w:szCs w:val="20"/>
          <w:lang w:val="es-ES" w:eastAsia="ar-SA"/>
        </w:rPr>
        <w:t xml:space="preserve"> bajo protesta de decir verdad, no encontrarse en los supuestos de los artículos 50 y 60 de la </w:t>
      </w:r>
      <w:r w:rsidRPr="00136170">
        <w:rPr>
          <w:rFonts w:ascii="Arial" w:hAnsi="Arial" w:cs="Arial"/>
          <w:b/>
          <w:sz w:val="20"/>
          <w:szCs w:val="20"/>
          <w:lang w:val="es-ES" w:eastAsia="ar-SA"/>
        </w:rPr>
        <w:t>“LAASSP”.</w:t>
      </w:r>
    </w:p>
    <w:p w14:paraId="53603954" w14:textId="77777777" w:rsidR="006D1C96" w:rsidRPr="00136170" w:rsidRDefault="006D1C96" w:rsidP="006D1C96">
      <w:pPr>
        <w:suppressAutoHyphens/>
        <w:overflowPunct w:val="0"/>
        <w:autoSpaceDE w:val="0"/>
        <w:jc w:val="both"/>
        <w:textAlignment w:val="baseline"/>
        <w:rPr>
          <w:rFonts w:ascii="Arial" w:hAnsi="Arial" w:cs="Arial"/>
          <w:sz w:val="20"/>
          <w:szCs w:val="20"/>
          <w:lang w:val="es-ES" w:eastAsia="ar-SA"/>
        </w:rPr>
      </w:pPr>
    </w:p>
    <w:p w14:paraId="2D8429C7" w14:textId="77777777" w:rsidR="006D1C96" w:rsidRPr="00136170" w:rsidRDefault="006D1C96" w:rsidP="006D1C96">
      <w:pPr>
        <w:suppressAutoHyphens/>
        <w:overflowPunct w:val="0"/>
        <w:autoSpaceDE w:val="0"/>
        <w:ind w:left="426"/>
        <w:jc w:val="both"/>
        <w:textAlignment w:val="baseline"/>
        <w:rPr>
          <w:rFonts w:ascii="Arial" w:hAnsi="Arial" w:cs="Arial"/>
          <w:sz w:val="20"/>
          <w:szCs w:val="20"/>
          <w:lang w:val="es-ES" w:eastAsia="ar-SA"/>
        </w:rPr>
      </w:pPr>
      <w:r w:rsidRPr="00136170">
        <w:rPr>
          <w:rFonts w:ascii="Arial" w:hAnsi="Arial" w:cs="Arial"/>
          <w:sz w:val="20"/>
          <w:szCs w:val="20"/>
          <w:lang w:val="es-ES" w:eastAsia="ar-SA"/>
        </w:rPr>
        <w:t xml:space="preserve">En caso de que </w:t>
      </w:r>
      <w:r w:rsidRPr="00136170">
        <w:rPr>
          <w:rFonts w:ascii="Arial" w:hAnsi="Arial" w:cs="Arial"/>
          <w:b/>
          <w:bCs/>
          <w:sz w:val="20"/>
          <w:szCs w:val="20"/>
          <w:lang w:val="es-ES" w:eastAsia="ar-SA"/>
        </w:rPr>
        <w:t>“EL PROVEEDOR”</w:t>
      </w:r>
      <w:r w:rsidRPr="00136170">
        <w:rPr>
          <w:rFonts w:ascii="Arial" w:hAnsi="Arial" w:cs="Arial"/>
          <w:sz w:val="20"/>
          <w:szCs w:val="20"/>
          <w:lang w:val="es-ES" w:eastAsia="ar-SA"/>
        </w:rPr>
        <w:t xml:space="preserve"> se encuentre en los supuestos señalados anteriormente, el contrato será nulo previa determinación de la autoridad competente de conformidad con lo establecido en el artículo 15 de la </w:t>
      </w:r>
      <w:r w:rsidRPr="00136170">
        <w:rPr>
          <w:rFonts w:ascii="Arial" w:hAnsi="Arial" w:cs="Arial"/>
          <w:b/>
          <w:sz w:val="20"/>
          <w:szCs w:val="20"/>
          <w:lang w:val="es-ES" w:eastAsia="ar-SA"/>
        </w:rPr>
        <w:t>“LAASSP”.</w:t>
      </w:r>
    </w:p>
    <w:p w14:paraId="42437E1A"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324977E0"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sz w:val="20"/>
          <w:szCs w:val="20"/>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47888A57"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5C300DC3"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2.5</w:t>
      </w:r>
      <w:r w:rsidRPr="00136170">
        <w:rPr>
          <w:rFonts w:ascii="Arial" w:hAnsi="Arial" w:cs="Arial"/>
          <w:sz w:val="20"/>
          <w:szCs w:val="20"/>
        </w:rPr>
        <w:tab/>
        <w:t xml:space="preserve">Cuenta con su Registro Federal de Contribuyentes </w:t>
      </w:r>
      <w:r w:rsidRPr="00136170">
        <w:rPr>
          <w:rFonts w:ascii="Arial" w:hAnsi="Arial" w:cs="Arial"/>
          <w:b/>
          <w:sz w:val="20"/>
          <w:szCs w:val="20"/>
        </w:rPr>
        <w:t>(RFC DE “EL PROVEEDOR”).</w:t>
      </w:r>
    </w:p>
    <w:p w14:paraId="3A8CC9BB" w14:textId="77777777" w:rsidR="006D1C96" w:rsidRPr="00136170" w:rsidRDefault="006D1C96" w:rsidP="006D1C96">
      <w:pPr>
        <w:widowControl w:val="0"/>
        <w:tabs>
          <w:tab w:val="left" w:pos="426"/>
        </w:tabs>
        <w:ind w:left="426" w:hanging="426"/>
        <w:jc w:val="both"/>
        <w:rPr>
          <w:rFonts w:ascii="Arial" w:hAnsi="Arial" w:cs="Arial"/>
          <w:sz w:val="20"/>
          <w:szCs w:val="20"/>
          <w:lang w:eastAsia="ar-SA"/>
        </w:rPr>
      </w:pPr>
    </w:p>
    <w:p w14:paraId="4623E73F" w14:textId="77777777" w:rsidR="006D1C96" w:rsidRPr="00136170" w:rsidRDefault="006D1C96" w:rsidP="006D1C96">
      <w:pPr>
        <w:widowControl w:val="0"/>
        <w:tabs>
          <w:tab w:val="left" w:pos="426"/>
        </w:tabs>
        <w:ind w:left="426"/>
        <w:jc w:val="both"/>
        <w:rPr>
          <w:rFonts w:ascii="Arial" w:hAnsi="Arial" w:cs="Arial"/>
          <w:sz w:val="20"/>
          <w:szCs w:val="20"/>
        </w:rPr>
      </w:pPr>
      <w:r w:rsidRPr="00136170">
        <w:rPr>
          <w:rFonts w:ascii="Arial" w:hAnsi="Arial" w:cs="Arial"/>
          <w:sz w:val="20"/>
          <w:szCs w:val="20"/>
          <w:lang w:eastAsia="ar-SA"/>
        </w:rPr>
        <w:t>Asimismo, cuenta con el Registro Patronal ante</w:t>
      </w:r>
      <w:r w:rsidRPr="00136170">
        <w:rPr>
          <w:rFonts w:ascii="Arial" w:hAnsi="Arial" w:cs="Arial"/>
          <w:b/>
          <w:sz w:val="20"/>
          <w:szCs w:val="20"/>
          <w:lang w:eastAsia="ar-SA"/>
        </w:rPr>
        <w:t xml:space="preserve"> “EL INSTITUTO” </w:t>
      </w:r>
      <w:r w:rsidRPr="00136170">
        <w:rPr>
          <w:rFonts w:ascii="Arial" w:hAnsi="Arial" w:cs="Arial"/>
          <w:sz w:val="20"/>
          <w:szCs w:val="20"/>
          <w:lang w:eastAsia="ar-SA"/>
        </w:rPr>
        <w:t>y el</w:t>
      </w:r>
      <w:r w:rsidRPr="00136170">
        <w:rPr>
          <w:rFonts w:ascii="Arial" w:hAnsi="Arial" w:cs="Arial"/>
          <w:b/>
          <w:sz w:val="20"/>
          <w:szCs w:val="20"/>
          <w:lang w:eastAsia="ar-SA"/>
        </w:rPr>
        <w:t xml:space="preserve"> INFONAVIT </w:t>
      </w:r>
      <w:r w:rsidRPr="00136170">
        <w:rPr>
          <w:rFonts w:ascii="Arial" w:hAnsi="Arial" w:cs="Arial"/>
          <w:sz w:val="20"/>
          <w:szCs w:val="20"/>
          <w:lang w:eastAsia="ar-SA"/>
        </w:rPr>
        <w:t>número __________ y __________, respectivamente.</w:t>
      </w:r>
    </w:p>
    <w:p w14:paraId="6A6B2D55"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2CB700BA" w14:textId="77777777" w:rsidR="006D1C96" w:rsidRPr="00136170" w:rsidRDefault="006D1C96" w:rsidP="006D1C96">
      <w:pPr>
        <w:widowControl w:val="0"/>
        <w:ind w:left="426" w:hanging="426"/>
        <w:jc w:val="both"/>
        <w:rPr>
          <w:rFonts w:ascii="Arial" w:hAnsi="Arial" w:cs="Arial"/>
          <w:sz w:val="20"/>
          <w:szCs w:val="20"/>
        </w:rPr>
      </w:pPr>
      <w:r w:rsidRPr="00136170">
        <w:rPr>
          <w:rFonts w:ascii="Arial" w:hAnsi="Arial" w:cs="Arial"/>
          <w:b/>
          <w:sz w:val="20"/>
          <w:szCs w:val="20"/>
        </w:rPr>
        <w:t>2.6</w:t>
      </w:r>
      <w:r w:rsidRPr="00136170">
        <w:rPr>
          <w:rFonts w:ascii="Arial" w:hAnsi="Arial" w:cs="Arial"/>
          <w:sz w:val="20"/>
          <w:szCs w:val="20"/>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 mismas que se agregan al presente como </w:t>
      </w:r>
      <w:r w:rsidRPr="00136170">
        <w:rPr>
          <w:rFonts w:ascii="Arial" w:hAnsi="Arial" w:cs="Arial"/>
          <w:b/>
          <w:sz w:val="20"/>
          <w:szCs w:val="20"/>
        </w:rPr>
        <w:t>Anexo Tres.</w:t>
      </w:r>
    </w:p>
    <w:p w14:paraId="03A3BA2A" w14:textId="77777777" w:rsidR="006D1C96" w:rsidRPr="00136170" w:rsidRDefault="006D1C96" w:rsidP="006D1C96">
      <w:pPr>
        <w:widowControl w:val="0"/>
        <w:ind w:left="426"/>
        <w:jc w:val="both"/>
        <w:rPr>
          <w:rFonts w:ascii="Arial" w:hAnsi="Arial" w:cs="Arial"/>
          <w:sz w:val="20"/>
          <w:szCs w:val="20"/>
          <w:lang w:eastAsia="ar-SA"/>
        </w:rPr>
      </w:pPr>
    </w:p>
    <w:p w14:paraId="3B298186" w14:textId="77777777" w:rsidR="006D1C96" w:rsidRPr="00136170" w:rsidRDefault="006D1C96" w:rsidP="006D1C96">
      <w:pPr>
        <w:widowControl w:val="0"/>
        <w:ind w:left="426"/>
        <w:jc w:val="both"/>
        <w:rPr>
          <w:rFonts w:ascii="Arial" w:hAnsi="Arial" w:cs="Arial"/>
          <w:sz w:val="20"/>
          <w:szCs w:val="20"/>
        </w:rPr>
      </w:pPr>
      <w:r w:rsidRPr="00136170">
        <w:rPr>
          <w:rFonts w:ascii="Arial" w:hAnsi="Arial" w:cs="Arial"/>
          <w:sz w:val="20"/>
          <w:szCs w:val="20"/>
          <w:lang w:eastAsia="ar-SA"/>
        </w:rPr>
        <w:t xml:space="preserve">En caso de incumplimiento en sus obligaciones en materia de seguridad social, solicita se apliquen los recursos derivados del presente contrato, contra los adeudos que, en su caso, tuviera a favor de </w:t>
      </w:r>
      <w:r w:rsidRPr="00136170">
        <w:rPr>
          <w:rFonts w:ascii="Arial" w:hAnsi="Arial" w:cs="Arial"/>
          <w:b/>
          <w:sz w:val="20"/>
          <w:szCs w:val="20"/>
          <w:lang w:eastAsia="ar-SA"/>
        </w:rPr>
        <w:t>“EL INSTITUTO”.</w:t>
      </w:r>
    </w:p>
    <w:p w14:paraId="425AC839" w14:textId="77777777" w:rsidR="006D1C96" w:rsidRPr="00136170" w:rsidRDefault="006D1C96" w:rsidP="006D1C96">
      <w:pPr>
        <w:widowControl w:val="0"/>
        <w:ind w:left="426" w:hanging="426"/>
        <w:jc w:val="both"/>
        <w:rPr>
          <w:rFonts w:ascii="Arial" w:hAnsi="Arial" w:cs="Arial"/>
          <w:sz w:val="20"/>
          <w:szCs w:val="20"/>
        </w:rPr>
      </w:pPr>
    </w:p>
    <w:p w14:paraId="2FC004AE" w14:textId="77777777" w:rsidR="006D1C96" w:rsidRPr="00136170" w:rsidRDefault="006D1C96" w:rsidP="006D1C96">
      <w:pPr>
        <w:widowControl w:val="0"/>
        <w:tabs>
          <w:tab w:val="left" w:pos="0"/>
        </w:tabs>
        <w:jc w:val="both"/>
        <w:rPr>
          <w:rFonts w:ascii="Arial" w:hAnsi="Arial" w:cs="Arial"/>
          <w:b/>
          <w:i/>
          <w:sz w:val="20"/>
          <w:szCs w:val="20"/>
        </w:rPr>
      </w:pPr>
      <w:r w:rsidRPr="00136170">
        <w:rPr>
          <w:rFonts w:ascii="Arial" w:hAnsi="Arial" w:cs="Arial"/>
          <w:b/>
          <w:bCs/>
          <w:i/>
          <w:sz w:val="20"/>
          <w:szCs w:val="20"/>
          <w:highlight w:val="green"/>
        </w:rPr>
        <w:t xml:space="preserve">(VERSIÓN 1, TEXTO DE LA DECLARACIÓN 2.7, </w:t>
      </w:r>
      <w:r w:rsidRPr="00136170">
        <w:rPr>
          <w:rFonts w:ascii="Arial" w:hAnsi="Arial" w:cs="Arial"/>
          <w:b/>
          <w:i/>
          <w:sz w:val="20"/>
          <w:szCs w:val="20"/>
          <w:highlight w:val="green"/>
        </w:rPr>
        <w:t>TRATÁNDOSE DE LA PERSONA PROPIETARIA DEL INMUEBLE DONDE SE PRESTARÁ EL SERVICIO)</w:t>
      </w:r>
    </w:p>
    <w:p w14:paraId="7480561C"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7A745446" w14:textId="77777777" w:rsidR="006D1C96" w:rsidRPr="00136170" w:rsidRDefault="006D1C96" w:rsidP="006D1C96">
      <w:pPr>
        <w:widowControl w:val="0"/>
        <w:tabs>
          <w:tab w:val="left" w:pos="567"/>
        </w:tabs>
        <w:ind w:left="426" w:hanging="426"/>
        <w:jc w:val="both"/>
        <w:rPr>
          <w:rFonts w:ascii="Arial" w:hAnsi="Arial" w:cs="Arial"/>
          <w:sz w:val="20"/>
          <w:szCs w:val="20"/>
        </w:rPr>
      </w:pPr>
      <w:r w:rsidRPr="00136170">
        <w:rPr>
          <w:rFonts w:ascii="Arial" w:hAnsi="Arial" w:cs="Arial"/>
          <w:b/>
          <w:sz w:val="20"/>
          <w:szCs w:val="20"/>
        </w:rPr>
        <w:t>2.7</w:t>
      </w:r>
      <w:r w:rsidRPr="00136170">
        <w:rPr>
          <w:rFonts w:ascii="Arial" w:hAnsi="Arial" w:cs="Arial"/>
          <w:sz w:val="20"/>
          <w:szCs w:val="20"/>
        </w:rPr>
        <w:t xml:space="preserve"> Es legítima (</w:t>
      </w:r>
      <w:r w:rsidRPr="00136170">
        <w:rPr>
          <w:rFonts w:ascii="Arial" w:hAnsi="Arial" w:cs="Arial"/>
          <w:i/>
          <w:iCs/>
          <w:sz w:val="20"/>
          <w:szCs w:val="20"/>
        </w:rPr>
        <w:t>propietaria/usufructuaria/u otro derecho real que permita disponer y usar el inmueble</w:t>
      </w:r>
      <w:r w:rsidRPr="00136170">
        <w:rPr>
          <w:rFonts w:ascii="Arial" w:hAnsi="Arial" w:cs="Arial"/>
          <w:sz w:val="20"/>
          <w:szCs w:val="20"/>
        </w:rPr>
        <w:t>) del inmueble donde se prestará el servicio, ubicado en _____________, en términos del testimonio de la Escritura Pública número ________, de fecha ___________, otorgada ante la fe del Licenciado ___________________________, Notario Público número _________, de _____ , ________, inscrita en el Registro Público de la Propiedad y de Comercio de _______, bajo el Folio ____________, de fecha ____.</w:t>
      </w:r>
    </w:p>
    <w:p w14:paraId="5BD1F50B"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20B28B54" w14:textId="77777777" w:rsidR="006D1C96" w:rsidRPr="00136170" w:rsidRDefault="006D1C96" w:rsidP="006D1C96">
      <w:pPr>
        <w:widowControl w:val="0"/>
        <w:jc w:val="both"/>
        <w:rPr>
          <w:rFonts w:ascii="Arial" w:hAnsi="Arial" w:cs="Arial"/>
          <w:b/>
          <w:i/>
          <w:sz w:val="20"/>
          <w:szCs w:val="20"/>
        </w:rPr>
      </w:pPr>
      <w:r w:rsidRPr="00136170">
        <w:rPr>
          <w:rFonts w:ascii="Arial" w:hAnsi="Arial" w:cs="Arial"/>
          <w:b/>
          <w:i/>
          <w:sz w:val="20"/>
          <w:szCs w:val="20"/>
          <w:highlight w:val="green"/>
        </w:rPr>
        <w:t>(</w:t>
      </w:r>
      <w:r w:rsidRPr="00136170">
        <w:rPr>
          <w:rFonts w:ascii="Arial" w:hAnsi="Arial" w:cs="Arial"/>
          <w:b/>
          <w:bCs/>
          <w:i/>
          <w:sz w:val="20"/>
          <w:szCs w:val="20"/>
          <w:highlight w:val="green"/>
        </w:rPr>
        <w:t xml:space="preserve">VERSIÓN 2, </w:t>
      </w:r>
      <w:r w:rsidRPr="00136170">
        <w:rPr>
          <w:rFonts w:ascii="Arial" w:hAnsi="Arial" w:cs="Arial"/>
          <w:b/>
          <w:i/>
          <w:sz w:val="20"/>
          <w:szCs w:val="20"/>
          <w:highlight w:val="green"/>
        </w:rPr>
        <w:t>TEXTO DE LA DECLARACIÓN 2.7,</w:t>
      </w:r>
      <w:r w:rsidRPr="00136170">
        <w:rPr>
          <w:rFonts w:ascii="Arial" w:hAnsi="Arial" w:cs="Arial"/>
          <w:b/>
          <w:bCs/>
          <w:i/>
          <w:sz w:val="20"/>
          <w:szCs w:val="20"/>
          <w:highlight w:val="green"/>
        </w:rPr>
        <w:t xml:space="preserve"> </w:t>
      </w:r>
      <w:r w:rsidRPr="00136170">
        <w:rPr>
          <w:rFonts w:ascii="Arial" w:hAnsi="Arial" w:cs="Arial"/>
          <w:b/>
          <w:i/>
          <w:sz w:val="20"/>
          <w:szCs w:val="20"/>
          <w:highlight w:val="green"/>
        </w:rPr>
        <w:t xml:space="preserve">TRATÁNDOSE DE LA PERSONA </w:t>
      </w:r>
      <w:r w:rsidRPr="00136170">
        <w:rPr>
          <w:rFonts w:ascii="Arial" w:hAnsi="Arial" w:cs="Arial"/>
          <w:b/>
          <w:i/>
          <w:sz w:val="20"/>
          <w:szCs w:val="20"/>
          <w:highlight w:val="green"/>
        </w:rPr>
        <w:lastRenderedPageBreak/>
        <w:t>POSEEDORA DEL INMUEBLE DONDE SE PRESTARÁ EL SERVICIO)</w:t>
      </w:r>
    </w:p>
    <w:p w14:paraId="7C97D14E" w14:textId="77777777" w:rsidR="006D1C96" w:rsidRPr="00136170" w:rsidRDefault="006D1C96" w:rsidP="006D1C96">
      <w:pPr>
        <w:widowControl w:val="0"/>
        <w:tabs>
          <w:tab w:val="left" w:pos="426"/>
        </w:tabs>
        <w:ind w:left="426" w:hanging="426"/>
        <w:jc w:val="both"/>
        <w:rPr>
          <w:rFonts w:ascii="Arial" w:hAnsi="Arial" w:cs="Arial"/>
          <w:sz w:val="20"/>
          <w:szCs w:val="20"/>
        </w:rPr>
      </w:pPr>
    </w:p>
    <w:p w14:paraId="67459B97" w14:textId="77777777" w:rsidR="006D1C96" w:rsidRPr="00136170" w:rsidRDefault="006D1C96" w:rsidP="006D1C96">
      <w:pPr>
        <w:widowControl w:val="0"/>
        <w:ind w:left="426" w:hanging="426"/>
        <w:jc w:val="both"/>
        <w:rPr>
          <w:rFonts w:ascii="Arial" w:hAnsi="Arial" w:cs="Arial"/>
          <w:sz w:val="20"/>
          <w:szCs w:val="20"/>
        </w:rPr>
      </w:pPr>
      <w:r w:rsidRPr="00136170">
        <w:rPr>
          <w:rFonts w:ascii="Arial" w:hAnsi="Arial" w:cs="Arial"/>
          <w:b/>
          <w:sz w:val="20"/>
          <w:szCs w:val="20"/>
        </w:rPr>
        <w:t>2.7</w:t>
      </w:r>
      <w:r w:rsidRPr="00136170">
        <w:rPr>
          <w:rFonts w:ascii="Arial" w:hAnsi="Arial" w:cs="Arial"/>
          <w:sz w:val="20"/>
          <w:szCs w:val="20"/>
        </w:rPr>
        <w:t xml:space="preserve"> </w:t>
      </w:r>
      <w:r w:rsidRPr="00136170">
        <w:rPr>
          <w:rFonts w:ascii="Arial" w:hAnsi="Arial" w:cs="Arial"/>
          <w:sz w:val="20"/>
          <w:szCs w:val="20"/>
        </w:rPr>
        <w:tab/>
        <w:t xml:space="preserve">Ostenta la posesión legal del inmueble donde se prestará el servicio de guardería, ubicado en ____________, en términos del __________________________________ </w:t>
      </w:r>
      <w:r w:rsidRPr="00136170">
        <w:rPr>
          <w:rFonts w:ascii="Arial" w:hAnsi="Arial" w:cs="Arial"/>
          <w:b/>
          <w:bCs/>
          <w:sz w:val="20"/>
          <w:szCs w:val="20"/>
          <w:u w:val="single"/>
        </w:rPr>
        <w:t>(identificar el tipo de documento que se trate, que puede ser: contrato de compraventa, arrendamiento, comodato, etc., celebrado por un plazo que forzosamente deberá ser igual o mayor al de la vigencia del contrato de Prestación del Servicio de Guardería)</w:t>
      </w:r>
      <w:r w:rsidRPr="00136170">
        <w:rPr>
          <w:rFonts w:ascii="Arial" w:hAnsi="Arial" w:cs="Arial"/>
          <w:bCs/>
          <w:sz w:val="20"/>
          <w:szCs w:val="20"/>
        </w:rPr>
        <w:t xml:space="preserve">, con vigencia del __________ al ___________, celebrado con </w:t>
      </w:r>
      <w:r w:rsidRPr="00136170">
        <w:rPr>
          <w:rFonts w:ascii="Arial" w:hAnsi="Arial" w:cs="Arial"/>
          <w:sz w:val="20"/>
          <w:szCs w:val="20"/>
        </w:rPr>
        <w:t xml:space="preserve">______________, en su calidad de _________________ </w:t>
      </w:r>
      <w:r w:rsidRPr="00136170">
        <w:rPr>
          <w:rFonts w:ascii="Arial" w:hAnsi="Arial" w:cs="Arial"/>
          <w:b/>
          <w:bCs/>
          <w:sz w:val="20"/>
          <w:szCs w:val="20"/>
          <w:u w:val="single"/>
        </w:rPr>
        <w:t>(identificar: arrendador, comodante, propietario, etc.)</w:t>
      </w:r>
      <w:r w:rsidRPr="00136170">
        <w:rPr>
          <w:rFonts w:ascii="Arial" w:hAnsi="Arial" w:cs="Arial"/>
          <w:b/>
          <w:sz w:val="20"/>
          <w:szCs w:val="20"/>
        </w:rPr>
        <w:t xml:space="preserve"> </w:t>
      </w:r>
      <w:r w:rsidRPr="00136170">
        <w:rPr>
          <w:rFonts w:ascii="Arial" w:hAnsi="Arial" w:cs="Arial"/>
          <w:bCs/>
          <w:sz w:val="20"/>
          <w:szCs w:val="20"/>
        </w:rPr>
        <w:t>del inmueble.</w:t>
      </w:r>
    </w:p>
    <w:p w14:paraId="746ECC3D" w14:textId="77777777" w:rsidR="006D1C96" w:rsidRPr="00136170" w:rsidRDefault="006D1C96" w:rsidP="006D1C96">
      <w:pPr>
        <w:widowControl w:val="0"/>
        <w:ind w:left="426" w:hanging="426"/>
        <w:jc w:val="both"/>
        <w:rPr>
          <w:rFonts w:ascii="Arial" w:hAnsi="Arial" w:cs="Arial"/>
          <w:sz w:val="20"/>
          <w:szCs w:val="20"/>
        </w:rPr>
      </w:pPr>
    </w:p>
    <w:p w14:paraId="599E3EF0" w14:textId="77777777" w:rsidR="006D1C96" w:rsidRPr="00136170" w:rsidRDefault="006D1C96" w:rsidP="006D1C96">
      <w:pPr>
        <w:widowControl w:val="0"/>
        <w:ind w:left="426" w:hanging="426"/>
        <w:jc w:val="both"/>
        <w:rPr>
          <w:rFonts w:ascii="Arial" w:hAnsi="Arial" w:cs="Arial"/>
          <w:sz w:val="20"/>
          <w:szCs w:val="20"/>
        </w:rPr>
      </w:pPr>
      <w:r w:rsidRPr="00136170">
        <w:rPr>
          <w:rFonts w:ascii="Arial" w:hAnsi="Arial" w:cs="Arial"/>
          <w:b/>
          <w:sz w:val="20"/>
          <w:szCs w:val="20"/>
        </w:rPr>
        <w:t>2.8</w:t>
      </w:r>
      <w:r w:rsidRPr="00136170">
        <w:rPr>
          <w:rFonts w:ascii="Arial" w:hAnsi="Arial" w:cs="Arial"/>
          <w:sz w:val="20"/>
          <w:szCs w:val="20"/>
        </w:rPr>
        <w:tab/>
        <w:t xml:space="preserve">Cuenta con la licencia de uso de suelo o su equivalente en la localidad, del inmueble en el que otorgará el servicio de guardería, expedido por la autoridad competente y el Formato Único de Solicitud de Autorización, Anexo 1 de los “Lineamientos para otorgar las autorizaciones de modalidad y modelo de atención, así como los requisitos y documentos necesarios para acreditar el cumplimiento del artículo 50 y el capítulo VIII de la Ley General de Prestación de Servicios para la Atención, Cuidado y Desarrollo Integral Infantil, así como lo previsto en el Capítulo IX de su Reglamento”, emitidos por </w:t>
      </w:r>
      <w:r w:rsidRPr="00136170">
        <w:rPr>
          <w:rFonts w:ascii="Arial" w:hAnsi="Arial" w:cs="Arial"/>
          <w:b/>
          <w:sz w:val="20"/>
          <w:szCs w:val="20"/>
        </w:rPr>
        <w:t>“EL INSTITUTO”,</w:t>
      </w:r>
      <w:r w:rsidRPr="00136170">
        <w:rPr>
          <w:rFonts w:ascii="Arial" w:hAnsi="Arial" w:cs="Arial"/>
          <w:sz w:val="20"/>
          <w:szCs w:val="20"/>
        </w:rPr>
        <w:t xml:space="preserve"> los cuales se agregan como </w:t>
      </w:r>
      <w:r w:rsidRPr="00136170">
        <w:rPr>
          <w:rFonts w:ascii="Arial" w:hAnsi="Arial" w:cs="Arial"/>
          <w:b/>
          <w:bCs/>
          <w:sz w:val="20"/>
          <w:szCs w:val="20"/>
        </w:rPr>
        <w:t xml:space="preserve">Anexo Cuatro “Licencia de Uso de Suelo y Formato Único de Solicitud de Autorización”, </w:t>
      </w:r>
      <w:r w:rsidRPr="00136170">
        <w:rPr>
          <w:rFonts w:ascii="Arial" w:hAnsi="Arial" w:cs="Arial"/>
          <w:sz w:val="20"/>
          <w:szCs w:val="20"/>
        </w:rPr>
        <w:t xml:space="preserve">que forma parte de este contrato. </w:t>
      </w:r>
    </w:p>
    <w:p w14:paraId="26E163EB" w14:textId="77777777" w:rsidR="006D1C96" w:rsidRPr="00136170" w:rsidRDefault="006D1C96" w:rsidP="006D1C96">
      <w:pPr>
        <w:widowControl w:val="0"/>
        <w:tabs>
          <w:tab w:val="left" w:pos="426"/>
        </w:tabs>
        <w:ind w:left="426" w:hanging="426"/>
        <w:jc w:val="both"/>
        <w:rPr>
          <w:rFonts w:ascii="Arial" w:hAnsi="Arial" w:cs="Arial"/>
          <w:b/>
          <w:sz w:val="20"/>
          <w:szCs w:val="20"/>
        </w:rPr>
      </w:pPr>
    </w:p>
    <w:p w14:paraId="2FC2E2F9" w14:textId="77777777" w:rsidR="006D1C96" w:rsidRPr="00136170" w:rsidRDefault="006D1C96" w:rsidP="006D1C96">
      <w:pPr>
        <w:widowControl w:val="0"/>
        <w:tabs>
          <w:tab w:val="left" w:pos="426"/>
        </w:tabs>
        <w:ind w:left="426" w:hanging="426"/>
        <w:jc w:val="both"/>
        <w:rPr>
          <w:rFonts w:ascii="Arial" w:hAnsi="Arial" w:cs="Arial"/>
          <w:sz w:val="20"/>
          <w:szCs w:val="20"/>
        </w:rPr>
      </w:pPr>
      <w:r w:rsidRPr="00136170">
        <w:rPr>
          <w:rFonts w:ascii="Arial" w:hAnsi="Arial" w:cs="Arial"/>
          <w:b/>
          <w:sz w:val="20"/>
          <w:szCs w:val="20"/>
        </w:rPr>
        <w:t>2.9</w:t>
      </w:r>
      <w:r w:rsidRPr="00136170">
        <w:rPr>
          <w:rFonts w:ascii="Arial" w:hAnsi="Arial" w:cs="Arial"/>
          <w:sz w:val="20"/>
          <w:szCs w:val="20"/>
        </w:rPr>
        <w:tab/>
        <w:t xml:space="preserve">Señala como su domicilio para todos los efectos legales el ubicado en </w:t>
      </w:r>
      <w:r w:rsidRPr="00136170">
        <w:rPr>
          <w:rFonts w:ascii="Arial" w:hAnsi="Arial" w:cs="Arial"/>
          <w:b/>
          <w:sz w:val="20"/>
          <w:szCs w:val="20"/>
          <w:u w:val="single"/>
        </w:rPr>
        <w:t>(DOMICILIO FISCAL DE “EL PROVEEDOR”).</w:t>
      </w:r>
    </w:p>
    <w:p w14:paraId="628A3190" w14:textId="77777777" w:rsidR="006D1C96" w:rsidRPr="00136170" w:rsidRDefault="006D1C96" w:rsidP="006D1C96">
      <w:pPr>
        <w:jc w:val="both"/>
        <w:rPr>
          <w:rFonts w:ascii="Arial" w:hAnsi="Arial" w:cs="Arial"/>
          <w:sz w:val="20"/>
          <w:szCs w:val="20"/>
        </w:rPr>
      </w:pPr>
    </w:p>
    <w:p w14:paraId="6A9C499C" w14:textId="77777777" w:rsidR="006D1C96" w:rsidRPr="00136170" w:rsidRDefault="006D1C96" w:rsidP="006D1C96">
      <w:pPr>
        <w:ind w:left="426" w:hanging="426"/>
        <w:jc w:val="both"/>
        <w:rPr>
          <w:rFonts w:ascii="Arial" w:hAnsi="Arial" w:cs="Arial"/>
          <w:b/>
          <w:sz w:val="20"/>
          <w:szCs w:val="20"/>
        </w:rPr>
      </w:pPr>
      <w:r w:rsidRPr="00136170">
        <w:rPr>
          <w:rFonts w:ascii="Arial" w:hAnsi="Arial" w:cs="Arial"/>
          <w:b/>
          <w:sz w:val="20"/>
          <w:szCs w:val="20"/>
        </w:rPr>
        <w:t>3.</w:t>
      </w:r>
      <w:r w:rsidRPr="00136170">
        <w:rPr>
          <w:rFonts w:ascii="Arial" w:hAnsi="Arial" w:cs="Arial"/>
          <w:b/>
          <w:sz w:val="20"/>
          <w:szCs w:val="20"/>
        </w:rPr>
        <w:tab/>
      </w:r>
      <w:r w:rsidRPr="00136170">
        <w:rPr>
          <w:rFonts w:ascii="Arial" w:hAnsi="Arial" w:cs="Arial"/>
          <w:sz w:val="20"/>
          <w:szCs w:val="20"/>
        </w:rPr>
        <w:t>Declaran</w:t>
      </w:r>
      <w:r w:rsidRPr="00136170">
        <w:rPr>
          <w:rFonts w:ascii="Arial" w:hAnsi="Arial" w:cs="Arial"/>
          <w:b/>
          <w:sz w:val="20"/>
          <w:szCs w:val="20"/>
        </w:rPr>
        <w:t xml:space="preserve"> “LAS PARTES”</w:t>
      </w:r>
      <w:r w:rsidRPr="00136170">
        <w:rPr>
          <w:rFonts w:ascii="Arial" w:hAnsi="Arial" w:cs="Arial"/>
          <w:sz w:val="20"/>
          <w:szCs w:val="20"/>
        </w:rPr>
        <w:t>, a través de sus representantes legales, que:</w:t>
      </w:r>
    </w:p>
    <w:p w14:paraId="08C0DFE2" w14:textId="77777777" w:rsidR="006D1C96" w:rsidRPr="00136170" w:rsidRDefault="006D1C96" w:rsidP="006D1C96">
      <w:pPr>
        <w:jc w:val="both"/>
        <w:rPr>
          <w:rFonts w:ascii="Arial" w:hAnsi="Arial" w:cs="Arial"/>
          <w:sz w:val="20"/>
          <w:szCs w:val="20"/>
        </w:rPr>
      </w:pPr>
    </w:p>
    <w:p w14:paraId="6A599E64" w14:textId="77777777" w:rsidR="006D1C96" w:rsidRPr="00136170" w:rsidRDefault="006D1C96" w:rsidP="006D1C96">
      <w:pPr>
        <w:ind w:left="426" w:hanging="426"/>
        <w:jc w:val="both"/>
        <w:rPr>
          <w:rFonts w:ascii="Arial" w:hAnsi="Arial" w:cs="Arial"/>
          <w:sz w:val="20"/>
          <w:szCs w:val="20"/>
        </w:rPr>
      </w:pPr>
      <w:r w:rsidRPr="00136170">
        <w:rPr>
          <w:rFonts w:ascii="Arial" w:hAnsi="Arial" w:cs="Arial"/>
          <w:b/>
          <w:sz w:val="20"/>
          <w:szCs w:val="20"/>
        </w:rPr>
        <w:t>3.1</w:t>
      </w:r>
      <w:r w:rsidRPr="00136170">
        <w:rPr>
          <w:rFonts w:ascii="Arial" w:hAnsi="Arial" w:cs="Arial"/>
          <w:sz w:val="20"/>
          <w:szCs w:val="20"/>
        </w:rPr>
        <w:tab/>
      </w:r>
      <w:r w:rsidRPr="00136170">
        <w:rPr>
          <w:rFonts w:ascii="Arial" w:hAnsi="Arial" w:cs="Arial"/>
          <w:sz w:val="20"/>
          <w:szCs w:val="20"/>
          <w:lang w:eastAsia="ar-SA"/>
        </w:rPr>
        <w:t xml:space="preserve">La clave de identificación de la guardería asignada por </w:t>
      </w:r>
      <w:r w:rsidRPr="00136170">
        <w:rPr>
          <w:rFonts w:ascii="Arial" w:hAnsi="Arial" w:cs="Arial"/>
          <w:b/>
          <w:bCs/>
          <w:sz w:val="20"/>
          <w:szCs w:val="20"/>
          <w:lang w:eastAsia="ar-SA"/>
        </w:rPr>
        <w:t>“EL INSTITUTO”</w:t>
      </w:r>
      <w:r w:rsidRPr="00136170">
        <w:rPr>
          <w:rFonts w:ascii="Arial" w:hAnsi="Arial" w:cs="Arial"/>
          <w:sz w:val="20"/>
          <w:szCs w:val="20"/>
          <w:lang w:eastAsia="ar-SA"/>
        </w:rPr>
        <w:t>, es ___________.</w:t>
      </w:r>
    </w:p>
    <w:p w14:paraId="0B1E5280" w14:textId="77777777" w:rsidR="006D1C96" w:rsidRPr="00136170" w:rsidRDefault="006D1C96" w:rsidP="006D1C96">
      <w:pPr>
        <w:jc w:val="both"/>
        <w:rPr>
          <w:rFonts w:ascii="Arial" w:hAnsi="Arial" w:cs="Arial"/>
          <w:sz w:val="20"/>
          <w:szCs w:val="20"/>
        </w:rPr>
      </w:pPr>
    </w:p>
    <w:p w14:paraId="254FA8C1" w14:textId="77777777" w:rsidR="006D1C96" w:rsidRPr="00136170" w:rsidRDefault="006D1C96" w:rsidP="006D1C96">
      <w:pPr>
        <w:ind w:left="426" w:hanging="426"/>
        <w:jc w:val="both"/>
        <w:rPr>
          <w:rFonts w:ascii="Arial" w:hAnsi="Arial" w:cs="Arial"/>
          <w:sz w:val="20"/>
          <w:szCs w:val="20"/>
        </w:rPr>
      </w:pPr>
      <w:r w:rsidRPr="00136170">
        <w:rPr>
          <w:rFonts w:ascii="Arial" w:hAnsi="Arial" w:cs="Arial"/>
          <w:b/>
          <w:sz w:val="20"/>
          <w:szCs w:val="20"/>
        </w:rPr>
        <w:t>3.2</w:t>
      </w:r>
      <w:r w:rsidRPr="00136170">
        <w:rPr>
          <w:rFonts w:ascii="Arial" w:hAnsi="Arial" w:cs="Arial"/>
          <w:sz w:val="20"/>
          <w:szCs w:val="20"/>
        </w:rPr>
        <w:tab/>
        <w:t>Que es su voluntad celebrar el presente contrato y sujetarse a sus términos y condiciones, por lo que de común acuerdo se obligan de conformidad con las siguientes:</w:t>
      </w:r>
    </w:p>
    <w:p w14:paraId="7C09CD0D" w14:textId="77777777" w:rsidR="006D1C96" w:rsidRPr="00136170" w:rsidRDefault="006D1C96" w:rsidP="006D1C96">
      <w:pPr>
        <w:pStyle w:val="Prrafodelista"/>
        <w:jc w:val="center"/>
        <w:rPr>
          <w:b/>
          <w:sz w:val="20"/>
          <w:szCs w:val="20"/>
        </w:rPr>
      </w:pPr>
    </w:p>
    <w:p w14:paraId="1F0C5CDE" w14:textId="77777777" w:rsidR="006D1C96" w:rsidRPr="00136170" w:rsidRDefault="006D1C96" w:rsidP="006D1C96">
      <w:pPr>
        <w:pStyle w:val="Prrafodelista"/>
        <w:jc w:val="center"/>
        <w:rPr>
          <w:sz w:val="20"/>
          <w:szCs w:val="20"/>
        </w:rPr>
      </w:pPr>
      <w:r w:rsidRPr="00136170">
        <w:rPr>
          <w:b/>
          <w:sz w:val="20"/>
          <w:szCs w:val="20"/>
        </w:rPr>
        <w:t>C L Á U S U L A S</w:t>
      </w:r>
    </w:p>
    <w:p w14:paraId="38536EEA" w14:textId="77777777" w:rsidR="006D1C96" w:rsidRPr="00136170" w:rsidRDefault="006D1C96" w:rsidP="006D1C96">
      <w:pPr>
        <w:pStyle w:val="Prrafodelista"/>
        <w:jc w:val="both"/>
        <w:rPr>
          <w:sz w:val="20"/>
          <w:szCs w:val="20"/>
        </w:rPr>
      </w:pPr>
    </w:p>
    <w:p w14:paraId="73D2DEAC" w14:textId="77777777" w:rsidR="006D1C96" w:rsidRPr="00136170" w:rsidRDefault="006D1C96" w:rsidP="006D1C96">
      <w:pPr>
        <w:shd w:val="clear" w:color="auto" w:fill="FFFFFF"/>
        <w:jc w:val="both"/>
        <w:textAlignment w:val="baseline"/>
        <w:rPr>
          <w:rFonts w:ascii="Arial" w:hAnsi="Arial" w:cs="Arial"/>
          <w:b/>
          <w:sz w:val="20"/>
          <w:szCs w:val="20"/>
          <w:lang w:eastAsia="es-MX"/>
        </w:rPr>
      </w:pPr>
      <w:r w:rsidRPr="00136170">
        <w:rPr>
          <w:rFonts w:ascii="Arial" w:hAnsi="Arial" w:cs="Arial"/>
          <w:b/>
          <w:sz w:val="20"/>
          <w:szCs w:val="20"/>
          <w:lang w:eastAsia="es-MX"/>
        </w:rPr>
        <w:t>PRIMERA. OBJETO DEL CONTRATO.</w:t>
      </w:r>
    </w:p>
    <w:p w14:paraId="7BB55A40" w14:textId="77777777" w:rsidR="006D1C96" w:rsidRPr="00136170" w:rsidRDefault="006D1C96" w:rsidP="006D1C96">
      <w:pPr>
        <w:ind w:right="51"/>
        <w:jc w:val="both"/>
        <w:rPr>
          <w:rFonts w:ascii="Arial" w:hAnsi="Arial" w:cs="Arial"/>
          <w:sz w:val="20"/>
          <w:szCs w:val="20"/>
        </w:rPr>
      </w:pPr>
    </w:p>
    <w:p w14:paraId="77544D7F" w14:textId="77777777" w:rsidR="006D1C96" w:rsidRPr="00136170" w:rsidRDefault="006D1C96" w:rsidP="006D1C96">
      <w:pPr>
        <w:ind w:right="51"/>
        <w:jc w:val="both"/>
        <w:rPr>
          <w:rFonts w:ascii="Arial" w:hAnsi="Arial" w:cs="Arial"/>
          <w:sz w:val="20"/>
          <w:szCs w:val="20"/>
        </w:rPr>
      </w:pPr>
      <w:r w:rsidRPr="00136170">
        <w:rPr>
          <w:rFonts w:ascii="Arial" w:hAnsi="Arial" w:cs="Arial"/>
          <w:b/>
          <w:sz w:val="20"/>
          <w:szCs w:val="20"/>
        </w:rPr>
        <w:t>“EL PROVEEDOR”</w:t>
      </w:r>
      <w:r w:rsidRPr="00136170">
        <w:rPr>
          <w:rFonts w:ascii="Arial" w:hAnsi="Arial" w:cs="Arial"/>
          <w:sz w:val="20"/>
          <w:szCs w:val="20"/>
        </w:rPr>
        <w:t xml:space="preserve"> acepta y se obliga a proporcionar a </w:t>
      </w:r>
      <w:r w:rsidRPr="00136170">
        <w:rPr>
          <w:rFonts w:ascii="Arial" w:hAnsi="Arial" w:cs="Arial"/>
          <w:b/>
          <w:sz w:val="20"/>
          <w:szCs w:val="20"/>
        </w:rPr>
        <w:t>“EL INSTITUTO”</w:t>
      </w:r>
      <w:r w:rsidRPr="00136170">
        <w:rPr>
          <w:rFonts w:ascii="Arial" w:hAnsi="Arial" w:cs="Arial"/>
          <w:sz w:val="20"/>
          <w:szCs w:val="20"/>
        </w:rPr>
        <w:t xml:space="preserve"> la prestación del servicio </w:t>
      </w:r>
      <w:r w:rsidRPr="00136170">
        <w:rPr>
          <w:rFonts w:ascii="Arial" w:hAnsi="Arial" w:cs="Arial"/>
          <w:bCs/>
          <w:sz w:val="20"/>
          <w:szCs w:val="20"/>
          <w:lang w:eastAsia="ar-SA"/>
        </w:rPr>
        <w:t>de guardería en el Esquema (Vecinal Comunitario Único o de Guardería Integradora) para los ejercicios 2024-2028,</w:t>
      </w:r>
      <w:r w:rsidRPr="00136170">
        <w:rPr>
          <w:rFonts w:ascii="Arial" w:hAnsi="Arial" w:cs="Arial"/>
          <w:sz w:val="20"/>
          <w:szCs w:val="20"/>
          <w:lang w:eastAsia="ar-SA"/>
        </w:rPr>
        <w:t xml:space="preserve"> </w:t>
      </w:r>
      <w:r w:rsidRPr="00136170">
        <w:rPr>
          <w:rFonts w:ascii="Arial" w:hAnsi="Arial" w:cs="Arial"/>
          <w:bCs/>
          <w:sz w:val="20"/>
          <w:szCs w:val="20"/>
          <w:lang w:eastAsia="ar-SA"/>
        </w:rPr>
        <w:t xml:space="preserve">en la forma, términos y condiciones </w:t>
      </w:r>
      <w:r w:rsidRPr="00136170">
        <w:rPr>
          <w:rFonts w:ascii="Arial" w:hAnsi="Arial" w:cs="Arial"/>
          <w:sz w:val="20"/>
          <w:szCs w:val="20"/>
        </w:rPr>
        <w:t xml:space="preserve">establecidos en la convocatoria, en este contrato y sus anexos, a lo </w:t>
      </w:r>
      <w:r w:rsidRPr="00136170">
        <w:rPr>
          <w:rFonts w:ascii="Arial" w:hAnsi="Arial" w:cs="Arial"/>
          <w:bCs/>
          <w:sz w:val="20"/>
          <w:szCs w:val="20"/>
          <w:lang w:eastAsia="ar-SA"/>
        </w:rPr>
        <w:t xml:space="preserve">previsto en los artículos 201 al 207 de la Ley del Seguro Social, las Disposiciones para la Prestación del Servicio de Guardería del Instituto Mexicano del Seguro Social publicadas en el Diario Oficial de la Federación el 11 de diciembre de 2018, la Ley General de Prestación de Servicios para la Atención, Cuidado y Desarrollo Integral Infantil, su Reglamento, las disposiciones, programas y estrategias que al efecto establezca </w:t>
      </w: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y los demás ordenamientos legales y normativos aplicables; conforme a los requerimientos de espacio, funcionalidad, calidad y seguridad establecidos por</w:t>
      </w:r>
      <w:r w:rsidRPr="00136170">
        <w:rPr>
          <w:rFonts w:ascii="Arial" w:hAnsi="Arial" w:cs="Arial"/>
          <w:b/>
          <w:bCs/>
          <w:sz w:val="20"/>
          <w:szCs w:val="20"/>
          <w:lang w:eastAsia="ar-SA"/>
        </w:rPr>
        <w:t xml:space="preserve"> “EL INSTITUTO” </w:t>
      </w:r>
      <w:r w:rsidRPr="00136170">
        <w:rPr>
          <w:rFonts w:ascii="Arial" w:hAnsi="Arial" w:cs="Arial"/>
          <w:bCs/>
          <w:sz w:val="20"/>
          <w:szCs w:val="20"/>
          <w:lang w:eastAsia="ar-SA"/>
        </w:rPr>
        <w:t>cuyas características, alcances y especificaciones se describen en el Anexo Técnico y sus Apéndices</w:t>
      </w:r>
      <w:r w:rsidRPr="00136170">
        <w:rPr>
          <w:rFonts w:ascii="Arial" w:hAnsi="Arial" w:cs="Arial"/>
          <w:sz w:val="20"/>
          <w:szCs w:val="20"/>
        </w:rPr>
        <w:t xml:space="preserve">, al amparo del procedimiento de contratación señalado en la Declaración ___ (1.7 </w:t>
      </w:r>
      <w:r w:rsidRPr="00136170">
        <w:rPr>
          <w:rFonts w:ascii="Arial" w:hAnsi="Arial" w:cs="Arial"/>
          <w:bCs/>
          <w:sz w:val="20"/>
          <w:szCs w:val="20"/>
          <w:shd w:val="clear" w:color="auto" w:fill="FFFFFF" w:themeFill="background1"/>
          <w:lang w:eastAsia="ar-SA"/>
        </w:rPr>
        <w:t>para firma única del TOOAD o 1.9 para firma del Director General)</w:t>
      </w:r>
      <w:r w:rsidRPr="00136170">
        <w:rPr>
          <w:rFonts w:ascii="Arial" w:hAnsi="Arial" w:cs="Arial"/>
          <w:sz w:val="20"/>
          <w:szCs w:val="20"/>
        </w:rPr>
        <w:t xml:space="preserve"> de las declaraciones de este instrumento jurídico.</w:t>
      </w:r>
      <w:r w:rsidRPr="00136170">
        <w:rPr>
          <w:rFonts w:ascii="Arial" w:hAnsi="Arial" w:cs="Arial"/>
          <w:b/>
          <w:sz w:val="20"/>
          <w:szCs w:val="20"/>
        </w:rPr>
        <w:t xml:space="preserve"> </w:t>
      </w:r>
    </w:p>
    <w:p w14:paraId="782DF1E7" w14:textId="77777777" w:rsidR="006D1C96" w:rsidRPr="00136170" w:rsidRDefault="006D1C96" w:rsidP="006D1C96">
      <w:pPr>
        <w:ind w:right="51"/>
        <w:jc w:val="both"/>
        <w:rPr>
          <w:rFonts w:ascii="Arial" w:hAnsi="Arial" w:cs="Arial"/>
          <w:sz w:val="20"/>
          <w:szCs w:val="20"/>
        </w:rPr>
      </w:pPr>
    </w:p>
    <w:p w14:paraId="15A612FF"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bCs/>
          <w:sz w:val="20"/>
          <w:szCs w:val="20"/>
          <w:lang w:eastAsia="ar-SA"/>
        </w:rPr>
        <w:t>ANEXOS.</w:t>
      </w:r>
      <w:r w:rsidRPr="00136170">
        <w:rPr>
          <w:rFonts w:ascii="Arial" w:hAnsi="Arial" w:cs="Arial"/>
          <w:b/>
          <w:sz w:val="20"/>
          <w:szCs w:val="20"/>
          <w:lang w:eastAsia="ar-SA"/>
        </w:rPr>
        <w:t xml:space="preserve"> </w:t>
      </w:r>
      <w:r w:rsidRPr="00136170">
        <w:rPr>
          <w:rFonts w:ascii="Arial" w:hAnsi="Arial" w:cs="Arial"/>
          <w:bCs/>
          <w:sz w:val="20"/>
          <w:szCs w:val="20"/>
          <w:lang w:eastAsia="ar-SA"/>
        </w:rPr>
        <w:t>L</w:t>
      </w:r>
      <w:r w:rsidRPr="00136170">
        <w:rPr>
          <w:rFonts w:ascii="Arial" w:hAnsi="Arial" w:cs="Arial"/>
          <w:sz w:val="20"/>
          <w:szCs w:val="20"/>
          <w:lang w:eastAsia="ar-SA"/>
        </w:rPr>
        <w:t>os anexos señalados en este contrato están completos y se encuentran en el expediente que obra en las oficinas del Administrador del Contrato,</w:t>
      </w:r>
      <w:r w:rsidRPr="00136170">
        <w:rPr>
          <w:rFonts w:ascii="Arial" w:hAnsi="Arial" w:cs="Arial"/>
          <w:b/>
          <w:sz w:val="20"/>
          <w:szCs w:val="20"/>
          <w:lang w:eastAsia="ar-SA"/>
        </w:rPr>
        <w:t xml:space="preserve"> </w:t>
      </w:r>
      <w:r w:rsidRPr="00136170">
        <w:rPr>
          <w:rFonts w:ascii="Arial" w:hAnsi="Arial" w:cs="Arial"/>
          <w:sz w:val="20"/>
          <w:szCs w:val="20"/>
          <w:lang w:eastAsia="ar-SA"/>
        </w:rPr>
        <w:t>los cuales se detallan a continuación:</w:t>
      </w:r>
    </w:p>
    <w:p w14:paraId="1F337FA7" w14:textId="77777777" w:rsidR="006D1C96" w:rsidRPr="00136170" w:rsidRDefault="006D1C96" w:rsidP="006D1C96">
      <w:pPr>
        <w:suppressAutoHyphens/>
        <w:jc w:val="both"/>
        <w:rPr>
          <w:rFonts w:ascii="Arial" w:hAnsi="Arial" w:cs="Arial"/>
          <w:b/>
          <w:sz w:val="20"/>
          <w:szCs w:val="20"/>
          <w:lang w:eastAsia="ar-SA"/>
        </w:rPr>
      </w:pPr>
    </w:p>
    <w:p w14:paraId="15B4FA4B" w14:textId="77777777" w:rsidR="006D1C96" w:rsidRPr="00136170" w:rsidRDefault="006D1C96" w:rsidP="006D1C96">
      <w:pPr>
        <w:jc w:val="both"/>
        <w:rPr>
          <w:rFonts w:ascii="Arial" w:hAnsi="Arial" w:cs="Arial"/>
          <w:sz w:val="20"/>
          <w:szCs w:val="20"/>
          <w:lang w:eastAsia="ar-SA"/>
        </w:rPr>
      </w:pPr>
      <w:r w:rsidRPr="00136170">
        <w:rPr>
          <w:rFonts w:ascii="Arial" w:hAnsi="Arial" w:cs="Arial"/>
          <w:b/>
          <w:sz w:val="20"/>
          <w:szCs w:val="20"/>
          <w:lang w:eastAsia="ar-SA"/>
        </w:rPr>
        <w:lastRenderedPageBreak/>
        <w:t xml:space="preserve">Anexo Uno </w:t>
      </w:r>
      <w:r w:rsidRPr="00136170">
        <w:rPr>
          <w:rFonts w:ascii="Arial" w:hAnsi="Arial" w:cs="Arial"/>
          <w:sz w:val="20"/>
          <w:szCs w:val="20"/>
          <w:lang w:eastAsia="ar-SA"/>
        </w:rPr>
        <w:t>“</w:t>
      </w:r>
      <w:r w:rsidRPr="00136170">
        <w:rPr>
          <w:rFonts w:ascii="Arial" w:hAnsi="Arial" w:cs="Arial"/>
          <w:sz w:val="20"/>
          <w:szCs w:val="20"/>
        </w:rPr>
        <w:t>Dictamen/Certificado de Disponibilidad Presupuestal Previo</w:t>
      </w:r>
      <w:r w:rsidRPr="00136170">
        <w:rPr>
          <w:rFonts w:ascii="Arial" w:hAnsi="Arial" w:cs="Arial"/>
          <w:sz w:val="20"/>
          <w:szCs w:val="20"/>
          <w:lang w:eastAsia="ar-SA"/>
        </w:rPr>
        <w:t>”.</w:t>
      </w:r>
    </w:p>
    <w:p w14:paraId="5AF2D3CE" w14:textId="77777777" w:rsidR="006D1C96" w:rsidRPr="00136170" w:rsidRDefault="006D1C96" w:rsidP="006D1C96">
      <w:pPr>
        <w:jc w:val="both"/>
        <w:rPr>
          <w:rFonts w:ascii="Arial" w:hAnsi="Arial" w:cs="Arial"/>
          <w:b/>
          <w:bCs/>
          <w:sz w:val="20"/>
          <w:szCs w:val="20"/>
          <w:lang w:eastAsia="ar-SA"/>
        </w:rPr>
      </w:pPr>
      <w:r w:rsidRPr="00136170">
        <w:rPr>
          <w:rFonts w:ascii="Arial" w:hAnsi="Arial" w:cs="Arial"/>
          <w:b/>
          <w:bCs/>
          <w:sz w:val="20"/>
          <w:szCs w:val="20"/>
          <w:lang w:eastAsia="ar-SA"/>
        </w:rPr>
        <w:t xml:space="preserve">Anexo Dos </w:t>
      </w:r>
      <w:r w:rsidRPr="00136170">
        <w:rPr>
          <w:rFonts w:ascii="Arial" w:hAnsi="Arial" w:cs="Arial"/>
          <w:sz w:val="20"/>
          <w:szCs w:val="20"/>
          <w:lang w:eastAsia="ar-SA"/>
        </w:rPr>
        <w:t xml:space="preserve">“Acuerdo de Autorización del H. Consejo Técnico de </w:t>
      </w:r>
      <w:r w:rsidRPr="00136170">
        <w:rPr>
          <w:rFonts w:ascii="Arial" w:hAnsi="Arial" w:cs="Arial"/>
          <w:b/>
          <w:sz w:val="20"/>
          <w:szCs w:val="20"/>
          <w:lang w:eastAsia="ar-SA"/>
        </w:rPr>
        <w:t>“EL INSTITUTO</w:t>
      </w:r>
      <w:r w:rsidRPr="00136170">
        <w:rPr>
          <w:rFonts w:ascii="Arial" w:hAnsi="Arial" w:cs="Arial"/>
          <w:sz w:val="20"/>
          <w:szCs w:val="20"/>
          <w:lang w:eastAsia="ar-SA"/>
        </w:rPr>
        <w:t>”.</w:t>
      </w:r>
    </w:p>
    <w:p w14:paraId="30B46765" w14:textId="77777777" w:rsidR="006D1C96" w:rsidRPr="00136170" w:rsidRDefault="006D1C96" w:rsidP="006D1C96">
      <w:pPr>
        <w:jc w:val="both"/>
        <w:rPr>
          <w:rFonts w:ascii="Arial" w:hAnsi="Arial" w:cs="Arial"/>
          <w:sz w:val="20"/>
          <w:szCs w:val="20"/>
          <w:lang w:eastAsia="ar-SA"/>
        </w:rPr>
      </w:pPr>
      <w:r w:rsidRPr="00136170">
        <w:rPr>
          <w:rFonts w:ascii="Arial" w:hAnsi="Arial" w:cs="Arial"/>
          <w:b/>
          <w:sz w:val="20"/>
          <w:szCs w:val="20"/>
          <w:lang w:eastAsia="ar-SA"/>
        </w:rPr>
        <w:t xml:space="preserve">Anexo Tres </w:t>
      </w:r>
      <w:r w:rsidRPr="00136170">
        <w:rPr>
          <w:rFonts w:ascii="Arial" w:hAnsi="Arial" w:cs="Arial"/>
          <w:sz w:val="20"/>
          <w:szCs w:val="20"/>
          <w:lang w:eastAsia="ar-SA"/>
        </w:rPr>
        <w:t>“Opiniones de Cumplimiento de Obligaciones Fiscales y en materia de Seguridad Social en sentido positivo, emitidos por el SAT e IMSS, respectivamente, así como Constancia de Situación Fiscal en materia de Aportaciones Patronales y Entero de Descuentos, sin adeudo, emitida por el INFONAVIT”.</w:t>
      </w:r>
    </w:p>
    <w:p w14:paraId="13EF5434" w14:textId="77777777" w:rsidR="006D1C96" w:rsidRPr="00136170" w:rsidRDefault="006D1C96" w:rsidP="006D1C96">
      <w:pPr>
        <w:jc w:val="both"/>
        <w:rPr>
          <w:rFonts w:ascii="Arial" w:hAnsi="Arial" w:cs="Arial"/>
          <w:b/>
          <w:sz w:val="20"/>
          <w:szCs w:val="20"/>
          <w:lang w:eastAsia="ar-SA"/>
        </w:rPr>
      </w:pPr>
      <w:r w:rsidRPr="00136170">
        <w:rPr>
          <w:rFonts w:ascii="Arial" w:hAnsi="Arial" w:cs="Arial"/>
          <w:b/>
          <w:sz w:val="20"/>
          <w:szCs w:val="20"/>
          <w:lang w:eastAsia="ar-SA"/>
        </w:rPr>
        <w:t xml:space="preserve">Anexo Cuatro </w:t>
      </w:r>
      <w:r w:rsidRPr="00136170">
        <w:rPr>
          <w:rFonts w:ascii="Arial" w:hAnsi="Arial" w:cs="Arial"/>
          <w:bCs/>
          <w:sz w:val="20"/>
          <w:szCs w:val="20"/>
          <w:lang w:eastAsia="ar-SA"/>
        </w:rPr>
        <w:t>“Licencia de Uso de Suelo y Formato Único de Solicitud de Autorización”.</w:t>
      </w:r>
    </w:p>
    <w:p w14:paraId="5F7DFF71" w14:textId="77777777" w:rsidR="006D1C96" w:rsidRPr="00136170" w:rsidRDefault="006D1C96" w:rsidP="006D1C96">
      <w:pPr>
        <w:jc w:val="both"/>
        <w:rPr>
          <w:rFonts w:ascii="Arial" w:hAnsi="Arial" w:cs="Arial"/>
          <w:bCs/>
          <w:iCs/>
          <w:sz w:val="20"/>
          <w:szCs w:val="20"/>
          <w:lang w:eastAsia="ar-SA"/>
        </w:rPr>
      </w:pPr>
      <w:r w:rsidRPr="00136170">
        <w:rPr>
          <w:rFonts w:ascii="Arial" w:hAnsi="Arial" w:cs="Arial"/>
          <w:b/>
          <w:sz w:val="20"/>
          <w:szCs w:val="20"/>
          <w:lang w:eastAsia="ar-SA"/>
        </w:rPr>
        <w:t>Anexo Cinco</w:t>
      </w:r>
      <w:r w:rsidRPr="00136170">
        <w:rPr>
          <w:rFonts w:ascii="Arial" w:hAnsi="Arial" w:cs="Arial"/>
          <w:bCs/>
          <w:iCs/>
          <w:sz w:val="20"/>
          <w:szCs w:val="20"/>
          <w:lang w:eastAsia="ar-SA"/>
        </w:rPr>
        <w:t xml:space="preserve"> “Propuesta técnica y económica del proveedor”.</w:t>
      </w:r>
    </w:p>
    <w:p w14:paraId="7FBD86DC" w14:textId="77777777" w:rsidR="006D1C96" w:rsidRPr="00136170" w:rsidRDefault="006D1C96" w:rsidP="006D1C96">
      <w:pPr>
        <w:jc w:val="both"/>
        <w:rPr>
          <w:rFonts w:ascii="Arial" w:hAnsi="Arial" w:cs="Arial"/>
          <w:sz w:val="20"/>
          <w:szCs w:val="20"/>
          <w:lang w:eastAsia="ar-SA"/>
        </w:rPr>
      </w:pPr>
      <w:r w:rsidRPr="00136170">
        <w:rPr>
          <w:rFonts w:ascii="Arial" w:hAnsi="Arial" w:cs="Arial"/>
          <w:b/>
          <w:sz w:val="20"/>
          <w:szCs w:val="20"/>
          <w:lang w:eastAsia="ar-SA"/>
        </w:rPr>
        <w:t>Anexo Seis</w:t>
      </w:r>
      <w:r w:rsidRPr="00136170">
        <w:rPr>
          <w:rFonts w:ascii="Arial" w:hAnsi="Arial" w:cs="Arial"/>
          <w:sz w:val="20"/>
          <w:szCs w:val="20"/>
          <w:lang w:eastAsia="ar-SA"/>
        </w:rPr>
        <w:t xml:space="preserve"> “Normatividad aplicable para la prestación del servicio de guardería”.</w:t>
      </w:r>
    </w:p>
    <w:p w14:paraId="24EBACF2" w14:textId="77777777" w:rsidR="006D1C96" w:rsidRPr="00136170" w:rsidRDefault="006D1C96" w:rsidP="006D1C96">
      <w:pPr>
        <w:jc w:val="both"/>
        <w:rPr>
          <w:rFonts w:ascii="Arial" w:hAnsi="Arial" w:cs="Arial"/>
          <w:bCs/>
          <w:iCs/>
          <w:sz w:val="20"/>
          <w:szCs w:val="20"/>
          <w:lang w:eastAsia="ar-SA"/>
        </w:rPr>
      </w:pPr>
      <w:r w:rsidRPr="00136170">
        <w:rPr>
          <w:rFonts w:ascii="Arial" w:hAnsi="Arial" w:cs="Arial"/>
          <w:b/>
          <w:sz w:val="20"/>
          <w:szCs w:val="20"/>
          <w:lang w:eastAsia="ar-SA"/>
        </w:rPr>
        <w:t xml:space="preserve">Anexo Siete </w:t>
      </w:r>
      <w:r w:rsidRPr="00136170">
        <w:rPr>
          <w:rFonts w:ascii="Arial" w:hAnsi="Arial" w:cs="Arial"/>
          <w:bCs/>
          <w:iCs/>
          <w:sz w:val="20"/>
          <w:szCs w:val="20"/>
          <w:lang w:eastAsia="ar-SA"/>
        </w:rPr>
        <w:t>“Cédula de Revisión del Expediente de la Guardería”.</w:t>
      </w:r>
    </w:p>
    <w:p w14:paraId="00567FAF" w14:textId="77777777" w:rsidR="006D1C96" w:rsidRPr="00136170" w:rsidRDefault="006D1C96" w:rsidP="006D1C96">
      <w:pPr>
        <w:jc w:val="both"/>
        <w:rPr>
          <w:rFonts w:ascii="Arial" w:hAnsi="Arial" w:cs="Arial"/>
          <w:sz w:val="20"/>
          <w:szCs w:val="20"/>
          <w:lang w:eastAsia="ar-SA"/>
        </w:rPr>
      </w:pPr>
      <w:r w:rsidRPr="00136170">
        <w:rPr>
          <w:rFonts w:ascii="Arial" w:hAnsi="Arial" w:cs="Arial"/>
          <w:b/>
          <w:sz w:val="20"/>
          <w:szCs w:val="20"/>
          <w:lang w:eastAsia="ar-SA"/>
        </w:rPr>
        <w:t xml:space="preserve">Anexo Ocho </w:t>
      </w:r>
      <w:r w:rsidRPr="00136170">
        <w:rPr>
          <w:rFonts w:ascii="Arial" w:hAnsi="Arial" w:cs="Arial"/>
          <w:sz w:val="20"/>
          <w:szCs w:val="20"/>
          <w:lang w:eastAsia="ar-SA"/>
        </w:rPr>
        <w:t>“Cédula de Evaluación de Calidad Arquitectónica del Inmueble de Guardería (ECA)”.</w:t>
      </w:r>
    </w:p>
    <w:p w14:paraId="116CFFCB" w14:textId="77777777" w:rsidR="006D1C96" w:rsidRPr="00136170" w:rsidRDefault="006D1C96" w:rsidP="006D1C96">
      <w:pPr>
        <w:jc w:val="both"/>
        <w:rPr>
          <w:rFonts w:ascii="Arial" w:hAnsi="Arial" w:cs="Arial"/>
          <w:bCs/>
          <w:sz w:val="20"/>
          <w:szCs w:val="20"/>
          <w:lang w:eastAsia="ar-SA"/>
        </w:rPr>
      </w:pPr>
      <w:r w:rsidRPr="00136170">
        <w:rPr>
          <w:rFonts w:ascii="Arial" w:hAnsi="Arial" w:cs="Arial"/>
          <w:b/>
          <w:bCs/>
          <w:sz w:val="20"/>
          <w:szCs w:val="20"/>
          <w:lang w:eastAsia="ar-SA"/>
        </w:rPr>
        <w:t>Anexo Nueve</w:t>
      </w:r>
      <w:r w:rsidRPr="00136170">
        <w:rPr>
          <w:rFonts w:ascii="Arial" w:hAnsi="Arial" w:cs="Arial"/>
          <w:bCs/>
          <w:sz w:val="20"/>
          <w:szCs w:val="20"/>
          <w:lang w:eastAsia="ar-SA"/>
        </w:rPr>
        <w:t xml:space="preserve"> “Planos arquitectónicos de la guardería”.</w:t>
      </w:r>
    </w:p>
    <w:p w14:paraId="1D9DD076" w14:textId="77777777" w:rsidR="006D1C96" w:rsidRPr="00136170" w:rsidRDefault="006D1C96" w:rsidP="006D1C96">
      <w:pPr>
        <w:jc w:val="both"/>
        <w:rPr>
          <w:rFonts w:ascii="Arial" w:hAnsi="Arial" w:cs="Arial"/>
          <w:sz w:val="20"/>
          <w:szCs w:val="20"/>
          <w:lang w:eastAsia="ar-SA"/>
        </w:rPr>
      </w:pPr>
      <w:r w:rsidRPr="00136170">
        <w:rPr>
          <w:rFonts w:ascii="Arial" w:hAnsi="Arial" w:cs="Arial"/>
          <w:b/>
          <w:sz w:val="20"/>
          <w:szCs w:val="20"/>
          <w:lang w:eastAsia="ar-SA"/>
        </w:rPr>
        <w:t xml:space="preserve">Anexo Diez </w:t>
      </w:r>
      <w:r w:rsidRPr="00136170">
        <w:rPr>
          <w:rFonts w:ascii="Arial" w:hAnsi="Arial" w:cs="Arial"/>
          <w:sz w:val="20"/>
          <w:szCs w:val="20"/>
          <w:lang w:eastAsia="ar-SA"/>
        </w:rPr>
        <w:t>“Anexo Técnico y Términos y Condiciones”.</w:t>
      </w:r>
    </w:p>
    <w:p w14:paraId="4A530C2D" w14:textId="77777777" w:rsidR="006D1C96" w:rsidRPr="00136170" w:rsidRDefault="006D1C96" w:rsidP="006D1C96">
      <w:pPr>
        <w:jc w:val="both"/>
        <w:rPr>
          <w:rFonts w:ascii="Arial" w:hAnsi="Arial" w:cs="Arial"/>
          <w:sz w:val="20"/>
          <w:szCs w:val="20"/>
          <w:lang w:eastAsia="ar-SA"/>
        </w:rPr>
      </w:pPr>
      <w:r w:rsidRPr="00136170">
        <w:rPr>
          <w:rFonts w:ascii="Arial" w:hAnsi="Arial" w:cs="Arial"/>
          <w:b/>
          <w:bCs/>
          <w:sz w:val="20"/>
          <w:szCs w:val="20"/>
          <w:lang w:eastAsia="ar-SA"/>
        </w:rPr>
        <w:t xml:space="preserve">Anexo Once </w:t>
      </w:r>
      <w:r w:rsidRPr="00136170">
        <w:rPr>
          <w:rFonts w:ascii="Arial" w:hAnsi="Arial" w:cs="Arial"/>
          <w:sz w:val="20"/>
          <w:szCs w:val="20"/>
          <w:lang w:eastAsia="ar-SA"/>
        </w:rPr>
        <w:t>“Acta de Fallo/Oficio de Adjudicación y Acta de la Junta de Aclaraciones”.</w:t>
      </w:r>
    </w:p>
    <w:p w14:paraId="6F06E712" w14:textId="77777777" w:rsidR="006D1C96" w:rsidRPr="00136170" w:rsidRDefault="006D1C96" w:rsidP="006D1C96">
      <w:pPr>
        <w:jc w:val="both"/>
        <w:rPr>
          <w:rFonts w:ascii="Arial" w:hAnsi="Arial" w:cs="Arial"/>
          <w:bCs/>
          <w:sz w:val="20"/>
          <w:szCs w:val="20"/>
          <w:lang w:eastAsia="ar-SA"/>
        </w:rPr>
      </w:pPr>
      <w:r w:rsidRPr="00136170">
        <w:rPr>
          <w:rFonts w:ascii="Arial" w:hAnsi="Arial" w:cs="Arial"/>
          <w:b/>
          <w:bCs/>
          <w:sz w:val="20"/>
          <w:szCs w:val="20"/>
          <w:lang w:eastAsia="ar-SA"/>
        </w:rPr>
        <w:t xml:space="preserve">Anexo Doce </w:t>
      </w:r>
      <w:r w:rsidRPr="00136170">
        <w:rPr>
          <w:rFonts w:ascii="Arial" w:hAnsi="Arial" w:cs="Arial"/>
          <w:bCs/>
          <w:sz w:val="20"/>
          <w:szCs w:val="20"/>
          <w:lang w:eastAsia="ar-SA"/>
        </w:rPr>
        <w:t>“Formato para póliza de fianza de cumplimiento de contrato”.</w:t>
      </w:r>
    </w:p>
    <w:p w14:paraId="76DB9DBD" w14:textId="77777777" w:rsidR="006D1C96" w:rsidRPr="00136170" w:rsidRDefault="006D1C96" w:rsidP="006D1C96">
      <w:pPr>
        <w:jc w:val="both"/>
        <w:rPr>
          <w:rFonts w:ascii="Arial" w:hAnsi="Arial" w:cs="Arial"/>
          <w:sz w:val="20"/>
          <w:szCs w:val="20"/>
          <w:lang w:eastAsia="ar-SA"/>
        </w:rPr>
      </w:pPr>
      <w:r w:rsidRPr="00136170">
        <w:rPr>
          <w:rFonts w:ascii="Arial" w:hAnsi="Arial" w:cs="Arial"/>
          <w:b/>
          <w:sz w:val="20"/>
          <w:szCs w:val="20"/>
          <w:lang w:eastAsia="ar-SA"/>
        </w:rPr>
        <w:t>Anexo Trece</w:t>
      </w:r>
      <w:r w:rsidRPr="00136170">
        <w:rPr>
          <w:rFonts w:ascii="Arial" w:hAnsi="Arial" w:cs="Arial"/>
          <w:sz w:val="20"/>
          <w:szCs w:val="20"/>
          <w:lang w:eastAsia="ar-SA"/>
        </w:rPr>
        <w:t xml:space="preserve"> “Relación de mobiliario y equipo”.</w:t>
      </w:r>
    </w:p>
    <w:p w14:paraId="623F53C5" w14:textId="77777777" w:rsidR="006D1C96" w:rsidRPr="00136170" w:rsidRDefault="006D1C96" w:rsidP="006D1C96">
      <w:pPr>
        <w:autoSpaceDE w:val="0"/>
        <w:autoSpaceDN w:val="0"/>
        <w:adjustRightInd w:val="0"/>
        <w:jc w:val="both"/>
        <w:rPr>
          <w:rFonts w:ascii="Arial" w:hAnsi="Arial" w:cs="Arial"/>
          <w:sz w:val="20"/>
          <w:szCs w:val="20"/>
          <w:lang w:eastAsia="ar-SA"/>
        </w:rPr>
      </w:pPr>
      <w:r w:rsidRPr="00136170">
        <w:rPr>
          <w:rFonts w:ascii="Arial" w:hAnsi="Arial" w:cs="Arial"/>
          <w:b/>
          <w:sz w:val="20"/>
          <w:szCs w:val="20"/>
          <w:lang w:eastAsia="ar-SA"/>
        </w:rPr>
        <w:t xml:space="preserve">Anexo Catorce </w:t>
      </w:r>
      <w:r w:rsidRPr="00136170">
        <w:rPr>
          <w:rFonts w:ascii="Arial" w:hAnsi="Arial" w:cs="Arial"/>
          <w:sz w:val="20"/>
          <w:szCs w:val="20"/>
          <w:lang w:eastAsia="ar-SA"/>
        </w:rPr>
        <w:t>“Cédula de Verificación para el Inicio de Operaciones”.</w:t>
      </w:r>
    </w:p>
    <w:p w14:paraId="327D8D00" w14:textId="77777777" w:rsidR="006D1C96" w:rsidRPr="00136170" w:rsidRDefault="006D1C96" w:rsidP="006D1C96">
      <w:pPr>
        <w:autoSpaceDE w:val="0"/>
        <w:autoSpaceDN w:val="0"/>
        <w:adjustRightInd w:val="0"/>
        <w:jc w:val="both"/>
        <w:rPr>
          <w:rFonts w:ascii="Arial" w:hAnsi="Arial" w:cs="Arial"/>
          <w:b/>
          <w:sz w:val="20"/>
          <w:szCs w:val="20"/>
          <w:lang w:eastAsia="ar-SA"/>
        </w:rPr>
      </w:pPr>
      <w:r w:rsidRPr="00136170">
        <w:rPr>
          <w:rFonts w:ascii="Arial" w:hAnsi="Arial" w:cs="Arial"/>
          <w:b/>
          <w:sz w:val="20"/>
          <w:szCs w:val="20"/>
          <w:lang w:eastAsia="ar-SA"/>
        </w:rPr>
        <w:t xml:space="preserve">Anexo Quince </w:t>
      </w:r>
      <w:r w:rsidRPr="00136170">
        <w:rPr>
          <w:rFonts w:ascii="Arial" w:hAnsi="Arial" w:cs="Arial"/>
          <w:sz w:val="20"/>
          <w:szCs w:val="20"/>
        </w:rPr>
        <w:t>“Cédula de Cumplimiento de Requisitos para el Otorgamiento de Autorizaciones de Modalidad y Modelo de Atención”.</w:t>
      </w:r>
    </w:p>
    <w:p w14:paraId="15970A13" w14:textId="77777777" w:rsidR="006D1C96" w:rsidRPr="00136170" w:rsidRDefault="006D1C96" w:rsidP="006D1C96">
      <w:pPr>
        <w:autoSpaceDE w:val="0"/>
        <w:autoSpaceDN w:val="0"/>
        <w:adjustRightInd w:val="0"/>
        <w:rPr>
          <w:rFonts w:ascii="Arial" w:hAnsi="Arial" w:cs="Arial"/>
          <w:sz w:val="20"/>
          <w:szCs w:val="20"/>
          <w:lang w:eastAsia="ar-SA"/>
        </w:rPr>
      </w:pPr>
      <w:r w:rsidRPr="00136170">
        <w:rPr>
          <w:rFonts w:ascii="Arial" w:hAnsi="Arial" w:cs="Arial"/>
          <w:b/>
          <w:sz w:val="20"/>
          <w:szCs w:val="20"/>
          <w:lang w:eastAsia="ar-SA"/>
        </w:rPr>
        <w:t xml:space="preserve">Anexo Dieciséis </w:t>
      </w:r>
      <w:r w:rsidRPr="00136170">
        <w:rPr>
          <w:rFonts w:ascii="Arial" w:hAnsi="Arial" w:cs="Arial"/>
          <w:sz w:val="20"/>
          <w:szCs w:val="20"/>
          <w:lang w:eastAsia="ar-SA"/>
        </w:rPr>
        <w:t xml:space="preserve">“Carta de aceptación de notificación vía electrónica”. </w:t>
      </w:r>
    </w:p>
    <w:p w14:paraId="5E6A42E8" w14:textId="77777777" w:rsidR="006D1C96" w:rsidRPr="00136170" w:rsidRDefault="006D1C96" w:rsidP="006D1C96">
      <w:pPr>
        <w:jc w:val="both"/>
        <w:rPr>
          <w:rFonts w:ascii="Arial" w:hAnsi="Arial" w:cs="Arial"/>
          <w:bCs/>
          <w:sz w:val="20"/>
          <w:szCs w:val="20"/>
          <w:lang w:eastAsia="ar-SA"/>
        </w:rPr>
      </w:pPr>
      <w:r w:rsidRPr="00136170">
        <w:rPr>
          <w:rFonts w:ascii="Arial" w:hAnsi="Arial" w:cs="Arial"/>
          <w:b/>
          <w:sz w:val="20"/>
          <w:szCs w:val="20"/>
          <w:lang w:eastAsia="ar-SA"/>
        </w:rPr>
        <w:t>Anexo Diecisiete</w:t>
      </w:r>
      <w:r w:rsidRPr="00136170">
        <w:rPr>
          <w:rFonts w:ascii="Arial" w:hAnsi="Arial" w:cs="Arial"/>
          <w:sz w:val="20"/>
          <w:szCs w:val="20"/>
          <w:lang w:eastAsia="ar-SA"/>
        </w:rPr>
        <w:t xml:space="preserve"> “Licencias, permisos, dictámenes, registros, certificados o autorizaciones expedidos por autoridad competente”.</w:t>
      </w:r>
    </w:p>
    <w:p w14:paraId="2D95AD7A" w14:textId="77777777" w:rsidR="006D1C96" w:rsidRPr="00136170" w:rsidRDefault="006D1C96" w:rsidP="006D1C96">
      <w:pPr>
        <w:jc w:val="both"/>
        <w:rPr>
          <w:rFonts w:ascii="Arial" w:hAnsi="Arial" w:cs="Arial"/>
          <w:bCs/>
          <w:sz w:val="20"/>
          <w:szCs w:val="20"/>
          <w:lang w:eastAsia="ar-SA"/>
        </w:rPr>
      </w:pPr>
      <w:r w:rsidRPr="00136170">
        <w:rPr>
          <w:rFonts w:ascii="Arial" w:hAnsi="Arial" w:cs="Arial"/>
          <w:b/>
          <w:sz w:val="20"/>
          <w:szCs w:val="20"/>
          <w:lang w:eastAsia="ar-SA"/>
        </w:rPr>
        <w:t xml:space="preserve">Anexo Dieciocho </w:t>
      </w:r>
      <w:r w:rsidRPr="00136170">
        <w:rPr>
          <w:rFonts w:ascii="Arial" w:hAnsi="Arial" w:cs="Arial"/>
          <w:bCs/>
          <w:sz w:val="20"/>
          <w:szCs w:val="20"/>
          <w:lang w:eastAsia="ar-SA"/>
        </w:rPr>
        <w:t xml:space="preserve">"Formato para póliza del seguro obligatorio de responsabilidad civil para guarderías del IMSS y Protocolo de </w:t>
      </w:r>
      <w:proofErr w:type="spellStart"/>
      <w:r w:rsidRPr="00136170">
        <w:rPr>
          <w:rFonts w:ascii="Arial" w:hAnsi="Arial" w:cs="Arial"/>
          <w:bCs/>
          <w:sz w:val="20"/>
          <w:szCs w:val="20"/>
          <w:lang w:eastAsia="ar-SA"/>
        </w:rPr>
        <w:t>asegurabilidad</w:t>
      </w:r>
      <w:proofErr w:type="spellEnd"/>
      <w:r w:rsidRPr="00136170">
        <w:rPr>
          <w:rFonts w:ascii="Arial" w:hAnsi="Arial" w:cs="Arial"/>
          <w:bCs/>
          <w:sz w:val="20"/>
          <w:szCs w:val="20"/>
          <w:lang w:eastAsia="ar-SA"/>
        </w:rPr>
        <w:t xml:space="preserve"> para guarderías".</w:t>
      </w:r>
    </w:p>
    <w:p w14:paraId="622CEA13" w14:textId="77777777" w:rsidR="006D1C96" w:rsidRPr="00136170" w:rsidRDefault="006D1C96" w:rsidP="006D1C96">
      <w:pPr>
        <w:autoSpaceDE w:val="0"/>
        <w:autoSpaceDN w:val="0"/>
        <w:adjustRightInd w:val="0"/>
        <w:jc w:val="both"/>
        <w:rPr>
          <w:rFonts w:ascii="Arial" w:hAnsi="Arial" w:cs="Arial"/>
          <w:b/>
          <w:sz w:val="20"/>
          <w:szCs w:val="20"/>
          <w:highlight w:val="yellow"/>
          <w:lang w:eastAsia="ar-SA"/>
        </w:rPr>
      </w:pPr>
    </w:p>
    <w:p w14:paraId="701CC30D" w14:textId="77777777" w:rsidR="006D1C96" w:rsidRPr="00136170" w:rsidRDefault="006D1C96" w:rsidP="006D1C96">
      <w:pPr>
        <w:autoSpaceDE w:val="0"/>
        <w:autoSpaceDN w:val="0"/>
        <w:adjustRightInd w:val="0"/>
        <w:jc w:val="both"/>
        <w:rPr>
          <w:rFonts w:ascii="Arial" w:hAnsi="Arial" w:cs="Arial"/>
          <w:b/>
          <w:i/>
          <w:sz w:val="20"/>
          <w:szCs w:val="20"/>
          <w:lang w:eastAsia="ar-SA"/>
        </w:rPr>
      </w:pPr>
      <w:r w:rsidRPr="00136170">
        <w:rPr>
          <w:rFonts w:ascii="Arial" w:hAnsi="Arial" w:cs="Arial"/>
          <w:b/>
          <w:i/>
          <w:sz w:val="20"/>
          <w:szCs w:val="20"/>
          <w:highlight w:val="green"/>
          <w:u w:val="single"/>
          <w:lang w:eastAsia="ar-SA"/>
        </w:rPr>
        <w:t>NOTA</w:t>
      </w:r>
      <w:r w:rsidRPr="00136170">
        <w:rPr>
          <w:rFonts w:ascii="Arial" w:hAnsi="Arial" w:cs="Arial"/>
          <w:b/>
          <w:i/>
          <w:sz w:val="20"/>
          <w:szCs w:val="20"/>
          <w:highlight w:val="green"/>
          <w:lang w:eastAsia="ar-SA"/>
        </w:rPr>
        <w:t xml:space="preserve">: </w:t>
      </w:r>
      <w:r w:rsidRPr="00136170">
        <w:rPr>
          <w:rFonts w:ascii="Arial" w:eastAsia="Calibri" w:hAnsi="Arial" w:cs="Arial"/>
          <w:b/>
          <w:i/>
          <w:noProof/>
          <w:sz w:val="20"/>
          <w:szCs w:val="20"/>
          <w:highlight w:val="green"/>
        </w:rPr>
        <w:t>Tratándose de participación conjunta</w:t>
      </w:r>
      <w:r w:rsidRPr="00136170">
        <w:rPr>
          <w:rFonts w:ascii="Arial" w:hAnsi="Arial" w:cs="Arial"/>
          <w:b/>
          <w:i/>
          <w:sz w:val="20"/>
          <w:szCs w:val="20"/>
          <w:highlight w:val="green"/>
          <w:lang w:eastAsia="ar-SA"/>
        </w:rPr>
        <w:t xml:space="preserve"> se deberá agregar el siguiente Anexo:</w:t>
      </w:r>
    </w:p>
    <w:p w14:paraId="1A73B5FF" w14:textId="77777777" w:rsidR="006D1C96" w:rsidRPr="00136170" w:rsidRDefault="006D1C96" w:rsidP="006D1C96">
      <w:pPr>
        <w:autoSpaceDE w:val="0"/>
        <w:autoSpaceDN w:val="0"/>
        <w:adjustRightInd w:val="0"/>
        <w:jc w:val="both"/>
        <w:rPr>
          <w:rFonts w:ascii="Arial" w:hAnsi="Arial" w:cs="Arial"/>
          <w:b/>
          <w:sz w:val="20"/>
          <w:szCs w:val="20"/>
          <w:lang w:eastAsia="ar-SA"/>
        </w:rPr>
      </w:pPr>
    </w:p>
    <w:p w14:paraId="6419BD3E" w14:textId="77777777" w:rsidR="006D1C96" w:rsidRPr="00136170" w:rsidRDefault="006D1C96" w:rsidP="006D1C96">
      <w:pPr>
        <w:ind w:right="51"/>
        <w:jc w:val="both"/>
        <w:rPr>
          <w:rFonts w:ascii="Arial" w:hAnsi="Arial" w:cs="Arial"/>
          <w:bCs/>
          <w:sz w:val="20"/>
          <w:szCs w:val="20"/>
          <w:lang w:eastAsia="ar-SA"/>
        </w:rPr>
      </w:pPr>
      <w:r w:rsidRPr="00136170">
        <w:rPr>
          <w:rFonts w:ascii="Arial" w:hAnsi="Arial" w:cs="Arial"/>
          <w:b/>
          <w:sz w:val="20"/>
          <w:szCs w:val="20"/>
          <w:lang w:eastAsia="ar-SA"/>
        </w:rPr>
        <w:t xml:space="preserve">Anexo Diecinueve </w:t>
      </w:r>
      <w:r w:rsidRPr="00136170">
        <w:rPr>
          <w:rFonts w:ascii="Arial" w:hAnsi="Arial" w:cs="Arial"/>
          <w:bCs/>
          <w:sz w:val="20"/>
          <w:szCs w:val="20"/>
          <w:lang w:eastAsia="ar-SA"/>
        </w:rPr>
        <w:t>“Convenio de participación conjunta”.</w:t>
      </w:r>
    </w:p>
    <w:p w14:paraId="4A7DE9E9" w14:textId="77777777" w:rsidR="006D1C96" w:rsidRPr="00136170" w:rsidRDefault="006D1C96" w:rsidP="006D1C96">
      <w:pPr>
        <w:ind w:right="51"/>
        <w:jc w:val="both"/>
        <w:rPr>
          <w:rFonts w:ascii="Arial" w:hAnsi="Arial" w:cs="Arial"/>
          <w:sz w:val="20"/>
          <w:szCs w:val="20"/>
        </w:rPr>
      </w:pPr>
    </w:p>
    <w:p w14:paraId="5B83692F" w14:textId="77777777" w:rsidR="006D1C96" w:rsidRPr="00136170" w:rsidRDefault="006D1C96" w:rsidP="006D1C96">
      <w:pPr>
        <w:jc w:val="both"/>
        <w:rPr>
          <w:rFonts w:ascii="Arial" w:hAnsi="Arial" w:cs="Arial"/>
          <w:b/>
          <w:sz w:val="20"/>
          <w:szCs w:val="20"/>
        </w:rPr>
      </w:pPr>
      <w:r w:rsidRPr="00136170">
        <w:rPr>
          <w:rFonts w:ascii="Arial" w:hAnsi="Arial" w:cs="Arial"/>
          <w:b/>
          <w:sz w:val="20"/>
          <w:szCs w:val="20"/>
        </w:rPr>
        <w:t xml:space="preserve">SEGUNDA. MONTO DEL CONTRATO. </w:t>
      </w:r>
    </w:p>
    <w:p w14:paraId="5B670C3C" w14:textId="77777777" w:rsidR="006D1C96" w:rsidRPr="00136170" w:rsidRDefault="006D1C96" w:rsidP="006D1C96">
      <w:pPr>
        <w:jc w:val="both"/>
        <w:rPr>
          <w:rFonts w:ascii="Arial" w:hAnsi="Arial" w:cs="Arial"/>
          <w:b/>
          <w:sz w:val="20"/>
          <w:szCs w:val="20"/>
        </w:rPr>
      </w:pPr>
    </w:p>
    <w:p w14:paraId="1B4D43AC" w14:textId="77777777" w:rsidR="006D1C96" w:rsidRPr="00136170" w:rsidRDefault="006D1C96" w:rsidP="006D1C96">
      <w:pPr>
        <w:autoSpaceDE w:val="0"/>
        <w:autoSpaceDN w:val="0"/>
        <w:adjustRightInd w:val="0"/>
        <w:jc w:val="both"/>
        <w:rPr>
          <w:rFonts w:ascii="Arial" w:eastAsiaTheme="minorHAnsi" w:hAnsi="Arial" w:cs="Arial"/>
          <w:sz w:val="20"/>
          <w:szCs w:val="20"/>
        </w:rPr>
      </w:pPr>
      <w:r w:rsidRPr="00136170">
        <w:rPr>
          <w:rFonts w:ascii="Arial" w:hAnsi="Arial" w:cs="Arial"/>
          <w:b/>
          <w:sz w:val="20"/>
          <w:szCs w:val="20"/>
        </w:rPr>
        <w:t>“EL INSTITUTO”</w:t>
      </w:r>
      <w:r w:rsidRPr="00136170">
        <w:rPr>
          <w:rFonts w:ascii="Arial" w:hAnsi="Arial" w:cs="Arial"/>
          <w:sz w:val="20"/>
          <w:szCs w:val="20"/>
        </w:rPr>
        <w:t xml:space="preserve"> </w:t>
      </w:r>
      <w:r w:rsidRPr="00136170">
        <w:rPr>
          <w:rFonts w:ascii="Arial" w:eastAsiaTheme="minorHAnsi" w:hAnsi="Arial" w:cs="Arial"/>
          <w:sz w:val="20"/>
          <w:szCs w:val="20"/>
        </w:rPr>
        <w:t xml:space="preserve">conviene con </w:t>
      </w:r>
      <w:r w:rsidRPr="00136170">
        <w:rPr>
          <w:rFonts w:ascii="Arial" w:hAnsi="Arial" w:cs="Arial"/>
          <w:b/>
          <w:sz w:val="20"/>
          <w:szCs w:val="20"/>
        </w:rPr>
        <w:t>“EL PROVEEDOR”</w:t>
      </w:r>
      <w:r w:rsidRPr="00136170">
        <w:rPr>
          <w:rFonts w:ascii="Arial" w:eastAsiaTheme="minorHAnsi" w:hAnsi="Arial" w:cs="Arial"/>
          <w:sz w:val="20"/>
          <w:szCs w:val="20"/>
        </w:rPr>
        <w:t xml:space="preserve"> que el </w:t>
      </w:r>
      <w:r w:rsidRPr="00136170">
        <w:rPr>
          <w:rFonts w:ascii="Arial" w:eastAsiaTheme="minorHAnsi" w:hAnsi="Arial" w:cs="Arial"/>
          <w:b/>
          <w:sz w:val="20"/>
          <w:szCs w:val="20"/>
        </w:rPr>
        <w:t>monto mínimo</w:t>
      </w:r>
      <w:r w:rsidRPr="00136170">
        <w:rPr>
          <w:rFonts w:ascii="Arial" w:eastAsiaTheme="minorHAnsi" w:hAnsi="Arial" w:cs="Arial"/>
          <w:sz w:val="20"/>
          <w:szCs w:val="20"/>
        </w:rPr>
        <w:t xml:space="preserve"> de los servicios para los ejercicios fiscales de </w:t>
      </w:r>
      <w:r w:rsidRPr="00136170">
        <w:rPr>
          <w:rFonts w:ascii="Arial" w:hAnsi="Arial" w:cs="Arial"/>
          <w:sz w:val="20"/>
          <w:szCs w:val="20"/>
        </w:rPr>
        <w:t xml:space="preserve">2024-2028 </w:t>
      </w:r>
      <w:r w:rsidRPr="00136170">
        <w:rPr>
          <w:rFonts w:ascii="Arial" w:eastAsiaTheme="minorHAnsi" w:hAnsi="Arial" w:cs="Arial"/>
          <w:sz w:val="20"/>
          <w:szCs w:val="20"/>
        </w:rPr>
        <w:t>es por la cantidad de $</w:t>
      </w:r>
      <w:r w:rsidRPr="00136170">
        <w:rPr>
          <w:rFonts w:ascii="Arial" w:hAnsi="Arial" w:cs="Arial"/>
          <w:sz w:val="20"/>
          <w:szCs w:val="20"/>
        </w:rPr>
        <w:t>(MONTO MÍNIMO TOTAL) (indicar la cantidad en letra)</w:t>
      </w:r>
      <w:r w:rsidRPr="00136170">
        <w:rPr>
          <w:rFonts w:ascii="Arial" w:eastAsiaTheme="minorHAnsi" w:hAnsi="Arial" w:cs="Arial"/>
          <w:sz w:val="20"/>
          <w:szCs w:val="20"/>
        </w:rPr>
        <w:t xml:space="preserve"> más impuestos que asciende a $_______ (indicar la cantidad </w:t>
      </w:r>
      <w:r w:rsidRPr="00136170">
        <w:rPr>
          <w:rFonts w:ascii="Arial" w:hAnsi="Arial" w:cs="Arial"/>
          <w:sz w:val="20"/>
          <w:szCs w:val="20"/>
        </w:rPr>
        <w:t xml:space="preserve">del MONTO MÍNIMO TOTAL incluyendo impuestos </w:t>
      </w:r>
      <w:r w:rsidRPr="00136170">
        <w:rPr>
          <w:rFonts w:ascii="Arial" w:eastAsiaTheme="minorHAnsi" w:hAnsi="Arial" w:cs="Arial"/>
          <w:sz w:val="20"/>
          <w:szCs w:val="20"/>
        </w:rPr>
        <w:t>en letra)</w:t>
      </w:r>
      <w:r w:rsidRPr="00136170">
        <w:rPr>
          <w:rFonts w:ascii="Arial" w:hAnsi="Arial" w:cs="Arial"/>
          <w:i/>
          <w:iCs/>
          <w:sz w:val="20"/>
          <w:szCs w:val="20"/>
        </w:rPr>
        <w:t>,</w:t>
      </w:r>
      <w:r w:rsidRPr="00136170">
        <w:rPr>
          <w:rFonts w:ascii="Arial" w:hAnsi="Arial" w:cs="Arial"/>
          <w:sz w:val="20"/>
          <w:szCs w:val="20"/>
        </w:rPr>
        <w:t xml:space="preserve"> ésta última cantidad será considerada hasta en tanto </w:t>
      </w:r>
      <w:r w:rsidRPr="00136170">
        <w:rPr>
          <w:rFonts w:ascii="Arial" w:hAnsi="Arial" w:cs="Arial"/>
          <w:b/>
          <w:bCs/>
          <w:sz w:val="20"/>
          <w:szCs w:val="20"/>
        </w:rPr>
        <w:t>“EL PROVEEDOR”</w:t>
      </w:r>
      <w:r w:rsidRPr="00136170">
        <w:rPr>
          <w:rFonts w:ascii="Arial" w:hAnsi="Arial" w:cs="Arial"/>
          <w:sz w:val="20"/>
          <w:szCs w:val="20"/>
        </w:rPr>
        <w:t xml:space="preserve"> obtenga la autorización o el reconocimiento de validez oficial de estudios, conforme a lo dispuesto por el artículo 15, fracción IV de la Ley del Impuesto al Valor Agregado.</w:t>
      </w:r>
    </w:p>
    <w:p w14:paraId="7E29EA35" w14:textId="77777777" w:rsidR="006D1C96" w:rsidRPr="00136170" w:rsidRDefault="006D1C96" w:rsidP="006D1C96">
      <w:pPr>
        <w:autoSpaceDE w:val="0"/>
        <w:autoSpaceDN w:val="0"/>
        <w:adjustRightInd w:val="0"/>
        <w:jc w:val="both"/>
        <w:rPr>
          <w:rFonts w:ascii="Arial" w:hAnsi="Arial" w:cs="Arial"/>
          <w:sz w:val="20"/>
          <w:szCs w:val="20"/>
        </w:rPr>
      </w:pPr>
    </w:p>
    <w:p w14:paraId="290AF375" w14:textId="77777777" w:rsidR="006D1C96" w:rsidRPr="00136170" w:rsidRDefault="006D1C96" w:rsidP="006D1C96">
      <w:pPr>
        <w:autoSpaceDE w:val="0"/>
        <w:autoSpaceDN w:val="0"/>
        <w:adjustRightInd w:val="0"/>
        <w:jc w:val="both"/>
        <w:rPr>
          <w:rFonts w:ascii="Arial" w:hAnsi="Arial" w:cs="Arial"/>
          <w:sz w:val="20"/>
          <w:szCs w:val="20"/>
        </w:rPr>
      </w:pPr>
      <w:r w:rsidRPr="00136170">
        <w:rPr>
          <w:rFonts w:ascii="Arial" w:hAnsi="Arial" w:cs="Arial"/>
          <w:sz w:val="20"/>
          <w:szCs w:val="20"/>
        </w:rPr>
        <w:t>Asimismo, que</w:t>
      </w:r>
      <w:r w:rsidRPr="00136170">
        <w:rPr>
          <w:rFonts w:ascii="Arial" w:eastAsiaTheme="minorHAnsi" w:hAnsi="Arial" w:cs="Arial"/>
          <w:sz w:val="20"/>
          <w:szCs w:val="20"/>
        </w:rPr>
        <w:t xml:space="preserve"> el </w:t>
      </w:r>
      <w:r w:rsidRPr="00136170">
        <w:rPr>
          <w:rFonts w:ascii="Arial" w:eastAsiaTheme="minorHAnsi" w:hAnsi="Arial" w:cs="Arial"/>
          <w:b/>
          <w:sz w:val="20"/>
          <w:szCs w:val="20"/>
        </w:rPr>
        <w:t>monto máximo</w:t>
      </w:r>
      <w:r w:rsidRPr="00136170">
        <w:rPr>
          <w:rFonts w:ascii="Arial" w:eastAsiaTheme="minorHAnsi" w:hAnsi="Arial" w:cs="Arial"/>
          <w:sz w:val="20"/>
          <w:szCs w:val="20"/>
        </w:rPr>
        <w:t xml:space="preserve"> de los servicios para los ejercicios fiscales de 2024-2028</w:t>
      </w:r>
      <w:r w:rsidRPr="00136170">
        <w:rPr>
          <w:rFonts w:ascii="Arial" w:hAnsi="Arial" w:cs="Arial"/>
          <w:sz w:val="20"/>
          <w:szCs w:val="20"/>
        </w:rPr>
        <w:t xml:space="preserve"> </w:t>
      </w:r>
      <w:r w:rsidRPr="00136170">
        <w:rPr>
          <w:rFonts w:ascii="Arial" w:eastAsiaTheme="minorHAnsi" w:hAnsi="Arial" w:cs="Arial"/>
          <w:sz w:val="20"/>
          <w:szCs w:val="20"/>
        </w:rPr>
        <w:t>es por la cantidad de $</w:t>
      </w:r>
      <w:r w:rsidRPr="00136170">
        <w:rPr>
          <w:rFonts w:ascii="Arial" w:hAnsi="Arial" w:cs="Arial"/>
          <w:sz w:val="20"/>
          <w:szCs w:val="20"/>
        </w:rPr>
        <w:t>(MONTO MÁXIMO TOTAL DEL CONTRATO) (indicar la cantidad en letra)</w:t>
      </w:r>
      <w:r w:rsidRPr="00136170">
        <w:rPr>
          <w:rFonts w:ascii="Arial" w:eastAsiaTheme="minorHAnsi" w:hAnsi="Arial" w:cs="Arial"/>
          <w:sz w:val="20"/>
          <w:szCs w:val="20"/>
        </w:rPr>
        <w:t xml:space="preserve"> más impuestos que asciende a $_______ (indicar la cantidad </w:t>
      </w:r>
      <w:r w:rsidRPr="00136170">
        <w:rPr>
          <w:rFonts w:ascii="Arial" w:hAnsi="Arial" w:cs="Arial"/>
          <w:sz w:val="20"/>
          <w:szCs w:val="20"/>
        </w:rPr>
        <w:t xml:space="preserve">del MONTO MÁXIMO TOTAL incluyendo impuestos </w:t>
      </w:r>
      <w:r w:rsidRPr="00136170">
        <w:rPr>
          <w:rFonts w:ascii="Arial" w:eastAsiaTheme="minorHAnsi" w:hAnsi="Arial" w:cs="Arial"/>
          <w:sz w:val="20"/>
          <w:szCs w:val="20"/>
        </w:rPr>
        <w:t xml:space="preserve">en letra), </w:t>
      </w:r>
      <w:r w:rsidRPr="00136170">
        <w:rPr>
          <w:rFonts w:ascii="Arial" w:hAnsi="Arial" w:cs="Arial"/>
          <w:sz w:val="20"/>
          <w:szCs w:val="20"/>
        </w:rPr>
        <w:t xml:space="preserve">ésta última cantidad será considerada, hasta en tanto </w:t>
      </w:r>
      <w:r w:rsidRPr="00136170">
        <w:rPr>
          <w:rFonts w:ascii="Arial" w:hAnsi="Arial" w:cs="Arial"/>
          <w:b/>
          <w:bCs/>
          <w:sz w:val="20"/>
          <w:szCs w:val="20"/>
        </w:rPr>
        <w:t>“EL PROVEEDOR”</w:t>
      </w:r>
      <w:r w:rsidRPr="00136170">
        <w:rPr>
          <w:rFonts w:ascii="Arial" w:hAnsi="Arial" w:cs="Arial"/>
          <w:sz w:val="20"/>
          <w:szCs w:val="20"/>
        </w:rPr>
        <w:t xml:space="preserve"> obtenga la autorización o el reconocimiento de validez oficial de estudios, conforme a lo dispuesto por el artículo 15, fracción IV de la Ley del Impuesto al Valor Agregado</w:t>
      </w:r>
      <w:r w:rsidRPr="00136170">
        <w:rPr>
          <w:rFonts w:ascii="Arial" w:hAnsi="Arial" w:cs="Arial"/>
          <w:sz w:val="20"/>
          <w:szCs w:val="20"/>
          <w:shd w:val="clear" w:color="auto" w:fill="FFFFFF"/>
        </w:rPr>
        <w:t>.</w:t>
      </w:r>
    </w:p>
    <w:p w14:paraId="242AA141" w14:textId="77777777" w:rsidR="006D1C96" w:rsidRPr="00136170" w:rsidRDefault="006D1C96" w:rsidP="006D1C96">
      <w:pPr>
        <w:autoSpaceDE w:val="0"/>
        <w:autoSpaceDN w:val="0"/>
        <w:adjustRightInd w:val="0"/>
        <w:jc w:val="both"/>
        <w:rPr>
          <w:rFonts w:ascii="Arial" w:eastAsiaTheme="minorHAnsi" w:hAnsi="Arial" w:cs="Arial"/>
          <w:sz w:val="20"/>
          <w:szCs w:val="20"/>
        </w:rPr>
      </w:pPr>
    </w:p>
    <w:p w14:paraId="1278F49C"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De acuerdo con la </w:t>
      </w:r>
      <w:proofErr w:type="spellStart"/>
      <w:r w:rsidRPr="00136170">
        <w:rPr>
          <w:rFonts w:ascii="Arial" w:hAnsi="Arial" w:cs="Arial"/>
          <w:sz w:val="20"/>
          <w:szCs w:val="20"/>
        </w:rPr>
        <w:t>plurianualidad</w:t>
      </w:r>
      <w:proofErr w:type="spellEnd"/>
      <w:r w:rsidRPr="00136170">
        <w:rPr>
          <w:rFonts w:ascii="Arial" w:hAnsi="Arial" w:cs="Arial"/>
          <w:sz w:val="20"/>
          <w:szCs w:val="20"/>
        </w:rPr>
        <w:t xml:space="preserve"> del presente contrato, se considerarán los montos mínimos y máximos a pagar a </w:t>
      </w:r>
      <w:r w:rsidRPr="00136170">
        <w:rPr>
          <w:rFonts w:ascii="Arial" w:hAnsi="Arial" w:cs="Arial"/>
          <w:b/>
          <w:sz w:val="20"/>
          <w:szCs w:val="20"/>
        </w:rPr>
        <w:t xml:space="preserve">“EL PROVEEDOR” </w:t>
      </w:r>
      <w:r w:rsidRPr="00136170">
        <w:rPr>
          <w:rFonts w:ascii="Arial" w:hAnsi="Arial" w:cs="Arial"/>
          <w:sz w:val="20"/>
          <w:szCs w:val="20"/>
        </w:rPr>
        <w:t>en cada ejercicio fiscal:</w:t>
      </w:r>
    </w:p>
    <w:p w14:paraId="454CCEC7" w14:textId="77777777" w:rsidR="006D1C96" w:rsidRPr="00136170" w:rsidRDefault="006D1C96" w:rsidP="006D1C96">
      <w:pPr>
        <w:autoSpaceDE w:val="0"/>
        <w:autoSpaceDN w:val="0"/>
        <w:adjustRightInd w:val="0"/>
        <w:jc w:val="both"/>
        <w:rPr>
          <w:rFonts w:ascii="Arial" w:hAnsi="Arial" w:cs="Arial"/>
          <w:sz w:val="20"/>
          <w:szCs w:val="20"/>
        </w:rPr>
      </w:pPr>
    </w:p>
    <w:tbl>
      <w:tblPr>
        <w:tblStyle w:val="Tablaconcuadrcula"/>
        <w:tblW w:w="0" w:type="auto"/>
        <w:tblInd w:w="250" w:type="dxa"/>
        <w:tblLook w:val="04A0" w:firstRow="1" w:lastRow="0" w:firstColumn="1" w:lastColumn="0" w:noHBand="0" w:noVBand="1"/>
      </w:tblPr>
      <w:tblGrid>
        <w:gridCol w:w="2780"/>
        <w:gridCol w:w="3010"/>
        <w:gridCol w:w="3014"/>
      </w:tblGrid>
      <w:tr w:rsidR="006D1C96" w:rsidRPr="00136170" w14:paraId="0B8C0129" w14:textId="77777777" w:rsidTr="006D1C96">
        <w:trPr>
          <w:trHeight w:val="249"/>
        </w:trPr>
        <w:tc>
          <w:tcPr>
            <w:tcW w:w="2862" w:type="dxa"/>
          </w:tcPr>
          <w:p w14:paraId="2EA5746C"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Ejercicio Fiscal</w:t>
            </w:r>
          </w:p>
        </w:tc>
        <w:tc>
          <w:tcPr>
            <w:tcW w:w="3113" w:type="dxa"/>
          </w:tcPr>
          <w:p w14:paraId="1C701BB1"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mínimo</w:t>
            </w:r>
          </w:p>
        </w:tc>
        <w:tc>
          <w:tcPr>
            <w:tcW w:w="3113" w:type="dxa"/>
          </w:tcPr>
          <w:p w14:paraId="13E32195"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máximo</w:t>
            </w:r>
          </w:p>
        </w:tc>
      </w:tr>
      <w:tr w:rsidR="006D1C96" w:rsidRPr="00136170" w14:paraId="1B77BB6B" w14:textId="77777777" w:rsidTr="006D1C96">
        <w:trPr>
          <w:trHeight w:val="1158"/>
        </w:trPr>
        <w:tc>
          <w:tcPr>
            <w:tcW w:w="2862" w:type="dxa"/>
            <w:tcBorders>
              <w:bottom w:val="single" w:sz="4" w:space="0" w:color="auto"/>
            </w:tcBorders>
          </w:tcPr>
          <w:p w14:paraId="151545EF"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lastRenderedPageBreak/>
              <w:t>2024</w:t>
            </w:r>
          </w:p>
        </w:tc>
        <w:tc>
          <w:tcPr>
            <w:tcW w:w="3113" w:type="dxa"/>
          </w:tcPr>
          <w:p w14:paraId="6C28929A"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MÍNIMO ANUAL sin impuestos)</w:t>
            </w:r>
          </w:p>
        </w:tc>
        <w:tc>
          <w:tcPr>
            <w:tcW w:w="3113" w:type="dxa"/>
          </w:tcPr>
          <w:p w14:paraId="6B8D014C"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MÁXIMO ANUAL sin impuestos)</w:t>
            </w:r>
          </w:p>
        </w:tc>
      </w:tr>
      <w:tr w:rsidR="006D1C96" w:rsidRPr="00136170" w14:paraId="63BC2625" w14:textId="77777777" w:rsidTr="006D1C96">
        <w:trPr>
          <w:trHeight w:val="1158"/>
        </w:trPr>
        <w:tc>
          <w:tcPr>
            <w:tcW w:w="2862" w:type="dxa"/>
            <w:tcBorders>
              <w:bottom w:val="single" w:sz="4" w:space="0" w:color="auto"/>
            </w:tcBorders>
          </w:tcPr>
          <w:p w14:paraId="5B5DC69F"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2025</w:t>
            </w:r>
          </w:p>
        </w:tc>
        <w:tc>
          <w:tcPr>
            <w:tcW w:w="3113" w:type="dxa"/>
          </w:tcPr>
          <w:p w14:paraId="379997EE"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MÍNIMO ANUAL sin impuestos)</w:t>
            </w:r>
          </w:p>
        </w:tc>
        <w:tc>
          <w:tcPr>
            <w:tcW w:w="3113" w:type="dxa"/>
          </w:tcPr>
          <w:p w14:paraId="1A665AF5"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MÁXIMO ANUAL sin impuestos)</w:t>
            </w:r>
          </w:p>
        </w:tc>
      </w:tr>
      <w:tr w:rsidR="006D1C96" w:rsidRPr="00136170" w14:paraId="684992B7" w14:textId="77777777" w:rsidTr="006D1C96">
        <w:trPr>
          <w:trHeight w:val="1158"/>
        </w:trPr>
        <w:tc>
          <w:tcPr>
            <w:tcW w:w="2862" w:type="dxa"/>
            <w:tcBorders>
              <w:bottom w:val="single" w:sz="4" w:space="0" w:color="auto"/>
            </w:tcBorders>
          </w:tcPr>
          <w:p w14:paraId="44103BAC"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2026</w:t>
            </w:r>
          </w:p>
        </w:tc>
        <w:tc>
          <w:tcPr>
            <w:tcW w:w="3113" w:type="dxa"/>
          </w:tcPr>
          <w:p w14:paraId="3DCE1458"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MÍNIMO ANUAL sin impuestos)</w:t>
            </w:r>
          </w:p>
        </w:tc>
        <w:tc>
          <w:tcPr>
            <w:tcW w:w="3113" w:type="dxa"/>
          </w:tcPr>
          <w:p w14:paraId="25EF4C29"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MÁXIMO ANUAL sin impuestos)</w:t>
            </w:r>
          </w:p>
        </w:tc>
      </w:tr>
      <w:tr w:rsidR="006D1C96" w:rsidRPr="00136170" w14:paraId="71F341B2" w14:textId="77777777" w:rsidTr="006D1C96">
        <w:trPr>
          <w:trHeight w:val="1158"/>
        </w:trPr>
        <w:tc>
          <w:tcPr>
            <w:tcW w:w="2862" w:type="dxa"/>
            <w:tcBorders>
              <w:bottom w:val="single" w:sz="4" w:space="0" w:color="auto"/>
            </w:tcBorders>
          </w:tcPr>
          <w:p w14:paraId="698E5DCE"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2027</w:t>
            </w:r>
          </w:p>
        </w:tc>
        <w:tc>
          <w:tcPr>
            <w:tcW w:w="3113" w:type="dxa"/>
          </w:tcPr>
          <w:p w14:paraId="15B1942F"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MÍNIMO ANUAL sin impuestos)</w:t>
            </w:r>
          </w:p>
        </w:tc>
        <w:tc>
          <w:tcPr>
            <w:tcW w:w="3113" w:type="dxa"/>
          </w:tcPr>
          <w:p w14:paraId="588E9B93"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MÁXIMO ANUAL sin impuestos)</w:t>
            </w:r>
          </w:p>
        </w:tc>
      </w:tr>
      <w:tr w:rsidR="006D1C96" w:rsidRPr="00136170" w14:paraId="6DB2122E" w14:textId="77777777" w:rsidTr="006D1C96">
        <w:trPr>
          <w:trHeight w:val="1158"/>
        </w:trPr>
        <w:tc>
          <w:tcPr>
            <w:tcW w:w="2862" w:type="dxa"/>
            <w:tcBorders>
              <w:bottom w:val="single" w:sz="4" w:space="0" w:color="auto"/>
            </w:tcBorders>
          </w:tcPr>
          <w:p w14:paraId="1C2C4E11"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2028</w:t>
            </w:r>
          </w:p>
        </w:tc>
        <w:tc>
          <w:tcPr>
            <w:tcW w:w="3113" w:type="dxa"/>
          </w:tcPr>
          <w:p w14:paraId="6ABB9427"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MÍNIMO ANUAL sin impuestos)</w:t>
            </w:r>
          </w:p>
        </w:tc>
        <w:tc>
          <w:tcPr>
            <w:tcW w:w="3113" w:type="dxa"/>
          </w:tcPr>
          <w:p w14:paraId="392F7BED"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MÁXIMO ANUAL sin impuestos)</w:t>
            </w:r>
          </w:p>
        </w:tc>
      </w:tr>
      <w:tr w:rsidR="006D1C96" w:rsidRPr="00136170" w14:paraId="37E05277" w14:textId="77777777" w:rsidTr="006D1C96">
        <w:trPr>
          <w:trHeight w:val="249"/>
        </w:trPr>
        <w:tc>
          <w:tcPr>
            <w:tcW w:w="2862" w:type="dxa"/>
            <w:tcBorders>
              <w:top w:val="single" w:sz="4" w:space="0" w:color="auto"/>
              <w:left w:val="nil"/>
              <w:bottom w:val="nil"/>
              <w:right w:val="single" w:sz="4" w:space="0" w:color="auto"/>
            </w:tcBorders>
          </w:tcPr>
          <w:p w14:paraId="63705BCE" w14:textId="77777777" w:rsidR="006D1C96" w:rsidRPr="00136170" w:rsidRDefault="006D1C96" w:rsidP="006D1C96">
            <w:pPr>
              <w:ind w:right="51"/>
              <w:jc w:val="center"/>
              <w:rPr>
                <w:rFonts w:ascii="Arial" w:hAnsi="Arial" w:cs="Arial"/>
                <w:b/>
                <w:sz w:val="20"/>
                <w:szCs w:val="20"/>
              </w:rPr>
            </w:pPr>
            <w:r w:rsidRPr="00136170">
              <w:rPr>
                <w:rFonts w:ascii="Arial" w:hAnsi="Arial" w:cs="Arial"/>
                <w:b/>
                <w:sz w:val="20"/>
                <w:szCs w:val="20"/>
              </w:rPr>
              <w:t>TOTAL SIN IMPUESTOS:</w:t>
            </w:r>
          </w:p>
        </w:tc>
        <w:tc>
          <w:tcPr>
            <w:tcW w:w="3113" w:type="dxa"/>
            <w:tcBorders>
              <w:left w:val="single" w:sz="4" w:space="0" w:color="auto"/>
            </w:tcBorders>
          </w:tcPr>
          <w:p w14:paraId="687ED9A8"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MÍNIMO TOTAL) DEL CONTRATO</w:t>
            </w:r>
          </w:p>
        </w:tc>
        <w:tc>
          <w:tcPr>
            <w:tcW w:w="3113" w:type="dxa"/>
          </w:tcPr>
          <w:p w14:paraId="6570EA7B" w14:textId="77777777" w:rsidR="006D1C96" w:rsidRPr="00136170" w:rsidRDefault="006D1C96" w:rsidP="006D1C96">
            <w:pPr>
              <w:ind w:right="51"/>
              <w:jc w:val="center"/>
              <w:rPr>
                <w:rFonts w:ascii="Arial" w:hAnsi="Arial" w:cs="Arial"/>
                <w:sz w:val="20"/>
                <w:szCs w:val="20"/>
              </w:rPr>
            </w:pPr>
            <w:r w:rsidRPr="00136170">
              <w:rPr>
                <w:rFonts w:ascii="Arial" w:hAnsi="Arial" w:cs="Arial"/>
                <w:sz w:val="20"/>
                <w:szCs w:val="20"/>
              </w:rPr>
              <w:t>(MONTO MÁXIMO TOTAL DEL CONTRATO)</w:t>
            </w:r>
          </w:p>
        </w:tc>
      </w:tr>
    </w:tbl>
    <w:p w14:paraId="33C87AA5" w14:textId="77777777" w:rsidR="006D1C96" w:rsidRPr="00136170" w:rsidRDefault="006D1C96" w:rsidP="006D1C96">
      <w:pPr>
        <w:ind w:right="51"/>
        <w:jc w:val="both"/>
        <w:rPr>
          <w:rFonts w:ascii="Arial" w:hAnsi="Arial" w:cs="Arial"/>
          <w:sz w:val="20"/>
          <w:szCs w:val="20"/>
        </w:rPr>
      </w:pPr>
    </w:p>
    <w:p w14:paraId="2D15D67F" w14:textId="77777777" w:rsidR="006D1C96" w:rsidRPr="00136170" w:rsidRDefault="006D1C96" w:rsidP="006D1C96">
      <w:pPr>
        <w:suppressAutoHyphens/>
        <w:jc w:val="both"/>
        <w:rPr>
          <w:rFonts w:ascii="Arial" w:hAnsi="Arial" w:cs="Arial"/>
          <w:bCs/>
          <w:sz w:val="20"/>
          <w:szCs w:val="20"/>
          <w:lang w:eastAsia="ar-SA"/>
        </w:rPr>
      </w:pPr>
      <w:r w:rsidRPr="00136170">
        <w:rPr>
          <w:rFonts w:ascii="Arial" w:hAnsi="Arial" w:cs="Arial"/>
          <w:sz w:val="20"/>
          <w:szCs w:val="20"/>
          <w:lang w:eastAsia="ar-SA"/>
        </w:rPr>
        <w:t>Los montos mínimos y máximos para los ejercicios fiscales 2024 a 2028 son referenciales:</w:t>
      </w:r>
    </w:p>
    <w:p w14:paraId="39D295B6" w14:textId="77777777" w:rsidR="006D1C96" w:rsidRPr="00136170" w:rsidRDefault="006D1C96" w:rsidP="006D1C96">
      <w:pPr>
        <w:suppressAutoHyphens/>
        <w:jc w:val="both"/>
        <w:rPr>
          <w:rFonts w:ascii="Arial" w:hAnsi="Arial" w:cs="Arial"/>
          <w:bCs/>
          <w:sz w:val="20"/>
          <w:szCs w:val="20"/>
          <w:lang w:eastAsia="ar-SA"/>
        </w:rPr>
      </w:pPr>
    </w:p>
    <w:p w14:paraId="5EC63D35" w14:textId="77777777" w:rsidR="006D1C96" w:rsidRPr="00136170" w:rsidRDefault="006D1C96" w:rsidP="00B75980">
      <w:pPr>
        <w:pStyle w:val="Prrafodelista"/>
        <w:numPr>
          <w:ilvl w:val="0"/>
          <w:numId w:val="44"/>
        </w:numPr>
        <w:suppressAutoHyphens/>
        <w:spacing w:after="0" w:line="240" w:lineRule="auto"/>
        <w:contextualSpacing w:val="0"/>
        <w:jc w:val="both"/>
        <w:rPr>
          <w:bCs/>
          <w:sz w:val="20"/>
          <w:szCs w:val="20"/>
          <w:lang w:eastAsia="ar-SA"/>
        </w:rPr>
      </w:pPr>
      <w:r w:rsidRPr="00136170">
        <w:rPr>
          <w:b/>
          <w:bCs/>
          <w:sz w:val="20"/>
          <w:szCs w:val="20"/>
          <w:lang w:eastAsia="ar-SA"/>
        </w:rPr>
        <w:t xml:space="preserve">Para el ejercicio 2024 </w:t>
      </w:r>
      <w:r w:rsidRPr="00136170">
        <w:rPr>
          <w:bCs/>
          <w:sz w:val="20"/>
          <w:szCs w:val="20"/>
          <w:lang w:eastAsia="ar-SA"/>
        </w:rPr>
        <w:t xml:space="preserve">se encuentran sujetos a las disposiciones fiscales aplicables. </w:t>
      </w:r>
    </w:p>
    <w:p w14:paraId="76270F24" w14:textId="77777777" w:rsidR="006D1C96" w:rsidRPr="00136170" w:rsidRDefault="006D1C96" w:rsidP="006D1C96">
      <w:pPr>
        <w:pStyle w:val="Prrafodelista"/>
        <w:suppressAutoHyphens/>
        <w:jc w:val="both"/>
        <w:rPr>
          <w:bCs/>
          <w:sz w:val="20"/>
          <w:szCs w:val="20"/>
          <w:lang w:eastAsia="ar-SA"/>
        </w:rPr>
      </w:pPr>
    </w:p>
    <w:p w14:paraId="537CBFB4" w14:textId="77777777" w:rsidR="006D1C96" w:rsidRPr="00136170" w:rsidRDefault="006D1C96" w:rsidP="00B75980">
      <w:pPr>
        <w:pStyle w:val="Prrafodelista"/>
        <w:numPr>
          <w:ilvl w:val="0"/>
          <w:numId w:val="44"/>
        </w:numPr>
        <w:suppressAutoHyphens/>
        <w:spacing w:after="0" w:line="240" w:lineRule="auto"/>
        <w:contextualSpacing w:val="0"/>
        <w:jc w:val="both"/>
        <w:rPr>
          <w:bCs/>
          <w:sz w:val="20"/>
          <w:szCs w:val="20"/>
          <w:lang w:eastAsia="ar-SA"/>
        </w:rPr>
      </w:pPr>
      <w:r w:rsidRPr="00136170">
        <w:rPr>
          <w:b/>
          <w:sz w:val="20"/>
          <w:szCs w:val="20"/>
          <w:lang w:eastAsia="ar-SA"/>
        </w:rPr>
        <w:t>Para el ejercicio 2025</w:t>
      </w:r>
      <w:r w:rsidRPr="00136170">
        <w:rPr>
          <w:bCs/>
          <w:sz w:val="20"/>
          <w:szCs w:val="20"/>
          <w:lang w:eastAsia="ar-SA"/>
        </w:rPr>
        <w:t xml:space="preserve"> se encuentran sujetos al porcentaje de ajuste establecido en la presente Cláusula, a las disposiciones fiscales aplicables y en su caso, a los resultados de la evaluación que llegará a realizarse a “</w:t>
      </w:r>
      <w:r w:rsidRPr="00136170">
        <w:rPr>
          <w:b/>
          <w:bCs/>
          <w:sz w:val="20"/>
          <w:szCs w:val="20"/>
          <w:lang w:eastAsia="ar-SA"/>
        </w:rPr>
        <w:t>EL PROVEEDOR”</w:t>
      </w:r>
      <w:r w:rsidRPr="00136170">
        <w:rPr>
          <w:bCs/>
          <w:sz w:val="20"/>
          <w:szCs w:val="20"/>
          <w:lang w:eastAsia="ar-SA"/>
        </w:rPr>
        <w:t xml:space="preserve"> en el último trimestre de 2024 conforme a lo previsto en la presente Cláusula.</w:t>
      </w:r>
    </w:p>
    <w:p w14:paraId="73D33E52" w14:textId="77777777" w:rsidR="006D1C96" w:rsidRPr="00136170" w:rsidRDefault="006D1C96" w:rsidP="006D1C96">
      <w:pPr>
        <w:pStyle w:val="Prrafodelista"/>
        <w:rPr>
          <w:bCs/>
          <w:sz w:val="20"/>
          <w:szCs w:val="20"/>
          <w:lang w:eastAsia="ar-SA"/>
        </w:rPr>
      </w:pPr>
    </w:p>
    <w:p w14:paraId="0A0AB924" w14:textId="77777777" w:rsidR="006D1C96" w:rsidRPr="00136170" w:rsidRDefault="006D1C96" w:rsidP="00B75980">
      <w:pPr>
        <w:pStyle w:val="Prrafodelista"/>
        <w:numPr>
          <w:ilvl w:val="0"/>
          <w:numId w:val="44"/>
        </w:numPr>
        <w:suppressAutoHyphens/>
        <w:spacing w:after="0" w:line="240" w:lineRule="auto"/>
        <w:contextualSpacing w:val="0"/>
        <w:jc w:val="both"/>
        <w:rPr>
          <w:bCs/>
          <w:sz w:val="20"/>
          <w:szCs w:val="20"/>
          <w:lang w:eastAsia="ar-SA"/>
        </w:rPr>
      </w:pPr>
      <w:r w:rsidRPr="00136170">
        <w:rPr>
          <w:b/>
          <w:bCs/>
          <w:sz w:val="20"/>
          <w:szCs w:val="20"/>
          <w:lang w:eastAsia="ar-SA"/>
        </w:rPr>
        <w:t xml:space="preserve">Para los ejercicios 2026, 2027 y 2028 </w:t>
      </w:r>
      <w:r w:rsidRPr="00136170">
        <w:rPr>
          <w:bCs/>
          <w:sz w:val="20"/>
          <w:szCs w:val="20"/>
          <w:lang w:eastAsia="ar-SA"/>
        </w:rPr>
        <w:t>se encuentran sujetos al porcentaje de ajuste pactado y a los resultados de la evaluación que se realice a “</w:t>
      </w:r>
      <w:r w:rsidRPr="00136170">
        <w:rPr>
          <w:b/>
          <w:bCs/>
          <w:sz w:val="20"/>
          <w:szCs w:val="20"/>
          <w:lang w:eastAsia="ar-SA"/>
        </w:rPr>
        <w:t xml:space="preserve">EL PROVEEDOR”, </w:t>
      </w:r>
      <w:r w:rsidRPr="00136170">
        <w:rPr>
          <w:bCs/>
          <w:sz w:val="20"/>
          <w:szCs w:val="20"/>
          <w:lang w:eastAsia="ar-SA"/>
        </w:rPr>
        <w:t>previstos en la presente Cláusula, así como a las disposiciones fiscales aplicables.</w:t>
      </w:r>
    </w:p>
    <w:p w14:paraId="586D5C8A" w14:textId="77777777" w:rsidR="006D1C96" w:rsidRPr="00136170" w:rsidRDefault="006D1C96" w:rsidP="006D1C96">
      <w:pPr>
        <w:ind w:right="51"/>
        <w:jc w:val="both"/>
        <w:rPr>
          <w:rFonts w:ascii="Arial" w:eastAsiaTheme="minorHAnsi" w:hAnsi="Arial" w:cs="Arial"/>
          <w:sz w:val="20"/>
          <w:szCs w:val="20"/>
          <w:highlight w:val="yellow"/>
        </w:rPr>
      </w:pPr>
    </w:p>
    <w:p w14:paraId="7683F864" w14:textId="77777777" w:rsidR="006D1C96" w:rsidRPr="00136170" w:rsidRDefault="006D1C96" w:rsidP="006D1C96">
      <w:pPr>
        <w:ind w:right="51"/>
        <w:jc w:val="both"/>
        <w:rPr>
          <w:rFonts w:ascii="Arial" w:eastAsiaTheme="minorHAnsi" w:hAnsi="Arial" w:cs="Arial"/>
          <w:sz w:val="20"/>
          <w:szCs w:val="20"/>
        </w:rPr>
      </w:pPr>
      <w:r w:rsidRPr="00136170">
        <w:rPr>
          <w:rFonts w:ascii="Arial" w:eastAsiaTheme="minorHAnsi" w:hAnsi="Arial" w:cs="Arial"/>
          <w:b/>
          <w:bCs/>
          <w:sz w:val="20"/>
          <w:szCs w:val="20"/>
        </w:rPr>
        <w:t>“LAS PARTES”</w:t>
      </w:r>
      <w:r w:rsidRPr="00136170">
        <w:rPr>
          <w:rFonts w:ascii="Arial" w:eastAsiaTheme="minorHAnsi" w:hAnsi="Arial" w:cs="Arial"/>
          <w:sz w:val="20"/>
          <w:szCs w:val="20"/>
        </w:rPr>
        <w:t xml:space="preserve"> convienen expresamente que las obligaciones de este contrato, cuyo cumplimiento se encuentra previsto realizar durante los ejercicios fiscales de </w:t>
      </w:r>
      <w:r w:rsidRPr="00136170">
        <w:rPr>
          <w:rFonts w:ascii="Arial" w:hAnsi="Arial" w:cs="Arial"/>
          <w:sz w:val="20"/>
          <w:szCs w:val="20"/>
        </w:rPr>
        <w:t>2024-2028</w:t>
      </w:r>
      <w:r w:rsidRPr="00136170">
        <w:rPr>
          <w:rFonts w:ascii="Arial" w:eastAsiaTheme="minorHAnsi" w:hAnsi="Arial" w:cs="Arial"/>
          <w:sz w:val="20"/>
          <w:szCs w:val="20"/>
        </w:rPr>
        <w:t xml:space="preserve"> quedarán sujetas para fines de su ejecución y pago a la disponibilidad presupuestaria, con que cuente </w:t>
      </w:r>
      <w:r w:rsidRPr="00136170">
        <w:rPr>
          <w:rFonts w:ascii="Arial" w:hAnsi="Arial" w:cs="Arial"/>
          <w:b/>
          <w:sz w:val="20"/>
          <w:szCs w:val="20"/>
        </w:rPr>
        <w:t>“EL INSTITUTO”</w:t>
      </w:r>
      <w:r w:rsidRPr="00136170">
        <w:rPr>
          <w:rFonts w:ascii="Arial" w:eastAsiaTheme="minorHAnsi" w:hAnsi="Arial" w:cs="Arial"/>
          <w:sz w:val="20"/>
          <w:szCs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w:t>
      </w:r>
      <w:r w:rsidRPr="00136170">
        <w:rPr>
          <w:rFonts w:ascii="Arial" w:eastAsiaTheme="minorHAnsi" w:hAnsi="Arial" w:cs="Arial"/>
          <w:b/>
          <w:bCs/>
          <w:sz w:val="20"/>
          <w:szCs w:val="20"/>
        </w:rPr>
        <w:t>“LAS PARTES”.</w:t>
      </w:r>
    </w:p>
    <w:p w14:paraId="3FDD0180" w14:textId="77777777" w:rsidR="006D1C96" w:rsidRPr="00136170" w:rsidRDefault="006D1C96" w:rsidP="006D1C96">
      <w:pPr>
        <w:ind w:right="51"/>
        <w:jc w:val="both"/>
        <w:rPr>
          <w:rFonts w:ascii="Arial" w:hAnsi="Arial" w:cs="Arial"/>
          <w:sz w:val="20"/>
          <w:szCs w:val="20"/>
        </w:rPr>
      </w:pPr>
    </w:p>
    <w:p w14:paraId="1C8F5801" w14:textId="77777777" w:rsidR="006D1C96" w:rsidRPr="00136170" w:rsidRDefault="006D1C96" w:rsidP="006D1C96">
      <w:pPr>
        <w:jc w:val="both"/>
        <w:rPr>
          <w:rFonts w:ascii="Arial" w:hAnsi="Arial" w:cs="Arial"/>
          <w:sz w:val="20"/>
          <w:szCs w:val="20"/>
        </w:rPr>
      </w:pPr>
      <w:bookmarkStart w:id="465" w:name="_Hlk115436819"/>
      <w:r w:rsidRPr="00136170">
        <w:rPr>
          <w:rFonts w:ascii="Arial" w:hAnsi="Arial" w:cs="Arial"/>
          <w:b/>
          <w:i/>
          <w:sz w:val="20"/>
          <w:szCs w:val="20"/>
          <w:highlight w:val="yellow"/>
        </w:rPr>
        <w:t>(PARA EL ESQUEMA VECINAL COMUNITARIO ÚNICO)</w:t>
      </w:r>
    </w:p>
    <w:p w14:paraId="422FE34C"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El precio unitario mensual por cada niño derechohabiente que se encuentre inscrito en la guardería, corresponde a la cuota unitaria mensual por niño ofertada sin IVA por </w:t>
      </w:r>
      <w:r w:rsidRPr="00136170">
        <w:rPr>
          <w:rFonts w:ascii="Arial" w:hAnsi="Arial" w:cs="Arial"/>
          <w:b/>
          <w:sz w:val="20"/>
          <w:szCs w:val="20"/>
        </w:rPr>
        <w:t xml:space="preserve">“EL </w:t>
      </w:r>
      <w:r w:rsidRPr="00136170">
        <w:rPr>
          <w:rFonts w:ascii="Arial" w:hAnsi="Arial" w:cs="Arial"/>
          <w:b/>
          <w:sz w:val="20"/>
          <w:szCs w:val="20"/>
        </w:rPr>
        <w:lastRenderedPageBreak/>
        <w:t xml:space="preserve">PROVEEDOR” </w:t>
      </w:r>
      <w:r w:rsidRPr="00136170">
        <w:rPr>
          <w:rFonts w:ascii="Arial" w:hAnsi="Arial" w:cs="Arial"/>
          <w:sz w:val="20"/>
          <w:szCs w:val="20"/>
          <w:lang w:eastAsia="ar-SA"/>
        </w:rPr>
        <w:t xml:space="preserve">contenida en el </w:t>
      </w:r>
      <w:r w:rsidRPr="00136170">
        <w:rPr>
          <w:rFonts w:ascii="Arial" w:hAnsi="Arial" w:cs="Arial"/>
          <w:b/>
          <w:sz w:val="20"/>
          <w:szCs w:val="20"/>
          <w:lang w:eastAsia="ar-SA"/>
        </w:rPr>
        <w:t>Anexo Cinco</w:t>
      </w:r>
      <w:r w:rsidRPr="00136170">
        <w:rPr>
          <w:rFonts w:ascii="Arial" w:hAnsi="Arial" w:cs="Arial"/>
          <w:bCs/>
          <w:iCs/>
          <w:sz w:val="20"/>
          <w:szCs w:val="20"/>
          <w:lang w:eastAsia="ar-SA"/>
        </w:rPr>
        <w:t xml:space="preserve"> </w:t>
      </w:r>
      <w:r w:rsidRPr="00136170">
        <w:rPr>
          <w:rFonts w:ascii="Arial" w:hAnsi="Arial" w:cs="Arial"/>
          <w:b/>
          <w:bCs/>
          <w:iCs/>
          <w:sz w:val="20"/>
          <w:szCs w:val="20"/>
          <w:lang w:eastAsia="ar-SA"/>
        </w:rPr>
        <w:t>“Propuesta técnica y económica del proveedor”</w:t>
      </w:r>
      <w:r w:rsidRPr="00136170">
        <w:rPr>
          <w:rFonts w:ascii="Arial" w:hAnsi="Arial" w:cs="Arial"/>
          <w:sz w:val="20"/>
          <w:szCs w:val="20"/>
        </w:rPr>
        <w:t xml:space="preserve">, que expresado en moneda nacional es: </w:t>
      </w:r>
    </w:p>
    <w:p w14:paraId="422FB8A5" w14:textId="77777777" w:rsidR="006D1C96" w:rsidRPr="00136170" w:rsidRDefault="006D1C96" w:rsidP="006D1C96">
      <w:pPr>
        <w:ind w:right="51"/>
        <w:jc w:val="both"/>
        <w:rPr>
          <w:rFonts w:ascii="Arial" w:hAnsi="Arial" w:cs="Arial"/>
          <w:sz w:val="20"/>
          <w:szCs w:val="20"/>
        </w:rPr>
      </w:pPr>
    </w:p>
    <w:p w14:paraId="3BCB6A35"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w:t>
      </w:r>
      <w:r w:rsidRPr="00136170">
        <w:rPr>
          <w:rFonts w:ascii="Arial" w:hAnsi="Arial" w:cs="Arial"/>
          <w:sz w:val="20"/>
          <w:szCs w:val="20"/>
          <w:lang w:eastAsia="ar-SA"/>
        </w:rPr>
        <w:t>$ ________ (_________)</w:t>
      </w:r>
      <w:r w:rsidRPr="00136170">
        <w:rPr>
          <w:rFonts w:ascii="Arial" w:hAnsi="Arial" w:cs="Arial"/>
          <w:sz w:val="20"/>
          <w:szCs w:val="20"/>
        </w:rPr>
        <w:t xml:space="preserve"> </w:t>
      </w:r>
    </w:p>
    <w:bookmarkEnd w:id="465"/>
    <w:p w14:paraId="05B64C0C" w14:textId="77777777" w:rsidR="006D1C96" w:rsidRPr="00136170" w:rsidRDefault="006D1C96" w:rsidP="006D1C96">
      <w:pPr>
        <w:ind w:right="51"/>
        <w:jc w:val="both"/>
        <w:rPr>
          <w:rFonts w:ascii="Arial" w:hAnsi="Arial" w:cs="Arial"/>
          <w:sz w:val="20"/>
          <w:szCs w:val="20"/>
        </w:rPr>
      </w:pPr>
    </w:p>
    <w:p w14:paraId="3D902534" w14:textId="77777777" w:rsidR="006D1C96" w:rsidRPr="00136170" w:rsidRDefault="006D1C96" w:rsidP="006D1C96">
      <w:pPr>
        <w:jc w:val="both"/>
        <w:rPr>
          <w:rFonts w:ascii="Arial" w:hAnsi="Arial" w:cs="Arial"/>
          <w:sz w:val="20"/>
          <w:szCs w:val="20"/>
        </w:rPr>
      </w:pPr>
      <w:r w:rsidRPr="00136170">
        <w:rPr>
          <w:rFonts w:ascii="Arial" w:hAnsi="Arial" w:cs="Arial"/>
          <w:b/>
          <w:i/>
          <w:sz w:val="20"/>
          <w:szCs w:val="20"/>
          <w:highlight w:val="yellow"/>
        </w:rPr>
        <w:t>(PARA EL ESQUEMA DE GUARDERÍA INTEGRADORA)</w:t>
      </w:r>
    </w:p>
    <w:p w14:paraId="5DF0023F"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El precio unitario mensual por cada niño derechohabiente que se encuentre inscrito en la guardería, corresponde a la cuota unitaria mensual por niño ofertada sin IVA por </w:t>
      </w:r>
      <w:r w:rsidRPr="00136170">
        <w:rPr>
          <w:rFonts w:ascii="Arial" w:hAnsi="Arial" w:cs="Arial"/>
          <w:b/>
          <w:sz w:val="20"/>
          <w:szCs w:val="20"/>
        </w:rPr>
        <w:t xml:space="preserve">“EL PROVEEDOR” </w:t>
      </w:r>
      <w:r w:rsidRPr="00136170">
        <w:rPr>
          <w:rFonts w:ascii="Arial" w:hAnsi="Arial" w:cs="Arial"/>
          <w:sz w:val="20"/>
          <w:szCs w:val="20"/>
          <w:lang w:eastAsia="ar-SA"/>
        </w:rPr>
        <w:t xml:space="preserve">contenida en el </w:t>
      </w:r>
      <w:r w:rsidRPr="00136170">
        <w:rPr>
          <w:rFonts w:ascii="Arial" w:hAnsi="Arial" w:cs="Arial"/>
          <w:b/>
          <w:sz w:val="20"/>
          <w:szCs w:val="20"/>
          <w:lang w:eastAsia="ar-SA"/>
        </w:rPr>
        <w:t>Anexo Cinco</w:t>
      </w:r>
      <w:r w:rsidRPr="00136170">
        <w:rPr>
          <w:rFonts w:ascii="Arial" w:hAnsi="Arial" w:cs="Arial"/>
          <w:bCs/>
          <w:iCs/>
          <w:sz w:val="20"/>
          <w:szCs w:val="20"/>
          <w:lang w:eastAsia="ar-SA"/>
        </w:rPr>
        <w:t xml:space="preserve"> </w:t>
      </w:r>
      <w:r w:rsidRPr="00136170">
        <w:rPr>
          <w:rFonts w:ascii="Arial" w:hAnsi="Arial" w:cs="Arial"/>
          <w:b/>
          <w:bCs/>
          <w:iCs/>
          <w:sz w:val="20"/>
          <w:szCs w:val="20"/>
          <w:lang w:eastAsia="ar-SA"/>
        </w:rPr>
        <w:t>“Propuesta técnica y económica del proveedor”</w:t>
      </w:r>
      <w:r w:rsidRPr="00136170">
        <w:rPr>
          <w:rFonts w:ascii="Arial" w:hAnsi="Arial" w:cs="Arial"/>
          <w:sz w:val="20"/>
          <w:szCs w:val="20"/>
        </w:rPr>
        <w:t xml:space="preserve">, que expresado en moneda nacional es: </w:t>
      </w:r>
    </w:p>
    <w:p w14:paraId="5B931A3B" w14:textId="77777777" w:rsidR="006D1C96" w:rsidRPr="00136170" w:rsidRDefault="006D1C96" w:rsidP="006D1C96">
      <w:pPr>
        <w:ind w:right="51"/>
        <w:jc w:val="both"/>
        <w:rPr>
          <w:rFonts w:ascii="Arial" w:hAnsi="Arial" w:cs="Arial"/>
          <w:sz w:val="20"/>
          <w:szCs w:val="20"/>
        </w:rPr>
      </w:pPr>
    </w:p>
    <w:p w14:paraId="35622020" w14:textId="77777777" w:rsidR="006D1C96" w:rsidRPr="00136170" w:rsidRDefault="006D1C96" w:rsidP="006D1C96">
      <w:pPr>
        <w:ind w:right="51"/>
        <w:jc w:val="both"/>
        <w:rPr>
          <w:rFonts w:ascii="Arial" w:hAnsi="Arial" w:cs="Arial"/>
          <w:sz w:val="20"/>
          <w:szCs w:val="20"/>
          <w:lang w:eastAsia="ar-SA"/>
        </w:rPr>
      </w:pPr>
      <w:r w:rsidRPr="00136170">
        <w:rPr>
          <w:rFonts w:ascii="Arial" w:hAnsi="Arial" w:cs="Arial"/>
          <w:sz w:val="20"/>
          <w:szCs w:val="20"/>
        </w:rPr>
        <w:t xml:space="preserve">Área General </w:t>
      </w:r>
      <w:bookmarkStart w:id="466" w:name="_Hlk115436944"/>
      <w:r w:rsidRPr="00136170">
        <w:rPr>
          <w:rFonts w:ascii="Arial" w:hAnsi="Arial" w:cs="Arial"/>
          <w:sz w:val="20"/>
          <w:szCs w:val="20"/>
          <w:lang w:eastAsia="ar-SA"/>
        </w:rPr>
        <w:t>$ ________ (_________)</w:t>
      </w:r>
      <w:bookmarkEnd w:id="466"/>
    </w:p>
    <w:p w14:paraId="10774B89"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Área de Apoyo Terapéutico </w:t>
      </w:r>
      <w:r w:rsidRPr="00136170">
        <w:rPr>
          <w:rFonts w:ascii="Arial" w:hAnsi="Arial" w:cs="Arial"/>
          <w:sz w:val="20"/>
          <w:szCs w:val="20"/>
          <w:lang w:eastAsia="ar-SA"/>
        </w:rPr>
        <w:t>$ ________ (_________)</w:t>
      </w:r>
      <w:r w:rsidRPr="00136170">
        <w:rPr>
          <w:rFonts w:ascii="Arial" w:hAnsi="Arial" w:cs="Arial"/>
          <w:sz w:val="20"/>
          <w:szCs w:val="20"/>
        </w:rPr>
        <w:t xml:space="preserve">  </w:t>
      </w:r>
    </w:p>
    <w:p w14:paraId="4B998D6D" w14:textId="77777777" w:rsidR="006D1C96" w:rsidRPr="00136170" w:rsidRDefault="006D1C96" w:rsidP="006D1C96">
      <w:pPr>
        <w:ind w:right="51"/>
        <w:jc w:val="both"/>
        <w:rPr>
          <w:rFonts w:ascii="Arial" w:hAnsi="Arial" w:cs="Arial"/>
          <w:sz w:val="20"/>
          <w:szCs w:val="20"/>
        </w:rPr>
      </w:pPr>
    </w:p>
    <w:p w14:paraId="5CD37373" w14:textId="77777777" w:rsidR="006D1C96" w:rsidRPr="00136170" w:rsidRDefault="006D1C96" w:rsidP="006D1C96">
      <w:pPr>
        <w:tabs>
          <w:tab w:val="left" w:pos="12191"/>
        </w:tabs>
        <w:suppressAutoHyphens/>
        <w:jc w:val="both"/>
        <w:rPr>
          <w:rFonts w:ascii="Arial" w:hAnsi="Arial" w:cs="Arial"/>
          <w:sz w:val="20"/>
          <w:szCs w:val="20"/>
          <w:lang w:eastAsia="ar-SA"/>
        </w:rPr>
      </w:pPr>
      <w:r w:rsidRPr="00136170">
        <w:rPr>
          <w:rFonts w:ascii="Arial" w:hAnsi="Arial" w:cs="Arial"/>
          <w:sz w:val="20"/>
          <w:szCs w:val="20"/>
          <w:lang w:eastAsia="ar-SA"/>
        </w:rPr>
        <w:t>Las cuotas que el</w:t>
      </w:r>
      <w:r w:rsidRPr="00136170">
        <w:rPr>
          <w:rFonts w:ascii="Arial" w:hAnsi="Arial" w:cs="Arial"/>
          <w:b/>
          <w:sz w:val="20"/>
          <w:szCs w:val="20"/>
          <w:lang w:eastAsia="ar-SA"/>
        </w:rPr>
        <w:t xml:space="preserve"> “EL INSTITUTO” </w:t>
      </w:r>
      <w:r w:rsidRPr="00136170">
        <w:rPr>
          <w:rFonts w:ascii="Arial" w:hAnsi="Arial" w:cs="Arial"/>
          <w:sz w:val="20"/>
          <w:szCs w:val="20"/>
          <w:lang w:eastAsia="ar-SA"/>
        </w:rPr>
        <w:t xml:space="preserve">pague a </w:t>
      </w:r>
      <w:r w:rsidRPr="00136170">
        <w:rPr>
          <w:rFonts w:ascii="Arial" w:hAnsi="Arial" w:cs="Arial"/>
          <w:b/>
          <w:sz w:val="20"/>
          <w:szCs w:val="20"/>
          <w:lang w:eastAsia="ar-SA"/>
        </w:rPr>
        <w:t xml:space="preserve">“EL PROVEEDOR” </w:t>
      </w:r>
      <w:r w:rsidRPr="00136170">
        <w:rPr>
          <w:rFonts w:ascii="Arial" w:hAnsi="Arial" w:cs="Arial"/>
          <w:sz w:val="20"/>
          <w:szCs w:val="20"/>
          <w:lang w:eastAsia="ar-SA"/>
        </w:rPr>
        <w:t xml:space="preserve">por el servicio de guardería estarán sujetas a las disposiciones fiscales aplicables. </w:t>
      </w:r>
      <w:r w:rsidRPr="00136170">
        <w:rPr>
          <w:rFonts w:ascii="Arial" w:hAnsi="Arial" w:cs="Arial"/>
          <w:b/>
          <w:sz w:val="20"/>
          <w:szCs w:val="20"/>
          <w:lang w:eastAsia="ar-SA"/>
        </w:rPr>
        <w:t xml:space="preserve">“EL PROVEEDOR” </w:t>
      </w:r>
      <w:r w:rsidRPr="00136170">
        <w:rPr>
          <w:rFonts w:ascii="Arial" w:hAnsi="Arial" w:cs="Arial"/>
          <w:sz w:val="20"/>
          <w:szCs w:val="20"/>
          <w:lang w:eastAsia="ar-SA"/>
        </w:rPr>
        <w:t>deberá cumplir en tiempo y forma con las obligaciones fiscales que se deriven del presente contrato.</w:t>
      </w:r>
    </w:p>
    <w:p w14:paraId="3700EF59" w14:textId="77777777" w:rsidR="006D1C96" w:rsidRPr="00136170" w:rsidRDefault="006D1C96" w:rsidP="006D1C96">
      <w:pPr>
        <w:tabs>
          <w:tab w:val="left" w:pos="12191"/>
        </w:tabs>
        <w:suppressAutoHyphens/>
        <w:jc w:val="both"/>
        <w:rPr>
          <w:rFonts w:ascii="Arial" w:hAnsi="Arial" w:cs="Arial"/>
          <w:sz w:val="20"/>
          <w:szCs w:val="20"/>
          <w:highlight w:val="cyan"/>
          <w:lang w:eastAsia="ar-SA"/>
        </w:rPr>
      </w:pPr>
    </w:p>
    <w:p w14:paraId="39EB0ABD" w14:textId="77777777" w:rsidR="006D1C96" w:rsidRPr="00136170" w:rsidRDefault="006D1C96" w:rsidP="006D1C96">
      <w:pPr>
        <w:jc w:val="both"/>
        <w:rPr>
          <w:rFonts w:ascii="Arial" w:hAnsi="Arial" w:cs="Arial"/>
          <w:sz w:val="20"/>
          <w:szCs w:val="20"/>
          <w:lang w:eastAsia="ar-SA"/>
        </w:rPr>
      </w:pPr>
      <w:r w:rsidRPr="00136170">
        <w:rPr>
          <w:rFonts w:ascii="Arial" w:hAnsi="Arial" w:cs="Arial"/>
          <w:b/>
          <w:sz w:val="20"/>
          <w:szCs w:val="20"/>
          <w:lang w:eastAsia="ar-SA"/>
        </w:rPr>
        <w:t xml:space="preserve">“EL INSTITUTO” </w:t>
      </w:r>
      <w:r w:rsidRPr="00136170">
        <w:rPr>
          <w:rFonts w:ascii="Arial" w:hAnsi="Arial" w:cs="Arial"/>
          <w:sz w:val="20"/>
          <w:szCs w:val="20"/>
          <w:lang w:eastAsia="ar-SA"/>
        </w:rPr>
        <w:t xml:space="preserve">ajustará la cuota unitaria mensual que paga por cada niño derechohabiente en los meses de enero de 2025, 2026, 2027 y 2028, tomando en cuenta el factor que se determinará con base en el porcentaje del incremento anual que sufra el Índice Nacional de Precios al Consumidor </w:t>
      </w:r>
      <w:r w:rsidRPr="00136170">
        <w:rPr>
          <w:rFonts w:ascii="Arial" w:hAnsi="Arial" w:cs="Arial"/>
          <w:b/>
          <w:sz w:val="20"/>
          <w:szCs w:val="20"/>
          <w:lang w:eastAsia="ar-SA"/>
        </w:rPr>
        <w:t>(INPC),</w:t>
      </w:r>
      <w:r w:rsidRPr="00136170">
        <w:rPr>
          <w:rFonts w:ascii="Arial" w:hAnsi="Arial" w:cs="Arial"/>
          <w:sz w:val="20"/>
          <w:szCs w:val="20"/>
          <w:lang w:eastAsia="ar-SA"/>
        </w:rPr>
        <w:t xml:space="preserve"> que publique el Instituto Nacional de Estadística y Geografía, en términos de lo señalado en los artículos 44 de la </w:t>
      </w:r>
      <w:r w:rsidRPr="00136170">
        <w:rPr>
          <w:rFonts w:ascii="Arial" w:hAnsi="Arial" w:cs="Arial"/>
          <w:b/>
          <w:sz w:val="20"/>
          <w:szCs w:val="20"/>
          <w:lang w:eastAsia="ar-SA"/>
        </w:rPr>
        <w:t>“LAASSP”,</w:t>
      </w:r>
      <w:r w:rsidRPr="00136170">
        <w:rPr>
          <w:rFonts w:ascii="Arial" w:hAnsi="Arial" w:cs="Arial"/>
          <w:sz w:val="20"/>
          <w:szCs w:val="20"/>
          <w:lang w:eastAsia="ar-SA"/>
        </w:rPr>
        <w:t xml:space="preserve"> y 80 de su Reglamento, para lo cual se aplicará la fórmula siguiente: </w:t>
      </w:r>
    </w:p>
    <w:p w14:paraId="0907D399" w14:textId="77777777" w:rsidR="006D1C96" w:rsidRPr="00136170" w:rsidRDefault="006D1C96" w:rsidP="006D1C96">
      <w:pPr>
        <w:jc w:val="both"/>
        <w:rPr>
          <w:rFonts w:ascii="Arial" w:hAnsi="Arial" w:cs="Arial"/>
          <w:sz w:val="20"/>
          <w:szCs w:val="20"/>
          <w:lang w:eastAsia="ar-SA"/>
        </w:rPr>
      </w:pPr>
    </w:p>
    <w:p w14:paraId="0C4D4D62" w14:textId="77777777" w:rsidR="006D1C96" w:rsidRPr="00136170" w:rsidRDefault="006D1C96" w:rsidP="006D1C96">
      <w:pPr>
        <w:jc w:val="center"/>
        <w:rPr>
          <w:rFonts w:ascii="Arial" w:hAnsi="Arial" w:cs="Arial"/>
          <w:sz w:val="20"/>
          <w:szCs w:val="20"/>
          <w:lang w:eastAsia="ar-SA"/>
        </w:rPr>
      </w:pPr>
      <w:r w:rsidRPr="00136170">
        <w:rPr>
          <w:rFonts w:ascii="Arial" w:hAnsi="Arial" w:cs="Arial"/>
          <w:b/>
          <w:sz w:val="20"/>
          <w:szCs w:val="20"/>
          <w:lang w:eastAsia="ar-SA"/>
        </w:rPr>
        <w:t>Factor de Incremento (FI) = porcentaje de incremento anual del INPC</w:t>
      </w:r>
    </w:p>
    <w:p w14:paraId="0C9E4FF1" w14:textId="77777777" w:rsidR="006D1C96" w:rsidRPr="00136170" w:rsidRDefault="006D1C96" w:rsidP="006D1C96">
      <w:pPr>
        <w:jc w:val="both"/>
        <w:rPr>
          <w:rFonts w:ascii="Arial" w:hAnsi="Arial" w:cs="Arial"/>
          <w:sz w:val="20"/>
          <w:szCs w:val="20"/>
          <w:lang w:eastAsia="ar-SA"/>
        </w:rPr>
      </w:pPr>
    </w:p>
    <w:p w14:paraId="306D91E4" w14:textId="77777777" w:rsidR="006D1C96" w:rsidRPr="00136170" w:rsidRDefault="006D1C96" w:rsidP="006D1C96">
      <w:pPr>
        <w:jc w:val="both"/>
        <w:rPr>
          <w:rFonts w:ascii="Arial" w:hAnsi="Arial" w:cs="Arial"/>
          <w:sz w:val="20"/>
          <w:szCs w:val="20"/>
          <w:lang w:eastAsia="ar-SA"/>
        </w:rPr>
      </w:pPr>
      <w:r w:rsidRPr="00136170">
        <w:rPr>
          <w:rFonts w:ascii="Arial" w:hAnsi="Arial" w:cs="Arial"/>
          <w:sz w:val="20"/>
          <w:szCs w:val="20"/>
          <w:lang w:eastAsia="ar-SA"/>
        </w:rPr>
        <w:t>Para el ajuste de la cuota unitaria mensual que resulte será necesaria la formalización de un convenio modificatorio.</w:t>
      </w:r>
    </w:p>
    <w:p w14:paraId="76829A49" w14:textId="77777777" w:rsidR="006D1C96" w:rsidRPr="00136170" w:rsidRDefault="006D1C96" w:rsidP="006D1C96">
      <w:pPr>
        <w:ind w:right="51"/>
        <w:jc w:val="both"/>
        <w:rPr>
          <w:rFonts w:ascii="Arial" w:hAnsi="Arial" w:cs="Arial"/>
          <w:sz w:val="20"/>
          <w:szCs w:val="20"/>
        </w:rPr>
      </w:pPr>
    </w:p>
    <w:p w14:paraId="0B65E725"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El pago por la prestación del servicio objeto de este contrato se realizará a mes vencido.</w:t>
      </w:r>
    </w:p>
    <w:p w14:paraId="5F613D66" w14:textId="77777777" w:rsidR="006D1C96" w:rsidRPr="00136170" w:rsidRDefault="006D1C96" w:rsidP="006D1C96">
      <w:pPr>
        <w:ind w:right="51"/>
        <w:jc w:val="both"/>
        <w:rPr>
          <w:rFonts w:ascii="Arial" w:hAnsi="Arial" w:cs="Arial"/>
          <w:sz w:val="20"/>
          <w:szCs w:val="20"/>
        </w:rPr>
      </w:pPr>
    </w:p>
    <w:p w14:paraId="307D4C6B"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Una vez que la guardería inicie operaciones, siempre y cuando éste no sea posterior al primer semestre del año respectivo, y </w:t>
      </w:r>
      <w:r w:rsidRPr="00136170">
        <w:rPr>
          <w:rFonts w:ascii="Arial" w:hAnsi="Arial" w:cs="Arial"/>
          <w:sz w:val="20"/>
          <w:szCs w:val="20"/>
        </w:rPr>
        <w:t xml:space="preserve">hasta el año 2027, </w:t>
      </w:r>
      <w:r w:rsidRPr="00136170">
        <w:rPr>
          <w:rFonts w:ascii="Arial" w:hAnsi="Arial" w:cs="Arial"/>
          <w:b/>
          <w:sz w:val="20"/>
          <w:szCs w:val="20"/>
          <w:lang w:eastAsia="ar-SA"/>
        </w:rPr>
        <w:t>“EL INSTITUTO</w:t>
      </w:r>
      <w:r w:rsidRPr="00136170">
        <w:rPr>
          <w:rFonts w:ascii="Arial" w:hAnsi="Arial" w:cs="Arial"/>
          <w:sz w:val="20"/>
          <w:szCs w:val="20"/>
          <w:lang w:eastAsia="ar-SA"/>
        </w:rPr>
        <w:t>” por conducto del Titular de la Jefatura de Servicios de Salud en el Trabajo, Prestaciones Económicas y Sociales,</w:t>
      </w:r>
      <w:r w:rsidRPr="00136170">
        <w:rPr>
          <w:rFonts w:ascii="Arial" w:hAnsi="Arial" w:cs="Arial"/>
          <w:sz w:val="20"/>
          <w:szCs w:val="20"/>
        </w:rPr>
        <w:t xml:space="preserve"> </w:t>
      </w:r>
      <w:r w:rsidRPr="00136170">
        <w:rPr>
          <w:rFonts w:ascii="Arial" w:hAnsi="Arial" w:cs="Arial"/>
          <w:sz w:val="20"/>
          <w:szCs w:val="20"/>
          <w:lang w:eastAsia="ar-SA"/>
        </w:rPr>
        <w:t xml:space="preserve">realizará </w:t>
      </w:r>
      <w:r w:rsidRPr="00136170">
        <w:rPr>
          <w:rFonts w:ascii="Arial" w:hAnsi="Arial" w:cs="Arial"/>
          <w:sz w:val="20"/>
          <w:szCs w:val="20"/>
        </w:rPr>
        <w:t xml:space="preserve">durante el último trimestre del ejercicio fiscal que corresponda, una evaluación para definir la cuota unitaria mensual por la prestación del servicio aplicable a partir del mes de enero del ejercicio inmediato posterior, </w:t>
      </w:r>
      <w:r w:rsidRPr="00136170">
        <w:rPr>
          <w:rFonts w:ascii="Arial" w:hAnsi="Arial" w:cs="Arial"/>
          <w:sz w:val="20"/>
          <w:szCs w:val="20"/>
          <w:lang w:eastAsia="ar-SA"/>
        </w:rPr>
        <w:t xml:space="preserve">conforme a los criterios que para tal fin emita </w:t>
      </w:r>
      <w:r w:rsidRPr="00136170">
        <w:rPr>
          <w:rFonts w:ascii="Arial" w:hAnsi="Arial" w:cs="Arial"/>
          <w:b/>
          <w:sz w:val="20"/>
          <w:szCs w:val="20"/>
          <w:lang w:eastAsia="ar-SA"/>
        </w:rPr>
        <w:t>“EL INSTITUTO</w:t>
      </w:r>
      <w:r w:rsidRPr="00136170">
        <w:rPr>
          <w:rFonts w:ascii="Arial" w:hAnsi="Arial" w:cs="Arial"/>
          <w:sz w:val="20"/>
          <w:szCs w:val="20"/>
          <w:lang w:eastAsia="ar-SA"/>
        </w:rPr>
        <w:t>”, a los requisitos e indicadores antes mencionados, así como a las consideraciones y plazos que a continuación se precisan:</w:t>
      </w:r>
    </w:p>
    <w:p w14:paraId="51E980F5" w14:textId="77777777" w:rsidR="006D1C96" w:rsidRPr="00136170" w:rsidRDefault="006D1C96" w:rsidP="006D1C96">
      <w:pPr>
        <w:suppressAutoHyphens/>
        <w:jc w:val="both"/>
        <w:rPr>
          <w:rFonts w:ascii="Arial" w:hAnsi="Arial" w:cs="Arial"/>
          <w:sz w:val="20"/>
          <w:szCs w:val="20"/>
          <w:lang w:eastAsia="ar-SA"/>
        </w:rPr>
      </w:pPr>
    </w:p>
    <w:p w14:paraId="060519E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Para las evaluaciones que en su caso se apliquen 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considerando el párrafo que antecede, se deberán considerar los requisitos e indicadores que se señalan a continuación:</w:t>
      </w:r>
    </w:p>
    <w:p w14:paraId="0CBFD07F" w14:textId="77777777" w:rsidR="006D1C96" w:rsidRPr="00136170" w:rsidRDefault="006D1C96" w:rsidP="006D1C96">
      <w:pPr>
        <w:suppressAutoHyphens/>
        <w:jc w:val="both"/>
        <w:rPr>
          <w:rFonts w:ascii="Arial" w:hAnsi="Arial" w:cs="Arial"/>
          <w:sz w:val="20"/>
          <w:szCs w:val="20"/>
          <w:lang w:eastAsia="ar-SA"/>
        </w:rPr>
      </w:pPr>
    </w:p>
    <w:p w14:paraId="35AE4B3D" w14:textId="77777777" w:rsidR="006D1C96" w:rsidRPr="00136170" w:rsidRDefault="006D1C96" w:rsidP="006D1C96">
      <w:pPr>
        <w:suppressAutoHyphens/>
        <w:jc w:val="both"/>
        <w:rPr>
          <w:rFonts w:ascii="Arial" w:hAnsi="Arial" w:cs="Arial"/>
          <w:b/>
          <w:sz w:val="20"/>
          <w:szCs w:val="20"/>
          <w:lang w:eastAsia="ar-SA"/>
        </w:rPr>
      </w:pPr>
      <w:r w:rsidRPr="00136170">
        <w:rPr>
          <w:rFonts w:ascii="Arial" w:hAnsi="Arial" w:cs="Arial"/>
          <w:b/>
          <w:sz w:val="20"/>
          <w:szCs w:val="20"/>
          <w:lang w:eastAsia="ar-SA"/>
        </w:rPr>
        <w:t>a) Requisitos.</w:t>
      </w:r>
    </w:p>
    <w:p w14:paraId="7A89385A" w14:textId="77777777" w:rsidR="006D1C96" w:rsidRPr="00136170" w:rsidRDefault="006D1C96" w:rsidP="006D1C96">
      <w:pPr>
        <w:suppressAutoHyphens/>
        <w:jc w:val="both"/>
        <w:rPr>
          <w:rFonts w:ascii="Arial" w:hAnsi="Arial" w:cs="Arial"/>
          <w:sz w:val="20"/>
          <w:szCs w:val="20"/>
          <w:lang w:eastAsia="ar-SA"/>
        </w:rPr>
      </w:pPr>
    </w:p>
    <w:p w14:paraId="7D43C2B0" w14:textId="77777777" w:rsidR="006D1C96" w:rsidRPr="00136170" w:rsidRDefault="006D1C96" w:rsidP="006D1C96">
      <w:pPr>
        <w:numPr>
          <w:ilvl w:val="0"/>
          <w:numId w:val="18"/>
        </w:numPr>
        <w:suppressAutoHyphens/>
        <w:ind w:left="0" w:firstLine="426"/>
        <w:jc w:val="both"/>
        <w:rPr>
          <w:rFonts w:ascii="Arial" w:hAnsi="Arial" w:cs="Arial"/>
          <w:sz w:val="20"/>
          <w:szCs w:val="20"/>
          <w:lang w:eastAsia="ar-SA"/>
        </w:rPr>
      </w:pPr>
      <w:r w:rsidRPr="00136170">
        <w:rPr>
          <w:rFonts w:ascii="Arial" w:hAnsi="Arial" w:cs="Arial"/>
          <w:b/>
          <w:sz w:val="20"/>
          <w:szCs w:val="20"/>
        </w:rPr>
        <w:t>Seguridad y protección civil</w:t>
      </w:r>
      <w:r w:rsidRPr="00136170">
        <w:rPr>
          <w:rFonts w:ascii="Arial" w:hAnsi="Arial" w:cs="Arial"/>
          <w:sz w:val="20"/>
          <w:szCs w:val="20"/>
        </w:rPr>
        <w:t xml:space="preserve">.- Se refiere al cumplimiento de la normatividad indicada en los </w:t>
      </w:r>
      <w:r w:rsidRPr="00136170">
        <w:rPr>
          <w:rFonts w:ascii="Arial" w:hAnsi="Arial" w:cs="Arial"/>
          <w:b/>
          <w:i/>
          <w:sz w:val="20"/>
          <w:szCs w:val="20"/>
        </w:rPr>
        <w:t>Estándares de Seguridad en Guarderías del IMSS</w:t>
      </w:r>
      <w:r w:rsidRPr="00136170">
        <w:rPr>
          <w:rFonts w:ascii="Arial" w:hAnsi="Arial" w:cs="Arial"/>
          <w:i/>
          <w:sz w:val="20"/>
          <w:szCs w:val="20"/>
        </w:rPr>
        <w:t xml:space="preserve"> </w:t>
      </w:r>
      <w:r w:rsidRPr="00136170">
        <w:rPr>
          <w:rFonts w:ascii="Arial" w:hAnsi="Arial" w:cs="Arial"/>
          <w:iCs/>
          <w:sz w:val="20"/>
          <w:szCs w:val="20"/>
        </w:rPr>
        <w:t>vigentes</w:t>
      </w:r>
      <w:r w:rsidRPr="00136170">
        <w:rPr>
          <w:rFonts w:ascii="Arial" w:hAnsi="Arial" w:cs="Arial"/>
          <w:i/>
          <w:sz w:val="20"/>
          <w:szCs w:val="20"/>
        </w:rPr>
        <w:t>,</w:t>
      </w:r>
      <w:r w:rsidRPr="00136170">
        <w:rPr>
          <w:rFonts w:ascii="Arial" w:hAnsi="Arial" w:cs="Arial"/>
          <w:sz w:val="20"/>
          <w:szCs w:val="20"/>
        </w:rPr>
        <w:t xml:space="preserve"> que se relaciona en el</w:t>
      </w:r>
      <w:r w:rsidRPr="00136170">
        <w:rPr>
          <w:rFonts w:ascii="Arial" w:hAnsi="Arial" w:cs="Arial"/>
          <w:sz w:val="20"/>
          <w:szCs w:val="20"/>
          <w:lang w:eastAsia="ar-SA"/>
        </w:rPr>
        <w:t xml:space="preserve"> </w:t>
      </w:r>
      <w:r w:rsidRPr="00136170">
        <w:rPr>
          <w:rFonts w:ascii="Arial" w:hAnsi="Arial" w:cs="Arial"/>
          <w:b/>
          <w:sz w:val="20"/>
          <w:szCs w:val="20"/>
          <w:lang w:eastAsia="ar-SA"/>
        </w:rPr>
        <w:t>Anexo Seis</w:t>
      </w:r>
      <w:r w:rsidRPr="00136170">
        <w:rPr>
          <w:rFonts w:ascii="Arial" w:hAnsi="Arial" w:cs="Arial"/>
          <w:b/>
          <w:bCs/>
          <w:iCs/>
          <w:sz w:val="20"/>
          <w:szCs w:val="20"/>
          <w:lang w:eastAsia="ar-SA"/>
        </w:rPr>
        <w:t xml:space="preserve"> “Normatividad aplicable para la prestación del servicio de guardería”</w:t>
      </w:r>
      <w:r w:rsidRPr="00136170">
        <w:rPr>
          <w:rFonts w:ascii="Arial" w:hAnsi="Arial" w:cs="Arial"/>
          <w:iCs/>
          <w:sz w:val="20"/>
          <w:szCs w:val="20"/>
          <w:lang w:eastAsia="ar-SA"/>
        </w:rPr>
        <w:t>,</w:t>
      </w:r>
      <w:r w:rsidRPr="00136170">
        <w:rPr>
          <w:rFonts w:ascii="Arial" w:hAnsi="Arial" w:cs="Arial"/>
          <w:b/>
          <w:bCs/>
          <w:iCs/>
          <w:sz w:val="20"/>
          <w:szCs w:val="20"/>
          <w:lang w:eastAsia="ar-SA"/>
        </w:rPr>
        <w:t xml:space="preserve"> </w:t>
      </w:r>
      <w:r w:rsidRPr="00136170">
        <w:rPr>
          <w:rFonts w:ascii="Arial" w:hAnsi="Arial" w:cs="Arial"/>
          <w:bCs/>
          <w:iCs/>
          <w:sz w:val="20"/>
          <w:szCs w:val="20"/>
          <w:lang w:eastAsia="ar-SA"/>
        </w:rPr>
        <w:t xml:space="preserve">lo cual se verificará </w:t>
      </w:r>
      <w:r w:rsidRPr="00136170">
        <w:rPr>
          <w:rFonts w:ascii="Arial" w:hAnsi="Arial" w:cs="Arial"/>
          <w:sz w:val="20"/>
          <w:szCs w:val="20"/>
        </w:rPr>
        <w:t xml:space="preserve">a través de la </w:t>
      </w:r>
      <w:r w:rsidRPr="00136170">
        <w:rPr>
          <w:rFonts w:ascii="Arial" w:hAnsi="Arial" w:cs="Arial"/>
          <w:b/>
          <w:i/>
          <w:sz w:val="20"/>
          <w:szCs w:val="20"/>
        </w:rPr>
        <w:t xml:space="preserve">Cédula de Verificación de Medidas de Seguridad en Guarderías del IMSS </w:t>
      </w:r>
      <w:r w:rsidRPr="00136170">
        <w:rPr>
          <w:rFonts w:ascii="Arial" w:hAnsi="Arial" w:cs="Arial"/>
          <w:sz w:val="20"/>
          <w:szCs w:val="20"/>
        </w:rPr>
        <w:t>que forma parte de dichos estándares. La cual deberá acreditar el 100% de cumplimiento.</w:t>
      </w:r>
      <w:r w:rsidRPr="00136170">
        <w:rPr>
          <w:rFonts w:ascii="Arial" w:hAnsi="Arial" w:cs="Arial"/>
          <w:sz w:val="20"/>
          <w:szCs w:val="20"/>
          <w:lang w:eastAsia="ar-SA"/>
        </w:rPr>
        <w:t xml:space="preserve"> </w:t>
      </w:r>
    </w:p>
    <w:p w14:paraId="2B90CCA7" w14:textId="77777777" w:rsidR="006D1C96" w:rsidRPr="00136170" w:rsidRDefault="006D1C96" w:rsidP="006D1C96">
      <w:pPr>
        <w:suppressAutoHyphens/>
        <w:ind w:left="426"/>
        <w:jc w:val="both"/>
        <w:rPr>
          <w:rFonts w:ascii="Arial" w:hAnsi="Arial" w:cs="Arial"/>
          <w:sz w:val="20"/>
          <w:szCs w:val="20"/>
          <w:lang w:eastAsia="ar-SA"/>
        </w:rPr>
      </w:pPr>
    </w:p>
    <w:p w14:paraId="6D08001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rPr>
        <w:t xml:space="preserve">Se considerarán los resultados de la </w:t>
      </w:r>
      <w:r w:rsidRPr="00136170">
        <w:rPr>
          <w:rFonts w:ascii="Arial" w:hAnsi="Arial" w:cs="Arial"/>
          <w:b/>
          <w:i/>
          <w:sz w:val="20"/>
          <w:szCs w:val="20"/>
        </w:rPr>
        <w:t>Cédula de Verificación de Medidas de Seguridad en Guarderías del IMSS</w:t>
      </w:r>
      <w:r w:rsidRPr="00136170">
        <w:rPr>
          <w:rFonts w:ascii="Arial" w:hAnsi="Arial" w:cs="Arial"/>
          <w:sz w:val="20"/>
          <w:szCs w:val="20"/>
        </w:rPr>
        <w:t xml:space="preserve"> comprendida en los </w:t>
      </w:r>
      <w:r w:rsidRPr="00136170">
        <w:rPr>
          <w:rFonts w:ascii="Arial" w:hAnsi="Arial" w:cs="Arial"/>
          <w:b/>
          <w:i/>
          <w:sz w:val="20"/>
          <w:szCs w:val="20"/>
        </w:rPr>
        <w:t>Estándares de Seguridad en Guarderías del IMSS</w:t>
      </w:r>
      <w:r w:rsidRPr="00136170">
        <w:rPr>
          <w:rFonts w:ascii="Arial" w:hAnsi="Arial" w:cs="Arial"/>
          <w:i/>
          <w:sz w:val="20"/>
          <w:szCs w:val="20"/>
        </w:rPr>
        <w:t>,</w:t>
      </w:r>
      <w:r w:rsidRPr="00136170">
        <w:rPr>
          <w:rFonts w:ascii="Arial" w:hAnsi="Arial" w:cs="Arial"/>
          <w:sz w:val="20"/>
          <w:szCs w:val="20"/>
        </w:rPr>
        <w:t xml:space="preserve"> </w:t>
      </w:r>
      <w:r w:rsidRPr="00136170">
        <w:rPr>
          <w:rFonts w:ascii="Arial" w:hAnsi="Arial" w:cs="Arial"/>
          <w:sz w:val="20"/>
          <w:szCs w:val="20"/>
        </w:rPr>
        <w:lastRenderedPageBreak/>
        <w:t>que se relacionan en el</w:t>
      </w:r>
      <w:r w:rsidRPr="00136170">
        <w:rPr>
          <w:rFonts w:ascii="Arial" w:hAnsi="Arial" w:cs="Arial"/>
          <w:sz w:val="20"/>
          <w:szCs w:val="20"/>
          <w:lang w:eastAsia="ar-SA"/>
        </w:rPr>
        <w:t xml:space="preserve"> </w:t>
      </w:r>
      <w:r w:rsidRPr="00136170">
        <w:rPr>
          <w:rFonts w:ascii="Arial" w:hAnsi="Arial" w:cs="Arial"/>
          <w:b/>
          <w:sz w:val="20"/>
          <w:szCs w:val="20"/>
          <w:lang w:eastAsia="ar-SA"/>
        </w:rPr>
        <w:t>Anexo Seis</w:t>
      </w:r>
      <w:r w:rsidRPr="00136170">
        <w:rPr>
          <w:rFonts w:ascii="Arial" w:hAnsi="Arial" w:cs="Arial"/>
          <w:b/>
          <w:bCs/>
          <w:iCs/>
          <w:sz w:val="20"/>
          <w:szCs w:val="20"/>
          <w:lang w:eastAsia="ar-SA"/>
        </w:rPr>
        <w:t xml:space="preserve"> “Normatividad aplicable para la prestación del servicio de guardería”</w:t>
      </w:r>
      <w:r w:rsidRPr="00136170">
        <w:rPr>
          <w:rFonts w:ascii="Arial" w:hAnsi="Arial" w:cs="Arial"/>
          <w:iCs/>
          <w:sz w:val="20"/>
          <w:szCs w:val="20"/>
          <w:lang w:eastAsia="ar-SA"/>
        </w:rPr>
        <w:t>,</w:t>
      </w:r>
      <w:r w:rsidRPr="00136170">
        <w:rPr>
          <w:rFonts w:ascii="Arial" w:hAnsi="Arial" w:cs="Arial"/>
          <w:b/>
          <w:bCs/>
          <w:iCs/>
          <w:sz w:val="20"/>
          <w:szCs w:val="20"/>
          <w:lang w:eastAsia="ar-SA"/>
        </w:rPr>
        <w:t xml:space="preserve"> </w:t>
      </w:r>
      <w:r w:rsidRPr="00136170">
        <w:rPr>
          <w:rFonts w:ascii="Arial" w:hAnsi="Arial" w:cs="Arial"/>
          <w:sz w:val="20"/>
          <w:szCs w:val="20"/>
        </w:rPr>
        <w:t>aplicada en los meses de enero y julio del año que se evalúe</w:t>
      </w:r>
      <w:r w:rsidRPr="00136170">
        <w:rPr>
          <w:rFonts w:ascii="Arial" w:hAnsi="Arial" w:cs="Arial"/>
          <w:sz w:val="20"/>
          <w:szCs w:val="20"/>
          <w:lang w:eastAsia="ar-SA"/>
        </w:rPr>
        <w:t>.</w:t>
      </w:r>
    </w:p>
    <w:p w14:paraId="66F8D2B0" w14:textId="77777777" w:rsidR="006D1C96" w:rsidRPr="00136170" w:rsidRDefault="006D1C96" w:rsidP="006D1C96">
      <w:pPr>
        <w:suppressAutoHyphens/>
        <w:jc w:val="both"/>
        <w:rPr>
          <w:rFonts w:ascii="Arial" w:hAnsi="Arial" w:cs="Arial"/>
          <w:sz w:val="20"/>
          <w:szCs w:val="20"/>
          <w:lang w:eastAsia="ar-SA"/>
        </w:rPr>
      </w:pPr>
    </w:p>
    <w:p w14:paraId="72B7A3D8" w14:textId="77777777" w:rsidR="006D1C96" w:rsidRPr="00136170" w:rsidRDefault="006D1C96" w:rsidP="006D1C96">
      <w:pPr>
        <w:numPr>
          <w:ilvl w:val="0"/>
          <w:numId w:val="18"/>
        </w:numPr>
        <w:suppressAutoHyphens/>
        <w:ind w:left="0" w:firstLine="426"/>
        <w:jc w:val="both"/>
        <w:rPr>
          <w:rFonts w:ascii="Arial" w:hAnsi="Arial" w:cs="Arial"/>
          <w:sz w:val="20"/>
          <w:szCs w:val="20"/>
          <w:lang w:eastAsia="ar-SA"/>
        </w:rPr>
      </w:pPr>
      <w:r w:rsidRPr="00136170">
        <w:rPr>
          <w:rFonts w:ascii="Arial" w:hAnsi="Arial" w:cs="Arial"/>
          <w:b/>
          <w:sz w:val="20"/>
          <w:szCs w:val="20"/>
        </w:rPr>
        <w:t xml:space="preserve">Integración del expediente físico de la guardería.- </w:t>
      </w:r>
      <w:r w:rsidRPr="00136170">
        <w:rPr>
          <w:rFonts w:ascii="Arial" w:hAnsi="Arial" w:cs="Arial"/>
          <w:sz w:val="20"/>
          <w:szCs w:val="20"/>
          <w:lang w:eastAsia="ar-SA"/>
        </w:rPr>
        <w:t xml:space="preserve">Se verificará que la guardería cuente con el 100% de los documentos que deben integrar su expediente, conforme al </w:t>
      </w:r>
      <w:r w:rsidRPr="00136170">
        <w:rPr>
          <w:rFonts w:ascii="Arial" w:hAnsi="Arial" w:cs="Arial"/>
          <w:b/>
          <w:sz w:val="20"/>
          <w:szCs w:val="20"/>
          <w:lang w:eastAsia="ar-SA"/>
        </w:rPr>
        <w:t xml:space="preserve">Anexo Siete </w:t>
      </w:r>
      <w:r w:rsidRPr="00136170">
        <w:rPr>
          <w:rFonts w:ascii="Arial" w:hAnsi="Arial" w:cs="Arial"/>
          <w:b/>
          <w:bCs/>
          <w:iCs/>
          <w:sz w:val="20"/>
          <w:szCs w:val="20"/>
          <w:lang w:eastAsia="ar-SA"/>
        </w:rPr>
        <w:t>“Cédula de Revisión del Expediente de la Guardería”</w:t>
      </w:r>
      <w:r w:rsidRPr="00136170">
        <w:rPr>
          <w:rFonts w:ascii="Arial" w:hAnsi="Arial" w:cs="Arial"/>
          <w:sz w:val="20"/>
          <w:szCs w:val="20"/>
          <w:lang w:eastAsia="ar-SA"/>
        </w:rPr>
        <w:t xml:space="preserve"> del presente contrato, los cuales deben ser vigentes, auténticos, y que hagan constar los derechos que correspondan en favor de </w:t>
      </w:r>
      <w:r w:rsidRPr="00136170">
        <w:rPr>
          <w:rFonts w:ascii="Arial" w:hAnsi="Arial" w:cs="Arial"/>
          <w:b/>
          <w:sz w:val="20"/>
          <w:szCs w:val="20"/>
          <w:lang w:eastAsia="ar-SA"/>
        </w:rPr>
        <w:t>“EL PROVEEDOR”.</w:t>
      </w:r>
    </w:p>
    <w:p w14:paraId="0A15839E" w14:textId="77777777" w:rsidR="006D1C96" w:rsidRPr="00136170" w:rsidRDefault="006D1C96" w:rsidP="006D1C96">
      <w:pPr>
        <w:suppressAutoHyphens/>
        <w:jc w:val="both"/>
        <w:rPr>
          <w:rFonts w:ascii="Arial" w:hAnsi="Arial" w:cs="Arial"/>
          <w:sz w:val="20"/>
          <w:szCs w:val="20"/>
          <w:lang w:eastAsia="ar-SA"/>
        </w:rPr>
      </w:pPr>
    </w:p>
    <w:p w14:paraId="7666F878"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Una vez que se verifique el cumplimiento de los requisitos indispensables referidos en el inciso </w:t>
      </w:r>
      <w:r w:rsidRPr="00136170">
        <w:rPr>
          <w:rFonts w:ascii="Arial" w:hAnsi="Arial" w:cs="Arial"/>
          <w:b/>
          <w:sz w:val="20"/>
          <w:szCs w:val="20"/>
          <w:lang w:eastAsia="ar-SA"/>
        </w:rPr>
        <w:t>a)</w:t>
      </w:r>
      <w:r w:rsidRPr="00136170">
        <w:rPr>
          <w:rFonts w:ascii="Arial" w:hAnsi="Arial" w:cs="Arial"/>
          <w:sz w:val="20"/>
          <w:szCs w:val="20"/>
          <w:lang w:eastAsia="ar-SA"/>
        </w:rPr>
        <w:t>, se valorará el cumplimiento de los siguientes indicadores:</w:t>
      </w:r>
    </w:p>
    <w:p w14:paraId="67571D03" w14:textId="77777777" w:rsidR="006D1C96" w:rsidRPr="00136170" w:rsidRDefault="006D1C96" w:rsidP="006D1C96">
      <w:pPr>
        <w:suppressAutoHyphens/>
        <w:jc w:val="both"/>
        <w:rPr>
          <w:rFonts w:ascii="Arial" w:hAnsi="Arial" w:cs="Arial"/>
          <w:sz w:val="20"/>
          <w:szCs w:val="20"/>
          <w:lang w:eastAsia="ar-SA"/>
        </w:rPr>
      </w:pPr>
    </w:p>
    <w:p w14:paraId="1400DB07" w14:textId="77777777" w:rsidR="006D1C96" w:rsidRPr="00136170" w:rsidRDefault="006D1C96" w:rsidP="006D1C96">
      <w:pPr>
        <w:suppressAutoHyphens/>
        <w:jc w:val="both"/>
        <w:rPr>
          <w:rFonts w:ascii="Arial" w:hAnsi="Arial" w:cs="Arial"/>
          <w:b/>
          <w:sz w:val="20"/>
          <w:szCs w:val="20"/>
          <w:lang w:eastAsia="ar-SA"/>
        </w:rPr>
      </w:pPr>
      <w:r w:rsidRPr="00136170">
        <w:rPr>
          <w:rFonts w:ascii="Arial" w:hAnsi="Arial" w:cs="Arial"/>
          <w:b/>
          <w:sz w:val="20"/>
          <w:szCs w:val="20"/>
          <w:lang w:eastAsia="ar-SA"/>
        </w:rPr>
        <w:t>b) Indicadores.</w:t>
      </w:r>
    </w:p>
    <w:p w14:paraId="7FDF5456" w14:textId="77777777" w:rsidR="006D1C96" w:rsidRPr="00136170" w:rsidRDefault="006D1C96" w:rsidP="006D1C96">
      <w:pPr>
        <w:suppressAutoHyphens/>
        <w:jc w:val="both"/>
        <w:rPr>
          <w:rFonts w:ascii="Arial" w:hAnsi="Arial" w:cs="Arial"/>
          <w:sz w:val="20"/>
          <w:szCs w:val="20"/>
          <w:lang w:eastAsia="ar-SA"/>
        </w:rPr>
      </w:pPr>
    </w:p>
    <w:p w14:paraId="35B35B4F"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Supervisión.-</w:t>
      </w:r>
      <w:r w:rsidRPr="00136170">
        <w:rPr>
          <w:rFonts w:ascii="Arial" w:hAnsi="Arial" w:cs="Arial"/>
          <w:sz w:val="20"/>
          <w:szCs w:val="20"/>
          <w:lang w:eastAsia="ar-SA"/>
        </w:rPr>
        <w:t xml:space="preserve"> Se refiere a los resultados de las supervisiones ordinarias indicadas en el Procedimiento para la supervisión de la operación del servicio de guardería, </w:t>
      </w:r>
      <w:r w:rsidRPr="00136170">
        <w:rPr>
          <w:rFonts w:ascii="Arial" w:hAnsi="Arial" w:cs="Arial"/>
          <w:sz w:val="20"/>
          <w:szCs w:val="20"/>
        </w:rPr>
        <w:t xml:space="preserve">que se relaciona en el </w:t>
      </w:r>
      <w:r w:rsidRPr="00136170">
        <w:rPr>
          <w:rFonts w:ascii="Arial" w:hAnsi="Arial" w:cs="Arial"/>
          <w:b/>
          <w:sz w:val="20"/>
          <w:szCs w:val="20"/>
          <w:lang w:eastAsia="ar-SA"/>
        </w:rPr>
        <w:t>Anexo Seis</w:t>
      </w:r>
      <w:r w:rsidRPr="00136170">
        <w:rPr>
          <w:rFonts w:ascii="Arial" w:hAnsi="Arial" w:cs="Arial"/>
          <w:b/>
          <w:bCs/>
          <w:iCs/>
          <w:sz w:val="20"/>
          <w:szCs w:val="20"/>
          <w:lang w:eastAsia="ar-SA"/>
        </w:rPr>
        <w:t xml:space="preserve"> “Normatividad aplicable para la prestación del servicio de guardería” </w:t>
      </w:r>
      <w:r w:rsidRPr="00136170">
        <w:rPr>
          <w:rFonts w:ascii="Arial" w:hAnsi="Arial" w:cs="Arial"/>
          <w:bCs/>
          <w:iCs/>
          <w:sz w:val="20"/>
          <w:szCs w:val="20"/>
          <w:lang w:eastAsia="ar-SA"/>
        </w:rPr>
        <w:t>de este contrato</w:t>
      </w:r>
      <w:r w:rsidRPr="00136170">
        <w:rPr>
          <w:rFonts w:ascii="Arial" w:hAnsi="Arial" w:cs="Arial"/>
          <w:sz w:val="20"/>
          <w:szCs w:val="20"/>
          <w:lang w:eastAsia="ar-SA"/>
        </w:rPr>
        <w:t>.</w:t>
      </w:r>
      <w:r w:rsidRPr="00136170">
        <w:rPr>
          <w:rFonts w:ascii="Arial" w:hAnsi="Arial" w:cs="Arial"/>
          <w:sz w:val="20"/>
          <w:szCs w:val="20"/>
        </w:rPr>
        <w:t xml:space="preserve"> El porcentaje mínimo aceptable para continuar prestando el servicio será de 80%.</w:t>
      </w:r>
    </w:p>
    <w:p w14:paraId="3CC2A71D" w14:textId="77777777" w:rsidR="006D1C96" w:rsidRPr="00136170" w:rsidRDefault="006D1C96" w:rsidP="006D1C96">
      <w:pPr>
        <w:suppressAutoHyphens/>
        <w:ind w:left="426"/>
        <w:jc w:val="both"/>
        <w:rPr>
          <w:rFonts w:ascii="Arial" w:hAnsi="Arial" w:cs="Arial"/>
          <w:sz w:val="20"/>
          <w:szCs w:val="20"/>
          <w:lang w:eastAsia="ar-SA"/>
        </w:rPr>
      </w:pPr>
    </w:p>
    <w:p w14:paraId="1291CCF8" w14:textId="77777777" w:rsidR="006D1C96" w:rsidRPr="00136170" w:rsidRDefault="006D1C96" w:rsidP="006D1C96">
      <w:pPr>
        <w:suppressAutoHyphens/>
        <w:ind w:left="426"/>
        <w:jc w:val="both"/>
        <w:rPr>
          <w:rFonts w:ascii="Arial" w:hAnsi="Arial" w:cs="Arial"/>
          <w:sz w:val="20"/>
          <w:szCs w:val="20"/>
        </w:rPr>
      </w:pPr>
    </w:p>
    <w:p w14:paraId="7E70F9DE"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rPr>
        <w:t xml:space="preserve">El porcentaje requerido se determinará a partir del promedio simple de los resultados de las supervisiones ordinarias que se realicen en el periodo comprendido entre el 1 de enero y el 30 de noviembre del año que se evalúe y se registren en el Sistema de Información y Administración de Guarderías (SIAG) a más tardar el quinto día hábil de diciembre, de acuerdo con el Calendario Anual de Supervisiones Ordinarias que el </w:t>
      </w:r>
      <w:r w:rsidRPr="00136170">
        <w:rPr>
          <w:rFonts w:ascii="Arial" w:hAnsi="Arial" w:cs="Arial"/>
          <w:b/>
          <w:sz w:val="20"/>
          <w:szCs w:val="20"/>
        </w:rPr>
        <w:t>Órgano de Operación Administrativa Desconcentrada (Estatal/Regional) _________</w:t>
      </w:r>
      <w:r w:rsidRPr="00136170">
        <w:rPr>
          <w:rFonts w:ascii="Arial" w:hAnsi="Arial" w:cs="Arial"/>
          <w:sz w:val="20"/>
          <w:szCs w:val="20"/>
        </w:rPr>
        <w:t xml:space="preserve"> establezca para dicho año</w:t>
      </w:r>
    </w:p>
    <w:p w14:paraId="4F2EA731" w14:textId="77777777" w:rsidR="006D1C96" w:rsidRPr="00136170" w:rsidRDefault="006D1C96" w:rsidP="006D1C96">
      <w:pPr>
        <w:suppressAutoHyphens/>
        <w:jc w:val="both"/>
        <w:rPr>
          <w:rFonts w:ascii="Arial" w:hAnsi="Arial" w:cs="Arial"/>
          <w:sz w:val="20"/>
          <w:szCs w:val="20"/>
          <w:lang w:eastAsia="ar-SA"/>
        </w:rPr>
      </w:pPr>
    </w:p>
    <w:p w14:paraId="4BD0F238" w14:textId="77777777" w:rsidR="006D1C96" w:rsidRPr="00136170" w:rsidRDefault="006D1C96" w:rsidP="006D1C96">
      <w:pPr>
        <w:numPr>
          <w:ilvl w:val="0"/>
          <w:numId w:val="18"/>
        </w:numPr>
        <w:suppressAutoHyphens/>
        <w:ind w:left="0" w:firstLine="426"/>
        <w:jc w:val="both"/>
        <w:rPr>
          <w:rFonts w:ascii="Arial" w:hAnsi="Arial" w:cs="Arial"/>
          <w:sz w:val="20"/>
          <w:szCs w:val="20"/>
          <w:lang w:eastAsia="ar-SA"/>
        </w:rPr>
      </w:pPr>
      <w:r w:rsidRPr="00136170">
        <w:rPr>
          <w:rFonts w:ascii="Arial" w:hAnsi="Arial" w:cs="Arial"/>
          <w:b/>
          <w:sz w:val="20"/>
          <w:szCs w:val="20"/>
          <w:lang w:eastAsia="ar-SA"/>
        </w:rPr>
        <w:t xml:space="preserve">Satisfacción del usuario.- </w:t>
      </w:r>
      <w:r w:rsidRPr="00136170">
        <w:rPr>
          <w:rFonts w:ascii="Arial" w:hAnsi="Arial" w:cs="Arial"/>
          <w:sz w:val="20"/>
          <w:szCs w:val="20"/>
          <w:lang w:eastAsia="ar-SA"/>
        </w:rPr>
        <w:t xml:space="preserve">Se refiere a los resultados de las encuestas de opinión mencionadas en la Cláusula Décima Tercera del presente contrato. </w:t>
      </w:r>
      <w:r w:rsidRPr="00136170">
        <w:rPr>
          <w:rFonts w:ascii="Arial" w:hAnsi="Arial" w:cs="Arial"/>
          <w:sz w:val="20"/>
          <w:szCs w:val="20"/>
        </w:rPr>
        <w:t>El porcentaje mínimo aceptable para continuar prestando el servicio será de 90%.</w:t>
      </w:r>
    </w:p>
    <w:p w14:paraId="29E92C01" w14:textId="77777777" w:rsidR="006D1C96" w:rsidRPr="00136170" w:rsidRDefault="006D1C96" w:rsidP="006D1C96">
      <w:pPr>
        <w:suppressAutoHyphens/>
        <w:jc w:val="both"/>
        <w:rPr>
          <w:rFonts w:ascii="Arial" w:hAnsi="Arial" w:cs="Arial"/>
          <w:sz w:val="20"/>
          <w:szCs w:val="20"/>
          <w:lang w:eastAsia="ar-SA"/>
        </w:rPr>
      </w:pPr>
    </w:p>
    <w:p w14:paraId="7149FE26"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El porcentaje de cumplimiento se calculará con base en el promedio simple de los resultados </w:t>
      </w:r>
      <w:r w:rsidRPr="00136170">
        <w:rPr>
          <w:rFonts w:ascii="Arial" w:hAnsi="Arial" w:cs="Arial"/>
          <w:sz w:val="20"/>
          <w:szCs w:val="20"/>
        </w:rPr>
        <w:t>de las encuestas de satisfacción que se aplican a la guardería en el año que se evalúe.</w:t>
      </w:r>
      <w:r w:rsidRPr="00136170">
        <w:rPr>
          <w:rFonts w:ascii="Arial" w:hAnsi="Arial" w:cs="Arial"/>
          <w:sz w:val="20"/>
          <w:szCs w:val="20"/>
          <w:lang w:eastAsia="ar-SA"/>
        </w:rPr>
        <w:t xml:space="preserve"> </w:t>
      </w:r>
    </w:p>
    <w:p w14:paraId="3EA7E533" w14:textId="77777777" w:rsidR="006D1C96" w:rsidRPr="00136170" w:rsidRDefault="006D1C96" w:rsidP="006D1C96">
      <w:pPr>
        <w:suppressAutoHyphens/>
        <w:ind w:left="426"/>
        <w:jc w:val="both"/>
        <w:rPr>
          <w:rFonts w:ascii="Arial" w:hAnsi="Arial" w:cs="Arial"/>
          <w:b/>
          <w:sz w:val="20"/>
          <w:szCs w:val="20"/>
          <w:lang w:eastAsia="ar-SA"/>
        </w:rPr>
      </w:pPr>
    </w:p>
    <w:p w14:paraId="4A10B6DC" w14:textId="77777777" w:rsidR="006D1C96" w:rsidRPr="00136170" w:rsidRDefault="006D1C96" w:rsidP="006D1C96">
      <w:pPr>
        <w:numPr>
          <w:ilvl w:val="0"/>
          <w:numId w:val="18"/>
        </w:numPr>
        <w:suppressAutoHyphens/>
        <w:ind w:left="0" w:firstLine="426"/>
        <w:contextualSpacing/>
        <w:jc w:val="both"/>
        <w:rPr>
          <w:rFonts w:ascii="Arial" w:hAnsi="Arial" w:cs="Arial"/>
          <w:sz w:val="20"/>
          <w:szCs w:val="20"/>
        </w:rPr>
      </w:pPr>
      <w:r w:rsidRPr="00136170">
        <w:rPr>
          <w:rFonts w:ascii="Arial" w:hAnsi="Arial" w:cs="Arial"/>
          <w:b/>
          <w:sz w:val="20"/>
          <w:szCs w:val="20"/>
        </w:rPr>
        <w:t>Calidad en las instalaciones y área de juegos.-</w:t>
      </w:r>
      <w:r w:rsidRPr="00136170">
        <w:rPr>
          <w:rFonts w:ascii="Arial" w:hAnsi="Arial" w:cs="Arial"/>
          <w:sz w:val="20"/>
          <w:szCs w:val="20"/>
        </w:rPr>
        <w:t xml:space="preserve"> Se determina a partir de la puntuación obtenida en la </w:t>
      </w:r>
      <w:r w:rsidRPr="00136170">
        <w:rPr>
          <w:rFonts w:ascii="Arial" w:hAnsi="Arial" w:cs="Arial"/>
          <w:b/>
          <w:sz w:val="20"/>
          <w:szCs w:val="20"/>
        </w:rPr>
        <w:t>“Cédula de Evaluación de Calidad Arquitectónica del Inmueble de Guardería (ECA)”</w:t>
      </w:r>
      <w:r w:rsidRPr="00136170">
        <w:rPr>
          <w:rFonts w:ascii="Arial" w:hAnsi="Arial" w:cs="Arial"/>
          <w:sz w:val="20"/>
          <w:szCs w:val="20"/>
        </w:rPr>
        <w:t xml:space="preserve"> </w:t>
      </w:r>
      <w:r w:rsidRPr="00136170">
        <w:rPr>
          <w:rFonts w:ascii="Arial" w:hAnsi="Arial" w:cs="Arial"/>
          <w:b/>
          <w:sz w:val="20"/>
          <w:szCs w:val="20"/>
          <w:lang w:eastAsia="ar-SA"/>
        </w:rPr>
        <w:t>Anexo Ocho</w:t>
      </w:r>
      <w:r w:rsidRPr="00136170">
        <w:rPr>
          <w:rFonts w:ascii="Arial" w:hAnsi="Arial" w:cs="Arial"/>
          <w:sz w:val="20"/>
          <w:szCs w:val="20"/>
          <w:lang w:eastAsia="ar-SA"/>
        </w:rPr>
        <w:t xml:space="preserve"> del presente contrato, </w:t>
      </w:r>
      <w:r w:rsidRPr="00136170">
        <w:rPr>
          <w:rFonts w:ascii="Arial" w:hAnsi="Arial" w:cs="Arial"/>
          <w:sz w:val="20"/>
          <w:szCs w:val="20"/>
        </w:rPr>
        <w:t xml:space="preserve">en la cual se obtendrá una calificación en una escala de puntos del 0 al 100, </w:t>
      </w:r>
      <w:r w:rsidRPr="00136170">
        <w:rPr>
          <w:rFonts w:ascii="Arial" w:hAnsi="Arial" w:cs="Arial"/>
          <w:sz w:val="20"/>
          <w:szCs w:val="20"/>
          <w:lang w:eastAsia="ar-SA"/>
        </w:rPr>
        <w:t>misma que</w:t>
      </w:r>
      <w:r w:rsidRPr="00136170">
        <w:rPr>
          <w:rFonts w:ascii="Arial" w:hAnsi="Arial" w:cs="Arial"/>
          <w:sz w:val="20"/>
          <w:szCs w:val="20"/>
        </w:rPr>
        <w:t xml:space="preserve"> evalúa la calidad del inmueble que ocupa la guardería, considerando variables cuantitativas y cualitativas relacionadas con la funcionalidad del mismo, los espacios y capacidad normada en las salas o grupos de atención directa de los niños usuarios, características de algunos locales complementarios, así como el cumplimiento del indicador del área de juegos.</w:t>
      </w:r>
    </w:p>
    <w:p w14:paraId="7E43EDE2" w14:textId="77777777" w:rsidR="006D1C96" w:rsidRPr="00136170" w:rsidRDefault="006D1C96" w:rsidP="006D1C96">
      <w:pPr>
        <w:suppressAutoHyphens/>
        <w:contextualSpacing/>
        <w:jc w:val="both"/>
        <w:rPr>
          <w:rFonts w:ascii="Arial" w:hAnsi="Arial" w:cs="Arial"/>
          <w:sz w:val="20"/>
          <w:szCs w:val="20"/>
        </w:rPr>
      </w:pPr>
    </w:p>
    <w:p w14:paraId="0F0A00C0"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Para el llenado de la ECA se deberán tomar como referencia los </w:t>
      </w:r>
      <w:r w:rsidRPr="00136170">
        <w:rPr>
          <w:rFonts w:ascii="Arial" w:hAnsi="Arial" w:cs="Arial"/>
          <w:b/>
          <w:sz w:val="20"/>
          <w:szCs w:val="20"/>
          <w:lang w:eastAsia="ar-SA"/>
        </w:rPr>
        <w:t>“Planos arquitectónicos de la guardería”,</w:t>
      </w:r>
      <w:r w:rsidRPr="00136170">
        <w:rPr>
          <w:rFonts w:ascii="Arial" w:hAnsi="Arial" w:cs="Arial"/>
          <w:sz w:val="20"/>
          <w:szCs w:val="20"/>
          <w:lang w:eastAsia="ar-SA"/>
        </w:rPr>
        <w:t xml:space="preserve"> que como </w:t>
      </w:r>
      <w:r w:rsidRPr="00136170">
        <w:rPr>
          <w:rFonts w:ascii="Arial" w:hAnsi="Arial" w:cs="Arial"/>
          <w:b/>
          <w:sz w:val="20"/>
          <w:szCs w:val="20"/>
          <w:lang w:eastAsia="ar-SA"/>
        </w:rPr>
        <w:t>Anexo Nueve</w:t>
      </w:r>
      <w:r w:rsidRPr="00136170">
        <w:rPr>
          <w:rFonts w:ascii="Arial" w:hAnsi="Arial" w:cs="Arial"/>
          <w:sz w:val="20"/>
          <w:szCs w:val="20"/>
          <w:lang w:eastAsia="ar-SA"/>
        </w:rPr>
        <w:t xml:space="preserve"> forman parte del presente contrato, mismos que deberán coincidir físicamente con el inmueble. Cuando el personal del </w:t>
      </w:r>
      <w:r w:rsidRPr="00136170">
        <w:rPr>
          <w:rFonts w:ascii="Arial" w:hAnsi="Arial" w:cs="Arial"/>
          <w:b/>
          <w:sz w:val="20"/>
          <w:szCs w:val="20"/>
          <w:lang w:eastAsia="ar-SA"/>
        </w:rPr>
        <w:t xml:space="preserve">Órgano de Operación Administrativa Desconcentrada (Estatal/Regional) __________ </w:t>
      </w:r>
      <w:r w:rsidRPr="00136170">
        <w:rPr>
          <w:rFonts w:ascii="Arial" w:hAnsi="Arial" w:cs="Arial"/>
          <w:sz w:val="20"/>
          <w:szCs w:val="20"/>
          <w:lang w:eastAsia="ar-SA"/>
        </w:rPr>
        <w:t>detecte que los planos arquitectónicos no están actualizados y no coinciden con lo existente en el inmueble, la ECA deberá aplicarse en sitio.</w:t>
      </w:r>
    </w:p>
    <w:p w14:paraId="0DCB6CCB" w14:textId="77777777" w:rsidR="006D1C96" w:rsidRPr="00136170" w:rsidRDefault="006D1C96" w:rsidP="006D1C96">
      <w:pPr>
        <w:suppressAutoHyphens/>
        <w:jc w:val="both"/>
        <w:rPr>
          <w:rFonts w:ascii="Arial" w:hAnsi="Arial" w:cs="Arial"/>
          <w:sz w:val="20"/>
          <w:szCs w:val="20"/>
          <w:lang w:eastAsia="ar-SA"/>
        </w:rPr>
      </w:pPr>
    </w:p>
    <w:p w14:paraId="50194D36" w14:textId="77777777" w:rsidR="006D1C96" w:rsidRPr="00136170" w:rsidRDefault="006D1C96" w:rsidP="006D1C96">
      <w:pPr>
        <w:suppressAutoHyphens/>
        <w:jc w:val="both"/>
        <w:rPr>
          <w:rFonts w:ascii="Arial" w:hAnsi="Arial" w:cs="Arial"/>
          <w:sz w:val="20"/>
          <w:szCs w:val="20"/>
        </w:rPr>
      </w:pPr>
      <w:r w:rsidRPr="00136170">
        <w:rPr>
          <w:rFonts w:ascii="Arial" w:hAnsi="Arial" w:cs="Arial"/>
          <w:sz w:val="20"/>
          <w:szCs w:val="20"/>
        </w:rPr>
        <w:t xml:space="preserve">Para las evaluaciones contempladas en la presente cláusula, el </w:t>
      </w:r>
      <w:r w:rsidRPr="00136170">
        <w:rPr>
          <w:rFonts w:ascii="Arial" w:hAnsi="Arial" w:cs="Arial"/>
          <w:b/>
          <w:sz w:val="20"/>
          <w:szCs w:val="20"/>
        </w:rPr>
        <w:t>Órgano de Operación Administrativa Desconcentrada (Estatal/Regional) _________</w:t>
      </w:r>
      <w:r w:rsidRPr="00136170">
        <w:rPr>
          <w:rFonts w:ascii="Arial" w:hAnsi="Arial" w:cs="Arial"/>
          <w:sz w:val="20"/>
          <w:szCs w:val="20"/>
        </w:rPr>
        <w:t xml:space="preserve"> aplicará la ECA, que deberá estar debidamente </w:t>
      </w:r>
      <w:proofErr w:type="spellStart"/>
      <w:r w:rsidRPr="00136170">
        <w:rPr>
          <w:rFonts w:ascii="Arial" w:hAnsi="Arial" w:cs="Arial"/>
          <w:sz w:val="20"/>
          <w:szCs w:val="20"/>
        </w:rPr>
        <w:t>requisitada</w:t>
      </w:r>
      <w:proofErr w:type="spellEnd"/>
      <w:r w:rsidRPr="00136170">
        <w:rPr>
          <w:rFonts w:ascii="Arial" w:hAnsi="Arial" w:cs="Arial"/>
          <w:sz w:val="20"/>
          <w:szCs w:val="20"/>
        </w:rPr>
        <w:t xml:space="preserve"> y firmada por su </w:t>
      </w:r>
      <w:r w:rsidRPr="00136170">
        <w:rPr>
          <w:rFonts w:ascii="Arial" w:hAnsi="Arial" w:cs="Arial"/>
          <w:b/>
          <w:sz w:val="20"/>
          <w:szCs w:val="20"/>
        </w:rPr>
        <w:t>Jefatura de Servicios de Salud en el Trabajo, Prestaciones Económicas y Sociales,</w:t>
      </w:r>
      <w:r w:rsidRPr="00136170">
        <w:rPr>
          <w:rFonts w:ascii="Arial" w:hAnsi="Arial" w:cs="Arial"/>
          <w:sz w:val="20"/>
          <w:szCs w:val="20"/>
        </w:rPr>
        <w:t xml:space="preserve"> por su </w:t>
      </w:r>
      <w:r w:rsidRPr="00136170">
        <w:rPr>
          <w:rFonts w:ascii="Arial" w:hAnsi="Arial" w:cs="Arial"/>
          <w:b/>
          <w:sz w:val="20"/>
          <w:szCs w:val="20"/>
        </w:rPr>
        <w:t>Departamento de Guarderías</w:t>
      </w:r>
      <w:r w:rsidRPr="00136170">
        <w:rPr>
          <w:rFonts w:ascii="Arial" w:hAnsi="Arial" w:cs="Arial"/>
          <w:bCs/>
          <w:sz w:val="20"/>
          <w:szCs w:val="20"/>
        </w:rPr>
        <w:t>,</w:t>
      </w:r>
      <w:r w:rsidRPr="00136170">
        <w:rPr>
          <w:rFonts w:ascii="Arial" w:hAnsi="Arial" w:cs="Arial"/>
          <w:sz w:val="20"/>
          <w:szCs w:val="20"/>
        </w:rPr>
        <w:t xml:space="preserve"> por el </w:t>
      </w:r>
      <w:r w:rsidRPr="00136170">
        <w:rPr>
          <w:rFonts w:ascii="Arial" w:hAnsi="Arial" w:cs="Arial"/>
          <w:b/>
          <w:sz w:val="20"/>
          <w:szCs w:val="20"/>
        </w:rPr>
        <w:t xml:space="preserve">“EL </w:t>
      </w:r>
      <w:r w:rsidRPr="00136170">
        <w:rPr>
          <w:rFonts w:ascii="Arial" w:hAnsi="Arial" w:cs="Arial"/>
          <w:b/>
          <w:sz w:val="20"/>
          <w:szCs w:val="20"/>
        </w:rPr>
        <w:lastRenderedPageBreak/>
        <w:t>PROVEEDOR”</w:t>
      </w:r>
      <w:r w:rsidRPr="00136170">
        <w:rPr>
          <w:rFonts w:ascii="Arial" w:hAnsi="Arial" w:cs="Arial"/>
          <w:sz w:val="20"/>
          <w:szCs w:val="20"/>
        </w:rPr>
        <w:t xml:space="preserve"> y por el personal de la Jefatura de Servicios Administrativos que designe el Titular de dicho </w:t>
      </w:r>
      <w:r w:rsidRPr="00136170">
        <w:rPr>
          <w:rFonts w:ascii="Arial" w:hAnsi="Arial" w:cs="Arial"/>
          <w:b/>
          <w:sz w:val="20"/>
          <w:szCs w:val="20"/>
        </w:rPr>
        <w:t>Órgano de Operación Administrativa Desconcentrada.</w:t>
      </w:r>
    </w:p>
    <w:p w14:paraId="75B3E38F" w14:textId="77777777" w:rsidR="006D1C96" w:rsidRPr="00136170" w:rsidRDefault="006D1C96" w:rsidP="006D1C96">
      <w:pPr>
        <w:suppressAutoHyphens/>
        <w:jc w:val="both"/>
        <w:rPr>
          <w:rFonts w:ascii="Arial" w:hAnsi="Arial" w:cs="Arial"/>
          <w:b/>
          <w:sz w:val="20"/>
          <w:szCs w:val="20"/>
        </w:rPr>
      </w:pPr>
    </w:p>
    <w:p w14:paraId="112DE814"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rPr>
        <w:t>La puntuación obtenida en este indicador, estará sujeta a los resultados obtenidos del análisis integral de los planos arquitectónicos del inmueble que en cualquier momento se lleve a cabo durante el periodo de vigencia del contrato, o que previa solicitud y autorización, el proveedor haya realizado una disminución o redistribución en la capacidad instalada, o una adecuación de los espacios de la guardería, o un cambio de domicilio que deriven en todos los casos en una nueva evaluación.</w:t>
      </w:r>
    </w:p>
    <w:p w14:paraId="292CF5F3" w14:textId="77777777" w:rsidR="006D1C96" w:rsidRPr="00136170" w:rsidRDefault="006D1C96" w:rsidP="006D1C96">
      <w:pPr>
        <w:suppressAutoHyphens/>
        <w:contextualSpacing/>
        <w:jc w:val="both"/>
        <w:rPr>
          <w:rFonts w:ascii="Arial" w:hAnsi="Arial" w:cs="Arial"/>
          <w:sz w:val="20"/>
          <w:szCs w:val="20"/>
        </w:rPr>
      </w:pPr>
    </w:p>
    <w:p w14:paraId="3CE424F9" w14:textId="77777777" w:rsidR="006D1C96" w:rsidRPr="00136170" w:rsidRDefault="006D1C96" w:rsidP="006D1C96">
      <w:pPr>
        <w:suppressAutoHyphens/>
        <w:contextualSpacing/>
        <w:jc w:val="both"/>
        <w:rPr>
          <w:rFonts w:ascii="Arial" w:hAnsi="Arial" w:cs="Arial"/>
          <w:sz w:val="20"/>
          <w:szCs w:val="20"/>
        </w:rPr>
      </w:pPr>
      <w:r w:rsidRPr="00136170">
        <w:rPr>
          <w:rFonts w:ascii="Arial" w:hAnsi="Arial" w:cs="Arial"/>
          <w:sz w:val="20"/>
          <w:szCs w:val="20"/>
        </w:rPr>
        <w:t>La aplicación de la ECA se realizará a más tardar el 31 de octubre de cada año que se evalúa.</w:t>
      </w:r>
    </w:p>
    <w:p w14:paraId="176B390E" w14:textId="77777777" w:rsidR="006D1C96" w:rsidRPr="00136170" w:rsidRDefault="006D1C96" w:rsidP="006D1C96">
      <w:pPr>
        <w:suppressAutoHyphens/>
        <w:jc w:val="both"/>
        <w:rPr>
          <w:rFonts w:ascii="Arial" w:hAnsi="Arial" w:cs="Arial"/>
          <w:sz w:val="20"/>
          <w:szCs w:val="20"/>
          <w:lang w:eastAsia="ar-SA"/>
        </w:rPr>
      </w:pPr>
    </w:p>
    <w:p w14:paraId="07788456"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rPr>
        <w:t xml:space="preserve">Previo </w:t>
      </w:r>
      <w:r w:rsidRPr="00136170">
        <w:rPr>
          <w:rFonts w:ascii="Arial" w:hAnsi="Arial" w:cs="Arial"/>
          <w:sz w:val="20"/>
          <w:szCs w:val="20"/>
          <w:lang w:eastAsia="ar-SA"/>
        </w:rPr>
        <w:t>cumplimiento de los requisitos indispensables, c</w:t>
      </w:r>
      <w:r w:rsidRPr="00136170">
        <w:rPr>
          <w:rFonts w:ascii="Arial" w:hAnsi="Arial" w:cs="Arial"/>
          <w:sz w:val="20"/>
          <w:szCs w:val="20"/>
        </w:rPr>
        <w:t xml:space="preserve">on base en los resultados de los indicadores mencionados en la presente cláusula, el </w:t>
      </w:r>
      <w:r w:rsidRPr="00136170">
        <w:rPr>
          <w:rFonts w:ascii="Arial" w:hAnsi="Arial" w:cs="Arial"/>
          <w:b/>
          <w:sz w:val="20"/>
          <w:szCs w:val="20"/>
        </w:rPr>
        <w:t>Órgano de Operación Administrativa Desconcentrada (Estatal/Regional) _________,</w:t>
      </w:r>
      <w:r w:rsidRPr="00136170">
        <w:rPr>
          <w:rFonts w:ascii="Arial" w:hAnsi="Arial" w:cs="Arial"/>
          <w:b/>
          <w:sz w:val="20"/>
          <w:szCs w:val="20"/>
          <w:lang w:eastAsia="ar-SA"/>
        </w:rPr>
        <w:t xml:space="preserve"> </w:t>
      </w:r>
      <w:r w:rsidRPr="00136170">
        <w:rPr>
          <w:rFonts w:ascii="Arial" w:hAnsi="Arial" w:cs="Arial"/>
          <w:sz w:val="20"/>
          <w:szCs w:val="20"/>
        </w:rPr>
        <w:t xml:space="preserve">deberá identificar la cuota que le corresponde a </w:t>
      </w:r>
      <w:r w:rsidRPr="00136170">
        <w:rPr>
          <w:rFonts w:ascii="Arial" w:hAnsi="Arial" w:cs="Arial"/>
          <w:b/>
          <w:sz w:val="20"/>
          <w:szCs w:val="20"/>
        </w:rPr>
        <w:t>“EL PROVEEDOR”</w:t>
      </w:r>
      <w:r w:rsidRPr="00136170">
        <w:rPr>
          <w:rFonts w:ascii="Arial" w:hAnsi="Arial" w:cs="Arial"/>
          <w:sz w:val="20"/>
          <w:szCs w:val="20"/>
        </w:rPr>
        <w:t xml:space="preserve"> conforme a los rangos por indicador que se describen en el cuadro siguiente:</w:t>
      </w:r>
    </w:p>
    <w:p w14:paraId="35799E33" w14:textId="77777777" w:rsidR="006D1C96" w:rsidRPr="00136170" w:rsidRDefault="006D1C96" w:rsidP="006D1C96">
      <w:pPr>
        <w:suppressAutoHyphens/>
        <w:jc w:val="both"/>
        <w:rPr>
          <w:rFonts w:ascii="Arial" w:hAnsi="Arial" w:cs="Arial"/>
          <w:sz w:val="20"/>
          <w:szCs w:val="20"/>
          <w:lang w:eastAsia="ar-SA"/>
        </w:rPr>
      </w:pPr>
    </w:p>
    <w:p w14:paraId="15B6E4E5" w14:textId="77777777" w:rsidR="006D1C96" w:rsidRPr="00136170" w:rsidRDefault="006D1C96" w:rsidP="006D1C96">
      <w:pPr>
        <w:suppressAutoHyphens/>
        <w:jc w:val="both"/>
        <w:rPr>
          <w:rFonts w:ascii="Arial" w:hAnsi="Arial" w:cs="Arial"/>
          <w:b/>
          <w:bCs/>
          <w:i/>
          <w:iCs/>
          <w:sz w:val="20"/>
          <w:szCs w:val="20"/>
          <w:lang w:eastAsia="ar-SA"/>
        </w:rPr>
      </w:pPr>
      <w:r w:rsidRPr="00136170">
        <w:rPr>
          <w:rFonts w:ascii="Arial" w:hAnsi="Arial" w:cs="Arial"/>
          <w:b/>
          <w:bCs/>
          <w:sz w:val="20"/>
          <w:szCs w:val="20"/>
          <w:highlight w:val="green"/>
          <w:u w:val="single"/>
          <w:lang w:eastAsia="ar-SA"/>
        </w:rPr>
        <w:t>NOTA</w:t>
      </w:r>
      <w:r w:rsidRPr="00136170">
        <w:rPr>
          <w:rFonts w:ascii="Arial" w:hAnsi="Arial" w:cs="Arial"/>
          <w:b/>
          <w:bCs/>
          <w:sz w:val="20"/>
          <w:szCs w:val="20"/>
          <w:highlight w:val="green"/>
          <w:lang w:eastAsia="ar-SA"/>
        </w:rPr>
        <w:t xml:space="preserve">: </w:t>
      </w:r>
      <w:r w:rsidRPr="00136170">
        <w:rPr>
          <w:rFonts w:ascii="Arial" w:hAnsi="Arial" w:cs="Arial"/>
          <w:b/>
          <w:bCs/>
          <w:i/>
          <w:iCs/>
          <w:sz w:val="20"/>
          <w:szCs w:val="20"/>
          <w:highlight w:val="green"/>
          <w:lang w:eastAsia="ar-SA"/>
        </w:rPr>
        <w:t>Tratándose de Guarderías que se ubiquen dentro del área geográfica del “Resto del País”, establecida por el H. Consejo de Representantes de la Comisión Nacional de los Salarios Mínimos mediante Resolución del 1 de diciembre de 2022 y publicada en el Diario Oficial de la Federación el 7 de diciembre de 2022, deberá considerar el cuadro siguiente:</w:t>
      </w:r>
    </w:p>
    <w:p w14:paraId="2477DAEB" w14:textId="77777777" w:rsidR="006D1C96" w:rsidRPr="00136170" w:rsidRDefault="006D1C96" w:rsidP="006D1C96">
      <w:pPr>
        <w:suppressAutoHyphens/>
        <w:jc w:val="both"/>
        <w:rPr>
          <w:rFonts w:ascii="Arial" w:hAnsi="Arial" w:cs="Arial"/>
          <w:sz w:val="20"/>
          <w:szCs w:val="20"/>
          <w:lang w:eastAsia="ar-SA"/>
        </w:rPr>
      </w:pPr>
    </w:p>
    <w:tbl>
      <w:tblPr>
        <w:tblStyle w:val="Tablaconcuadrcula7"/>
        <w:tblW w:w="8220" w:type="dxa"/>
        <w:tblInd w:w="675" w:type="dxa"/>
        <w:tblLayout w:type="fixed"/>
        <w:tblLook w:val="04A0" w:firstRow="1" w:lastRow="0" w:firstColumn="1" w:lastColumn="0" w:noHBand="0" w:noVBand="1"/>
      </w:tblPr>
      <w:tblGrid>
        <w:gridCol w:w="1417"/>
        <w:gridCol w:w="1417"/>
        <w:gridCol w:w="1277"/>
        <w:gridCol w:w="4109"/>
      </w:tblGrid>
      <w:tr w:rsidR="006D1C96" w:rsidRPr="00136170" w14:paraId="4EA2F682" w14:textId="77777777" w:rsidTr="006D1C96">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1625EA" w14:textId="77777777" w:rsidR="006D1C96" w:rsidRPr="00136170" w:rsidRDefault="006D1C96" w:rsidP="006D1C96">
            <w:pPr>
              <w:jc w:val="center"/>
              <w:rPr>
                <w:rFonts w:ascii="Arial" w:hAnsi="Arial" w:cs="Arial"/>
                <w:b/>
                <w:bCs/>
                <w:color w:val="000000"/>
                <w:sz w:val="20"/>
                <w:szCs w:val="20"/>
                <w:bdr w:val="none" w:sz="0" w:space="0" w:color="auto" w:frame="1"/>
                <w:lang w:val="en-US"/>
              </w:rPr>
            </w:pPr>
            <w:bookmarkStart w:id="467" w:name="_Hlk138171316"/>
            <w:proofErr w:type="spellStart"/>
            <w:r w:rsidRPr="00136170">
              <w:rPr>
                <w:rFonts w:ascii="Arial" w:hAnsi="Arial" w:cs="Arial"/>
                <w:b/>
                <w:bCs/>
                <w:color w:val="000000"/>
                <w:sz w:val="20"/>
                <w:szCs w:val="20"/>
                <w:bdr w:val="none" w:sz="0" w:space="0" w:color="auto" w:frame="1"/>
                <w:lang w:val="en-US"/>
              </w:rPr>
              <w:t>Esquema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B952DB" w14:textId="77777777" w:rsidR="006D1C96" w:rsidRPr="00136170" w:rsidRDefault="006D1C96" w:rsidP="006D1C96">
            <w:pPr>
              <w:suppressAutoHyphens w:val="0"/>
              <w:jc w:val="center"/>
              <w:rPr>
                <w:rFonts w:ascii="Arial" w:hAnsi="Arial" w:cs="Arial"/>
                <w:b/>
                <w:bCs/>
                <w:color w:val="000000"/>
                <w:sz w:val="20"/>
                <w:szCs w:val="20"/>
                <w:bdr w:val="none" w:sz="0" w:space="0" w:color="auto" w:frame="1"/>
              </w:rPr>
            </w:pPr>
            <w:r w:rsidRPr="00136170">
              <w:rPr>
                <w:rFonts w:ascii="Arial" w:hAnsi="Arial" w:cs="Arial"/>
                <w:b/>
                <w:bCs/>
                <w:color w:val="000000"/>
                <w:sz w:val="20"/>
                <w:szCs w:val="20"/>
                <w:bdr w:val="none" w:sz="0" w:space="0" w:color="auto" w:frame="1"/>
              </w:rPr>
              <w:t>Tipo de Cuota Unitaria Mensual</w:t>
            </w:r>
          </w:p>
        </w:tc>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AC7506" w14:textId="77777777" w:rsidR="006D1C96" w:rsidRPr="00136170" w:rsidRDefault="006D1C96" w:rsidP="006D1C96">
            <w:pPr>
              <w:suppressAutoHyphens w:val="0"/>
              <w:jc w:val="center"/>
              <w:rPr>
                <w:rFonts w:ascii="Arial" w:hAnsi="Arial" w:cs="Arial"/>
                <w:b/>
                <w:bCs/>
                <w:color w:val="000000"/>
                <w:sz w:val="20"/>
                <w:szCs w:val="20"/>
                <w:bdr w:val="none" w:sz="0" w:space="0" w:color="auto" w:frame="1"/>
                <w:lang w:val="en-US"/>
              </w:rPr>
            </w:pPr>
            <w:proofErr w:type="spellStart"/>
            <w:r w:rsidRPr="00136170">
              <w:rPr>
                <w:rFonts w:ascii="Arial" w:hAnsi="Arial" w:cs="Arial"/>
                <w:b/>
                <w:bCs/>
                <w:color w:val="000000"/>
                <w:sz w:val="20"/>
                <w:szCs w:val="20"/>
                <w:bdr w:val="none" w:sz="0" w:space="0" w:color="auto" w:frame="1"/>
                <w:lang w:val="en-US"/>
              </w:rPr>
              <w:t>Monto</w:t>
            </w:r>
            <w:proofErr w:type="spellEnd"/>
          </w:p>
        </w:tc>
        <w:tc>
          <w:tcPr>
            <w:tcW w:w="4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123C5F" w14:textId="77777777" w:rsidR="006D1C96" w:rsidRPr="00136170" w:rsidRDefault="006D1C96" w:rsidP="006D1C96">
            <w:pPr>
              <w:suppressAutoHyphens w:val="0"/>
              <w:jc w:val="center"/>
              <w:rPr>
                <w:rFonts w:ascii="Arial" w:hAnsi="Arial" w:cs="Arial"/>
                <w:b/>
                <w:bCs/>
                <w:color w:val="000000"/>
                <w:sz w:val="20"/>
                <w:szCs w:val="20"/>
                <w:bdr w:val="none" w:sz="0" w:space="0" w:color="auto" w:frame="1"/>
                <w:lang w:val="en-US"/>
              </w:rPr>
            </w:pPr>
            <w:proofErr w:type="spellStart"/>
            <w:r w:rsidRPr="00136170">
              <w:rPr>
                <w:rFonts w:ascii="Arial" w:hAnsi="Arial" w:cs="Arial"/>
                <w:b/>
                <w:bCs/>
                <w:color w:val="000000"/>
                <w:sz w:val="20"/>
                <w:szCs w:val="20"/>
                <w:bdr w:val="none" w:sz="0" w:space="0" w:color="auto" w:frame="1"/>
                <w:lang w:val="en-US"/>
              </w:rPr>
              <w:t>Rangos</w:t>
            </w:r>
            <w:proofErr w:type="spellEnd"/>
            <w:r w:rsidRPr="00136170">
              <w:rPr>
                <w:rFonts w:ascii="Arial" w:hAnsi="Arial" w:cs="Arial"/>
                <w:b/>
                <w:bCs/>
                <w:color w:val="000000"/>
                <w:sz w:val="20"/>
                <w:szCs w:val="20"/>
                <w:bdr w:val="none" w:sz="0" w:space="0" w:color="auto" w:frame="1"/>
                <w:lang w:val="en-US"/>
              </w:rPr>
              <w:t xml:space="preserve"> </w:t>
            </w:r>
            <w:proofErr w:type="spellStart"/>
            <w:r w:rsidRPr="00136170">
              <w:rPr>
                <w:rFonts w:ascii="Arial" w:hAnsi="Arial" w:cs="Arial"/>
                <w:b/>
                <w:bCs/>
                <w:color w:val="000000"/>
                <w:sz w:val="20"/>
                <w:szCs w:val="20"/>
                <w:bdr w:val="none" w:sz="0" w:space="0" w:color="auto" w:frame="1"/>
                <w:lang w:val="en-US"/>
              </w:rPr>
              <w:t>por</w:t>
            </w:r>
            <w:proofErr w:type="spellEnd"/>
            <w:r w:rsidRPr="00136170">
              <w:rPr>
                <w:rFonts w:ascii="Arial" w:hAnsi="Arial" w:cs="Arial"/>
                <w:b/>
                <w:bCs/>
                <w:color w:val="000000"/>
                <w:sz w:val="20"/>
                <w:szCs w:val="20"/>
                <w:bdr w:val="none" w:sz="0" w:space="0" w:color="auto" w:frame="1"/>
                <w:lang w:val="en-US"/>
              </w:rPr>
              <w:t xml:space="preserve"> </w:t>
            </w:r>
            <w:proofErr w:type="spellStart"/>
            <w:r w:rsidRPr="00136170">
              <w:rPr>
                <w:rFonts w:ascii="Arial" w:hAnsi="Arial" w:cs="Arial"/>
                <w:b/>
                <w:bCs/>
                <w:color w:val="000000"/>
                <w:sz w:val="20"/>
                <w:szCs w:val="20"/>
                <w:bdr w:val="none" w:sz="0" w:space="0" w:color="auto" w:frame="1"/>
                <w:lang w:val="en-US"/>
              </w:rPr>
              <w:t>Indicador</w:t>
            </w:r>
            <w:proofErr w:type="spellEnd"/>
          </w:p>
        </w:tc>
      </w:tr>
      <w:tr w:rsidR="006D1C96" w:rsidRPr="00136170" w14:paraId="079F391B" w14:textId="77777777" w:rsidTr="006D1C96">
        <w:tc>
          <w:tcPr>
            <w:tcW w:w="141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D7A594"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Vecinal Comunitario Único y de Guardería Integradora (Área General)</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F7FC20"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Platino</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903DE7" w14:textId="77777777" w:rsidR="006D1C96" w:rsidRPr="00136170" w:rsidRDefault="006D1C96" w:rsidP="006D1C96">
            <w:pPr>
              <w:jc w:val="center"/>
              <w:rPr>
                <w:rFonts w:ascii="Arial" w:hAnsi="Arial" w:cs="Arial"/>
                <w:sz w:val="20"/>
                <w:szCs w:val="20"/>
              </w:rPr>
            </w:pPr>
            <w:r w:rsidRPr="00136170">
              <w:rPr>
                <w:rFonts w:ascii="Arial" w:hAnsi="Arial" w:cs="Arial"/>
                <w:sz w:val="20"/>
                <w:szCs w:val="20"/>
              </w:rPr>
              <w:t>$5,834.56</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39E6F" w14:textId="77777777" w:rsidR="006D1C96" w:rsidRPr="00136170" w:rsidRDefault="006D1C96" w:rsidP="006D1C96">
            <w:pPr>
              <w:rPr>
                <w:rFonts w:ascii="Arial" w:hAnsi="Arial" w:cs="Arial"/>
                <w:b/>
                <w:bCs/>
                <w:color w:val="000000"/>
                <w:sz w:val="20"/>
                <w:szCs w:val="20"/>
              </w:rPr>
            </w:pPr>
            <w:r w:rsidRPr="00136170">
              <w:rPr>
                <w:rFonts w:ascii="Arial" w:hAnsi="Arial" w:cs="Arial"/>
                <w:b/>
                <w:bCs/>
                <w:color w:val="000000"/>
                <w:sz w:val="20"/>
                <w:szCs w:val="20"/>
              </w:rPr>
              <w:t>Indicador de supervisión:</w:t>
            </w:r>
            <w:r w:rsidRPr="00136170">
              <w:rPr>
                <w:rFonts w:ascii="Arial" w:hAnsi="Arial" w:cs="Arial"/>
                <w:color w:val="000000"/>
                <w:sz w:val="20"/>
                <w:szCs w:val="20"/>
              </w:rPr>
              <w:t xml:space="preserve"> igual o mayor a 96%</w:t>
            </w:r>
            <w:r w:rsidRPr="00136170">
              <w:rPr>
                <w:rFonts w:ascii="Arial" w:hAnsi="Arial" w:cs="Arial"/>
                <w:b/>
                <w:bCs/>
                <w:color w:val="000000"/>
                <w:sz w:val="20"/>
                <w:szCs w:val="20"/>
              </w:rPr>
              <w:br/>
              <w:t>Indicador de satisfacción del usuario:</w:t>
            </w:r>
            <w:r w:rsidRPr="00136170">
              <w:rPr>
                <w:rFonts w:ascii="Arial" w:hAnsi="Arial" w:cs="Arial"/>
                <w:color w:val="000000"/>
                <w:sz w:val="20"/>
                <w:szCs w:val="20"/>
              </w:rPr>
              <w:t xml:space="preserve"> igual o mayor a 96%</w:t>
            </w:r>
            <w:r w:rsidRPr="00136170">
              <w:rPr>
                <w:rFonts w:ascii="Arial" w:hAnsi="Arial" w:cs="Arial"/>
                <w:b/>
                <w:bCs/>
                <w:color w:val="000000"/>
                <w:sz w:val="20"/>
                <w:szCs w:val="20"/>
              </w:rPr>
              <w:br/>
              <w:t>Indicador de calidad en las instalaciones y área de juegos:</w:t>
            </w:r>
          </w:p>
          <w:p w14:paraId="0F01E829" w14:textId="77777777" w:rsidR="006D1C96" w:rsidRPr="00136170" w:rsidRDefault="006D1C96" w:rsidP="006D1C96">
            <w:pPr>
              <w:ind w:right="-108"/>
              <w:rPr>
                <w:rFonts w:ascii="Arial" w:hAnsi="Arial" w:cs="Arial"/>
                <w:b/>
                <w:sz w:val="20"/>
                <w:szCs w:val="20"/>
              </w:rPr>
            </w:pPr>
            <w:r w:rsidRPr="00136170">
              <w:rPr>
                <w:rFonts w:ascii="Arial" w:hAnsi="Arial" w:cs="Arial"/>
                <w:b/>
                <w:sz w:val="20"/>
                <w:szCs w:val="20"/>
              </w:rPr>
              <w:t xml:space="preserve">*Puntuación global: </w:t>
            </w:r>
            <w:r w:rsidRPr="00136170">
              <w:rPr>
                <w:rFonts w:ascii="Arial" w:hAnsi="Arial" w:cs="Arial"/>
                <w:sz w:val="20"/>
                <w:szCs w:val="20"/>
              </w:rPr>
              <w:t>igual o mayor a 93 puntos</w:t>
            </w:r>
          </w:p>
          <w:p w14:paraId="57342C95" w14:textId="77777777" w:rsidR="006D1C96" w:rsidRPr="00136170" w:rsidRDefault="006D1C96" w:rsidP="006D1C96">
            <w:pPr>
              <w:rPr>
                <w:rFonts w:ascii="Arial" w:hAnsi="Arial" w:cs="Arial"/>
                <w:sz w:val="20"/>
                <w:szCs w:val="20"/>
              </w:rPr>
            </w:pPr>
            <w:r w:rsidRPr="00136170">
              <w:rPr>
                <w:rFonts w:ascii="Arial" w:hAnsi="Arial" w:cs="Arial"/>
                <w:b/>
                <w:color w:val="000000"/>
                <w:sz w:val="20"/>
                <w:szCs w:val="20"/>
              </w:rPr>
              <w:t>*Área de Juegos:</w:t>
            </w:r>
            <w:r w:rsidRPr="00136170">
              <w:rPr>
                <w:rFonts w:ascii="Arial" w:hAnsi="Arial" w:cs="Arial"/>
                <w:color w:val="000000"/>
                <w:sz w:val="20"/>
                <w:szCs w:val="20"/>
              </w:rPr>
              <w:t xml:space="preserve"> Cumple</w:t>
            </w:r>
          </w:p>
        </w:tc>
      </w:tr>
      <w:tr w:rsidR="006D1C96" w:rsidRPr="00136170" w14:paraId="5698BA26" w14:textId="77777777" w:rsidTr="006D1C96">
        <w:trPr>
          <w:trHeight w:val="151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25E86A5" w14:textId="77777777" w:rsidR="006D1C96" w:rsidRPr="00136170" w:rsidRDefault="006D1C96" w:rsidP="006D1C96">
            <w:pP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602681" w14:textId="77777777" w:rsidR="006D1C96" w:rsidRPr="00136170" w:rsidRDefault="006D1C96" w:rsidP="006D1C96">
            <w:pPr>
              <w:suppressAutoHyphens w:val="0"/>
              <w:jc w:val="center"/>
              <w:rPr>
                <w:rFonts w:ascii="Arial" w:hAnsi="Arial" w:cs="Arial"/>
                <w:b/>
                <w:sz w:val="20"/>
                <w:szCs w:val="20"/>
              </w:rPr>
            </w:pPr>
            <w:r w:rsidRPr="00136170">
              <w:rPr>
                <w:rFonts w:ascii="Arial" w:hAnsi="Arial" w:cs="Arial"/>
                <w:b/>
                <w:sz w:val="20"/>
                <w:szCs w:val="20"/>
              </w:rPr>
              <w:t>Estándar</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B21668" w14:textId="77777777" w:rsidR="006D1C96" w:rsidRPr="00136170" w:rsidRDefault="006D1C96" w:rsidP="006D1C96">
            <w:pPr>
              <w:suppressAutoHyphens w:val="0"/>
              <w:jc w:val="center"/>
              <w:rPr>
                <w:rFonts w:ascii="Arial" w:hAnsi="Arial" w:cs="Arial"/>
                <w:sz w:val="20"/>
                <w:szCs w:val="20"/>
              </w:rPr>
            </w:pPr>
            <w:r w:rsidRPr="00136170">
              <w:rPr>
                <w:rFonts w:ascii="Arial" w:hAnsi="Arial" w:cs="Arial"/>
                <w:sz w:val="20"/>
                <w:szCs w:val="20"/>
              </w:rPr>
              <w:t>$5,365.10</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1261C9" w14:textId="77777777" w:rsidR="006D1C96" w:rsidRPr="00136170" w:rsidRDefault="006D1C96" w:rsidP="006D1C96">
            <w:pPr>
              <w:suppressAutoHyphens w:val="0"/>
              <w:rPr>
                <w:rFonts w:ascii="Arial" w:hAnsi="Arial" w:cs="Arial"/>
                <w:sz w:val="20"/>
                <w:szCs w:val="20"/>
              </w:rPr>
            </w:pPr>
            <w:r w:rsidRPr="00136170">
              <w:rPr>
                <w:rFonts w:ascii="Arial" w:hAnsi="Arial" w:cs="Arial"/>
                <w:b/>
                <w:bCs/>
                <w:color w:val="000000"/>
                <w:sz w:val="20"/>
                <w:szCs w:val="20"/>
              </w:rPr>
              <w:t>Indicador de supervisión:</w:t>
            </w:r>
            <w:r w:rsidRPr="00136170">
              <w:rPr>
                <w:rFonts w:ascii="Arial" w:hAnsi="Arial" w:cs="Arial"/>
                <w:sz w:val="20"/>
                <w:szCs w:val="20"/>
              </w:rPr>
              <w:t xml:space="preserve"> igual o mayor a 80%</w:t>
            </w:r>
            <w:r w:rsidRPr="00136170">
              <w:rPr>
                <w:rFonts w:ascii="Arial" w:hAnsi="Arial" w:cs="Arial"/>
                <w:b/>
                <w:bCs/>
                <w:sz w:val="20"/>
                <w:szCs w:val="20"/>
              </w:rPr>
              <w:br/>
              <w:t xml:space="preserve">Indicador de satisfacción del usuario: </w:t>
            </w:r>
            <w:r w:rsidRPr="00136170">
              <w:rPr>
                <w:rFonts w:ascii="Arial" w:hAnsi="Arial" w:cs="Arial"/>
                <w:sz w:val="20"/>
                <w:szCs w:val="20"/>
              </w:rPr>
              <w:t>igual o mayor a 90%</w:t>
            </w:r>
          </w:p>
          <w:p w14:paraId="713E12DD" w14:textId="77777777" w:rsidR="006D1C96" w:rsidRPr="00136170" w:rsidRDefault="006D1C96" w:rsidP="006D1C96">
            <w:pPr>
              <w:suppressAutoHyphens w:val="0"/>
              <w:rPr>
                <w:rFonts w:ascii="Arial" w:hAnsi="Arial" w:cs="Arial"/>
                <w:b/>
                <w:bCs/>
                <w:sz w:val="20"/>
                <w:szCs w:val="20"/>
              </w:rPr>
            </w:pPr>
            <w:r w:rsidRPr="00136170">
              <w:rPr>
                <w:rFonts w:ascii="Arial" w:hAnsi="Arial" w:cs="Arial"/>
                <w:b/>
                <w:bCs/>
                <w:sz w:val="20"/>
                <w:szCs w:val="20"/>
              </w:rPr>
              <w:t>Indicador de calidad en las instalaciones y área de juegos:</w:t>
            </w:r>
          </w:p>
          <w:p w14:paraId="7566A6FC" w14:textId="77777777" w:rsidR="006D1C96" w:rsidRPr="00136170" w:rsidRDefault="006D1C96" w:rsidP="006D1C96">
            <w:pPr>
              <w:suppressAutoHyphens w:val="0"/>
              <w:rPr>
                <w:rFonts w:ascii="Arial" w:hAnsi="Arial" w:cs="Arial"/>
                <w:b/>
                <w:sz w:val="20"/>
                <w:szCs w:val="20"/>
              </w:rPr>
            </w:pPr>
            <w:r w:rsidRPr="00136170">
              <w:rPr>
                <w:rFonts w:ascii="Arial" w:hAnsi="Arial" w:cs="Arial"/>
                <w:b/>
                <w:sz w:val="20"/>
                <w:szCs w:val="20"/>
              </w:rPr>
              <w:t xml:space="preserve">*Puntuación global: </w:t>
            </w:r>
            <w:r w:rsidRPr="00136170">
              <w:rPr>
                <w:rFonts w:ascii="Arial" w:hAnsi="Arial" w:cs="Arial"/>
                <w:sz w:val="20"/>
                <w:szCs w:val="20"/>
              </w:rPr>
              <w:t>menor a 93 puntos</w:t>
            </w:r>
          </w:p>
          <w:p w14:paraId="7E2117BD" w14:textId="77777777" w:rsidR="006D1C96" w:rsidRPr="00136170" w:rsidRDefault="006D1C96" w:rsidP="006D1C96">
            <w:pPr>
              <w:suppressAutoHyphens w:val="0"/>
              <w:rPr>
                <w:rFonts w:ascii="Arial" w:hAnsi="Arial" w:cs="Arial"/>
                <w:sz w:val="20"/>
                <w:szCs w:val="20"/>
              </w:rPr>
            </w:pPr>
            <w:r w:rsidRPr="00136170">
              <w:rPr>
                <w:rFonts w:ascii="Arial" w:hAnsi="Arial" w:cs="Arial"/>
                <w:b/>
                <w:color w:val="000000"/>
                <w:sz w:val="20"/>
                <w:szCs w:val="20"/>
              </w:rPr>
              <w:t>*Área de Juegos:</w:t>
            </w:r>
            <w:r w:rsidRPr="00136170">
              <w:rPr>
                <w:rFonts w:ascii="Arial" w:hAnsi="Arial" w:cs="Arial"/>
                <w:color w:val="000000"/>
                <w:sz w:val="20"/>
                <w:szCs w:val="20"/>
              </w:rPr>
              <w:t xml:space="preserve"> No cumple</w:t>
            </w:r>
          </w:p>
        </w:tc>
      </w:tr>
      <w:tr w:rsidR="006D1C96" w:rsidRPr="00136170" w14:paraId="7A2FA35F" w14:textId="77777777" w:rsidTr="006D1C96">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2A33D3"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de Guardería Integradora (Área de Apoyo Terapéutico)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12EE55"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Integradora</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E1411" w14:textId="77777777" w:rsidR="006D1C96" w:rsidRPr="00136170" w:rsidRDefault="006D1C96" w:rsidP="006D1C96">
            <w:pPr>
              <w:jc w:val="center"/>
              <w:rPr>
                <w:rFonts w:ascii="Arial" w:hAnsi="Arial" w:cs="Arial"/>
                <w:sz w:val="20"/>
                <w:szCs w:val="20"/>
              </w:rPr>
            </w:pPr>
            <w:r w:rsidRPr="00136170">
              <w:rPr>
                <w:rFonts w:ascii="Arial" w:hAnsi="Arial" w:cs="Arial"/>
                <w:sz w:val="20"/>
                <w:szCs w:val="20"/>
              </w:rPr>
              <w:t>$11,101.52</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473D7" w14:textId="77777777" w:rsidR="006D1C96" w:rsidRPr="00136170" w:rsidRDefault="006D1C96" w:rsidP="006D1C96">
            <w:pPr>
              <w:pStyle w:val="Default"/>
              <w:jc w:val="both"/>
              <w:rPr>
                <w:rFonts w:ascii="Arial" w:hAnsi="Arial" w:cs="Arial"/>
                <w:sz w:val="20"/>
                <w:szCs w:val="20"/>
              </w:rPr>
            </w:pPr>
          </w:p>
          <w:p w14:paraId="59BCEAA1" w14:textId="77777777" w:rsidR="006D1C96" w:rsidRPr="00136170" w:rsidRDefault="006D1C96" w:rsidP="006D1C96">
            <w:pPr>
              <w:pStyle w:val="Default"/>
              <w:jc w:val="both"/>
              <w:rPr>
                <w:rFonts w:ascii="Arial" w:hAnsi="Arial" w:cs="Arial"/>
                <w:sz w:val="20"/>
                <w:szCs w:val="20"/>
              </w:rPr>
            </w:pPr>
            <w:r w:rsidRPr="00136170">
              <w:rPr>
                <w:rFonts w:ascii="Arial" w:hAnsi="Arial" w:cs="Arial"/>
                <w:sz w:val="20"/>
                <w:szCs w:val="20"/>
              </w:rPr>
              <w:t xml:space="preserve">Cuota a pagar solo para el Área de Apoyo Terapéutico de guardería en el esquema de Guardería Integradora </w:t>
            </w:r>
          </w:p>
          <w:p w14:paraId="3F820611" w14:textId="77777777" w:rsidR="006D1C96" w:rsidRPr="00136170" w:rsidRDefault="006D1C96" w:rsidP="006D1C96">
            <w:pPr>
              <w:jc w:val="both"/>
              <w:rPr>
                <w:rFonts w:ascii="Arial" w:hAnsi="Arial" w:cs="Arial"/>
                <w:b/>
                <w:bCs/>
                <w:color w:val="000000"/>
                <w:sz w:val="20"/>
                <w:szCs w:val="20"/>
              </w:rPr>
            </w:pPr>
          </w:p>
        </w:tc>
      </w:tr>
    </w:tbl>
    <w:p w14:paraId="109B749E" w14:textId="77777777" w:rsidR="006D1C96" w:rsidRPr="00136170" w:rsidRDefault="006D1C96" w:rsidP="006D1C96">
      <w:pPr>
        <w:tabs>
          <w:tab w:val="left" w:pos="12191"/>
        </w:tabs>
        <w:jc w:val="both"/>
        <w:rPr>
          <w:rFonts w:ascii="Arial" w:hAnsi="Arial" w:cs="Arial"/>
          <w:sz w:val="20"/>
          <w:szCs w:val="20"/>
        </w:rPr>
      </w:pPr>
    </w:p>
    <w:p w14:paraId="36D583AD" w14:textId="77777777" w:rsidR="006D1C96" w:rsidRPr="00136170" w:rsidRDefault="006D1C96" w:rsidP="006D1C96">
      <w:pPr>
        <w:tabs>
          <w:tab w:val="left" w:pos="12191"/>
        </w:tabs>
        <w:jc w:val="both"/>
        <w:rPr>
          <w:rFonts w:ascii="Arial" w:hAnsi="Arial" w:cs="Arial"/>
          <w:b/>
          <w:sz w:val="20"/>
          <w:szCs w:val="20"/>
          <w:highlight w:val="green"/>
          <w:lang w:eastAsia="ar-SA"/>
        </w:rPr>
      </w:pPr>
      <w:r w:rsidRPr="00136170">
        <w:rPr>
          <w:rFonts w:ascii="Arial" w:hAnsi="Arial" w:cs="Arial"/>
          <w:b/>
          <w:iCs/>
          <w:sz w:val="20"/>
          <w:szCs w:val="20"/>
          <w:highlight w:val="green"/>
          <w:u w:val="single"/>
          <w:lang w:eastAsia="ar-SA"/>
        </w:rPr>
        <w:t>NOTA</w:t>
      </w:r>
      <w:r w:rsidRPr="00136170">
        <w:rPr>
          <w:rFonts w:ascii="Arial" w:hAnsi="Arial" w:cs="Arial"/>
          <w:b/>
          <w:iCs/>
          <w:sz w:val="20"/>
          <w:szCs w:val="20"/>
          <w:highlight w:val="green"/>
          <w:lang w:eastAsia="ar-SA"/>
        </w:rPr>
        <w:t>:</w:t>
      </w:r>
      <w:r w:rsidRPr="00136170">
        <w:rPr>
          <w:rFonts w:ascii="Arial" w:hAnsi="Arial" w:cs="Arial"/>
          <w:b/>
          <w:i/>
          <w:sz w:val="20"/>
          <w:szCs w:val="20"/>
          <w:highlight w:val="green"/>
          <w:lang w:eastAsia="ar-SA"/>
        </w:rPr>
        <w:t xml:space="preserve"> Tratándose de guarderías que se ubiquen dentro del área geográfica de la Zona Libre de la Frontera Norte, establecida por el H. Consejo de Representantes de la Comisión Nacional de los Salarios Mínimos mediante Resolución del 1 de diciembre de 2022 y </w:t>
      </w:r>
      <w:r w:rsidRPr="00136170">
        <w:rPr>
          <w:rFonts w:ascii="Arial" w:hAnsi="Arial" w:cs="Arial"/>
          <w:b/>
          <w:i/>
          <w:sz w:val="20"/>
          <w:szCs w:val="20"/>
          <w:highlight w:val="green"/>
          <w:lang w:eastAsia="ar-SA"/>
        </w:rPr>
        <w:lastRenderedPageBreak/>
        <w:t>publicada en el Diario Oficial de la Federación el 7 de diciembre de 2022, deberá considerar el cuadro siguiente:</w:t>
      </w:r>
    </w:p>
    <w:p w14:paraId="3829591E" w14:textId="77777777" w:rsidR="006D1C96" w:rsidRPr="00136170" w:rsidRDefault="006D1C96" w:rsidP="006D1C96">
      <w:pPr>
        <w:tabs>
          <w:tab w:val="left" w:pos="12191"/>
        </w:tabs>
        <w:jc w:val="both"/>
        <w:rPr>
          <w:rFonts w:ascii="Arial" w:hAnsi="Arial" w:cs="Arial"/>
          <w:sz w:val="20"/>
          <w:szCs w:val="20"/>
        </w:rPr>
      </w:pPr>
    </w:p>
    <w:tbl>
      <w:tblPr>
        <w:tblStyle w:val="Tablaconcuadrcula7"/>
        <w:tblW w:w="8220" w:type="dxa"/>
        <w:tblInd w:w="675" w:type="dxa"/>
        <w:tblLayout w:type="fixed"/>
        <w:tblLook w:val="04A0" w:firstRow="1" w:lastRow="0" w:firstColumn="1" w:lastColumn="0" w:noHBand="0" w:noVBand="1"/>
      </w:tblPr>
      <w:tblGrid>
        <w:gridCol w:w="1417"/>
        <w:gridCol w:w="1417"/>
        <w:gridCol w:w="1277"/>
        <w:gridCol w:w="4109"/>
      </w:tblGrid>
      <w:tr w:rsidR="006D1C96" w:rsidRPr="00136170" w14:paraId="59B6FFCC" w14:textId="77777777" w:rsidTr="006D1C96">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4CA280" w14:textId="77777777" w:rsidR="006D1C96" w:rsidRPr="00136170" w:rsidRDefault="006D1C96" w:rsidP="006D1C96">
            <w:pPr>
              <w:jc w:val="center"/>
              <w:rPr>
                <w:rFonts w:ascii="Arial" w:hAnsi="Arial" w:cs="Arial"/>
                <w:b/>
                <w:bCs/>
                <w:color w:val="000000"/>
                <w:sz w:val="20"/>
                <w:szCs w:val="20"/>
                <w:bdr w:val="none" w:sz="0" w:space="0" w:color="auto" w:frame="1"/>
                <w:lang w:val="en-US"/>
              </w:rPr>
            </w:pPr>
            <w:proofErr w:type="spellStart"/>
            <w:r w:rsidRPr="00136170">
              <w:rPr>
                <w:rFonts w:ascii="Arial" w:hAnsi="Arial" w:cs="Arial"/>
                <w:b/>
                <w:bCs/>
                <w:color w:val="000000"/>
                <w:sz w:val="20"/>
                <w:szCs w:val="20"/>
                <w:bdr w:val="none" w:sz="0" w:space="0" w:color="auto" w:frame="1"/>
                <w:lang w:val="en-US"/>
              </w:rPr>
              <w:t>Esquema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02D0BC" w14:textId="77777777" w:rsidR="006D1C96" w:rsidRPr="00136170" w:rsidRDefault="006D1C96" w:rsidP="006D1C96">
            <w:pPr>
              <w:suppressAutoHyphens w:val="0"/>
              <w:jc w:val="center"/>
              <w:rPr>
                <w:rFonts w:ascii="Arial" w:hAnsi="Arial" w:cs="Arial"/>
                <w:b/>
                <w:bCs/>
                <w:color w:val="000000"/>
                <w:sz w:val="20"/>
                <w:szCs w:val="20"/>
                <w:bdr w:val="none" w:sz="0" w:space="0" w:color="auto" w:frame="1"/>
              </w:rPr>
            </w:pPr>
            <w:r w:rsidRPr="00136170">
              <w:rPr>
                <w:rFonts w:ascii="Arial" w:hAnsi="Arial" w:cs="Arial"/>
                <w:b/>
                <w:bCs/>
                <w:color w:val="000000"/>
                <w:sz w:val="20"/>
                <w:szCs w:val="20"/>
                <w:bdr w:val="none" w:sz="0" w:space="0" w:color="auto" w:frame="1"/>
              </w:rPr>
              <w:t>Tipo de Cuota Unitaria Mensual</w:t>
            </w:r>
          </w:p>
        </w:tc>
        <w:tc>
          <w:tcPr>
            <w:tcW w:w="1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0E73AB" w14:textId="77777777" w:rsidR="006D1C96" w:rsidRPr="00136170" w:rsidRDefault="006D1C96" w:rsidP="006D1C96">
            <w:pPr>
              <w:suppressAutoHyphens w:val="0"/>
              <w:jc w:val="center"/>
              <w:rPr>
                <w:rFonts w:ascii="Arial" w:hAnsi="Arial" w:cs="Arial"/>
                <w:b/>
                <w:bCs/>
                <w:color w:val="000000"/>
                <w:sz w:val="20"/>
                <w:szCs w:val="20"/>
                <w:bdr w:val="none" w:sz="0" w:space="0" w:color="auto" w:frame="1"/>
              </w:rPr>
            </w:pPr>
            <w:r w:rsidRPr="00136170">
              <w:rPr>
                <w:rFonts w:ascii="Arial" w:hAnsi="Arial" w:cs="Arial"/>
                <w:b/>
                <w:bCs/>
                <w:color w:val="000000"/>
                <w:sz w:val="20"/>
                <w:szCs w:val="20"/>
                <w:bdr w:val="none" w:sz="0" w:space="0" w:color="auto" w:frame="1"/>
              </w:rPr>
              <w:t>Monto</w:t>
            </w:r>
          </w:p>
        </w:tc>
        <w:tc>
          <w:tcPr>
            <w:tcW w:w="41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7849E1" w14:textId="77777777" w:rsidR="006D1C96" w:rsidRPr="00136170" w:rsidRDefault="006D1C96" w:rsidP="006D1C96">
            <w:pPr>
              <w:suppressAutoHyphens w:val="0"/>
              <w:jc w:val="center"/>
              <w:rPr>
                <w:rFonts w:ascii="Arial" w:hAnsi="Arial" w:cs="Arial"/>
                <w:b/>
                <w:bCs/>
                <w:color w:val="000000"/>
                <w:sz w:val="20"/>
                <w:szCs w:val="20"/>
                <w:bdr w:val="none" w:sz="0" w:space="0" w:color="auto" w:frame="1"/>
                <w:lang w:val="en-US"/>
              </w:rPr>
            </w:pPr>
            <w:proofErr w:type="spellStart"/>
            <w:r w:rsidRPr="00136170">
              <w:rPr>
                <w:rFonts w:ascii="Arial" w:hAnsi="Arial" w:cs="Arial"/>
                <w:b/>
                <w:bCs/>
                <w:color w:val="000000"/>
                <w:sz w:val="20"/>
                <w:szCs w:val="20"/>
                <w:bdr w:val="none" w:sz="0" w:space="0" w:color="auto" w:frame="1"/>
                <w:lang w:val="en-US"/>
              </w:rPr>
              <w:t>Rangos</w:t>
            </w:r>
            <w:proofErr w:type="spellEnd"/>
            <w:r w:rsidRPr="00136170">
              <w:rPr>
                <w:rFonts w:ascii="Arial" w:hAnsi="Arial" w:cs="Arial"/>
                <w:b/>
                <w:bCs/>
                <w:color w:val="000000"/>
                <w:sz w:val="20"/>
                <w:szCs w:val="20"/>
                <w:bdr w:val="none" w:sz="0" w:space="0" w:color="auto" w:frame="1"/>
                <w:lang w:val="en-US"/>
              </w:rPr>
              <w:t xml:space="preserve"> </w:t>
            </w:r>
            <w:proofErr w:type="spellStart"/>
            <w:r w:rsidRPr="00136170">
              <w:rPr>
                <w:rFonts w:ascii="Arial" w:hAnsi="Arial" w:cs="Arial"/>
                <w:b/>
                <w:bCs/>
                <w:color w:val="000000"/>
                <w:sz w:val="20"/>
                <w:szCs w:val="20"/>
                <w:bdr w:val="none" w:sz="0" w:space="0" w:color="auto" w:frame="1"/>
                <w:lang w:val="en-US"/>
              </w:rPr>
              <w:t>por</w:t>
            </w:r>
            <w:proofErr w:type="spellEnd"/>
            <w:r w:rsidRPr="00136170">
              <w:rPr>
                <w:rFonts w:ascii="Arial" w:hAnsi="Arial" w:cs="Arial"/>
                <w:b/>
                <w:bCs/>
                <w:color w:val="000000"/>
                <w:sz w:val="20"/>
                <w:szCs w:val="20"/>
                <w:bdr w:val="none" w:sz="0" w:space="0" w:color="auto" w:frame="1"/>
                <w:lang w:val="en-US"/>
              </w:rPr>
              <w:t xml:space="preserve"> </w:t>
            </w:r>
            <w:proofErr w:type="spellStart"/>
            <w:r w:rsidRPr="00136170">
              <w:rPr>
                <w:rFonts w:ascii="Arial" w:hAnsi="Arial" w:cs="Arial"/>
                <w:b/>
                <w:bCs/>
                <w:color w:val="000000"/>
                <w:sz w:val="20"/>
                <w:szCs w:val="20"/>
                <w:bdr w:val="none" w:sz="0" w:space="0" w:color="auto" w:frame="1"/>
                <w:lang w:val="en-US"/>
              </w:rPr>
              <w:t>Indicador</w:t>
            </w:r>
            <w:proofErr w:type="spellEnd"/>
          </w:p>
        </w:tc>
      </w:tr>
      <w:tr w:rsidR="006D1C96" w:rsidRPr="00136170" w14:paraId="114F5AED" w14:textId="77777777" w:rsidTr="006D1C96">
        <w:tc>
          <w:tcPr>
            <w:tcW w:w="141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024C0"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Vecinal Comunitario Único y de Guardería Integradora (Área General)</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0ECC51"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Platino</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C10EDA" w14:textId="77777777" w:rsidR="006D1C96" w:rsidRPr="00136170" w:rsidRDefault="006D1C96" w:rsidP="006D1C96">
            <w:pPr>
              <w:jc w:val="center"/>
              <w:rPr>
                <w:rFonts w:ascii="Arial" w:hAnsi="Arial" w:cs="Arial"/>
                <w:sz w:val="20"/>
                <w:szCs w:val="20"/>
              </w:rPr>
            </w:pPr>
            <w:r w:rsidRPr="00136170">
              <w:rPr>
                <w:rFonts w:ascii="Arial" w:hAnsi="Arial" w:cs="Arial"/>
                <w:sz w:val="20"/>
                <w:szCs w:val="20"/>
              </w:rPr>
              <w:t>$6,227.73</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63895A" w14:textId="77777777" w:rsidR="006D1C96" w:rsidRPr="00136170" w:rsidRDefault="006D1C96" w:rsidP="006D1C96">
            <w:pPr>
              <w:rPr>
                <w:rFonts w:ascii="Arial" w:hAnsi="Arial" w:cs="Arial"/>
                <w:b/>
                <w:bCs/>
                <w:color w:val="000000"/>
                <w:sz w:val="20"/>
                <w:szCs w:val="20"/>
              </w:rPr>
            </w:pPr>
            <w:r w:rsidRPr="00136170">
              <w:rPr>
                <w:rFonts w:ascii="Arial" w:hAnsi="Arial" w:cs="Arial"/>
                <w:b/>
                <w:bCs/>
                <w:color w:val="000000"/>
                <w:sz w:val="20"/>
                <w:szCs w:val="20"/>
              </w:rPr>
              <w:t>Indicador de supervisión:</w:t>
            </w:r>
            <w:r w:rsidRPr="00136170">
              <w:rPr>
                <w:rFonts w:ascii="Arial" w:hAnsi="Arial" w:cs="Arial"/>
                <w:color w:val="000000"/>
                <w:sz w:val="20"/>
                <w:szCs w:val="20"/>
              </w:rPr>
              <w:t xml:space="preserve"> igual o mayor a 96%</w:t>
            </w:r>
            <w:r w:rsidRPr="00136170">
              <w:rPr>
                <w:rFonts w:ascii="Arial" w:hAnsi="Arial" w:cs="Arial"/>
                <w:b/>
                <w:bCs/>
                <w:color w:val="000000"/>
                <w:sz w:val="20"/>
                <w:szCs w:val="20"/>
              </w:rPr>
              <w:br/>
              <w:t>Indicador de satisfacción del usuario:</w:t>
            </w:r>
            <w:r w:rsidRPr="00136170">
              <w:rPr>
                <w:rFonts w:ascii="Arial" w:hAnsi="Arial" w:cs="Arial"/>
                <w:color w:val="000000"/>
                <w:sz w:val="20"/>
                <w:szCs w:val="20"/>
              </w:rPr>
              <w:t xml:space="preserve"> igual o mayor a 96%</w:t>
            </w:r>
            <w:r w:rsidRPr="00136170">
              <w:rPr>
                <w:rFonts w:ascii="Arial" w:hAnsi="Arial" w:cs="Arial"/>
                <w:b/>
                <w:bCs/>
                <w:color w:val="000000"/>
                <w:sz w:val="20"/>
                <w:szCs w:val="20"/>
              </w:rPr>
              <w:br/>
              <w:t>Indicador de calidad en las instalaciones y área de juegos:</w:t>
            </w:r>
          </w:p>
          <w:p w14:paraId="53991876" w14:textId="77777777" w:rsidR="006D1C96" w:rsidRPr="00136170" w:rsidRDefault="006D1C96" w:rsidP="006D1C96">
            <w:pPr>
              <w:ind w:right="-108"/>
              <w:rPr>
                <w:rFonts w:ascii="Arial" w:hAnsi="Arial" w:cs="Arial"/>
                <w:b/>
                <w:sz w:val="20"/>
                <w:szCs w:val="20"/>
              </w:rPr>
            </w:pPr>
            <w:r w:rsidRPr="00136170">
              <w:rPr>
                <w:rFonts w:ascii="Arial" w:hAnsi="Arial" w:cs="Arial"/>
                <w:b/>
                <w:sz w:val="20"/>
                <w:szCs w:val="20"/>
              </w:rPr>
              <w:t xml:space="preserve">*Puntuación global: </w:t>
            </w:r>
            <w:r w:rsidRPr="00136170">
              <w:rPr>
                <w:rFonts w:ascii="Arial" w:hAnsi="Arial" w:cs="Arial"/>
                <w:sz w:val="20"/>
                <w:szCs w:val="20"/>
              </w:rPr>
              <w:t>igual o mayor a 93 puntos</w:t>
            </w:r>
          </w:p>
          <w:p w14:paraId="334C4DBF" w14:textId="77777777" w:rsidR="006D1C96" w:rsidRPr="00136170" w:rsidRDefault="006D1C96" w:rsidP="006D1C96">
            <w:pPr>
              <w:rPr>
                <w:rFonts w:ascii="Arial" w:hAnsi="Arial" w:cs="Arial"/>
                <w:sz w:val="20"/>
                <w:szCs w:val="20"/>
              </w:rPr>
            </w:pPr>
            <w:r w:rsidRPr="00136170">
              <w:rPr>
                <w:rFonts w:ascii="Arial" w:hAnsi="Arial" w:cs="Arial"/>
                <w:b/>
                <w:color w:val="000000"/>
                <w:sz w:val="20"/>
                <w:szCs w:val="20"/>
              </w:rPr>
              <w:t>*Área de Juegos:</w:t>
            </w:r>
            <w:r w:rsidRPr="00136170">
              <w:rPr>
                <w:rFonts w:ascii="Arial" w:hAnsi="Arial" w:cs="Arial"/>
                <w:color w:val="000000"/>
                <w:sz w:val="20"/>
                <w:szCs w:val="20"/>
              </w:rPr>
              <w:t xml:space="preserve"> Cumple</w:t>
            </w:r>
          </w:p>
        </w:tc>
      </w:tr>
      <w:tr w:rsidR="006D1C96" w:rsidRPr="00136170" w14:paraId="05631F5A" w14:textId="77777777" w:rsidTr="006D1C96">
        <w:trPr>
          <w:trHeight w:val="1517"/>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C5FF4F7" w14:textId="77777777" w:rsidR="006D1C96" w:rsidRPr="00136170" w:rsidRDefault="006D1C96" w:rsidP="006D1C96">
            <w:pP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56A6A" w14:textId="77777777" w:rsidR="006D1C96" w:rsidRPr="00136170" w:rsidRDefault="006D1C96" w:rsidP="006D1C96">
            <w:pPr>
              <w:suppressAutoHyphens w:val="0"/>
              <w:jc w:val="center"/>
              <w:rPr>
                <w:rFonts w:ascii="Arial" w:hAnsi="Arial" w:cs="Arial"/>
                <w:b/>
                <w:sz w:val="20"/>
                <w:szCs w:val="20"/>
              </w:rPr>
            </w:pPr>
            <w:r w:rsidRPr="00136170">
              <w:rPr>
                <w:rFonts w:ascii="Arial" w:hAnsi="Arial" w:cs="Arial"/>
                <w:b/>
                <w:sz w:val="20"/>
                <w:szCs w:val="20"/>
              </w:rPr>
              <w:t>Estándar</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057AD" w14:textId="77777777" w:rsidR="006D1C96" w:rsidRPr="00136170" w:rsidRDefault="006D1C96" w:rsidP="006D1C96">
            <w:pPr>
              <w:suppressAutoHyphens w:val="0"/>
              <w:jc w:val="center"/>
              <w:rPr>
                <w:rFonts w:ascii="Arial" w:hAnsi="Arial" w:cs="Arial"/>
                <w:sz w:val="20"/>
                <w:szCs w:val="20"/>
              </w:rPr>
            </w:pPr>
            <w:r w:rsidRPr="00136170">
              <w:rPr>
                <w:rFonts w:ascii="Arial" w:hAnsi="Arial" w:cs="Arial"/>
                <w:sz w:val="20"/>
                <w:szCs w:val="20"/>
              </w:rPr>
              <w:t>$5,726.63</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00425F" w14:textId="77777777" w:rsidR="006D1C96" w:rsidRPr="00136170" w:rsidRDefault="006D1C96" w:rsidP="006D1C96">
            <w:pPr>
              <w:suppressAutoHyphens w:val="0"/>
              <w:rPr>
                <w:rFonts w:ascii="Arial" w:hAnsi="Arial" w:cs="Arial"/>
                <w:sz w:val="20"/>
                <w:szCs w:val="20"/>
              </w:rPr>
            </w:pPr>
            <w:r w:rsidRPr="00136170">
              <w:rPr>
                <w:rFonts w:ascii="Arial" w:hAnsi="Arial" w:cs="Arial"/>
                <w:b/>
                <w:bCs/>
                <w:color w:val="000000"/>
                <w:sz w:val="20"/>
                <w:szCs w:val="20"/>
              </w:rPr>
              <w:t>Indicador de supervisión:</w:t>
            </w:r>
            <w:r w:rsidRPr="00136170">
              <w:rPr>
                <w:rFonts w:ascii="Arial" w:hAnsi="Arial" w:cs="Arial"/>
                <w:sz w:val="20"/>
                <w:szCs w:val="20"/>
              </w:rPr>
              <w:t xml:space="preserve"> igual o mayor a 80%</w:t>
            </w:r>
            <w:r w:rsidRPr="00136170">
              <w:rPr>
                <w:rFonts w:ascii="Arial" w:hAnsi="Arial" w:cs="Arial"/>
                <w:b/>
                <w:bCs/>
                <w:sz w:val="20"/>
                <w:szCs w:val="20"/>
              </w:rPr>
              <w:br/>
              <w:t xml:space="preserve">Indicador de satisfacción del usuario: </w:t>
            </w:r>
            <w:r w:rsidRPr="00136170">
              <w:rPr>
                <w:rFonts w:ascii="Arial" w:hAnsi="Arial" w:cs="Arial"/>
                <w:sz w:val="20"/>
                <w:szCs w:val="20"/>
              </w:rPr>
              <w:t>igual o mayor a 90%</w:t>
            </w:r>
          </w:p>
          <w:p w14:paraId="24FEE4AB" w14:textId="77777777" w:rsidR="006D1C96" w:rsidRPr="00136170" w:rsidRDefault="006D1C96" w:rsidP="006D1C96">
            <w:pPr>
              <w:suppressAutoHyphens w:val="0"/>
              <w:rPr>
                <w:rFonts w:ascii="Arial" w:hAnsi="Arial" w:cs="Arial"/>
                <w:b/>
                <w:bCs/>
                <w:sz w:val="20"/>
                <w:szCs w:val="20"/>
              </w:rPr>
            </w:pPr>
            <w:r w:rsidRPr="00136170">
              <w:rPr>
                <w:rFonts w:ascii="Arial" w:hAnsi="Arial" w:cs="Arial"/>
                <w:b/>
                <w:bCs/>
                <w:sz w:val="20"/>
                <w:szCs w:val="20"/>
              </w:rPr>
              <w:t>Indicador de calidad en las instalaciones y área de juegos:</w:t>
            </w:r>
          </w:p>
          <w:p w14:paraId="619749C4" w14:textId="77777777" w:rsidR="006D1C96" w:rsidRPr="00136170" w:rsidRDefault="006D1C96" w:rsidP="006D1C96">
            <w:pPr>
              <w:suppressAutoHyphens w:val="0"/>
              <w:rPr>
                <w:rFonts w:ascii="Arial" w:hAnsi="Arial" w:cs="Arial"/>
                <w:b/>
                <w:sz w:val="20"/>
                <w:szCs w:val="20"/>
              </w:rPr>
            </w:pPr>
            <w:r w:rsidRPr="00136170">
              <w:rPr>
                <w:rFonts w:ascii="Arial" w:hAnsi="Arial" w:cs="Arial"/>
                <w:b/>
                <w:sz w:val="20"/>
                <w:szCs w:val="20"/>
              </w:rPr>
              <w:t xml:space="preserve">*Puntuación global: </w:t>
            </w:r>
            <w:r w:rsidRPr="00136170">
              <w:rPr>
                <w:rFonts w:ascii="Arial" w:hAnsi="Arial" w:cs="Arial"/>
                <w:sz w:val="20"/>
                <w:szCs w:val="20"/>
              </w:rPr>
              <w:t>menor a 93 puntos</w:t>
            </w:r>
          </w:p>
          <w:p w14:paraId="03F5BD12" w14:textId="77777777" w:rsidR="006D1C96" w:rsidRPr="00136170" w:rsidRDefault="006D1C96" w:rsidP="006D1C96">
            <w:pPr>
              <w:suppressAutoHyphens w:val="0"/>
              <w:rPr>
                <w:rFonts w:ascii="Arial" w:hAnsi="Arial" w:cs="Arial"/>
                <w:sz w:val="20"/>
                <w:szCs w:val="20"/>
              </w:rPr>
            </w:pPr>
            <w:r w:rsidRPr="00136170">
              <w:rPr>
                <w:rFonts w:ascii="Arial" w:hAnsi="Arial" w:cs="Arial"/>
                <w:b/>
                <w:color w:val="000000"/>
                <w:sz w:val="20"/>
                <w:szCs w:val="20"/>
              </w:rPr>
              <w:t>*Área de Juegos:</w:t>
            </w:r>
            <w:r w:rsidRPr="00136170">
              <w:rPr>
                <w:rFonts w:ascii="Arial" w:hAnsi="Arial" w:cs="Arial"/>
                <w:color w:val="000000"/>
                <w:sz w:val="20"/>
                <w:szCs w:val="20"/>
              </w:rPr>
              <w:t xml:space="preserve"> No cumple</w:t>
            </w:r>
          </w:p>
        </w:tc>
      </w:tr>
      <w:tr w:rsidR="006D1C96" w:rsidRPr="00136170" w14:paraId="6E0BE60B" w14:textId="77777777" w:rsidTr="006D1C96">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B681EF"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de Guardería Integradora (Área de Apoyo Terapéutico)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A3772D"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Integradora</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1FF2E2" w14:textId="77777777" w:rsidR="006D1C96" w:rsidRPr="00136170" w:rsidRDefault="006D1C96" w:rsidP="006D1C96">
            <w:pPr>
              <w:jc w:val="center"/>
              <w:rPr>
                <w:rFonts w:ascii="Arial" w:hAnsi="Arial" w:cs="Arial"/>
                <w:sz w:val="20"/>
                <w:szCs w:val="20"/>
              </w:rPr>
            </w:pPr>
            <w:r w:rsidRPr="00136170">
              <w:rPr>
                <w:rFonts w:ascii="Arial" w:hAnsi="Arial" w:cs="Arial"/>
                <w:sz w:val="20"/>
                <w:szCs w:val="20"/>
              </w:rPr>
              <w:t>$11,101.52</w:t>
            </w:r>
          </w:p>
        </w:tc>
        <w:tc>
          <w:tcPr>
            <w:tcW w:w="4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59367" w14:textId="77777777" w:rsidR="006D1C96" w:rsidRPr="00136170" w:rsidRDefault="006D1C96" w:rsidP="006D1C96">
            <w:pPr>
              <w:pStyle w:val="Default"/>
              <w:jc w:val="both"/>
              <w:rPr>
                <w:rFonts w:ascii="Arial" w:hAnsi="Arial" w:cs="Arial"/>
                <w:sz w:val="20"/>
                <w:szCs w:val="20"/>
              </w:rPr>
            </w:pPr>
          </w:p>
          <w:p w14:paraId="78E4C54F" w14:textId="77777777" w:rsidR="006D1C96" w:rsidRPr="00136170" w:rsidRDefault="006D1C96" w:rsidP="006D1C96">
            <w:pPr>
              <w:pStyle w:val="Default"/>
              <w:jc w:val="both"/>
              <w:rPr>
                <w:rFonts w:ascii="Arial" w:hAnsi="Arial" w:cs="Arial"/>
                <w:sz w:val="20"/>
                <w:szCs w:val="20"/>
              </w:rPr>
            </w:pPr>
            <w:r w:rsidRPr="00136170">
              <w:rPr>
                <w:rFonts w:ascii="Arial" w:hAnsi="Arial" w:cs="Arial"/>
                <w:sz w:val="20"/>
                <w:szCs w:val="20"/>
              </w:rPr>
              <w:t xml:space="preserve">Cuota a pagar solo para el Área de Apoyo Terapéutico de guardería en el esquema de Guardería Integradora </w:t>
            </w:r>
          </w:p>
          <w:p w14:paraId="7B72614E" w14:textId="77777777" w:rsidR="006D1C96" w:rsidRPr="00136170" w:rsidRDefault="006D1C96" w:rsidP="006D1C96">
            <w:pPr>
              <w:jc w:val="both"/>
              <w:rPr>
                <w:rFonts w:ascii="Arial" w:hAnsi="Arial" w:cs="Arial"/>
                <w:b/>
                <w:bCs/>
                <w:color w:val="000000"/>
                <w:sz w:val="20"/>
                <w:szCs w:val="20"/>
              </w:rPr>
            </w:pPr>
          </w:p>
        </w:tc>
      </w:tr>
    </w:tbl>
    <w:p w14:paraId="598525D0" w14:textId="77777777" w:rsidR="006D1C96" w:rsidRPr="00136170" w:rsidRDefault="006D1C96" w:rsidP="006D1C96">
      <w:pPr>
        <w:tabs>
          <w:tab w:val="left" w:pos="12191"/>
        </w:tabs>
        <w:ind w:left="1134"/>
        <w:jc w:val="both"/>
        <w:rPr>
          <w:rFonts w:ascii="Arial" w:hAnsi="Arial" w:cs="Arial"/>
          <w:sz w:val="20"/>
          <w:szCs w:val="20"/>
        </w:rPr>
      </w:pPr>
    </w:p>
    <w:p w14:paraId="6408731A" w14:textId="77777777" w:rsidR="006D1C96" w:rsidRPr="00136170" w:rsidRDefault="006D1C96" w:rsidP="006D1C96">
      <w:pPr>
        <w:tabs>
          <w:tab w:val="left" w:pos="12191"/>
        </w:tabs>
        <w:jc w:val="both"/>
        <w:rPr>
          <w:rFonts w:ascii="Arial" w:hAnsi="Arial" w:cs="Arial"/>
          <w:sz w:val="20"/>
          <w:szCs w:val="20"/>
        </w:rPr>
      </w:pPr>
      <w:r w:rsidRPr="00136170">
        <w:rPr>
          <w:rFonts w:ascii="Arial" w:hAnsi="Arial" w:cs="Arial"/>
          <w:sz w:val="20"/>
          <w:szCs w:val="20"/>
        </w:rPr>
        <w:t xml:space="preserve">Para formalizar la cuota unitaria mensual que le corresponde a </w:t>
      </w:r>
      <w:r w:rsidRPr="00136170">
        <w:rPr>
          <w:rFonts w:ascii="Arial" w:hAnsi="Arial" w:cs="Arial"/>
          <w:b/>
          <w:sz w:val="20"/>
          <w:szCs w:val="20"/>
        </w:rPr>
        <w:t xml:space="preserve">“EL PROVEEDOR” </w:t>
      </w:r>
      <w:r w:rsidRPr="00136170">
        <w:rPr>
          <w:rFonts w:ascii="Arial" w:hAnsi="Arial" w:cs="Arial"/>
          <w:sz w:val="20"/>
          <w:szCs w:val="20"/>
        </w:rPr>
        <w:t xml:space="preserve">derivada de la evaluación que se le practique, será </w:t>
      </w:r>
      <w:proofErr w:type="gramStart"/>
      <w:r w:rsidRPr="00136170">
        <w:rPr>
          <w:rFonts w:ascii="Arial" w:hAnsi="Arial" w:cs="Arial"/>
          <w:sz w:val="20"/>
          <w:szCs w:val="20"/>
        </w:rPr>
        <w:t>necesario</w:t>
      </w:r>
      <w:proofErr w:type="gramEnd"/>
      <w:r w:rsidRPr="00136170">
        <w:rPr>
          <w:rFonts w:ascii="Arial" w:hAnsi="Arial" w:cs="Arial"/>
          <w:sz w:val="20"/>
          <w:szCs w:val="20"/>
        </w:rPr>
        <w:t xml:space="preserve"> la celebración de un convenio modificatorio en términos de las disposiciones legales aplicables.</w:t>
      </w:r>
    </w:p>
    <w:bookmarkEnd w:id="467"/>
    <w:p w14:paraId="3334A4C8" w14:textId="77777777" w:rsidR="006D1C96" w:rsidRPr="00136170" w:rsidRDefault="006D1C96" w:rsidP="006D1C96">
      <w:pPr>
        <w:pStyle w:val="Prrafodelista"/>
        <w:suppressAutoHyphens/>
        <w:ind w:left="1134"/>
        <w:jc w:val="both"/>
        <w:rPr>
          <w:sz w:val="20"/>
          <w:szCs w:val="20"/>
          <w:highlight w:val="cyan"/>
          <w:lang w:val="es-ES_tradnl" w:eastAsia="ar-SA"/>
        </w:rPr>
      </w:pPr>
    </w:p>
    <w:p w14:paraId="05A25B8F" w14:textId="77777777" w:rsidR="006D1C96" w:rsidRPr="00136170" w:rsidRDefault="006D1C96" w:rsidP="006D1C96">
      <w:pPr>
        <w:widowControl w:val="0"/>
        <w:jc w:val="both"/>
        <w:rPr>
          <w:rFonts w:ascii="Arial" w:hAnsi="Arial" w:cs="Arial"/>
          <w:b/>
          <w:sz w:val="20"/>
          <w:szCs w:val="20"/>
        </w:rPr>
      </w:pPr>
      <w:r w:rsidRPr="00136170">
        <w:rPr>
          <w:rFonts w:ascii="Arial" w:hAnsi="Arial" w:cs="Arial"/>
          <w:b/>
          <w:sz w:val="20"/>
          <w:szCs w:val="20"/>
        </w:rPr>
        <w:t>TERCERA. ANTICIPO.</w:t>
      </w:r>
    </w:p>
    <w:p w14:paraId="409F3AB1" w14:textId="77777777" w:rsidR="006D1C96" w:rsidRPr="00136170" w:rsidRDefault="006D1C96" w:rsidP="006D1C96">
      <w:pPr>
        <w:widowControl w:val="0"/>
        <w:jc w:val="both"/>
        <w:rPr>
          <w:rFonts w:ascii="Arial" w:hAnsi="Arial" w:cs="Arial"/>
          <w:b/>
          <w:sz w:val="20"/>
          <w:szCs w:val="20"/>
        </w:rPr>
      </w:pPr>
    </w:p>
    <w:p w14:paraId="379B658D" w14:textId="77777777" w:rsidR="006D1C96" w:rsidRPr="00136170" w:rsidRDefault="006D1C96" w:rsidP="006D1C96">
      <w:pPr>
        <w:widowControl w:val="0"/>
        <w:jc w:val="both"/>
        <w:rPr>
          <w:rFonts w:ascii="Arial" w:hAnsi="Arial" w:cs="Arial"/>
          <w:sz w:val="20"/>
          <w:szCs w:val="20"/>
        </w:rPr>
      </w:pPr>
      <w:r w:rsidRPr="00136170">
        <w:rPr>
          <w:rFonts w:ascii="Arial" w:hAnsi="Arial" w:cs="Arial"/>
          <w:sz w:val="20"/>
          <w:szCs w:val="20"/>
        </w:rPr>
        <w:t xml:space="preserve">Para el presente contrato </w:t>
      </w:r>
      <w:r w:rsidRPr="00136170">
        <w:rPr>
          <w:rFonts w:ascii="Arial" w:hAnsi="Arial" w:cs="Arial"/>
          <w:b/>
          <w:sz w:val="20"/>
          <w:szCs w:val="20"/>
        </w:rPr>
        <w:t>“EL INSTITUTO”</w:t>
      </w:r>
      <w:r w:rsidRPr="00136170">
        <w:rPr>
          <w:rFonts w:ascii="Arial" w:hAnsi="Arial" w:cs="Arial"/>
          <w:sz w:val="20"/>
          <w:szCs w:val="20"/>
        </w:rPr>
        <w:t xml:space="preserve"> no otorgará anticipo a </w:t>
      </w:r>
      <w:r w:rsidRPr="00136170">
        <w:rPr>
          <w:rFonts w:ascii="Arial" w:hAnsi="Arial" w:cs="Arial"/>
          <w:b/>
          <w:sz w:val="20"/>
          <w:szCs w:val="20"/>
        </w:rPr>
        <w:t>“EL PROVEEDOR”.</w:t>
      </w:r>
    </w:p>
    <w:p w14:paraId="5F93B67A" w14:textId="77777777" w:rsidR="006D1C96" w:rsidRPr="00136170" w:rsidRDefault="006D1C96" w:rsidP="006D1C96">
      <w:pPr>
        <w:widowControl w:val="0"/>
        <w:jc w:val="both"/>
        <w:rPr>
          <w:rFonts w:ascii="Arial" w:hAnsi="Arial" w:cs="Arial"/>
          <w:b/>
          <w:sz w:val="20"/>
          <w:szCs w:val="20"/>
          <w:highlight w:val="darkCyan"/>
        </w:rPr>
      </w:pPr>
    </w:p>
    <w:p w14:paraId="40CC4182" w14:textId="77777777" w:rsidR="006D1C96" w:rsidRPr="00136170" w:rsidRDefault="006D1C96" w:rsidP="006D1C96">
      <w:pPr>
        <w:widowControl w:val="0"/>
        <w:jc w:val="both"/>
        <w:rPr>
          <w:rFonts w:ascii="Arial" w:hAnsi="Arial" w:cs="Arial"/>
          <w:b/>
          <w:sz w:val="20"/>
          <w:szCs w:val="20"/>
        </w:rPr>
      </w:pPr>
      <w:r w:rsidRPr="00136170">
        <w:rPr>
          <w:rFonts w:ascii="Arial" w:hAnsi="Arial" w:cs="Arial"/>
          <w:b/>
          <w:sz w:val="20"/>
          <w:szCs w:val="20"/>
        </w:rPr>
        <w:t>CUARTA. FORMA Y LUGAR DE PAGO.</w:t>
      </w:r>
    </w:p>
    <w:p w14:paraId="76F9F43C" w14:textId="77777777" w:rsidR="006D1C96" w:rsidRPr="00136170" w:rsidRDefault="006D1C96" w:rsidP="006D1C96">
      <w:pPr>
        <w:widowControl w:val="0"/>
        <w:jc w:val="both"/>
        <w:rPr>
          <w:rFonts w:ascii="Arial" w:hAnsi="Arial" w:cs="Arial"/>
          <w:sz w:val="20"/>
          <w:szCs w:val="20"/>
        </w:rPr>
      </w:pPr>
    </w:p>
    <w:p w14:paraId="6E1BA418"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El pago por la prestación del servicio se realizará en moneda nacional,</w:t>
      </w:r>
      <w:r w:rsidRPr="00136170">
        <w:rPr>
          <w:rFonts w:ascii="Arial" w:hAnsi="Arial" w:cs="Arial"/>
          <w:b/>
          <w:bCs/>
          <w:sz w:val="20"/>
          <w:szCs w:val="20"/>
        </w:rPr>
        <w:t xml:space="preserve"> </w:t>
      </w:r>
      <w:r w:rsidRPr="00136170">
        <w:rPr>
          <w:rFonts w:ascii="Arial" w:hAnsi="Arial" w:cs="Arial"/>
          <w:sz w:val="20"/>
          <w:szCs w:val="20"/>
        </w:rPr>
        <w:t xml:space="preserve">en un plazo máximo de 15 (quince) días naturales siguientes, a partir de la fecha en que sea entregado por </w:t>
      </w:r>
      <w:r w:rsidRPr="00136170">
        <w:rPr>
          <w:rFonts w:ascii="Arial" w:hAnsi="Arial" w:cs="Arial"/>
          <w:b/>
          <w:bCs/>
          <w:sz w:val="20"/>
          <w:szCs w:val="20"/>
        </w:rPr>
        <w:t>“EL PROVEEDOR”</w:t>
      </w:r>
      <w:r w:rsidRPr="00136170">
        <w:rPr>
          <w:rFonts w:ascii="Arial" w:hAnsi="Arial" w:cs="Arial"/>
          <w:sz w:val="20"/>
          <w:szCs w:val="20"/>
        </w:rPr>
        <w:t xml:space="preserve"> y aceptado el Comprobante Fiscal Digital por Internet (CFDI) o factura electrónica por </w:t>
      </w:r>
      <w:r w:rsidRPr="00136170">
        <w:rPr>
          <w:rFonts w:ascii="Arial" w:hAnsi="Arial" w:cs="Arial"/>
          <w:b/>
          <w:bCs/>
          <w:sz w:val="20"/>
          <w:szCs w:val="20"/>
        </w:rPr>
        <w:t>“EL INSTITUTO”</w:t>
      </w:r>
      <w:r w:rsidRPr="00136170">
        <w:rPr>
          <w:rFonts w:ascii="Arial" w:hAnsi="Arial" w:cs="Arial"/>
          <w:sz w:val="20"/>
          <w:szCs w:val="20"/>
        </w:rPr>
        <w:t xml:space="preserve">, con la aprobación (firma) del Administrador del Contrato mencionado en la Declaración ___ (1.3 </w:t>
      </w:r>
      <w:r w:rsidRPr="00136170">
        <w:rPr>
          <w:rFonts w:ascii="Arial" w:hAnsi="Arial" w:cs="Arial"/>
          <w:bCs/>
          <w:sz w:val="20"/>
          <w:szCs w:val="20"/>
          <w:shd w:val="clear" w:color="auto" w:fill="FFFFFF" w:themeFill="background1"/>
          <w:lang w:eastAsia="ar-SA"/>
        </w:rPr>
        <w:t>para firma única del TOOAD o 1.5 para firma del Director General)</w:t>
      </w:r>
      <w:r w:rsidRPr="00136170">
        <w:rPr>
          <w:rFonts w:ascii="Arial" w:hAnsi="Arial" w:cs="Arial"/>
          <w:sz w:val="20"/>
          <w:szCs w:val="20"/>
        </w:rPr>
        <w:t xml:space="preserve"> del presente instrumento legal; a través del Sistema Integral de Administración Financiera Federal (SIAFF). </w:t>
      </w:r>
    </w:p>
    <w:p w14:paraId="35732820"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1DD733C3"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Con independencia de lo referido en la normatividad respectiva, “</w:t>
      </w:r>
      <w:r w:rsidRPr="00136170">
        <w:rPr>
          <w:rFonts w:ascii="Arial" w:hAnsi="Arial" w:cs="Arial"/>
          <w:b/>
          <w:bCs/>
          <w:sz w:val="20"/>
          <w:szCs w:val="20"/>
        </w:rPr>
        <w:t>EL PROVEEDOR</w:t>
      </w:r>
      <w:r w:rsidRPr="00136170">
        <w:rPr>
          <w:rFonts w:ascii="Arial" w:hAnsi="Arial" w:cs="Arial"/>
          <w:sz w:val="20"/>
          <w:szCs w:val="20"/>
        </w:rPr>
        <w:t xml:space="preserve">” queda obligado a entregar a </w:t>
      </w:r>
      <w:r w:rsidRPr="00136170">
        <w:rPr>
          <w:rFonts w:ascii="Arial" w:hAnsi="Arial" w:cs="Arial"/>
          <w:b/>
          <w:bCs/>
          <w:sz w:val="20"/>
          <w:szCs w:val="20"/>
        </w:rPr>
        <w:t>“EL INSTITUTO”</w:t>
      </w:r>
      <w:r w:rsidRPr="00136170">
        <w:rPr>
          <w:rFonts w:ascii="Arial" w:hAnsi="Arial" w:cs="Arial"/>
          <w:sz w:val="20"/>
          <w:szCs w:val="20"/>
        </w:rPr>
        <w:t xml:space="preserve"> junto con el Comprobante Fiscal Digital por Internet (CFDI) respectivo, la opinión de cumplimiento de obligaciones en materia de seguridad social vigente y en sentido positivo.</w:t>
      </w:r>
    </w:p>
    <w:p w14:paraId="63E97509"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lastRenderedPageBreak/>
        <w:t> </w:t>
      </w:r>
    </w:p>
    <w:p w14:paraId="0E3BD920"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eastAsia="ar-SA"/>
        </w:rPr>
        <w:t>El pago por la prestación del servicio corresponderá al monto que resulte de multiplicar el precio señalado en la Cláusula Segunda por el total de factor niño de conformidad con la siguiente fórmula:</w:t>
      </w:r>
    </w:p>
    <w:p w14:paraId="290567F5" w14:textId="77777777" w:rsidR="006D1C96" w:rsidRPr="00136170" w:rsidRDefault="006D1C96" w:rsidP="006D1C96">
      <w:pPr>
        <w:ind w:left="1134" w:hanging="1134"/>
        <w:jc w:val="both"/>
        <w:rPr>
          <w:rFonts w:ascii="Arial" w:hAnsi="Arial" w:cs="Arial"/>
          <w:sz w:val="20"/>
          <w:szCs w:val="20"/>
        </w:rPr>
      </w:pPr>
      <w:r w:rsidRPr="00136170">
        <w:rPr>
          <w:rFonts w:ascii="Arial" w:hAnsi="Arial" w:cs="Arial"/>
          <w:sz w:val="20"/>
          <w:szCs w:val="20"/>
        </w:rPr>
        <w:t> </w:t>
      </w:r>
    </w:p>
    <w:p w14:paraId="4F71F8D8" w14:textId="77777777" w:rsidR="006D1C96" w:rsidRPr="00136170" w:rsidRDefault="006D1C96" w:rsidP="006D1C96">
      <w:pPr>
        <w:jc w:val="center"/>
        <w:rPr>
          <w:rFonts w:ascii="Arial" w:hAnsi="Arial" w:cs="Arial"/>
          <w:sz w:val="20"/>
          <w:szCs w:val="20"/>
        </w:rPr>
      </w:pPr>
      <w:r w:rsidRPr="00136170">
        <w:rPr>
          <w:rFonts w:ascii="Arial" w:hAnsi="Arial" w:cs="Arial"/>
          <w:b/>
          <w:bCs/>
          <w:sz w:val="20"/>
          <w:szCs w:val="20"/>
          <w:lang w:eastAsia="ar-SA"/>
        </w:rPr>
        <w:t>Monto a pagar = Precio unitario por niño inscrito x Total de factor niño</w:t>
      </w:r>
    </w:p>
    <w:p w14:paraId="62646450"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406935D7"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eastAsia="ar-SA"/>
        </w:rPr>
        <w:t>La cuota unitaria mensual por niño derechohabiente que estuvo inscrito en la guardería durante el mes a pagar estará sujeta a las disposiciones fiscales aplicables.</w:t>
      </w:r>
    </w:p>
    <w:p w14:paraId="1F435EB6"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76952B47"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eastAsia="ar-SA"/>
        </w:rPr>
        <w:t>El factor niño corresponde a la parte proporcional del mes en que cada niño derechohabiente estuvo inscrito y se determina conforme a la siguiente fórmula:</w:t>
      </w:r>
    </w:p>
    <w:p w14:paraId="53AA47B7"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468E1A50" w14:textId="77777777" w:rsidR="006D1C96" w:rsidRPr="00136170" w:rsidRDefault="006D1C96" w:rsidP="006D1C96">
      <w:pPr>
        <w:ind w:left="1134" w:hanging="1134"/>
        <w:jc w:val="center"/>
        <w:rPr>
          <w:rFonts w:ascii="Arial" w:hAnsi="Arial" w:cs="Arial"/>
          <w:sz w:val="20"/>
          <w:szCs w:val="20"/>
        </w:rPr>
      </w:pPr>
      <w:r w:rsidRPr="00136170">
        <w:rPr>
          <w:rFonts w:ascii="Arial" w:hAnsi="Arial" w:cs="Arial"/>
          <w:sz w:val="20"/>
          <w:szCs w:val="20"/>
          <w:lang w:eastAsia="ar-SA"/>
        </w:rPr>
        <w:t xml:space="preserve">                   </w:t>
      </w:r>
      <w:r w:rsidRPr="00136170">
        <w:rPr>
          <w:rFonts w:ascii="Arial" w:hAnsi="Arial" w:cs="Arial"/>
          <w:b/>
          <w:bCs/>
          <w:sz w:val="20"/>
          <w:szCs w:val="20"/>
          <w:lang w:eastAsia="ar-SA"/>
        </w:rPr>
        <w:t xml:space="preserve">Factor niño = </w:t>
      </w:r>
      <w:r w:rsidRPr="00136170">
        <w:rPr>
          <w:rFonts w:ascii="Arial" w:hAnsi="Arial" w:cs="Arial"/>
          <w:b/>
          <w:bCs/>
          <w:sz w:val="20"/>
          <w:szCs w:val="20"/>
          <w:u w:val="single"/>
          <w:lang w:eastAsia="ar-SA"/>
        </w:rPr>
        <w:t>Días en que el niño derechohabiente estuvo inscrito en el mes</w:t>
      </w:r>
    </w:p>
    <w:p w14:paraId="549438F1" w14:textId="77777777" w:rsidR="006D1C96" w:rsidRPr="00136170" w:rsidRDefault="006D1C96" w:rsidP="006D1C96">
      <w:pPr>
        <w:ind w:left="1134" w:hanging="1134"/>
        <w:jc w:val="center"/>
        <w:rPr>
          <w:rFonts w:ascii="Arial" w:hAnsi="Arial" w:cs="Arial"/>
          <w:sz w:val="20"/>
          <w:szCs w:val="20"/>
        </w:rPr>
      </w:pPr>
      <w:r w:rsidRPr="00136170">
        <w:rPr>
          <w:rFonts w:ascii="Arial" w:hAnsi="Arial" w:cs="Arial"/>
          <w:b/>
          <w:bCs/>
          <w:sz w:val="20"/>
          <w:szCs w:val="20"/>
          <w:lang w:eastAsia="ar-SA"/>
        </w:rPr>
        <w:t>                   Días laborables del mes</w:t>
      </w:r>
    </w:p>
    <w:p w14:paraId="55595323"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5ED73A88"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eastAsia="ar-SA"/>
        </w:rPr>
        <w:t>En ningún supuesto “</w:t>
      </w:r>
      <w:r w:rsidRPr="00136170">
        <w:rPr>
          <w:rFonts w:ascii="Arial" w:hAnsi="Arial" w:cs="Arial"/>
          <w:b/>
          <w:bCs/>
          <w:sz w:val="20"/>
          <w:szCs w:val="20"/>
          <w:lang w:eastAsia="ar-SA"/>
        </w:rPr>
        <w:t>EL INSTITUTO</w:t>
      </w:r>
      <w:r w:rsidRPr="00136170">
        <w:rPr>
          <w:rFonts w:ascii="Arial" w:hAnsi="Arial" w:cs="Arial"/>
          <w:sz w:val="20"/>
          <w:szCs w:val="20"/>
          <w:lang w:eastAsia="ar-SA"/>
        </w:rPr>
        <w:t xml:space="preserve">” pagará a </w:t>
      </w:r>
      <w:r w:rsidRPr="00136170">
        <w:rPr>
          <w:rFonts w:ascii="Arial" w:hAnsi="Arial" w:cs="Arial"/>
          <w:b/>
          <w:bCs/>
          <w:sz w:val="20"/>
          <w:szCs w:val="20"/>
          <w:lang w:eastAsia="ar-SA"/>
        </w:rPr>
        <w:t>“EL PROVEEDOR</w:t>
      </w:r>
      <w:r w:rsidRPr="00136170">
        <w:rPr>
          <w:rFonts w:ascii="Arial" w:hAnsi="Arial" w:cs="Arial"/>
          <w:sz w:val="20"/>
          <w:szCs w:val="20"/>
          <w:lang w:eastAsia="ar-SA"/>
        </w:rPr>
        <w:t>” un total de factor niño que rebase la capacidad instalada total de la guardería, cualquier excedente no será considerado para efectos de pago.</w:t>
      </w:r>
    </w:p>
    <w:p w14:paraId="01ED64ED"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0B4592B2"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eastAsia="ar-SA"/>
        </w:rPr>
        <w:t>En caso de que la prestación del servicio se suspenda durante los días laborables, “</w:t>
      </w:r>
      <w:r w:rsidRPr="00136170">
        <w:rPr>
          <w:rFonts w:ascii="Arial" w:hAnsi="Arial" w:cs="Arial"/>
          <w:b/>
          <w:bCs/>
          <w:sz w:val="20"/>
          <w:szCs w:val="20"/>
          <w:lang w:eastAsia="ar-SA"/>
        </w:rPr>
        <w:t>EL INSTITUTO</w:t>
      </w:r>
      <w:r w:rsidRPr="00136170">
        <w:rPr>
          <w:rFonts w:ascii="Arial" w:hAnsi="Arial" w:cs="Arial"/>
          <w:sz w:val="20"/>
          <w:szCs w:val="20"/>
          <w:lang w:eastAsia="ar-SA"/>
        </w:rPr>
        <w:t>” pagará a “</w:t>
      </w:r>
      <w:r w:rsidRPr="00136170">
        <w:rPr>
          <w:rFonts w:ascii="Arial" w:hAnsi="Arial" w:cs="Arial"/>
          <w:b/>
          <w:bCs/>
          <w:sz w:val="20"/>
          <w:szCs w:val="20"/>
          <w:lang w:eastAsia="ar-SA"/>
        </w:rPr>
        <w:t>EL PROVEEDOR</w:t>
      </w:r>
      <w:r w:rsidRPr="00136170">
        <w:rPr>
          <w:rFonts w:ascii="Arial" w:hAnsi="Arial" w:cs="Arial"/>
          <w:sz w:val="20"/>
          <w:szCs w:val="20"/>
          <w:lang w:eastAsia="ar-SA"/>
        </w:rPr>
        <w:t>” únicamente los días en que efectivamente se hubiera recibido el servicio.</w:t>
      </w:r>
    </w:p>
    <w:p w14:paraId="07196BCB"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75490CE5"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eastAsia="ar-SA"/>
        </w:rPr>
        <w:t>“</w:t>
      </w:r>
      <w:r w:rsidRPr="00136170">
        <w:rPr>
          <w:rFonts w:ascii="Arial" w:hAnsi="Arial" w:cs="Arial"/>
          <w:b/>
          <w:bCs/>
          <w:sz w:val="20"/>
          <w:szCs w:val="20"/>
          <w:lang w:eastAsia="ar-SA"/>
        </w:rPr>
        <w:t>EL PROVEEDOR</w:t>
      </w:r>
      <w:r w:rsidRPr="00136170">
        <w:rPr>
          <w:rFonts w:ascii="Arial" w:hAnsi="Arial" w:cs="Arial"/>
          <w:sz w:val="20"/>
          <w:szCs w:val="20"/>
          <w:lang w:eastAsia="ar-SA"/>
        </w:rPr>
        <w:t>” presentará a “</w:t>
      </w:r>
      <w:r w:rsidRPr="00136170">
        <w:rPr>
          <w:rFonts w:ascii="Arial" w:hAnsi="Arial" w:cs="Arial"/>
          <w:b/>
          <w:bCs/>
          <w:sz w:val="20"/>
          <w:szCs w:val="20"/>
          <w:lang w:eastAsia="ar-SA"/>
        </w:rPr>
        <w:t>EL INSTITUTO</w:t>
      </w:r>
      <w:r w:rsidRPr="00136170">
        <w:rPr>
          <w:rFonts w:ascii="Arial" w:hAnsi="Arial" w:cs="Arial"/>
          <w:sz w:val="20"/>
          <w:szCs w:val="20"/>
          <w:lang w:eastAsia="ar-SA"/>
        </w:rPr>
        <w:t>”, por conducto del Administrador del Contrato, dentro de los primeros 3 (tres) días hábiles del mes inmediato siguiente al que se factura, para el trámite respectivo, la documentación requerida en el procedimiento para la inscripción y registro de asistencia que al efecto emita “</w:t>
      </w:r>
      <w:r w:rsidRPr="00136170">
        <w:rPr>
          <w:rFonts w:ascii="Arial" w:hAnsi="Arial" w:cs="Arial"/>
          <w:b/>
          <w:bCs/>
          <w:sz w:val="20"/>
          <w:szCs w:val="20"/>
          <w:lang w:eastAsia="ar-SA"/>
        </w:rPr>
        <w:t>EL INSTITUTO</w:t>
      </w:r>
      <w:r w:rsidRPr="00136170">
        <w:rPr>
          <w:rFonts w:ascii="Arial" w:hAnsi="Arial" w:cs="Arial"/>
          <w:sz w:val="20"/>
          <w:szCs w:val="20"/>
          <w:lang w:eastAsia="ar-SA"/>
        </w:rPr>
        <w:t>” y que forma parte de la normatividad aplicable a la prestación del servicio de guardería.</w:t>
      </w:r>
    </w:p>
    <w:p w14:paraId="0E80AD0D"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797B820B" w14:textId="77777777" w:rsidR="006D1C96" w:rsidRPr="00136170" w:rsidRDefault="006D1C96" w:rsidP="006D1C96">
      <w:pPr>
        <w:jc w:val="both"/>
        <w:rPr>
          <w:rFonts w:ascii="Arial" w:hAnsi="Arial" w:cs="Arial"/>
          <w:sz w:val="20"/>
          <w:szCs w:val="20"/>
          <w:lang w:eastAsia="ar-SA"/>
        </w:rPr>
      </w:pPr>
      <w:r w:rsidRPr="00136170">
        <w:rPr>
          <w:rFonts w:ascii="Arial" w:hAnsi="Arial" w:cs="Arial"/>
          <w:sz w:val="20"/>
          <w:szCs w:val="20"/>
          <w:lang w:eastAsia="ar-SA"/>
        </w:rPr>
        <w:t>“</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se obliga a contar con el esquema de facturación electrónica, con las especificaciones normadas en los artículos 29 y 29-A del Código Fiscal de la Federación, así como las que emita el SAT a nombre de </w:t>
      </w:r>
      <w:r w:rsidRPr="00136170">
        <w:rPr>
          <w:rFonts w:ascii="Arial" w:hAnsi="Arial" w:cs="Arial"/>
          <w:b/>
          <w:bCs/>
          <w:sz w:val="20"/>
          <w:szCs w:val="20"/>
          <w:lang w:eastAsia="ar-SA"/>
        </w:rPr>
        <w:t>“EL INSTITUTO”,</w:t>
      </w:r>
      <w:r w:rsidRPr="00136170">
        <w:rPr>
          <w:rFonts w:ascii="Arial" w:hAnsi="Arial" w:cs="Arial"/>
          <w:sz w:val="20"/>
          <w:szCs w:val="20"/>
          <w:lang w:eastAsia="ar-SA"/>
        </w:rPr>
        <w:t xml:space="preserve"> con Registro Federal de Contribuyentes IMS421231I45 y en caso de ser necesario como dato adicional, el domicilio en Avenida Paseo de la Reforma número 476, Colonia Juárez, C.P. 06600, Demarcación Territorial Cuauhtémoc, Ciudad de México.</w:t>
      </w:r>
    </w:p>
    <w:p w14:paraId="1238D44A" w14:textId="77777777" w:rsidR="006D1C96" w:rsidRPr="00136170" w:rsidRDefault="006D1C96" w:rsidP="006D1C96">
      <w:pPr>
        <w:jc w:val="both"/>
        <w:rPr>
          <w:rFonts w:ascii="Arial" w:hAnsi="Arial" w:cs="Arial"/>
          <w:sz w:val="20"/>
          <w:szCs w:val="20"/>
        </w:rPr>
      </w:pPr>
    </w:p>
    <w:p w14:paraId="2934CAC4" w14:textId="77777777" w:rsidR="006D1C96" w:rsidRPr="00136170" w:rsidRDefault="006D1C96" w:rsidP="006D1C96">
      <w:pPr>
        <w:jc w:val="both"/>
        <w:rPr>
          <w:rFonts w:ascii="Arial" w:hAnsi="Arial" w:cs="Arial"/>
          <w:sz w:val="20"/>
          <w:szCs w:val="20"/>
          <w:lang w:eastAsia="ar-SA"/>
        </w:rPr>
      </w:pPr>
      <w:r w:rsidRPr="00136170">
        <w:rPr>
          <w:rFonts w:ascii="Arial" w:hAnsi="Arial" w:cs="Arial"/>
          <w:sz w:val="20"/>
          <w:szCs w:val="20"/>
          <w:lang w:eastAsia="ar-SA"/>
        </w:rPr>
        <w:t xml:space="preserve">Con independencia de lo referido en la normatividad respectiva, </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queda obligado a entregar a </w:t>
      </w:r>
      <w:r w:rsidRPr="00136170">
        <w:rPr>
          <w:rFonts w:ascii="Arial" w:hAnsi="Arial" w:cs="Arial"/>
          <w:b/>
          <w:bCs/>
          <w:sz w:val="20"/>
          <w:szCs w:val="20"/>
          <w:lang w:eastAsia="ar-SA"/>
        </w:rPr>
        <w:t>“EL INSTITUTO”</w:t>
      </w:r>
      <w:r w:rsidRPr="00136170">
        <w:rPr>
          <w:rFonts w:ascii="Arial" w:hAnsi="Arial" w:cs="Arial"/>
          <w:sz w:val="20"/>
          <w:szCs w:val="20"/>
          <w:lang w:eastAsia="ar-SA"/>
        </w:rPr>
        <w:t xml:space="preserve"> junto con el Comprobante Fiscal Digital por Internet (CFDI) respectivo, opiniones positivas y vigentes en materia de aportaciones de seguridad social ante el IMSS e INFONAVIT, así como de obligaciones fiscales ante el SAT.</w:t>
      </w:r>
    </w:p>
    <w:p w14:paraId="6953774D" w14:textId="77777777" w:rsidR="006D1C96" w:rsidRPr="00136170" w:rsidRDefault="006D1C96" w:rsidP="006D1C96">
      <w:pPr>
        <w:jc w:val="both"/>
        <w:rPr>
          <w:rFonts w:ascii="Arial" w:hAnsi="Arial" w:cs="Arial"/>
          <w:sz w:val="20"/>
          <w:szCs w:val="20"/>
          <w:lang w:eastAsia="ar-SA"/>
        </w:rPr>
      </w:pPr>
    </w:p>
    <w:p w14:paraId="4214A45B"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eastAsia="ar-SA"/>
        </w:rPr>
        <w:t>“</w:t>
      </w:r>
      <w:r w:rsidRPr="00136170">
        <w:rPr>
          <w:rFonts w:ascii="Arial" w:hAnsi="Arial" w:cs="Arial"/>
          <w:b/>
          <w:bCs/>
          <w:sz w:val="20"/>
          <w:szCs w:val="20"/>
          <w:lang w:eastAsia="ar-SA"/>
        </w:rPr>
        <w:t>EL INSTITUTO</w:t>
      </w:r>
      <w:r w:rsidRPr="00136170">
        <w:rPr>
          <w:rFonts w:ascii="Arial" w:hAnsi="Arial" w:cs="Arial"/>
          <w:sz w:val="20"/>
          <w:szCs w:val="20"/>
          <w:lang w:eastAsia="ar-SA"/>
        </w:rPr>
        <w:t>” revisará la documentación que sustenta los registros de inscripción mensual conforme a la normatividad establecida para validar el monto a pagar por la prestación del servicio. En caso de observar alguna inconsistencia en el monto, solicitará a “</w:t>
      </w:r>
      <w:r w:rsidRPr="00136170">
        <w:rPr>
          <w:rFonts w:ascii="Arial" w:hAnsi="Arial" w:cs="Arial"/>
          <w:b/>
          <w:bCs/>
          <w:sz w:val="20"/>
          <w:szCs w:val="20"/>
          <w:lang w:eastAsia="ar-SA"/>
        </w:rPr>
        <w:t>EL PROVEEDOR</w:t>
      </w:r>
      <w:r w:rsidRPr="00136170">
        <w:rPr>
          <w:rFonts w:ascii="Arial" w:hAnsi="Arial" w:cs="Arial"/>
          <w:sz w:val="20"/>
          <w:szCs w:val="20"/>
          <w:lang w:eastAsia="ar-SA"/>
        </w:rPr>
        <w:t>” el ajuste de la cifra a pagar conforme al resultado de la revisión.</w:t>
      </w:r>
    </w:p>
    <w:p w14:paraId="2CF219AA"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5ECF6A18"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El cómputo del plazo para realizar el pago se contabilizará a partir del día hábil siguiente de la recepción de la prestación de los servicios y del CFDI o factura electrónica, esto considerando que no existan aclaraciones al importe o a los servicios facturados, para lo cual es necesario que el CFDI o factura electrónica que se presente reúna los requisitos fiscales que establece la legislación en la materia, el desglose de los servicios entregados y los precios unitarios; asimismo, deberá acompañarse con la documentación completa y debidamente </w:t>
      </w:r>
      <w:proofErr w:type="spellStart"/>
      <w:r w:rsidRPr="00136170">
        <w:rPr>
          <w:rFonts w:ascii="Arial" w:hAnsi="Arial" w:cs="Arial"/>
          <w:sz w:val="20"/>
          <w:szCs w:val="20"/>
        </w:rPr>
        <w:t>requisitada</w:t>
      </w:r>
      <w:proofErr w:type="spellEnd"/>
      <w:r w:rsidRPr="00136170">
        <w:rPr>
          <w:rFonts w:ascii="Arial" w:hAnsi="Arial" w:cs="Arial"/>
          <w:sz w:val="20"/>
          <w:szCs w:val="20"/>
        </w:rPr>
        <w:t>.</w:t>
      </w:r>
    </w:p>
    <w:p w14:paraId="562604AB"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0B8DE7D2"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lastRenderedPageBreak/>
        <w:t xml:space="preserve">De conformidad con el artículo 90 del </w:t>
      </w:r>
      <w:r w:rsidRPr="00136170">
        <w:rPr>
          <w:rFonts w:ascii="Arial" w:hAnsi="Arial" w:cs="Arial"/>
          <w:b/>
          <w:bCs/>
          <w:sz w:val="20"/>
          <w:szCs w:val="20"/>
        </w:rPr>
        <w:t>“RLAASSP”</w:t>
      </w:r>
      <w:r w:rsidRPr="00136170">
        <w:rPr>
          <w:rFonts w:ascii="Arial" w:hAnsi="Arial" w:cs="Arial"/>
          <w:sz w:val="20"/>
          <w:szCs w:val="20"/>
        </w:rPr>
        <w:t xml:space="preserve">, en caso de que el CFDI o factura electrónica entregado presenten errores, el Administrador del Contrato mencionado en la Declaración ___ (1.3 </w:t>
      </w:r>
      <w:r w:rsidRPr="00136170">
        <w:rPr>
          <w:rFonts w:ascii="Arial" w:hAnsi="Arial" w:cs="Arial"/>
          <w:bCs/>
          <w:sz w:val="20"/>
          <w:szCs w:val="20"/>
          <w:shd w:val="clear" w:color="auto" w:fill="FFFFFF" w:themeFill="background1"/>
          <w:lang w:eastAsia="ar-SA"/>
        </w:rPr>
        <w:t>para firma única del TOOAD o 1.5 para firma del Director General)</w:t>
      </w:r>
      <w:r w:rsidRPr="00136170">
        <w:rPr>
          <w:rFonts w:ascii="Arial" w:hAnsi="Arial" w:cs="Arial"/>
          <w:sz w:val="20"/>
          <w:szCs w:val="20"/>
        </w:rPr>
        <w:t xml:space="preserve">, dentro de los 3 (tres) días hábiles siguientes de su recepción, indicará a </w:t>
      </w:r>
      <w:r w:rsidRPr="00136170">
        <w:rPr>
          <w:rFonts w:ascii="Arial" w:hAnsi="Arial" w:cs="Arial"/>
          <w:b/>
          <w:bCs/>
          <w:sz w:val="20"/>
          <w:szCs w:val="20"/>
        </w:rPr>
        <w:t>“EL PROVEEDOR”</w:t>
      </w:r>
      <w:r w:rsidRPr="00136170">
        <w:rPr>
          <w:rFonts w:ascii="Arial" w:hAnsi="Arial" w:cs="Arial"/>
          <w:sz w:val="20"/>
          <w:szCs w:val="20"/>
        </w:rPr>
        <w:t xml:space="preserve"> las deficiencias que deberá corregir; por lo que, el procedimiento de pago reiniciará en el momento en que </w:t>
      </w:r>
      <w:r w:rsidRPr="00136170">
        <w:rPr>
          <w:rFonts w:ascii="Arial" w:hAnsi="Arial" w:cs="Arial"/>
          <w:b/>
          <w:bCs/>
          <w:sz w:val="20"/>
          <w:szCs w:val="20"/>
        </w:rPr>
        <w:t>“EL PROVEEDOR”</w:t>
      </w:r>
      <w:r w:rsidRPr="00136170">
        <w:rPr>
          <w:rFonts w:ascii="Arial" w:hAnsi="Arial" w:cs="Arial"/>
          <w:sz w:val="20"/>
          <w:szCs w:val="20"/>
        </w:rPr>
        <w:t xml:space="preserve"> presente el CFDI y/o documentos soporte corregidos y sean aceptados.</w:t>
      </w:r>
    </w:p>
    <w:p w14:paraId="5E0312A4"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36EF15FD"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w:t>
      </w:r>
      <w:r w:rsidRPr="00136170">
        <w:rPr>
          <w:rFonts w:ascii="Arial" w:hAnsi="Arial" w:cs="Arial"/>
          <w:b/>
          <w:bCs/>
          <w:sz w:val="20"/>
          <w:szCs w:val="20"/>
        </w:rPr>
        <w:t>EL PROVEEDOR</w:t>
      </w:r>
      <w:r w:rsidRPr="00136170">
        <w:rPr>
          <w:rFonts w:ascii="Arial" w:hAnsi="Arial" w:cs="Arial"/>
          <w:sz w:val="20"/>
          <w:szCs w:val="20"/>
        </w:rPr>
        <w:t>” podrá consultar la información sobre la procedencia o improcedencia de su trámite</w:t>
      </w:r>
      <w:r w:rsidRPr="00136170">
        <w:rPr>
          <w:rFonts w:ascii="Arial" w:hAnsi="Arial" w:cs="Arial"/>
          <w:b/>
          <w:bCs/>
          <w:sz w:val="20"/>
          <w:szCs w:val="20"/>
        </w:rPr>
        <w:t xml:space="preserve"> </w:t>
      </w:r>
      <w:r w:rsidRPr="00136170">
        <w:rPr>
          <w:rFonts w:ascii="Arial" w:hAnsi="Arial" w:cs="Arial"/>
          <w:sz w:val="20"/>
          <w:szCs w:val="20"/>
        </w:rPr>
        <w:t xml:space="preserve">en la liga: </w:t>
      </w:r>
      <w:hyperlink r:id="rId18" w:history="1">
        <w:r w:rsidRPr="00136170">
          <w:rPr>
            <w:rStyle w:val="Hipervnculo"/>
            <w:rFonts w:ascii="Arial" w:hAnsi="Arial" w:cs="Arial"/>
            <w:sz w:val="20"/>
            <w:szCs w:val="20"/>
          </w:rPr>
          <w:t>https://pispdigital.imss.gob.mx</w:t>
        </w:r>
      </w:hyperlink>
      <w:r w:rsidRPr="00136170">
        <w:rPr>
          <w:rFonts w:ascii="Arial" w:hAnsi="Arial" w:cs="Arial"/>
          <w:sz w:val="20"/>
          <w:szCs w:val="20"/>
        </w:rPr>
        <w:t xml:space="preserve"> la cual permanecerá publicada hasta la fecha de vencimiento que tenía programado el contra-recibo.</w:t>
      </w:r>
    </w:p>
    <w:p w14:paraId="0D2B60C8"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542C9246"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El tiempo que </w:t>
      </w:r>
      <w:r w:rsidRPr="00136170">
        <w:rPr>
          <w:rFonts w:ascii="Arial" w:hAnsi="Arial" w:cs="Arial"/>
          <w:b/>
          <w:bCs/>
          <w:sz w:val="20"/>
          <w:szCs w:val="20"/>
        </w:rPr>
        <w:t>“EL PROVEEDOR”</w:t>
      </w:r>
      <w:r w:rsidRPr="00136170">
        <w:rPr>
          <w:rFonts w:ascii="Arial" w:hAnsi="Arial" w:cs="Arial"/>
          <w:sz w:val="20"/>
          <w:szCs w:val="20"/>
        </w:rPr>
        <w:t xml:space="preserve"> utilice para la corrección del CFDI y/o documentación soporte entregada, no se computará para efectos de pago, de acuerdo con lo establecido en el artículo 51 de la </w:t>
      </w:r>
      <w:r w:rsidRPr="00136170">
        <w:rPr>
          <w:rFonts w:ascii="Arial" w:hAnsi="Arial" w:cs="Arial"/>
          <w:b/>
          <w:bCs/>
          <w:sz w:val="20"/>
          <w:szCs w:val="20"/>
        </w:rPr>
        <w:t>“LAASSP”</w:t>
      </w:r>
      <w:r w:rsidRPr="00136170">
        <w:rPr>
          <w:rFonts w:ascii="Arial" w:hAnsi="Arial" w:cs="Arial"/>
          <w:sz w:val="20"/>
          <w:szCs w:val="20"/>
        </w:rPr>
        <w:t>.</w:t>
      </w:r>
    </w:p>
    <w:p w14:paraId="4CF47B6B"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5A2F989A"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El CFDI o factura electrónica deberá ser presentada por Internet (CFDI) a través del Portal de Servicios a Proveedores y deberá ser proporcionado en formato XML; la validez del mismo será determinada durante la carga y únicamente las facturas fiscalmente validas serán procedentes para pago.</w:t>
      </w:r>
    </w:p>
    <w:p w14:paraId="6EFE38E3"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29D960B7"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w:t>
      </w:r>
      <w:r w:rsidRPr="00136170">
        <w:rPr>
          <w:rFonts w:ascii="Arial" w:hAnsi="Arial" w:cs="Arial"/>
          <w:b/>
          <w:bCs/>
          <w:sz w:val="20"/>
          <w:szCs w:val="20"/>
        </w:rPr>
        <w:t>EL PROVEEDOR</w:t>
      </w:r>
      <w:r w:rsidRPr="00136170">
        <w:rPr>
          <w:rFonts w:ascii="Arial" w:hAnsi="Arial" w:cs="Arial"/>
          <w:sz w:val="20"/>
          <w:szCs w:val="20"/>
        </w:rPr>
        <w:t>” deberá proporcionar a las áreas financieras una representación impresa del mismo que cumpla con las especificaciones normadas por el SAT, la representación impresa por sí misma no será sustento para pago si no se hace la carga del XML del cual se originó o si la misma no es una representación fiel del XML origen.</w:t>
      </w:r>
    </w:p>
    <w:p w14:paraId="136016E3"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685AC41A"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El CFDI o factura electrónica se deberá presentar desglosando el IVA cuando aplique.</w:t>
      </w:r>
    </w:p>
    <w:p w14:paraId="7D21F7C7"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1B2B816F" w14:textId="77777777" w:rsidR="006D1C96" w:rsidRPr="00136170" w:rsidRDefault="006D1C96" w:rsidP="006D1C96">
      <w:pPr>
        <w:overflowPunct w:val="0"/>
        <w:autoSpaceDE w:val="0"/>
        <w:autoSpaceDN w:val="0"/>
        <w:jc w:val="both"/>
        <w:textAlignment w:val="baseline"/>
        <w:rPr>
          <w:rFonts w:ascii="Arial" w:hAnsi="Arial" w:cs="Arial"/>
          <w:sz w:val="20"/>
          <w:szCs w:val="20"/>
        </w:rPr>
      </w:pPr>
      <w:r w:rsidRPr="00136170">
        <w:rPr>
          <w:rFonts w:ascii="Arial" w:hAnsi="Arial" w:cs="Arial"/>
          <w:b/>
          <w:bCs/>
          <w:sz w:val="20"/>
          <w:szCs w:val="20"/>
        </w:rPr>
        <w:t>“EL PROVEEDOR”</w:t>
      </w:r>
      <w:r w:rsidRPr="00136170">
        <w:rPr>
          <w:rFonts w:ascii="Arial" w:hAnsi="Arial" w:cs="Arial"/>
          <w:sz w:val="20"/>
          <w:szCs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6F1147C7" w14:textId="77777777" w:rsidR="006D1C96" w:rsidRPr="00136170" w:rsidRDefault="006D1C96" w:rsidP="006D1C96">
      <w:pPr>
        <w:overflowPunct w:val="0"/>
        <w:autoSpaceDE w:val="0"/>
        <w:autoSpaceDN w:val="0"/>
        <w:jc w:val="both"/>
        <w:textAlignment w:val="baseline"/>
        <w:rPr>
          <w:rFonts w:ascii="Arial" w:hAnsi="Arial" w:cs="Arial"/>
          <w:sz w:val="20"/>
          <w:szCs w:val="20"/>
        </w:rPr>
      </w:pPr>
    </w:p>
    <w:p w14:paraId="04FB8FF0" w14:textId="77777777" w:rsidR="006D1C96" w:rsidRPr="00136170" w:rsidRDefault="006D1C96" w:rsidP="006D1C96">
      <w:pPr>
        <w:overflowPunct w:val="0"/>
        <w:autoSpaceDE w:val="0"/>
        <w:autoSpaceDN w:val="0"/>
        <w:jc w:val="both"/>
        <w:textAlignment w:val="baseline"/>
        <w:rPr>
          <w:rFonts w:ascii="Arial" w:hAnsi="Arial" w:cs="Arial"/>
          <w:sz w:val="20"/>
          <w:szCs w:val="20"/>
        </w:rPr>
      </w:pPr>
      <w:r w:rsidRPr="00136170">
        <w:rPr>
          <w:rFonts w:ascii="Arial" w:hAnsi="Arial" w:cs="Arial"/>
          <w:sz w:val="20"/>
          <w:szCs w:val="20"/>
          <w:lang w:eastAsia="ar-SA"/>
        </w:rPr>
        <w:t>El pago de los servicios prestados se efectuará mediante transferencia electrónica de fondos por el Instituto, pudiendo el proveedor optar por cualquier institución bancaria, para lo cual</w:t>
      </w:r>
      <w:r w:rsidRPr="00136170">
        <w:rPr>
          <w:rFonts w:ascii="Arial" w:hAnsi="Arial" w:cs="Arial"/>
          <w:bCs/>
          <w:sz w:val="20"/>
          <w:szCs w:val="20"/>
          <w:lang w:eastAsia="ar-SA"/>
        </w:rPr>
        <w:t xml:space="preserve"> </w:t>
      </w:r>
      <w:r w:rsidRPr="00136170">
        <w:rPr>
          <w:rFonts w:ascii="Arial" w:hAnsi="Arial" w:cs="Arial"/>
          <w:sz w:val="20"/>
          <w:szCs w:val="20"/>
          <w:lang w:eastAsia="ar-SA"/>
        </w:rPr>
        <w:t xml:space="preserve">deberá presentar en la Jefatura de los Servicios de Finanzas del </w:t>
      </w:r>
      <w:r w:rsidRPr="00136170">
        <w:rPr>
          <w:rFonts w:ascii="Arial" w:eastAsia="Calibri" w:hAnsi="Arial" w:cs="Arial"/>
          <w:b/>
          <w:sz w:val="20"/>
          <w:szCs w:val="20"/>
        </w:rPr>
        <w:t xml:space="preserve">Órgano de Operación Administrativa Desconcentrada (Estatal/Regional) __________, </w:t>
      </w:r>
      <w:r w:rsidRPr="00136170">
        <w:rPr>
          <w:rFonts w:ascii="Arial" w:hAnsi="Arial" w:cs="Arial"/>
          <w:sz w:val="20"/>
          <w:szCs w:val="20"/>
          <w:lang w:eastAsia="ar-SA"/>
        </w:rPr>
        <w:t>petición escrita indicando: nombre, denominación o razón social, domicilio fiscal, número telefónico y/o fax, nombre completo del apoderado legal con facultades de cobro y su firma, número de cuenta de cheques o número de Clave Bancaria Estandarizada (CLABE), banco, sucursal y plaza, así como número de proveedor asignado por el Instituto.</w:t>
      </w:r>
    </w:p>
    <w:p w14:paraId="41CD9A5E" w14:textId="77777777" w:rsidR="006D1C96" w:rsidRPr="00136170" w:rsidRDefault="006D1C96" w:rsidP="006D1C96">
      <w:pPr>
        <w:overflowPunct w:val="0"/>
        <w:autoSpaceDE w:val="0"/>
        <w:autoSpaceDN w:val="0"/>
        <w:jc w:val="both"/>
        <w:textAlignment w:val="baseline"/>
        <w:rPr>
          <w:rFonts w:ascii="Arial" w:hAnsi="Arial" w:cs="Arial"/>
          <w:sz w:val="20"/>
          <w:szCs w:val="20"/>
        </w:rPr>
      </w:pPr>
    </w:p>
    <w:p w14:paraId="07A7DA20" w14:textId="77777777" w:rsidR="006D1C96" w:rsidRPr="00136170" w:rsidRDefault="006D1C96" w:rsidP="006D1C96">
      <w:pPr>
        <w:overflowPunct w:val="0"/>
        <w:autoSpaceDE w:val="0"/>
        <w:autoSpaceDN w:val="0"/>
        <w:jc w:val="both"/>
        <w:textAlignment w:val="baseline"/>
        <w:rPr>
          <w:rFonts w:ascii="Arial" w:hAnsi="Arial" w:cs="Arial"/>
          <w:b/>
          <w:bCs/>
          <w:sz w:val="20"/>
          <w:szCs w:val="20"/>
        </w:rPr>
      </w:pPr>
      <w:r w:rsidRPr="00136170">
        <w:rPr>
          <w:rFonts w:ascii="Arial" w:hAnsi="Arial" w:cs="Arial"/>
          <w:b/>
          <w:bCs/>
          <w:sz w:val="20"/>
          <w:szCs w:val="20"/>
        </w:rPr>
        <w:t xml:space="preserve">“EL PROVEEDOR” </w:t>
      </w:r>
      <w:r w:rsidRPr="00136170">
        <w:rPr>
          <w:rFonts w:ascii="Arial" w:hAnsi="Arial" w:cs="Arial"/>
          <w:sz w:val="20"/>
          <w:szCs w:val="20"/>
        </w:rPr>
        <w:t xml:space="preserve">deberá ser titular de la cuenta bancaria, en la que se efectuará la transferencia electrónica de pago, respecto de la cual deberá presentar la información y/o documentación que le solicite </w:t>
      </w:r>
      <w:r w:rsidRPr="00136170">
        <w:rPr>
          <w:rFonts w:ascii="Arial" w:hAnsi="Arial" w:cs="Arial"/>
          <w:b/>
          <w:bCs/>
          <w:sz w:val="20"/>
          <w:szCs w:val="20"/>
        </w:rPr>
        <w:t xml:space="preserve">“EL INSTITUTO” </w:t>
      </w:r>
      <w:r w:rsidRPr="00136170">
        <w:rPr>
          <w:rFonts w:ascii="Arial" w:hAnsi="Arial" w:cs="Arial"/>
          <w:sz w:val="20"/>
          <w:szCs w:val="20"/>
        </w:rPr>
        <w:t>para el trámite de pago,</w:t>
      </w:r>
      <w:r w:rsidRPr="00136170">
        <w:rPr>
          <w:rFonts w:ascii="Arial" w:hAnsi="Arial" w:cs="Arial"/>
          <w:b/>
          <w:bCs/>
          <w:sz w:val="20"/>
          <w:szCs w:val="20"/>
        </w:rPr>
        <w:t xml:space="preserve"> </w:t>
      </w:r>
      <w:r w:rsidRPr="00136170">
        <w:rPr>
          <w:rFonts w:ascii="Arial" w:hAnsi="Arial" w:cs="Arial"/>
          <w:sz w:val="20"/>
          <w:szCs w:val="20"/>
        </w:rPr>
        <w:t>atendiendo a las disposiciones legales e internas de éste último.</w:t>
      </w:r>
      <w:r w:rsidRPr="00136170">
        <w:rPr>
          <w:rFonts w:ascii="Arial" w:hAnsi="Arial" w:cs="Arial"/>
          <w:b/>
          <w:bCs/>
          <w:sz w:val="20"/>
          <w:szCs w:val="20"/>
        </w:rPr>
        <w:t xml:space="preserve">  </w:t>
      </w:r>
    </w:p>
    <w:p w14:paraId="4D67A629" w14:textId="77777777" w:rsidR="006D1C96" w:rsidRPr="00136170" w:rsidRDefault="006D1C96" w:rsidP="006D1C96">
      <w:pPr>
        <w:overflowPunct w:val="0"/>
        <w:autoSpaceDE w:val="0"/>
        <w:autoSpaceDN w:val="0"/>
        <w:jc w:val="both"/>
        <w:textAlignment w:val="baseline"/>
        <w:rPr>
          <w:rFonts w:ascii="Arial" w:hAnsi="Arial" w:cs="Arial"/>
          <w:b/>
          <w:bCs/>
          <w:sz w:val="20"/>
          <w:szCs w:val="20"/>
        </w:rPr>
      </w:pPr>
    </w:p>
    <w:p w14:paraId="1C5E5700" w14:textId="77777777" w:rsidR="006D1C96" w:rsidRPr="00136170" w:rsidRDefault="006D1C96" w:rsidP="006D1C96">
      <w:pPr>
        <w:tabs>
          <w:tab w:val="left" w:pos="0"/>
        </w:tabs>
        <w:suppressAutoHyphens/>
        <w:jc w:val="both"/>
        <w:rPr>
          <w:rFonts w:ascii="Arial" w:hAnsi="Arial" w:cs="Arial"/>
          <w:sz w:val="20"/>
          <w:szCs w:val="20"/>
        </w:rPr>
      </w:pPr>
      <w:r w:rsidRPr="00136170">
        <w:rPr>
          <w:rFonts w:ascii="Arial" w:hAnsi="Arial" w:cs="Arial"/>
          <w:b/>
          <w:bCs/>
          <w:sz w:val="20"/>
          <w:szCs w:val="20"/>
        </w:rPr>
        <w:t xml:space="preserve">“EL PROVEEDOR” </w:t>
      </w:r>
      <w:r w:rsidRPr="00136170">
        <w:rPr>
          <w:rFonts w:ascii="Arial" w:hAnsi="Arial" w:cs="Arial"/>
          <w:sz w:val="20"/>
          <w:szCs w:val="20"/>
        </w:rPr>
        <w:t xml:space="preserve">se obliga a no cancelar ante el SAT los CFDI a favor de </w:t>
      </w:r>
      <w:r w:rsidRPr="00136170">
        <w:rPr>
          <w:rFonts w:ascii="Arial" w:hAnsi="Arial" w:cs="Arial"/>
          <w:b/>
          <w:bCs/>
          <w:sz w:val="20"/>
          <w:szCs w:val="20"/>
        </w:rPr>
        <w:t>“EL INSTITUTO”</w:t>
      </w:r>
      <w:r w:rsidRPr="00136170">
        <w:rPr>
          <w:rFonts w:ascii="Arial" w:hAnsi="Arial" w:cs="Arial"/>
          <w:sz w:val="20"/>
          <w:szCs w:val="20"/>
        </w:rPr>
        <w:t xml:space="preserve"> previamente validados en el Portal de Servicios a Proveedores, salvo justificación y comunicación por parte del mismo al Administrador del Contrato para su autorización expresa.</w:t>
      </w:r>
    </w:p>
    <w:p w14:paraId="6A3C6840" w14:textId="77777777" w:rsidR="006D1C96" w:rsidRPr="00136170" w:rsidRDefault="006D1C96" w:rsidP="006D1C96">
      <w:pPr>
        <w:overflowPunct w:val="0"/>
        <w:autoSpaceDE w:val="0"/>
        <w:autoSpaceDN w:val="0"/>
        <w:jc w:val="both"/>
        <w:textAlignment w:val="baseline"/>
        <w:rPr>
          <w:rFonts w:ascii="Arial" w:hAnsi="Arial" w:cs="Arial"/>
          <w:sz w:val="20"/>
          <w:szCs w:val="20"/>
        </w:rPr>
      </w:pPr>
    </w:p>
    <w:p w14:paraId="2A784381" w14:textId="77777777" w:rsidR="006D1C96" w:rsidRPr="00136170" w:rsidRDefault="006D1C96" w:rsidP="006D1C96">
      <w:pPr>
        <w:jc w:val="both"/>
        <w:rPr>
          <w:rFonts w:ascii="Arial" w:hAnsi="Arial" w:cs="Arial"/>
          <w:b/>
          <w:sz w:val="20"/>
          <w:szCs w:val="20"/>
          <w:lang w:eastAsia="ar-SA"/>
        </w:rPr>
      </w:pPr>
      <w:r w:rsidRPr="00136170">
        <w:rPr>
          <w:rFonts w:ascii="Arial" w:hAnsi="Arial" w:cs="Arial"/>
          <w:sz w:val="20"/>
          <w:szCs w:val="20"/>
          <w:lang w:eastAsia="ar-SA"/>
        </w:rPr>
        <w:t xml:space="preserve">El pago de los servicios quedará condicionado proporcionalmente al pago que </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deba efectuar por concepto de penas convencionales y/o deducciones al pago. En ambos casos, </w:t>
      </w:r>
      <w:r w:rsidRPr="00136170">
        <w:rPr>
          <w:rFonts w:ascii="Arial" w:hAnsi="Arial" w:cs="Arial"/>
          <w:b/>
          <w:bCs/>
          <w:sz w:val="20"/>
          <w:szCs w:val="20"/>
          <w:lang w:eastAsia="ar-SA"/>
        </w:rPr>
        <w:t>“EL INSTITUTO”</w:t>
      </w:r>
      <w:r w:rsidRPr="00136170">
        <w:rPr>
          <w:rFonts w:ascii="Arial" w:hAnsi="Arial" w:cs="Arial"/>
          <w:sz w:val="20"/>
          <w:szCs w:val="20"/>
          <w:lang w:eastAsia="ar-SA"/>
        </w:rPr>
        <w:t xml:space="preserve"> realizará las retenciones correspondientes sobre el CFDI que se presente para pago. En el entendido de que en el supuesto de que sea rescindido el contrato, no procederá el </w:t>
      </w:r>
      <w:r w:rsidRPr="00136170">
        <w:rPr>
          <w:rFonts w:ascii="Arial" w:hAnsi="Arial" w:cs="Arial"/>
          <w:sz w:val="20"/>
          <w:szCs w:val="20"/>
          <w:lang w:eastAsia="ar-SA"/>
        </w:rPr>
        <w:lastRenderedPageBreak/>
        <w:t xml:space="preserve">cobro de dichas penalizaciones, ni la contabilización de las mismas para hacer efectiva la garantía de cumplimiento, de conformidad con lo establecido por el artículo 95 del </w:t>
      </w:r>
      <w:r w:rsidRPr="00136170">
        <w:rPr>
          <w:rFonts w:ascii="Arial" w:hAnsi="Arial" w:cs="Arial"/>
          <w:b/>
          <w:sz w:val="20"/>
          <w:szCs w:val="20"/>
          <w:lang w:eastAsia="ar-SA"/>
        </w:rPr>
        <w:t>“RLAASSP”.</w:t>
      </w:r>
    </w:p>
    <w:p w14:paraId="62C2870D" w14:textId="77777777" w:rsidR="006D1C96" w:rsidRPr="00136170" w:rsidRDefault="006D1C96" w:rsidP="006D1C96">
      <w:pPr>
        <w:jc w:val="both"/>
        <w:rPr>
          <w:rFonts w:ascii="Arial" w:hAnsi="Arial" w:cs="Arial"/>
          <w:sz w:val="20"/>
          <w:szCs w:val="20"/>
        </w:rPr>
      </w:pPr>
    </w:p>
    <w:p w14:paraId="5BC3D9BC"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De igual manera, el pago de los servicios quedará condicionado al pago que </w:t>
      </w:r>
      <w:r w:rsidRPr="00136170">
        <w:rPr>
          <w:rFonts w:ascii="Arial" w:hAnsi="Arial" w:cs="Arial"/>
          <w:b/>
          <w:bCs/>
          <w:sz w:val="20"/>
          <w:szCs w:val="20"/>
        </w:rPr>
        <w:t>“EL PROVEEDOR</w:t>
      </w:r>
      <w:r w:rsidRPr="00136170">
        <w:rPr>
          <w:rFonts w:ascii="Arial" w:hAnsi="Arial" w:cs="Arial"/>
          <w:sz w:val="20"/>
          <w:szCs w:val="20"/>
        </w:rPr>
        <w:t>” se obliga a efectuar por concepto de deducciones al pago, conforme a lo estipulado en la Cláusula Décima Cuarta del presente contrato.</w:t>
      </w:r>
    </w:p>
    <w:p w14:paraId="0384DD3D"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1B281BC5"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El pago será efectuado mediante transferencia bancaria a la cuenta que </w:t>
      </w:r>
      <w:r w:rsidRPr="00136170">
        <w:rPr>
          <w:rFonts w:ascii="Arial" w:hAnsi="Arial" w:cs="Arial"/>
          <w:b/>
          <w:bCs/>
          <w:sz w:val="20"/>
          <w:szCs w:val="20"/>
        </w:rPr>
        <w:t>“EL PROVEEDOR”</w:t>
      </w:r>
      <w:r w:rsidRPr="00136170">
        <w:rPr>
          <w:rFonts w:ascii="Arial" w:hAnsi="Arial" w:cs="Arial"/>
          <w:sz w:val="20"/>
          <w:szCs w:val="20"/>
        </w:rPr>
        <w:t xml:space="preserve"> proporcione.</w:t>
      </w:r>
    </w:p>
    <w:p w14:paraId="6CBE074A"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w:t>
      </w:r>
    </w:p>
    <w:p w14:paraId="512AA0F6"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Para el caso de que se presenten pagos en exceso, se estará a lo dispuesto por el artículo 51 párrafo terce</w:t>
      </w:r>
      <w:bookmarkStart w:id="468" w:name="_GoBack"/>
      <w:bookmarkEnd w:id="468"/>
      <w:r w:rsidRPr="00136170">
        <w:rPr>
          <w:rFonts w:ascii="Arial" w:hAnsi="Arial" w:cs="Arial"/>
          <w:sz w:val="20"/>
          <w:szCs w:val="20"/>
        </w:rPr>
        <w:t xml:space="preserve">ro, de la </w:t>
      </w:r>
      <w:r w:rsidRPr="00136170">
        <w:rPr>
          <w:rFonts w:ascii="Arial" w:hAnsi="Arial" w:cs="Arial"/>
          <w:b/>
          <w:bCs/>
          <w:sz w:val="20"/>
          <w:szCs w:val="20"/>
        </w:rPr>
        <w:t>“LAASSP”</w:t>
      </w:r>
      <w:r w:rsidRPr="00136170">
        <w:rPr>
          <w:rFonts w:ascii="Arial" w:hAnsi="Arial" w:cs="Arial"/>
          <w:sz w:val="20"/>
          <w:szCs w:val="20"/>
        </w:rPr>
        <w:t>.</w:t>
      </w:r>
    </w:p>
    <w:p w14:paraId="6B6DD99A"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w:t>
      </w:r>
    </w:p>
    <w:p w14:paraId="7041D9C9"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Si durante la vigencia del presente contrato “</w:t>
      </w:r>
      <w:r w:rsidRPr="00136170">
        <w:rPr>
          <w:rFonts w:ascii="Arial" w:hAnsi="Arial" w:cs="Arial"/>
          <w:b/>
          <w:bCs/>
          <w:sz w:val="20"/>
          <w:szCs w:val="20"/>
        </w:rPr>
        <w:t>EL PROVEEDOR</w:t>
      </w:r>
      <w:r w:rsidRPr="00136170">
        <w:rPr>
          <w:rFonts w:ascii="Arial" w:hAnsi="Arial" w:cs="Arial"/>
          <w:sz w:val="20"/>
          <w:szCs w:val="20"/>
        </w:rPr>
        <w:t>”, tenga cuentas líquidas y exigibles a su favor y, adeudos con “</w:t>
      </w:r>
      <w:r w:rsidRPr="00136170">
        <w:rPr>
          <w:rFonts w:ascii="Arial" w:hAnsi="Arial" w:cs="Arial"/>
          <w:b/>
          <w:bCs/>
          <w:sz w:val="20"/>
          <w:szCs w:val="20"/>
        </w:rPr>
        <w:t>EL INSTITUTO</w:t>
      </w:r>
      <w:r w:rsidRPr="00136170">
        <w:rPr>
          <w:rFonts w:ascii="Arial" w:hAnsi="Arial" w:cs="Arial"/>
          <w:sz w:val="20"/>
          <w:szCs w:val="20"/>
        </w:rPr>
        <w:t>” por concepto de cuotas obrero patronales, solicita a “</w:t>
      </w:r>
      <w:r w:rsidRPr="00136170">
        <w:rPr>
          <w:rFonts w:ascii="Arial" w:hAnsi="Arial" w:cs="Arial"/>
          <w:b/>
          <w:bCs/>
          <w:sz w:val="20"/>
          <w:szCs w:val="20"/>
        </w:rPr>
        <w:t>EL INSTITUTO</w:t>
      </w:r>
      <w:r w:rsidRPr="00136170">
        <w:rPr>
          <w:rFonts w:ascii="Arial" w:hAnsi="Arial" w:cs="Arial"/>
          <w:sz w:val="20"/>
          <w:szCs w:val="20"/>
        </w:rPr>
        <w:t>” sean aplicadas contra dichos adeudos hasta donde alcancen, con fundamento en el artículo 40 B de la Ley del Seguro Social y conforme a las disposiciones que al efecto emita el H. Consejo Técnico de “</w:t>
      </w:r>
      <w:r w:rsidRPr="00136170">
        <w:rPr>
          <w:rFonts w:ascii="Arial" w:hAnsi="Arial" w:cs="Arial"/>
          <w:b/>
          <w:bCs/>
          <w:sz w:val="20"/>
          <w:szCs w:val="20"/>
        </w:rPr>
        <w:t>EL INSTITUTO</w:t>
      </w:r>
      <w:r w:rsidRPr="00136170">
        <w:rPr>
          <w:rFonts w:ascii="Arial" w:hAnsi="Arial" w:cs="Arial"/>
          <w:sz w:val="20"/>
          <w:szCs w:val="20"/>
        </w:rPr>
        <w:t>”.</w:t>
      </w:r>
    </w:p>
    <w:p w14:paraId="294CE324" w14:textId="77777777" w:rsidR="006D1C96" w:rsidRPr="00136170" w:rsidRDefault="006D1C96" w:rsidP="006D1C96">
      <w:pPr>
        <w:ind w:right="51"/>
        <w:jc w:val="both"/>
        <w:rPr>
          <w:rFonts w:ascii="Arial" w:hAnsi="Arial" w:cs="Arial"/>
          <w:sz w:val="20"/>
          <w:szCs w:val="20"/>
          <w:highlight w:val="yellow"/>
        </w:rPr>
      </w:pPr>
    </w:p>
    <w:p w14:paraId="05B29DF2" w14:textId="77777777" w:rsidR="006D1C96" w:rsidRPr="00136170" w:rsidRDefault="006D1C96" w:rsidP="006D1C96">
      <w:pPr>
        <w:ind w:right="51"/>
        <w:jc w:val="both"/>
        <w:rPr>
          <w:rFonts w:ascii="Arial" w:hAnsi="Arial" w:cs="Arial"/>
          <w:b/>
          <w:sz w:val="20"/>
          <w:szCs w:val="20"/>
        </w:rPr>
      </w:pPr>
      <w:r w:rsidRPr="00136170">
        <w:rPr>
          <w:rFonts w:ascii="Arial" w:hAnsi="Arial" w:cs="Arial"/>
          <w:b/>
          <w:sz w:val="20"/>
          <w:szCs w:val="20"/>
        </w:rPr>
        <w:t>QUINTA. LUGAR, PLAZOS Y CONDICIONES DE LA PRESTACIÓN DE LOS SERVICIOS.</w:t>
      </w:r>
    </w:p>
    <w:p w14:paraId="3061F36E" w14:textId="77777777" w:rsidR="006D1C96" w:rsidRPr="00136170" w:rsidRDefault="006D1C96" w:rsidP="006D1C96">
      <w:pPr>
        <w:ind w:right="51"/>
        <w:jc w:val="both"/>
        <w:rPr>
          <w:rFonts w:ascii="Arial" w:hAnsi="Arial" w:cs="Arial"/>
          <w:sz w:val="20"/>
          <w:szCs w:val="20"/>
        </w:rPr>
      </w:pPr>
    </w:p>
    <w:p w14:paraId="38C48460"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La prestación de los servicios será conforme a los plazos, condiciones y entregables establecidos por </w:t>
      </w:r>
      <w:r w:rsidRPr="00136170">
        <w:rPr>
          <w:rFonts w:ascii="Arial" w:hAnsi="Arial" w:cs="Arial"/>
          <w:b/>
          <w:sz w:val="20"/>
          <w:szCs w:val="20"/>
        </w:rPr>
        <w:t>“EL INSTITUTO”</w:t>
      </w:r>
      <w:r w:rsidRPr="00136170">
        <w:rPr>
          <w:rFonts w:ascii="Arial" w:hAnsi="Arial" w:cs="Arial"/>
          <w:sz w:val="20"/>
          <w:szCs w:val="20"/>
        </w:rPr>
        <w:t xml:space="preserve"> en el </w:t>
      </w:r>
      <w:r w:rsidRPr="00136170">
        <w:rPr>
          <w:rFonts w:ascii="Arial" w:hAnsi="Arial" w:cs="Arial"/>
          <w:b/>
          <w:sz w:val="20"/>
          <w:szCs w:val="20"/>
        </w:rPr>
        <w:t>“Anexo Técnico y Términos y Condiciones”</w:t>
      </w:r>
      <w:r w:rsidRPr="00136170">
        <w:rPr>
          <w:rFonts w:ascii="Arial" w:hAnsi="Arial" w:cs="Arial"/>
          <w:sz w:val="20"/>
          <w:szCs w:val="20"/>
        </w:rPr>
        <w:t xml:space="preserve"> integrados en el </w:t>
      </w:r>
      <w:r w:rsidRPr="00136170">
        <w:rPr>
          <w:rFonts w:ascii="Arial" w:hAnsi="Arial" w:cs="Arial"/>
          <w:b/>
          <w:sz w:val="20"/>
          <w:szCs w:val="20"/>
        </w:rPr>
        <w:t xml:space="preserve">Anexo Diez </w:t>
      </w:r>
      <w:r w:rsidRPr="00136170">
        <w:rPr>
          <w:rFonts w:ascii="Arial" w:hAnsi="Arial" w:cs="Arial"/>
          <w:sz w:val="20"/>
          <w:szCs w:val="20"/>
        </w:rPr>
        <w:t xml:space="preserve">de este instrumento jurídico, </w:t>
      </w:r>
      <w:r w:rsidRPr="00136170">
        <w:rPr>
          <w:rFonts w:ascii="Arial" w:hAnsi="Arial" w:cs="Arial"/>
          <w:bCs/>
          <w:sz w:val="20"/>
          <w:szCs w:val="20"/>
        </w:rPr>
        <w:t xml:space="preserve">apegándose a las condiciones, alcances y características detalladas en el presente contrato, (para el caso licitación pública o invitación a cuando menos tres personas) en la convocatoria, junta de aclaraciones (en su caso) y acta de fallo, (para el caso de adjudicación directa) oficio de adjudicación y solicitud de cotización del procedimiento del cual deriva el presente contrato, alguno de los cuales se observan en el </w:t>
      </w:r>
      <w:r w:rsidRPr="00136170">
        <w:rPr>
          <w:rFonts w:ascii="Arial" w:hAnsi="Arial" w:cs="Arial"/>
          <w:b/>
          <w:bCs/>
          <w:sz w:val="20"/>
          <w:szCs w:val="20"/>
          <w:lang w:eastAsia="ar-SA"/>
        </w:rPr>
        <w:t>Anexo Once</w:t>
      </w:r>
      <w:r w:rsidRPr="00136170">
        <w:rPr>
          <w:rFonts w:ascii="Arial" w:hAnsi="Arial" w:cs="Arial"/>
          <w:sz w:val="20"/>
          <w:szCs w:val="20"/>
          <w:lang w:eastAsia="ar-SA"/>
        </w:rPr>
        <w:t xml:space="preserve"> </w:t>
      </w:r>
      <w:r w:rsidRPr="00136170">
        <w:rPr>
          <w:rFonts w:ascii="Arial" w:hAnsi="Arial" w:cs="Arial"/>
          <w:b/>
          <w:bCs/>
          <w:sz w:val="20"/>
          <w:szCs w:val="20"/>
          <w:lang w:eastAsia="ar-SA"/>
        </w:rPr>
        <w:t>“Acta de Fallo/Oficio de Adjudicación y Acta de la Junta de Aclaraciones”.</w:t>
      </w:r>
    </w:p>
    <w:p w14:paraId="6617204D" w14:textId="77777777" w:rsidR="006D1C96" w:rsidRPr="00136170" w:rsidRDefault="006D1C96" w:rsidP="006D1C96">
      <w:pPr>
        <w:ind w:right="51"/>
        <w:jc w:val="both"/>
        <w:rPr>
          <w:rFonts w:ascii="Arial" w:hAnsi="Arial" w:cs="Arial"/>
          <w:sz w:val="20"/>
          <w:szCs w:val="20"/>
        </w:rPr>
      </w:pPr>
    </w:p>
    <w:p w14:paraId="203F2A7A"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La prestación de los servicios se realizará en el domicilio señalado en la </w:t>
      </w:r>
      <w:r w:rsidRPr="00136170">
        <w:rPr>
          <w:rFonts w:ascii="Arial" w:hAnsi="Arial" w:cs="Arial"/>
          <w:b/>
          <w:bCs/>
          <w:sz w:val="20"/>
          <w:szCs w:val="20"/>
        </w:rPr>
        <w:t>“Propuesta técnica y económica del proveedor”</w:t>
      </w:r>
      <w:r w:rsidRPr="00136170">
        <w:rPr>
          <w:rFonts w:ascii="Arial" w:hAnsi="Arial" w:cs="Arial"/>
          <w:sz w:val="20"/>
          <w:szCs w:val="20"/>
        </w:rPr>
        <w:t xml:space="preserve"> </w:t>
      </w:r>
      <w:r w:rsidRPr="00136170">
        <w:rPr>
          <w:rFonts w:ascii="Arial" w:hAnsi="Arial" w:cs="Arial"/>
          <w:b/>
          <w:bCs/>
          <w:sz w:val="20"/>
          <w:szCs w:val="20"/>
        </w:rPr>
        <w:t xml:space="preserve">Anexo Cinco </w:t>
      </w:r>
      <w:r w:rsidRPr="00136170">
        <w:rPr>
          <w:rFonts w:ascii="Arial" w:hAnsi="Arial" w:cs="Arial"/>
          <w:sz w:val="20"/>
          <w:szCs w:val="20"/>
        </w:rPr>
        <w:t>del presente contrato y en las fechas establecidas en el mismo.</w:t>
      </w:r>
    </w:p>
    <w:p w14:paraId="324D5181" w14:textId="77777777" w:rsidR="006D1C96" w:rsidRPr="00136170" w:rsidRDefault="006D1C96" w:rsidP="006D1C96">
      <w:pPr>
        <w:suppressAutoHyphens/>
        <w:ind w:left="1134"/>
        <w:jc w:val="both"/>
        <w:rPr>
          <w:rFonts w:ascii="Arial" w:hAnsi="Arial" w:cs="Arial"/>
          <w:bCs/>
          <w:sz w:val="20"/>
          <w:szCs w:val="20"/>
          <w:lang w:eastAsia="ar-SA"/>
        </w:rPr>
      </w:pPr>
    </w:p>
    <w:p w14:paraId="5B3C8AC4" w14:textId="77777777" w:rsidR="006D1C96" w:rsidRPr="00136170" w:rsidRDefault="006D1C96" w:rsidP="006D1C96">
      <w:pPr>
        <w:jc w:val="both"/>
        <w:rPr>
          <w:rFonts w:ascii="Arial" w:hAnsi="Arial" w:cs="Arial"/>
          <w:b/>
          <w:sz w:val="20"/>
          <w:szCs w:val="20"/>
        </w:rPr>
      </w:pPr>
      <w:r w:rsidRPr="00136170">
        <w:rPr>
          <w:rFonts w:ascii="Arial" w:hAnsi="Arial" w:cs="Arial"/>
          <w:b/>
          <w:sz w:val="20"/>
          <w:szCs w:val="20"/>
        </w:rPr>
        <w:t>SEXTA. VIGENCIA.</w:t>
      </w:r>
    </w:p>
    <w:p w14:paraId="3CA4774A" w14:textId="77777777" w:rsidR="006D1C96" w:rsidRPr="00136170" w:rsidRDefault="006D1C96" w:rsidP="006D1C96">
      <w:pPr>
        <w:jc w:val="both"/>
        <w:rPr>
          <w:rFonts w:ascii="Arial" w:hAnsi="Arial" w:cs="Arial"/>
          <w:b/>
          <w:sz w:val="20"/>
          <w:szCs w:val="20"/>
          <w:highlight w:val="yellow"/>
        </w:rPr>
      </w:pPr>
    </w:p>
    <w:p w14:paraId="0C8135EA" w14:textId="77777777" w:rsidR="006D1C96" w:rsidRPr="00136170" w:rsidRDefault="006D1C96" w:rsidP="006D1C96">
      <w:pPr>
        <w:jc w:val="both"/>
        <w:rPr>
          <w:rFonts w:ascii="Arial" w:hAnsi="Arial" w:cs="Arial"/>
          <w:sz w:val="20"/>
          <w:szCs w:val="20"/>
        </w:rPr>
      </w:pPr>
      <w:r w:rsidRPr="00136170">
        <w:rPr>
          <w:rFonts w:ascii="Arial" w:hAnsi="Arial" w:cs="Arial"/>
          <w:b/>
          <w:sz w:val="20"/>
          <w:szCs w:val="20"/>
        </w:rPr>
        <w:t>“LAS PARTES”</w:t>
      </w:r>
      <w:r w:rsidRPr="00136170">
        <w:rPr>
          <w:rFonts w:ascii="Arial" w:hAnsi="Arial" w:cs="Arial"/>
          <w:sz w:val="20"/>
          <w:szCs w:val="20"/>
        </w:rPr>
        <w:t xml:space="preserve"> convienen en que la vigencia del presente contrato será del </w:t>
      </w:r>
      <w:r w:rsidRPr="00136170">
        <w:rPr>
          <w:rFonts w:ascii="Arial" w:hAnsi="Arial" w:cs="Arial"/>
          <w:b/>
          <w:sz w:val="20"/>
          <w:szCs w:val="20"/>
          <w:u w:val="single"/>
        </w:rPr>
        <w:t>(INCORPORAR FECHA DE INICIO)</w:t>
      </w:r>
      <w:r w:rsidRPr="00136170">
        <w:rPr>
          <w:rFonts w:ascii="Arial" w:hAnsi="Arial" w:cs="Arial"/>
          <w:sz w:val="20"/>
          <w:szCs w:val="20"/>
        </w:rPr>
        <w:t xml:space="preserve"> al </w:t>
      </w:r>
      <w:r w:rsidRPr="00136170">
        <w:rPr>
          <w:rFonts w:ascii="Arial" w:hAnsi="Arial" w:cs="Arial"/>
          <w:b/>
          <w:bCs/>
          <w:sz w:val="20"/>
          <w:szCs w:val="20"/>
        </w:rPr>
        <w:t>(</w:t>
      </w:r>
      <w:r w:rsidRPr="00136170">
        <w:rPr>
          <w:rFonts w:ascii="Arial" w:hAnsi="Arial" w:cs="Arial"/>
          <w:b/>
          <w:bCs/>
          <w:sz w:val="20"/>
          <w:szCs w:val="20"/>
          <w:u w:val="single"/>
        </w:rPr>
        <w:t>INCORPORAR</w:t>
      </w:r>
      <w:r w:rsidRPr="00136170">
        <w:rPr>
          <w:rFonts w:ascii="Arial" w:hAnsi="Arial" w:cs="Arial"/>
          <w:b/>
          <w:sz w:val="20"/>
          <w:szCs w:val="20"/>
          <w:u w:val="single"/>
        </w:rPr>
        <w:t xml:space="preserve"> FECHA DE TÉRMINO DEL CONTRATO)</w:t>
      </w:r>
      <w:r w:rsidRPr="00136170">
        <w:rPr>
          <w:rFonts w:ascii="Arial" w:hAnsi="Arial" w:cs="Arial"/>
          <w:b/>
          <w:sz w:val="20"/>
          <w:szCs w:val="20"/>
        </w:rPr>
        <w:t xml:space="preserve">, </w:t>
      </w:r>
      <w:r w:rsidRPr="00136170">
        <w:rPr>
          <w:rFonts w:ascii="Arial" w:hAnsi="Arial" w:cs="Arial"/>
          <w:sz w:val="20"/>
          <w:szCs w:val="20"/>
        </w:rPr>
        <w:t>sin perjuicio de su posible terminación anticipada, en los términos establecidos en su clausulado.</w:t>
      </w:r>
    </w:p>
    <w:p w14:paraId="53FE184A" w14:textId="77777777" w:rsidR="006D1C96" w:rsidRPr="00136170" w:rsidRDefault="006D1C96" w:rsidP="006D1C96">
      <w:pPr>
        <w:ind w:right="51"/>
        <w:jc w:val="both"/>
        <w:rPr>
          <w:rFonts w:ascii="Arial" w:hAnsi="Arial" w:cs="Arial"/>
          <w:sz w:val="20"/>
          <w:szCs w:val="20"/>
        </w:rPr>
      </w:pPr>
    </w:p>
    <w:p w14:paraId="55F6B742" w14:textId="77777777" w:rsidR="006D1C96" w:rsidRPr="00136170" w:rsidRDefault="006D1C96" w:rsidP="006D1C96">
      <w:pPr>
        <w:jc w:val="both"/>
        <w:rPr>
          <w:rFonts w:ascii="Arial" w:hAnsi="Arial" w:cs="Arial"/>
          <w:sz w:val="20"/>
          <w:szCs w:val="20"/>
        </w:rPr>
      </w:pPr>
      <w:r w:rsidRPr="00136170">
        <w:rPr>
          <w:rFonts w:ascii="Arial" w:hAnsi="Arial" w:cs="Arial"/>
          <w:b/>
          <w:sz w:val="20"/>
          <w:szCs w:val="20"/>
        </w:rPr>
        <w:t>SÉPTIMA. MODIFICACIONES DEL CONTRATO.</w:t>
      </w:r>
    </w:p>
    <w:p w14:paraId="74E139C9" w14:textId="77777777" w:rsidR="006D1C96" w:rsidRPr="00136170" w:rsidRDefault="006D1C96" w:rsidP="006D1C96">
      <w:pPr>
        <w:jc w:val="both"/>
        <w:rPr>
          <w:rFonts w:ascii="Arial" w:hAnsi="Arial" w:cs="Arial"/>
          <w:sz w:val="20"/>
          <w:szCs w:val="20"/>
        </w:rPr>
      </w:pPr>
    </w:p>
    <w:p w14:paraId="7F72D9EA" w14:textId="77777777" w:rsidR="006D1C96" w:rsidRPr="00136170" w:rsidRDefault="006D1C96" w:rsidP="006D1C96">
      <w:pPr>
        <w:jc w:val="both"/>
        <w:rPr>
          <w:rFonts w:ascii="Arial" w:hAnsi="Arial" w:cs="Arial"/>
          <w:sz w:val="20"/>
          <w:szCs w:val="20"/>
        </w:rPr>
      </w:pPr>
      <w:r w:rsidRPr="00136170">
        <w:rPr>
          <w:rFonts w:ascii="Arial" w:hAnsi="Arial" w:cs="Arial"/>
          <w:b/>
          <w:sz w:val="20"/>
          <w:szCs w:val="20"/>
        </w:rPr>
        <w:t>“LAS PARTES”</w:t>
      </w:r>
      <w:r w:rsidRPr="00136170">
        <w:rPr>
          <w:rFonts w:ascii="Arial" w:hAnsi="Arial" w:cs="Arial"/>
          <w:sz w:val="20"/>
          <w:szCs w:val="20"/>
        </w:rPr>
        <w:t xml:space="preserve"> están de acuerdo que </w:t>
      </w:r>
      <w:r w:rsidRPr="00136170">
        <w:rPr>
          <w:rFonts w:ascii="Arial" w:hAnsi="Arial" w:cs="Arial"/>
          <w:b/>
          <w:sz w:val="20"/>
          <w:szCs w:val="20"/>
        </w:rPr>
        <w:t>“EL INSTITUTO”</w:t>
      </w:r>
      <w:r w:rsidRPr="00136170">
        <w:rPr>
          <w:rFonts w:ascii="Arial" w:hAnsi="Arial" w:cs="Arial"/>
          <w:sz w:val="20"/>
          <w:szCs w:val="20"/>
        </w:rPr>
        <w:t xml:space="preserve"> por razones fundadas y explícitas podrá ampliar el monto o la cantidad de los servicios, de conformidad con el artículo 52 de la </w:t>
      </w:r>
      <w:r w:rsidRPr="00136170">
        <w:rPr>
          <w:rFonts w:ascii="Arial" w:hAnsi="Arial" w:cs="Arial"/>
          <w:b/>
          <w:bCs/>
          <w:sz w:val="20"/>
          <w:szCs w:val="20"/>
        </w:rPr>
        <w:t>“LAASSP”,</w:t>
      </w:r>
      <w:r w:rsidRPr="00136170">
        <w:rPr>
          <w:rFonts w:ascii="Arial" w:hAnsi="Arial" w:cs="Arial"/>
          <w:sz w:val="20"/>
          <w:szCs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41ED69F" w14:textId="77777777" w:rsidR="006D1C96" w:rsidRPr="00136170" w:rsidRDefault="006D1C96" w:rsidP="006D1C96">
      <w:pPr>
        <w:jc w:val="both"/>
        <w:rPr>
          <w:rFonts w:ascii="Arial" w:hAnsi="Arial" w:cs="Arial"/>
          <w:sz w:val="20"/>
          <w:szCs w:val="20"/>
        </w:rPr>
      </w:pPr>
    </w:p>
    <w:p w14:paraId="5E1C9243" w14:textId="77777777" w:rsidR="006D1C96" w:rsidRPr="00136170" w:rsidRDefault="006D1C96" w:rsidP="006D1C96">
      <w:pPr>
        <w:jc w:val="both"/>
        <w:rPr>
          <w:rFonts w:ascii="Arial" w:hAnsi="Arial" w:cs="Arial"/>
          <w:sz w:val="20"/>
          <w:szCs w:val="20"/>
        </w:rPr>
      </w:pPr>
      <w:r w:rsidRPr="00136170">
        <w:rPr>
          <w:rFonts w:ascii="Arial" w:hAnsi="Arial" w:cs="Arial"/>
          <w:b/>
          <w:sz w:val="20"/>
          <w:szCs w:val="20"/>
        </w:rPr>
        <w:t>“EL INSTITUTO”</w:t>
      </w:r>
      <w:r w:rsidRPr="00136170">
        <w:rPr>
          <w:rFonts w:ascii="Arial" w:hAnsi="Arial" w:cs="Arial"/>
          <w:sz w:val="20"/>
          <w:szCs w:val="20"/>
        </w:rPr>
        <w:t xml:space="preserve">, podrá ampliar la vigencia del presente instrumento, siempre y cuando, no implique incremento del monto contratado o de la cantidad del servicio, siendo necesario que se obtenga el previo consentimiento de </w:t>
      </w:r>
      <w:r w:rsidRPr="00136170">
        <w:rPr>
          <w:rFonts w:ascii="Arial" w:hAnsi="Arial" w:cs="Arial"/>
          <w:b/>
          <w:sz w:val="20"/>
          <w:szCs w:val="20"/>
        </w:rPr>
        <w:t>“EL PROVEEDOR”.</w:t>
      </w:r>
    </w:p>
    <w:p w14:paraId="092401F7" w14:textId="77777777" w:rsidR="006D1C96" w:rsidRPr="00136170" w:rsidRDefault="006D1C96" w:rsidP="006D1C96">
      <w:pPr>
        <w:jc w:val="both"/>
        <w:rPr>
          <w:rFonts w:ascii="Arial" w:hAnsi="Arial" w:cs="Arial"/>
          <w:sz w:val="20"/>
          <w:szCs w:val="20"/>
        </w:rPr>
      </w:pPr>
    </w:p>
    <w:p w14:paraId="456C0A3E"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De presentarse caso fortuito o fuerza mayor, o por causas atribuibles a </w:t>
      </w:r>
      <w:r w:rsidRPr="00136170">
        <w:rPr>
          <w:rFonts w:ascii="Arial" w:hAnsi="Arial" w:cs="Arial"/>
          <w:b/>
          <w:sz w:val="20"/>
          <w:szCs w:val="20"/>
        </w:rPr>
        <w:t>“EL INSTITUTO”</w:t>
      </w:r>
      <w:r w:rsidRPr="00136170">
        <w:rPr>
          <w:rFonts w:ascii="Arial" w:hAnsi="Arial" w:cs="Arial"/>
          <w:sz w:val="20"/>
          <w:szCs w:val="20"/>
        </w:rPr>
        <w:t xml:space="preserve">, se podrá modificar el plazo del presente instrumento jurídico, debiendo acreditar dichos supuestos con las </w:t>
      </w:r>
      <w:r w:rsidRPr="00136170">
        <w:rPr>
          <w:rFonts w:ascii="Arial" w:hAnsi="Arial" w:cs="Arial"/>
          <w:sz w:val="20"/>
          <w:szCs w:val="20"/>
        </w:rPr>
        <w:lastRenderedPageBreak/>
        <w:t xml:space="preserve">constancias respectivas. La modificación del plazo por caso fortuito o fuerza mayor podrá ser solicitada por cualquiera de </w:t>
      </w:r>
      <w:r w:rsidRPr="00136170">
        <w:rPr>
          <w:rFonts w:ascii="Arial" w:hAnsi="Arial" w:cs="Arial"/>
          <w:b/>
          <w:sz w:val="20"/>
          <w:szCs w:val="20"/>
        </w:rPr>
        <w:t>“LAS PARTES”.</w:t>
      </w:r>
    </w:p>
    <w:p w14:paraId="5CD1B820" w14:textId="77777777" w:rsidR="006D1C96" w:rsidRPr="00136170" w:rsidRDefault="006D1C96" w:rsidP="006D1C96">
      <w:pPr>
        <w:jc w:val="both"/>
        <w:rPr>
          <w:rFonts w:ascii="Arial" w:hAnsi="Arial" w:cs="Arial"/>
          <w:sz w:val="20"/>
          <w:szCs w:val="20"/>
        </w:rPr>
      </w:pPr>
    </w:p>
    <w:p w14:paraId="74918807" w14:textId="77777777" w:rsidR="006D1C96" w:rsidRPr="00136170" w:rsidRDefault="006D1C96" w:rsidP="006D1C96">
      <w:pPr>
        <w:pStyle w:val="Texto"/>
        <w:spacing w:after="0" w:line="240" w:lineRule="auto"/>
        <w:ind w:firstLine="0"/>
        <w:rPr>
          <w:rFonts w:cs="Arial"/>
          <w:sz w:val="20"/>
          <w:lang w:eastAsia="es-ES"/>
        </w:rPr>
      </w:pPr>
      <w:r w:rsidRPr="00136170">
        <w:rPr>
          <w:rFonts w:cs="Arial"/>
          <w:sz w:val="20"/>
          <w:lang w:eastAsia="es-ES"/>
        </w:rPr>
        <w:t xml:space="preserve">En los supuestos previstos en los dos párrafos anteriores, no procederá la aplicación de penas convencionales por atraso. </w:t>
      </w:r>
    </w:p>
    <w:p w14:paraId="0E1C5DAC" w14:textId="77777777" w:rsidR="006D1C96" w:rsidRPr="00136170" w:rsidRDefault="006D1C96" w:rsidP="006D1C96">
      <w:pPr>
        <w:jc w:val="both"/>
        <w:rPr>
          <w:rFonts w:ascii="Arial" w:hAnsi="Arial" w:cs="Arial"/>
          <w:sz w:val="20"/>
          <w:szCs w:val="20"/>
          <w:highlight w:val="yellow"/>
        </w:rPr>
      </w:pPr>
    </w:p>
    <w:p w14:paraId="71423CF7" w14:textId="77777777" w:rsidR="006D1C96" w:rsidRPr="00136170" w:rsidRDefault="006D1C96" w:rsidP="006D1C96">
      <w:pPr>
        <w:jc w:val="both"/>
        <w:rPr>
          <w:rFonts w:ascii="Arial" w:hAnsi="Arial" w:cs="Arial"/>
          <w:sz w:val="20"/>
          <w:szCs w:val="20"/>
          <w:highlight w:val="yellow"/>
        </w:rPr>
      </w:pPr>
      <w:r w:rsidRPr="00136170">
        <w:rPr>
          <w:rFonts w:ascii="Arial" w:hAnsi="Arial" w:cs="Arial"/>
          <w:bCs/>
          <w:sz w:val="20"/>
          <w:szCs w:val="20"/>
          <w:lang w:eastAsia="ar-SA"/>
        </w:rPr>
        <w:t xml:space="preserve">Del mismo modo </w:t>
      </w:r>
      <w:r w:rsidRPr="00136170">
        <w:rPr>
          <w:rFonts w:ascii="Arial" w:hAnsi="Arial" w:cs="Arial"/>
          <w:b/>
          <w:bCs/>
          <w:sz w:val="20"/>
          <w:szCs w:val="20"/>
          <w:lang w:eastAsia="ar-SA"/>
        </w:rPr>
        <w:t>“LAS PARTES”</w:t>
      </w:r>
      <w:r w:rsidRPr="00136170">
        <w:rPr>
          <w:rFonts w:ascii="Arial" w:hAnsi="Arial" w:cs="Arial"/>
          <w:sz w:val="20"/>
          <w:szCs w:val="20"/>
          <w:lang w:eastAsia="ar-SA"/>
        </w:rPr>
        <w:t xml:space="preserve"> podrán en términos de los artículos 52, de la </w:t>
      </w:r>
      <w:r w:rsidRPr="00136170">
        <w:rPr>
          <w:rFonts w:ascii="Arial" w:hAnsi="Arial" w:cs="Arial"/>
          <w:b/>
          <w:sz w:val="20"/>
          <w:szCs w:val="20"/>
        </w:rPr>
        <w:t>“LAASSP”</w:t>
      </w:r>
      <w:r w:rsidRPr="00136170">
        <w:rPr>
          <w:rFonts w:ascii="Arial" w:hAnsi="Arial" w:cs="Arial"/>
          <w:sz w:val="20"/>
          <w:szCs w:val="20"/>
          <w:lang w:eastAsia="ar-SA"/>
        </w:rPr>
        <w:t xml:space="preserve"> y 92 del </w:t>
      </w:r>
      <w:r w:rsidRPr="00136170">
        <w:rPr>
          <w:rFonts w:ascii="Arial" w:hAnsi="Arial" w:cs="Arial"/>
          <w:b/>
          <w:sz w:val="20"/>
          <w:szCs w:val="20"/>
        </w:rPr>
        <w:t>“RLAASSP”</w:t>
      </w:r>
      <w:r w:rsidRPr="00136170">
        <w:rPr>
          <w:rFonts w:ascii="Arial" w:hAnsi="Arial" w:cs="Arial"/>
          <w:sz w:val="20"/>
          <w:szCs w:val="20"/>
          <w:lang w:eastAsia="ar-SA"/>
        </w:rPr>
        <w:t>, bajo su responsabilidad y por razones fundadas y explícitas, acordar modificaciones a las Declaraciones y Cláusulas del presente contrato mediante convenio modificatorio, el cual, debidamente firmado por éstas, formará parte de este contrato.</w:t>
      </w:r>
    </w:p>
    <w:p w14:paraId="1529B363" w14:textId="77777777" w:rsidR="006D1C96" w:rsidRPr="00136170" w:rsidRDefault="006D1C96" w:rsidP="006D1C96">
      <w:pPr>
        <w:jc w:val="both"/>
        <w:rPr>
          <w:rFonts w:ascii="Arial" w:hAnsi="Arial" w:cs="Arial"/>
          <w:sz w:val="20"/>
          <w:szCs w:val="20"/>
          <w:highlight w:val="yellow"/>
        </w:rPr>
      </w:pPr>
    </w:p>
    <w:p w14:paraId="7BD3A6EA"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Cualquier modificación al presente contrato deberá formalizarse por escrito, y deberá suscribirse por el servidor público de </w:t>
      </w:r>
      <w:r w:rsidRPr="00136170">
        <w:rPr>
          <w:rFonts w:ascii="Arial" w:hAnsi="Arial" w:cs="Arial"/>
          <w:b/>
          <w:sz w:val="20"/>
          <w:szCs w:val="20"/>
        </w:rPr>
        <w:t>“EL INSTITUTO”</w:t>
      </w:r>
      <w:r w:rsidRPr="00136170">
        <w:rPr>
          <w:rFonts w:ascii="Arial" w:hAnsi="Arial" w:cs="Arial"/>
          <w:sz w:val="20"/>
          <w:szCs w:val="20"/>
        </w:rPr>
        <w:t xml:space="preserve"> que lo haya hecho, o quien lo sustituya o esté facultado para ello, para lo cual </w:t>
      </w:r>
      <w:r w:rsidRPr="00136170">
        <w:rPr>
          <w:rFonts w:ascii="Arial" w:hAnsi="Arial" w:cs="Arial"/>
          <w:b/>
          <w:sz w:val="20"/>
          <w:szCs w:val="20"/>
        </w:rPr>
        <w:t>“EL PROVEEDOR”</w:t>
      </w:r>
      <w:r w:rsidRPr="00136170">
        <w:rPr>
          <w:rFonts w:ascii="Arial" w:hAnsi="Arial" w:cs="Arial"/>
          <w:sz w:val="20"/>
          <w:szCs w:val="20"/>
        </w:rPr>
        <w:t xml:space="preserve"> realizará el ajuste respectivo de la garantía de cumplimiento, en términos del artículo 91, último párrafo del </w:t>
      </w:r>
      <w:r w:rsidRPr="00136170">
        <w:rPr>
          <w:rFonts w:ascii="Arial" w:hAnsi="Arial" w:cs="Arial"/>
          <w:b/>
          <w:sz w:val="20"/>
          <w:szCs w:val="20"/>
        </w:rPr>
        <w:t>“RLAASSP”,</w:t>
      </w:r>
      <w:r w:rsidRPr="00136170">
        <w:rPr>
          <w:rFonts w:ascii="Arial" w:hAnsi="Arial" w:cs="Arial"/>
          <w:sz w:val="20"/>
          <w:szCs w:val="20"/>
        </w:rPr>
        <w:t xml:space="preserve"> salvo que por disposición legal se encuentre exceptuado de presentar garantía de cumplimiento.</w:t>
      </w:r>
    </w:p>
    <w:p w14:paraId="01B769EE" w14:textId="77777777" w:rsidR="006D1C96" w:rsidRPr="00136170" w:rsidRDefault="006D1C96" w:rsidP="006D1C96">
      <w:pPr>
        <w:ind w:right="51"/>
        <w:jc w:val="both"/>
        <w:rPr>
          <w:rFonts w:ascii="Arial" w:hAnsi="Arial" w:cs="Arial"/>
          <w:sz w:val="20"/>
          <w:szCs w:val="20"/>
        </w:rPr>
      </w:pPr>
    </w:p>
    <w:p w14:paraId="746779F1" w14:textId="77777777" w:rsidR="006D1C96" w:rsidRPr="00136170" w:rsidRDefault="006D1C96" w:rsidP="006D1C96">
      <w:pPr>
        <w:ind w:right="51"/>
        <w:jc w:val="both"/>
        <w:rPr>
          <w:rFonts w:ascii="Arial" w:hAnsi="Arial" w:cs="Arial"/>
          <w:bCs/>
          <w:sz w:val="20"/>
          <w:szCs w:val="20"/>
        </w:rPr>
      </w:pPr>
      <w:r w:rsidRPr="00136170">
        <w:rPr>
          <w:rFonts w:ascii="Arial" w:hAnsi="Arial" w:cs="Arial"/>
          <w:b/>
          <w:sz w:val="20"/>
          <w:szCs w:val="20"/>
        </w:rPr>
        <w:t xml:space="preserve">“EL INSTITUTO” </w:t>
      </w:r>
      <w:r w:rsidRPr="00136170">
        <w:rPr>
          <w:rFonts w:ascii="Arial" w:hAnsi="Arial" w:cs="Arial"/>
          <w:bCs/>
          <w:sz w:val="20"/>
          <w:szCs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40BE1262" w14:textId="77777777" w:rsidR="006D1C96" w:rsidRPr="00136170" w:rsidRDefault="006D1C96" w:rsidP="006D1C96">
      <w:pPr>
        <w:ind w:right="51"/>
        <w:jc w:val="both"/>
        <w:rPr>
          <w:rFonts w:ascii="Arial" w:hAnsi="Arial" w:cs="Arial"/>
          <w:sz w:val="20"/>
          <w:szCs w:val="20"/>
        </w:rPr>
      </w:pPr>
    </w:p>
    <w:p w14:paraId="56D3FF82" w14:textId="77777777" w:rsidR="006D1C96" w:rsidRPr="00136170" w:rsidRDefault="006D1C96" w:rsidP="006D1C96">
      <w:pPr>
        <w:jc w:val="both"/>
        <w:rPr>
          <w:rFonts w:ascii="Arial" w:hAnsi="Arial" w:cs="Arial"/>
          <w:b/>
          <w:sz w:val="20"/>
          <w:szCs w:val="20"/>
        </w:rPr>
      </w:pPr>
      <w:r w:rsidRPr="00136170">
        <w:rPr>
          <w:rFonts w:ascii="Arial" w:hAnsi="Arial" w:cs="Arial"/>
          <w:b/>
          <w:sz w:val="20"/>
          <w:szCs w:val="20"/>
        </w:rPr>
        <w:t>OCTAVA. GARANTÍA DE LOS SERVICIOS.</w:t>
      </w:r>
    </w:p>
    <w:p w14:paraId="1DFE0A20" w14:textId="77777777" w:rsidR="006D1C96" w:rsidRPr="00136170" w:rsidRDefault="006D1C96" w:rsidP="006D1C96">
      <w:pPr>
        <w:jc w:val="both"/>
        <w:rPr>
          <w:rFonts w:ascii="Arial" w:hAnsi="Arial" w:cs="Arial"/>
          <w:sz w:val="20"/>
          <w:szCs w:val="20"/>
        </w:rPr>
      </w:pPr>
    </w:p>
    <w:p w14:paraId="35D736AE"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Para la prestación de los servicios materia del presente contrato, no se requiere que </w:t>
      </w:r>
      <w:r w:rsidRPr="00136170">
        <w:rPr>
          <w:rFonts w:ascii="Arial" w:hAnsi="Arial" w:cs="Arial"/>
          <w:b/>
          <w:sz w:val="20"/>
          <w:szCs w:val="20"/>
        </w:rPr>
        <w:t>“EL PROVEEDOR”</w:t>
      </w:r>
      <w:r w:rsidRPr="00136170">
        <w:rPr>
          <w:rFonts w:ascii="Arial" w:hAnsi="Arial" w:cs="Arial"/>
          <w:sz w:val="20"/>
          <w:szCs w:val="20"/>
        </w:rPr>
        <w:t xml:space="preserve"> presente una garantía por la calidad de los servicios contratados.</w:t>
      </w:r>
    </w:p>
    <w:p w14:paraId="1C598EE0" w14:textId="77777777" w:rsidR="006D1C96" w:rsidRPr="00136170" w:rsidRDefault="006D1C96" w:rsidP="006D1C96">
      <w:pPr>
        <w:jc w:val="both"/>
        <w:rPr>
          <w:rFonts w:ascii="Arial" w:hAnsi="Arial" w:cs="Arial"/>
          <w:sz w:val="20"/>
          <w:szCs w:val="20"/>
        </w:rPr>
      </w:pPr>
    </w:p>
    <w:p w14:paraId="32CADCCD" w14:textId="77777777" w:rsidR="006D1C96" w:rsidRPr="00136170" w:rsidRDefault="006D1C96" w:rsidP="006D1C96">
      <w:pPr>
        <w:ind w:right="51"/>
        <w:jc w:val="both"/>
        <w:rPr>
          <w:rFonts w:ascii="Arial" w:hAnsi="Arial" w:cs="Arial"/>
          <w:b/>
          <w:sz w:val="20"/>
          <w:szCs w:val="20"/>
        </w:rPr>
      </w:pPr>
      <w:r w:rsidRPr="00136170">
        <w:rPr>
          <w:rFonts w:ascii="Arial" w:hAnsi="Arial" w:cs="Arial"/>
          <w:b/>
          <w:sz w:val="20"/>
          <w:szCs w:val="20"/>
        </w:rPr>
        <w:t>NOVENA. GARANTÍA DE CUMPLIMIENTO DEL CONTRATO.</w:t>
      </w:r>
    </w:p>
    <w:p w14:paraId="2B856B82" w14:textId="77777777" w:rsidR="006D1C96" w:rsidRPr="00136170" w:rsidRDefault="006D1C96" w:rsidP="006D1C96">
      <w:pPr>
        <w:autoSpaceDE w:val="0"/>
        <w:autoSpaceDN w:val="0"/>
        <w:adjustRightInd w:val="0"/>
        <w:jc w:val="both"/>
        <w:rPr>
          <w:rFonts w:ascii="Arial" w:hAnsi="Arial" w:cs="Arial"/>
          <w:sz w:val="20"/>
          <w:szCs w:val="20"/>
          <w:highlight w:val="cyan"/>
        </w:rPr>
      </w:pPr>
    </w:p>
    <w:p w14:paraId="387A1532"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Conforme a los artículos 48, fracción II, 49, fracción II, de la </w:t>
      </w:r>
      <w:r w:rsidRPr="00136170">
        <w:rPr>
          <w:rFonts w:ascii="Arial" w:hAnsi="Arial" w:cs="Arial"/>
          <w:b/>
          <w:sz w:val="20"/>
          <w:szCs w:val="20"/>
        </w:rPr>
        <w:t>“LAASSP”;</w:t>
      </w:r>
      <w:r w:rsidRPr="00136170">
        <w:rPr>
          <w:rFonts w:ascii="Arial" w:hAnsi="Arial" w:cs="Arial"/>
          <w:sz w:val="20"/>
          <w:szCs w:val="20"/>
        </w:rPr>
        <w:t xml:space="preserve"> 85, fracción III, y 103 del </w:t>
      </w:r>
      <w:r w:rsidRPr="00136170">
        <w:rPr>
          <w:rFonts w:ascii="Arial" w:hAnsi="Arial" w:cs="Arial"/>
          <w:b/>
          <w:sz w:val="20"/>
          <w:szCs w:val="20"/>
        </w:rPr>
        <w:t>“RLAASSP”;</w:t>
      </w:r>
      <w:r w:rsidRPr="00136170">
        <w:rPr>
          <w:rFonts w:ascii="Arial" w:hAnsi="Arial" w:cs="Arial"/>
          <w:sz w:val="20"/>
          <w:szCs w:val="20"/>
        </w:rPr>
        <w:t xml:space="preserve"> </w:t>
      </w:r>
      <w:r w:rsidRPr="00136170">
        <w:rPr>
          <w:rFonts w:ascii="Arial" w:hAnsi="Arial" w:cs="Arial"/>
          <w:b/>
          <w:sz w:val="20"/>
          <w:szCs w:val="20"/>
        </w:rPr>
        <w:t xml:space="preserve">“EL PROVEEDOR” </w:t>
      </w:r>
      <w:r w:rsidRPr="00136170">
        <w:rPr>
          <w:rFonts w:ascii="Arial" w:hAnsi="Arial" w:cs="Arial"/>
          <w:sz w:val="20"/>
          <w:szCs w:val="20"/>
        </w:rPr>
        <w:t xml:space="preserve">se obliga a constituir una garantía </w:t>
      </w:r>
      <w:r w:rsidRPr="00136170">
        <w:rPr>
          <w:rFonts w:ascii="Arial" w:hAnsi="Arial" w:cs="Arial"/>
          <w:b/>
          <w:sz w:val="20"/>
          <w:szCs w:val="20"/>
        </w:rPr>
        <w:t>indivisible</w:t>
      </w:r>
      <w:r w:rsidRPr="00136170">
        <w:rPr>
          <w:rFonts w:ascii="Arial" w:hAnsi="Arial" w:cs="Arial"/>
          <w:sz w:val="20"/>
          <w:szCs w:val="20"/>
        </w:rPr>
        <w:t xml:space="preserve"> por el cumplimiento fiel y exacto de todas las obligaciones derivadas de este contrato, mediante fianza expedida por compañía afianzadora mexicana autorizada por la Comisión Nacional de Seguros y de Fianzas, a favor de </w:t>
      </w:r>
      <w:r w:rsidRPr="00136170">
        <w:rPr>
          <w:rFonts w:ascii="Arial" w:hAnsi="Arial" w:cs="Arial"/>
          <w:b/>
          <w:sz w:val="20"/>
          <w:szCs w:val="20"/>
        </w:rPr>
        <w:t>“EL INSTITUTO”</w:t>
      </w:r>
      <w:r w:rsidRPr="00136170">
        <w:rPr>
          <w:rFonts w:ascii="Arial" w:hAnsi="Arial" w:cs="Arial"/>
          <w:sz w:val="20"/>
          <w:szCs w:val="20"/>
        </w:rPr>
        <w:t xml:space="preserve">, por un importe equivalente al </w:t>
      </w:r>
      <w:r w:rsidRPr="00136170">
        <w:rPr>
          <w:rFonts w:ascii="Arial" w:hAnsi="Arial" w:cs="Arial"/>
          <w:b/>
          <w:sz w:val="20"/>
          <w:szCs w:val="20"/>
          <w:u w:val="single"/>
        </w:rPr>
        <w:t>10% (diez por ciento)</w:t>
      </w:r>
      <w:r w:rsidRPr="00136170">
        <w:rPr>
          <w:rFonts w:ascii="Arial" w:hAnsi="Arial" w:cs="Arial"/>
          <w:sz w:val="20"/>
          <w:szCs w:val="20"/>
        </w:rPr>
        <w:t xml:space="preserve"> del monto máximo anual del contrato, sin incluir impuestos.</w:t>
      </w:r>
    </w:p>
    <w:p w14:paraId="3E8BF721" w14:textId="77777777" w:rsidR="006D1C96" w:rsidRPr="00136170" w:rsidRDefault="006D1C96" w:rsidP="006D1C96">
      <w:pPr>
        <w:jc w:val="both"/>
        <w:rPr>
          <w:rFonts w:ascii="Arial" w:hAnsi="Arial" w:cs="Arial"/>
          <w:sz w:val="20"/>
          <w:szCs w:val="20"/>
        </w:rPr>
      </w:pPr>
    </w:p>
    <w:p w14:paraId="1A949045" w14:textId="77777777" w:rsidR="006D1C96" w:rsidRPr="00136170" w:rsidRDefault="006D1C96" w:rsidP="006D1C96">
      <w:pPr>
        <w:jc w:val="both"/>
        <w:rPr>
          <w:rFonts w:ascii="Arial" w:hAnsi="Arial" w:cs="Arial"/>
          <w:sz w:val="20"/>
          <w:szCs w:val="20"/>
        </w:rPr>
      </w:pPr>
      <w:r w:rsidRPr="00136170">
        <w:rPr>
          <w:rFonts w:ascii="Arial" w:hAnsi="Arial" w:cs="Arial"/>
          <w:bCs/>
          <w:sz w:val="20"/>
          <w:szCs w:val="20"/>
        </w:rPr>
        <w:t>Dicha fianza deberá ser entregada a</w:t>
      </w:r>
      <w:r w:rsidRPr="00136170">
        <w:rPr>
          <w:rFonts w:ascii="Arial" w:hAnsi="Arial" w:cs="Arial"/>
          <w:sz w:val="20"/>
          <w:szCs w:val="20"/>
        </w:rPr>
        <w:t xml:space="preserve"> </w:t>
      </w:r>
      <w:r w:rsidRPr="00136170">
        <w:rPr>
          <w:rFonts w:ascii="Arial" w:hAnsi="Arial" w:cs="Arial"/>
          <w:b/>
          <w:sz w:val="20"/>
          <w:szCs w:val="20"/>
        </w:rPr>
        <w:t>“EL INSTITUTO”</w:t>
      </w:r>
      <w:r w:rsidRPr="00136170">
        <w:rPr>
          <w:rFonts w:ascii="Arial" w:hAnsi="Arial" w:cs="Arial"/>
          <w:sz w:val="20"/>
          <w:szCs w:val="20"/>
        </w:rPr>
        <w:t>, a más tardar dentro de los 10 (diez) días naturales posteriores a la firma del presente contrato.</w:t>
      </w:r>
    </w:p>
    <w:p w14:paraId="506F7464" w14:textId="77777777" w:rsidR="006D1C96" w:rsidRPr="00136170" w:rsidRDefault="006D1C96" w:rsidP="006D1C96">
      <w:pPr>
        <w:jc w:val="both"/>
        <w:rPr>
          <w:rFonts w:ascii="Arial" w:hAnsi="Arial" w:cs="Arial"/>
          <w:sz w:val="20"/>
          <w:szCs w:val="20"/>
        </w:rPr>
      </w:pPr>
    </w:p>
    <w:p w14:paraId="5ED10B8D"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La fianza deberá presentarse en </w:t>
      </w:r>
      <w:r w:rsidRPr="00136170">
        <w:rPr>
          <w:rFonts w:ascii="Arial" w:hAnsi="Arial" w:cs="Arial"/>
          <w:b/>
          <w:bCs/>
          <w:sz w:val="20"/>
          <w:szCs w:val="20"/>
          <w:u w:val="single"/>
        </w:rPr>
        <w:t>(determinar área del OOAD, lugar y forma)</w:t>
      </w:r>
      <w:r w:rsidRPr="00136170">
        <w:rPr>
          <w:rFonts w:ascii="Arial" w:hAnsi="Arial" w:cs="Arial"/>
          <w:sz w:val="20"/>
          <w:szCs w:val="20"/>
        </w:rPr>
        <w:t xml:space="preserve">, en la cual deberán de indicarse los requisitos que se encuentran establecidos en el </w:t>
      </w:r>
      <w:r w:rsidRPr="00136170">
        <w:rPr>
          <w:rFonts w:ascii="Arial" w:hAnsi="Arial" w:cs="Arial"/>
          <w:b/>
          <w:bCs/>
          <w:sz w:val="20"/>
          <w:szCs w:val="20"/>
        </w:rPr>
        <w:t>Anexo Doce</w:t>
      </w:r>
      <w:r w:rsidRPr="00136170">
        <w:rPr>
          <w:rFonts w:ascii="Arial" w:hAnsi="Arial" w:cs="Arial"/>
          <w:sz w:val="20"/>
          <w:szCs w:val="20"/>
        </w:rPr>
        <w:t xml:space="preserve"> </w:t>
      </w:r>
      <w:r w:rsidRPr="00136170">
        <w:rPr>
          <w:rFonts w:ascii="Arial" w:hAnsi="Arial" w:cs="Arial"/>
          <w:b/>
          <w:bCs/>
          <w:sz w:val="20"/>
          <w:szCs w:val="20"/>
        </w:rPr>
        <w:t>“Formato para póliza de fianza de cumplimiento de contrato”</w:t>
      </w:r>
      <w:r w:rsidRPr="00136170">
        <w:rPr>
          <w:rFonts w:ascii="Arial" w:hAnsi="Arial" w:cs="Arial"/>
          <w:sz w:val="20"/>
          <w:szCs w:val="20"/>
        </w:rPr>
        <w:t>, que forma parte del presente contrato.</w:t>
      </w:r>
    </w:p>
    <w:p w14:paraId="14B4F74B" w14:textId="77777777" w:rsidR="006D1C96" w:rsidRPr="00136170" w:rsidRDefault="006D1C96" w:rsidP="006D1C96">
      <w:pPr>
        <w:pStyle w:val="Texto"/>
        <w:spacing w:after="0" w:line="240" w:lineRule="auto"/>
        <w:ind w:firstLine="0"/>
        <w:rPr>
          <w:rFonts w:cs="Arial"/>
          <w:sz w:val="20"/>
        </w:rPr>
      </w:pPr>
    </w:p>
    <w:p w14:paraId="7D7FAE44"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En apego al artículo 87 del </w:t>
      </w:r>
      <w:r w:rsidRPr="00136170">
        <w:rPr>
          <w:rFonts w:ascii="Arial" w:hAnsi="Arial" w:cs="Arial"/>
          <w:b/>
          <w:sz w:val="20"/>
          <w:szCs w:val="20"/>
          <w:lang w:eastAsia="ar-SA"/>
        </w:rPr>
        <w:t>“RLAASSP”,</w:t>
      </w:r>
      <w:r w:rsidRPr="00136170">
        <w:rPr>
          <w:rFonts w:ascii="Arial" w:hAnsi="Arial" w:cs="Arial"/>
          <w:sz w:val="20"/>
          <w:szCs w:val="20"/>
          <w:lang w:eastAsia="ar-SA"/>
        </w:rPr>
        <w:t xml:space="preserve"> para los ejercicios 2025, 2026, 2027 y 2028,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deberá entregar la actualización del monto de la fianza respectiva, dentro de los 10 (diez) días naturales siguientes a la formalización del convenio modificatorio que derive con motivo de la cuota unitaria por la prestación del servicio que le informe “</w:t>
      </w:r>
      <w:r w:rsidRPr="00136170">
        <w:rPr>
          <w:rFonts w:ascii="Arial" w:hAnsi="Arial" w:cs="Arial"/>
          <w:b/>
          <w:sz w:val="20"/>
          <w:szCs w:val="20"/>
          <w:lang w:eastAsia="ar-SA"/>
        </w:rPr>
        <w:t>EL INSTITUTO</w:t>
      </w:r>
      <w:r w:rsidRPr="00136170">
        <w:rPr>
          <w:rFonts w:ascii="Arial" w:hAnsi="Arial" w:cs="Arial"/>
          <w:sz w:val="20"/>
          <w:szCs w:val="20"/>
          <w:lang w:eastAsia="ar-SA"/>
        </w:rPr>
        <w:t>”, en términos de lo establecido en el presente instrumento jurídico.</w:t>
      </w:r>
    </w:p>
    <w:p w14:paraId="264D657C" w14:textId="77777777" w:rsidR="006D1C96" w:rsidRPr="00136170" w:rsidRDefault="006D1C96" w:rsidP="006D1C96">
      <w:pPr>
        <w:suppressAutoHyphens/>
        <w:jc w:val="both"/>
        <w:rPr>
          <w:rFonts w:ascii="Arial" w:hAnsi="Arial" w:cs="Arial"/>
          <w:sz w:val="20"/>
          <w:szCs w:val="20"/>
          <w:lang w:eastAsia="ar-SA"/>
        </w:rPr>
      </w:pPr>
    </w:p>
    <w:p w14:paraId="023B066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En tanto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no entregue 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la póliza de fianza correspondiente a cada ejercicio fiscal, deberá cumplir con todas sus obligaciones, pero no podrá exigir derechos a su favor.</w:t>
      </w:r>
    </w:p>
    <w:p w14:paraId="2D71C51C" w14:textId="77777777" w:rsidR="006D1C96" w:rsidRPr="00136170" w:rsidRDefault="006D1C96" w:rsidP="006D1C96">
      <w:pPr>
        <w:pStyle w:val="Texto"/>
        <w:spacing w:after="0" w:line="240" w:lineRule="auto"/>
        <w:ind w:firstLine="0"/>
        <w:rPr>
          <w:rFonts w:cs="Arial"/>
          <w:sz w:val="20"/>
          <w:lang w:eastAsia="es-ES"/>
        </w:rPr>
      </w:pPr>
    </w:p>
    <w:p w14:paraId="00A38A49" w14:textId="77777777" w:rsidR="006D1C96" w:rsidRPr="00136170" w:rsidRDefault="006D1C96" w:rsidP="006D1C96">
      <w:pPr>
        <w:jc w:val="both"/>
        <w:rPr>
          <w:rFonts w:ascii="Arial" w:hAnsi="Arial" w:cs="Arial"/>
          <w:bCs/>
          <w:sz w:val="20"/>
          <w:szCs w:val="20"/>
        </w:rPr>
      </w:pPr>
      <w:r w:rsidRPr="00136170">
        <w:rPr>
          <w:rFonts w:ascii="Arial" w:hAnsi="Arial" w:cs="Arial"/>
          <w:bCs/>
          <w:sz w:val="20"/>
          <w:szCs w:val="20"/>
        </w:rPr>
        <w:lastRenderedPageBreak/>
        <w:t xml:space="preserve">En caso de que </w:t>
      </w:r>
      <w:r w:rsidRPr="00136170">
        <w:rPr>
          <w:rFonts w:ascii="Arial" w:hAnsi="Arial" w:cs="Arial"/>
          <w:b/>
          <w:sz w:val="20"/>
          <w:szCs w:val="20"/>
        </w:rPr>
        <w:t>“EL PROVEEDOR”</w:t>
      </w:r>
      <w:r w:rsidRPr="00136170">
        <w:rPr>
          <w:rFonts w:ascii="Arial" w:hAnsi="Arial" w:cs="Arial"/>
          <w:bCs/>
          <w:sz w:val="20"/>
          <w:szCs w:val="20"/>
        </w:rPr>
        <w:t xml:space="preserve"> incumpla con la entrega de la garantía en el plazo establecido, </w:t>
      </w:r>
      <w:r w:rsidRPr="00136170">
        <w:rPr>
          <w:rFonts w:ascii="Arial" w:hAnsi="Arial" w:cs="Arial"/>
          <w:b/>
          <w:sz w:val="20"/>
          <w:szCs w:val="20"/>
        </w:rPr>
        <w:t>“EL INSTITUTO”</w:t>
      </w:r>
      <w:r w:rsidRPr="00136170">
        <w:rPr>
          <w:rFonts w:ascii="Arial" w:hAnsi="Arial" w:cs="Arial"/>
          <w:b/>
          <w:bCs/>
          <w:sz w:val="20"/>
          <w:szCs w:val="20"/>
        </w:rPr>
        <w:t xml:space="preserve"> </w:t>
      </w:r>
      <w:r w:rsidRPr="00136170">
        <w:rPr>
          <w:rFonts w:ascii="Arial" w:hAnsi="Arial" w:cs="Arial"/>
          <w:bCs/>
          <w:sz w:val="20"/>
          <w:szCs w:val="20"/>
        </w:rPr>
        <w:t>podrá rescindir el contrato y dará vista al Órgano Interno de Control para que proceda en el ámbito de sus facultades.</w:t>
      </w:r>
    </w:p>
    <w:p w14:paraId="1CFCC519" w14:textId="77777777" w:rsidR="006D1C96" w:rsidRPr="00136170" w:rsidRDefault="006D1C96" w:rsidP="006D1C96">
      <w:pPr>
        <w:jc w:val="both"/>
        <w:rPr>
          <w:rFonts w:ascii="Arial" w:hAnsi="Arial" w:cs="Arial"/>
          <w:bCs/>
          <w:sz w:val="20"/>
          <w:szCs w:val="20"/>
        </w:rPr>
      </w:pPr>
    </w:p>
    <w:p w14:paraId="28221ADD" w14:textId="77777777" w:rsidR="006D1C96" w:rsidRPr="00136170" w:rsidRDefault="006D1C96" w:rsidP="006D1C96">
      <w:pPr>
        <w:jc w:val="both"/>
        <w:rPr>
          <w:rFonts w:ascii="Arial" w:hAnsi="Arial" w:cs="Arial"/>
          <w:bCs/>
          <w:sz w:val="20"/>
          <w:szCs w:val="20"/>
        </w:rPr>
      </w:pPr>
      <w:r w:rsidRPr="00136170">
        <w:rPr>
          <w:rFonts w:ascii="Arial" w:hAnsi="Arial" w:cs="Arial"/>
          <w:bCs/>
          <w:sz w:val="20"/>
          <w:szCs w:val="20"/>
        </w:rPr>
        <w:t>La garantía de cumplimiento no será considerada como una limitante de responsabilidad de</w:t>
      </w:r>
      <w:r w:rsidRPr="00136170">
        <w:rPr>
          <w:rFonts w:ascii="Arial" w:hAnsi="Arial" w:cs="Arial"/>
          <w:b/>
          <w:sz w:val="20"/>
          <w:szCs w:val="20"/>
        </w:rPr>
        <w:t xml:space="preserve"> “EL PROVEEDOR”</w:t>
      </w:r>
      <w:r w:rsidRPr="00136170">
        <w:rPr>
          <w:rFonts w:ascii="Arial" w:hAnsi="Arial" w:cs="Arial"/>
          <w:bCs/>
          <w:sz w:val="20"/>
          <w:szCs w:val="20"/>
        </w:rPr>
        <w:t xml:space="preserve">, derivada de sus obligaciones y garantías estipuladas en el presente instrumento jurídico, y no impedirá que </w:t>
      </w:r>
      <w:r w:rsidRPr="00136170">
        <w:rPr>
          <w:rFonts w:ascii="Arial" w:hAnsi="Arial" w:cs="Arial"/>
          <w:b/>
          <w:sz w:val="20"/>
          <w:szCs w:val="20"/>
        </w:rPr>
        <w:t>“EL INSTITUTO”</w:t>
      </w:r>
      <w:r w:rsidRPr="00136170">
        <w:rPr>
          <w:rFonts w:ascii="Arial" w:hAnsi="Arial" w:cs="Arial"/>
          <w:bCs/>
          <w:sz w:val="20"/>
          <w:szCs w:val="20"/>
        </w:rPr>
        <w:t xml:space="preserve"> reclame la indemnización por cualquier incumplimiento que pueda exceder el valor de la garantía de cumplimiento.</w:t>
      </w:r>
    </w:p>
    <w:p w14:paraId="3F6D59E7" w14:textId="77777777" w:rsidR="006D1C96" w:rsidRPr="00136170" w:rsidRDefault="006D1C96" w:rsidP="006D1C96">
      <w:pPr>
        <w:jc w:val="both"/>
        <w:rPr>
          <w:rFonts w:ascii="Arial" w:hAnsi="Arial" w:cs="Arial"/>
          <w:bCs/>
          <w:sz w:val="20"/>
          <w:szCs w:val="20"/>
        </w:rPr>
      </w:pPr>
    </w:p>
    <w:p w14:paraId="611ECB4B" w14:textId="77777777" w:rsidR="006D1C96" w:rsidRPr="00136170" w:rsidRDefault="006D1C96" w:rsidP="006D1C96">
      <w:pPr>
        <w:suppressAutoHyphens/>
        <w:jc w:val="both"/>
        <w:rPr>
          <w:rFonts w:ascii="Arial" w:hAnsi="Arial" w:cs="Arial"/>
          <w:sz w:val="20"/>
          <w:szCs w:val="20"/>
        </w:rPr>
      </w:pPr>
      <w:r w:rsidRPr="00136170">
        <w:rPr>
          <w:rFonts w:ascii="Arial" w:hAnsi="Arial" w:cs="Arial"/>
          <w:sz w:val="20"/>
          <w:szCs w:val="20"/>
        </w:rPr>
        <w:t xml:space="preserve">En caso de incremento al monto del presente instrumento jurídico o modificación al plazo, </w:t>
      </w:r>
      <w:r w:rsidRPr="00136170">
        <w:rPr>
          <w:rFonts w:ascii="Arial" w:hAnsi="Arial" w:cs="Arial"/>
          <w:b/>
          <w:sz w:val="20"/>
          <w:szCs w:val="20"/>
        </w:rPr>
        <w:t>“EL PROVEEDOR”</w:t>
      </w:r>
      <w:r w:rsidRPr="00136170">
        <w:rPr>
          <w:rFonts w:ascii="Arial" w:hAnsi="Arial" w:cs="Arial"/>
          <w:sz w:val="20"/>
          <w:szCs w:val="20"/>
        </w:rPr>
        <w:t xml:space="preserve"> se obliga a entregar a </w:t>
      </w:r>
      <w:r w:rsidRPr="00136170">
        <w:rPr>
          <w:rFonts w:ascii="Arial" w:hAnsi="Arial" w:cs="Arial"/>
          <w:b/>
          <w:sz w:val="20"/>
          <w:szCs w:val="20"/>
        </w:rPr>
        <w:t>“EL INSTITUTO”,</w:t>
      </w:r>
      <w:r w:rsidRPr="00136170">
        <w:rPr>
          <w:rFonts w:ascii="Arial" w:hAnsi="Arial" w:cs="Arial"/>
          <w:sz w:val="20"/>
          <w:szCs w:val="20"/>
        </w:rPr>
        <w:t xml:space="preserve"> dentro de los 10 (diez) días naturales siguientes a la formalización del mismo, de conformidad con el último párrafo del artículo 91, del </w:t>
      </w:r>
      <w:r w:rsidRPr="00136170">
        <w:rPr>
          <w:rFonts w:ascii="Arial" w:hAnsi="Arial" w:cs="Arial"/>
          <w:b/>
          <w:sz w:val="20"/>
          <w:szCs w:val="20"/>
        </w:rPr>
        <w:t>“RLAASSP”,</w:t>
      </w:r>
      <w:r w:rsidRPr="00136170">
        <w:rPr>
          <w:rFonts w:ascii="Arial" w:hAnsi="Arial" w:cs="Arial"/>
          <w:sz w:val="20"/>
          <w:szCs w:val="20"/>
        </w:rPr>
        <w:t xml:space="preserve"> los documentos modificatorios o endosos correspondientes, debiendo contener en el documento la estipulación de que se otorga de manera conjunta, solidaria e inseparable de la garantía otorgada inicialmente.</w:t>
      </w:r>
    </w:p>
    <w:p w14:paraId="7569F2A1" w14:textId="77777777" w:rsidR="006D1C96" w:rsidRPr="00136170" w:rsidRDefault="006D1C96" w:rsidP="006D1C96">
      <w:pPr>
        <w:suppressAutoHyphens/>
        <w:jc w:val="both"/>
        <w:rPr>
          <w:rFonts w:ascii="Arial" w:hAnsi="Arial" w:cs="Arial"/>
          <w:sz w:val="20"/>
          <w:szCs w:val="20"/>
        </w:rPr>
      </w:pPr>
    </w:p>
    <w:p w14:paraId="7C8E0A63" w14:textId="77777777" w:rsidR="006D1C96" w:rsidRPr="00136170" w:rsidRDefault="006D1C96" w:rsidP="006D1C96">
      <w:pPr>
        <w:pStyle w:val="Texto"/>
        <w:spacing w:after="0" w:line="240" w:lineRule="auto"/>
        <w:ind w:firstLine="0"/>
        <w:rPr>
          <w:rFonts w:cs="Arial"/>
          <w:sz w:val="20"/>
          <w:lang w:eastAsia="es-ES"/>
        </w:rPr>
      </w:pPr>
      <w:r w:rsidRPr="00136170">
        <w:rPr>
          <w:rFonts w:cs="Arial"/>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136170">
        <w:rPr>
          <w:rFonts w:cs="Arial"/>
          <w:b/>
          <w:sz w:val="20"/>
        </w:rPr>
        <w:t xml:space="preserve">“EL PROVEEDOR” </w:t>
      </w:r>
      <w:r w:rsidRPr="00136170">
        <w:rPr>
          <w:rFonts w:cs="Arial"/>
          <w:sz w:val="20"/>
          <w:lang w:eastAsia="es-ES"/>
        </w:rPr>
        <w:t xml:space="preserve">cada ejercicio fiscal por el monto que se ejercerá en el mismo, la cual deberá presentarse a </w:t>
      </w:r>
      <w:r w:rsidRPr="00136170">
        <w:rPr>
          <w:rFonts w:cs="Arial"/>
          <w:b/>
          <w:sz w:val="20"/>
        </w:rPr>
        <w:t>“EL INSTITUTO”</w:t>
      </w:r>
      <w:r w:rsidRPr="00136170">
        <w:rPr>
          <w:rFonts w:cs="Arial"/>
          <w:sz w:val="20"/>
        </w:rPr>
        <w:t xml:space="preserve"> </w:t>
      </w:r>
      <w:r w:rsidRPr="00136170">
        <w:rPr>
          <w:rFonts w:cs="Arial"/>
          <w:sz w:val="20"/>
          <w:lang w:eastAsia="es-ES"/>
        </w:rPr>
        <w:t>a más tardar dentro de los primeros 10 (diez) días naturales del ejercicio fiscal que corresponda.</w:t>
      </w:r>
    </w:p>
    <w:p w14:paraId="70317A90" w14:textId="77777777" w:rsidR="006D1C96" w:rsidRPr="00136170" w:rsidRDefault="006D1C96" w:rsidP="006D1C96">
      <w:pPr>
        <w:suppressAutoHyphens/>
        <w:jc w:val="both"/>
        <w:rPr>
          <w:rFonts w:ascii="Arial" w:hAnsi="Arial" w:cs="Arial"/>
          <w:sz w:val="20"/>
          <w:szCs w:val="20"/>
        </w:rPr>
      </w:pPr>
    </w:p>
    <w:p w14:paraId="3537D73B" w14:textId="77777777" w:rsidR="006D1C96" w:rsidRPr="00136170" w:rsidRDefault="006D1C96" w:rsidP="006D1C96">
      <w:pPr>
        <w:jc w:val="both"/>
        <w:rPr>
          <w:rFonts w:ascii="Arial" w:hAnsi="Arial" w:cs="Arial"/>
          <w:sz w:val="20"/>
          <w:szCs w:val="20"/>
          <w:lang w:eastAsia="ar-SA"/>
        </w:rPr>
      </w:pPr>
      <w:r w:rsidRPr="00136170">
        <w:rPr>
          <w:rFonts w:ascii="Arial" w:hAnsi="Arial" w:cs="Arial"/>
          <w:sz w:val="20"/>
          <w:szCs w:val="20"/>
          <w:lang w:eastAsia="ar-SA"/>
        </w:rPr>
        <w:t xml:space="preserve">Cuando durante la vigencia del presente contrato se convenga un aumento de la capacidad instalada total del inmueble que se señala en la Cláusula Décima Segunda del presente instrumento jurídico,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acuerda que la fianza de cumplimiento deberá ajustarse en la misma proporción y deberá ser entregada en un plazo no mayor de 10 (diez) días naturales </w:t>
      </w:r>
      <w:r w:rsidRPr="00136170">
        <w:rPr>
          <w:rFonts w:ascii="Arial" w:hAnsi="Arial" w:cs="Arial"/>
          <w:sz w:val="20"/>
          <w:szCs w:val="20"/>
          <w:shd w:val="clear" w:color="auto" w:fill="FFFFFF"/>
          <w:lang w:eastAsia="ar-SA"/>
        </w:rPr>
        <w:t xml:space="preserve">siguientes </w:t>
      </w:r>
      <w:r w:rsidRPr="00136170">
        <w:rPr>
          <w:rFonts w:ascii="Arial" w:hAnsi="Arial" w:cs="Arial"/>
          <w:sz w:val="20"/>
          <w:szCs w:val="20"/>
          <w:lang w:eastAsia="ar-SA"/>
        </w:rPr>
        <w:t xml:space="preserve">a la fecha de firma del convenio modificatorio correspondiente, conforme a las disposiciones legales aplicables. Cuando con motivo de dicho aumento </w:t>
      </w:r>
      <w:r w:rsidRPr="00136170">
        <w:rPr>
          <w:rFonts w:ascii="Arial" w:hAnsi="Arial" w:cs="Arial"/>
          <w:b/>
          <w:sz w:val="20"/>
          <w:szCs w:val="20"/>
          <w:lang w:eastAsia="ar-SA"/>
        </w:rPr>
        <w:t xml:space="preserve">“EL INSTITUTO” </w:t>
      </w:r>
      <w:r w:rsidRPr="00136170">
        <w:rPr>
          <w:rFonts w:ascii="Arial" w:hAnsi="Arial" w:cs="Arial"/>
          <w:sz w:val="20"/>
          <w:szCs w:val="20"/>
          <w:lang w:eastAsia="ar-SA"/>
        </w:rPr>
        <w:t xml:space="preserve">considere que resulta necesario incrementar el monto máximo a ejercer para el ejercicio fiscal, señalado en el párrafo tercero de la Cláusula Segunda del presente contrato,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formalizar el convenio modificatorio correspondiente.</w:t>
      </w:r>
    </w:p>
    <w:p w14:paraId="3A48C215" w14:textId="77777777" w:rsidR="006D1C96" w:rsidRPr="00136170" w:rsidRDefault="006D1C96" w:rsidP="006D1C96">
      <w:pPr>
        <w:suppressAutoHyphens/>
        <w:jc w:val="both"/>
        <w:rPr>
          <w:rFonts w:ascii="Arial" w:hAnsi="Arial" w:cs="Arial"/>
          <w:sz w:val="20"/>
          <w:szCs w:val="20"/>
          <w:lang w:eastAsia="ar-SA"/>
        </w:rPr>
      </w:pPr>
    </w:p>
    <w:p w14:paraId="144A7CB1" w14:textId="77777777" w:rsidR="006D1C96" w:rsidRPr="00136170" w:rsidRDefault="006D1C96" w:rsidP="006D1C96">
      <w:pPr>
        <w:suppressAutoHyphens/>
        <w:jc w:val="both"/>
        <w:rPr>
          <w:rFonts w:ascii="Arial" w:hAnsi="Arial" w:cs="Arial"/>
          <w:sz w:val="20"/>
          <w:szCs w:val="20"/>
        </w:rPr>
      </w:pPr>
      <w:r w:rsidRPr="00136170">
        <w:rPr>
          <w:rFonts w:ascii="Arial" w:hAnsi="Arial" w:cs="Arial"/>
          <w:sz w:val="20"/>
          <w:szCs w:val="20"/>
          <w:lang w:eastAsia="ar-SA"/>
        </w:rPr>
        <w:t xml:space="preserve">Al ser indivisible la garantía de cumplimiento del presente contrato, con fundamento en el artículo 81, fracción II del </w:t>
      </w:r>
      <w:r w:rsidRPr="00136170">
        <w:rPr>
          <w:rFonts w:ascii="Arial" w:hAnsi="Arial" w:cs="Arial"/>
          <w:b/>
          <w:sz w:val="20"/>
          <w:szCs w:val="20"/>
          <w:lang w:eastAsia="ar-SA"/>
        </w:rPr>
        <w:t>“RLAASSP”,</w:t>
      </w:r>
      <w:r w:rsidRPr="00136170">
        <w:rPr>
          <w:rFonts w:ascii="Arial" w:hAnsi="Arial" w:cs="Arial"/>
          <w:sz w:val="20"/>
          <w:szCs w:val="20"/>
          <w:lang w:eastAsia="ar-SA"/>
        </w:rPr>
        <w:t xml:space="preserve"> se hará efectiva por el monto total de la obligación garantizada.</w:t>
      </w:r>
    </w:p>
    <w:p w14:paraId="089E5CB5" w14:textId="77777777" w:rsidR="006D1C96" w:rsidRPr="00136170" w:rsidRDefault="006D1C96" w:rsidP="006D1C96">
      <w:pPr>
        <w:suppressAutoHyphens/>
        <w:jc w:val="both"/>
        <w:rPr>
          <w:rFonts w:ascii="Arial" w:hAnsi="Arial" w:cs="Arial"/>
          <w:sz w:val="20"/>
          <w:szCs w:val="20"/>
        </w:rPr>
      </w:pPr>
    </w:p>
    <w:p w14:paraId="3E574D64" w14:textId="77777777" w:rsidR="006D1C96" w:rsidRPr="00136170" w:rsidRDefault="006D1C96" w:rsidP="006D1C96">
      <w:pPr>
        <w:pStyle w:val="Texto"/>
        <w:spacing w:after="0" w:line="240" w:lineRule="auto"/>
        <w:ind w:firstLine="0"/>
        <w:rPr>
          <w:rFonts w:cs="Arial"/>
          <w:b/>
          <w:sz w:val="20"/>
        </w:rPr>
      </w:pPr>
      <w:r w:rsidRPr="00136170">
        <w:rPr>
          <w:rFonts w:cs="Arial"/>
          <w:sz w:val="20"/>
        </w:rPr>
        <w:t xml:space="preserve">Una vez cumplidas las obligaciones a satisfacción, el servidor público facultado por </w:t>
      </w:r>
      <w:r w:rsidRPr="00136170">
        <w:rPr>
          <w:rFonts w:cs="Arial"/>
          <w:b/>
          <w:sz w:val="20"/>
        </w:rPr>
        <w:t>“EL INSTITUTO”</w:t>
      </w:r>
      <w:r w:rsidRPr="00136170">
        <w:rPr>
          <w:rFonts w:cs="Arial"/>
          <w:sz w:val="20"/>
        </w:rPr>
        <w:t xml:space="preserve"> procederá inmediatamente a extender la constancia de cumplimiento de las obligaciones contractuales y dará inicio a los trámites para la cancelación de la garantía de cumplimiento del contrato, lo que comunicará a </w:t>
      </w:r>
      <w:r w:rsidRPr="00136170">
        <w:rPr>
          <w:rFonts w:cs="Arial"/>
          <w:b/>
          <w:sz w:val="20"/>
        </w:rPr>
        <w:t>“EL PROVEEDOR”.</w:t>
      </w:r>
    </w:p>
    <w:p w14:paraId="3640D3AA" w14:textId="77777777" w:rsidR="006D1C96" w:rsidRPr="00136170" w:rsidRDefault="006D1C96" w:rsidP="006D1C96">
      <w:pPr>
        <w:pStyle w:val="Texto"/>
        <w:spacing w:after="0" w:line="240" w:lineRule="auto"/>
        <w:ind w:firstLine="0"/>
        <w:rPr>
          <w:rFonts w:cs="Arial"/>
          <w:b/>
          <w:sz w:val="20"/>
        </w:rPr>
      </w:pPr>
    </w:p>
    <w:p w14:paraId="7004EE88" w14:textId="77777777" w:rsidR="006D1C96" w:rsidRPr="00136170" w:rsidRDefault="006D1C96" w:rsidP="006D1C96">
      <w:pPr>
        <w:tabs>
          <w:tab w:val="left" w:pos="2520"/>
        </w:tabs>
        <w:jc w:val="both"/>
        <w:rPr>
          <w:rFonts w:ascii="Arial" w:hAnsi="Arial" w:cs="Arial"/>
          <w:b/>
          <w:sz w:val="20"/>
          <w:szCs w:val="20"/>
        </w:rPr>
      </w:pPr>
      <w:r w:rsidRPr="00136170">
        <w:rPr>
          <w:rFonts w:ascii="Arial" w:hAnsi="Arial" w:cs="Arial"/>
          <w:b/>
          <w:sz w:val="20"/>
          <w:szCs w:val="20"/>
        </w:rPr>
        <w:t>DÉCIMA. OBLIGACIONES DE “EL PROVEEDOR”.</w:t>
      </w:r>
    </w:p>
    <w:p w14:paraId="083FC614" w14:textId="77777777" w:rsidR="006D1C96" w:rsidRPr="00136170" w:rsidRDefault="006D1C96" w:rsidP="006D1C96">
      <w:pPr>
        <w:ind w:right="-1"/>
        <w:jc w:val="both"/>
        <w:rPr>
          <w:rFonts w:ascii="Arial" w:hAnsi="Arial" w:cs="Arial"/>
          <w:sz w:val="20"/>
          <w:szCs w:val="20"/>
        </w:rPr>
      </w:pPr>
    </w:p>
    <w:p w14:paraId="119EABAF" w14:textId="77777777" w:rsidR="006D1C96" w:rsidRPr="00136170" w:rsidRDefault="006D1C96" w:rsidP="006D1C96">
      <w:pPr>
        <w:ind w:right="-1"/>
        <w:jc w:val="both"/>
        <w:rPr>
          <w:rFonts w:ascii="Arial" w:hAnsi="Arial" w:cs="Arial"/>
          <w:b/>
          <w:sz w:val="20"/>
          <w:szCs w:val="20"/>
        </w:rPr>
      </w:pPr>
      <w:r w:rsidRPr="00136170">
        <w:rPr>
          <w:rFonts w:ascii="Arial" w:hAnsi="Arial" w:cs="Arial"/>
          <w:b/>
          <w:sz w:val="20"/>
          <w:szCs w:val="20"/>
        </w:rPr>
        <w:t>“EL PROVEEDOR”, se obliga a:</w:t>
      </w:r>
    </w:p>
    <w:p w14:paraId="0F2D17D1" w14:textId="77777777" w:rsidR="006D1C96" w:rsidRPr="00136170" w:rsidRDefault="006D1C96" w:rsidP="006D1C96">
      <w:pPr>
        <w:ind w:right="-1"/>
        <w:jc w:val="both"/>
        <w:rPr>
          <w:rFonts w:ascii="Arial" w:hAnsi="Arial" w:cs="Arial"/>
          <w:sz w:val="20"/>
          <w:szCs w:val="20"/>
        </w:rPr>
      </w:pPr>
    </w:p>
    <w:p w14:paraId="4FF76C17" w14:textId="77777777" w:rsidR="006D1C96" w:rsidRPr="00136170" w:rsidRDefault="006D1C96" w:rsidP="00B75980">
      <w:pPr>
        <w:pStyle w:val="Prrafodelista"/>
        <w:numPr>
          <w:ilvl w:val="0"/>
          <w:numId w:val="40"/>
        </w:numPr>
        <w:spacing w:after="0" w:line="240" w:lineRule="auto"/>
        <w:contextualSpacing w:val="0"/>
        <w:jc w:val="both"/>
        <w:rPr>
          <w:sz w:val="20"/>
          <w:szCs w:val="20"/>
        </w:rPr>
      </w:pPr>
      <w:r w:rsidRPr="00136170">
        <w:rPr>
          <w:sz w:val="20"/>
          <w:szCs w:val="20"/>
        </w:rPr>
        <w:t>Prestar los servicios en las fechas o plazos y lugares establecidos conforme a lo pactado en el presente contrato y anexos respectivos.</w:t>
      </w:r>
    </w:p>
    <w:p w14:paraId="61FA8CEA" w14:textId="77777777" w:rsidR="006D1C96" w:rsidRPr="00136170" w:rsidRDefault="006D1C96" w:rsidP="00B75980">
      <w:pPr>
        <w:pStyle w:val="Prrafodelista"/>
        <w:numPr>
          <w:ilvl w:val="0"/>
          <w:numId w:val="40"/>
        </w:numPr>
        <w:spacing w:after="0" w:line="240" w:lineRule="auto"/>
        <w:contextualSpacing w:val="0"/>
        <w:jc w:val="both"/>
        <w:rPr>
          <w:sz w:val="20"/>
          <w:szCs w:val="20"/>
        </w:rPr>
      </w:pPr>
      <w:r w:rsidRPr="00136170">
        <w:rPr>
          <w:sz w:val="20"/>
          <w:szCs w:val="20"/>
        </w:rPr>
        <w:t>Cumplir con las especificaciones técnicas, de calidad y demás condiciones establecidas en el presente contrato y sus respectivos anexos.</w:t>
      </w:r>
    </w:p>
    <w:p w14:paraId="63FCCFB0" w14:textId="77777777" w:rsidR="006D1C96" w:rsidRPr="00136170" w:rsidRDefault="006D1C96" w:rsidP="00B75980">
      <w:pPr>
        <w:pStyle w:val="Prrafodelista"/>
        <w:numPr>
          <w:ilvl w:val="0"/>
          <w:numId w:val="40"/>
        </w:numPr>
        <w:spacing w:after="0" w:line="240" w:lineRule="auto"/>
        <w:contextualSpacing w:val="0"/>
        <w:jc w:val="both"/>
        <w:rPr>
          <w:sz w:val="20"/>
          <w:szCs w:val="20"/>
        </w:rPr>
      </w:pPr>
      <w:r w:rsidRPr="00136170">
        <w:rPr>
          <w:sz w:val="20"/>
          <w:szCs w:val="20"/>
        </w:rPr>
        <w:t xml:space="preserve">Asumir la responsabilidad de cualquier daño que llegue a ocasionar a </w:t>
      </w:r>
      <w:r w:rsidRPr="00136170">
        <w:rPr>
          <w:b/>
          <w:sz w:val="20"/>
          <w:szCs w:val="20"/>
        </w:rPr>
        <w:t>“EL INSTITUTO”</w:t>
      </w:r>
      <w:r w:rsidRPr="00136170">
        <w:rPr>
          <w:sz w:val="20"/>
          <w:szCs w:val="20"/>
        </w:rPr>
        <w:t xml:space="preserve"> o a terceros con motivo de la ejecución y cumplimiento del presente contrato.</w:t>
      </w:r>
    </w:p>
    <w:p w14:paraId="74B8753E" w14:textId="77777777" w:rsidR="006D1C96" w:rsidRPr="00136170" w:rsidRDefault="006D1C96" w:rsidP="00B75980">
      <w:pPr>
        <w:pStyle w:val="Prrafodelista"/>
        <w:numPr>
          <w:ilvl w:val="0"/>
          <w:numId w:val="40"/>
        </w:numPr>
        <w:spacing w:after="0" w:line="240" w:lineRule="auto"/>
        <w:contextualSpacing w:val="0"/>
        <w:jc w:val="both"/>
        <w:rPr>
          <w:sz w:val="20"/>
          <w:szCs w:val="20"/>
        </w:rPr>
      </w:pPr>
      <w:r w:rsidRPr="00136170">
        <w:rPr>
          <w:sz w:val="20"/>
          <w:szCs w:val="20"/>
        </w:rPr>
        <w:t xml:space="preserve">Proporcionar la información que le sea requerida por la Secretaría de la Función Pública y el Órgano Interno de Control, de conformidad con el artículo 107 del </w:t>
      </w:r>
      <w:r w:rsidRPr="00136170">
        <w:rPr>
          <w:b/>
          <w:sz w:val="20"/>
          <w:szCs w:val="20"/>
        </w:rPr>
        <w:t>“RLAASSP”.</w:t>
      </w:r>
    </w:p>
    <w:p w14:paraId="6376B159" w14:textId="77777777" w:rsidR="006D1C96" w:rsidRPr="00136170" w:rsidRDefault="006D1C96" w:rsidP="00B75980">
      <w:pPr>
        <w:pStyle w:val="Prrafodelista"/>
        <w:numPr>
          <w:ilvl w:val="0"/>
          <w:numId w:val="40"/>
        </w:numPr>
        <w:spacing w:after="0" w:line="240" w:lineRule="auto"/>
        <w:contextualSpacing w:val="0"/>
        <w:jc w:val="both"/>
        <w:rPr>
          <w:sz w:val="20"/>
          <w:szCs w:val="20"/>
        </w:rPr>
      </w:pPr>
      <w:r w:rsidRPr="00136170">
        <w:rPr>
          <w:sz w:val="20"/>
          <w:szCs w:val="20"/>
        </w:rPr>
        <w:lastRenderedPageBreak/>
        <w:t>Entregar bimestralmente, las constancias de cumplimiento de la inscripción y pago de cuotas al Instituto Mexicano del Seguro Social del personal que utilice para la prestación de los servicios.</w:t>
      </w:r>
    </w:p>
    <w:p w14:paraId="5B7E9DD7" w14:textId="77777777" w:rsidR="006D1C96" w:rsidRPr="00136170" w:rsidRDefault="006D1C96" w:rsidP="00B75980">
      <w:pPr>
        <w:pStyle w:val="Prrafodelista"/>
        <w:numPr>
          <w:ilvl w:val="0"/>
          <w:numId w:val="40"/>
        </w:numPr>
        <w:spacing w:after="0" w:line="240" w:lineRule="auto"/>
        <w:contextualSpacing w:val="0"/>
        <w:jc w:val="both"/>
        <w:rPr>
          <w:sz w:val="20"/>
          <w:szCs w:val="20"/>
        </w:rPr>
      </w:pPr>
      <w:r w:rsidRPr="00136170">
        <w:rPr>
          <w:sz w:val="20"/>
          <w:szCs w:val="20"/>
        </w:rPr>
        <w:t xml:space="preserve">No difundir a terceros sin autorización expresa de </w:t>
      </w:r>
      <w:r w:rsidRPr="00136170">
        <w:rPr>
          <w:b/>
          <w:sz w:val="20"/>
          <w:szCs w:val="20"/>
        </w:rPr>
        <w:t>“EL INSTITUTO”</w:t>
      </w:r>
      <w:r w:rsidRPr="00136170">
        <w:rPr>
          <w:sz w:val="20"/>
          <w:szCs w:val="20"/>
        </w:rPr>
        <w:t xml:space="preserve"> la información que le sea proporcionada, inclusive después de la rescisión o terminación del presente instrumento, sin perjuicio de las sanciones administrativas, civiles y penales a que haya lugar.</w:t>
      </w:r>
    </w:p>
    <w:p w14:paraId="237A1A46" w14:textId="77777777" w:rsidR="006D1C96" w:rsidRPr="00136170" w:rsidRDefault="006D1C96" w:rsidP="006D1C96">
      <w:pPr>
        <w:pStyle w:val="Prrafodelista"/>
        <w:ind w:left="786"/>
        <w:jc w:val="both"/>
        <w:rPr>
          <w:sz w:val="20"/>
          <w:szCs w:val="20"/>
          <w:highlight w:val="yellow"/>
        </w:rPr>
      </w:pPr>
    </w:p>
    <w:p w14:paraId="1E4EA8C1" w14:textId="77777777" w:rsidR="006D1C96" w:rsidRPr="00136170" w:rsidRDefault="006D1C96" w:rsidP="006D1C96">
      <w:pPr>
        <w:suppressAutoHyphens/>
        <w:spacing w:line="240" w:lineRule="exact"/>
        <w:jc w:val="both"/>
        <w:rPr>
          <w:rFonts w:ascii="Arial" w:hAnsi="Arial" w:cs="Arial"/>
          <w:b/>
          <w:sz w:val="20"/>
          <w:szCs w:val="20"/>
          <w:lang w:eastAsia="ar-SA"/>
        </w:rPr>
      </w:pPr>
      <w:r w:rsidRPr="00136170">
        <w:rPr>
          <w:rFonts w:ascii="Arial" w:hAnsi="Arial" w:cs="Arial"/>
          <w:b/>
          <w:sz w:val="20"/>
          <w:szCs w:val="20"/>
          <w:highlight w:val="green"/>
          <w:u w:val="single"/>
          <w:lang w:eastAsia="ar-SA"/>
        </w:rPr>
        <w:t>NOTA</w:t>
      </w:r>
      <w:r w:rsidRPr="00136170">
        <w:rPr>
          <w:rFonts w:ascii="Arial" w:hAnsi="Arial" w:cs="Arial"/>
          <w:b/>
          <w:sz w:val="20"/>
          <w:szCs w:val="20"/>
          <w:highlight w:val="green"/>
          <w:lang w:eastAsia="ar-SA"/>
        </w:rPr>
        <w:t xml:space="preserve">: </w:t>
      </w:r>
      <w:r w:rsidRPr="00136170">
        <w:rPr>
          <w:rFonts w:ascii="Arial" w:hAnsi="Arial" w:cs="Arial"/>
          <w:b/>
          <w:i/>
          <w:sz w:val="20"/>
          <w:szCs w:val="20"/>
          <w:highlight w:val="green"/>
          <w:lang w:eastAsia="ar-SA"/>
        </w:rPr>
        <w:t>Tratándose de participación conjunta, se deberá insertar el siguiente párrafo:</w:t>
      </w:r>
    </w:p>
    <w:p w14:paraId="4AACA5DE" w14:textId="77777777" w:rsidR="006D1C96" w:rsidRPr="00136170" w:rsidRDefault="006D1C96" w:rsidP="006D1C96">
      <w:pPr>
        <w:suppressAutoHyphens/>
        <w:spacing w:line="240" w:lineRule="exact"/>
        <w:jc w:val="both"/>
        <w:rPr>
          <w:rFonts w:ascii="Arial" w:hAnsi="Arial" w:cs="Arial"/>
          <w:sz w:val="20"/>
          <w:szCs w:val="20"/>
          <w:lang w:eastAsia="ar-SA"/>
        </w:rPr>
      </w:pPr>
    </w:p>
    <w:p w14:paraId="5C640080" w14:textId="77777777" w:rsidR="006D1C96" w:rsidRPr="00136170" w:rsidRDefault="006D1C96" w:rsidP="006D1C96">
      <w:pPr>
        <w:pStyle w:val="Prrafodelista"/>
        <w:ind w:left="786"/>
        <w:jc w:val="both"/>
        <w:rPr>
          <w:sz w:val="20"/>
          <w:szCs w:val="20"/>
        </w:rPr>
      </w:pPr>
      <w:r w:rsidRPr="00136170">
        <w:rPr>
          <w:sz w:val="20"/>
          <w:szCs w:val="20"/>
          <w:lang w:eastAsia="ar-SA"/>
        </w:rPr>
        <w:t>En virtud de que el presente contrato se adjudicó de manera conjunta,</w:t>
      </w:r>
      <w:r w:rsidRPr="00136170">
        <w:rPr>
          <w:b/>
          <w:sz w:val="20"/>
          <w:szCs w:val="20"/>
          <w:lang w:eastAsia="ar-SA"/>
        </w:rPr>
        <w:t xml:space="preserve"> </w:t>
      </w:r>
      <w:r w:rsidRPr="00136170">
        <w:rPr>
          <w:sz w:val="20"/>
          <w:szCs w:val="20"/>
          <w:lang w:eastAsia="ar-SA"/>
        </w:rPr>
        <w:t xml:space="preserve">atendiendo a lo que dispone el artículo 44 del </w:t>
      </w:r>
      <w:r w:rsidRPr="00136170">
        <w:rPr>
          <w:b/>
          <w:sz w:val="20"/>
          <w:szCs w:val="20"/>
          <w:lang w:eastAsia="ar-SA"/>
        </w:rPr>
        <w:t>“RLAASSP”,</w:t>
      </w:r>
      <w:r w:rsidRPr="00136170">
        <w:rPr>
          <w:sz w:val="20"/>
          <w:szCs w:val="20"/>
          <w:lang w:eastAsia="ar-SA"/>
        </w:rPr>
        <w:t xml:space="preserve"> los </w:t>
      </w:r>
      <w:r w:rsidRPr="00136170">
        <w:rPr>
          <w:b/>
          <w:sz w:val="20"/>
          <w:szCs w:val="20"/>
          <w:lang w:eastAsia="ar-SA"/>
        </w:rPr>
        <w:t>Participantes A. _____________, B. ____________ y C. __________ (SE DEBERÁN SEÑALAR LAS LETRAS QUE CORRESPONDAN SEGÚN EL NÚMERO DE PARTICIPANTES),</w:t>
      </w:r>
      <w:r w:rsidRPr="00136170">
        <w:rPr>
          <w:sz w:val="20"/>
          <w:szCs w:val="20"/>
          <w:lang w:eastAsia="ar-SA"/>
        </w:rPr>
        <w:t xml:space="preserve"> se obligan a cumplir con las obligaciones que derivan del presente contrato y que les corresponden en su calidad de </w:t>
      </w:r>
      <w:r w:rsidRPr="00136170">
        <w:rPr>
          <w:b/>
          <w:sz w:val="20"/>
          <w:szCs w:val="20"/>
          <w:lang w:eastAsia="ar-SA"/>
        </w:rPr>
        <w:t xml:space="preserve">“PROVEEDOR”, </w:t>
      </w:r>
      <w:r w:rsidRPr="00136170">
        <w:rPr>
          <w:sz w:val="20"/>
          <w:szCs w:val="20"/>
          <w:lang w:eastAsia="ar-SA"/>
        </w:rPr>
        <w:t>en forma solidaría,</w:t>
      </w:r>
      <w:r w:rsidRPr="00136170">
        <w:rPr>
          <w:b/>
          <w:sz w:val="20"/>
          <w:szCs w:val="20"/>
          <w:lang w:eastAsia="ar-SA"/>
        </w:rPr>
        <w:t xml:space="preserve"> </w:t>
      </w:r>
      <w:r w:rsidRPr="00136170">
        <w:rPr>
          <w:sz w:val="20"/>
          <w:szCs w:val="20"/>
          <w:lang w:eastAsia="ar-SA"/>
        </w:rPr>
        <w:t>conforme a su participación y compromisos adquiridos en el “</w:t>
      </w:r>
      <w:r w:rsidRPr="00136170">
        <w:rPr>
          <w:b/>
          <w:sz w:val="20"/>
          <w:szCs w:val="20"/>
          <w:lang w:eastAsia="ar-SA"/>
        </w:rPr>
        <w:t xml:space="preserve">Convenio de participación conjunta” </w:t>
      </w:r>
      <w:r w:rsidRPr="00136170">
        <w:rPr>
          <w:sz w:val="20"/>
          <w:szCs w:val="20"/>
          <w:lang w:eastAsia="ar-SA"/>
        </w:rPr>
        <w:t>que se agrega a este instrumento jurídico como</w:t>
      </w:r>
      <w:r w:rsidRPr="00136170">
        <w:rPr>
          <w:b/>
          <w:bCs/>
          <w:sz w:val="20"/>
          <w:szCs w:val="20"/>
          <w:lang w:eastAsia="ar-SA"/>
        </w:rPr>
        <w:t xml:space="preserve"> Anexo </w:t>
      </w:r>
      <w:r w:rsidRPr="00136170">
        <w:rPr>
          <w:b/>
          <w:sz w:val="20"/>
          <w:szCs w:val="20"/>
          <w:lang w:eastAsia="ar-SA"/>
        </w:rPr>
        <w:t>Diecinueve.</w:t>
      </w:r>
    </w:p>
    <w:p w14:paraId="037419F4" w14:textId="77777777" w:rsidR="006D1C96" w:rsidRPr="00136170" w:rsidRDefault="006D1C96" w:rsidP="006D1C96">
      <w:pPr>
        <w:pStyle w:val="Prrafodelista"/>
        <w:ind w:left="786"/>
        <w:jc w:val="both"/>
        <w:rPr>
          <w:sz w:val="20"/>
          <w:szCs w:val="20"/>
          <w:highlight w:val="yellow"/>
        </w:rPr>
      </w:pPr>
    </w:p>
    <w:p w14:paraId="181444E3" w14:textId="77777777" w:rsidR="006D1C96" w:rsidRPr="00136170" w:rsidRDefault="006D1C96" w:rsidP="006D1C96">
      <w:pPr>
        <w:ind w:right="51"/>
        <w:jc w:val="both"/>
        <w:rPr>
          <w:rFonts w:ascii="Arial" w:hAnsi="Arial" w:cs="Arial"/>
          <w:b/>
          <w:sz w:val="20"/>
          <w:szCs w:val="20"/>
        </w:rPr>
      </w:pPr>
      <w:r w:rsidRPr="00136170">
        <w:rPr>
          <w:rFonts w:ascii="Arial" w:hAnsi="Arial" w:cs="Arial"/>
          <w:b/>
          <w:sz w:val="20"/>
          <w:szCs w:val="20"/>
        </w:rPr>
        <w:t>DÉCIMA PRIMERA. OBLIGACIONES DE “EL INSTITUTO”.</w:t>
      </w:r>
    </w:p>
    <w:p w14:paraId="5CA3887D" w14:textId="77777777" w:rsidR="006D1C96" w:rsidRPr="00136170" w:rsidRDefault="006D1C96" w:rsidP="006D1C96">
      <w:pPr>
        <w:ind w:right="51"/>
        <w:jc w:val="both"/>
        <w:rPr>
          <w:rFonts w:ascii="Arial" w:hAnsi="Arial" w:cs="Arial"/>
          <w:b/>
          <w:sz w:val="20"/>
          <w:szCs w:val="20"/>
        </w:rPr>
      </w:pPr>
    </w:p>
    <w:p w14:paraId="08B7FCF4" w14:textId="77777777" w:rsidR="006D1C96" w:rsidRPr="00136170" w:rsidRDefault="006D1C96" w:rsidP="006D1C96">
      <w:pPr>
        <w:ind w:right="51"/>
        <w:jc w:val="both"/>
        <w:rPr>
          <w:rFonts w:ascii="Arial" w:hAnsi="Arial" w:cs="Arial"/>
          <w:b/>
          <w:sz w:val="20"/>
          <w:szCs w:val="20"/>
        </w:rPr>
      </w:pPr>
      <w:r w:rsidRPr="00136170">
        <w:rPr>
          <w:rFonts w:ascii="Arial" w:hAnsi="Arial" w:cs="Arial"/>
          <w:b/>
          <w:sz w:val="20"/>
          <w:szCs w:val="20"/>
        </w:rPr>
        <w:t xml:space="preserve">“EL INSTITUTO”, se obliga a: </w:t>
      </w:r>
    </w:p>
    <w:p w14:paraId="156FD271" w14:textId="77777777" w:rsidR="006D1C96" w:rsidRPr="00136170" w:rsidRDefault="006D1C96" w:rsidP="006D1C96">
      <w:pPr>
        <w:ind w:right="51"/>
        <w:jc w:val="both"/>
        <w:rPr>
          <w:rFonts w:ascii="Arial" w:hAnsi="Arial" w:cs="Arial"/>
          <w:b/>
          <w:sz w:val="20"/>
          <w:szCs w:val="20"/>
        </w:rPr>
      </w:pPr>
    </w:p>
    <w:p w14:paraId="7DE8FC8F" w14:textId="77777777" w:rsidR="006D1C96" w:rsidRPr="00136170" w:rsidRDefault="006D1C96" w:rsidP="00B75980">
      <w:pPr>
        <w:pStyle w:val="Prrafodelista"/>
        <w:numPr>
          <w:ilvl w:val="0"/>
          <w:numId w:val="42"/>
        </w:numPr>
        <w:spacing w:after="0" w:line="240" w:lineRule="auto"/>
        <w:ind w:right="51"/>
        <w:contextualSpacing w:val="0"/>
        <w:jc w:val="both"/>
        <w:rPr>
          <w:sz w:val="20"/>
          <w:szCs w:val="20"/>
        </w:rPr>
      </w:pPr>
      <w:r w:rsidRPr="00136170">
        <w:rPr>
          <w:sz w:val="20"/>
          <w:szCs w:val="20"/>
        </w:rPr>
        <w:t xml:space="preserve">Otorgar todas las facilidades necesarias, a efecto de que </w:t>
      </w:r>
      <w:r w:rsidRPr="00136170">
        <w:rPr>
          <w:b/>
          <w:sz w:val="20"/>
          <w:szCs w:val="20"/>
        </w:rPr>
        <w:t>“EL PROVEEDOR”</w:t>
      </w:r>
      <w:r w:rsidRPr="00136170">
        <w:rPr>
          <w:sz w:val="20"/>
          <w:szCs w:val="20"/>
        </w:rPr>
        <w:t xml:space="preserve"> lleve a cabo en los términos convenidos la prestación de los servicios objeto del contrato.</w:t>
      </w:r>
    </w:p>
    <w:p w14:paraId="6E2DED09" w14:textId="77777777" w:rsidR="006D1C96" w:rsidRPr="00136170" w:rsidRDefault="006D1C96" w:rsidP="006D1C96">
      <w:pPr>
        <w:pStyle w:val="Prrafodelista"/>
        <w:ind w:right="51"/>
        <w:jc w:val="both"/>
        <w:rPr>
          <w:sz w:val="20"/>
          <w:szCs w:val="20"/>
        </w:rPr>
      </w:pPr>
    </w:p>
    <w:p w14:paraId="72EB7278" w14:textId="77777777" w:rsidR="006D1C96" w:rsidRPr="00136170" w:rsidRDefault="006D1C96" w:rsidP="00B75980">
      <w:pPr>
        <w:pStyle w:val="Prrafodelista"/>
        <w:numPr>
          <w:ilvl w:val="0"/>
          <w:numId w:val="42"/>
        </w:numPr>
        <w:spacing w:after="0" w:line="240" w:lineRule="auto"/>
        <w:ind w:right="51"/>
        <w:contextualSpacing w:val="0"/>
        <w:jc w:val="both"/>
        <w:rPr>
          <w:sz w:val="20"/>
          <w:szCs w:val="20"/>
        </w:rPr>
      </w:pPr>
      <w:r w:rsidRPr="00136170">
        <w:rPr>
          <w:sz w:val="20"/>
          <w:szCs w:val="20"/>
        </w:rPr>
        <w:t>Realizar el pago correspondiente en tiempo y forma.</w:t>
      </w:r>
    </w:p>
    <w:p w14:paraId="4D935DB4" w14:textId="77777777" w:rsidR="006D1C96" w:rsidRPr="00136170" w:rsidRDefault="006D1C96" w:rsidP="006D1C96">
      <w:pPr>
        <w:pStyle w:val="Prrafodelista"/>
        <w:rPr>
          <w:sz w:val="20"/>
          <w:szCs w:val="20"/>
        </w:rPr>
      </w:pPr>
    </w:p>
    <w:p w14:paraId="297EA2D3" w14:textId="77777777" w:rsidR="006D1C96" w:rsidRPr="00136170" w:rsidRDefault="006D1C96" w:rsidP="00B75980">
      <w:pPr>
        <w:pStyle w:val="Prrafodelista"/>
        <w:numPr>
          <w:ilvl w:val="0"/>
          <w:numId w:val="42"/>
        </w:numPr>
        <w:spacing w:after="0" w:line="240" w:lineRule="auto"/>
        <w:ind w:right="51"/>
        <w:contextualSpacing w:val="0"/>
        <w:jc w:val="both"/>
        <w:rPr>
          <w:sz w:val="20"/>
          <w:szCs w:val="20"/>
        </w:rPr>
      </w:pPr>
      <w:r w:rsidRPr="00136170">
        <w:rPr>
          <w:bCs/>
          <w:sz w:val="20"/>
          <w:szCs w:val="20"/>
        </w:rPr>
        <w:t>Extender a</w:t>
      </w:r>
      <w:r w:rsidRPr="00136170">
        <w:rPr>
          <w:b/>
          <w:sz w:val="20"/>
          <w:szCs w:val="20"/>
        </w:rPr>
        <w:t xml:space="preserve"> “EL PROVEEDOR”, </w:t>
      </w:r>
      <w:r w:rsidRPr="00136170">
        <w:rPr>
          <w:bCs/>
          <w:sz w:val="20"/>
          <w:szCs w:val="20"/>
        </w:rPr>
        <w:t>por conducto del servidor público facultado, la constancia de cumplimiento de obligaciones contractuales</w:t>
      </w:r>
      <w:r w:rsidRPr="00136170">
        <w:rPr>
          <w:sz w:val="20"/>
          <w:szCs w:val="20"/>
        </w:rPr>
        <w:t xml:space="preserve"> inmediatamente que se cumplan éstas a satisfacción expresa de dicho servidor público para que se dé trámite a la cancelación de la garantía de cumplimiento del presente contrato.</w:t>
      </w:r>
    </w:p>
    <w:p w14:paraId="7A3949B9" w14:textId="77777777" w:rsidR="006D1C96" w:rsidRPr="00136170" w:rsidRDefault="006D1C96" w:rsidP="006D1C96">
      <w:pPr>
        <w:pStyle w:val="Prrafodelista"/>
        <w:ind w:right="51"/>
        <w:jc w:val="both"/>
        <w:rPr>
          <w:sz w:val="20"/>
          <w:szCs w:val="20"/>
        </w:rPr>
      </w:pPr>
    </w:p>
    <w:p w14:paraId="02CE2C95" w14:textId="77777777" w:rsidR="006D1C96" w:rsidRPr="00136170" w:rsidRDefault="006D1C96" w:rsidP="006D1C96">
      <w:pPr>
        <w:ind w:right="51"/>
        <w:jc w:val="both"/>
        <w:rPr>
          <w:rFonts w:ascii="Arial" w:hAnsi="Arial" w:cs="Arial"/>
          <w:b/>
          <w:sz w:val="20"/>
          <w:szCs w:val="20"/>
          <w:highlight w:val="yellow"/>
        </w:rPr>
      </w:pPr>
      <w:r w:rsidRPr="00136170">
        <w:rPr>
          <w:rFonts w:ascii="Arial" w:hAnsi="Arial" w:cs="Arial"/>
          <w:b/>
          <w:sz w:val="20"/>
          <w:szCs w:val="20"/>
        </w:rPr>
        <w:t>DÉCIMA SEGUNDA. CALIDAD.</w:t>
      </w:r>
      <w:r w:rsidRPr="00136170">
        <w:rPr>
          <w:rFonts w:ascii="Arial" w:hAnsi="Arial" w:cs="Arial"/>
          <w:b/>
          <w:sz w:val="20"/>
          <w:szCs w:val="20"/>
          <w:highlight w:val="yellow"/>
        </w:rPr>
        <w:t xml:space="preserve"> </w:t>
      </w:r>
    </w:p>
    <w:p w14:paraId="3A90F2AC" w14:textId="77777777" w:rsidR="006D1C96" w:rsidRPr="00136170" w:rsidRDefault="006D1C96" w:rsidP="006D1C96">
      <w:pPr>
        <w:ind w:right="51"/>
        <w:jc w:val="both"/>
        <w:rPr>
          <w:rFonts w:ascii="Arial" w:hAnsi="Arial" w:cs="Arial"/>
          <w:b/>
          <w:sz w:val="20"/>
          <w:szCs w:val="20"/>
          <w:highlight w:val="yellow"/>
        </w:rPr>
      </w:pPr>
    </w:p>
    <w:p w14:paraId="65BA8035" w14:textId="77777777" w:rsidR="006D1C96" w:rsidRPr="00136170" w:rsidRDefault="006D1C96" w:rsidP="006D1C96">
      <w:pPr>
        <w:tabs>
          <w:tab w:val="left" w:pos="708"/>
        </w:tabs>
        <w:jc w:val="both"/>
        <w:rPr>
          <w:rFonts w:ascii="Arial" w:hAnsi="Arial" w:cs="Arial"/>
          <w:sz w:val="20"/>
          <w:szCs w:val="20"/>
          <w:lang w:val="es-ES"/>
        </w:rPr>
      </w:pPr>
      <w:r w:rsidRPr="00136170">
        <w:rPr>
          <w:rFonts w:ascii="Arial" w:hAnsi="Arial" w:cs="Arial"/>
          <w:b/>
          <w:sz w:val="20"/>
          <w:szCs w:val="20"/>
          <w:lang w:val="es-ES"/>
        </w:rPr>
        <w:t>“EL PROVEEDOR”</w:t>
      </w:r>
      <w:r w:rsidRPr="00136170">
        <w:rPr>
          <w:rFonts w:ascii="Arial" w:hAnsi="Arial" w:cs="Arial"/>
          <w:sz w:val="20"/>
          <w:szCs w:val="20"/>
          <w:lang w:val="es-ES"/>
        </w:rPr>
        <w:t xml:space="preserve"> deberá contar con la infraestructura necesaria, personal técnico especializado en el ramo, herramientas, técnicas y equipos adecuados para proporcionar la prestación de los servicios requeridos, a fin de garantizar que el objeto de este contrato sea proporcionado con la calidad, oportunidad y eficiencia requerida para tal efecto, comprometiéndose a realizarlo a satisfacción de </w:t>
      </w:r>
      <w:r w:rsidRPr="00136170">
        <w:rPr>
          <w:rFonts w:ascii="Arial" w:hAnsi="Arial" w:cs="Arial"/>
          <w:b/>
          <w:sz w:val="20"/>
          <w:szCs w:val="20"/>
          <w:lang w:val="es-ES"/>
        </w:rPr>
        <w:t>“EL INSTITUTO”</w:t>
      </w:r>
      <w:r w:rsidRPr="00136170">
        <w:rPr>
          <w:rFonts w:ascii="Arial" w:hAnsi="Arial" w:cs="Arial"/>
          <w:sz w:val="20"/>
          <w:szCs w:val="20"/>
          <w:lang w:val="es-ES"/>
        </w:rPr>
        <w:t xml:space="preserve"> y con estricto apego a lo establecido en las cláusulas del presente instrumento jurídico </w:t>
      </w:r>
      <w:r w:rsidRPr="00136170">
        <w:rPr>
          <w:rFonts w:ascii="Arial" w:hAnsi="Arial" w:cs="Arial"/>
          <w:sz w:val="20"/>
          <w:szCs w:val="20"/>
        </w:rPr>
        <w:t>y sus respectivos anexos, así como a la cotización y el requerimiento asociado a ésta</w:t>
      </w:r>
      <w:r w:rsidRPr="00136170">
        <w:rPr>
          <w:rFonts w:ascii="Arial" w:hAnsi="Arial" w:cs="Arial"/>
          <w:sz w:val="20"/>
          <w:szCs w:val="20"/>
          <w:lang w:val="es-ES"/>
        </w:rPr>
        <w:t>.</w:t>
      </w:r>
    </w:p>
    <w:p w14:paraId="3ED56C49" w14:textId="77777777" w:rsidR="006D1C96" w:rsidRPr="00136170" w:rsidRDefault="006D1C96" w:rsidP="006D1C96">
      <w:pPr>
        <w:tabs>
          <w:tab w:val="left" w:pos="708"/>
        </w:tabs>
        <w:jc w:val="both"/>
        <w:rPr>
          <w:rFonts w:ascii="Arial" w:hAnsi="Arial" w:cs="Arial"/>
          <w:sz w:val="20"/>
          <w:szCs w:val="20"/>
          <w:lang w:val="es-ES"/>
        </w:rPr>
      </w:pPr>
    </w:p>
    <w:p w14:paraId="1CA8101A" w14:textId="77777777" w:rsidR="006D1C96" w:rsidRPr="00136170" w:rsidRDefault="006D1C96" w:rsidP="006D1C96">
      <w:pPr>
        <w:tabs>
          <w:tab w:val="left" w:pos="708"/>
        </w:tabs>
        <w:jc w:val="both"/>
        <w:rPr>
          <w:rFonts w:ascii="Arial" w:hAnsi="Arial" w:cs="Arial"/>
          <w:sz w:val="20"/>
          <w:szCs w:val="20"/>
        </w:rPr>
      </w:pPr>
      <w:r w:rsidRPr="00136170">
        <w:rPr>
          <w:rFonts w:ascii="Arial" w:hAnsi="Arial" w:cs="Arial"/>
          <w:b/>
          <w:sz w:val="20"/>
          <w:szCs w:val="20"/>
          <w:lang w:val="es-ES"/>
        </w:rPr>
        <w:t>“</w:t>
      </w:r>
      <w:r w:rsidRPr="00136170">
        <w:rPr>
          <w:rFonts w:ascii="Arial" w:hAnsi="Arial" w:cs="Arial"/>
          <w:b/>
          <w:sz w:val="20"/>
          <w:szCs w:val="20"/>
        </w:rPr>
        <w:t>EL INSTITUTO</w:t>
      </w:r>
      <w:r w:rsidRPr="00136170">
        <w:rPr>
          <w:rFonts w:ascii="Arial" w:hAnsi="Arial" w:cs="Arial"/>
          <w:b/>
          <w:sz w:val="20"/>
          <w:szCs w:val="20"/>
          <w:lang w:val="es-ES"/>
        </w:rPr>
        <w:t>”</w:t>
      </w:r>
      <w:r w:rsidRPr="00136170">
        <w:rPr>
          <w:rFonts w:ascii="Arial" w:hAnsi="Arial" w:cs="Arial"/>
          <w:sz w:val="20"/>
          <w:szCs w:val="20"/>
          <w:lang w:val="es-ES"/>
        </w:rPr>
        <w:t xml:space="preserve"> no estará obligado a aceptar los servicios cuando éstos no cumplan con los requisitos establecidos en el párrafo anterior.</w:t>
      </w:r>
    </w:p>
    <w:p w14:paraId="767E7847" w14:textId="77777777" w:rsidR="006D1C96" w:rsidRPr="00136170" w:rsidRDefault="006D1C96" w:rsidP="006D1C96">
      <w:pPr>
        <w:tabs>
          <w:tab w:val="left" w:pos="708"/>
        </w:tabs>
        <w:jc w:val="both"/>
        <w:rPr>
          <w:rFonts w:ascii="Arial" w:hAnsi="Arial" w:cs="Arial"/>
          <w:sz w:val="20"/>
          <w:szCs w:val="20"/>
          <w:lang w:val="es-ES"/>
        </w:rPr>
      </w:pPr>
    </w:p>
    <w:p w14:paraId="6CD93CE4"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proporcionar el servicio de guardería de conformidad con la normatividad, disposiciones, lineamientos, programas y criterios establecidos por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así como aquéllos que establezca para la atención integral y armónica del niño, que </w:t>
      </w:r>
      <w:r w:rsidRPr="00136170">
        <w:rPr>
          <w:rFonts w:ascii="Arial" w:hAnsi="Arial" w:cs="Arial"/>
          <w:sz w:val="20"/>
          <w:szCs w:val="20"/>
          <w:lang w:eastAsia="ar-SA"/>
        </w:rPr>
        <w:lastRenderedPageBreak/>
        <w:t xml:space="preserve">regulan los artículos 201, 202 y 203 de la Ley del Seguro Social y las demás que resulten aplicables, contenidas en el </w:t>
      </w:r>
      <w:r w:rsidRPr="00136170">
        <w:rPr>
          <w:rFonts w:ascii="Arial" w:hAnsi="Arial" w:cs="Arial"/>
          <w:b/>
          <w:sz w:val="20"/>
          <w:szCs w:val="20"/>
          <w:lang w:eastAsia="ar-SA"/>
        </w:rPr>
        <w:t>Anexo Seis</w:t>
      </w:r>
      <w:r w:rsidRPr="00136170">
        <w:rPr>
          <w:rFonts w:ascii="Arial" w:hAnsi="Arial" w:cs="Arial"/>
          <w:sz w:val="20"/>
          <w:szCs w:val="20"/>
          <w:lang w:eastAsia="ar-SA"/>
        </w:rPr>
        <w:t xml:space="preserve"> </w:t>
      </w:r>
      <w:r w:rsidRPr="00136170">
        <w:rPr>
          <w:rFonts w:ascii="Arial" w:hAnsi="Arial" w:cs="Arial"/>
          <w:b/>
          <w:sz w:val="20"/>
          <w:szCs w:val="20"/>
          <w:lang w:eastAsia="ar-SA"/>
        </w:rPr>
        <w:t>“Normatividad aplicable para la prestación del servicio de guardería”</w:t>
      </w:r>
      <w:r w:rsidRPr="00136170">
        <w:rPr>
          <w:rFonts w:ascii="Arial" w:hAnsi="Arial" w:cs="Arial"/>
          <w:sz w:val="20"/>
          <w:szCs w:val="20"/>
          <w:lang w:eastAsia="ar-SA"/>
        </w:rPr>
        <w:t>, que forma parte del presente contrato.</w:t>
      </w:r>
    </w:p>
    <w:p w14:paraId="6501F5D4" w14:textId="77777777" w:rsidR="006D1C96" w:rsidRPr="00136170" w:rsidRDefault="006D1C96" w:rsidP="006D1C96">
      <w:pPr>
        <w:suppressAutoHyphens/>
        <w:jc w:val="both"/>
        <w:rPr>
          <w:rFonts w:ascii="Arial" w:hAnsi="Arial" w:cs="Arial"/>
          <w:sz w:val="20"/>
          <w:szCs w:val="20"/>
          <w:lang w:eastAsia="ar-SA"/>
        </w:rPr>
      </w:pPr>
    </w:p>
    <w:p w14:paraId="1740C1BA" w14:textId="77777777" w:rsidR="006D1C96" w:rsidRPr="00136170" w:rsidRDefault="006D1C96" w:rsidP="006D1C96">
      <w:pPr>
        <w:suppressAutoHyphens/>
        <w:spacing w:line="240" w:lineRule="exact"/>
        <w:jc w:val="both"/>
        <w:rPr>
          <w:rFonts w:ascii="Arial" w:hAnsi="Arial" w:cs="Arial"/>
          <w:b/>
          <w:i/>
          <w:sz w:val="20"/>
          <w:szCs w:val="20"/>
          <w:lang w:eastAsia="ar-SA"/>
        </w:rPr>
      </w:pPr>
      <w:r w:rsidRPr="00136170">
        <w:rPr>
          <w:rFonts w:ascii="Arial" w:hAnsi="Arial" w:cs="Arial"/>
          <w:b/>
          <w:sz w:val="20"/>
          <w:szCs w:val="20"/>
          <w:highlight w:val="green"/>
          <w:u w:val="single"/>
          <w:lang w:eastAsia="ar-SA"/>
        </w:rPr>
        <w:t>NOTA</w:t>
      </w:r>
      <w:r w:rsidRPr="00136170">
        <w:rPr>
          <w:rFonts w:ascii="Arial" w:hAnsi="Arial" w:cs="Arial"/>
          <w:b/>
          <w:sz w:val="20"/>
          <w:szCs w:val="20"/>
          <w:highlight w:val="green"/>
          <w:lang w:eastAsia="ar-SA"/>
        </w:rPr>
        <w:t xml:space="preserve">: </w:t>
      </w:r>
      <w:r w:rsidRPr="00136170">
        <w:rPr>
          <w:rFonts w:ascii="Arial" w:hAnsi="Arial" w:cs="Arial"/>
          <w:b/>
          <w:i/>
          <w:sz w:val="20"/>
          <w:szCs w:val="20"/>
          <w:highlight w:val="green"/>
          <w:lang w:eastAsia="ar-SA"/>
        </w:rPr>
        <w:t>Tratándose de guardería en el esquema de Guardería Integradora se deberá insertar el siguiente párrafo:</w:t>
      </w:r>
    </w:p>
    <w:p w14:paraId="2A54ABC7" w14:textId="77777777" w:rsidR="006D1C96" w:rsidRPr="00136170" w:rsidRDefault="006D1C96" w:rsidP="006D1C96">
      <w:pPr>
        <w:suppressAutoHyphens/>
        <w:jc w:val="both"/>
        <w:rPr>
          <w:rFonts w:ascii="Arial" w:hAnsi="Arial" w:cs="Arial"/>
          <w:b/>
          <w:sz w:val="20"/>
          <w:szCs w:val="20"/>
          <w:lang w:eastAsia="ar-SA"/>
        </w:rPr>
      </w:pPr>
    </w:p>
    <w:p w14:paraId="0D4EB568" w14:textId="77777777" w:rsidR="006D1C96" w:rsidRPr="00136170" w:rsidRDefault="006D1C96" w:rsidP="006D1C96">
      <w:pPr>
        <w:jc w:val="both"/>
        <w:rPr>
          <w:rFonts w:ascii="Arial" w:hAnsi="Arial" w:cs="Arial"/>
          <w:bCs/>
          <w:iCs/>
          <w:sz w:val="20"/>
          <w:szCs w:val="20"/>
        </w:rPr>
      </w:pPr>
      <w:r w:rsidRPr="00136170">
        <w:rPr>
          <w:rFonts w:ascii="Arial" w:hAnsi="Arial" w:cs="Arial"/>
          <w:b/>
          <w:sz w:val="20"/>
          <w:szCs w:val="20"/>
        </w:rPr>
        <w:t>“EL PROVEEDOR”</w:t>
      </w:r>
      <w:r w:rsidRPr="00136170">
        <w:rPr>
          <w:rFonts w:ascii="Arial" w:hAnsi="Arial" w:cs="Arial"/>
          <w:sz w:val="20"/>
          <w:szCs w:val="20"/>
        </w:rPr>
        <w:t xml:space="preserve"> atenderá a niños con discapacidad que requieren de apoyo terapéutico,</w:t>
      </w:r>
      <w:r w:rsidRPr="00136170">
        <w:rPr>
          <w:rFonts w:ascii="Arial" w:hAnsi="Arial" w:cs="Arial"/>
          <w:bCs/>
          <w:iCs/>
          <w:sz w:val="20"/>
          <w:szCs w:val="20"/>
          <w:lang w:val="es-ES"/>
        </w:rPr>
        <w:t xml:space="preserve"> contemplando para ello la participación del personal especializado que corresponda </w:t>
      </w:r>
      <w:r w:rsidRPr="00136170">
        <w:rPr>
          <w:rFonts w:ascii="Arial" w:hAnsi="Arial" w:cs="Arial"/>
          <w:bCs/>
          <w:sz w:val="20"/>
          <w:szCs w:val="20"/>
        </w:rPr>
        <w:t xml:space="preserve">con base en los </w:t>
      </w:r>
      <w:r w:rsidRPr="00136170">
        <w:rPr>
          <w:rFonts w:ascii="Arial" w:hAnsi="Arial" w:cs="Arial"/>
          <w:b/>
          <w:bCs/>
          <w:sz w:val="20"/>
          <w:szCs w:val="20"/>
        </w:rPr>
        <w:t xml:space="preserve">“Indicadores de plantilla de personal” </w:t>
      </w:r>
      <w:r w:rsidRPr="00136170">
        <w:rPr>
          <w:rFonts w:ascii="Arial" w:hAnsi="Arial" w:cs="Arial"/>
          <w:bCs/>
          <w:sz w:val="20"/>
          <w:szCs w:val="20"/>
        </w:rPr>
        <w:t>y</w:t>
      </w:r>
      <w:r w:rsidRPr="00136170">
        <w:rPr>
          <w:rFonts w:ascii="Arial" w:hAnsi="Arial" w:cs="Arial"/>
          <w:b/>
          <w:bCs/>
          <w:sz w:val="20"/>
          <w:szCs w:val="20"/>
        </w:rPr>
        <w:t xml:space="preserve"> “Perfiles de puesto”</w:t>
      </w:r>
      <w:r w:rsidRPr="00136170">
        <w:rPr>
          <w:rFonts w:ascii="Arial" w:hAnsi="Arial" w:cs="Arial"/>
          <w:bCs/>
          <w:sz w:val="20"/>
          <w:szCs w:val="20"/>
        </w:rPr>
        <w:t xml:space="preserve"> establecidos en el procedimiento para la administración del personal que al efecto emita </w:t>
      </w:r>
      <w:r w:rsidRPr="00136170">
        <w:rPr>
          <w:rFonts w:ascii="Arial" w:hAnsi="Arial" w:cs="Arial"/>
          <w:b/>
          <w:bCs/>
          <w:sz w:val="20"/>
          <w:szCs w:val="20"/>
        </w:rPr>
        <w:t xml:space="preserve">“EL INSTITUTO” </w:t>
      </w:r>
      <w:r w:rsidRPr="00136170">
        <w:rPr>
          <w:rFonts w:ascii="Arial" w:hAnsi="Arial" w:cs="Arial"/>
          <w:bCs/>
          <w:sz w:val="20"/>
          <w:szCs w:val="20"/>
        </w:rPr>
        <w:t xml:space="preserve">y que forma parte de la normatividad aplicable a </w:t>
      </w:r>
      <w:r w:rsidRPr="00136170">
        <w:rPr>
          <w:rFonts w:ascii="Arial" w:hAnsi="Arial" w:cs="Arial"/>
          <w:bCs/>
          <w:iCs/>
          <w:sz w:val="20"/>
          <w:szCs w:val="20"/>
        </w:rPr>
        <w:t>la prestación del servicio de guardería.</w:t>
      </w:r>
    </w:p>
    <w:p w14:paraId="1F920E88" w14:textId="77777777" w:rsidR="006D1C96" w:rsidRPr="00136170" w:rsidRDefault="006D1C96" w:rsidP="006D1C96">
      <w:pPr>
        <w:widowControl w:val="0"/>
        <w:contextualSpacing/>
        <w:jc w:val="both"/>
        <w:rPr>
          <w:rFonts w:ascii="Arial" w:hAnsi="Arial" w:cs="Arial"/>
          <w:bCs/>
          <w:iCs/>
          <w:sz w:val="20"/>
          <w:szCs w:val="20"/>
        </w:rPr>
      </w:pPr>
    </w:p>
    <w:p w14:paraId="41443047" w14:textId="77777777" w:rsidR="006D1C96" w:rsidRPr="00136170" w:rsidRDefault="006D1C96" w:rsidP="006D1C96">
      <w:pPr>
        <w:widowControl w:val="0"/>
        <w:contextualSpacing/>
        <w:jc w:val="both"/>
        <w:rPr>
          <w:rFonts w:ascii="Arial" w:hAnsi="Arial" w:cs="Arial"/>
          <w:bCs/>
          <w:iCs/>
          <w:sz w:val="20"/>
          <w:szCs w:val="20"/>
        </w:rPr>
      </w:pPr>
      <w:r w:rsidRPr="00136170">
        <w:rPr>
          <w:rFonts w:ascii="Arial" w:hAnsi="Arial" w:cs="Arial"/>
          <w:bCs/>
          <w:iCs/>
          <w:sz w:val="20"/>
          <w:szCs w:val="20"/>
        </w:rPr>
        <w:t xml:space="preserve">La Normatividad se actualiza periódicamente con el propósito de mejorar la calidad del servicio, el Administrador del Contrato notificará por escrito y/o por medios electrónicos a </w:t>
      </w:r>
      <w:r w:rsidRPr="00136170">
        <w:rPr>
          <w:rFonts w:ascii="Arial" w:hAnsi="Arial" w:cs="Arial"/>
          <w:b/>
          <w:bCs/>
          <w:iCs/>
          <w:sz w:val="20"/>
          <w:szCs w:val="20"/>
        </w:rPr>
        <w:t xml:space="preserve">“EL PROVEEDOR” </w:t>
      </w:r>
      <w:r w:rsidRPr="00136170">
        <w:rPr>
          <w:rFonts w:ascii="Arial" w:hAnsi="Arial" w:cs="Arial"/>
          <w:bCs/>
          <w:iCs/>
          <w:sz w:val="20"/>
          <w:szCs w:val="20"/>
        </w:rPr>
        <w:t xml:space="preserve">sobre las actualizaciones de la normatividad, disposiciones, lineamientos, programas y criterios institucionales, dentro de un plazo que no excederá de 5 (cinco) días hábiles posteriores al inicio de su vigencia, y </w:t>
      </w:r>
      <w:r w:rsidRPr="00136170">
        <w:rPr>
          <w:rFonts w:ascii="Arial" w:hAnsi="Arial" w:cs="Arial"/>
          <w:b/>
          <w:bCs/>
          <w:iCs/>
          <w:sz w:val="20"/>
          <w:szCs w:val="20"/>
        </w:rPr>
        <w:t>“EL PROVEEDOR”</w:t>
      </w:r>
      <w:r w:rsidRPr="00136170">
        <w:rPr>
          <w:rFonts w:ascii="Arial" w:hAnsi="Arial" w:cs="Arial"/>
          <w:bCs/>
          <w:iCs/>
          <w:sz w:val="20"/>
          <w:szCs w:val="20"/>
        </w:rPr>
        <w:t xml:space="preserve"> se obliga a instrumentarlas en el plazo que </w:t>
      </w:r>
      <w:r w:rsidRPr="00136170">
        <w:rPr>
          <w:rFonts w:ascii="Arial" w:hAnsi="Arial" w:cs="Arial"/>
          <w:b/>
          <w:bCs/>
          <w:iCs/>
          <w:sz w:val="20"/>
          <w:szCs w:val="20"/>
        </w:rPr>
        <w:t>“EL INSTITUTO”</w:t>
      </w:r>
      <w:r w:rsidRPr="00136170">
        <w:rPr>
          <w:rFonts w:ascii="Arial" w:hAnsi="Arial" w:cs="Arial"/>
          <w:bCs/>
          <w:iCs/>
          <w:sz w:val="20"/>
          <w:szCs w:val="20"/>
        </w:rPr>
        <w:t xml:space="preserve"> determine.</w:t>
      </w:r>
    </w:p>
    <w:p w14:paraId="6FFCE876" w14:textId="77777777" w:rsidR="006D1C96" w:rsidRPr="00136170" w:rsidRDefault="006D1C96" w:rsidP="006D1C96">
      <w:pPr>
        <w:tabs>
          <w:tab w:val="left" w:pos="708"/>
        </w:tabs>
        <w:jc w:val="both"/>
        <w:rPr>
          <w:rFonts w:ascii="Arial" w:hAnsi="Arial" w:cs="Arial"/>
          <w:sz w:val="20"/>
          <w:szCs w:val="20"/>
        </w:rPr>
      </w:pPr>
    </w:p>
    <w:p w14:paraId="546EDA72"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bCs/>
          <w:sz w:val="20"/>
          <w:szCs w:val="20"/>
          <w:lang w:eastAsia="ar-SA"/>
        </w:rPr>
        <w:t xml:space="preserve">INMUEBLE. </w:t>
      </w:r>
      <w:r w:rsidRPr="00136170">
        <w:rPr>
          <w:rFonts w:ascii="Arial" w:hAnsi="Arial" w:cs="Arial"/>
          <w:b/>
          <w:sz w:val="20"/>
          <w:szCs w:val="20"/>
          <w:lang w:eastAsia="ar-SA"/>
        </w:rPr>
        <w:t>“EL PROVEEDOR</w:t>
      </w:r>
      <w:r w:rsidRPr="00136170">
        <w:rPr>
          <w:rFonts w:ascii="Arial" w:hAnsi="Arial" w:cs="Arial"/>
          <w:b/>
          <w:bCs/>
          <w:sz w:val="20"/>
          <w:szCs w:val="20"/>
          <w:lang w:eastAsia="ar-SA"/>
        </w:rPr>
        <w:t xml:space="preserve">” </w:t>
      </w:r>
      <w:r w:rsidRPr="00136170">
        <w:rPr>
          <w:rFonts w:ascii="Arial" w:hAnsi="Arial" w:cs="Arial"/>
          <w:bCs/>
          <w:sz w:val="20"/>
          <w:szCs w:val="20"/>
          <w:lang w:eastAsia="ar-SA"/>
        </w:rPr>
        <w:t>se obliga a prestar el servicio de guardería</w:t>
      </w:r>
      <w:r w:rsidRPr="00136170">
        <w:rPr>
          <w:rFonts w:ascii="Arial" w:hAnsi="Arial" w:cs="Arial"/>
          <w:b/>
          <w:bCs/>
          <w:sz w:val="20"/>
          <w:szCs w:val="20"/>
          <w:lang w:eastAsia="ar-SA"/>
        </w:rPr>
        <w:t xml:space="preserve"> </w:t>
      </w:r>
      <w:r w:rsidRPr="00136170">
        <w:rPr>
          <w:rFonts w:ascii="Arial" w:hAnsi="Arial" w:cs="Arial"/>
          <w:sz w:val="20"/>
          <w:szCs w:val="20"/>
          <w:lang w:eastAsia="ar-SA"/>
        </w:rPr>
        <w:t xml:space="preserve">en el inmueble a que se refiere la Declaración 2.7 del presente instrumento legal, y a contar con el mobiliario, equipo, material didáctico y de consumo adecuados para dicho servicio, manteniéndolo en condiciones óptimas de manera permanente para la realización de las actividades educativas, de fomento de la salud, recreativas y administrativas de la guardería, conforme al </w:t>
      </w:r>
      <w:r w:rsidRPr="00136170">
        <w:rPr>
          <w:rFonts w:ascii="Arial" w:hAnsi="Arial" w:cs="Arial"/>
          <w:b/>
          <w:sz w:val="20"/>
          <w:szCs w:val="20"/>
          <w:lang w:eastAsia="ar-SA"/>
        </w:rPr>
        <w:t>Anexo Trece “Relación de mobiliario y equipo”</w:t>
      </w:r>
      <w:r w:rsidRPr="00136170">
        <w:rPr>
          <w:rFonts w:ascii="Arial" w:hAnsi="Arial" w:cs="Arial"/>
          <w:sz w:val="20"/>
          <w:szCs w:val="20"/>
          <w:lang w:eastAsia="ar-SA"/>
        </w:rPr>
        <w:t>, que forma parte de este contrato.</w:t>
      </w:r>
    </w:p>
    <w:p w14:paraId="3BBF30B0" w14:textId="77777777" w:rsidR="006D1C96" w:rsidRPr="00136170" w:rsidRDefault="006D1C96" w:rsidP="006D1C96">
      <w:pPr>
        <w:suppressAutoHyphens/>
        <w:ind w:hanging="1134"/>
        <w:jc w:val="both"/>
        <w:rPr>
          <w:rFonts w:ascii="Arial" w:hAnsi="Arial" w:cs="Arial"/>
          <w:sz w:val="20"/>
          <w:szCs w:val="20"/>
          <w:lang w:eastAsia="ar-SA"/>
        </w:rPr>
      </w:pPr>
    </w:p>
    <w:p w14:paraId="30BBB1A5"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El inmueble donde se prestará el servicio deberá cumplir con los </w:t>
      </w:r>
      <w:r w:rsidRPr="00136170">
        <w:rPr>
          <w:rFonts w:ascii="Arial" w:hAnsi="Arial" w:cs="Arial"/>
          <w:i/>
          <w:sz w:val="20"/>
          <w:szCs w:val="20"/>
          <w:lang w:eastAsia="ar-SA"/>
        </w:rPr>
        <w:t>Requisitos de diseño arquitectónico para proyecto de guarderías de prestación indirecta del Instituto Mexicano del Seguro Social</w:t>
      </w:r>
      <w:r w:rsidRPr="00136170">
        <w:rPr>
          <w:rFonts w:ascii="Arial" w:hAnsi="Arial" w:cs="Arial"/>
          <w:sz w:val="20"/>
          <w:szCs w:val="20"/>
          <w:lang w:eastAsia="ar-SA"/>
        </w:rPr>
        <w:t xml:space="preserve"> y los </w:t>
      </w:r>
      <w:r w:rsidRPr="00136170">
        <w:rPr>
          <w:rFonts w:ascii="Arial" w:hAnsi="Arial" w:cs="Arial"/>
          <w:i/>
          <w:sz w:val="20"/>
          <w:szCs w:val="20"/>
          <w:lang w:val="es-ES" w:eastAsia="ar-SA"/>
        </w:rPr>
        <w:t>Estándares de Seguridad en Guarderías del IMSS</w:t>
      </w:r>
      <w:r w:rsidRPr="00136170">
        <w:rPr>
          <w:rFonts w:ascii="Arial" w:hAnsi="Arial" w:cs="Arial"/>
          <w:sz w:val="20"/>
          <w:szCs w:val="20"/>
          <w:lang w:val="es-ES" w:eastAsia="ar-SA"/>
        </w:rPr>
        <w:t xml:space="preserve"> </w:t>
      </w:r>
      <w:r w:rsidRPr="00136170">
        <w:rPr>
          <w:rFonts w:ascii="Arial" w:eastAsia="Calibri" w:hAnsi="Arial" w:cs="Arial"/>
          <w:sz w:val="20"/>
          <w:szCs w:val="20"/>
        </w:rPr>
        <w:t xml:space="preserve">que se relacionan en el </w:t>
      </w:r>
      <w:r w:rsidRPr="00136170">
        <w:rPr>
          <w:rFonts w:ascii="Arial" w:hAnsi="Arial" w:cs="Arial"/>
          <w:b/>
          <w:sz w:val="20"/>
          <w:szCs w:val="20"/>
          <w:lang w:eastAsia="ar-SA"/>
        </w:rPr>
        <w:t>Anexo Seis “</w:t>
      </w:r>
      <w:r w:rsidRPr="00136170">
        <w:rPr>
          <w:rFonts w:ascii="Arial" w:hAnsi="Arial" w:cs="Arial"/>
          <w:b/>
          <w:bCs/>
          <w:iCs/>
          <w:sz w:val="20"/>
          <w:szCs w:val="20"/>
          <w:lang w:eastAsia="ar-SA"/>
        </w:rPr>
        <w:t>Normatividad aplicable para la prestación del servicio de guardería”</w:t>
      </w:r>
      <w:r w:rsidRPr="00136170">
        <w:rPr>
          <w:rFonts w:ascii="Arial" w:hAnsi="Arial" w:cs="Arial"/>
          <w:bCs/>
          <w:sz w:val="20"/>
          <w:szCs w:val="20"/>
          <w:lang w:eastAsia="ar-SA"/>
        </w:rPr>
        <w:t xml:space="preserve"> del presente contrato.</w:t>
      </w:r>
    </w:p>
    <w:p w14:paraId="2B9ADB63" w14:textId="77777777" w:rsidR="006D1C96" w:rsidRPr="00136170" w:rsidRDefault="006D1C96" w:rsidP="006D1C96">
      <w:pPr>
        <w:suppressAutoHyphens/>
        <w:jc w:val="both"/>
        <w:rPr>
          <w:rFonts w:ascii="Arial" w:hAnsi="Arial" w:cs="Arial"/>
          <w:sz w:val="20"/>
          <w:szCs w:val="20"/>
          <w:lang w:eastAsia="ar-SA"/>
        </w:rPr>
      </w:pPr>
    </w:p>
    <w:p w14:paraId="6EDF33A3"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Cs/>
          <w:sz w:val="20"/>
          <w:szCs w:val="20"/>
          <w:lang w:eastAsia="ar-SA"/>
        </w:rPr>
        <w:t xml:space="preserve">Asimismo, de conformidad con lo dispuesto por el artículo 39 del Reglamento de la Ley General de Prestación de Servicios para la Atención, Cuidado y Desarrollo Integral Infantil, Apartado B, subíndice b, fracción IV,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debe resguardar en todo momento dentro de las instalaciones de la guardería, los planos arquitectónicos autorizados por </w:t>
      </w: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y de las instalaciones eléctrica, hidráulica y sanitaria.</w:t>
      </w:r>
    </w:p>
    <w:p w14:paraId="03CCE9C8" w14:textId="77777777" w:rsidR="006D1C96" w:rsidRPr="00136170" w:rsidRDefault="006D1C96" w:rsidP="006D1C96">
      <w:pPr>
        <w:tabs>
          <w:tab w:val="left" w:pos="1339"/>
        </w:tabs>
        <w:suppressAutoHyphens/>
        <w:ind w:hanging="1134"/>
        <w:jc w:val="both"/>
        <w:rPr>
          <w:rFonts w:ascii="Arial" w:hAnsi="Arial" w:cs="Arial"/>
          <w:sz w:val="20"/>
          <w:szCs w:val="20"/>
          <w:lang w:eastAsia="ar-SA"/>
        </w:rPr>
      </w:pPr>
    </w:p>
    <w:p w14:paraId="673150FB"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mantener la __________ </w:t>
      </w:r>
      <w:r w:rsidRPr="00136170">
        <w:rPr>
          <w:rFonts w:ascii="Arial" w:hAnsi="Arial" w:cs="Arial"/>
          <w:b/>
          <w:i/>
          <w:sz w:val="20"/>
          <w:szCs w:val="20"/>
          <w:u w:val="single"/>
          <w:lang w:eastAsia="ar-SA"/>
        </w:rPr>
        <w:t>(propiedad o posesión legal)</w:t>
      </w:r>
      <w:r w:rsidRPr="00136170">
        <w:rPr>
          <w:rFonts w:ascii="Arial" w:hAnsi="Arial" w:cs="Arial"/>
          <w:sz w:val="20"/>
          <w:szCs w:val="20"/>
          <w:lang w:eastAsia="ar-SA"/>
        </w:rPr>
        <w:t xml:space="preserve"> del inmueble en el que se proporcione el servicio de guardería hasta el 31 de diciembre de 2028, mediante el documento a que hace referencia la Declaración 2.7 del presente contrato.</w:t>
      </w:r>
    </w:p>
    <w:p w14:paraId="69FC9748" w14:textId="77777777" w:rsidR="006D1C96" w:rsidRPr="00136170" w:rsidRDefault="006D1C96" w:rsidP="006D1C96">
      <w:pPr>
        <w:suppressAutoHyphens/>
        <w:jc w:val="both"/>
        <w:rPr>
          <w:rFonts w:ascii="Arial" w:hAnsi="Arial" w:cs="Arial"/>
          <w:sz w:val="20"/>
          <w:szCs w:val="20"/>
          <w:lang w:eastAsia="ar-SA"/>
        </w:rPr>
      </w:pPr>
    </w:p>
    <w:p w14:paraId="1A4486C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que el inmueble en el que proporcionará el servicio cumpla con los requerimientos en materia de seguridad y protección civil emitidos por la autoridad competente, así como a los establecidos en los artículos </w:t>
      </w:r>
      <w:r w:rsidRPr="00136170">
        <w:rPr>
          <w:rFonts w:ascii="Arial" w:eastAsia="Calibri" w:hAnsi="Arial" w:cs="Arial"/>
          <w:sz w:val="20"/>
          <w:szCs w:val="20"/>
        </w:rPr>
        <w:t>41 al 49 de la Ley General de Prestación de Servicios para la Atención, Cuidado y Desarrollo Integral Infantil y 35 al 39 de su Reglamento</w:t>
      </w:r>
      <w:r w:rsidRPr="00136170">
        <w:rPr>
          <w:rFonts w:ascii="Arial" w:hAnsi="Arial" w:cs="Arial"/>
          <w:sz w:val="20"/>
          <w:szCs w:val="20"/>
          <w:lang w:eastAsia="ar-SA"/>
        </w:rPr>
        <w:t>.</w:t>
      </w:r>
      <w:r w:rsidRPr="00136170">
        <w:rPr>
          <w:rFonts w:ascii="Arial" w:eastAsia="Calibri" w:hAnsi="Arial" w:cs="Arial"/>
          <w:sz w:val="20"/>
          <w:szCs w:val="20"/>
        </w:rPr>
        <w:t xml:space="preserve"> El inmueble a que hace referencia el presente apartado invariablemente deberá contar con los elementos de seguridad descritos en los </w:t>
      </w:r>
      <w:r w:rsidRPr="00136170">
        <w:rPr>
          <w:rFonts w:ascii="Arial" w:hAnsi="Arial" w:cs="Arial"/>
          <w:i/>
          <w:sz w:val="20"/>
          <w:szCs w:val="20"/>
          <w:lang w:val="es-ES" w:eastAsia="ar-SA"/>
        </w:rPr>
        <w:t>Estándares de Seguridad en Guarderías del IMSS</w:t>
      </w:r>
      <w:r w:rsidRPr="00136170">
        <w:rPr>
          <w:rFonts w:ascii="Arial" w:hAnsi="Arial" w:cs="Arial"/>
          <w:sz w:val="20"/>
          <w:szCs w:val="20"/>
          <w:lang w:val="es-ES" w:eastAsia="ar-SA"/>
        </w:rPr>
        <w:t>.</w:t>
      </w:r>
      <w:r w:rsidRPr="00136170">
        <w:rPr>
          <w:rFonts w:ascii="Arial" w:hAnsi="Arial" w:cs="Arial"/>
          <w:sz w:val="20"/>
          <w:szCs w:val="20"/>
          <w:lang w:eastAsia="ar-SA"/>
        </w:rPr>
        <w:t xml:space="preserve"> Es obligación de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dar mantenimiento al inmueble en el que dará servicio, garantizando el correcto funcionamiento del servicio durante la vigencia del presente contrato.</w:t>
      </w:r>
    </w:p>
    <w:p w14:paraId="51F3C0DC" w14:textId="77777777" w:rsidR="006D1C96" w:rsidRPr="00136170" w:rsidRDefault="006D1C96" w:rsidP="006D1C96">
      <w:pPr>
        <w:suppressAutoHyphens/>
        <w:jc w:val="both"/>
        <w:rPr>
          <w:rFonts w:ascii="Arial" w:hAnsi="Arial" w:cs="Arial"/>
          <w:sz w:val="20"/>
          <w:szCs w:val="20"/>
          <w:lang w:eastAsia="ar-SA"/>
        </w:rPr>
      </w:pPr>
    </w:p>
    <w:p w14:paraId="0F3A8AB9"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 xml:space="preserve">“EL INSTITUTO” </w:t>
      </w:r>
      <w:r w:rsidRPr="00136170">
        <w:rPr>
          <w:rFonts w:ascii="Arial" w:hAnsi="Arial" w:cs="Arial"/>
          <w:sz w:val="20"/>
          <w:szCs w:val="20"/>
          <w:lang w:eastAsia="ar-SA"/>
        </w:rPr>
        <w:t xml:space="preserve">por conducto del personal con perfil técnico que designe el </w:t>
      </w:r>
      <w:r w:rsidRPr="00136170">
        <w:rPr>
          <w:rFonts w:ascii="Arial" w:hAnsi="Arial" w:cs="Arial"/>
          <w:b/>
          <w:sz w:val="20"/>
          <w:szCs w:val="20"/>
          <w:lang w:eastAsia="ar-SA"/>
        </w:rPr>
        <w:t>Titular del Órgano de Operación Administrativa Desconcentrada (Estatal/Regional) ________,</w:t>
      </w:r>
      <w:r w:rsidRPr="00136170">
        <w:rPr>
          <w:rFonts w:ascii="Arial" w:hAnsi="Arial" w:cs="Arial"/>
          <w:sz w:val="20"/>
          <w:szCs w:val="20"/>
          <w:lang w:eastAsia="ar-SA"/>
        </w:rPr>
        <w:t xml:space="preserve"> en colaboración </w:t>
      </w:r>
      <w:r w:rsidRPr="00136170">
        <w:rPr>
          <w:rFonts w:ascii="Arial" w:hAnsi="Arial" w:cs="Arial"/>
          <w:sz w:val="20"/>
          <w:szCs w:val="20"/>
          <w:lang w:eastAsia="ar-SA"/>
        </w:rPr>
        <w:lastRenderedPageBreak/>
        <w:t xml:space="preserve">con el personal del Departamento de Guarderías, en los meses de enero y julio de cada año a partir de que la guardería inicie operaciones y durante la vigencia del presente contrato, aplicará la </w:t>
      </w:r>
      <w:r w:rsidRPr="00136170">
        <w:rPr>
          <w:rFonts w:ascii="Arial" w:hAnsi="Arial" w:cs="Arial"/>
          <w:b/>
          <w:i/>
          <w:sz w:val="20"/>
          <w:szCs w:val="20"/>
          <w:lang w:eastAsia="ar-SA"/>
        </w:rPr>
        <w:t>Cédula de Verificación de Medidas de Seguridad en Guarderías</w:t>
      </w:r>
      <w:r w:rsidRPr="00136170">
        <w:rPr>
          <w:rFonts w:ascii="Arial" w:hAnsi="Arial" w:cs="Arial"/>
          <w:i/>
          <w:sz w:val="20"/>
          <w:szCs w:val="20"/>
          <w:lang w:eastAsia="ar-SA"/>
        </w:rPr>
        <w:t xml:space="preserve"> </w:t>
      </w:r>
      <w:r w:rsidRPr="00136170">
        <w:rPr>
          <w:rFonts w:ascii="Arial" w:hAnsi="Arial" w:cs="Arial"/>
          <w:b/>
          <w:i/>
          <w:sz w:val="20"/>
          <w:szCs w:val="20"/>
          <w:lang w:eastAsia="ar-SA"/>
        </w:rPr>
        <w:t>del IMSS</w:t>
      </w:r>
      <w:r w:rsidRPr="00136170">
        <w:rPr>
          <w:rFonts w:ascii="Arial" w:hAnsi="Arial" w:cs="Arial"/>
          <w:sz w:val="20"/>
          <w:szCs w:val="20"/>
          <w:lang w:eastAsia="ar-SA"/>
        </w:rPr>
        <w:t xml:space="preserve">, establecida en los </w:t>
      </w:r>
      <w:r w:rsidRPr="00136170">
        <w:rPr>
          <w:rFonts w:ascii="Arial" w:hAnsi="Arial" w:cs="Arial"/>
          <w:i/>
          <w:sz w:val="20"/>
          <w:szCs w:val="20"/>
          <w:lang w:eastAsia="ar-SA"/>
        </w:rPr>
        <w:t>Estándares de Seguridad en Guarderías del IMSS</w:t>
      </w:r>
      <w:r w:rsidRPr="00136170">
        <w:rPr>
          <w:rFonts w:ascii="Arial" w:hAnsi="Arial" w:cs="Arial"/>
          <w:sz w:val="20"/>
          <w:szCs w:val="20"/>
          <w:lang w:eastAsia="ar-SA"/>
        </w:rPr>
        <w:t xml:space="preserve"> </w:t>
      </w:r>
      <w:r w:rsidRPr="00136170">
        <w:rPr>
          <w:rFonts w:ascii="Arial" w:eastAsia="Calibri" w:hAnsi="Arial" w:cs="Arial"/>
          <w:sz w:val="20"/>
          <w:szCs w:val="20"/>
        </w:rPr>
        <w:t>que se relacionan en el</w:t>
      </w:r>
      <w:r w:rsidRPr="00136170">
        <w:rPr>
          <w:rFonts w:ascii="Arial" w:hAnsi="Arial" w:cs="Arial"/>
          <w:sz w:val="20"/>
          <w:szCs w:val="20"/>
          <w:lang w:eastAsia="ar-SA"/>
        </w:rPr>
        <w:t xml:space="preserve"> </w:t>
      </w:r>
      <w:r w:rsidRPr="00136170">
        <w:rPr>
          <w:rFonts w:ascii="Arial" w:hAnsi="Arial" w:cs="Arial"/>
          <w:b/>
          <w:sz w:val="20"/>
          <w:szCs w:val="20"/>
          <w:lang w:eastAsia="ar-SA"/>
        </w:rPr>
        <w:t xml:space="preserve">Anexo Seis </w:t>
      </w:r>
      <w:r w:rsidRPr="00136170">
        <w:rPr>
          <w:rFonts w:ascii="Arial" w:hAnsi="Arial" w:cs="Arial"/>
          <w:b/>
          <w:bCs/>
          <w:iCs/>
          <w:sz w:val="20"/>
          <w:szCs w:val="20"/>
          <w:lang w:eastAsia="ar-SA"/>
        </w:rPr>
        <w:t>“Normatividad aplicable para la prestación del servicio de guardería”</w:t>
      </w:r>
      <w:r w:rsidRPr="00136170">
        <w:rPr>
          <w:rFonts w:ascii="Arial" w:hAnsi="Arial" w:cs="Arial"/>
          <w:b/>
          <w:bCs/>
          <w:sz w:val="20"/>
          <w:szCs w:val="20"/>
          <w:lang w:eastAsia="ar-SA"/>
        </w:rPr>
        <w:t xml:space="preserve"> </w:t>
      </w:r>
      <w:r w:rsidRPr="00136170">
        <w:rPr>
          <w:rFonts w:ascii="Arial" w:hAnsi="Arial" w:cs="Arial"/>
          <w:sz w:val="20"/>
          <w:szCs w:val="20"/>
          <w:lang w:eastAsia="ar-SA"/>
        </w:rPr>
        <w:t xml:space="preserve">de este documento. Si como resultado de dicha aplicación el inmueble de la guardería no cumple con la totalidad de los aspectos verificados,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por conducto del Área Contratante a que hace referencia la Declaración __ </w:t>
      </w:r>
      <w:r w:rsidRPr="00136170">
        <w:rPr>
          <w:rFonts w:ascii="Arial" w:hAnsi="Arial" w:cs="Arial"/>
          <w:sz w:val="20"/>
          <w:szCs w:val="20"/>
        </w:rPr>
        <w:t xml:space="preserve">(1.4 </w:t>
      </w:r>
      <w:r w:rsidRPr="00136170">
        <w:rPr>
          <w:rFonts w:ascii="Arial" w:hAnsi="Arial" w:cs="Arial"/>
          <w:bCs/>
          <w:sz w:val="20"/>
          <w:szCs w:val="20"/>
          <w:shd w:val="clear" w:color="auto" w:fill="FFFFFF" w:themeFill="background1"/>
          <w:lang w:eastAsia="ar-SA"/>
        </w:rPr>
        <w:t>para firma única del TOOAD o 1.6 para firma del Director General)</w:t>
      </w:r>
      <w:r w:rsidRPr="00136170">
        <w:rPr>
          <w:rFonts w:ascii="Arial" w:hAnsi="Arial" w:cs="Arial"/>
          <w:sz w:val="20"/>
          <w:szCs w:val="20"/>
          <w:lang w:eastAsia="ar-SA"/>
        </w:rPr>
        <w:t xml:space="preserve"> del presente contrato y a petición del Administrador del Contrato podrá tramitar la rescisión administrativa del presente instrumento legal, de conformidad con lo establecido en la Cláusula Vigésima Cuarta.</w:t>
      </w:r>
    </w:p>
    <w:p w14:paraId="53E883AB" w14:textId="77777777" w:rsidR="006D1C96" w:rsidRPr="00136170" w:rsidRDefault="006D1C96" w:rsidP="006D1C96">
      <w:pPr>
        <w:suppressAutoHyphens/>
        <w:jc w:val="both"/>
        <w:rPr>
          <w:rFonts w:ascii="Arial" w:hAnsi="Arial" w:cs="Arial"/>
          <w:sz w:val="20"/>
          <w:szCs w:val="20"/>
          <w:lang w:eastAsia="ar-SA"/>
        </w:rPr>
      </w:pPr>
    </w:p>
    <w:p w14:paraId="1A101442" w14:textId="77777777" w:rsidR="006D1C96" w:rsidRPr="00136170" w:rsidRDefault="006D1C96" w:rsidP="006D1C96">
      <w:pPr>
        <w:ind w:right="51"/>
        <w:jc w:val="both"/>
        <w:rPr>
          <w:rFonts w:ascii="Arial" w:eastAsia="Calibri" w:hAnsi="Arial" w:cs="Arial"/>
          <w:sz w:val="20"/>
          <w:szCs w:val="20"/>
        </w:rPr>
      </w:pPr>
      <w:r w:rsidRPr="00136170">
        <w:rPr>
          <w:rFonts w:ascii="Arial" w:eastAsia="Calibri" w:hAnsi="Arial" w:cs="Arial"/>
          <w:b/>
          <w:sz w:val="20"/>
          <w:szCs w:val="20"/>
        </w:rPr>
        <w:t>“EL INSTITUTO”</w:t>
      </w:r>
      <w:r w:rsidRPr="00136170">
        <w:rPr>
          <w:rFonts w:ascii="Arial" w:eastAsia="Calibri" w:hAnsi="Arial" w:cs="Arial"/>
          <w:sz w:val="20"/>
          <w:szCs w:val="20"/>
        </w:rPr>
        <w:t>,</w:t>
      </w:r>
      <w:r w:rsidRPr="00136170">
        <w:rPr>
          <w:rFonts w:ascii="Arial" w:eastAsia="Calibri" w:hAnsi="Arial" w:cs="Arial"/>
          <w:b/>
          <w:sz w:val="20"/>
          <w:szCs w:val="20"/>
        </w:rPr>
        <w:t xml:space="preserve"> </w:t>
      </w:r>
      <w:r w:rsidRPr="00136170">
        <w:rPr>
          <w:rFonts w:ascii="Arial" w:eastAsia="Calibri" w:hAnsi="Arial" w:cs="Arial"/>
          <w:sz w:val="20"/>
          <w:szCs w:val="20"/>
        </w:rPr>
        <w:t>por conducto</w:t>
      </w:r>
      <w:r w:rsidRPr="00136170">
        <w:rPr>
          <w:rFonts w:ascii="Arial" w:eastAsia="Calibri" w:hAnsi="Arial" w:cs="Arial"/>
          <w:b/>
          <w:sz w:val="20"/>
          <w:szCs w:val="20"/>
        </w:rPr>
        <w:t xml:space="preserve"> </w:t>
      </w:r>
      <w:r w:rsidRPr="00136170">
        <w:rPr>
          <w:rFonts w:ascii="Arial" w:eastAsia="Calibri" w:hAnsi="Arial" w:cs="Arial"/>
          <w:sz w:val="20"/>
          <w:szCs w:val="20"/>
        </w:rPr>
        <w:t xml:space="preserve">del personal que designe el </w:t>
      </w:r>
      <w:r w:rsidRPr="00136170">
        <w:rPr>
          <w:rFonts w:ascii="Arial" w:eastAsia="Calibri" w:hAnsi="Arial" w:cs="Arial"/>
          <w:b/>
          <w:sz w:val="20"/>
          <w:szCs w:val="20"/>
        </w:rPr>
        <w:t xml:space="preserve">Titular del Órgano de Operación Administrativa Desconcentrada (Estatal/Regional) __________, </w:t>
      </w:r>
      <w:r w:rsidRPr="00136170">
        <w:rPr>
          <w:rFonts w:ascii="Arial" w:eastAsia="Calibri" w:hAnsi="Arial" w:cs="Arial"/>
          <w:sz w:val="20"/>
          <w:szCs w:val="20"/>
        </w:rPr>
        <w:t xml:space="preserve">podrá verificar que el inmueble en donde se presta el servicio cumpla con las condiciones de espacios, funcionalidad y seguridad que se requieran, utilizando los </w:t>
      </w:r>
      <w:r w:rsidRPr="00136170">
        <w:rPr>
          <w:rFonts w:ascii="Arial" w:eastAsia="Calibri" w:hAnsi="Arial" w:cs="Arial"/>
          <w:b/>
          <w:sz w:val="20"/>
          <w:szCs w:val="20"/>
        </w:rPr>
        <w:t>“Planos arquitectónicos de la guardería”</w:t>
      </w:r>
      <w:r w:rsidRPr="00136170">
        <w:rPr>
          <w:rFonts w:ascii="Arial" w:eastAsia="Calibri" w:hAnsi="Arial" w:cs="Arial"/>
          <w:sz w:val="20"/>
          <w:szCs w:val="20"/>
        </w:rPr>
        <w:t xml:space="preserve"> que como </w:t>
      </w:r>
      <w:r w:rsidRPr="00136170">
        <w:rPr>
          <w:rFonts w:ascii="Arial" w:eastAsia="Calibri" w:hAnsi="Arial" w:cs="Arial"/>
          <w:b/>
          <w:sz w:val="20"/>
          <w:szCs w:val="20"/>
        </w:rPr>
        <w:t xml:space="preserve">Anexo Nueve </w:t>
      </w:r>
      <w:r w:rsidRPr="00136170">
        <w:rPr>
          <w:rFonts w:ascii="Arial" w:eastAsia="Calibri" w:hAnsi="Arial" w:cs="Arial"/>
          <w:sz w:val="20"/>
          <w:szCs w:val="20"/>
        </w:rPr>
        <w:t>forman parte del presente contrato; en caso de existir alguna discrepancia entre los planos y el inmueble, podrá requerir a</w:t>
      </w:r>
      <w:r w:rsidRPr="00136170">
        <w:rPr>
          <w:rFonts w:ascii="Arial" w:eastAsia="Calibri" w:hAnsi="Arial" w:cs="Arial"/>
          <w:b/>
          <w:sz w:val="20"/>
          <w:szCs w:val="20"/>
        </w:rPr>
        <w:t xml:space="preserve"> “EL PROVEEDOR” </w:t>
      </w:r>
      <w:r w:rsidRPr="00136170">
        <w:rPr>
          <w:rFonts w:ascii="Arial" w:eastAsia="Calibri" w:hAnsi="Arial" w:cs="Arial"/>
          <w:sz w:val="20"/>
          <w:szCs w:val="20"/>
        </w:rPr>
        <w:t>la presentación de los planos arquitectónicos actualizados de la guardería. Éste deberá entregarlos al Administrador del Contrato en un plazo no mayor a 5 (cinco) días naturales, a partir de que se efectúe el requerimiento.</w:t>
      </w:r>
    </w:p>
    <w:p w14:paraId="75E5F959" w14:textId="77777777" w:rsidR="006D1C96" w:rsidRPr="00136170" w:rsidRDefault="006D1C96" w:rsidP="006D1C96">
      <w:pPr>
        <w:ind w:right="51"/>
        <w:jc w:val="both"/>
        <w:rPr>
          <w:rFonts w:ascii="Arial" w:hAnsi="Arial" w:cs="Arial"/>
          <w:sz w:val="20"/>
          <w:szCs w:val="20"/>
        </w:rPr>
      </w:pPr>
    </w:p>
    <w:p w14:paraId="129BAF37" w14:textId="77777777" w:rsidR="006D1C96" w:rsidRPr="00136170" w:rsidRDefault="006D1C96" w:rsidP="006D1C96">
      <w:pPr>
        <w:suppressAutoHyphens/>
        <w:jc w:val="both"/>
        <w:rPr>
          <w:rFonts w:ascii="Arial" w:hAnsi="Arial" w:cs="Arial"/>
          <w:bCs/>
          <w:iCs/>
          <w:sz w:val="20"/>
          <w:szCs w:val="20"/>
          <w:lang w:eastAsia="ar-SA"/>
        </w:rPr>
      </w:pPr>
      <w:r w:rsidRPr="00136170">
        <w:rPr>
          <w:rFonts w:ascii="Arial" w:hAnsi="Arial" w:cs="Arial"/>
          <w:b/>
          <w:bCs/>
          <w:sz w:val="20"/>
          <w:szCs w:val="20"/>
          <w:lang w:eastAsia="ar-SA"/>
        </w:rPr>
        <w:t xml:space="preserve">CAPACIDAD INSTALADA. </w:t>
      </w:r>
      <w:r w:rsidRPr="00136170">
        <w:rPr>
          <w:rFonts w:ascii="Arial" w:hAnsi="Arial" w:cs="Arial"/>
          <w:bCs/>
          <w:sz w:val="20"/>
          <w:szCs w:val="20"/>
          <w:lang w:eastAsia="ar-SA"/>
        </w:rPr>
        <w:t>“</w:t>
      </w:r>
      <w:r w:rsidRPr="00136170">
        <w:rPr>
          <w:rFonts w:ascii="Arial" w:hAnsi="Arial" w:cs="Arial"/>
          <w:b/>
          <w:bCs/>
          <w:sz w:val="20"/>
          <w:szCs w:val="20"/>
          <w:lang w:eastAsia="ar-SA"/>
        </w:rPr>
        <w:t>LAS PARTES</w:t>
      </w:r>
      <w:r w:rsidRPr="00136170">
        <w:rPr>
          <w:rFonts w:ascii="Arial" w:hAnsi="Arial" w:cs="Arial"/>
          <w:bCs/>
          <w:sz w:val="20"/>
          <w:szCs w:val="20"/>
          <w:lang w:eastAsia="ar-SA"/>
        </w:rPr>
        <w:t xml:space="preserve">” acuerdan que la capacidad instalada total del inmueble es de ____ lugares, y será para la atención de las hijas e hijos en la primera infancia, de las personas trabajadoras, en términos de lo dispuesto por la Ley del Seguro Social, conforme al </w:t>
      </w:r>
      <w:r w:rsidRPr="00136170">
        <w:rPr>
          <w:rFonts w:ascii="Arial" w:hAnsi="Arial" w:cs="Arial"/>
          <w:b/>
          <w:bCs/>
          <w:sz w:val="20"/>
          <w:szCs w:val="20"/>
          <w:lang w:eastAsia="ar-SA"/>
        </w:rPr>
        <w:t>Anexo Cinco</w:t>
      </w:r>
      <w:r w:rsidRPr="00136170">
        <w:rPr>
          <w:rFonts w:ascii="Arial" w:hAnsi="Arial" w:cs="Arial"/>
          <w:bCs/>
          <w:iCs/>
          <w:sz w:val="20"/>
          <w:szCs w:val="20"/>
          <w:lang w:eastAsia="ar-SA"/>
        </w:rPr>
        <w:t xml:space="preserve"> </w:t>
      </w:r>
      <w:r w:rsidRPr="00136170">
        <w:rPr>
          <w:rFonts w:ascii="Arial" w:hAnsi="Arial" w:cs="Arial"/>
          <w:b/>
          <w:bCs/>
          <w:iCs/>
          <w:sz w:val="20"/>
          <w:szCs w:val="20"/>
          <w:lang w:eastAsia="ar-SA"/>
        </w:rPr>
        <w:t>“Propuesta técnica y económica del proveedor”</w:t>
      </w:r>
      <w:r w:rsidRPr="00136170">
        <w:rPr>
          <w:rFonts w:ascii="Arial" w:hAnsi="Arial" w:cs="Arial"/>
          <w:bCs/>
          <w:iCs/>
          <w:sz w:val="20"/>
          <w:szCs w:val="20"/>
          <w:lang w:eastAsia="ar-SA"/>
        </w:rPr>
        <w:t xml:space="preserve"> del presente contrato.</w:t>
      </w:r>
    </w:p>
    <w:p w14:paraId="799D8966" w14:textId="77777777" w:rsidR="006D1C96" w:rsidRPr="00136170" w:rsidRDefault="006D1C96" w:rsidP="006D1C96">
      <w:pPr>
        <w:suppressAutoHyphens/>
        <w:jc w:val="both"/>
        <w:rPr>
          <w:rFonts w:ascii="Arial" w:hAnsi="Arial" w:cs="Arial"/>
          <w:bCs/>
          <w:iCs/>
          <w:sz w:val="20"/>
          <w:szCs w:val="20"/>
          <w:lang w:eastAsia="ar-SA"/>
        </w:rPr>
      </w:pPr>
    </w:p>
    <w:p w14:paraId="2BAD05A4" w14:textId="77777777" w:rsidR="006D1C96" w:rsidRPr="00136170" w:rsidRDefault="006D1C96" w:rsidP="006D1C96">
      <w:pPr>
        <w:suppressAutoHyphens/>
        <w:spacing w:line="240" w:lineRule="exact"/>
        <w:jc w:val="both"/>
        <w:rPr>
          <w:rFonts w:ascii="Arial" w:hAnsi="Arial" w:cs="Arial"/>
          <w:b/>
          <w:i/>
          <w:sz w:val="20"/>
          <w:szCs w:val="20"/>
          <w:lang w:eastAsia="ar-SA"/>
        </w:rPr>
      </w:pPr>
      <w:r w:rsidRPr="00136170">
        <w:rPr>
          <w:rFonts w:ascii="Arial" w:hAnsi="Arial" w:cs="Arial"/>
          <w:b/>
          <w:sz w:val="20"/>
          <w:szCs w:val="20"/>
          <w:highlight w:val="green"/>
          <w:u w:val="single"/>
          <w:lang w:eastAsia="ar-SA"/>
        </w:rPr>
        <w:t>NOTA</w:t>
      </w:r>
      <w:r w:rsidRPr="00136170">
        <w:rPr>
          <w:rFonts w:ascii="Arial" w:hAnsi="Arial" w:cs="Arial"/>
          <w:b/>
          <w:sz w:val="20"/>
          <w:szCs w:val="20"/>
          <w:highlight w:val="green"/>
          <w:lang w:eastAsia="ar-SA"/>
        </w:rPr>
        <w:t xml:space="preserve">: </w:t>
      </w:r>
      <w:r w:rsidRPr="00136170">
        <w:rPr>
          <w:rFonts w:ascii="Arial" w:hAnsi="Arial" w:cs="Arial"/>
          <w:b/>
          <w:i/>
          <w:sz w:val="20"/>
          <w:szCs w:val="20"/>
          <w:highlight w:val="green"/>
          <w:lang w:eastAsia="ar-SA"/>
        </w:rPr>
        <w:t>Tratándose de guardería en el esquema de Guardería Integradora deberá emplear el párrafo siguiente:</w:t>
      </w:r>
    </w:p>
    <w:p w14:paraId="27BE3A86" w14:textId="77777777" w:rsidR="006D1C96" w:rsidRPr="00136170" w:rsidRDefault="006D1C96" w:rsidP="006D1C96">
      <w:pPr>
        <w:suppressAutoHyphens/>
        <w:jc w:val="both"/>
        <w:rPr>
          <w:rFonts w:ascii="Arial" w:hAnsi="Arial" w:cs="Arial"/>
          <w:bCs/>
          <w:iCs/>
          <w:sz w:val="20"/>
          <w:szCs w:val="20"/>
          <w:lang w:eastAsia="ar-SA"/>
        </w:rPr>
      </w:pPr>
    </w:p>
    <w:p w14:paraId="47D7E745" w14:textId="77777777" w:rsidR="006D1C96" w:rsidRPr="00136170" w:rsidRDefault="006D1C96" w:rsidP="006D1C96">
      <w:pPr>
        <w:suppressAutoHyphens/>
        <w:jc w:val="both"/>
        <w:rPr>
          <w:rFonts w:ascii="Arial" w:hAnsi="Arial" w:cs="Arial"/>
          <w:bCs/>
          <w:iCs/>
          <w:sz w:val="20"/>
          <w:szCs w:val="20"/>
          <w:lang w:eastAsia="ar-SA"/>
        </w:rPr>
      </w:pPr>
      <w:r w:rsidRPr="00136170">
        <w:rPr>
          <w:rFonts w:ascii="Arial" w:hAnsi="Arial" w:cs="Arial"/>
          <w:b/>
          <w:bCs/>
          <w:sz w:val="20"/>
          <w:szCs w:val="20"/>
          <w:lang w:eastAsia="ar-SA"/>
        </w:rPr>
        <w:t xml:space="preserve">CAPACIDAD INSTALADA. </w:t>
      </w:r>
      <w:r w:rsidRPr="00136170">
        <w:rPr>
          <w:rFonts w:ascii="Arial" w:hAnsi="Arial" w:cs="Arial"/>
          <w:bCs/>
          <w:sz w:val="20"/>
          <w:szCs w:val="20"/>
          <w:lang w:eastAsia="ar-SA"/>
        </w:rPr>
        <w:t>“</w:t>
      </w:r>
      <w:r w:rsidRPr="00136170">
        <w:rPr>
          <w:rFonts w:ascii="Arial" w:hAnsi="Arial" w:cs="Arial"/>
          <w:b/>
          <w:bCs/>
          <w:sz w:val="20"/>
          <w:szCs w:val="20"/>
          <w:lang w:eastAsia="ar-SA"/>
        </w:rPr>
        <w:t>LAS PARTES</w:t>
      </w:r>
      <w:r w:rsidRPr="00136170">
        <w:rPr>
          <w:rFonts w:ascii="Arial" w:hAnsi="Arial" w:cs="Arial"/>
          <w:b/>
          <w:bCs/>
          <w:i/>
          <w:sz w:val="20"/>
          <w:szCs w:val="20"/>
          <w:lang w:eastAsia="ar-SA"/>
        </w:rPr>
        <w:t>”</w:t>
      </w:r>
      <w:r w:rsidRPr="00136170">
        <w:rPr>
          <w:rFonts w:ascii="Arial" w:hAnsi="Arial" w:cs="Arial"/>
          <w:bCs/>
          <w:sz w:val="20"/>
          <w:szCs w:val="20"/>
          <w:lang w:eastAsia="ar-SA"/>
        </w:rPr>
        <w:t xml:space="preserve"> acuerdan que la capacidad instalada total del inmueble es de ____ lugares </w:t>
      </w:r>
      <w:r w:rsidRPr="00136170">
        <w:rPr>
          <w:rFonts w:ascii="Arial" w:hAnsi="Arial" w:cs="Arial"/>
          <w:bCs/>
          <w:sz w:val="20"/>
          <w:szCs w:val="20"/>
        </w:rPr>
        <w:t>en el área general y ____ lugares en el área de apoyo terapéutico,</w:t>
      </w:r>
      <w:r w:rsidRPr="00136170">
        <w:rPr>
          <w:rFonts w:ascii="Arial" w:hAnsi="Arial" w:cs="Arial"/>
          <w:bCs/>
          <w:sz w:val="20"/>
          <w:szCs w:val="20"/>
          <w:lang w:eastAsia="ar-SA"/>
        </w:rPr>
        <w:t xml:space="preserve"> y será para la atención de las hijas e hijos en la primera infancia, de las personas trabajadoras, en términos de lo dispuesto por la Ley del Seguro Social, conforme al </w:t>
      </w:r>
      <w:r w:rsidRPr="00136170">
        <w:rPr>
          <w:rFonts w:ascii="Arial" w:hAnsi="Arial" w:cs="Arial"/>
          <w:b/>
          <w:bCs/>
          <w:sz w:val="20"/>
          <w:szCs w:val="20"/>
          <w:lang w:eastAsia="ar-SA"/>
        </w:rPr>
        <w:t>Anexo Cinco</w:t>
      </w:r>
      <w:r w:rsidRPr="00136170">
        <w:rPr>
          <w:rFonts w:ascii="Arial" w:hAnsi="Arial" w:cs="Arial"/>
          <w:bCs/>
          <w:iCs/>
          <w:sz w:val="20"/>
          <w:szCs w:val="20"/>
          <w:lang w:eastAsia="ar-SA"/>
        </w:rPr>
        <w:t xml:space="preserve"> </w:t>
      </w:r>
      <w:r w:rsidRPr="00136170">
        <w:rPr>
          <w:rFonts w:ascii="Arial" w:hAnsi="Arial" w:cs="Arial"/>
          <w:b/>
          <w:bCs/>
          <w:iCs/>
          <w:sz w:val="20"/>
          <w:szCs w:val="20"/>
          <w:lang w:eastAsia="ar-SA"/>
        </w:rPr>
        <w:t>“Propuesta técnica y económica del proveedor”</w:t>
      </w:r>
      <w:r w:rsidRPr="00136170">
        <w:rPr>
          <w:rFonts w:ascii="Arial" w:hAnsi="Arial" w:cs="Arial"/>
          <w:bCs/>
          <w:iCs/>
          <w:sz w:val="20"/>
          <w:szCs w:val="20"/>
          <w:lang w:eastAsia="ar-SA"/>
        </w:rPr>
        <w:t xml:space="preserve"> del presente contrato.</w:t>
      </w:r>
    </w:p>
    <w:p w14:paraId="40D00B92" w14:textId="77777777" w:rsidR="006D1C96" w:rsidRPr="00136170" w:rsidRDefault="006D1C96" w:rsidP="006D1C96">
      <w:pPr>
        <w:suppressAutoHyphens/>
        <w:jc w:val="both"/>
        <w:rPr>
          <w:rFonts w:ascii="Arial" w:hAnsi="Arial" w:cs="Arial"/>
          <w:bCs/>
          <w:iCs/>
          <w:sz w:val="20"/>
          <w:szCs w:val="20"/>
          <w:lang w:eastAsia="ar-SA"/>
        </w:rPr>
      </w:pPr>
    </w:p>
    <w:p w14:paraId="0858C126" w14:textId="77777777" w:rsidR="006D1C96" w:rsidRPr="00136170" w:rsidRDefault="006D1C96" w:rsidP="006D1C96">
      <w:pPr>
        <w:tabs>
          <w:tab w:val="left" w:pos="1134"/>
          <w:tab w:val="left" w:pos="10206"/>
        </w:tabs>
        <w:suppressAutoHyphens/>
        <w:jc w:val="both"/>
        <w:rPr>
          <w:rFonts w:ascii="Arial" w:hAnsi="Arial" w:cs="Arial"/>
          <w:bCs/>
          <w:iCs/>
          <w:sz w:val="20"/>
          <w:szCs w:val="20"/>
          <w:lang w:eastAsia="ar-SA"/>
        </w:rPr>
      </w:pPr>
      <w:r w:rsidRPr="00136170">
        <w:rPr>
          <w:rFonts w:ascii="Arial" w:hAnsi="Arial" w:cs="Arial"/>
          <w:b/>
          <w:bCs/>
          <w:sz w:val="20"/>
          <w:szCs w:val="20"/>
          <w:lang w:eastAsia="ar-SA"/>
        </w:rPr>
        <w:t xml:space="preserve">MANTENIMIENTO. “EL PROVEEDOR” </w:t>
      </w:r>
      <w:r w:rsidRPr="00136170">
        <w:rPr>
          <w:rFonts w:ascii="Arial" w:hAnsi="Arial" w:cs="Arial"/>
          <w:sz w:val="20"/>
          <w:szCs w:val="20"/>
          <w:lang w:eastAsia="ar-SA"/>
        </w:rPr>
        <w:t xml:space="preserve">se obliga a mantener el inmueble y las instalaciones en que se proporciona el servicio objeto del presente contrato, en condiciones óptimas de limpieza, funcionamiento, mantenimiento, conservación y seguridad. Por su parte, </w:t>
      </w:r>
      <w:r w:rsidRPr="00136170">
        <w:rPr>
          <w:rFonts w:ascii="Arial" w:hAnsi="Arial" w:cs="Arial"/>
          <w:b/>
          <w:bCs/>
          <w:sz w:val="20"/>
          <w:szCs w:val="20"/>
          <w:lang w:eastAsia="ar-SA"/>
        </w:rPr>
        <w:t xml:space="preserve">“EL </w:t>
      </w:r>
      <w:r w:rsidRPr="00136170">
        <w:rPr>
          <w:rFonts w:ascii="Arial" w:hAnsi="Arial" w:cs="Arial"/>
          <w:b/>
          <w:sz w:val="20"/>
          <w:szCs w:val="20"/>
          <w:lang w:eastAsia="ar-SA"/>
        </w:rPr>
        <w:t>INSTITUTO”</w:t>
      </w:r>
      <w:r w:rsidRPr="00136170">
        <w:rPr>
          <w:rFonts w:ascii="Arial" w:hAnsi="Arial" w:cs="Arial"/>
          <w:sz w:val="20"/>
          <w:szCs w:val="20"/>
          <w:lang w:eastAsia="ar-SA"/>
        </w:rPr>
        <w:t xml:space="preserve"> podrá efectuar, a través de la Coordinadora Zonal designada por el Administrador del Contrato o a través de terceros, en cualquier momento, la supervisión de las condiciones del inmueble.</w:t>
      </w:r>
    </w:p>
    <w:p w14:paraId="4FF691DD" w14:textId="77777777" w:rsidR="006D1C96" w:rsidRPr="00136170" w:rsidRDefault="006D1C96" w:rsidP="006D1C96">
      <w:pPr>
        <w:tabs>
          <w:tab w:val="left" w:pos="10206"/>
        </w:tabs>
        <w:suppressAutoHyphens/>
        <w:jc w:val="both"/>
        <w:rPr>
          <w:rFonts w:ascii="Arial" w:hAnsi="Arial" w:cs="Arial"/>
          <w:b/>
          <w:sz w:val="20"/>
          <w:szCs w:val="20"/>
          <w:lang w:eastAsia="ar-SA"/>
        </w:rPr>
      </w:pPr>
    </w:p>
    <w:p w14:paraId="4146BAEE" w14:textId="77777777" w:rsidR="006D1C96" w:rsidRPr="00136170" w:rsidRDefault="006D1C96" w:rsidP="006D1C96">
      <w:pPr>
        <w:tabs>
          <w:tab w:val="left" w:pos="10206"/>
        </w:tabs>
        <w:suppressAutoHyphens/>
        <w:jc w:val="both"/>
        <w:rPr>
          <w:rFonts w:ascii="Arial" w:hAnsi="Arial" w:cs="Arial"/>
          <w:b/>
          <w:sz w:val="20"/>
          <w:szCs w:val="20"/>
          <w:lang w:eastAsia="ar-SA"/>
        </w:rPr>
      </w:pPr>
      <w:r w:rsidRPr="00136170">
        <w:rPr>
          <w:rFonts w:ascii="Arial" w:hAnsi="Arial" w:cs="Arial"/>
          <w:b/>
          <w:sz w:val="20"/>
          <w:szCs w:val="20"/>
          <w:lang w:eastAsia="ar-SA"/>
        </w:rPr>
        <w:t>MODIFICACIÓN. “EL PROVEEDOR”</w:t>
      </w:r>
      <w:r w:rsidRPr="00136170">
        <w:rPr>
          <w:rFonts w:ascii="Arial" w:hAnsi="Arial" w:cs="Arial"/>
          <w:sz w:val="20"/>
          <w:szCs w:val="20"/>
          <w:lang w:eastAsia="ar-SA"/>
        </w:rPr>
        <w:t xml:space="preserve"> podrá solicitar por escrito la ampliación, la redistribución o el decremento de la capacidad instalada, el cambio de domicilio o cualquier cambio, respecto del inmueble en el que se otorgará el servicio.</w:t>
      </w:r>
      <w:r w:rsidRPr="00136170">
        <w:rPr>
          <w:rFonts w:ascii="Arial" w:hAnsi="Arial" w:cs="Arial"/>
          <w:b/>
          <w:sz w:val="20"/>
          <w:szCs w:val="20"/>
          <w:lang w:eastAsia="ar-SA"/>
        </w:rPr>
        <w:t xml:space="preserve"> “EL INSTITUTO”</w:t>
      </w:r>
      <w:r w:rsidRPr="00136170">
        <w:rPr>
          <w:rFonts w:ascii="Arial" w:hAnsi="Arial" w:cs="Arial"/>
          <w:sz w:val="20"/>
          <w:szCs w:val="20"/>
          <w:lang w:eastAsia="ar-SA"/>
        </w:rPr>
        <w:t xml:space="preserve"> podrá autorizarlo previa verificación del cumplimiento de las disposiciones que al efecto emita.</w:t>
      </w:r>
    </w:p>
    <w:p w14:paraId="517E08AA" w14:textId="77777777" w:rsidR="006D1C96" w:rsidRPr="00136170" w:rsidRDefault="006D1C96" w:rsidP="006D1C96">
      <w:pPr>
        <w:suppressAutoHyphens/>
        <w:jc w:val="both"/>
        <w:rPr>
          <w:rFonts w:ascii="Arial" w:eastAsia="Calibri" w:hAnsi="Arial" w:cs="Arial"/>
          <w:b/>
          <w:sz w:val="20"/>
          <w:szCs w:val="20"/>
        </w:rPr>
      </w:pPr>
    </w:p>
    <w:p w14:paraId="6B1F312E" w14:textId="77777777" w:rsidR="006D1C96" w:rsidRPr="00136170" w:rsidRDefault="006D1C96" w:rsidP="006D1C96">
      <w:pPr>
        <w:tabs>
          <w:tab w:val="left" w:pos="10206"/>
        </w:tabs>
        <w:suppressAutoHyphens/>
        <w:jc w:val="both"/>
        <w:rPr>
          <w:rFonts w:ascii="Arial" w:hAnsi="Arial" w:cs="Arial"/>
          <w:bCs/>
          <w:sz w:val="20"/>
          <w:szCs w:val="20"/>
          <w:lang w:eastAsia="ar-SA"/>
        </w:rPr>
      </w:pPr>
      <w:r w:rsidRPr="00136170">
        <w:rPr>
          <w:rFonts w:ascii="Arial" w:hAnsi="Arial" w:cs="Arial"/>
          <w:sz w:val="20"/>
          <w:szCs w:val="20"/>
          <w:lang w:eastAsia="ar-SA"/>
        </w:rPr>
        <w:t xml:space="preserve">De igual manera,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deberá disminuir o redistribuir la capacidad instalada establecida en este contrato, </w:t>
      </w:r>
      <w:r w:rsidRPr="00136170">
        <w:rPr>
          <w:rFonts w:ascii="Arial" w:hAnsi="Arial" w:cs="Arial"/>
          <w:bCs/>
          <w:sz w:val="20"/>
          <w:szCs w:val="20"/>
          <w:lang w:eastAsia="ar-SA"/>
        </w:rPr>
        <w:t xml:space="preserve">o bien llevar a cabo una modificación al inmueble o un </w:t>
      </w:r>
      <w:r w:rsidRPr="00136170">
        <w:rPr>
          <w:rFonts w:ascii="Arial" w:hAnsi="Arial" w:cs="Arial"/>
          <w:sz w:val="20"/>
          <w:szCs w:val="20"/>
          <w:lang w:eastAsia="ar-SA"/>
        </w:rPr>
        <w:t xml:space="preserve">cambio de domicilio, cuando derivado de la verificación que realice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al inmueble donde se presta el servicio,</w:t>
      </w:r>
      <w:r w:rsidRPr="00136170">
        <w:rPr>
          <w:rFonts w:ascii="Arial" w:hAnsi="Arial" w:cs="Arial"/>
          <w:bCs/>
          <w:sz w:val="20"/>
          <w:szCs w:val="20"/>
          <w:lang w:eastAsia="ar-SA"/>
        </w:rPr>
        <w:t xml:space="preserve"> determine que</w:t>
      </w:r>
      <w:r w:rsidRPr="00136170">
        <w:rPr>
          <w:rFonts w:ascii="Arial" w:hAnsi="Arial" w:cs="Arial"/>
          <w:b/>
          <w:bCs/>
          <w:sz w:val="20"/>
          <w:szCs w:val="20"/>
          <w:lang w:eastAsia="ar-SA"/>
        </w:rPr>
        <w:t xml:space="preserve"> </w:t>
      </w:r>
      <w:r w:rsidRPr="00136170">
        <w:rPr>
          <w:rFonts w:ascii="Arial" w:hAnsi="Arial" w:cs="Arial"/>
          <w:bCs/>
          <w:sz w:val="20"/>
          <w:szCs w:val="20"/>
          <w:lang w:eastAsia="ar-SA"/>
        </w:rPr>
        <w:t xml:space="preserve">no cumple con los indicadores de espacio o bien detecte que presenta riesgos para la seguridad de los usuarios. Para lo anterior,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deberá proporcionar al Administrador del Contrato </w:t>
      </w:r>
      <w:r w:rsidRPr="00136170">
        <w:rPr>
          <w:rFonts w:ascii="Arial" w:hAnsi="Arial" w:cs="Arial"/>
          <w:bCs/>
          <w:sz w:val="20"/>
          <w:szCs w:val="20"/>
          <w:lang w:eastAsia="ar-SA"/>
        </w:rPr>
        <w:t xml:space="preserve">el </w:t>
      </w:r>
      <w:r w:rsidRPr="00136170">
        <w:rPr>
          <w:rFonts w:ascii="Arial" w:hAnsi="Arial" w:cs="Arial"/>
          <w:sz w:val="20"/>
          <w:szCs w:val="20"/>
          <w:lang w:eastAsia="ar-SA"/>
        </w:rPr>
        <w:t xml:space="preserve">plano arquitectónico con la propuesta correspondiente </w:t>
      </w:r>
      <w:r w:rsidRPr="00136170">
        <w:rPr>
          <w:rFonts w:ascii="Arial" w:hAnsi="Arial" w:cs="Arial"/>
          <w:bCs/>
          <w:sz w:val="20"/>
          <w:szCs w:val="20"/>
          <w:lang w:eastAsia="ar-SA"/>
        </w:rPr>
        <w:t xml:space="preserve">para su aprobación, y en caso de cambio de domicilio el inmueble propuesto deberá cumplir con todos los requerimientos en materia arquitectónica, de seguridad, protección </w:t>
      </w:r>
      <w:r w:rsidRPr="00136170">
        <w:rPr>
          <w:rFonts w:ascii="Arial" w:hAnsi="Arial" w:cs="Arial"/>
          <w:bCs/>
          <w:sz w:val="20"/>
          <w:szCs w:val="20"/>
          <w:lang w:eastAsia="ar-SA"/>
        </w:rPr>
        <w:lastRenderedPageBreak/>
        <w:t>civil y en general con todas las especificaciones que se mencionan en la normatividad institucional y en el presente contrato.</w:t>
      </w:r>
    </w:p>
    <w:p w14:paraId="26AEA03B" w14:textId="77777777" w:rsidR="006D1C96" w:rsidRPr="00136170" w:rsidRDefault="006D1C96" w:rsidP="006D1C96">
      <w:pPr>
        <w:tabs>
          <w:tab w:val="left" w:pos="10206"/>
        </w:tabs>
        <w:suppressAutoHyphens/>
        <w:jc w:val="both"/>
        <w:rPr>
          <w:rFonts w:ascii="Arial" w:hAnsi="Arial" w:cs="Arial"/>
          <w:sz w:val="20"/>
          <w:szCs w:val="20"/>
          <w:lang w:eastAsia="ar-SA"/>
        </w:rPr>
      </w:pPr>
    </w:p>
    <w:p w14:paraId="1445CE47" w14:textId="77777777" w:rsidR="006D1C96" w:rsidRPr="00136170" w:rsidRDefault="006D1C96" w:rsidP="006D1C96">
      <w:pPr>
        <w:tabs>
          <w:tab w:val="left" w:pos="10206"/>
        </w:tabs>
        <w:suppressAutoHyphens/>
        <w:jc w:val="both"/>
        <w:rPr>
          <w:rFonts w:ascii="Arial" w:hAnsi="Arial" w:cs="Arial"/>
          <w:bCs/>
          <w:sz w:val="20"/>
          <w:szCs w:val="20"/>
          <w:lang w:eastAsia="ar-SA"/>
        </w:rPr>
      </w:pPr>
      <w:r w:rsidRPr="00136170">
        <w:rPr>
          <w:rFonts w:ascii="Arial" w:hAnsi="Arial" w:cs="Arial"/>
          <w:sz w:val="20"/>
          <w:szCs w:val="20"/>
          <w:lang w:eastAsia="ar-SA"/>
        </w:rPr>
        <w:t xml:space="preserve">La respuesta para autorizar cualquier modificación a las que se refiere la presente cláusula, deberá emitirla el </w:t>
      </w:r>
      <w:r w:rsidRPr="00136170">
        <w:rPr>
          <w:rFonts w:ascii="Arial" w:hAnsi="Arial" w:cs="Arial"/>
          <w:b/>
          <w:sz w:val="20"/>
          <w:szCs w:val="20"/>
          <w:lang w:eastAsia="ar-SA"/>
        </w:rPr>
        <w:t>Titular del Órgano de Operación Administrativa Desconcentrada (Estatal/Regional) ________</w:t>
      </w:r>
      <w:r w:rsidRPr="00136170">
        <w:rPr>
          <w:rFonts w:ascii="Arial" w:hAnsi="Arial" w:cs="Arial"/>
          <w:sz w:val="20"/>
          <w:szCs w:val="20"/>
          <w:lang w:eastAsia="ar-SA"/>
        </w:rPr>
        <w:t xml:space="preserve"> y formalizarse mediante convenio modificatorio firmado por </w:t>
      </w:r>
      <w:r w:rsidRPr="00136170">
        <w:rPr>
          <w:rFonts w:ascii="Arial" w:hAnsi="Arial" w:cs="Arial"/>
          <w:b/>
          <w:bCs/>
          <w:sz w:val="20"/>
          <w:szCs w:val="20"/>
          <w:lang w:eastAsia="ar-SA"/>
        </w:rPr>
        <w:t>“LAS PARTES”</w:t>
      </w:r>
      <w:r w:rsidRPr="00136170">
        <w:rPr>
          <w:rFonts w:ascii="Arial" w:hAnsi="Arial" w:cs="Arial"/>
          <w:bCs/>
          <w:sz w:val="20"/>
          <w:szCs w:val="20"/>
          <w:lang w:eastAsia="ar-SA"/>
        </w:rPr>
        <w:t>.</w:t>
      </w:r>
    </w:p>
    <w:p w14:paraId="55074146" w14:textId="77777777" w:rsidR="006D1C96" w:rsidRPr="00136170" w:rsidRDefault="006D1C96" w:rsidP="006D1C96">
      <w:pPr>
        <w:tabs>
          <w:tab w:val="left" w:pos="10206"/>
        </w:tabs>
        <w:suppressAutoHyphens/>
        <w:jc w:val="both"/>
        <w:rPr>
          <w:rFonts w:ascii="Arial" w:hAnsi="Arial" w:cs="Arial"/>
          <w:bCs/>
          <w:sz w:val="20"/>
          <w:szCs w:val="20"/>
          <w:lang w:eastAsia="ar-SA"/>
        </w:rPr>
      </w:pPr>
    </w:p>
    <w:p w14:paraId="125FFF36" w14:textId="77777777" w:rsidR="006D1C96" w:rsidRPr="00136170" w:rsidRDefault="006D1C96" w:rsidP="006D1C96">
      <w:pPr>
        <w:tabs>
          <w:tab w:val="left" w:pos="10206"/>
        </w:tabs>
        <w:suppressAutoHyphens/>
        <w:jc w:val="both"/>
        <w:rPr>
          <w:rFonts w:ascii="Arial" w:hAnsi="Arial" w:cs="Arial"/>
          <w:sz w:val="20"/>
          <w:szCs w:val="20"/>
          <w:lang w:eastAsia="ar-SA"/>
        </w:rPr>
      </w:pPr>
      <w:r w:rsidRPr="00136170">
        <w:rPr>
          <w:rFonts w:ascii="Arial" w:hAnsi="Arial" w:cs="Arial"/>
          <w:b/>
          <w:sz w:val="20"/>
          <w:szCs w:val="20"/>
          <w:lang w:eastAsia="ar-SA"/>
        </w:rPr>
        <w:t>“EL INSTITUTO”</w:t>
      </w:r>
      <w:r w:rsidRPr="00136170">
        <w:rPr>
          <w:rFonts w:ascii="Arial" w:hAnsi="Arial" w:cs="Arial"/>
          <w:sz w:val="20"/>
          <w:szCs w:val="20"/>
          <w:lang w:eastAsia="ar-SA"/>
        </w:rPr>
        <w:t xml:space="preserve"> por conducto del personal que designe el </w:t>
      </w:r>
      <w:r w:rsidRPr="00136170">
        <w:rPr>
          <w:rFonts w:ascii="Arial" w:hAnsi="Arial" w:cs="Arial"/>
          <w:b/>
          <w:sz w:val="20"/>
          <w:szCs w:val="20"/>
          <w:lang w:eastAsia="ar-SA"/>
        </w:rPr>
        <w:t>Titular del Órgano de Operación Administrativa Desconcentrada (Estatal/Regional) ________</w:t>
      </w:r>
      <w:r w:rsidRPr="00136170">
        <w:rPr>
          <w:rFonts w:ascii="Arial" w:hAnsi="Arial" w:cs="Arial"/>
          <w:sz w:val="20"/>
          <w:szCs w:val="20"/>
          <w:lang w:eastAsia="ar-SA"/>
        </w:rPr>
        <w:t>, verificará que las adecuaciones al inmueble correspondan a las señaladas en el plano arquitectónico autorizado para la modificación solicitada, en tanto el personal que designe el Administrador del Contrato a través de la Coordinadora Zonal o de terceros verificará que cuente con todos los elementos para la operación conforme a la modificación autorizada.</w:t>
      </w:r>
    </w:p>
    <w:p w14:paraId="07CE79DC" w14:textId="77777777" w:rsidR="006D1C96" w:rsidRPr="00136170" w:rsidRDefault="006D1C96" w:rsidP="006D1C96">
      <w:pPr>
        <w:tabs>
          <w:tab w:val="left" w:pos="10206"/>
        </w:tabs>
        <w:suppressAutoHyphens/>
        <w:jc w:val="both"/>
        <w:rPr>
          <w:rFonts w:ascii="Arial" w:hAnsi="Arial" w:cs="Arial"/>
          <w:sz w:val="20"/>
          <w:szCs w:val="20"/>
          <w:lang w:eastAsia="ar-SA"/>
        </w:rPr>
      </w:pPr>
    </w:p>
    <w:p w14:paraId="1725AC17" w14:textId="77777777" w:rsidR="006D1C96" w:rsidRPr="00136170" w:rsidRDefault="006D1C96" w:rsidP="006D1C96">
      <w:pPr>
        <w:tabs>
          <w:tab w:val="left" w:pos="10206"/>
        </w:tabs>
        <w:suppressAutoHyphens/>
        <w:jc w:val="both"/>
        <w:rPr>
          <w:rFonts w:ascii="Arial" w:hAnsi="Arial" w:cs="Arial"/>
          <w:bCs/>
          <w:sz w:val="20"/>
          <w:szCs w:val="20"/>
          <w:lang w:eastAsia="ar-SA"/>
        </w:rPr>
      </w:pPr>
      <w:r w:rsidRPr="00136170">
        <w:rPr>
          <w:rFonts w:ascii="Arial" w:hAnsi="Arial" w:cs="Arial"/>
          <w:b/>
          <w:sz w:val="20"/>
          <w:szCs w:val="20"/>
          <w:lang w:eastAsia="ar-SA"/>
        </w:rPr>
        <w:t>“EL PROVEEDOR</w:t>
      </w:r>
      <w:r w:rsidRPr="00136170">
        <w:rPr>
          <w:rFonts w:ascii="Arial" w:hAnsi="Arial" w:cs="Arial"/>
          <w:b/>
          <w:bCs/>
          <w:sz w:val="20"/>
          <w:szCs w:val="20"/>
          <w:lang w:eastAsia="ar-SA"/>
        </w:rPr>
        <w:t xml:space="preserve">” </w:t>
      </w:r>
      <w:r w:rsidRPr="00136170">
        <w:rPr>
          <w:rFonts w:ascii="Arial" w:hAnsi="Arial" w:cs="Arial"/>
          <w:sz w:val="20"/>
          <w:szCs w:val="20"/>
          <w:lang w:eastAsia="ar-SA"/>
        </w:rPr>
        <w:t xml:space="preserve">bajo ninguna circunstancia realizará unilateralmente las modificaciones al inmueble previstas en el presente apartado. En caso de contravención,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por conducto del Área Contratante a que hace referencia la Declaración ___ </w:t>
      </w:r>
      <w:r w:rsidRPr="00136170">
        <w:rPr>
          <w:rFonts w:ascii="Arial" w:hAnsi="Arial" w:cs="Arial"/>
          <w:sz w:val="20"/>
          <w:szCs w:val="20"/>
        </w:rPr>
        <w:t xml:space="preserve">(1.4 </w:t>
      </w:r>
      <w:r w:rsidRPr="00136170">
        <w:rPr>
          <w:rFonts w:ascii="Arial" w:hAnsi="Arial" w:cs="Arial"/>
          <w:bCs/>
          <w:sz w:val="20"/>
          <w:szCs w:val="20"/>
          <w:shd w:val="clear" w:color="auto" w:fill="FFFFFF" w:themeFill="background1"/>
          <w:lang w:eastAsia="ar-SA"/>
        </w:rPr>
        <w:t>para firma única del TOOAD o 1.6 para firma del Director General)</w:t>
      </w:r>
      <w:r w:rsidRPr="00136170">
        <w:rPr>
          <w:rFonts w:ascii="Arial" w:hAnsi="Arial" w:cs="Arial"/>
          <w:sz w:val="20"/>
          <w:szCs w:val="20"/>
          <w:lang w:eastAsia="ar-SA"/>
        </w:rPr>
        <w:t xml:space="preserve"> y a petición del Administrador del Contrato podrá tramitar la rescisión administrativa del presente instrumento jurídico, de conformidad con lo establecido en la Cláusula Vigésima Cuarta.</w:t>
      </w:r>
    </w:p>
    <w:p w14:paraId="1B47A68E" w14:textId="77777777" w:rsidR="006D1C96" w:rsidRPr="00136170" w:rsidRDefault="006D1C96" w:rsidP="006D1C96">
      <w:pPr>
        <w:suppressAutoHyphens/>
        <w:jc w:val="both"/>
        <w:rPr>
          <w:rFonts w:ascii="Arial" w:hAnsi="Arial" w:cs="Arial"/>
          <w:sz w:val="20"/>
          <w:szCs w:val="20"/>
          <w:lang w:eastAsia="ar-SA"/>
        </w:rPr>
      </w:pPr>
    </w:p>
    <w:p w14:paraId="26CD51E8"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bCs/>
          <w:sz w:val="20"/>
          <w:szCs w:val="20"/>
          <w:lang w:eastAsia="ar-SA"/>
        </w:rPr>
        <w:t>SISTEMA DE INFORMACIÓN Y ADMINISTRACIÓN DE GUARDERÍAS (SIAG).</w:t>
      </w:r>
      <w:r w:rsidRPr="00136170">
        <w:rPr>
          <w:rFonts w:ascii="Arial" w:hAnsi="Arial" w:cs="Arial"/>
          <w:b/>
          <w:sz w:val="20"/>
          <w:szCs w:val="20"/>
          <w:lang w:eastAsia="ar-SA"/>
        </w:rPr>
        <w:t xml:space="preserve"> “EL INSTITUTO”</w:t>
      </w:r>
      <w:r w:rsidRPr="00136170">
        <w:rPr>
          <w:rFonts w:ascii="Arial" w:hAnsi="Arial" w:cs="Arial"/>
          <w:sz w:val="20"/>
          <w:szCs w:val="20"/>
          <w:lang w:eastAsia="ar-SA"/>
        </w:rPr>
        <w:t xml:space="preserve"> se obliga a entregar el SIAG 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por conducto del Departamento de Guarderías</w:t>
      </w:r>
      <w:r w:rsidRPr="00136170">
        <w:rPr>
          <w:rFonts w:ascii="Arial" w:hAnsi="Arial" w:cs="Arial"/>
          <w:b/>
          <w:sz w:val="20"/>
          <w:szCs w:val="20"/>
          <w:lang w:eastAsia="ar-SA"/>
        </w:rPr>
        <w:t xml:space="preserve"> </w:t>
      </w:r>
      <w:r w:rsidRPr="00136170">
        <w:rPr>
          <w:rFonts w:ascii="Arial" w:hAnsi="Arial" w:cs="Arial"/>
          <w:bCs/>
          <w:sz w:val="20"/>
          <w:szCs w:val="20"/>
          <w:lang w:eastAsia="ar-SA"/>
        </w:rPr>
        <w:t xml:space="preserve">en el </w:t>
      </w:r>
      <w:r w:rsidRPr="00136170">
        <w:rPr>
          <w:rFonts w:ascii="Arial" w:hAnsi="Arial" w:cs="Arial"/>
          <w:b/>
          <w:bCs/>
          <w:sz w:val="20"/>
          <w:szCs w:val="20"/>
          <w:lang w:eastAsia="ar-SA"/>
        </w:rPr>
        <w:t>Órgano de Operación Administrativa Desconcentrada (Estatal/Regional) ________</w:t>
      </w:r>
      <w:r w:rsidRPr="00136170">
        <w:rPr>
          <w:rFonts w:ascii="Arial" w:hAnsi="Arial" w:cs="Arial"/>
          <w:b/>
          <w:sz w:val="20"/>
          <w:szCs w:val="20"/>
          <w:lang w:eastAsia="ar-SA"/>
        </w:rPr>
        <w:t>,</w:t>
      </w:r>
      <w:r w:rsidRPr="00136170">
        <w:rPr>
          <w:rFonts w:ascii="Arial" w:hAnsi="Arial" w:cs="Arial"/>
          <w:bCs/>
          <w:sz w:val="20"/>
          <w:szCs w:val="20"/>
          <w:lang w:eastAsia="ar-SA"/>
        </w:rPr>
        <w:t xml:space="preserve"> </w:t>
      </w:r>
      <w:r w:rsidRPr="00136170">
        <w:rPr>
          <w:rFonts w:ascii="Arial" w:hAnsi="Arial" w:cs="Arial"/>
          <w:sz w:val="20"/>
          <w:szCs w:val="20"/>
          <w:lang w:eastAsia="ar-SA"/>
        </w:rPr>
        <w:t>previo inicio de la prestación del servicio de guardería.</w:t>
      </w:r>
    </w:p>
    <w:p w14:paraId="2DCBED3A" w14:textId="77777777" w:rsidR="006D1C96" w:rsidRPr="00136170" w:rsidRDefault="006D1C96" w:rsidP="006D1C96">
      <w:pPr>
        <w:suppressAutoHyphens/>
        <w:jc w:val="both"/>
        <w:rPr>
          <w:rFonts w:ascii="Arial" w:hAnsi="Arial" w:cs="Arial"/>
          <w:sz w:val="20"/>
          <w:szCs w:val="20"/>
          <w:lang w:eastAsia="ar-SA"/>
        </w:rPr>
      </w:pPr>
    </w:p>
    <w:p w14:paraId="0358898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Una vez recibido dicho sistema </w:t>
      </w:r>
      <w:r w:rsidRPr="00136170">
        <w:rPr>
          <w:rFonts w:ascii="Arial" w:hAnsi="Arial" w:cs="Arial"/>
          <w:b/>
          <w:bCs/>
          <w:sz w:val="20"/>
          <w:szCs w:val="20"/>
          <w:lang w:eastAsia="ar-SA"/>
        </w:rPr>
        <w:t xml:space="preserve">“EL </w:t>
      </w:r>
      <w:r w:rsidRPr="00136170">
        <w:rPr>
          <w:rFonts w:ascii="Arial" w:hAnsi="Arial" w:cs="Arial"/>
          <w:b/>
          <w:sz w:val="20"/>
          <w:szCs w:val="20"/>
          <w:lang w:eastAsia="ar-SA"/>
        </w:rPr>
        <w:t>PROVEEDOR”</w:t>
      </w:r>
      <w:r w:rsidRPr="00136170">
        <w:rPr>
          <w:rFonts w:ascii="Arial" w:hAnsi="Arial" w:cs="Arial"/>
          <w:sz w:val="20"/>
          <w:szCs w:val="20"/>
          <w:lang w:eastAsia="ar-SA"/>
        </w:rPr>
        <w:t xml:space="preserve"> se obliga a instalarlo de forma inmediata, manteniendo en funcionamiento el equipo de cómputo donde se encuentre instalado el SIAG, con conexión a Internet, durante el horario de atención de la guardería y adoptar cualquier otra acción que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establezca.</w:t>
      </w:r>
    </w:p>
    <w:p w14:paraId="76A120D6" w14:textId="77777777" w:rsidR="006D1C96" w:rsidRPr="00136170" w:rsidRDefault="006D1C96" w:rsidP="006D1C96">
      <w:pPr>
        <w:suppressAutoHyphens/>
        <w:jc w:val="both"/>
        <w:rPr>
          <w:rFonts w:ascii="Arial" w:hAnsi="Arial" w:cs="Arial"/>
          <w:sz w:val="20"/>
          <w:szCs w:val="20"/>
          <w:lang w:eastAsia="ar-SA"/>
        </w:rPr>
      </w:pPr>
    </w:p>
    <w:p w14:paraId="1E75AA4E"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Asimismo,</w:t>
      </w:r>
      <w:r w:rsidRPr="00136170">
        <w:rPr>
          <w:rFonts w:ascii="Arial" w:hAnsi="Arial" w:cs="Arial"/>
          <w:b/>
          <w:sz w:val="20"/>
          <w:szCs w:val="20"/>
          <w:lang w:eastAsia="ar-SA"/>
        </w:rPr>
        <w:t xml:space="preserve"> “EL PROVEEDOR” </w:t>
      </w:r>
      <w:r w:rsidRPr="00136170">
        <w:rPr>
          <w:rFonts w:ascii="Arial" w:hAnsi="Arial" w:cs="Arial"/>
          <w:sz w:val="20"/>
          <w:szCs w:val="20"/>
          <w:lang w:eastAsia="ar-SA"/>
        </w:rPr>
        <w:t xml:space="preserve">se obliga a realizar los respaldos de la información generada en la guardería, conforme lo determine </w:t>
      </w:r>
      <w:r w:rsidRPr="00136170">
        <w:rPr>
          <w:rFonts w:ascii="Arial" w:hAnsi="Arial" w:cs="Arial"/>
          <w:b/>
          <w:sz w:val="20"/>
          <w:szCs w:val="20"/>
          <w:lang w:eastAsia="ar-SA"/>
        </w:rPr>
        <w:t>“EL INSTITUTO”</w:t>
      </w:r>
      <w:r w:rsidRPr="00136170">
        <w:rPr>
          <w:rFonts w:ascii="Arial" w:hAnsi="Arial" w:cs="Arial"/>
          <w:sz w:val="20"/>
          <w:szCs w:val="20"/>
          <w:lang w:eastAsia="ar-SA"/>
        </w:rPr>
        <w:t>, en un dispositivo de almacenamiento externo al equipo de cómputo donde opera el SIAG, verificando su respaldo adecuado.</w:t>
      </w:r>
    </w:p>
    <w:p w14:paraId="23132FDB" w14:textId="77777777" w:rsidR="006D1C96" w:rsidRPr="00136170" w:rsidRDefault="006D1C96" w:rsidP="006D1C96">
      <w:pPr>
        <w:suppressAutoHyphens/>
        <w:jc w:val="both"/>
        <w:rPr>
          <w:rFonts w:ascii="Arial" w:hAnsi="Arial" w:cs="Arial"/>
          <w:sz w:val="20"/>
          <w:szCs w:val="20"/>
          <w:lang w:eastAsia="ar-SA"/>
        </w:rPr>
      </w:pPr>
    </w:p>
    <w:p w14:paraId="321F9CE8"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asegurará que el registro de asistencia de los niños inscritos se realice mediante dispositivos biométricos de lectura de huella dactilar del usuario del servicio de guardería o de las personas autorizadas para entregar y recoger al niño o a través de los mecanismos que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determine; la adquisición del equipo requerido estará a cargo de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y deberá cumplir con las características determinadas por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a fin de asegurar su compatibilidad con el SIAG.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deberá adquirir las licencias para el uso del lector de huella dactilar y será responsable de reponerla en caso de pérdida.</w:t>
      </w:r>
    </w:p>
    <w:p w14:paraId="01D33A8A" w14:textId="77777777" w:rsidR="006D1C96" w:rsidRPr="00136170" w:rsidRDefault="006D1C96" w:rsidP="006D1C96">
      <w:pPr>
        <w:suppressAutoHyphens/>
        <w:jc w:val="both"/>
        <w:rPr>
          <w:rFonts w:ascii="Arial" w:hAnsi="Arial" w:cs="Arial"/>
          <w:sz w:val="20"/>
          <w:szCs w:val="20"/>
          <w:lang w:eastAsia="ar-SA"/>
        </w:rPr>
      </w:pPr>
    </w:p>
    <w:p w14:paraId="1F7973D6"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De igual forma,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a fin de acreditar el cumplimiento de lo estipulado en el apartado de </w:t>
      </w:r>
      <w:r w:rsidRPr="00136170">
        <w:rPr>
          <w:rFonts w:ascii="Arial" w:hAnsi="Arial" w:cs="Arial"/>
          <w:b/>
          <w:sz w:val="20"/>
          <w:szCs w:val="20"/>
          <w:lang w:eastAsia="ar-SA"/>
        </w:rPr>
        <w:t>RECURSOS HUMANOS</w:t>
      </w:r>
      <w:r w:rsidRPr="00136170">
        <w:rPr>
          <w:rFonts w:ascii="Arial" w:hAnsi="Arial" w:cs="Arial"/>
          <w:sz w:val="20"/>
          <w:szCs w:val="20"/>
          <w:lang w:eastAsia="ar-SA"/>
        </w:rPr>
        <w:t xml:space="preserve"> de la presente </w:t>
      </w:r>
      <w:r w:rsidRPr="00136170">
        <w:rPr>
          <w:rFonts w:ascii="Arial" w:hAnsi="Arial" w:cs="Arial"/>
          <w:bCs/>
          <w:sz w:val="20"/>
          <w:szCs w:val="20"/>
          <w:lang w:eastAsia="ar-SA"/>
        </w:rPr>
        <w:t>cláusula</w:t>
      </w:r>
      <w:r w:rsidRPr="00136170">
        <w:rPr>
          <w:rFonts w:ascii="Arial" w:hAnsi="Arial" w:cs="Arial"/>
          <w:sz w:val="20"/>
          <w:szCs w:val="20"/>
          <w:lang w:eastAsia="ar-SA"/>
        </w:rPr>
        <w:t>, en relación con la plantilla del personal requerida, se obliga a registrar diariamente la entrada y salida del personal mediante el dispositivo biométrico señalado en el párrafo anterior.</w:t>
      </w:r>
    </w:p>
    <w:p w14:paraId="115D98F6" w14:textId="77777777" w:rsidR="006D1C96" w:rsidRPr="00136170" w:rsidRDefault="006D1C96" w:rsidP="006D1C96">
      <w:pPr>
        <w:suppressAutoHyphens/>
        <w:jc w:val="both"/>
        <w:rPr>
          <w:rFonts w:ascii="Arial" w:hAnsi="Arial" w:cs="Arial"/>
          <w:b/>
          <w:sz w:val="20"/>
          <w:szCs w:val="20"/>
          <w:lang w:eastAsia="ar-SA"/>
        </w:rPr>
      </w:pPr>
    </w:p>
    <w:p w14:paraId="4EC1D308"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informar </w:t>
      </w:r>
      <w:r w:rsidRPr="00136170">
        <w:rPr>
          <w:rFonts w:ascii="Arial" w:hAnsi="Arial" w:cs="Arial"/>
          <w:bCs/>
          <w:sz w:val="20"/>
          <w:szCs w:val="20"/>
          <w:lang w:eastAsia="ar-SA"/>
        </w:rPr>
        <w:t>al Departamento de Guarderías</w:t>
      </w:r>
      <w:r w:rsidRPr="00136170">
        <w:rPr>
          <w:rFonts w:ascii="Arial" w:hAnsi="Arial" w:cs="Arial"/>
          <w:b/>
          <w:bCs/>
          <w:sz w:val="20"/>
          <w:szCs w:val="20"/>
          <w:lang w:eastAsia="ar-SA"/>
        </w:rPr>
        <w:t xml:space="preserve"> </w:t>
      </w:r>
      <w:r w:rsidRPr="00136170">
        <w:rPr>
          <w:rFonts w:ascii="Arial" w:hAnsi="Arial" w:cs="Arial"/>
          <w:bCs/>
          <w:sz w:val="20"/>
          <w:szCs w:val="20"/>
          <w:lang w:eastAsia="ar-SA"/>
        </w:rPr>
        <w:t xml:space="preserve">en el </w:t>
      </w:r>
      <w:r w:rsidRPr="00136170">
        <w:rPr>
          <w:rFonts w:ascii="Arial" w:hAnsi="Arial" w:cs="Arial"/>
          <w:b/>
          <w:bCs/>
          <w:sz w:val="20"/>
          <w:szCs w:val="20"/>
          <w:lang w:eastAsia="ar-SA"/>
        </w:rPr>
        <w:t>Órgano de Operación Administrativa Desconcentrada (Estatal/Regional) ________,</w:t>
      </w:r>
      <w:r w:rsidRPr="00136170">
        <w:rPr>
          <w:rFonts w:ascii="Arial" w:hAnsi="Arial" w:cs="Arial"/>
          <w:sz w:val="20"/>
          <w:szCs w:val="20"/>
          <w:lang w:eastAsia="ar-SA"/>
        </w:rPr>
        <w:t xml:space="preserve"> a más tardar al día hábil siguiente en que ocurra cualquier circunstancia que por caso fortuito o fuerza mayor, impida el uso del SIAG, precisando las causas que le dieron origen a dicho impedimento. En este caso,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implementar inmediatamente el registro manual de control de asistencia hasta en tanto se subsane tal situación.</w:t>
      </w:r>
    </w:p>
    <w:p w14:paraId="7CC9C68D" w14:textId="77777777" w:rsidR="006D1C96" w:rsidRPr="00136170" w:rsidRDefault="006D1C96" w:rsidP="006D1C96">
      <w:pPr>
        <w:suppressAutoHyphens/>
        <w:jc w:val="both"/>
        <w:rPr>
          <w:rFonts w:ascii="Arial" w:hAnsi="Arial" w:cs="Arial"/>
          <w:sz w:val="20"/>
          <w:szCs w:val="20"/>
          <w:lang w:eastAsia="ar-SA"/>
        </w:rPr>
      </w:pPr>
    </w:p>
    <w:p w14:paraId="63D2F799"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Derivado de lo anterior, </w:t>
      </w: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w:t>
      </w:r>
      <w:r w:rsidRPr="00136170">
        <w:rPr>
          <w:rFonts w:ascii="Arial" w:hAnsi="Arial" w:cs="Arial"/>
          <w:sz w:val="20"/>
          <w:szCs w:val="20"/>
          <w:lang w:eastAsia="ar-SA"/>
        </w:rPr>
        <w:t xml:space="preserve">deberá proporcionar a </w:t>
      </w:r>
      <w:r w:rsidRPr="00136170">
        <w:rPr>
          <w:rFonts w:ascii="Arial" w:hAnsi="Arial" w:cs="Arial"/>
          <w:b/>
          <w:bCs/>
          <w:sz w:val="20"/>
          <w:szCs w:val="20"/>
          <w:lang w:eastAsia="ar-SA"/>
        </w:rPr>
        <w:t xml:space="preserve">“EL PROVEEDOR” </w:t>
      </w:r>
      <w:r w:rsidRPr="00136170">
        <w:rPr>
          <w:rFonts w:ascii="Arial" w:hAnsi="Arial" w:cs="Arial"/>
          <w:sz w:val="20"/>
          <w:szCs w:val="20"/>
          <w:lang w:eastAsia="ar-SA"/>
        </w:rPr>
        <w:t xml:space="preserve">el soporte técnico necesario para la recuperación de la información en caso de que ésta se haya dañado, siempre y cuando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dé cumplimiento a lo establecido en la presente cláusula.</w:t>
      </w:r>
    </w:p>
    <w:p w14:paraId="2F718379" w14:textId="77777777" w:rsidR="006D1C96" w:rsidRPr="00136170" w:rsidRDefault="006D1C96" w:rsidP="006D1C96">
      <w:pPr>
        <w:suppressAutoHyphens/>
        <w:jc w:val="both"/>
        <w:rPr>
          <w:rFonts w:ascii="Arial" w:hAnsi="Arial" w:cs="Arial"/>
          <w:sz w:val="20"/>
          <w:szCs w:val="20"/>
          <w:lang w:eastAsia="ar-SA"/>
        </w:rPr>
      </w:pPr>
    </w:p>
    <w:p w14:paraId="30CD7919" w14:textId="77777777" w:rsidR="006D1C96" w:rsidRPr="00136170" w:rsidRDefault="006D1C96" w:rsidP="006D1C96">
      <w:pPr>
        <w:ind w:right="51"/>
        <w:jc w:val="both"/>
        <w:rPr>
          <w:rFonts w:ascii="Arial" w:hAnsi="Arial" w:cs="Arial"/>
          <w:sz w:val="20"/>
          <w:szCs w:val="20"/>
        </w:rPr>
      </w:pP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será responsable de cualquier violación en materia de derechos de autor y propiedad intelectual respecto del SIAG, así como de la realización de modificaciones al propio sistema en que pudieran incurrir él o el personal que labore en la guardería, por lo tanto, se obliga a pagar a </w:t>
      </w:r>
      <w:r w:rsidRPr="00136170">
        <w:rPr>
          <w:rFonts w:ascii="Arial" w:hAnsi="Arial" w:cs="Arial"/>
          <w:b/>
          <w:bCs/>
          <w:sz w:val="20"/>
          <w:szCs w:val="20"/>
          <w:lang w:eastAsia="ar-SA"/>
        </w:rPr>
        <w:t xml:space="preserve">“EL INSTITUTO” </w:t>
      </w:r>
      <w:r w:rsidRPr="00136170">
        <w:rPr>
          <w:rFonts w:ascii="Arial" w:hAnsi="Arial" w:cs="Arial"/>
          <w:sz w:val="20"/>
          <w:szCs w:val="20"/>
          <w:lang w:eastAsia="ar-SA"/>
        </w:rPr>
        <w:t>los daños y perjuicios que se originen por dicha violación o modificación.</w:t>
      </w:r>
    </w:p>
    <w:p w14:paraId="55AB7A24" w14:textId="77777777" w:rsidR="006D1C96" w:rsidRPr="00136170" w:rsidRDefault="006D1C96" w:rsidP="006D1C96">
      <w:pPr>
        <w:suppressAutoHyphens/>
        <w:jc w:val="both"/>
        <w:rPr>
          <w:rFonts w:ascii="Arial" w:hAnsi="Arial" w:cs="Arial"/>
          <w:sz w:val="20"/>
          <w:szCs w:val="20"/>
          <w:lang w:eastAsia="ar-SA"/>
        </w:rPr>
      </w:pPr>
    </w:p>
    <w:p w14:paraId="2E798A8D" w14:textId="77777777" w:rsidR="006D1C96" w:rsidRPr="00136170" w:rsidRDefault="006D1C96" w:rsidP="006D1C96">
      <w:pPr>
        <w:suppressAutoHyphens/>
        <w:jc w:val="both"/>
        <w:rPr>
          <w:rFonts w:ascii="Arial" w:hAnsi="Arial" w:cs="Arial"/>
          <w:b/>
          <w:bCs/>
          <w:sz w:val="20"/>
          <w:szCs w:val="20"/>
          <w:lang w:eastAsia="ar-SA"/>
        </w:rPr>
      </w:pPr>
      <w:r w:rsidRPr="00136170">
        <w:rPr>
          <w:rFonts w:ascii="Arial" w:hAnsi="Arial" w:cs="Arial"/>
          <w:b/>
          <w:sz w:val="20"/>
          <w:szCs w:val="20"/>
          <w:lang w:eastAsia="ar-SA"/>
        </w:rPr>
        <w:t xml:space="preserve">INSCRIPCIÓN. </w:t>
      </w:r>
      <w:r w:rsidRPr="00136170">
        <w:rPr>
          <w:rFonts w:ascii="Arial" w:hAnsi="Arial" w:cs="Arial"/>
          <w:b/>
          <w:bCs/>
          <w:sz w:val="20"/>
          <w:szCs w:val="20"/>
          <w:lang w:eastAsia="ar-SA"/>
        </w:rPr>
        <w:t xml:space="preserve">“EL PROVEEDOR” </w:t>
      </w:r>
      <w:r w:rsidRPr="00136170">
        <w:rPr>
          <w:rFonts w:ascii="Arial" w:hAnsi="Arial" w:cs="Arial"/>
          <w:sz w:val="20"/>
          <w:szCs w:val="20"/>
          <w:lang w:eastAsia="ar-SA"/>
        </w:rPr>
        <w:t>para realizar el proceso de inscripción, registro de</w:t>
      </w:r>
      <w:r w:rsidRPr="00136170">
        <w:rPr>
          <w:rFonts w:ascii="Arial" w:hAnsi="Arial" w:cs="Arial"/>
          <w:b/>
          <w:bCs/>
          <w:sz w:val="20"/>
          <w:szCs w:val="20"/>
          <w:lang w:eastAsia="ar-SA"/>
        </w:rPr>
        <w:t xml:space="preserve"> </w:t>
      </w:r>
      <w:r w:rsidRPr="00136170">
        <w:rPr>
          <w:rFonts w:ascii="Arial" w:hAnsi="Arial" w:cs="Arial"/>
          <w:sz w:val="20"/>
          <w:szCs w:val="20"/>
          <w:lang w:eastAsia="ar-SA"/>
        </w:rPr>
        <w:t xml:space="preserve">asistencia de los niños usuarios y las actividades administrativas correspondientes de la guardería, se obliga a llevar el control diario a través del SIAG, establecido por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conforme a la normatividad en materia de inscripción y registro de asistencia </w:t>
      </w:r>
      <w:r w:rsidRPr="00136170">
        <w:rPr>
          <w:rFonts w:ascii="Arial" w:eastAsia="Calibri" w:hAnsi="Arial" w:cs="Arial"/>
          <w:sz w:val="20"/>
          <w:szCs w:val="20"/>
        </w:rPr>
        <w:t xml:space="preserve">que se relaciona en el </w:t>
      </w:r>
      <w:r w:rsidRPr="00136170">
        <w:rPr>
          <w:rFonts w:ascii="Arial" w:hAnsi="Arial" w:cs="Arial"/>
          <w:b/>
          <w:sz w:val="20"/>
          <w:szCs w:val="20"/>
          <w:lang w:eastAsia="ar-SA"/>
        </w:rPr>
        <w:t>Anexo Seis “Normatividad aplicable para la prestación del servicio de guardería”</w:t>
      </w:r>
      <w:r w:rsidRPr="00136170">
        <w:rPr>
          <w:rFonts w:ascii="Arial" w:hAnsi="Arial" w:cs="Arial"/>
          <w:sz w:val="20"/>
          <w:szCs w:val="20"/>
          <w:lang w:eastAsia="ar-SA"/>
        </w:rPr>
        <w:t xml:space="preserve"> del presente contrato. </w:t>
      </w:r>
      <w:r w:rsidRPr="00136170">
        <w:rPr>
          <w:rFonts w:ascii="Arial" w:hAnsi="Arial" w:cs="Arial"/>
          <w:bCs/>
          <w:sz w:val="20"/>
          <w:szCs w:val="20"/>
          <w:lang w:eastAsia="ar-SA"/>
        </w:rPr>
        <w:t xml:space="preserve">Para la inscripción de los niños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deberá considerar la información contenida en el SIAG y la distribución por sala de atención especificada en el </w:t>
      </w:r>
      <w:r w:rsidRPr="00136170">
        <w:rPr>
          <w:rFonts w:ascii="Arial" w:hAnsi="Arial" w:cs="Arial"/>
          <w:b/>
          <w:bCs/>
          <w:sz w:val="20"/>
          <w:szCs w:val="20"/>
          <w:lang w:eastAsia="ar-SA"/>
        </w:rPr>
        <w:t>Anexo Nueve</w:t>
      </w:r>
      <w:r w:rsidRPr="00136170">
        <w:rPr>
          <w:rFonts w:ascii="Arial" w:hAnsi="Arial" w:cs="Arial"/>
          <w:bCs/>
          <w:sz w:val="20"/>
          <w:szCs w:val="20"/>
          <w:lang w:eastAsia="ar-SA"/>
        </w:rPr>
        <w:t xml:space="preserve"> </w:t>
      </w:r>
      <w:r w:rsidRPr="00136170">
        <w:rPr>
          <w:rFonts w:ascii="Arial" w:hAnsi="Arial" w:cs="Arial"/>
          <w:b/>
          <w:bCs/>
          <w:sz w:val="20"/>
          <w:szCs w:val="20"/>
          <w:lang w:eastAsia="ar-SA"/>
        </w:rPr>
        <w:t>“Planos arquitectónicos de la guardería”.</w:t>
      </w:r>
    </w:p>
    <w:p w14:paraId="07C5040A" w14:textId="77777777" w:rsidR="006D1C96" w:rsidRPr="00136170" w:rsidRDefault="006D1C96" w:rsidP="006D1C96">
      <w:pPr>
        <w:suppressAutoHyphens/>
        <w:jc w:val="both"/>
        <w:rPr>
          <w:rFonts w:ascii="Arial" w:hAnsi="Arial" w:cs="Arial"/>
          <w:sz w:val="20"/>
          <w:szCs w:val="20"/>
          <w:lang w:eastAsia="ar-SA"/>
        </w:rPr>
      </w:pPr>
    </w:p>
    <w:p w14:paraId="2C38ABAE"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proporcionar el servicio a partir de que el asegurado haya cumplido los requisitos de inscripción a la guardería, y en el caso de que el asegurado sea dado de baja ante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le otorgará el servicio durante las 4 (cuatro) semanas siguientes a su baja conforme a lo establecido en el artículo 207 de la Ley del Seguro Social.</w:t>
      </w:r>
      <w:r w:rsidRPr="00136170">
        <w:rPr>
          <w:rFonts w:ascii="Arial" w:hAnsi="Arial" w:cs="Arial"/>
          <w:b/>
          <w:sz w:val="20"/>
          <w:szCs w:val="20"/>
          <w:lang w:eastAsia="ar-SA"/>
        </w:rPr>
        <w:t xml:space="preserve"> “EL PROVEEDOR”</w:t>
      </w:r>
      <w:r w:rsidRPr="00136170">
        <w:rPr>
          <w:rFonts w:ascii="Arial" w:hAnsi="Arial" w:cs="Arial"/>
          <w:sz w:val="20"/>
          <w:szCs w:val="20"/>
          <w:lang w:eastAsia="ar-SA"/>
        </w:rPr>
        <w:t>, para los efectos antes señalados, se obliga a verificar de manera permanente a través del SIAG que los asegurados usuarios del servicio de guardería se encuentren vigentes en sus derechos ante</w:t>
      </w:r>
      <w:r w:rsidRPr="00136170">
        <w:rPr>
          <w:rFonts w:ascii="Arial" w:hAnsi="Arial" w:cs="Arial"/>
          <w:b/>
          <w:sz w:val="20"/>
          <w:szCs w:val="20"/>
          <w:lang w:eastAsia="ar-SA"/>
        </w:rPr>
        <w:t xml:space="preserve"> “EL INSTITUTO”.</w:t>
      </w:r>
    </w:p>
    <w:p w14:paraId="151F06F5" w14:textId="77777777" w:rsidR="006D1C96" w:rsidRPr="00136170" w:rsidRDefault="006D1C96" w:rsidP="006D1C96">
      <w:pPr>
        <w:suppressAutoHyphens/>
        <w:jc w:val="both"/>
        <w:rPr>
          <w:rFonts w:ascii="Arial" w:hAnsi="Arial" w:cs="Arial"/>
          <w:sz w:val="20"/>
          <w:szCs w:val="20"/>
          <w:lang w:eastAsia="ar-SA"/>
        </w:rPr>
      </w:pPr>
    </w:p>
    <w:p w14:paraId="625AA930"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Además, el Departamento de Guarderías</w:t>
      </w:r>
      <w:r w:rsidRPr="00136170">
        <w:rPr>
          <w:rFonts w:ascii="Arial" w:hAnsi="Arial" w:cs="Arial"/>
          <w:b/>
          <w:sz w:val="20"/>
          <w:szCs w:val="20"/>
          <w:lang w:eastAsia="ar-SA"/>
        </w:rPr>
        <w:t xml:space="preserve"> </w:t>
      </w:r>
      <w:r w:rsidRPr="00136170">
        <w:rPr>
          <w:rFonts w:ascii="Arial" w:hAnsi="Arial" w:cs="Arial"/>
          <w:bCs/>
          <w:sz w:val="20"/>
          <w:szCs w:val="20"/>
          <w:lang w:eastAsia="ar-SA"/>
        </w:rPr>
        <w:t xml:space="preserve">en el </w:t>
      </w:r>
      <w:r w:rsidRPr="00136170">
        <w:rPr>
          <w:rFonts w:ascii="Arial" w:hAnsi="Arial" w:cs="Arial"/>
          <w:b/>
          <w:bCs/>
          <w:sz w:val="20"/>
          <w:szCs w:val="20"/>
          <w:lang w:eastAsia="ar-SA"/>
        </w:rPr>
        <w:t>Órgano de Operación Administrativa Desconcentrada (Estatal/Regional) ________</w:t>
      </w:r>
      <w:r w:rsidRPr="00136170">
        <w:rPr>
          <w:rFonts w:ascii="Arial" w:hAnsi="Arial" w:cs="Arial"/>
          <w:b/>
          <w:sz w:val="20"/>
          <w:szCs w:val="20"/>
          <w:lang w:eastAsia="ar-SA"/>
        </w:rPr>
        <w:t xml:space="preserve">, </w:t>
      </w:r>
      <w:r w:rsidRPr="00136170">
        <w:rPr>
          <w:rFonts w:ascii="Arial" w:hAnsi="Arial" w:cs="Arial"/>
          <w:sz w:val="20"/>
          <w:szCs w:val="20"/>
          <w:lang w:eastAsia="ar-SA"/>
        </w:rPr>
        <w:t>podrá verificar en cualquier momento, la vigencia de los derechos de los asegurados usuarios a través del SIAG, a efecto de autorizar el pago del CFDI correspondiente al periodo determinado.</w:t>
      </w:r>
    </w:p>
    <w:p w14:paraId="4B197B84" w14:textId="77777777" w:rsidR="006D1C96" w:rsidRPr="00136170" w:rsidRDefault="006D1C96" w:rsidP="006D1C96">
      <w:pPr>
        <w:suppressAutoHyphens/>
        <w:jc w:val="both"/>
        <w:rPr>
          <w:rFonts w:ascii="Arial" w:hAnsi="Arial" w:cs="Arial"/>
          <w:sz w:val="20"/>
          <w:szCs w:val="20"/>
          <w:lang w:eastAsia="ar-SA"/>
        </w:rPr>
      </w:pPr>
    </w:p>
    <w:p w14:paraId="2BA45211"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bCs/>
          <w:sz w:val="20"/>
          <w:szCs w:val="20"/>
          <w:lang w:eastAsia="ar-SA"/>
        </w:rPr>
        <w:t>“LAS PARTES”</w:t>
      </w:r>
      <w:r w:rsidRPr="00136170">
        <w:rPr>
          <w:rFonts w:ascii="Arial" w:hAnsi="Arial" w:cs="Arial"/>
          <w:sz w:val="20"/>
          <w:szCs w:val="20"/>
          <w:lang w:eastAsia="ar-SA"/>
        </w:rPr>
        <w:t xml:space="preserve"> acuerdan que </w:t>
      </w:r>
      <w:r w:rsidRPr="00136170">
        <w:rPr>
          <w:rFonts w:ascii="Arial" w:hAnsi="Arial" w:cs="Arial"/>
          <w:b/>
          <w:sz w:val="20"/>
          <w:szCs w:val="20"/>
          <w:lang w:eastAsia="ar-SA"/>
        </w:rPr>
        <w:t xml:space="preserve">“EL PROVEEDOR” </w:t>
      </w:r>
      <w:r w:rsidRPr="00136170">
        <w:rPr>
          <w:rFonts w:ascii="Arial" w:hAnsi="Arial" w:cs="Arial"/>
          <w:sz w:val="20"/>
          <w:szCs w:val="20"/>
          <w:lang w:eastAsia="ar-SA"/>
        </w:rPr>
        <w:t>no rebasará el porcentaje de becas que establece la legislación aplicable en materia de educación o la autoridad educativa local.</w:t>
      </w:r>
    </w:p>
    <w:p w14:paraId="59ED2B38" w14:textId="77777777" w:rsidR="006D1C96" w:rsidRPr="00136170" w:rsidRDefault="006D1C96" w:rsidP="006D1C96">
      <w:pPr>
        <w:suppressAutoHyphens/>
        <w:jc w:val="both"/>
        <w:rPr>
          <w:rFonts w:ascii="Arial" w:hAnsi="Arial" w:cs="Arial"/>
          <w:sz w:val="20"/>
          <w:szCs w:val="20"/>
          <w:lang w:eastAsia="ar-SA"/>
        </w:rPr>
      </w:pPr>
    </w:p>
    <w:p w14:paraId="7A9FE366"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que ninguna persona que integre la plantilla de personal de la guardería sea registrada como persona autorizada para entregar o recoger a cualquier niño inscrito, a menos que exista relación de parentesco por afinidad o consanguinidad.</w:t>
      </w:r>
    </w:p>
    <w:p w14:paraId="62E3BB03" w14:textId="77777777" w:rsidR="006D1C96" w:rsidRPr="00136170" w:rsidRDefault="006D1C96" w:rsidP="006D1C96">
      <w:pPr>
        <w:suppressAutoHyphens/>
        <w:jc w:val="both"/>
        <w:rPr>
          <w:rFonts w:ascii="Arial" w:hAnsi="Arial" w:cs="Arial"/>
          <w:sz w:val="20"/>
          <w:szCs w:val="20"/>
          <w:lang w:eastAsia="ar-SA"/>
        </w:rPr>
      </w:pPr>
    </w:p>
    <w:p w14:paraId="558A3EC6"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lang w:eastAsia="ar-SA"/>
        </w:rPr>
        <w:t xml:space="preserve">La captación de la población usuaria será responsabilidad de </w:t>
      </w:r>
      <w:r w:rsidRPr="00136170">
        <w:rPr>
          <w:rFonts w:ascii="Arial" w:hAnsi="Arial" w:cs="Arial"/>
          <w:b/>
          <w:sz w:val="20"/>
          <w:szCs w:val="20"/>
          <w:lang w:eastAsia="ar-SA"/>
        </w:rPr>
        <w:t>“EL PROVEEDOR”.</w:t>
      </w:r>
    </w:p>
    <w:p w14:paraId="33972638" w14:textId="77777777" w:rsidR="006D1C96" w:rsidRPr="00136170" w:rsidRDefault="006D1C96" w:rsidP="006D1C96">
      <w:pPr>
        <w:ind w:right="51"/>
        <w:jc w:val="both"/>
        <w:rPr>
          <w:rFonts w:ascii="Arial" w:hAnsi="Arial" w:cs="Arial"/>
          <w:sz w:val="20"/>
          <w:szCs w:val="20"/>
        </w:rPr>
      </w:pPr>
    </w:p>
    <w:p w14:paraId="48A20896" w14:textId="77777777" w:rsidR="006D1C96" w:rsidRPr="00136170" w:rsidRDefault="006D1C96" w:rsidP="006D1C96">
      <w:pPr>
        <w:widowControl w:val="0"/>
        <w:contextualSpacing/>
        <w:jc w:val="both"/>
        <w:rPr>
          <w:rFonts w:ascii="Arial" w:hAnsi="Arial" w:cs="Arial"/>
          <w:bCs/>
          <w:iCs/>
          <w:sz w:val="20"/>
          <w:szCs w:val="20"/>
        </w:rPr>
      </w:pPr>
      <w:r w:rsidRPr="00136170">
        <w:rPr>
          <w:rFonts w:ascii="Arial" w:hAnsi="Arial" w:cs="Arial"/>
          <w:b/>
          <w:bCs/>
          <w:iCs/>
          <w:sz w:val="20"/>
          <w:szCs w:val="20"/>
        </w:rPr>
        <w:t>HORARIO. “EL PROVEEDOR”</w:t>
      </w:r>
      <w:r w:rsidRPr="00136170">
        <w:rPr>
          <w:rFonts w:ascii="Arial" w:hAnsi="Arial" w:cs="Arial"/>
          <w:bCs/>
          <w:iCs/>
          <w:sz w:val="20"/>
          <w:szCs w:val="20"/>
        </w:rPr>
        <w:t xml:space="preserve"> se obliga a prestar el servicio de lunes a viernes, excepto en los días de descanso obligatorio establecidos por el artículo 74 de la Ley Federal del Trabajo y en aquéllos señalados como no laborables en la Gaceta Oficial de __________ y por un mínimo de 9 (nueve) horas diarias, a fin de cubrir las necesidades del mayor número de asegurados de </w:t>
      </w:r>
      <w:r w:rsidRPr="00136170">
        <w:rPr>
          <w:rFonts w:ascii="Arial" w:hAnsi="Arial" w:cs="Arial"/>
          <w:b/>
          <w:bCs/>
          <w:iCs/>
          <w:sz w:val="20"/>
          <w:szCs w:val="20"/>
        </w:rPr>
        <w:t>“EL INSTITUTO”</w:t>
      </w:r>
      <w:r w:rsidRPr="00136170">
        <w:rPr>
          <w:rFonts w:ascii="Arial" w:hAnsi="Arial" w:cs="Arial"/>
          <w:bCs/>
          <w:iCs/>
          <w:sz w:val="20"/>
          <w:szCs w:val="20"/>
        </w:rPr>
        <w:t xml:space="preserve"> con derecho al servicio, estableciendo un horario de atención de las ____ a las ___ horas, conforme al </w:t>
      </w:r>
      <w:r w:rsidRPr="00136170">
        <w:rPr>
          <w:rFonts w:ascii="Arial" w:hAnsi="Arial" w:cs="Arial"/>
          <w:b/>
          <w:bCs/>
          <w:iCs/>
          <w:sz w:val="20"/>
          <w:szCs w:val="20"/>
        </w:rPr>
        <w:t>Anexo Cinco “Propuesta técnica y económica del proveedor”</w:t>
      </w:r>
      <w:r w:rsidRPr="00136170">
        <w:rPr>
          <w:rFonts w:ascii="Arial" w:hAnsi="Arial" w:cs="Arial"/>
          <w:bCs/>
          <w:iCs/>
          <w:sz w:val="20"/>
          <w:szCs w:val="20"/>
        </w:rPr>
        <w:t xml:space="preserve"> del presente contrato.</w:t>
      </w:r>
    </w:p>
    <w:p w14:paraId="0B303EF5" w14:textId="77777777" w:rsidR="006D1C96" w:rsidRPr="00136170" w:rsidRDefault="006D1C96" w:rsidP="006D1C96">
      <w:pPr>
        <w:widowControl w:val="0"/>
        <w:ind w:left="1134" w:hanging="1134"/>
        <w:contextualSpacing/>
        <w:jc w:val="both"/>
        <w:rPr>
          <w:rFonts w:ascii="Arial" w:hAnsi="Arial" w:cs="Arial"/>
          <w:bCs/>
          <w:iCs/>
          <w:sz w:val="20"/>
          <w:szCs w:val="20"/>
        </w:rPr>
      </w:pPr>
    </w:p>
    <w:p w14:paraId="54EBF606" w14:textId="77777777" w:rsidR="006D1C96" w:rsidRPr="00136170" w:rsidRDefault="006D1C96" w:rsidP="006D1C96">
      <w:pPr>
        <w:widowControl w:val="0"/>
        <w:contextualSpacing/>
        <w:jc w:val="both"/>
        <w:rPr>
          <w:rFonts w:ascii="Arial" w:hAnsi="Arial" w:cs="Arial"/>
          <w:bCs/>
          <w:iCs/>
          <w:sz w:val="20"/>
          <w:szCs w:val="20"/>
        </w:rPr>
      </w:pPr>
      <w:r w:rsidRPr="00136170">
        <w:rPr>
          <w:rFonts w:ascii="Arial" w:hAnsi="Arial" w:cs="Arial"/>
          <w:b/>
          <w:sz w:val="20"/>
          <w:szCs w:val="20"/>
          <w:highlight w:val="green"/>
          <w:u w:val="single"/>
          <w:lang w:eastAsia="ar-SA"/>
        </w:rPr>
        <w:t>NOTA</w:t>
      </w:r>
      <w:r w:rsidRPr="00136170">
        <w:rPr>
          <w:rFonts w:ascii="Arial" w:hAnsi="Arial" w:cs="Arial"/>
          <w:b/>
          <w:sz w:val="20"/>
          <w:szCs w:val="20"/>
          <w:highlight w:val="green"/>
          <w:lang w:eastAsia="ar-SA"/>
        </w:rPr>
        <w:t xml:space="preserve">: </w:t>
      </w:r>
      <w:r w:rsidRPr="00136170">
        <w:rPr>
          <w:rFonts w:ascii="Arial" w:hAnsi="Arial" w:cs="Arial"/>
          <w:b/>
          <w:i/>
          <w:sz w:val="20"/>
          <w:szCs w:val="20"/>
          <w:highlight w:val="green"/>
          <w:lang w:eastAsia="ar-SA"/>
        </w:rPr>
        <w:t>Tratándose del esquema de Guardería Integradora deberá prevalecer como primer párrafo del presente apartado, el siguiente:</w:t>
      </w:r>
    </w:p>
    <w:p w14:paraId="7B4A26C8" w14:textId="77777777" w:rsidR="006D1C96" w:rsidRPr="00136170" w:rsidRDefault="006D1C96" w:rsidP="006D1C96">
      <w:pPr>
        <w:widowControl w:val="0"/>
        <w:ind w:left="1134"/>
        <w:contextualSpacing/>
        <w:jc w:val="both"/>
        <w:rPr>
          <w:rFonts w:ascii="Arial" w:hAnsi="Arial" w:cs="Arial"/>
          <w:b/>
          <w:bCs/>
          <w:iCs/>
          <w:sz w:val="20"/>
          <w:szCs w:val="20"/>
        </w:rPr>
      </w:pPr>
    </w:p>
    <w:p w14:paraId="66BEC85B" w14:textId="77777777" w:rsidR="006D1C96" w:rsidRPr="00136170" w:rsidRDefault="006D1C96" w:rsidP="006D1C96">
      <w:pPr>
        <w:widowControl w:val="0"/>
        <w:contextualSpacing/>
        <w:jc w:val="both"/>
        <w:rPr>
          <w:rFonts w:ascii="Arial" w:hAnsi="Arial" w:cs="Arial"/>
          <w:bCs/>
          <w:iCs/>
          <w:sz w:val="20"/>
          <w:szCs w:val="20"/>
        </w:rPr>
      </w:pPr>
      <w:r w:rsidRPr="00136170">
        <w:rPr>
          <w:rFonts w:ascii="Arial" w:hAnsi="Arial" w:cs="Arial"/>
          <w:b/>
          <w:bCs/>
          <w:iCs/>
          <w:sz w:val="20"/>
          <w:szCs w:val="20"/>
        </w:rPr>
        <w:t>HORARIO. “EL PROVEEDOR”</w:t>
      </w:r>
      <w:r w:rsidRPr="00136170">
        <w:rPr>
          <w:rFonts w:ascii="Arial" w:hAnsi="Arial" w:cs="Arial"/>
          <w:bCs/>
          <w:iCs/>
          <w:sz w:val="20"/>
          <w:szCs w:val="20"/>
        </w:rPr>
        <w:t xml:space="preserve"> se obliga a prestar el servicio de lunes a viernes, excepto en los </w:t>
      </w:r>
      <w:r w:rsidRPr="00136170">
        <w:rPr>
          <w:rFonts w:ascii="Arial" w:hAnsi="Arial" w:cs="Arial"/>
          <w:bCs/>
          <w:iCs/>
          <w:sz w:val="20"/>
          <w:szCs w:val="20"/>
        </w:rPr>
        <w:lastRenderedPageBreak/>
        <w:t xml:space="preserve">días de descanso obligatorio establecidos por el artículo 74 de la Ley Federal del Trabajo y en aquéllos señalados como no laborables en la Gaceta Oficial de __________ y por un mínimo de 10 (diez) horas diarias, a fin de cubrir las necesidades del mayor número de asegurados de </w:t>
      </w:r>
      <w:r w:rsidRPr="00136170">
        <w:rPr>
          <w:rFonts w:ascii="Arial" w:hAnsi="Arial" w:cs="Arial"/>
          <w:b/>
          <w:bCs/>
          <w:iCs/>
          <w:sz w:val="20"/>
          <w:szCs w:val="20"/>
        </w:rPr>
        <w:t>“EL INSTITUTO”</w:t>
      </w:r>
      <w:r w:rsidRPr="00136170">
        <w:rPr>
          <w:rFonts w:ascii="Arial" w:hAnsi="Arial" w:cs="Arial"/>
          <w:bCs/>
          <w:iCs/>
          <w:sz w:val="20"/>
          <w:szCs w:val="20"/>
        </w:rPr>
        <w:t xml:space="preserve"> con derecho al servicio, estableciéndose un horario de atención de las ____ a las ___ horas, conforme al </w:t>
      </w:r>
      <w:r w:rsidRPr="00136170">
        <w:rPr>
          <w:rFonts w:ascii="Arial" w:hAnsi="Arial" w:cs="Arial"/>
          <w:b/>
          <w:bCs/>
          <w:iCs/>
          <w:sz w:val="20"/>
          <w:szCs w:val="20"/>
        </w:rPr>
        <w:t>Anexo Cinco “Propuesta técnica y económica del proveedor”</w:t>
      </w:r>
      <w:r w:rsidRPr="00136170">
        <w:rPr>
          <w:rFonts w:ascii="Arial" w:hAnsi="Arial" w:cs="Arial"/>
          <w:bCs/>
          <w:iCs/>
          <w:sz w:val="20"/>
          <w:szCs w:val="20"/>
        </w:rPr>
        <w:t xml:space="preserve"> del presente contrato.</w:t>
      </w:r>
    </w:p>
    <w:p w14:paraId="40193515" w14:textId="77777777" w:rsidR="006D1C96" w:rsidRPr="00136170" w:rsidRDefault="006D1C96" w:rsidP="006D1C96">
      <w:pPr>
        <w:widowControl w:val="0"/>
        <w:contextualSpacing/>
        <w:jc w:val="both"/>
        <w:rPr>
          <w:rFonts w:ascii="Arial" w:hAnsi="Arial" w:cs="Arial"/>
          <w:bCs/>
          <w:iCs/>
          <w:sz w:val="20"/>
          <w:szCs w:val="20"/>
        </w:rPr>
      </w:pPr>
    </w:p>
    <w:p w14:paraId="2216414B" w14:textId="77777777" w:rsidR="006D1C96" w:rsidRPr="00136170" w:rsidRDefault="006D1C96" w:rsidP="006D1C96">
      <w:pPr>
        <w:widowControl w:val="0"/>
        <w:contextualSpacing/>
        <w:jc w:val="both"/>
        <w:rPr>
          <w:rFonts w:ascii="Arial" w:hAnsi="Arial" w:cs="Arial"/>
          <w:bCs/>
          <w:iCs/>
          <w:sz w:val="20"/>
          <w:szCs w:val="20"/>
        </w:rPr>
      </w:pPr>
      <w:r w:rsidRPr="00136170">
        <w:rPr>
          <w:rFonts w:ascii="Arial" w:hAnsi="Arial" w:cs="Arial"/>
          <w:bCs/>
          <w:iCs/>
          <w:sz w:val="20"/>
          <w:szCs w:val="20"/>
        </w:rPr>
        <w:t xml:space="preserve">Cualquier modificación en el horario para la prestación del servicio deberá ser autorizada bajo las disposiciones que establezca la Coordinación del Servicio de Guardería para el Desarrollo Integral Infantil de </w:t>
      </w:r>
      <w:r w:rsidRPr="00136170">
        <w:rPr>
          <w:rFonts w:ascii="Arial" w:hAnsi="Arial" w:cs="Arial"/>
          <w:b/>
          <w:bCs/>
          <w:iCs/>
          <w:sz w:val="20"/>
          <w:szCs w:val="20"/>
        </w:rPr>
        <w:t>“EL INSTITUTO”.</w:t>
      </w:r>
    </w:p>
    <w:p w14:paraId="4AD3ABD8" w14:textId="77777777" w:rsidR="006D1C96" w:rsidRPr="00136170" w:rsidRDefault="006D1C96" w:rsidP="006D1C96">
      <w:pPr>
        <w:widowControl w:val="0"/>
        <w:contextualSpacing/>
        <w:jc w:val="both"/>
        <w:rPr>
          <w:rFonts w:ascii="Arial" w:hAnsi="Arial" w:cs="Arial"/>
          <w:bCs/>
          <w:iCs/>
          <w:sz w:val="20"/>
          <w:szCs w:val="20"/>
        </w:rPr>
      </w:pPr>
    </w:p>
    <w:p w14:paraId="35744FE4" w14:textId="77777777" w:rsidR="006D1C96" w:rsidRPr="00136170" w:rsidRDefault="006D1C96" w:rsidP="006D1C96">
      <w:pPr>
        <w:ind w:right="51"/>
        <w:jc w:val="both"/>
        <w:rPr>
          <w:rFonts w:ascii="Arial" w:hAnsi="Arial" w:cs="Arial"/>
          <w:sz w:val="20"/>
          <w:szCs w:val="20"/>
        </w:rPr>
      </w:pPr>
      <w:r w:rsidRPr="00136170">
        <w:rPr>
          <w:rFonts w:ascii="Arial" w:hAnsi="Arial" w:cs="Arial"/>
          <w:bCs/>
          <w:iCs/>
          <w:sz w:val="20"/>
          <w:szCs w:val="20"/>
        </w:rPr>
        <w:t xml:space="preserve">En caso que </w:t>
      </w:r>
      <w:r w:rsidRPr="00136170">
        <w:rPr>
          <w:rFonts w:ascii="Arial" w:hAnsi="Arial" w:cs="Arial"/>
          <w:b/>
          <w:bCs/>
          <w:iCs/>
          <w:sz w:val="20"/>
          <w:szCs w:val="20"/>
        </w:rPr>
        <w:t xml:space="preserve">“EL PROVEEDOR”, </w:t>
      </w:r>
      <w:r w:rsidRPr="00136170">
        <w:rPr>
          <w:rFonts w:ascii="Arial" w:hAnsi="Arial" w:cs="Arial"/>
          <w:bCs/>
          <w:iCs/>
          <w:sz w:val="20"/>
          <w:szCs w:val="20"/>
        </w:rPr>
        <w:t xml:space="preserve">concluido el horario para la prestación del servicio de guardería pactado con </w:t>
      </w:r>
      <w:r w:rsidRPr="00136170">
        <w:rPr>
          <w:rFonts w:ascii="Arial" w:hAnsi="Arial" w:cs="Arial"/>
          <w:b/>
          <w:bCs/>
          <w:iCs/>
          <w:sz w:val="20"/>
          <w:szCs w:val="20"/>
        </w:rPr>
        <w:t>“EL INSTITUTO”</w:t>
      </w:r>
      <w:r w:rsidRPr="00136170">
        <w:rPr>
          <w:rFonts w:ascii="Arial" w:hAnsi="Arial" w:cs="Arial"/>
          <w:bCs/>
          <w:iCs/>
          <w:sz w:val="20"/>
          <w:szCs w:val="20"/>
        </w:rPr>
        <w:t xml:space="preserve">, utilice el inmueble señalado en la Declaración 2.7, para brindar un servicio igual o similar al del objeto del presente contrato, lo hará bajo su estricta responsabilidad, dando cumplimiento a los lineamientos que al efecto establezca la Coordinación del Servicio de Guardería para el Desarrollo Integral Infantil de </w:t>
      </w:r>
      <w:r w:rsidRPr="00136170">
        <w:rPr>
          <w:rFonts w:ascii="Arial" w:hAnsi="Arial" w:cs="Arial"/>
          <w:b/>
          <w:bCs/>
          <w:iCs/>
          <w:sz w:val="20"/>
          <w:szCs w:val="20"/>
        </w:rPr>
        <w:t>“EL INSTITUTO”</w:t>
      </w:r>
      <w:r w:rsidRPr="00136170">
        <w:rPr>
          <w:rFonts w:ascii="Arial" w:hAnsi="Arial" w:cs="Arial"/>
          <w:bCs/>
          <w:iCs/>
          <w:sz w:val="20"/>
          <w:szCs w:val="20"/>
        </w:rPr>
        <w:t xml:space="preserve"> y deslindando a éste de cualquier eventualidad que se suscite en el mismo, quien no tendrá injerencia alguna sobre el servicio que otorgue </w:t>
      </w:r>
      <w:r w:rsidRPr="00136170">
        <w:rPr>
          <w:rFonts w:ascii="Arial" w:hAnsi="Arial" w:cs="Arial"/>
          <w:b/>
          <w:bCs/>
          <w:iCs/>
          <w:sz w:val="20"/>
          <w:szCs w:val="20"/>
        </w:rPr>
        <w:t>“EL PROVEEDOR”.</w:t>
      </w:r>
    </w:p>
    <w:p w14:paraId="4A29B02D" w14:textId="77777777" w:rsidR="006D1C96" w:rsidRPr="00136170" w:rsidRDefault="006D1C96" w:rsidP="006D1C96">
      <w:pPr>
        <w:ind w:right="51"/>
        <w:jc w:val="both"/>
        <w:rPr>
          <w:rFonts w:ascii="Arial" w:hAnsi="Arial" w:cs="Arial"/>
          <w:sz w:val="20"/>
          <w:szCs w:val="20"/>
        </w:rPr>
      </w:pPr>
    </w:p>
    <w:p w14:paraId="3C5879B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 xml:space="preserve">INICIO DE LA PRESTACIÓN DE LOS SERVICIOS. </w:t>
      </w:r>
      <w:r w:rsidRPr="00136170">
        <w:rPr>
          <w:rFonts w:ascii="Arial" w:hAnsi="Arial" w:cs="Arial"/>
          <w:sz w:val="20"/>
          <w:szCs w:val="20"/>
          <w:lang w:eastAsia="ar-SA"/>
        </w:rPr>
        <w:t xml:space="preserve">Para que la guardería pueda iniciar operaciones, el Administrador del Contrato verificará que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cumple con los requisitos señalados en la </w:t>
      </w:r>
      <w:r w:rsidRPr="00136170">
        <w:rPr>
          <w:rFonts w:ascii="Arial" w:hAnsi="Arial" w:cs="Arial"/>
          <w:b/>
          <w:sz w:val="20"/>
          <w:szCs w:val="20"/>
          <w:lang w:eastAsia="ar-SA"/>
        </w:rPr>
        <w:t>“Cédula de Verificación para el Inicio de Operaciones” Anexo Catorce</w:t>
      </w:r>
      <w:r w:rsidRPr="00136170">
        <w:rPr>
          <w:rFonts w:ascii="Arial" w:hAnsi="Arial" w:cs="Arial"/>
          <w:sz w:val="20"/>
          <w:szCs w:val="20"/>
          <w:lang w:eastAsia="ar-SA"/>
        </w:rPr>
        <w:t xml:space="preserve"> del presente contrato. Adicionalmente, deberá contar en las instalaciones de la guardería con los siguientes documentos, en impreso y formato electrónico:</w:t>
      </w:r>
    </w:p>
    <w:p w14:paraId="2942A412" w14:textId="77777777" w:rsidR="006D1C96" w:rsidRPr="00136170" w:rsidRDefault="006D1C96" w:rsidP="006D1C96">
      <w:pPr>
        <w:suppressAutoHyphens/>
        <w:jc w:val="both"/>
        <w:rPr>
          <w:rFonts w:ascii="Arial" w:hAnsi="Arial" w:cs="Arial"/>
          <w:sz w:val="20"/>
          <w:szCs w:val="20"/>
          <w:lang w:eastAsia="ar-SA"/>
        </w:rPr>
      </w:pPr>
    </w:p>
    <w:p w14:paraId="7C9D15A9"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Cs/>
          <w:sz w:val="20"/>
          <w:szCs w:val="20"/>
          <w:lang w:eastAsia="ar-SA"/>
        </w:rPr>
        <w:t>a)</w:t>
      </w:r>
      <w:r w:rsidRPr="00136170">
        <w:rPr>
          <w:rFonts w:ascii="Arial" w:hAnsi="Arial" w:cs="Arial"/>
          <w:bCs/>
          <w:sz w:val="20"/>
          <w:szCs w:val="20"/>
          <w:lang w:eastAsia="ar-SA"/>
        </w:rPr>
        <w:tab/>
        <w:t>Planos de la instalación eléctrica.</w:t>
      </w:r>
    </w:p>
    <w:p w14:paraId="3154ED68"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Cs/>
          <w:sz w:val="20"/>
          <w:szCs w:val="20"/>
          <w:lang w:eastAsia="ar-SA"/>
        </w:rPr>
        <w:t>b)</w:t>
      </w:r>
      <w:r w:rsidRPr="00136170">
        <w:rPr>
          <w:rFonts w:ascii="Arial" w:hAnsi="Arial" w:cs="Arial"/>
          <w:bCs/>
          <w:sz w:val="20"/>
          <w:szCs w:val="20"/>
          <w:lang w:eastAsia="ar-SA"/>
        </w:rPr>
        <w:tab/>
        <w:t>Planos de la instalación hidráulica y sanitaria.</w:t>
      </w:r>
    </w:p>
    <w:p w14:paraId="22246FBF"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 </w:t>
      </w:r>
    </w:p>
    <w:p w14:paraId="6ADFB85E" w14:textId="77777777" w:rsidR="006D1C96" w:rsidRPr="00136170" w:rsidRDefault="006D1C96" w:rsidP="006D1C96">
      <w:pPr>
        <w:suppressAutoHyphens/>
        <w:jc w:val="both"/>
        <w:rPr>
          <w:rFonts w:ascii="Arial" w:hAnsi="Arial" w:cs="Arial"/>
          <w:sz w:val="20"/>
          <w:szCs w:val="20"/>
        </w:rPr>
      </w:pPr>
      <w:r w:rsidRPr="00136170">
        <w:rPr>
          <w:rFonts w:ascii="Arial" w:hAnsi="Arial" w:cs="Arial"/>
          <w:sz w:val="20"/>
          <w:szCs w:val="20"/>
          <w:lang w:eastAsia="ar-SA"/>
        </w:rPr>
        <w:t>De igual forma,</w:t>
      </w:r>
      <w:r w:rsidRPr="00136170">
        <w:rPr>
          <w:rFonts w:ascii="Arial" w:hAnsi="Arial" w:cs="Arial"/>
          <w:sz w:val="20"/>
          <w:szCs w:val="20"/>
        </w:rPr>
        <w:t xml:space="preserve"> </w:t>
      </w:r>
      <w:r w:rsidRPr="00136170">
        <w:rPr>
          <w:rFonts w:ascii="Arial" w:hAnsi="Arial" w:cs="Arial"/>
          <w:b/>
          <w:bCs/>
          <w:sz w:val="20"/>
          <w:szCs w:val="20"/>
        </w:rPr>
        <w:t>“EL INSTITUTO”</w:t>
      </w:r>
      <w:r w:rsidRPr="00136170">
        <w:rPr>
          <w:rFonts w:ascii="Arial" w:hAnsi="Arial" w:cs="Arial"/>
          <w:sz w:val="20"/>
          <w:szCs w:val="20"/>
        </w:rPr>
        <w:t xml:space="preserve"> previo a la certificación del inicio de operaciones aplicará la </w:t>
      </w:r>
      <w:r w:rsidRPr="00136170">
        <w:rPr>
          <w:rFonts w:ascii="Arial" w:hAnsi="Arial" w:cs="Arial"/>
          <w:b/>
          <w:sz w:val="20"/>
          <w:szCs w:val="20"/>
        </w:rPr>
        <w:t>“Cédula de Cumplimiento de Requisitos para el Otorgamiento de Autorizaciones de Modalidad y Modelo de Atención”</w:t>
      </w:r>
      <w:r w:rsidRPr="00136170">
        <w:rPr>
          <w:rFonts w:ascii="Arial" w:hAnsi="Arial" w:cs="Arial"/>
          <w:sz w:val="20"/>
          <w:szCs w:val="20"/>
        </w:rPr>
        <w:t xml:space="preserve"> que forma parte de este contrato como </w:t>
      </w:r>
      <w:r w:rsidRPr="00136170">
        <w:rPr>
          <w:rFonts w:ascii="Arial" w:hAnsi="Arial" w:cs="Arial"/>
          <w:b/>
          <w:sz w:val="20"/>
          <w:szCs w:val="20"/>
        </w:rPr>
        <w:t>Anexo Quince</w:t>
      </w:r>
      <w:r w:rsidRPr="00136170">
        <w:rPr>
          <w:rFonts w:ascii="Arial" w:hAnsi="Arial" w:cs="Arial"/>
          <w:sz w:val="20"/>
          <w:szCs w:val="20"/>
        </w:rPr>
        <w:t>, de conformidad con las disposiciones legales y normativas requeridas para ello.</w:t>
      </w:r>
    </w:p>
    <w:p w14:paraId="23B0E104" w14:textId="77777777" w:rsidR="006D1C96" w:rsidRPr="00136170" w:rsidRDefault="006D1C96" w:rsidP="006D1C96">
      <w:pPr>
        <w:suppressAutoHyphens/>
        <w:jc w:val="both"/>
        <w:rPr>
          <w:rFonts w:ascii="Arial" w:hAnsi="Arial" w:cs="Arial"/>
          <w:b/>
          <w:sz w:val="20"/>
          <w:szCs w:val="20"/>
          <w:lang w:eastAsia="ar-SA"/>
        </w:rPr>
      </w:pPr>
    </w:p>
    <w:p w14:paraId="53B51B76"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deberá obtener la certificación para el inicio de operaciones por parte del Administrador del Contrato, a más tardar 5 (cinco) días hábiles previos a la fecha de inicio de operaciones convenida en el presente contrato.</w:t>
      </w:r>
    </w:p>
    <w:p w14:paraId="65EB62DE" w14:textId="77777777" w:rsidR="006D1C96" w:rsidRPr="00136170" w:rsidRDefault="006D1C96" w:rsidP="006D1C96">
      <w:pPr>
        <w:suppressAutoHyphens/>
        <w:jc w:val="both"/>
        <w:rPr>
          <w:rFonts w:ascii="Arial" w:hAnsi="Arial" w:cs="Arial"/>
          <w:sz w:val="20"/>
          <w:szCs w:val="20"/>
          <w:lang w:eastAsia="ar-SA"/>
        </w:rPr>
      </w:pPr>
    </w:p>
    <w:p w14:paraId="123CD929" w14:textId="77777777" w:rsidR="006D1C96" w:rsidRPr="00136170" w:rsidRDefault="006D1C96" w:rsidP="006D1C96">
      <w:pPr>
        <w:ind w:right="51"/>
        <w:jc w:val="both"/>
        <w:rPr>
          <w:rFonts w:ascii="Arial" w:eastAsia="Calibri" w:hAnsi="Arial" w:cs="Arial"/>
          <w:sz w:val="20"/>
          <w:szCs w:val="20"/>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iniciar la prestación del servicio objeto de este contrato el día __ de _______ </w:t>
      </w:r>
      <w:proofErr w:type="spellStart"/>
      <w:r w:rsidRPr="00136170">
        <w:rPr>
          <w:rFonts w:ascii="Arial" w:hAnsi="Arial" w:cs="Arial"/>
          <w:sz w:val="20"/>
          <w:szCs w:val="20"/>
          <w:lang w:eastAsia="ar-SA"/>
        </w:rPr>
        <w:t>de</w:t>
      </w:r>
      <w:proofErr w:type="spellEnd"/>
      <w:r w:rsidRPr="00136170">
        <w:rPr>
          <w:rFonts w:ascii="Arial" w:hAnsi="Arial" w:cs="Arial"/>
          <w:sz w:val="20"/>
          <w:szCs w:val="20"/>
          <w:lang w:eastAsia="ar-SA"/>
        </w:rPr>
        <w:t xml:space="preserve"> 202_, conforme a la fecha ofertada en la </w:t>
      </w:r>
      <w:r w:rsidRPr="00136170">
        <w:rPr>
          <w:rFonts w:ascii="Arial" w:hAnsi="Arial" w:cs="Arial"/>
          <w:b/>
          <w:bCs/>
          <w:iCs/>
          <w:sz w:val="20"/>
          <w:szCs w:val="20"/>
          <w:lang w:eastAsia="ar-SA"/>
        </w:rPr>
        <w:t xml:space="preserve">“Propuesta técnica y económica del proveedor” </w:t>
      </w:r>
      <w:r w:rsidRPr="00136170">
        <w:rPr>
          <w:rFonts w:ascii="Arial" w:hAnsi="Arial" w:cs="Arial"/>
          <w:b/>
          <w:sz w:val="20"/>
          <w:szCs w:val="20"/>
          <w:lang w:eastAsia="ar-SA"/>
        </w:rPr>
        <w:t xml:space="preserve">Anexo Cinco </w:t>
      </w:r>
      <w:r w:rsidRPr="00136170">
        <w:rPr>
          <w:rFonts w:ascii="Arial" w:hAnsi="Arial" w:cs="Arial"/>
          <w:sz w:val="20"/>
          <w:szCs w:val="20"/>
          <w:lang w:eastAsia="ar-SA"/>
        </w:rPr>
        <w:t>que forma parte del</w:t>
      </w:r>
      <w:r w:rsidRPr="00136170">
        <w:rPr>
          <w:rFonts w:ascii="Arial" w:hAnsi="Arial" w:cs="Arial"/>
          <w:bCs/>
          <w:iCs/>
          <w:sz w:val="20"/>
          <w:szCs w:val="20"/>
          <w:lang w:eastAsia="ar-SA"/>
        </w:rPr>
        <w:t xml:space="preserve"> presente instrumento legal</w:t>
      </w:r>
      <w:r w:rsidRPr="00136170">
        <w:rPr>
          <w:rFonts w:ascii="Arial" w:hAnsi="Arial" w:cs="Arial"/>
          <w:sz w:val="20"/>
          <w:szCs w:val="20"/>
          <w:lang w:eastAsia="ar-SA"/>
        </w:rPr>
        <w:t>.</w:t>
      </w:r>
    </w:p>
    <w:p w14:paraId="4363ACB2" w14:textId="77777777" w:rsidR="006D1C96" w:rsidRPr="00136170" w:rsidRDefault="006D1C96" w:rsidP="006D1C96">
      <w:pPr>
        <w:ind w:right="51"/>
        <w:jc w:val="both"/>
        <w:rPr>
          <w:rFonts w:ascii="Arial" w:hAnsi="Arial" w:cs="Arial"/>
          <w:sz w:val="20"/>
          <w:szCs w:val="20"/>
        </w:rPr>
      </w:pPr>
    </w:p>
    <w:p w14:paraId="61E50859"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RECURSOS HUMANOS. “EL PROVEEDOR”</w:t>
      </w:r>
      <w:r w:rsidRPr="00136170">
        <w:rPr>
          <w:rFonts w:ascii="Arial" w:hAnsi="Arial" w:cs="Arial"/>
          <w:sz w:val="20"/>
          <w:szCs w:val="20"/>
          <w:lang w:eastAsia="ar-SA"/>
        </w:rPr>
        <w:t xml:space="preserve"> se obliga a proporcionar el servicio de guardería de acuerdo con los </w:t>
      </w:r>
      <w:r w:rsidRPr="00136170">
        <w:rPr>
          <w:rFonts w:ascii="Arial" w:hAnsi="Arial" w:cs="Arial"/>
          <w:b/>
          <w:sz w:val="20"/>
          <w:szCs w:val="20"/>
          <w:lang w:eastAsia="ar-SA"/>
        </w:rPr>
        <w:t>“Indicadores de plantilla de personal”</w:t>
      </w:r>
      <w:r w:rsidRPr="00136170">
        <w:rPr>
          <w:rFonts w:ascii="Arial" w:hAnsi="Arial" w:cs="Arial"/>
          <w:sz w:val="20"/>
          <w:szCs w:val="20"/>
          <w:lang w:eastAsia="ar-SA"/>
        </w:rPr>
        <w:t xml:space="preserve"> y “</w:t>
      </w:r>
      <w:r w:rsidRPr="00136170">
        <w:rPr>
          <w:rFonts w:ascii="Arial" w:hAnsi="Arial" w:cs="Arial"/>
          <w:b/>
          <w:sz w:val="20"/>
          <w:szCs w:val="20"/>
          <w:lang w:eastAsia="ar-SA"/>
        </w:rPr>
        <w:t>Perfiles de puesto”</w:t>
      </w:r>
      <w:r w:rsidRPr="00136170">
        <w:rPr>
          <w:rFonts w:ascii="Arial" w:hAnsi="Arial" w:cs="Arial"/>
          <w:sz w:val="20"/>
          <w:szCs w:val="20"/>
          <w:lang w:eastAsia="ar-SA"/>
        </w:rPr>
        <w:t xml:space="preserve"> establecidos por </w:t>
      </w:r>
      <w:r w:rsidRPr="00136170">
        <w:rPr>
          <w:rFonts w:ascii="Arial" w:hAnsi="Arial" w:cs="Arial"/>
          <w:b/>
          <w:sz w:val="20"/>
          <w:szCs w:val="20"/>
          <w:lang w:eastAsia="ar-SA"/>
        </w:rPr>
        <w:t xml:space="preserve">“EL </w:t>
      </w:r>
      <w:r w:rsidRPr="00136170">
        <w:rPr>
          <w:rFonts w:ascii="Arial" w:hAnsi="Arial" w:cs="Arial"/>
          <w:b/>
          <w:bCs/>
          <w:sz w:val="20"/>
          <w:szCs w:val="20"/>
          <w:lang w:eastAsia="ar-SA"/>
        </w:rPr>
        <w:t xml:space="preserve">INSTITUTO” </w:t>
      </w:r>
      <w:r w:rsidRPr="00136170">
        <w:rPr>
          <w:rFonts w:ascii="Arial" w:hAnsi="Arial" w:cs="Arial"/>
          <w:bCs/>
          <w:sz w:val="20"/>
          <w:szCs w:val="20"/>
          <w:lang w:eastAsia="ar-SA"/>
        </w:rPr>
        <w:t xml:space="preserve">en el procedimiento para la administración del personal que al efecto emita </w:t>
      </w:r>
      <w:r w:rsidRPr="00136170">
        <w:rPr>
          <w:rFonts w:ascii="Arial" w:hAnsi="Arial" w:cs="Arial"/>
          <w:b/>
          <w:bCs/>
          <w:sz w:val="20"/>
          <w:szCs w:val="20"/>
          <w:lang w:eastAsia="ar-SA"/>
        </w:rPr>
        <w:t xml:space="preserve">“EL INSTITUTO” </w:t>
      </w:r>
      <w:r w:rsidRPr="00136170">
        <w:rPr>
          <w:rFonts w:ascii="Arial" w:hAnsi="Arial" w:cs="Arial"/>
          <w:bCs/>
          <w:sz w:val="20"/>
          <w:szCs w:val="20"/>
          <w:lang w:eastAsia="ar-SA"/>
        </w:rPr>
        <w:t>y que forma parte de la normatividad aplicable a la prestación del servicio de guardería</w:t>
      </w:r>
      <w:r w:rsidRPr="00136170">
        <w:rPr>
          <w:rFonts w:ascii="Arial" w:hAnsi="Arial" w:cs="Arial"/>
          <w:b/>
          <w:sz w:val="20"/>
          <w:szCs w:val="20"/>
          <w:lang w:eastAsia="ar-SA"/>
        </w:rPr>
        <w:t xml:space="preserve">. </w:t>
      </w:r>
      <w:r w:rsidRPr="00136170">
        <w:rPr>
          <w:rFonts w:ascii="Arial" w:hAnsi="Arial" w:cs="Arial"/>
          <w:sz w:val="20"/>
          <w:szCs w:val="20"/>
          <w:lang w:eastAsia="ar-SA"/>
        </w:rPr>
        <w:t>“</w:t>
      </w:r>
      <w:r w:rsidRPr="00136170">
        <w:rPr>
          <w:rFonts w:ascii="Arial" w:hAnsi="Arial" w:cs="Arial"/>
          <w:b/>
          <w:sz w:val="20"/>
          <w:szCs w:val="20"/>
          <w:lang w:eastAsia="ar-SA"/>
        </w:rPr>
        <w:t>EL PROVEEDOR</w:t>
      </w:r>
      <w:r w:rsidRPr="00136170">
        <w:rPr>
          <w:rFonts w:ascii="Arial" w:hAnsi="Arial" w:cs="Arial"/>
          <w:sz w:val="20"/>
          <w:szCs w:val="20"/>
          <w:lang w:eastAsia="ar-SA"/>
        </w:rPr>
        <w:t>” se obliga a integrar y actualizar permanentemente los expedientes del personal.</w:t>
      </w:r>
    </w:p>
    <w:p w14:paraId="2A7E1673" w14:textId="77777777" w:rsidR="006D1C96" w:rsidRPr="00136170" w:rsidRDefault="006D1C96" w:rsidP="006D1C96">
      <w:pPr>
        <w:tabs>
          <w:tab w:val="left" w:pos="2595"/>
        </w:tabs>
        <w:suppressAutoHyphens/>
        <w:jc w:val="both"/>
        <w:rPr>
          <w:rFonts w:ascii="Arial" w:hAnsi="Arial" w:cs="Arial"/>
          <w:sz w:val="20"/>
          <w:szCs w:val="20"/>
          <w:lang w:eastAsia="ar-SA"/>
        </w:rPr>
      </w:pPr>
    </w:p>
    <w:p w14:paraId="423004A2" w14:textId="77777777" w:rsidR="006D1C96" w:rsidRPr="00136170" w:rsidRDefault="006D1C96" w:rsidP="006D1C96">
      <w:pPr>
        <w:suppressAutoHyphens/>
        <w:jc w:val="both"/>
        <w:rPr>
          <w:rFonts w:ascii="Arial" w:hAnsi="Arial" w:cs="Arial"/>
          <w:bCs/>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mantener en todo momento cubierta la plantilla de personal, de acuerdo con los niños inscritos en la guardería</w:t>
      </w:r>
      <w:r w:rsidRPr="00136170">
        <w:rPr>
          <w:rFonts w:ascii="Arial" w:hAnsi="Arial" w:cs="Arial"/>
          <w:bCs/>
          <w:sz w:val="20"/>
          <w:szCs w:val="20"/>
          <w:lang w:eastAsia="ar-SA"/>
        </w:rPr>
        <w:t xml:space="preserve">, con base en los </w:t>
      </w:r>
      <w:r w:rsidRPr="00136170">
        <w:rPr>
          <w:rFonts w:ascii="Arial" w:hAnsi="Arial" w:cs="Arial"/>
          <w:b/>
          <w:bCs/>
          <w:sz w:val="20"/>
          <w:szCs w:val="20"/>
          <w:lang w:eastAsia="ar-SA"/>
        </w:rPr>
        <w:t xml:space="preserve">“Indicadores de plantilla de personal” </w:t>
      </w:r>
      <w:r w:rsidRPr="00136170">
        <w:rPr>
          <w:rFonts w:ascii="Arial" w:hAnsi="Arial" w:cs="Arial"/>
          <w:bCs/>
          <w:sz w:val="20"/>
          <w:szCs w:val="20"/>
          <w:lang w:eastAsia="ar-SA"/>
        </w:rPr>
        <w:t>y</w:t>
      </w:r>
      <w:r w:rsidRPr="00136170">
        <w:rPr>
          <w:rFonts w:ascii="Arial" w:hAnsi="Arial" w:cs="Arial"/>
          <w:b/>
          <w:bCs/>
          <w:sz w:val="20"/>
          <w:szCs w:val="20"/>
          <w:lang w:eastAsia="ar-SA"/>
        </w:rPr>
        <w:t xml:space="preserve"> “Perfiles de puesto”</w:t>
      </w:r>
      <w:r w:rsidRPr="00136170">
        <w:rPr>
          <w:rFonts w:ascii="Arial" w:hAnsi="Arial" w:cs="Arial"/>
          <w:bCs/>
          <w:sz w:val="20"/>
          <w:szCs w:val="20"/>
          <w:lang w:eastAsia="ar-SA"/>
        </w:rPr>
        <w:t xml:space="preserve"> establecidos por </w:t>
      </w:r>
      <w:r w:rsidRPr="00136170">
        <w:rPr>
          <w:rFonts w:ascii="Arial" w:hAnsi="Arial" w:cs="Arial"/>
          <w:b/>
          <w:bCs/>
          <w:sz w:val="20"/>
          <w:szCs w:val="20"/>
          <w:lang w:eastAsia="ar-SA"/>
        </w:rPr>
        <w:t xml:space="preserve">“EL INSTITUTO” </w:t>
      </w:r>
      <w:r w:rsidRPr="00136170">
        <w:rPr>
          <w:rFonts w:ascii="Arial" w:hAnsi="Arial" w:cs="Arial"/>
          <w:bCs/>
          <w:sz w:val="20"/>
          <w:szCs w:val="20"/>
          <w:lang w:eastAsia="ar-SA"/>
        </w:rPr>
        <w:t>en el procedimiento para la administración del personal que al efecto emita y que forma parte de la normatividad aplicable a la prestación del servicio de guardería</w:t>
      </w:r>
      <w:r w:rsidRPr="00136170">
        <w:rPr>
          <w:rFonts w:ascii="Arial" w:hAnsi="Arial" w:cs="Arial"/>
          <w:b/>
          <w:bCs/>
          <w:sz w:val="20"/>
          <w:szCs w:val="20"/>
          <w:lang w:eastAsia="ar-SA"/>
        </w:rPr>
        <w:t xml:space="preserve">. </w:t>
      </w:r>
      <w:r w:rsidRPr="00136170">
        <w:rPr>
          <w:rFonts w:ascii="Arial" w:hAnsi="Arial" w:cs="Arial"/>
          <w:bCs/>
          <w:sz w:val="20"/>
          <w:szCs w:val="20"/>
          <w:lang w:eastAsia="ar-SA"/>
        </w:rPr>
        <w:t>E</w:t>
      </w:r>
      <w:r w:rsidRPr="00136170">
        <w:rPr>
          <w:rFonts w:ascii="Arial" w:hAnsi="Arial" w:cs="Arial"/>
          <w:sz w:val="20"/>
          <w:szCs w:val="20"/>
          <w:lang w:eastAsia="ar-SA"/>
        </w:rPr>
        <w:t xml:space="preserve">n caso de que se efectúe alguna baja de personal,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cubrir la vacante en el plazo que determine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que no </w:t>
      </w:r>
      <w:r w:rsidRPr="00136170">
        <w:rPr>
          <w:rFonts w:ascii="Arial" w:hAnsi="Arial" w:cs="Arial"/>
          <w:sz w:val="20"/>
          <w:szCs w:val="20"/>
          <w:lang w:eastAsia="ar-SA"/>
        </w:rPr>
        <w:lastRenderedPageBreak/>
        <w:t xml:space="preserve">podrá exceder de 15 (quince) días naturales, contados a partir del día en que ocurra la baja del trabajador. Por su parte, </w:t>
      </w:r>
      <w:r w:rsidRPr="00136170">
        <w:rPr>
          <w:rFonts w:ascii="Arial" w:hAnsi="Arial" w:cs="Arial"/>
          <w:b/>
          <w:bCs/>
          <w:sz w:val="20"/>
          <w:szCs w:val="20"/>
          <w:lang w:eastAsia="ar-SA"/>
        </w:rPr>
        <w:t xml:space="preserve">“EL </w:t>
      </w:r>
      <w:r w:rsidRPr="00136170">
        <w:rPr>
          <w:rFonts w:ascii="Arial" w:hAnsi="Arial" w:cs="Arial"/>
          <w:b/>
          <w:sz w:val="20"/>
          <w:szCs w:val="20"/>
          <w:lang w:eastAsia="ar-SA"/>
        </w:rPr>
        <w:t>INSTITUTO”</w:t>
      </w:r>
      <w:r w:rsidRPr="00136170">
        <w:rPr>
          <w:rFonts w:ascii="Arial" w:hAnsi="Arial" w:cs="Arial"/>
          <w:sz w:val="20"/>
          <w:szCs w:val="20"/>
          <w:lang w:eastAsia="ar-SA"/>
        </w:rPr>
        <w:t xml:space="preserve"> podrá supervisar en cualquier momento, por conducto de la Coordinadora Zonal designada por el Administrador del Contrato</w:t>
      </w:r>
      <w:r w:rsidRPr="00136170">
        <w:rPr>
          <w:rFonts w:ascii="Arial" w:hAnsi="Arial" w:cs="Arial"/>
          <w:b/>
          <w:bCs/>
          <w:sz w:val="20"/>
          <w:szCs w:val="20"/>
          <w:lang w:eastAsia="ar-SA"/>
        </w:rPr>
        <w:t>,</w:t>
      </w:r>
      <w:r w:rsidRPr="00136170">
        <w:rPr>
          <w:rFonts w:ascii="Arial" w:hAnsi="Arial" w:cs="Arial"/>
          <w:sz w:val="20"/>
          <w:szCs w:val="20"/>
          <w:lang w:eastAsia="ar-SA"/>
        </w:rPr>
        <w:t xml:space="preserve"> o a través de terceros, de manera presencial o por medios remotos que la plantilla de personal esté completa, que sea suficiente para la atención de la población infantil y cumpla con el horario de servicio de conformidad </w:t>
      </w:r>
      <w:r w:rsidRPr="00136170">
        <w:rPr>
          <w:rFonts w:ascii="Arial" w:hAnsi="Arial" w:cs="Arial"/>
          <w:bCs/>
          <w:sz w:val="20"/>
          <w:szCs w:val="20"/>
          <w:lang w:eastAsia="ar-SA"/>
        </w:rPr>
        <w:t>con dichos indicadores.</w:t>
      </w:r>
    </w:p>
    <w:p w14:paraId="472E7FEF" w14:textId="77777777" w:rsidR="006D1C96" w:rsidRPr="00136170" w:rsidRDefault="006D1C96" w:rsidP="006D1C96">
      <w:pPr>
        <w:suppressAutoHyphens/>
        <w:jc w:val="both"/>
        <w:rPr>
          <w:rFonts w:ascii="Arial" w:hAnsi="Arial" w:cs="Arial"/>
          <w:sz w:val="20"/>
          <w:szCs w:val="20"/>
          <w:lang w:eastAsia="ar-SA"/>
        </w:rPr>
      </w:pPr>
    </w:p>
    <w:p w14:paraId="5DEEDFCB"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b/>
          <w:bCs/>
          <w:sz w:val="20"/>
          <w:szCs w:val="20"/>
          <w:lang w:eastAsia="ar-SA"/>
        </w:rPr>
        <w:t xml:space="preserve">” </w:t>
      </w:r>
      <w:r w:rsidRPr="00136170">
        <w:rPr>
          <w:rFonts w:ascii="Arial" w:hAnsi="Arial" w:cs="Arial"/>
          <w:sz w:val="20"/>
          <w:szCs w:val="20"/>
          <w:lang w:eastAsia="ar-SA"/>
        </w:rPr>
        <w:t xml:space="preserve">se obliga, bajo su responsabilidad, a separar de los niños de manera inmediata y de forma que no exista contacto con éstos bajo ninguna circunstancia, al personal involucrado en la presunta comisión de un delito contra la vida, la integridad corporal o emocional, la salud o la integridad sexual, y a presentar de manera inmediata la denuncia o querella de conformidad con los preceptos de Ley aplicables. La responsabilidad de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de separar al personal aplicará también, cuando la denuncia o querella en contra del personal de la guardería sea presentada por un tercero.</w:t>
      </w:r>
    </w:p>
    <w:p w14:paraId="300C6522" w14:textId="77777777" w:rsidR="006D1C96" w:rsidRPr="00136170" w:rsidRDefault="006D1C96" w:rsidP="006D1C96">
      <w:pPr>
        <w:ind w:right="51"/>
        <w:jc w:val="both"/>
        <w:rPr>
          <w:rFonts w:ascii="Arial" w:hAnsi="Arial" w:cs="Arial"/>
          <w:sz w:val="20"/>
          <w:szCs w:val="20"/>
        </w:rPr>
      </w:pPr>
    </w:p>
    <w:p w14:paraId="6690A2E4"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RECURSOS MATERIALES. “EL PROVEEDOR”</w:t>
      </w:r>
      <w:r w:rsidRPr="00136170">
        <w:rPr>
          <w:rFonts w:ascii="Arial" w:hAnsi="Arial" w:cs="Arial"/>
          <w:sz w:val="20"/>
          <w:szCs w:val="20"/>
          <w:lang w:eastAsia="ar-SA"/>
        </w:rPr>
        <w:t xml:space="preserve"> se obliga a cumplir con la </w:t>
      </w:r>
      <w:r w:rsidRPr="00136170">
        <w:rPr>
          <w:rFonts w:ascii="Arial" w:hAnsi="Arial" w:cs="Arial"/>
          <w:b/>
          <w:sz w:val="20"/>
          <w:szCs w:val="20"/>
          <w:lang w:eastAsia="ar-SA"/>
        </w:rPr>
        <w:t xml:space="preserve">“Relación de mobiliario y equipo” </w:t>
      </w:r>
      <w:r w:rsidRPr="00136170">
        <w:rPr>
          <w:rFonts w:ascii="Arial" w:hAnsi="Arial" w:cs="Arial"/>
          <w:sz w:val="20"/>
          <w:szCs w:val="20"/>
          <w:lang w:eastAsia="ar-SA"/>
        </w:rPr>
        <w:t>incluida en el</w:t>
      </w:r>
      <w:r w:rsidRPr="00136170">
        <w:rPr>
          <w:rFonts w:ascii="Arial" w:hAnsi="Arial" w:cs="Arial"/>
          <w:b/>
          <w:sz w:val="20"/>
          <w:szCs w:val="20"/>
          <w:lang w:eastAsia="ar-SA"/>
        </w:rPr>
        <w:t xml:space="preserve"> Anexo Trece</w:t>
      </w:r>
      <w:r w:rsidRPr="00136170">
        <w:rPr>
          <w:rFonts w:ascii="Arial" w:hAnsi="Arial" w:cs="Arial"/>
          <w:sz w:val="20"/>
          <w:szCs w:val="20"/>
          <w:lang w:eastAsia="ar-SA"/>
        </w:rPr>
        <w:t xml:space="preserve"> de este instrumento y a sustituir por artículos nuevos el mobiliario y el equipo que por su desgaste o riesgo no sea idóneo para dar el servicio, así como a dotar oportunamente el material didáctico y de consumo que se requiera para la atención de los niños inscritos. Por su parte,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podrá efectuar, por conducto de la Coordinadora Zonal designada por el Administrador del Contrato, o a través de terceros, en cualquier momento, la supervisión de la existencia y condiciones del mobiliario y equipo.</w:t>
      </w:r>
    </w:p>
    <w:p w14:paraId="55C5E0FD" w14:textId="77777777" w:rsidR="006D1C96" w:rsidRPr="00136170" w:rsidRDefault="006D1C96" w:rsidP="006D1C96">
      <w:pPr>
        <w:suppressAutoHyphens/>
        <w:ind w:left="1134"/>
        <w:jc w:val="both"/>
        <w:rPr>
          <w:rFonts w:ascii="Arial" w:hAnsi="Arial" w:cs="Arial"/>
          <w:sz w:val="20"/>
          <w:szCs w:val="20"/>
          <w:lang w:eastAsia="ar-SA"/>
        </w:rPr>
      </w:pPr>
    </w:p>
    <w:p w14:paraId="235533C9" w14:textId="77777777" w:rsidR="006D1C96" w:rsidRPr="00136170" w:rsidRDefault="006D1C96" w:rsidP="006D1C96">
      <w:pPr>
        <w:ind w:right="51"/>
        <w:jc w:val="both"/>
        <w:rPr>
          <w:rFonts w:ascii="Arial" w:hAnsi="Arial" w:cs="Arial"/>
          <w:sz w:val="20"/>
          <w:szCs w:val="20"/>
          <w:lang w:eastAsia="ar-SA"/>
        </w:rPr>
      </w:pPr>
      <w:r w:rsidRPr="00136170">
        <w:rPr>
          <w:rFonts w:ascii="Arial" w:hAnsi="Arial" w:cs="Arial"/>
          <w:sz w:val="20"/>
          <w:szCs w:val="20"/>
          <w:lang w:eastAsia="ar-SA"/>
        </w:rPr>
        <w:t>“</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que la sustitución, reparación o dotación de </w:t>
      </w:r>
      <w:r w:rsidRPr="00136170">
        <w:rPr>
          <w:rFonts w:ascii="Arial" w:hAnsi="Arial" w:cs="Arial"/>
          <w:bCs/>
          <w:sz w:val="20"/>
          <w:szCs w:val="20"/>
          <w:lang w:eastAsia="ar-SA"/>
        </w:rPr>
        <w:t>mobiliario y equipo</w:t>
      </w:r>
      <w:r w:rsidRPr="00136170">
        <w:rPr>
          <w:rFonts w:ascii="Arial" w:hAnsi="Arial" w:cs="Arial"/>
          <w:sz w:val="20"/>
          <w:szCs w:val="20"/>
          <w:lang w:eastAsia="ar-SA"/>
        </w:rPr>
        <w:t xml:space="preserve"> solicitados por </w:t>
      </w:r>
      <w:r w:rsidRPr="00136170">
        <w:rPr>
          <w:rFonts w:ascii="Arial" w:hAnsi="Arial" w:cs="Arial"/>
          <w:b/>
          <w:bCs/>
          <w:sz w:val="20"/>
          <w:szCs w:val="20"/>
          <w:lang w:eastAsia="ar-SA"/>
        </w:rPr>
        <w:t>“EL INSTITUTO”</w:t>
      </w:r>
      <w:r w:rsidRPr="00136170">
        <w:rPr>
          <w:rFonts w:ascii="Arial" w:hAnsi="Arial" w:cs="Arial"/>
          <w:bCs/>
          <w:sz w:val="20"/>
          <w:szCs w:val="20"/>
          <w:lang w:eastAsia="ar-SA"/>
        </w:rPr>
        <w:t>,</w:t>
      </w:r>
      <w:r w:rsidRPr="00136170">
        <w:rPr>
          <w:rFonts w:ascii="Arial" w:hAnsi="Arial" w:cs="Arial"/>
          <w:sz w:val="20"/>
          <w:szCs w:val="20"/>
          <w:lang w:eastAsia="ar-SA"/>
        </w:rPr>
        <w:t xml:space="preserve"> se realicen de conformidad con lo establecido en la </w:t>
      </w:r>
      <w:r w:rsidRPr="00136170">
        <w:rPr>
          <w:rFonts w:ascii="Arial" w:hAnsi="Arial" w:cs="Arial"/>
          <w:b/>
          <w:sz w:val="20"/>
          <w:szCs w:val="20"/>
          <w:lang w:eastAsia="ar-SA"/>
        </w:rPr>
        <w:t xml:space="preserve">“Relación de mobiliario y equipo” Anexo Trece </w:t>
      </w:r>
      <w:r w:rsidRPr="00136170">
        <w:rPr>
          <w:rFonts w:ascii="Arial" w:hAnsi="Arial" w:cs="Arial"/>
          <w:sz w:val="20"/>
          <w:szCs w:val="20"/>
          <w:lang w:eastAsia="ar-SA"/>
        </w:rPr>
        <w:t>de este instrumento legal sin afectación al servicio y estableciendo las medidas de seguridad para la población usuaria de la guardería.</w:t>
      </w:r>
    </w:p>
    <w:p w14:paraId="16B072C0" w14:textId="77777777" w:rsidR="006D1C96" w:rsidRPr="00136170" w:rsidRDefault="006D1C96" w:rsidP="006D1C96">
      <w:pPr>
        <w:ind w:right="51"/>
        <w:jc w:val="both"/>
        <w:rPr>
          <w:rFonts w:ascii="Arial" w:hAnsi="Arial" w:cs="Arial"/>
          <w:sz w:val="20"/>
          <w:szCs w:val="20"/>
        </w:rPr>
      </w:pPr>
    </w:p>
    <w:p w14:paraId="0A2EE33B" w14:textId="77777777" w:rsidR="006D1C96" w:rsidRPr="00136170" w:rsidRDefault="006D1C96" w:rsidP="006D1C96">
      <w:pPr>
        <w:suppressAutoHyphens/>
        <w:jc w:val="both"/>
        <w:rPr>
          <w:rFonts w:ascii="Arial" w:eastAsia="Calibri" w:hAnsi="Arial" w:cs="Arial"/>
          <w:b/>
          <w:sz w:val="20"/>
          <w:szCs w:val="20"/>
        </w:rPr>
      </w:pPr>
      <w:r w:rsidRPr="00136170">
        <w:rPr>
          <w:rFonts w:ascii="Arial" w:hAnsi="Arial" w:cs="Arial"/>
          <w:b/>
          <w:sz w:val="20"/>
          <w:szCs w:val="20"/>
          <w:lang w:eastAsia="ar-SA"/>
        </w:rPr>
        <w:t>CONTROL Y VIGILANCIA EPIDEMIOLÓGICA. “EL PROVEEDOR”</w:t>
      </w:r>
      <w:r w:rsidRPr="00136170">
        <w:rPr>
          <w:rFonts w:ascii="Arial" w:hAnsi="Arial" w:cs="Arial"/>
          <w:sz w:val="20"/>
          <w:szCs w:val="20"/>
          <w:lang w:eastAsia="ar-SA"/>
        </w:rPr>
        <w:t xml:space="preserve"> se obliga a realizar exámenes microbiológicos al personal, alimentos, mobiliario y utensilios que sean requeridos por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para lo cual podrá utilizar los servicios de la unidad médica de apoyo de la guardería en caso de que se cuente con este servicio y con los recursos; de no ser así,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realizarlos en forma particular a su costa. Así como a efectuar las acciones de prevención, vigilancia y control epidemiológico que determine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en la normatividad vigente y la unidad médica de apoyo de la guardería.</w:t>
      </w:r>
    </w:p>
    <w:p w14:paraId="43CFF9BE" w14:textId="77777777" w:rsidR="006D1C96" w:rsidRPr="00136170" w:rsidRDefault="006D1C96" w:rsidP="006D1C96">
      <w:pPr>
        <w:ind w:right="51"/>
        <w:jc w:val="both"/>
        <w:rPr>
          <w:rFonts w:ascii="Arial" w:hAnsi="Arial" w:cs="Arial"/>
          <w:sz w:val="20"/>
          <w:szCs w:val="20"/>
        </w:rPr>
      </w:pPr>
    </w:p>
    <w:p w14:paraId="1CACC76A" w14:textId="77777777" w:rsidR="006D1C96" w:rsidRPr="00136170" w:rsidRDefault="006D1C96" w:rsidP="006D1C96">
      <w:pPr>
        <w:ind w:right="51"/>
        <w:jc w:val="both"/>
        <w:rPr>
          <w:rFonts w:ascii="Arial" w:hAnsi="Arial" w:cs="Arial"/>
          <w:sz w:val="20"/>
          <w:szCs w:val="20"/>
          <w:lang w:eastAsia="ar-SA"/>
        </w:rPr>
      </w:pPr>
      <w:r w:rsidRPr="00136170">
        <w:rPr>
          <w:rFonts w:ascii="Arial" w:hAnsi="Arial" w:cs="Arial"/>
          <w:b/>
          <w:sz w:val="20"/>
          <w:szCs w:val="20"/>
          <w:lang w:eastAsia="ar-SA"/>
        </w:rPr>
        <w:t>PROHIBICIÓN DE SOLICITAR PAGOS, CUOTAS Y APORTACIONES.</w:t>
      </w:r>
      <w:r w:rsidRPr="00136170">
        <w:rPr>
          <w:rFonts w:ascii="Arial" w:hAnsi="Arial" w:cs="Arial"/>
          <w:sz w:val="20"/>
          <w:szCs w:val="20"/>
          <w:lang w:eastAsia="ar-SA"/>
        </w:rPr>
        <w:t xml:space="preserve"> Queda prohibido 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exigir, solicitar o aceptar a las personas autorizadas por los asegurados de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o a éstos últimos, conforme a los artículos 201 al 207 de la Ley del Seguro Social en el horario de atención que se refiere en la presente cláusula, gratificaciones, contraprestaciones o remuneración económica. Asimismo,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deberá garantizar que ninguna persona que integre la plantilla de personal que labora en la guardería, incurra en las conductas antes descritas, obligándose a la separación inmediata del personal implicado.</w:t>
      </w:r>
    </w:p>
    <w:p w14:paraId="2B6AFBBC" w14:textId="77777777" w:rsidR="006D1C96" w:rsidRPr="00136170" w:rsidRDefault="006D1C96" w:rsidP="006D1C96">
      <w:pPr>
        <w:ind w:right="51"/>
        <w:jc w:val="both"/>
        <w:rPr>
          <w:rFonts w:ascii="Arial" w:hAnsi="Arial" w:cs="Arial"/>
          <w:sz w:val="20"/>
          <w:szCs w:val="20"/>
          <w:lang w:eastAsia="ar-SA"/>
        </w:rPr>
      </w:pPr>
    </w:p>
    <w:p w14:paraId="4248270D"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USO DE NOMBRE, LOGOSÍMBOLO Y SIGLAS DE “EL INSTITUTO” (IMSS). “EL PROVEEDOR”</w:t>
      </w:r>
      <w:r w:rsidRPr="00136170">
        <w:rPr>
          <w:rFonts w:ascii="Arial" w:hAnsi="Arial" w:cs="Arial"/>
          <w:sz w:val="20"/>
          <w:szCs w:val="20"/>
          <w:lang w:eastAsia="ar-SA"/>
        </w:rPr>
        <w:t xml:space="preserve"> se abstendrá de utilizar el nombre, </w:t>
      </w:r>
      <w:proofErr w:type="spellStart"/>
      <w:r w:rsidRPr="00136170">
        <w:rPr>
          <w:rFonts w:ascii="Arial" w:hAnsi="Arial" w:cs="Arial"/>
          <w:sz w:val="20"/>
          <w:szCs w:val="20"/>
          <w:lang w:eastAsia="ar-SA"/>
        </w:rPr>
        <w:t>logosímbolo</w:t>
      </w:r>
      <w:proofErr w:type="spellEnd"/>
      <w:r w:rsidRPr="00136170">
        <w:rPr>
          <w:rFonts w:ascii="Arial" w:hAnsi="Arial" w:cs="Arial"/>
          <w:sz w:val="20"/>
          <w:szCs w:val="20"/>
          <w:lang w:eastAsia="ar-SA"/>
        </w:rPr>
        <w:t xml:space="preserve"> y siglas de </w:t>
      </w:r>
      <w:r w:rsidRPr="00136170">
        <w:rPr>
          <w:rFonts w:ascii="Arial" w:hAnsi="Arial" w:cs="Arial"/>
          <w:b/>
          <w:bCs/>
          <w:sz w:val="20"/>
          <w:szCs w:val="20"/>
          <w:lang w:eastAsia="ar-SA"/>
        </w:rPr>
        <w:t xml:space="preserve">“EL INSTITUTO” </w:t>
      </w:r>
      <w:r w:rsidRPr="00136170">
        <w:rPr>
          <w:rFonts w:ascii="Arial" w:hAnsi="Arial" w:cs="Arial"/>
          <w:sz w:val="20"/>
          <w:szCs w:val="20"/>
          <w:lang w:eastAsia="ar-SA"/>
        </w:rPr>
        <w:t xml:space="preserve">en sus instalaciones, mobiliario, documentos y uniformes del personal. Solamente la documentación emitida por el SIAG, que fue creado por </w:t>
      </w:r>
      <w:r w:rsidRPr="00136170">
        <w:rPr>
          <w:rFonts w:ascii="Arial" w:hAnsi="Arial" w:cs="Arial"/>
          <w:b/>
          <w:bCs/>
          <w:sz w:val="20"/>
          <w:szCs w:val="20"/>
          <w:lang w:eastAsia="ar-SA"/>
        </w:rPr>
        <w:t xml:space="preserve">“EL </w:t>
      </w:r>
      <w:r w:rsidRPr="00136170">
        <w:rPr>
          <w:rFonts w:ascii="Arial" w:hAnsi="Arial" w:cs="Arial"/>
          <w:b/>
          <w:sz w:val="20"/>
          <w:szCs w:val="20"/>
          <w:lang w:eastAsia="ar-SA"/>
        </w:rPr>
        <w:t>INSTITUTO”</w:t>
      </w:r>
      <w:r w:rsidRPr="00136170">
        <w:rPr>
          <w:rFonts w:ascii="Arial" w:hAnsi="Arial" w:cs="Arial"/>
          <w:sz w:val="20"/>
          <w:szCs w:val="20"/>
          <w:lang w:eastAsia="ar-SA"/>
        </w:rPr>
        <w:t xml:space="preserve">, podrá ostentar el nombre, </w:t>
      </w:r>
      <w:proofErr w:type="spellStart"/>
      <w:r w:rsidRPr="00136170">
        <w:rPr>
          <w:rFonts w:ascii="Arial" w:hAnsi="Arial" w:cs="Arial"/>
          <w:sz w:val="20"/>
          <w:szCs w:val="20"/>
          <w:lang w:eastAsia="ar-SA"/>
        </w:rPr>
        <w:t>logosímbolo</w:t>
      </w:r>
      <w:proofErr w:type="spellEnd"/>
      <w:r w:rsidRPr="00136170">
        <w:rPr>
          <w:rFonts w:ascii="Arial" w:hAnsi="Arial" w:cs="Arial"/>
          <w:sz w:val="20"/>
          <w:szCs w:val="20"/>
          <w:lang w:eastAsia="ar-SA"/>
        </w:rPr>
        <w:t xml:space="preserve"> y siglas que le son propias.</w:t>
      </w:r>
    </w:p>
    <w:p w14:paraId="650EE9B3" w14:textId="77777777" w:rsidR="006D1C96" w:rsidRPr="00136170" w:rsidRDefault="006D1C96" w:rsidP="006D1C96">
      <w:pPr>
        <w:suppressAutoHyphens/>
        <w:jc w:val="both"/>
        <w:rPr>
          <w:rFonts w:ascii="Arial" w:hAnsi="Arial" w:cs="Arial"/>
          <w:sz w:val="20"/>
          <w:szCs w:val="20"/>
          <w:lang w:eastAsia="ar-SA"/>
        </w:rPr>
      </w:pPr>
    </w:p>
    <w:p w14:paraId="082858EA" w14:textId="77777777" w:rsidR="006D1C96" w:rsidRPr="00136170" w:rsidRDefault="006D1C96" w:rsidP="006D1C96">
      <w:pPr>
        <w:ind w:right="51"/>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queda facultado a imprimir su sello personal a la guardería, ajustándose a sus expectativas y a las innovaciones que implemente para la población que atenderá, sin menoscabo de los servicios normados por </w:t>
      </w:r>
      <w:r w:rsidRPr="00136170">
        <w:rPr>
          <w:rFonts w:ascii="Arial" w:hAnsi="Arial" w:cs="Arial"/>
          <w:b/>
          <w:bCs/>
          <w:sz w:val="20"/>
          <w:szCs w:val="20"/>
          <w:lang w:eastAsia="ar-SA"/>
        </w:rPr>
        <w:t>“EL INSTITUTO”.</w:t>
      </w:r>
    </w:p>
    <w:p w14:paraId="0EE7B72B" w14:textId="77777777" w:rsidR="006D1C96" w:rsidRPr="00136170" w:rsidRDefault="006D1C96" w:rsidP="006D1C96">
      <w:pPr>
        <w:ind w:right="51"/>
        <w:jc w:val="both"/>
        <w:rPr>
          <w:rFonts w:ascii="Arial" w:hAnsi="Arial" w:cs="Arial"/>
          <w:b/>
          <w:sz w:val="20"/>
          <w:szCs w:val="20"/>
          <w:lang w:eastAsia="ar-SA"/>
        </w:rPr>
      </w:pPr>
    </w:p>
    <w:p w14:paraId="6A6A9BE6" w14:textId="77777777" w:rsidR="006D1C96" w:rsidRPr="00136170" w:rsidRDefault="006D1C96" w:rsidP="006D1C96">
      <w:pPr>
        <w:ind w:right="51"/>
        <w:jc w:val="both"/>
        <w:rPr>
          <w:rFonts w:ascii="Arial" w:hAnsi="Arial" w:cs="Arial"/>
          <w:b/>
          <w:sz w:val="20"/>
          <w:szCs w:val="20"/>
        </w:rPr>
      </w:pPr>
      <w:r w:rsidRPr="00136170">
        <w:rPr>
          <w:rFonts w:ascii="Arial" w:hAnsi="Arial" w:cs="Arial"/>
          <w:b/>
          <w:bCs/>
          <w:sz w:val="20"/>
          <w:szCs w:val="20"/>
          <w:lang w:eastAsia="ar-SA"/>
        </w:rPr>
        <w:lastRenderedPageBreak/>
        <w:t>EXPEDIENTES DE LOS NIÑOS USUARIOS</w:t>
      </w:r>
      <w:r w:rsidRPr="00136170">
        <w:rPr>
          <w:rFonts w:ascii="Arial" w:hAnsi="Arial" w:cs="Arial"/>
          <w:b/>
          <w:sz w:val="20"/>
          <w:szCs w:val="20"/>
          <w:lang w:eastAsia="ar-SA"/>
        </w:rPr>
        <w:t>.</w:t>
      </w:r>
      <w:r w:rsidRPr="00136170">
        <w:rPr>
          <w:rFonts w:ascii="Arial" w:hAnsi="Arial" w:cs="Arial"/>
          <w:sz w:val="20"/>
          <w:szCs w:val="20"/>
          <w:lang w:eastAsia="ar-SA"/>
        </w:rPr>
        <w:t xml:space="preserve"> Los expedientes de los niños son propiedad de </w:t>
      </w:r>
      <w:r w:rsidRPr="00136170">
        <w:rPr>
          <w:rFonts w:ascii="Arial" w:hAnsi="Arial" w:cs="Arial"/>
          <w:b/>
          <w:sz w:val="20"/>
          <w:szCs w:val="20"/>
          <w:lang w:eastAsia="ar-SA"/>
        </w:rPr>
        <w:t>“EL INSTITUTO”</w:t>
      </w:r>
      <w:r w:rsidRPr="00136170">
        <w:rPr>
          <w:rFonts w:ascii="Arial" w:hAnsi="Arial" w:cs="Arial"/>
          <w:sz w:val="20"/>
          <w:szCs w:val="20"/>
          <w:lang w:eastAsia="ar-SA"/>
        </w:rPr>
        <w:t>, por lo que, en caso de terminación anticipada, rescisión o conclusión de la vigencia de este contrato,</w:t>
      </w:r>
      <w:r w:rsidRPr="00136170">
        <w:rPr>
          <w:rFonts w:ascii="Arial" w:hAnsi="Arial" w:cs="Arial"/>
          <w:b/>
          <w:sz w:val="20"/>
          <w:szCs w:val="20"/>
          <w:lang w:eastAsia="ar-SA"/>
        </w:rPr>
        <w:t xml:space="preserve"> “EL PROVEEDOR”</w:t>
      </w:r>
      <w:r w:rsidRPr="00136170">
        <w:rPr>
          <w:rFonts w:ascii="Arial" w:hAnsi="Arial" w:cs="Arial"/>
          <w:sz w:val="20"/>
          <w:szCs w:val="20"/>
          <w:lang w:eastAsia="ar-SA"/>
        </w:rPr>
        <w:t xml:space="preserve"> se obliga a entregar a </w:t>
      </w:r>
      <w:r w:rsidRPr="00136170">
        <w:rPr>
          <w:rFonts w:ascii="Arial" w:hAnsi="Arial" w:cs="Arial"/>
          <w:b/>
          <w:sz w:val="20"/>
          <w:szCs w:val="20"/>
          <w:lang w:eastAsia="ar-SA"/>
        </w:rPr>
        <w:t xml:space="preserve">“EL INSTITUTO” </w:t>
      </w:r>
      <w:r w:rsidRPr="00136170">
        <w:rPr>
          <w:rFonts w:ascii="Arial" w:hAnsi="Arial" w:cs="Arial"/>
          <w:sz w:val="20"/>
          <w:szCs w:val="20"/>
          <w:lang w:eastAsia="ar-SA"/>
        </w:rPr>
        <w:t xml:space="preserve">la totalidad de dichos expedientes al final de la jornada del último día en que otorgue el servicio conforme a los lineamientos que al efecto establezca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o en su caso, cuando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lo requiera.</w:t>
      </w:r>
    </w:p>
    <w:p w14:paraId="16EBB800" w14:textId="77777777" w:rsidR="006D1C96" w:rsidRPr="00136170" w:rsidRDefault="006D1C96" w:rsidP="006D1C96">
      <w:pPr>
        <w:ind w:right="51"/>
        <w:jc w:val="both"/>
        <w:rPr>
          <w:rFonts w:ascii="Arial" w:hAnsi="Arial" w:cs="Arial"/>
          <w:b/>
          <w:sz w:val="20"/>
          <w:szCs w:val="20"/>
          <w:lang w:eastAsia="ar-SA"/>
        </w:rPr>
      </w:pPr>
    </w:p>
    <w:p w14:paraId="6BFE8BA0" w14:textId="77777777" w:rsidR="006D1C96" w:rsidRPr="00136170" w:rsidRDefault="006D1C96" w:rsidP="006D1C96">
      <w:pPr>
        <w:ind w:right="51"/>
        <w:jc w:val="both"/>
        <w:rPr>
          <w:rFonts w:ascii="Arial" w:hAnsi="Arial" w:cs="Arial"/>
          <w:sz w:val="20"/>
          <w:szCs w:val="20"/>
        </w:rPr>
      </w:pPr>
      <w:r w:rsidRPr="00136170">
        <w:rPr>
          <w:rFonts w:ascii="Arial" w:hAnsi="Arial" w:cs="Arial"/>
          <w:b/>
          <w:sz w:val="20"/>
          <w:szCs w:val="20"/>
          <w:lang w:eastAsia="ar-SA"/>
        </w:rPr>
        <w:t>INFORMES. “EL PROVEEDOR”</w:t>
      </w:r>
      <w:r w:rsidRPr="00136170">
        <w:rPr>
          <w:rFonts w:ascii="Arial" w:hAnsi="Arial" w:cs="Arial"/>
          <w:sz w:val="20"/>
          <w:szCs w:val="20"/>
          <w:lang w:eastAsia="ar-SA"/>
        </w:rPr>
        <w:t xml:space="preserve"> deberá entregar por escrito o a través de medios electrónicos, según corresponda, los informes que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le solicite de acuerdo con la normatividad aplicable en la materia, </w:t>
      </w:r>
      <w:r w:rsidRPr="00136170">
        <w:rPr>
          <w:rFonts w:ascii="Arial" w:eastAsia="Calibri" w:hAnsi="Arial" w:cs="Arial"/>
          <w:sz w:val="20"/>
          <w:szCs w:val="20"/>
        </w:rPr>
        <w:t xml:space="preserve">que se relaciona en el </w:t>
      </w:r>
      <w:r w:rsidRPr="00136170">
        <w:rPr>
          <w:rFonts w:ascii="Arial" w:hAnsi="Arial" w:cs="Arial"/>
          <w:b/>
          <w:sz w:val="20"/>
          <w:szCs w:val="20"/>
          <w:lang w:eastAsia="ar-SA"/>
        </w:rPr>
        <w:t>Anexo Seis</w:t>
      </w:r>
      <w:r w:rsidRPr="00136170">
        <w:rPr>
          <w:rFonts w:ascii="Arial" w:hAnsi="Arial" w:cs="Arial"/>
          <w:bCs/>
          <w:iCs/>
          <w:sz w:val="20"/>
          <w:szCs w:val="20"/>
          <w:lang w:eastAsia="ar-SA"/>
        </w:rPr>
        <w:t xml:space="preserve"> </w:t>
      </w:r>
      <w:r w:rsidRPr="00136170">
        <w:rPr>
          <w:rFonts w:ascii="Arial" w:hAnsi="Arial" w:cs="Arial"/>
          <w:b/>
          <w:bCs/>
          <w:iCs/>
          <w:sz w:val="20"/>
          <w:szCs w:val="20"/>
          <w:lang w:eastAsia="ar-SA"/>
        </w:rPr>
        <w:t>“Normatividad aplicable para la prestación del servicio de guardería”</w:t>
      </w:r>
      <w:r w:rsidRPr="00136170">
        <w:rPr>
          <w:rFonts w:ascii="Arial" w:hAnsi="Arial" w:cs="Arial"/>
          <w:bCs/>
          <w:sz w:val="20"/>
          <w:szCs w:val="20"/>
          <w:lang w:eastAsia="ar-SA"/>
        </w:rPr>
        <w:t>.</w:t>
      </w:r>
      <w:r w:rsidRPr="00136170">
        <w:rPr>
          <w:rFonts w:ascii="Arial" w:hAnsi="Arial" w:cs="Arial"/>
          <w:b/>
          <w:bCs/>
          <w:sz w:val="20"/>
          <w:szCs w:val="20"/>
          <w:lang w:eastAsia="ar-SA"/>
        </w:rPr>
        <w:t xml:space="preserve"> </w:t>
      </w:r>
      <w:r w:rsidRPr="00136170">
        <w:rPr>
          <w:rFonts w:ascii="Arial" w:hAnsi="Arial" w:cs="Arial"/>
          <w:bCs/>
          <w:sz w:val="20"/>
          <w:szCs w:val="20"/>
          <w:lang w:eastAsia="ar-SA"/>
        </w:rPr>
        <w:t>Lo anterior aplica también para el caso de información</w:t>
      </w:r>
      <w:r w:rsidRPr="00136170">
        <w:rPr>
          <w:rFonts w:ascii="Arial" w:hAnsi="Arial" w:cs="Arial"/>
          <w:sz w:val="20"/>
          <w:szCs w:val="20"/>
          <w:lang w:eastAsia="ar-SA"/>
        </w:rPr>
        <w:t xml:space="preserve"> que por alguna circunstancia especial le sea solicitada.</w:t>
      </w:r>
    </w:p>
    <w:p w14:paraId="1F3F58BC" w14:textId="77777777" w:rsidR="006D1C96" w:rsidRPr="00136170" w:rsidRDefault="006D1C96" w:rsidP="006D1C96">
      <w:pPr>
        <w:ind w:right="51"/>
        <w:jc w:val="both"/>
        <w:rPr>
          <w:rFonts w:ascii="Arial" w:hAnsi="Arial" w:cs="Arial"/>
          <w:b/>
          <w:sz w:val="20"/>
          <w:szCs w:val="20"/>
        </w:rPr>
      </w:pPr>
    </w:p>
    <w:p w14:paraId="5C3BF571" w14:textId="77777777" w:rsidR="006D1C96" w:rsidRPr="00136170" w:rsidRDefault="006D1C96" w:rsidP="006D1C96">
      <w:pPr>
        <w:tabs>
          <w:tab w:val="left" w:pos="9072"/>
        </w:tabs>
        <w:suppressAutoHyphens/>
        <w:jc w:val="both"/>
        <w:rPr>
          <w:rFonts w:ascii="Arial" w:hAnsi="Arial" w:cs="Arial"/>
          <w:sz w:val="20"/>
          <w:szCs w:val="20"/>
          <w:lang w:eastAsia="ar-SA"/>
        </w:rPr>
      </w:pPr>
      <w:r w:rsidRPr="00136170">
        <w:rPr>
          <w:rFonts w:ascii="Arial" w:hAnsi="Arial" w:cs="Arial"/>
          <w:b/>
          <w:bCs/>
          <w:sz w:val="20"/>
          <w:szCs w:val="20"/>
          <w:lang w:eastAsia="ar-SA"/>
        </w:rPr>
        <w:t>COMUNICACIÓN ENTRE LAS PARTES</w:t>
      </w:r>
      <w:r w:rsidRPr="00136170">
        <w:rPr>
          <w:rFonts w:ascii="Arial" w:hAnsi="Arial" w:cs="Arial"/>
          <w:sz w:val="20"/>
          <w:szCs w:val="20"/>
          <w:lang w:eastAsia="ar-SA"/>
        </w:rPr>
        <w:t xml:space="preserve">. </w:t>
      </w:r>
      <w:r w:rsidRPr="00136170">
        <w:rPr>
          <w:rFonts w:ascii="Arial" w:hAnsi="Arial" w:cs="Arial"/>
          <w:b/>
          <w:bCs/>
          <w:sz w:val="20"/>
          <w:szCs w:val="20"/>
          <w:lang w:eastAsia="ar-SA"/>
        </w:rPr>
        <w:t>“LAS PARTES”</w:t>
      </w:r>
      <w:r w:rsidRPr="00136170">
        <w:rPr>
          <w:rFonts w:ascii="Arial" w:hAnsi="Arial" w:cs="Arial"/>
          <w:sz w:val="20"/>
          <w:szCs w:val="20"/>
          <w:lang w:eastAsia="ar-SA"/>
        </w:rPr>
        <w:t xml:space="preserve"> convienen que cualquier comunicación, por escrito o a través de medios electrónicos, relacionada con la aplicación y cumplimiento del presente contrato se realizará directamente con el representante legal de </w:t>
      </w:r>
      <w:r w:rsidRPr="00136170">
        <w:rPr>
          <w:rFonts w:ascii="Arial" w:hAnsi="Arial" w:cs="Arial"/>
          <w:b/>
          <w:sz w:val="20"/>
          <w:szCs w:val="20"/>
          <w:lang w:eastAsia="ar-SA"/>
        </w:rPr>
        <w:t>“EL PROVEEDOR”</w:t>
      </w:r>
      <w:r w:rsidRPr="00136170">
        <w:rPr>
          <w:rFonts w:ascii="Arial" w:hAnsi="Arial" w:cs="Arial"/>
          <w:sz w:val="20"/>
          <w:szCs w:val="20"/>
          <w:lang w:eastAsia="ar-SA"/>
        </w:rPr>
        <w:t>, sin perjuicio de lo previsto en la Cláusula Décima Tercera del presente instrumento jurídico, bajo acuse de recepción.</w:t>
      </w:r>
    </w:p>
    <w:p w14:paraId="0343E564" w14:textId="77777777" w:rsidR="006D1C96" w:rsidRPr="00136170" w:rsidRDefault="006D1C96" w:rsidP="006D1C96">
      <w:pPr>
        <w:suppressAutoHyphens/>
        <w:jc w:val="both"/>
        <w:rPr>
          <w:rFonts w:ascii="Arial" w:hAnsi="Arial" w:cs="Arial"/>
          <w:sz w:val="20"/>
          <w:szCs w:val="20"/>
          <w:lang w:eastAsia="ar-SA"/>
        </w:rPr>
      </w:pPr>
    </w:p>
    <w:p w14:paraId="5EC3F209"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Todas las notificaciones, citatorios, comunicaciones, emplazamientos, requerimientos o avisos que haga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a través de su representante legal o del Administrador del Contrato 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serán por escrito en los domicilios señalados en las Declaraciones 2.7 o 2.9, indistintamente, o a través de medios electrónicos por lo que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en el </w:t>
      </w:r>
      <w:r w:rsidRPr="00136170">
        <w:rPr>
          <w:rFonts w:ascii="Arial" w:hAnsi="Arial" w:cs="Arial"/>
          <w:b/>
          <w:sz w:val="20"/>
          <w:szCs w:val="20"/>
          <w:lang w:eastAsia="ar-SA"/>
        </w:rPr>
        <w:t>Anexo Dieciséis “Carta de aceptación de notificación vía electrónica”</w:t>
      </w:r>
      <w:r w:rsidRPr="00136170">
        <w:rPr>
          <w:rFonts w:ascii="Arial" w:hAnsi="Arial" w:cs="Arial"/>
          <w:sz w:val="20"/>
          <w:szCs w:val="20"/>
          <w:lang w:eastAsia="ar-SA"/>
        </w:rPr>
        <w:t xml:space="preserve"> del presente contrato, señala la cuenta de correo electrónico a través de la cual se le podrán hacer las notificaciones correspondientes, a la que preferentemente se incluirá el documento a notificar escaneado y debidamente firmado, de conformidad con lo establecido por el artículo 286-M de la Ley del Seguro Social.</w:t>
      </w:r>
    </w:p>
    <w:p w14:paraId="1E2932C4" w14:textId="77777777" w:rsidR="006D1C96" w:rsidRPr="00136170" w:rsidRDefault="006D1C96" w:rsidP="006D1C96">
      <w:pPr>
        <w:suppressAutoHyphens/>
        <w:jc w:val="both"/>
        <w:rPr>
          <w:rFonts w:ascii="Arial" w:hAnsi="Arial" w:cs="Arial"/>
          <w:b/>
          <w:sz w:val="20"/>
          <w:szCs w:val="20"/>
          <w:lang w:eastAsia="ar-SA"/>
        </w:rPr>
      </w:pPr>
    </w:p>
    <w:p w14:paraId="2D8D5E79"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En el caso de que la comunicación realizada por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sea por medios electrónicos,</w:t>
      </w:r>
      <w:r w:rsidRPr="00136170">
        <w:rPr>
          <w:rFonts w:ascii="Arial" w:hAnsi="Arial" w:cs="Arial"/>
          <w:b/>
          <w:sz w:val="20"/>
          <w:szCs w:val="20"/>
          <w:lang w:eastAsia="ar-SA"/>
        </w:rPr>
        <w:t xml:space="preserve"> </w:t>
      </w:r>
      <w:r w:rsidRPr="00136170">
        <w:rPr>
          <w:rFonts w:ascii="Arial" w:hAnsi="Arial" w:cs="Arial"/>
          <w:sz w:val="20"/>
          <w:szCs w:val="20"/>
          <w:lang w:eastAsia="ar-SA"/>
        </w:rPr>
        <w:t>éste</w:t>
      </w:r>
      <w:r w:rsidRPr="00136170">
        <w:rPr>
          <w:rFonts w:ascii="Arial" w:hAnsi="Arial" w:cs="Arial"/>
          <w:b/>
          <w:sz w:val="20"/>
          <w:szCs w:val="20"/>
          <w:lang w:eastAsia="ar-SA"/>
        </w:rPr>
        <w:t xml:space="preserve"> </w:t>
      </w:r>
      <w:r w:rsidRPr="00136170">
        <w:rPr>
          <w:rFonts w:ascii="Arial" w:hAnsi="Arial" w:cs="Arial"/>
          <w:sz w:val="20"/>
          <w:szCs w:val="20"/>
          <w:lang w:eastAsia="ar-SA"/>
        </w:rPr>
        <w:t xml:space="preserve">se obliga a remitir un acuse de recibo electrónico que acredite la fecha y hora en que se efectuó la comunicación. A falta de éste, se entenderá que la comunicación se recibió el mismo día en que </w:t>
      </w:r>
      <w:r w:rsidRPr="00136170">
        <w:rPr>
          <w:rFonts w:ascii="Arial" w:hAnsi="Arial" w:cs="Arial"/>
          <w:b/>
          <w:sz w:val="20"/>
          <w:szCs w:val="20"/>
          <w:lang w:eastAsia="ar-SA"/>
        </w:rPr>
        <w:t xml:space="preserve">“EL INSTITUTO” </w:t>
      </w:r>
      <w:r w:rsidRPr="00136170">
        <w:rPr>
          <w:rFonts w:ascii="Arial" w:hAnsi="Arial" w:cs="Arial"/>
          <w:sz w:val="20"/>
          <w:szCs w:val="20"/>
          <w:lang w:eastAsia="ar-SA"/>
        </w:rPr>
        <w:t>la emitió.</w:t>
      </w:r>
    </w:p>
    <w:p w14:paraId="236E168F" w14:textId="77777777" w:rsidR="006D1C96" w:rsidRPr="00136170" w:rsidRDefault="006D1C96" w:rsidP="006D1C96">
      <w:pPr>
        <w:suppressAutoHyphens/>
        <w:jc w:val="both"/>
        <w:rPr>
          <w:rFonts w:ascii="Arial" w:hAnsi="Arial" w:cs="Arial"/>
          <w:sz w:val="20"/>
          <w:szCs w:val="20"/>
          <w:lang w:eastAsia="ar-SA"/>
        </w:rPr>
      </w:pPr>
    </w:p>
    <w:p w14:paraId="5164342E"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Cs/>
          <w:sz w:val="20"/>
          <w:szCs w:val="20"/>
          <w:lang w:eastAsia="ar-SA"/>
        </w:rPr>
        <w:t>Por su parte, todas las comunicaciones de</w:t>
      </w:r>
      <w:r w:rsidRPr="00136170">
        <w:rPr>
          <w:rFonts w:ascii="Arial" w:hAnsi="Arial" w:cs="Arial"/>
          <w:b/>
          <w:bCs/>
          <w:sz w:val="20"/>
          <w:szCs w:val="20"/>
          <w:lang w:eastAsia="ar-SA"/>
        </w:rPr>
        <w:t xml:space="preserve"> “EL PROVEEDOR”</w:t>
      </w:r>
      <w:r w:rsidRPr="00136170">
        <w:rPr>
          <w:rFonts w:ascii="Arial" w:hAnsi="Arial" w:cs="Arial"/>
          <w:sz w:val="20"/>
          <w:szCs w:val="20"/>
          <w:lang w:eastAsia="ar-SA"/>
        </w:rPr>
        <w:t xml:space="preserve"> hacia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serán por escrito en el domicilio señalado en la Declaración ___ </w:t>
      </w:r>
      <w:r w:rsidRPr="00136170">
        <w:rPr>
          <w:rFonts w:ascii="Arial" w:hAnsi="Arial" w:cs="Arial"/>
          <w:sz w:val="20"/>
          <w:szCs w:val="20"/>
        </w:rPr>
        <w:t xml:space="preserve">(1.12 </w:t>
      </w:r>
      <w:r w:rsidRPr="00136170">
        <w:rPr>
          <w:rFonts w:ascii="Arial" w:hAnsi="Arial" w:cs="Arial"/>
          <w:bCs/>
          <w:sz w:val="20"/>
          <w:szCs w:val="20"/>
          <w:shd w:val="clear" w:color="auto" w:fill="FFFFFF" w:themeFill="background1"/>
          <w:lang w:eastAsia="ar-SA"/>
        </w:rPr>
        <w:t xml:space="preserve">para firma única del TOOAD o 1.14 para firma del Director General) </w:t>
      </w:r>
      <w:r w:rsidRPr="00136170">
        <w:rPr>
          <w:rFonts w:ascii="Arial" w:hAnsi="Arial" w:cs="Arial"/>
          <w:sz w:val="20"/>
          <w:szCs w:val="20"/>
          <w:lang w:eastAsia="ar-SA"/>
        </w:rPr>
        <w:t xml:space="preserve">o a través de medios electrónicos por lo que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señala que la cuenta de correo electrónico a través de la cual se podrán hacer las comunicaciones correspondientes es ______________________. En caso de cambio del correo electrónico señalado,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lo informará a </w:t>
      </w:r>
      <w:r w:rsidRPr="00136170">
        <w:rPr>
          <w:rFonts w:ascii="Arial" w:hAnsi="Arial" w:cs="Arial"/>
          <w:b/>
          <w:bCs/>
          <w:sz w:val="20"/>
          <w:szCs w:val="20"/>
          <w:lang w:eastAsia="ar-SA"/>
        </w:rPr>
        <w:t xml:space="preserve">“EL PROVEEDOR” </w:t>
      </w:r>
      <w:r w:rsidRPr="00136170">
        <w:rPr>
          <w:rFonts w:ascii="Arial" w:hAnsi="Arial" w:cs="Arial"/>
          <w:bCs/>
          <w:sz w:val="20"/>
          <w:szCs w:val="20"/>
          <w:lang w:eastAsia="ar-SA"/>
        </w:rPr>
        <w:t>por escrito o vía correo electrónico.</w:t>
      </w:r>
    </w:p>
    <w:p w14:paraId="0C32A673" w14:textId="77777777" w:rsidR="006D1C96" w:rsidRPr="00136170" w:rsidRDefault="006D1C96" w:rsidP="006D1C96">
      <w:pPr>
        <w:suppressAutoHyphens/>
        <w:jc w:val="both"/>
        <w:rPr>
          <w:rFonts w:ascii="Arial" w:hAnsi="Arial" w:cs="Arial"/>
          <w:sz w:val="20"/>
          <w:szCs w:val="20"/>
          <w:lang w:eastAsia="ar-SA"/>
        </w:rPr>
      </w:pPr>
    </w:p>
    <w:p w14:paraId="0E28462C" w14:textId="77777777" w:rsidR="006D1C96" w:rsidRPr="00136170" w:rsidRDefault="006D1C96" w:rsidP="006D1C96">
      <w:pPr>
        <w:ind w:right="51"/>
        <w:jc w:val="both"/>
        <w:rPr>
          <w:rFonts w:ascii="Arial" w:hAnsi="Arial" w:cs="Arial"/>
          <w:b/>
          <w:sz w:val="20"/>
          <w:szCs w:val="20"/>
          <w:highlight w:val="yellow"/>
        </w:rPr>
      </w:pPr>
      <w:r w:rsidRPr="00136170">
        <w:rPr>
          <w:rFonts w:ascii="Arial" w:hAnsi="Arial" w:cs="Arial"/>
          <w:sz w:val="20"/>
          <w:szCs w:val="20"/>
          <w:lang w:eastAsia="ar-SA"/>
        </w:rPr>
        <w:t xml:space="preserve">Asimismo, </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se obliga a informar por escrito o vía correo electrónico a </w:t>
      </w:r>
      <w:r w:rsidRPr="00136170">
        <w:rPr>
          <w:rFonts w:ascii="Arial" w:hAnsi="Arial" w:cs="Arial"/>
          <w:b/>
          <w:bCs/>
          <w:sz w:val="20"/>
          <w:szCs w:val="20"/>
          <w:lang w:eastAsia="ar-SA"/>
        </w:rPr>
        <w:t>“EL INSTITUTO</w:t>
      </w:r>
      <w:r w:rsidRPr="00136170">
        <w:rPr>
          <w:rFonts w:ascii="Arial" w:hAnsi="Arial" w:cs="Arial"/>
          <w:bCs/>
          <w:sz w:val="20"/>
          <w:szCs w:val="20"/>
          <w:lang w:eastAsia="ar-SA"/>
        </w:rPr>
        <w:t>” dentro de los 5 (cinco) días hábiles siguientes a que suceda el hecho,</w:t>
      </w:r>
      <w:r w:rsidRPr="00136170">
        <w:rPr>
          <w:rFonts w:ascii="Arial" w:hAnsi="Arial" w:cs="Arial"/>
          <w:b/>
          <w:bCs/>
          <w:sz w:val="20"/>
          <w:szCs w:val="20"/>
          <w:lang w:eastAsia="ar-SA"/>
        </w:rPr>
        <w:t xml:space="preserve"> </w:t>
      </w:r>
      <w:r w:rsidRPr="00136170">
        <w:rPr>
          <w:rFonts w:ascii="Arial" w:hAnsi="Arial" w:cs="Arial"/>
          <w:sz w:val="20"/>
          <w:szCs w:val="20"/>
          <w:lang w:eastAsia="ar-SA"/>
        </w:rPr>
        <w:t>de cualquier cambio a su objeto social</w:t>
      </w:r>
      <w:r w:rsidRPr="00136170">
        <w:rPr>
          <w:rFonts w:ascii="Arial" w:hAnsi="Arial" w:cs="Arial"/>
          <w:bCs/>
          <w:sz w:val="20"/>
          <w:szCs w:val="20"/>
          <w:lang w:eastAsia="ar-SA"/>
        </w:rPr>
        <w:t>,</w:t>
      </w:r>
      <w:r w:rsidRPr="00136170">
        <w:rPr>
          <w:rFonts w:ascii="Arial" w:hAnsi="Arial" w:cs="Arial"/>
          <w:sz w:val="20"/>
          <w:szCs w:val="20"/>
          <w:lang w:eastAsia="ar-SA"/>
        </w:rPr>
        <w:t xml:space="preserve"> sustitución de socios y en general cualquier modificación a sus estatutos, la revocación del poder concedido a su representante legal y la designación de su nuevo representante, así como cambios en su domicilio legal, teléfono, correo electrónico y demás datos relacionados.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entregar al Departamento de Guarderías en el </w:t>
      </w:r>
      <w:r w:rsidRPr="00136170">
        <w:rPr>
          <w:rFonts w:ascii="Arial" w:hAnsi="Arial" w:cs="Arial"/>
          <w:b/>
          <w:sz w:val="20"/>
          <w:szCs w:val="20"/>
          <w:lang w:eastAsia="ar-SA"/>
        </w:rPr>
        <w:t>Órgano de Operación Administrativa Desconcentrada (Estatal/Regional) _______,</w:t>
      </w:r>
      <w:r w:rsidRPr="00136170">
        <w:rPr>
          <w:rFonts w:ascii="Arial" w:hAnsi="Arial" w:cs="Arial"/>
          <w:sz w:val="20"/>
          <w:szCs w:val="20"/>
          <w:lang w:eastAsia="ar-SA"/>
        </w:rPr>
        <w:t xml:space="preserve"> copia simple de la escritura pública o protocolización del acto jurídico que acredite lo anterior, inscrito ante el Registro Público de la Propiedad y de Comercio o su equivalente en la localidad.</w:t>
      </w:r>
    </w:p>
    <w:p w14:paraId="3A18C8E5" w14:textId="77777777" w:rsidR="006D1C96" w:rsidRPr="00136170" w:rsidRDefault="006D1C96" w:rsidP="006D1C96">
      <w:pPr>
        <w:ind w:right="51"/>
        <w:jc w:val="both"/>
        <w:rPr>
          <w:rFonts w:ascii="Arial" w:hAnsi="Arial" w:cs="Arial"/>
          <w:b/>
          <w:sz w:val="20"/>
          <w:szCs w:val="20"/>
          <w:highlight w:val="yellow"/>
        </w:rPr>
      </w:pPr>
    </w:p>
    <w:p w14:paraId="63DFDAE5" w14:textId="77777777" w:rsidR="006D1C96" w:rsidRPr="00136170" w:rsidRDefault="006D1C96" w:rsidP="006D1C96">
      <w:pPr>
        <w:tabs>
          <w:tab w:val="left" w:pos="2160"/>
        </w:tabs>
        <w:jc w:val="both"/>
        <w:rPr>
          <w:rFonts w:ascii="Arial" w:hAnsi="Arial" w:cs="Arial"/>
          <w:b/>
          <w:sz w:val="20"/>
          <w:szCs w:val="20"/>
          <w:lang w:eastAsia="es-MX"/>
        </w:rPr>
      </w:pPr>
      <w:r w:rsidRPr="00136170">
        <w:rPr>
          <w:rFonts w:ascii="Arial" w:hAnsi="Arial" w:cs="Arial"/>
          <w:b/>
          <w:sz w:val="20"/>
          <w:szCs w:val="20"/>
        </w:rPr>
        <w:t>DÉCIMA TERCERA</w:t>
      </w:r>
      <w:r w:rsidRPr="00136170">
        <w:rPr>
          <w:rFonts w:ascii="Arial" w:hAnsi="Arial" w:cs="Arial"/>
          <w:b/>
          <w:sz w:val="20"/>
          <w:szCs w:val="20"/>
          <w:lang w:eastAsia="es-MX"/>
        </w:rPr>
        <w:t>. ADMINISTRACIÓN, VERIFICACIÓN, SUPERVISIÓN Y ACEPTACIÓN DE LOS SERVICIOS.</w:t>
      </w:r>
    </w:p>
    <w:p w14:paraId="1DDD7E00" w14:textId="77777777" w:rsidR="006D1C96" w:rsidRPr="00136170" w:rsidRDefault="006D1C96" w:rsidP="006D1C96">
      <w:pPr>
        <w:tabs>
          <w:tab w:val="left" w:pos="2160"/>
        </w:tabs>
        <w:jc w:val="both"/>
        <w:rPr>
          <w:rFonts w:ascii="Arial" w:hAnsi="Arial" w:cs="Arial"/>
          <w:sz w:val="20"/>
          <w:szCs w:val="20"/>
        </w:rPr>
      </w:pPr>
    </w:p>
    <w:p w14:paraId="553794AC" w14:textId="77777777" w:rsidR="006D1C96" w:rsidRPr="00136170" w:rsidRDefault="006D1C96" w:rsidP="006D1C96">
      <w:pPr>
        <w:tabs>
          <w:tab w:val="left" w:pos="2340"/>
        </w:tabs>
        <w:jc w:val="both"/>
        <w:rPr>
          <w:rFonts w:ascii="Arial" w:hAnsi="Arial" w:cs="Arial"/>
          <w:sz w:val="20"/>
          <w:szCs w:val="20"/>
        </w:rPr>
      </w:pPr>
      <w:r w:rsidRPr="00136170">
        <w:rPr>
          <w:rFonts w:ascii="Arial" w:hAnsi="Arial" w:cs="Arial"/>
          <w:b/>
          <w:sz w:val="20"/>
          <w:szCs w:val="20"/>
        </w:rPr>
        <w:lastRenderedPageBreak/>
        <w:t>“EL INSTITUTO”</w:t>
      </w:r>
      <w:r w:rsidRPr="00136170">
        <w:rPr>
          <w:rFonts w:ascii="Arial" w:hAnsi="Arial" w:cs="Arial"/>
          <w:sz w:val="20"/>
          <w:szCs w:val="20"/>
        </w:rPr>
        <w:t xml:space="preserve"> designa como Administrador del presente Contrato al C. (</w:t>
      </w:r>
      <w:r w:rsidRPr="00136170">
        <w:rPr>
          <w:rFonts w:ascii="Arial" w:hAnsi="Arial" w:cs="Arial"/>
          <w:b/>
          <w:sz w:val="20"/>
          <w:szCs w:val="20"/>
          <w:u w:val="single"/>
        </w:rPr>
        <w:t>COLOCAR NOMBRE DEL JSSTPES), con RFC (Colocar RFC)</w:t>
      </w:r>
      <w:r w:rsidRPr="00136170">
        <w:rPr>
          <w:rFonts w:ascii="Arial" w:hAnsi="Arial" w:cs="Arial"/>
          <w:sz w:val="20"/>
          <w:szCs w:val="20"/>
        </w:rPr>
        <w:t xml:space="preserve">, </w:t>
      </w:r>
      <w:r w:rsidRPr="00136170">
        <w:rPr>
          <w:rFonts w:ascii="Arial" w:hAnsi="Arial" w:cs="Arial"/>
          <w:b/>
          <w:sz w:val="20"/>
          <w:szCs w:val="20"/>
          <w:u w:val="single"/>
        </w:rPr>
        <w:t>Titular de la Jefatura de Servicios de Salud en el Trabajo, Prestaciones Económicas y Sociales</w:t>
      </w:r>
      <w:r w:rsidRPr="00136170">
        <w:rPr>
          <w:rFonts w:ascii="Arial" w:hAnsi="Arial" w:cs="Arial"/>
          <w:b/>
          <w:sz w:val="20"/>
          <w:szCs w:val="20"/>
        </w:rPr>
        <w:t xml:space="preserve"> en el Órgano de Operación Administrativa Desconcentrada (Estatal/Regional) __________</w:t>
      </w:r>
      <w:r w:rsidRPr="00136170">
        <w:rPr>
          <w:rFonts w:ascii="Arial" w:hAnsi="Arial" w:cs="Arial"/>
          <w:sz w:val="20"/>
          <w:szCs w:val="20"/>
        </w:rPr>
        <w:t xml:space="preserve">, quien dará seguimiento y verificará el cumplimiento de los derechos y obligaciones establecidos en este instrumento, por lo que indicará a </w:t>
      </w:r>
      <w:r w:rsidRPr="00136170">
        <w:rPr>
          <w:rFonts w:ascii="Arial" w:hAnsi="Arial" w:cs="Arial"/>
          <w:b/>
          <w:sz w:val="20"/>
          <w:szCs w:val="20"/>
        </w:rPr>
        <w:t>“EL PROVEEDOR”</w:t>
      </w:r>
      <w:r w:rsidRPr="00136170">
        <w:rPr>
          <w:rFonts w:ascii="Arial" w:hAnsi="Arial" w:cs="Arial"/>
          <w:sz w:val="20"/>
          <w:szCs w:val="20"/>
        </w:rPr>
        <w:t xml:space="preserve"> las observaciones que se estimen pertinentes, quedando éste obligado a corregir las anomalías que le sean indicadas, así como deficiencias en la prestación de los servicios o de su personal. </w:t>
      </w:r>
    </w:p>
    <w:p w14:paraId="504F800C" w14:textId="77777777" w:rsidR="006D1C96" w:rsidRPr="00136170" w:rsidRDefault="006D1C96" w:rsidP="006D1C96">
      <w:pPr>
        <w:tabs>
          <w:tab w:val="left" w:pos="2340"/>
        </w:tabs>
        <w:jc w:val="both"/>
        <w:rPr>
          <w:rFonts w:ascii="Arial" w:hAnsi="Arial" w:cs="Arial"/>
          <w:sz w:val="20"/>
          <w:szCs w:val="20"/>
        </w:rPr>
      </w:pPr>
    </w:p>
    <w:p w14:paraId="14F025FA" w14:textId="77777777" w:rsidR="006D1C96" w:rsidRPr="00136170" w:rsidRDefault="006D1C96" w:rsidP="006D1C96">
      <w:pPr>
        <w:jc w:val="both"/>
        <w:rPr>
          <w:rFonts w:ascii="Arial" w:eastAsia="Calibri" w:hAnsi="Arial" w:cs="Arial"/>
          <w:sz w:val="20"/>
          <w:szCs w:val="20"/>
        </w:rPr>
      </w:pPr>
      <w:r w:rsidRPr="00136170">
        <w:rPr>
          <w:rFonts w:ascii="Arial" w:eastAsia="Calibri" w:hAnsi="Arial" w:cs="Arial"/>
          <w:sz w:val="20"/>
          <w:szCs w:val="20"/>
        </w:rPr>
        <w:t xml:space="preserve">Los servicios se tendrán por recibidos previa revisión del Administrador del presente Contrato, la cual consistirá en la verificación del cumplimiento de las especificaciones establecidas </w:t>
      </w:r>
      <w:r w:rsidRPr="00136170">
        <w:rPr>
          <w:rFonts w:ascii="Arial" w:hAnsi="Arial" w:cs="Arial"/>
          <w:sz w:val="20"/>
          <w:szCs w:val="20"/>
        </w:rPr>
        <w:t>y en su caso en los anexos respectivos, así como las contenidas en la propuesta técnica</w:t>
      </w:r>
      <w:r w:rsidRPr="00136170">
        <w:rPr>
          <w:rFonts w:ascii="Arial" w:eastAsia="Calibri" w:hAnsi="Arial" w:cs="Arial"/>
          <w:sz w:val="20"/>
          <w:szCs w:val="20"/>
        </w:rPr>
        <w:t>.</w:t>
      </w:r>
    </w:p>
    <w:p w14:paraId="5BEDA496" w14:textId="77777777" w:rsidR="006D1C96" w:rsidRPr="00136170" w:rsidRDefault="006D1C96" w:rsidP="006D1C96">
      <w:pPr>
        <w:tabs>
          <w:tab w:val="left" w:pos="2340"/>
        </w:tabs>
        <w:jc w:val="both"/>
        <w:rPr>
          <w:rFonts w:ascii="Arial" w:hAnsi="Arial" w:cs="Arial"/>
          <w:sz w:val="20"/>
          <w:szCs w:val="20"/>
        </w:rPr>
      </w:pPr>
    </w:p>
    <w:p w14:paraId="46CFF43F" w14:textId="77777777" w:rsidR="006D1C96" w:rsidRPr="00136170" w:rsidRDefault="006D1C96" w:rsidP="006D1C96">
      <w:pPr>
        <w:tabs>
          <w:tab w:val="left" w:pos="2340"/>
        </w:tabs>
        <w:jc w:val="both"/>
        <w:rPr>
          <w:rFonts w:ascii="Arial" w:eastAsia="Calibri" w:hAnsi="Arial" w:cs="Arial"/>
          <w:sz w:val="20"/>
          <w:szCs w:val="20"/>
        </w:rPr>
      </w:pPr>
      <w:r w:rsidRPr="00136170">
        <w:rPr>
          <w:rFonts w:ascii="Arial" w:hAnsi="Arial" w:cs="Arial"/>
          <w:b/>
          <w:sz w:val="20"/>
          <w:szCs w:val="20"/>
        </w:rPr>
        <w:t>“EL INSTITUTO”</w:t>
      </w:r>
      <w:r w:rsidRPr="00136170">
        <w:rPr>
          <w:rFonts w:ascii="Arial" w:hAnsi="Arial" w:cs="Arial"/>
          <w:sz w:val="20"/>
          <w:szCs w:val="20"/>
        </w:rPr>
        <w:t xml:space="preserve">, a través del </w:t>
      </w:r>
      <w:r w:rsidRPr="00136170">
        <w:rPr>
          <w:rFonts w:ascii="Arial" w:eastAsia="Calibri" w:hAnsi="Arial" w:cs="Arial"/>
          <w:sz w:val="20"/>
          <w:szCs w:val="20"/>
        </w:rPr>
        <w:t>Administrador del Contrato</w:t>
      </w:r>
      <w:r w:rsidRPr="00136170">
        <w:rPr>
          <w:rFonts w:ascii="Arial" w:hAnsi="Arial" w:cs="Arial"/>
          <w:sz w:val="20"/>
          <w:szCs w:val="20"/>
        </w:rPr>
        <w:t xml:space="preserve">, rechazará los servicios que no cumplan las especificaciones establecidas en este contrato y en sus Anexos, obligándose </w:t>
      </w:r>
      <w:r w:rsidRPr="00136170">
        <w:rPr>
          <w:rFonts w:ascii="Arial" w:hAnsi="Arial" w:cs="Arial"/>
          <w:b/>
          <w:sz w:val="20"/>
          <w:szCs w:val="20"/>
        </w:rPr>
        <w:t>“EL PROVEEDOR”</w:t>
      </w:r>
      <w:r w:rsidRPr="00136170">
        <w:rPr>
          <w:rFonts w:ascii="Arial" w:hAnsi="Arial" w:cs="Arial"/>
          <w:sz w:val="20"/>
          <w:szCs w:val="20"/>
        </w:rPr>
        <w:t xml:space="preserve"> en este supuesto a realizarlos nuevamente bajo su responsabilidad y sin costo adicional para </w:t>
      </w:r>
      <w:r w:rsidRPr="00136170">
        <w:rPr>
          <w:rFonts w:ascii="Arial" w:hAnsi="Arial" w:cs="Arial"/>
          <w:b/>
          <w:sz w:val="20"/>
          <w:szCs w:val="20"/>
        </w:rPr>
        <w:t xml:space="preserve">“EL INSTITUTO”, </w:t>
      </w:r>
      <w:r w:rsidRPr="00136170">
        <w:rPr>
          <w:rFonts w:ascii="Arial" w:eastAsia="Calibri" w:hAnsi="Arial" w:cs="Arial"/>
          <w:sz w:val="20"/>
          <w:szCs w:val="20"/>
        </w:rPr>
        <w:t>sin perjuicio de la aplicación de las penas convencionales o deducciones al cobro correspondientes.</w:t>
      </w:r>
    </w:p>
    <w:p w14:paraId="32D9E1FD" w14:textId="77777777" w:rsidR="006D1C96" w:rsidRPr="00136170" w:rsidRDefault="006D1C96" w:rsidP="006D1C96">
      <w:pPr>
        <w:tabs>
          <w:tab w:val="left" w:pos="2340"/>
        </w:tabs>
        <w:jc w:val="both"/>
        <w:rPr>
          <w:rFonts w:ascii="Arial" w:eastAsia="Calibri" w:hAnsi="Arial" w:cs="Arial"/>
          <w:sz w:val="20"/>
          <w:szCs w:val="20"/>
        </w:rPr>
      </w:pPr>
    </w:p>
    <w:p w14:paraId="6BBF7D3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La verificación de la prestación del servicio se realizará conforme al Procedimiento para la supervisión de la operación del servicio de guardería, </w:t>
      </w:r>
      <w:r w:rsidRPr="00136170">
        <w:rPr>
          <w:rFonts w:ascii="Arial" w:eastAsia="Calibri" w:hAnsi="Arial" w:cs="Arial"/>
          <w:sz w:val="20"/>
          <w:szCs w:val="20"/>
        </w:rPr>
        <w:t xml:space="preserve">que se relaciona en el </w:t>
      </w:r>
      <w:r w:rsidRPr="00136170">
        <w:rPr>
          <w:rFonts w:ascii="Arial" w:hAnsi="Arial" w:cs="Arial"/>
          <w:b/>
          <w:sz w:val="20"/>
          <w:szCs w:val="20"/>
          <w:lang w:eastAsia="ar-SA"/>
        </w:rPr>
        <w:t>Anexo Seis</w:t>
      </w:r>
      <w:r w:rsidRPr="00136170">
        <w:rPr>
          <w:rFonts w:ascii="Arial" w:hAnsi="Arial" w:cs="Arial"/>
          <w:bCs/>
          <w:iCs/>
          <w:sz w:val="20"/>
          <w:szCs w:val="20"/>
          <w:lang w:eastAsia="ar-SA"/>
        </w:rPr>
        <w:t xml:space="preserve"> </w:t>
      </w:r>
      <w:r w:rsidRPr="00136170">
        <w:rPr>
          <w:rFonts w:ascii="Arial" w:hAnsi="Arial" w:cs="Arial"/>
          <w:b/>
          <w:bCs/>
          <w:iCs/>
          <w:sz w:val="20"/>
          <w:szCs w:val="20"/>
          <w:lang w:eastAsia="ar-SA"/>
        </w:rPr>
        <w:t>“Normatividad aplicable para la prestación del servicio de guardería”</w:t>
      </w:r>
      <w:r w:rsidRPr="00136170">
        <w:rPr>
          <w:rFonts w:ascii="Arial" w:hAnsi="Arial" w:cs="Arial"/>
          <w:sz w:val="20"/>
          <w:szCs w:val="20"/>
          <w:lang w:eastAsia="ar-SA"/>
        </w:rPr>
        <w:t xml:space="preserve">. </w:t>
      </w:r>
      <w:r w:rsidRPr="00136170">
        <w:rPr>
          <w:rFonts w:ascii="Arial" w:eastAsia="Calibri" w:hAnsi="Arial" w:cs="Arial"/>
          <w:b/>
          <w:sz w:val="20"/>
          <w:szCs w:val="20"/>
        </w:rPr>
        <w:t>“EL INSTITUTO</w:t>
      </w:r>
      <w:r w:rsidRPr="00136170">
        <w:rPr>
          <w:rFonts w:ascii="Arial" w:eastAsia="Calibri" w:hAnsi="Arial" w:cs="Arial"/>
          <w:sz w:val="20"/>
          <w:szCs w:val="20"/>
        </w:rPr>
        <w:t xml:space="preserve">” efectuará en cualquier momento, por conducto de la Coordinadora Zonal designada por el Administrador del Contrato, o a través de terceros, la supervisión o visita, a fin de verificar que las áreas de la guardería operen conforme a la normatividad aplicable para el funcionamiento del servicio y a lo estipulado en el presente contrato, utilizando los medios e instrumentos administrativos, técnicos y tecnológicos que para tal propósito determine, por lo que </w:t>
      </w:r>
      <w:r w:rsidRPr="00136170">
        <w:rPr>
          <w:rFonts w:ascii="Arial" w:eastAsia="Calibri" w:hAnsi="Arial" w:cs="Arial"/>
          <w:b/>
          <w:sz w:val="20"/>
          <w:szCs w:val="20"/>
        </w:rPr>
        <w:t>“EL PROVEEDOR”</w:t>
      </w:r>
      <w:r w:rsidRPr="00136170">
        <w:rPr>
          <w:rFonts w:ascii="Arial" w:eastAsia="Calibri" w:hAnsi="Arial" w:cs="Arial"/>
          <w:sz w:val="20"/>
          <w:szCs w:val="20"/>
        </w:rPr>
        <w:t xml:space="preserve"> se obliga a permitirles el acceso en horas y días hábiles, así como a proporcionar </w:t>
      </w:r>
      <w:r w:rsidRPr="00136170">
        <w:rPr>
          <w:rFonts w:ascii="Arial" w:hAnsi="Arial" w:cs="Arial"/>
          <w:sz w:val="20"/>
          <w:szCs w:val="20"/>
          <w:lang w:eastAsia="ar-SA"/>
        </w:rPr>
        <w:t xml:space="preserve">información física o digital de las bitácoras, videos, registros o cualquier otro que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le solicite en términos de lo señalado en los apartados de </w:t>
      </w:r>
      <w:r w:rsidRPr="00136170">
        <w:rPr>
          <w:rFonts w:ascii="Arial" w:hAnsi="Arial" w:cs="Arial"/>
          <w:b/>
          <w:sz w:val="20"/>
          <w:szCs w:val="20"/>
          <w:lang w:eastAsia="ar-SA"/>
        </w:rPr>
        <w:t>MANTENIMIENTO, RECURSOS MATERIALES</w:t>
      </w:r>
      <w:r w:rsidRPr="00136170">
        <w:rPr>
          <w:rFonts w:ascii="Arial" w:hAnsi="Arial" w:cs="Arial"/>
          <w:sz w:val="20"/>
          <w:szCs w:val="20"/>
          <w:lang w:eastAsia="ar-SA"/>
        </w:rPr>
        <w:t xml:space="preserve"> y </w:t>
      </w:r>
      <w:r w:rsidRPr="00136170">
        <w:rPr>
          <w:rFonts w:ascii="Arial" w:hAnsi="Arial" w:cs="Arial"/>
          <w:b/>
          <w:sz w:val="20"/>
          <w:szCs w:val="20"/>
          <w:lang w:eastAsia="ar-SA"/>
        </w:rPr>
        <w:t>RECURSOS HUMANOS,</w:t>
      </w:r>
      <w:r w:rsidRPr="00136170">
        <w:rPr>
          <w:rFonts w:ascii="Arial" w:hAnsi="Arial" w:cs="Arial"/>
          <w:sz w:val="20"/>
          <w:szCs w:val="20"/>
          <w:lang w:eastAsia="ar-SA"/>
        </w:rPr>
        <w:t xml:space="preserve"> de la Cláusula Décima Segunda del presente contrato</w:t>
      </w:r>
      <w:r w:rsidRPr="00136170">
        <w:rPr>
          <w:rFonts w:ascii="Arial" w:eastAsia="Calibri" w:hAnsi="Arial" w:cs="Arial"/>
          <w:sz w:val="20"/>
          <w:szCs w:val="20"/>
        </w:rPr>
        <w:t>.</w:t>
      </w:r>
    </w:p>
    <w:p w14:paraId="2C33FD80" w14:textId="77777777" w:rsidR="006D1C96" w:rsidRPr="00136170" w:rsidRDefault="006D1C96" w:rsidP="006D1C96">
      <w:pPr>
        <w:suppressAutoHyphens/>
        <w:jc w:val="both"/>
        <w:rPr>
          <w:rFonts w:ascii="Arial" w:hAnsi="Arial" w:cs="Arial"/>
          <w:sz w:val="20"/>
          <w:szCs w:val="20"/>
          <w:lang w:eastAsia="ar-SA"/>
        </w:rPr>
      </w:pPr>
    </w:p>
    <w:p w14:paraId="6190F2D6" w14:textId="77777777" w:rsidR="006D1C96" w:rsidRPr="00136170" w:rsidRDefault="006D1C96" w:rsidP="006D1C96">
      <w:pPr>
        <w:jc w:val="both"/>
        <w:rPr>
          <w:rFonts w:ascii="Arial" w:hAnsi="Arial" w:cs="Arial"/>
          <w:sz w:val="20"/>
          <w:szCs w:val="20"/>
          <w:lang w:eastAsia="ar-SA"/>
        </w:rPr>
      </w:pPr>
      <w:r w:rsidRPr="00136170">
        <w:rPr>
          <w:rFonts w:ascii="Arial" w:hAnsi="Arial" w:cs="Arial"/>
          <w:sz w:val="20"/>
          <w:szCs w:val="20"/>
          <w:lang w:eastAsia="ar-SA"/>
        </w:rPr>
        <w:t xml:space="preserve">Las autoridades del Instituto, como el Director General, el Titular de la Dirección de Prestaciones Económicas y Sociales o la Titular de la Coordinación del Servicio de Guardería para el Desarrollo Integral Infantil y personal adscrito a ésta, podrán ingresar a la guardería, en cualquier tiempo durante el horario de atención, con o sin previo aviso del Departamento de Guarderías en el </w:t>
      </w:r>
      <w:r w:rsidRPr="00136170">
        <w:rPr>
          <w:rFonts w:ascii="Arial" w:hAnsi="Arial" w:cs="Arial"/>
          <w:b/>
          <w:sz w:val="20"/>
          <w:szCs w:val="20"/>
          <w:lang w:eastAsia="ar-SA"/>
        </w:rPr>
        <w:t>Órgano de Operación Administrativa Desconcentrada (Estatal/Regional) __________</w:t>
      </w:r>
      <w:r w:rsidRPr="00136170">
        <w:rPr>
          <w:rFonts w:ascii="Arial" w:hAnsi="Arial" w:cs="Arial"/>
          <w:sz w:val="20"/>
          <w:szCs w:val="20"/>
          <w:lang w:eastAsia="ar-SA"/>
        </w:rPr>
        <w:t xml:space="preserve"> a </w:t>
      </w:r>
      <w:r w:rsidRPr="00136170">
        <w:rPr>
          <w:rFonts w:ascii="Arial" w:hAnsi="Arial" w:cs="Arial"/>
          <w:b/>
          <w:sz w:val="20"/>
          <w:szCs w:val="20"/>
          <w:lang w:eastAsia="ar-SA"/>
        </w:rPr>
        <w:t>“</w:t>
      </w:r>
      <w:r w:rsidRPr="00136170">
        <w:rPr>
          <w:rFonts w:ascii="Arial" w:hAnsi="Arial" w:cs="Arial"/>
          <w:b/>
          <w:sz w:val="20"/>
          <w:szCs w:val="20"/>
          <w:lang w:val="es-ES" w:eastAsia="ar-SA"/>
        </w:rPr>
        <w:t>EL PROVEEDOR”</w:t>
      </w:r>
      <w:r w:rsidRPr="00136170">
        <w:rPr>
          <w:rFonts w:ascii="Arial" w:hAnsi="Arial" w:cs="Arial"/>
          <w:sz w:val="20"/>
          <w:szCs w:val="20"/>
          <w:lang w:eastAsia="ar-SA"/>
        </w:rPr>
        <w:t xml:space="preserve">, sin necesidad de oficio de presentación que firma el Administrador del Contrato, el resto del personal de </w:t>
      </w:r>
      <w:r w:rsidRPr="00136170">
        <w:rPr>
          <w:rFonts w:ascii="Arial" w:hAnsi="Arial" w:cs="Arial"/>
          <w:b/>
          <w:sz w:val="20"/>
          <w:szCs w:val="20"/>
          <w:lang w:eastAsia="ar-SA"/>
        </w:rPr>
        <w:t>“EL INSTITUTO</w:t>
      </w:r>
      <w:r w:rsidRPr="00136170">
        <w:rPr>
          <w:rFonts w:ascii="Arial" w:hAnsi="Arial" w:cs="Arial"/>
          <w:sz w:val="20"/>
          <w:szCs w:val="20"/>
          <w:lang w:eastAsia="ar-SA"/>
        </w:rPr>
        <w:t>” ingresará mediante el oficio de autorización requerido.</w:t>
      </w:r>
    </w:p>
    <w:p w14:paraId="10C0E5B2" w14:textId="77777777" w:rsidR="006D1C96" w:rsidRPr="00136170" w:rsidRDefault="006D1C96" w:rsidP="006D1C96">
      <w:pPr>
        <w:jc w:val="both"/>
        <w:rPr>
          <w:rFonts w:ascii="Arial" w:hAnsi="Arial" w:cs="Arial"/>
          <w:sz w:val="20"/>
          <w:szCs w:val="20"/>
          <w:lang w:eastAsia="ar-SA"/>
        </w:rPr>
      </w:pPr>
    </w:p>
    <w:p w14:paraId="53388AFF" w14:textId="77777777" w:rsidR="006D1C96" w:rsidRPr="00136170" w:rsidRDefault="006D1C96" w:rsidP="006D1C96">
      <w:pPr>
        <w:suppressAutoHyphens/>
        <w:jc w:val="both"/>
        <w:rPr>
          <w:rFonts w:ascii="Arial" w:hAnsi="Arial" w:cs="Arial"/>
          <w:sz w:val="20"/>
          <w:szCs w:val="20"/>
        </w:rPr>
      </w:pPr>
      <w:r w:rsidRPr="00136170">
        <w:rPr>
          <w:rFonts w:ascii="Arial" w:hAnsi="Arial" w:cs="Arial"/>
          <w:b/>
          <w:bCs/>
          <w:sz w:val="20"/>
          <w:szCs w:val="20"/>
        </w:rPr>
        <w:t>“LAS PARTES”</w:t>
      </w:r>
      <w:r w:rsidRPr="00136170">
        <w:rPr>
          <w:rFonts w:ascii="Arial" w:hAnsi="Arial" w:cs="Arial"/>
          <w:sz w:val="20"/>
          <w:szCs w:val="20"/>
        </w:rPr>
        <w:t xml:space="preserve"> acuerdan que la supervisión o visita que efectúe </w:t>
      </w:r>
      <w:r w:rsidRPr="00136170">
        <w:rPr>
          <w:rFonts w:ascii="Arial" w:hAnsi="Arial" w:cs="Arial"/>
          <w:b/>
          <w:sz w:val="20"/>
          <w:szCs w:val="20"/>
        </w:rPr>
        <w:t>“EL INSTITUTO”</w:t>
      </w:r>
      <w:r w:rsidRPr="00136170">
        <w:rPr>
          <w:rFonts w:ascii="Arial" w:hAnsi="Arial" w:cs="Arial"/>
          <w:sz w:val="20"/>
          <w:szCs w:val="20"/>
        </w:rPr>
        <w:t xml:space="preserve"> directamente o a través de terceros, deberá ser atendida por el representante legal de</w:t>
      </w:r>
      <w:r w:rsidRPr="00136170">
        <w:rPr>
          <w:rFonts w:ascii="Arial" w:hAnsi="Arial" w:cs="Arial"/>
          <w:b/>
          <w:sz w:val="20"/>
          <w:szCs w:val="20"/>
        </w:rPr>
        <w:t xml:space="preserve"> “EL PROVEEDOR”</w:t>
      </w:r>
      <w:r w:rsidRPr="00136170">
        <w:rPr>
          <w:rFonts w:ascii="Arial" w:hAnsi="Arial" w:cs="Arial"/>
          <w:sz w:val="20"/>
          <w:szCs w:val="20"/>
        </w:rPr>
        <w:t>, la Directora o por alguno de los responsables de las áreas de la guardería, indistintamente. El Informe de resultados de la supervisión, el Reporte de hallazgo de incumplimientos o el Instrumento para la supervisión de seguimiento, en los que consten los resultados, compromisos y plazos otorgados para corregir los incumplimientos detectados deberán ser firmados por quien atendió la supervisión o visita independientemente de que existiera inconformidad con el resultado de ellas.</w:t>
      </w:r>
    </w:p>
    <w:p w14:paraId="3B392E5B" w14:textId="77777777" w:rsidR="006D1C96" w:rsidRPr="00136170" w:rsidRDefault="006D1C96" w:rsidP="006D1C96">
      <w:pPr>
        <w:suppressAutoHyphens/>
        <w:jc w:val="both"/>
        <w:rPr>
          <w:rFonts w:ascii="Arial" w:hAnsi="Arial" w:cs="Arial"/>
          <w:sz w:val="20"/>
          <w:szCs w:val="20"/>
          <w:lang w:eastAsia="ar-SA"/>
        </w:rPr>
      </w:pPr>
    </w:p>
    <w:p w14:paraId="1BB42B1C" w14:textId="77777777" w:rsidR="006D1C96" w:rsidRPr="00136170" w:rsidRDefault="006D1C96" w:rsidP="006D1C96">
      <w:pPr>
        <w:tabs>
          <w:tab w:val="left" w:pos="2223"/>
        </w:tabs>
        <w:suppressAutoHyphens/>
        <w:jc w:val="both"/>
        <w:rPr>
          <w:rFonts w:ascii="Arial" w:hAnsi="Arial" w:cs="Arial"/>
          <w:sz w:val="20"/>
          <w:szCs w:val="20"/>
          <w:lang w:eastAsia="ar-SA"/>
        </w:rPr>
      </w:pPr>
      <w:r w:rsidRPr="00136170">
        <w:rPr>
          <w:rFonts w:ascii="Arial" w:hAnsi="Arial" w:cs="Arial"/>
          <w:sz w:val="20"/>
          <w:szCs w:val="20"/>
          <w:lang w:eastAsia="ar-SA"/>
        </w:rPr>
        <w:t xml:space="preserve">Los plazos máximos para corregir los incumplimientos serán conforme a la normatividad que para ello establezca </w:t>
      </w:r>
      <w:r w:rsidRPr="00136170">
        <w:rPr>
          <w:rFonts w:ascii="Arial" w:hAnsi="Arial" w:cs="Arial"/>
          <w:b/>
          <w:sz w:val="20"/>
          <w:szCs w:val="20"/>
          <w:lang w:eastAsia="ar-SA"/>
        </w:rPr>
        <w:t>“EL INSTITUTO”.</w:t>
      </w:r>
    </w:p>
    <w:p w14:paraId="69E680AD" w14:textId="77777777" w:rsidR="006D1C96" w:rsidRPr="00136170" w:rsidRDefault="006D1C96" w:rsidP="006D1C96">
      <w:pPr>
        <w:tabs>
          <w:tab w:val="left" w:pos="2223"/>
        </w:tabs>
        <w:suppressAutoHyphens/>
        <w:jc w:val="both"/>
        <w:rPr>
          <w:rFonts w:ascii="Arial" w:hAnsi="Arial" w:cs="Arial"/>
          <w:sz w:val="20"/>
          <w:szCs w:val="20"/>
          <w:lang w:eastAsia="ar-SA"/>
        </w:rPr>
      </w:pPr>
    </w:p>
    <w:p w14:paraId="4AE34CD5"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INSTITUTO”,</w:t>
      </w:r>
      <w:r w:rsidRPr="00136170">
        <w:rPr>
          <w:rFonts w:ascii="Arial" w:hAnsi="Arial" w:cs="Arial"/>
          <w:sz w:val="20"/>
          <w:szCs w:val="20"/>
          <w:lang w:eastAsia="ar-SA"/>
        </w:rPr>
        <w:t xml:space="preserve"> por conducto del </w:t>
      </w:r>
      <w:r w:rsidRPr="00136170">
        <w:rPr>
          <w:rFonts w:ascii="Arial" w:hAnsi="Arial" w:cs="Arial"/>
          <w:b/>
          <w:sz w:val="20"/>
          <w:szCs w:val="20"/>
          <w:lang w:eastAsia="ar-SA"/>
        </w:rPr>
        <w:t>Titular del</w:t>
      </w:r>
      <w:r w:rsidRPr="00136170">
        <w:rPr>
          <w:rFonts w:ascii="Arial" w:hAnsi="Arial" w:cs="Arial"/>
          <w:sz w:val="20"/>
          <w:szCs w:val="20"/>
          <w:lang w:eastAsia="ar-SA"/>
        </w:rPr>
        <w:t xml:space="preserve"> </w:t>
      </w:r>
      <w:r w:rsidRPr="00136170">
        <w:rPr>
          <w:rFonts w:ascii="Arial" w:hAnsi="Arial" w:cs="Arial"/>
          <w:b/>
          <w:sz w:val="20"/>
          <w:szCs w:val="20"/>
          <w:lang w:eastAsia="ar-SA"/>
        </w:rPr>
        <w:t>Órgano de Operación Administrativa Desconcentrada (Estatal/Regional) _________</w:t>
      </w:r>
      <w:r w:rsidRPr="00136170">
        <w:rPr>
          <w:rFonts w:ascii="Arial" w:hAnsi="Arial" w:cs="Arial"/>
          <w:sz w:val="20"/>
          <w:szCs w:val="20"/>
          <w:lang w:eastAsia="ar-SA"/>
        </w:rPr>
        <w:t xml:space="preserve">, hará del conocimiento de </w:t>
      </w:r>
      <w:r w:rsidRPr="00136170">
        <w:rPr>
          <w:rFonts w:ascii="Arial" w:hAnsi="Arial" w:cs="Arial"/>
          <w:b/>
          <w:bCs/>
          <w:sz w:val="20"/>
          <w:szCs w:val="20"/>
          <w:lang w:eastAsia="ar-SA"/>
        </w:rPr>
        <w:t xml:space="preserve">“EL PROVEEDOR” </w:t>
      </w:r>
      <w:r w:rsidRPr="00136170">
        <w:rPr>
          <w:rFonts w:ascii="Arial" w:hAnsi="Arial" w:cs="Arial"/>
          <w:bCs/>
          <w:sz w:val="20"/>
          <w:szCs w:val="20"/>
          <w:lang w:eastAsia="ar-SA"/>
        </w:rPr>
        <w:lastRenderedPageBreak/>
        <w:t xml:space="preserve">conforme a lo establecido en el apartado </w:t>
      </w:r>
      <w:r w:rsidRPr="00136170">
        <w:rPr>
          <w:rFonts w:ascii="Arial" w:hAnsi="Arial" w:cs="Arial"/>
          <w:b/>
          <w:bCs/>
          <w:sz w:val="20"/>
          <w:szCs w:val="20"/>
          <w:lang w:eastAsia="ar-SA"/>
        </w:rPr>
        <w:t>COMUNICACIÓN ENTRE LAS PARTES</w:t>
      </w:r>
      <w:r w:rsidRPr="00136170">
        <w:rPr>
          <w:rFonts w:ascii="Arial" w:hAnsi="Arial" w:cs="Arial"/>
          <w:bCs/>
          <w:sz w:val="20"/>
          <w:szCs w:val="20"/>
          <w:lang w:eastAsia="ar-SA"/>
        </w:rPr>
        <w:t xml:space="preserve"> de la Cláusula Décima Segunda del presente contrato</w:t>
      </w:r>
      <w:r w:rsidRPr="00136170">
        <w:rPr>
          <w:rFonts w:ascii="Arial" w:hAnsi="Arial" w:cs="Arial"/>
          <w:sz w:val="20"/>
          <w:szCs w:val="20"/>
          <w:lang w:eastAsia="ar-SA"/>
        </w:rPr>
        <w:t xml:space="preserve">, </w:t>
      </w:r>
      <w:r w:rsidRPr="00136170">
        <w:rPr>
          <w:rFonts w:ascii="Arial" w:hAnsi="Arial" w:cs="Arial"/>
          <w:bCs/>
          <w:sz w:val="20"/>
          <w:szCs w:val="20"/>
          <w:lang w:eastAsia="ar-SA"/>
        </w:rPr>
        <w:t xml:space="preserve">los resultados de la supervisión o visita, </w:t>
      </w:r>
      <w:r w:rsidRPr="00136170">
        <w:rPr>
          <w:rFonts w:ascii="Arial" w:hAnsi="Arial" w:cs="Arial"/>
          <w:sz w:val="20"/>
          <w:szCs w:val="20"/>
          <w:lang w:eastAsia="ar-SA"/>
        </w:rPr>
        <w:t>los incumplimientos detectados y las fechas en que deberán quedar subsanados, según lo acordado en la propia supervisión o visita a las que se refiere la presente cláusula.</w:t>
      </w:r>
    </w:p>
    <w:p w14:paraId="0D075502" w14:textId="77777777" w:rsidR="006D1C96" w:rsidRPr="00136170" w:rsidRDefault="006D1C96" w:rsidP="006D1C96">
      <w:pPr>
        <w:tabs>
          <w:tab w:val="left" w:pos="2223"/>
        </w:tabs>
        <w:suppressAutoHyphens/>
        <w:jc w:val="both"/>
        <w:rPr>
          <w:rFonts w:ascii="Arial" w:hAnsi="Arial" w:cs="Arial"/>
          <w:sz w:val="20"/>
          <w:szCs w:val="20"/>
          <w:lang w:eastAsia="ar-SA"/>
        </w:rPr>
      </w:pPr>
    </w:p>
    <w:p w14:paraId="6D54E818"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reconocer como fecha de notificación el día de la firma del Informe de resultados de la supervisión, del Reporte de hallazgo de incumplimientos o del Instrumento para la supervisión de seguimiento, por parte del personal de la guardería que atendió la supervisión o visita, o bien, la fecha en que éste las haya suscrito en caso de haberlas atendido directamente. De igual forma,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reconocer que las fechas en las que deberá dar cumplimiento a los compromisos adoptados, serán aquéllas que se asienten en dichos documentos.</w:t>
      </w:r>
    </w:p>
    <w:p w14:paraId="6D58CDA9" w14:textId="77777777" w:rsidR="006D1C96" w:rsidRPr="00136170" w:rsidRDefault="006D1C96" w:rsidP="006D1C96">
      <w:pPr>
        <w:tabs>
          <w:tab w:val="left" w:pos="2223"/>
        </w:tabs>
        <w:suppressAutoHyphens/>
        <w:jc w:val="both"/>
        <w:rPr>
          <w:rFonts w:ascii="Arial" w:hAnsi="Arial" w:cs="Arial"/>
          <w:sz w:val="20"/>
          <w:szCs w:val="20"/>
          <w:lang w:eastAsia="ar-SA"/>
        </w:rPr>
      </w:pPr>
    </w:p>
    <w:p w14:paraId="02D6D0CC" w14:textId="77777777" w:rsidR="006D1C96" w:rsidRPr="00136170" w:rsidRDefault="006D1C96" w:rsidP="006D1C96">
      <w:pPr>
        <w:suppressAutoHyphens/>
        <w:jc w:val="both"/>
        <w:rPr>
          <w:rFonts w:ascii="Arial" w:hAnsi="Arial" w:cs="Arial"/>
          <w:bCs/>
          <w:sz w:val="20"/>
          <w:szCs w:val="20"/>
          <w:lang w:eastAsia="ar-SA"/>
        </w:rPr>
      </w:pPr>
      <w:r w:rsidRPr="00136170">
        <w:rPr>
          <w:rFonts w:ascii="Arial" w:hAnsi="Arial" w:cs="Arial"/>
          <w:bCs/>
          <w:sz w:val="20"/>
          <w:szCs w:val="20"/>
          <w:lang w:eastAsia="ar-SA"/>
        </w:rPr>
        <w:t xml:space="preserve">En caso de que los incumplimientos detectados durante la </w:t>
      </w:r>
      <w:r w:rsidRPr="00136170">
        <w:rPr>
          <w:rFonts w:ascii="Arial" w:hAnsi="Arial" w:cs="Arial"/>
          <w:sz w:val="20"/>
          <w:szCs w:val="20"/>
          <w:lang w:eastAsia="ar-SA"/>
        </w:rPr>
        <w:t>supervisión o visita</w:t>
      </w:r>
      <w:r w:rsidRPr="00136170">
        <w:rPr>
          <w:rFonts w:ascii="Arial" w:hAnsi="Arial" w:cs="Arial"/>
          <w:bCs/>
          <w:sz w:val="20"/>
          <w:szCs w:val="20"/>
          <w:lang w:eastAsia="ar-SA"/>
        </w:rPr>
        <w:t xml:space="preserve"> pongan en riesgo la integridad y seguridad de la población usuaria, </w:t>
      </w: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por conducto de la Coordinadora Zonal designada por</w:t>
      </w:r>
      <w:r w:rsidRPr="00136170">
        <w:rPr>
          <w:rFonts w:ascii="Arial" w:hAnsi="Arial" w:cs="Arial"/>
          <w:sz w:val="20"/>
          <w:szCs w:val="20"/>
          <w:lang w:eastAsia="ar-SA"/>
        </w:rPr>
        <w:t xml:space="preserve"> el Administrador del Contrato,</w:t>
      </w:r>
      <w:r w:rsidRPr="00136170">
        <w:rPr>
          <w:rFonts w:ascii="Arial" w:hAnsi="Arial" w:cs="Arial"/>
          <w:bCs/>
          <w:sz w:val="20"/>
          <w:szCs w:val="20"/>
          <w:lang w:eastAsia="ar-SA"/>
        </w:rPr>
        <w:t xml:space="preserve"> o tercero asignado por éste para tal efecto,</w:t>
      </w:r>
      <w:r w:rsidRPr="00136170">
        <w:rPr>
          <w:rFonts w:ascii="Arial" w:hAnsi="Arial" w:cs="Arial"/>
          <w:b/>
          <w:bCs/>
          <w:sz w:val="20"/>
          <w:szCs w:val="20"/>
          <w:lang w:eastAsia="ar-SA"/>
        </w:rPr>
        <w:t xml:space="preserve"> </w:t>
      </w:r>
      <w:r w:rsidRPr="00136170">
        <w:rPr>
          <w:rFonts w:ascii="Arial" w:hAnsi="Arial" w:cs="Arial"/>
          <w:bCs/>
          <w:sz w:val="20"/>
          <w:szCs w:val="20"/>
          <w:lang w:eastAsia="ar-SA"/>
        </w:rPr>
        <w:t xml:space="preserve">requerirá a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o personal que atienda la supervisión o la visita de acciones correctivas para su atención inmediata, o en su caso la suspensión del servicio que determine </w:t>
      </w:r>
      <w:r w:rsidRPr="00136170">
        <w:rPr>
          <w:rFonts w:ascii="Arial" w:hAnsi="Arial" w:cs="Arial"/>
          <w:b/>
          <w:bCs/>
          <w:sz w:val="20"/>
          <w:szCs w:val="20"/>
          <w:lang w:eastAsia="ar-SA"/>
        </w:rPr>
        <w:t>“EL INSTITUTO”</w:t>
      </w:r>
      <w:r w:rsidRPr="00136170">
        <w:rPr>
          <w:rFonts w:ascii="Arial" w:hAnsi="Arial" w:cs="Arial"/>
          <w:bCs/>
          <w:sz w:val="20"/>
          <w:szCs w:val="20"/>
          <w:lang w:eastAsia="ar-SA"/>
        </w:rPr>
        <w:t>, conforme a la normatividad aplicable.</w:t>
      </w:r>
    </w:p>
    <w:p w14:paraId="0614D417" w14:textId="77777777" w:rsidR="006D1C96" w:rsidRPr="00136170" w:rsidRDefault="006D1C96" w:rsidP="006D1C96">
      <w:pPr>
        <w:tabs>
          <w:tab w:val="left" w:pos="2223"/>
        </w:tabs>
        <w:suppressAutoHyphens/>
        <w:jc w:val="both"/>
        <w:rPr>
          <w:rFonts w:ascii="Arial" w:hAnsi="Arial" w:cs="Arial"/>
          <w:sz w:val="20"/>
          <w:szCs w:val="20"/>
          <w:lang w:eastAsia="ar-SA"/>
        </w:rPr>
      </w:pPr>
    </w:p>
    <w:p w14:paraId="68192FC0"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Cs/>
          <w:sz w:val="20"/>
          <w:szCs w:val="20"/>
          <w:lang w:eastAsia="ar-SA"/>
        </w:rPr>
        <w:t xml:space="preserve">Las </w:t>
      </w:r>
      <w:r w:rsidRPr="00136170">
        <w:rPr>
          <w:rFonts w:ascii="Arial" w:hAnsi="Arial" w:cs="Arial"/>
          <w:sz w:val="20"/>
          <w:szCs w:val="20"/>
          <w:lang w:eastAsia="ar-SA"/>
        </w:rPr>
        <w:t>obras, reparaciones o mejoras identificadas por la Coordinadora Zonal designada por el Administrador del Contrato,</w:t>
      </w:r>
      <w:r w:rsidRPr="00136170">
        <w:rPr>
          <w:rFonts w:ascii="Arial" w:hAnsi="Arial" w:cs="Arial"/>
          <w:b/>
          <w:bCs/>
          <w:sz w:val="20"/>
          <w:szCs w:val="20"/>
          <w:lang w:eastAsia="ar-SA"/>
        </w:rPr>
        <w:t xml:space="preserve"> </w:t>
      </w:r>
      <w:r w:rsidRPr="00136170">
        <w:rPr>
          <w:rFonts w:ascii="Arial" w:hAnsi="Arial" w:cs="Arial"/>
          <w:bCs/>
          <w:sz w:val="20"/>
          <w:szCs w:val="20"/>
          <w:lang w:eastAsia="ar-SA"/>
        </w:rPr>
        <w:t>o a través de terceros designados por éste,</w:t>
      </w:r>
      <w:r w:rsidRPr="00136170">
        <w:rPr>
          <w:rFonts w:ascii="Arial" w:hAnsi="Arial" w:cs="Arial"/>
          <w:b/>
          <w:bCs/>
          <w:sz w:val="20"/>
          <w:szCs w:val="20"/>
          <w:lang w:eastAsia="ar-SA"/>
        </w:rPr>
        <w:t xml:space="preserve"> </w:t>
      </w:r>
      <w:r w:rsidRPr="00136170">
        <w:rPr>
          <w:rFonts w:ascii="Arial" w:hAnsi="Arial" w:cs="Arial"/>
          <w:bCs/>
          <w:sz w:val="20"/>
          <w:szCs w:val="20"/>
          <w:lang w:eastAsia="ar-SA"/>
        </w:rPr>
        <w:t>durante el proceso de supervisión o visita</w:t>
      </w:r>
      <w:r w:rsidRPr="00136170">
        <w:rPr>
          <w:rFonts w:ascii="Arial" w:hAnsi="Arial" w:cs="Arial"/>
          <w:b/>
          <w:bCs/>
          <w:sz w:val="20"/>
          <w:szCs w:val="20"/>
          <w:lang w:eastAsia="ar-SA"/>
        </w:rPr>
        <w:t>,</w:t>
      </w:r>
      <w:r w:rsidRPr="00136170">
        <w:rPr>
          <w:rFonts w:ascii="Arial" w:hAnsi="Arial" w:cs="Arial"/>
          <w:b/>
          <w:sz w:val="20"/>
          <w:szCs w:val="20"/>
          <w:lang w:eastAsia="ar-SA"/>
        </w:rPr>
        <w:t xml:space="preserve"> </w:t>
      </w:r>
      <w:r w:rsidRPr="00136170">
        <w:rPr>
          <w:rFonts w:ascii="Arial" w:hAnsi="Arial" w:cs="Arial"/>
          <w:sz w:val="20"/>
          <w:szCs w:val="20"/>
          <w:lang w:eastAsia="ar-SA"/>
        </w:rPr>
        <w:t xml:space="preserve">deberán ejecutarse sin afectación al servicio y estableciendo las medidas de seguridad para la población usuaria de la guardería. En caso de que las obras, reparaciones o mejoras sean catalogadas a juicio del Administrador del Contrato como de obra mayor, </w:t>
      </w:r>
      <w:r w:rsidRPr="00136170">
        <w:rPr>
          <w:rFonts w:ascii="Arial" w:hAnsi="Arial" w:cs="Arial"/>
          <w:b/>
          <w:bCs/>
          <w:sz w:val="20"/>
          <w:szCs w:val="20"/>
          <w:lang w:eastAsia="ar-SA"/>
        </w:rPr>
        <w:t xml:space="preserve">“EL PROVEEDOR” </w:t>
      </w:r>
      <w:r w:rsidRPr="00136170">
        <w:rPr>
          <w:rFonts w:ascii="Arial" w:hAnsi="Arial" w:cs="Arial"/>
          <w:bCs/>
          <w:sz w:val="20"/>
          <w:szCs w:val="20"/>
          <w:lang w:eastAsia="ar-SA"/>
        </w:rPr>
        <w:t>se obliga a suspender el servicio por los días que duren</w:t>
      </w:r>
      <w:r w:rsidRPr="00136170">
        <w:rPr>
          <w:rFonts w:ascii="Arial" w:hAnsi="Arial" w:cs="Arial"/>
          <w:sz w:val="20"/>
          <w:szCs w:val="20"/>
          <w:lang w:eastAsia="ar-SA"/>
        </w:rPr>
        <w:t>, en términos de lo dispuesto por la Cláusula Vigésima Segunda del presente instrumento y suscribir el convenio de suspensión temporal del servicio.</w:t>
      </w:r>
    </w:p>
    <w:p w14:paraId="2949CED4" w14:textId="77777777" w:rsidR="006D1C96" w:rsidRPr="00136170" w:rsidRDefault="006D1C96" w:rsidP="006D1C96">
      <w:pPr>
        <w:suppressAutoHyphens/>
        <w:jc w:val="both"/>
        <w:rPr>
          <w:rFonts w:ascii="Arial" w:hAnsi="Arial" w:cs="Arial"/>
          <w:sz w:val="20"/>
          <w:szCs w:val="20"/>
          <w:lang w:eastAsia="ar-SA"/>
        </w:rPr>
      </w:pPr>
    </w:p>
    <w:p w14:paraId="0F906FC3"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En caso de no realizar las acciones solicitadas para atender </w:t>
      </w:r>
      <w:r w:rsidRPr="00136170">
        <w:rPr>
          <w:rFonts w:ascii="Arial" w:hAnsi="Arial" w:cs="Arial"/>
          <w:bCs/>
          <w:sz w:val="20"/>
          <w:szCs w:val="20"/>
          <w:lang w:eastAsia="ar-SA"/>
        </w:rPr>
        <w:t xml:space="preserve">los incumplimientos detectados durante la </w:t>
      </w:r>
      <w:r w:rsidRPr="00136170">
        <w:rPr>
          <w:rFonts w:ascii="Arial" w:hAnsi="Arial" w:cs="Arial"/>
          <w:sz w:val="20"/>
          <w:szCs w:val="20"/>
          <w:lang w:eastAsia="ar-SA"/>
        </w:rPr>
        <w:t xml:space="preserve">supervisión o visita y reiteradas durante la supervisión de seguimiento serán considerados como incumplimiento en la prestación del servicio, por lo que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hará acreedor a la deducción al pago prevista en la Cláusula Décima Cuarta del presente instrumento jurídico.</w:t>
      </w:r>
    </w:p>
    <w:p w14:paraId="331C5007" w14:textId="77777777" w:rsidR="006D1C96" w:rsidRPr="00136170" w:rsidRDefault="006D1C96" w:rsidP="006D1C96">
      <w:pPr>
        <w:suppressAutoHyphens/>
        <w:jc w:val="both"/>
        <w:rPr>
          <w:rFonts w:ascii="Arial" w:hAnsi="Arial" w:cs="Arial"/>
          <w:sz w:val="20"/>
          <w:szCs w:val="20"/>
          <w:lang w:eastAsia="ar-SA"/>
        </w:rPr>
      </w:pPr>
    </w:p>
    <w:p w14:paraId="6036DB42"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“EL INSTITUTO”,</w:t>
      </w:r>
      <w:r w:rsidRPr="00136170">
        <w:rPr>
          <w:rFonts w:ascii="Arial" w:hAnsi="Arial" w:cs="Arial"/>
          <w:sz w:val="20"/>
          <w:szCs w:val="20"/>
          <w:lang w:eastAsia="ar-SA"/>
        </w:rPr>
        <w:t xml:space="preserve"> a través de la Coordinadora Zonal designada por el Administrador del Contrato,</w:t>
      </w:r>
      <w:r w:rsidRPr="00136170">
        <w:rPr>
          <w:rFonts w:ascii="Arial" w:hAnsi="Arial" w:cs="Arial"/>
          <w:b/>
          <w:bCs/>
          <w:sz w:val="20"/>
          <w:szCs w:val="20"/>
          <w:lang w:eastAsia="ar-SA"/>
        </w:rPr>
        <w:t xml:space="preserve"> </w:t>
      </w:r>
      <w:r w:rsidRPr="00136170">
        <w:rPr>
          <w:rFonts w:ascii="Arial" w:hAnsi="Arial" w:cs="Arial"/>
          <w:bCs/>
          <w:sz w:val="20"/>
          <w:szCs w:val="20"/>
          <w:lang w:eastAsia="ar-SA"/>
        </w:rPr>
        <w:t>por tercero asignado por éste para tal efecto o por cualquier otro medio,</w:t>
      </w:r>
      <w:r w:rsidRPr="00136170" w:rsidDel="00B52D27">
        <w:rPr>
          <w:rFonts w:ascii="Arial" w:hAnsi="Arial" w:cs="Arial"/>
          <w:b/>
          <w:bCs/>
          <w:sz w:val="20"/>
          <w:szCs w:val="20"/>
          <w:lang w:eastAsia="ar-SA"/>
        </w:rPr>
        <w:t xml:space="preserve"> </w:t>
      </w:r>
      <w:r w:rsidRPr="00136170">
        <w:rPr>
          <w:rFonts w:ascii="Arial" w:hAnsi="Arial" w:cs="Arial"/>
          <w:sz w:val="20"/>
          <w:szCs w:val="20"/>
          <w:lang w:eastAsia="ar-SA"/>
        </w:rPr>
        <w:t xml:space="preserve">podrá aplicar en cualquier tiempo encuestas de opinión o cualquier otro método de medición con el fin de conocer el nivel de satisfacción de los usuarios del servicio. La metodología, contenido y forma de evaluación de las encuestas mencionadas, serán establecidas por </w:t>
      </w:r>
      <w:r w:rsidRPr="00136170">
        <w:rPr>
          <w:rFonts w:ascii="Arial" w:hAnsi="Arial" w:cs="Arial"/>
          <w:b/>
          <w:sz w:val="20"/>
          <w:szCs w:val="20"/>
          <w:lang w:eastAsia="ar-SA"/>
        </w:rPr>
        <w:t>“EL INSTITUTO”.</w:t>
      </w:r>
    </w:p>
    <w:p w14:paraId="33864E17" w14:textId="77777777" w:rsidR="006D1C96" w:rsidRPr="00136170" w:rsidRDefault="006D1C96" w:rsidP="006D1C96">
      <w:pPr>
        <w:suppressAutoHyphens/>
        <w:jc w:val="both"/>
        <w:rPr>
          <w:rFonts w:ascii="Arial" w:hAnsi="Arial" w:cs="Arial"/>
          <w:sz w:val="20"/>
          <w:szCs w:val="20"/>
          <w:lang w:eastAsia="ar-SA"/>
        </w:rPr>
      </w:pPr>
    </w:p>
    <w:p w14:paraId="426E9D66" w14:textId="77777777" w:rsidR="006D1C96" w:rsidRPr="00136170" w:rsidRDefault="006D1C96" w:rsidP="006D1C96">
      <w:pPr>
        <w:suppressAutoHyphens/>
        <w:jc w:val="both"/>
        <w:rPr>
          <w:rFonts w:ascii="Arial" w:hAnsi="Arial" w:cs="Arial"/>
          <w:bCs/>
          <w:sz w:val="20"/>
          <w:szCs w:val="20"/>
          <w:lang w:eastAsia="ar-SA"/>
        </w:rPr>
      </w:pPr>
      <w:r w:rsidRPr="00136170">
        <w:rPr>
          <w:rFonts w:ascii="Arial" w:hAnsi="Arial" w:cs="Arial"/>
          <w:b/>
          <w:sz w:val="20"/>
          <w:szCs w:val="20"/>
          <w:lang w:eastAsia="ar-SA"/>
        </w:rPr>
        <w:t>“EL INSTITUTO”</w:t>
      </w:r>
      <w:r w:rsidRPr="00136170">
        <w:rPr>
          <w:rFonts w:ascii="Arial" w:hAnsi="Arial" w:cs="Arial"/>
          <w:sz w:val="20"/>
          <w:szCs w:val="20"/>
          <w:lang w:eastAsia="ar-SA"/>
        </w:rPr>
        <w:t xml:space="preserve"> por conducto del </w:t>
      </w:r>
      <w:r w:rsidRPr="00136170">
        <w:rPr>
          <w:rFonts w:ascii="Arial" w:hAnsi="Arial" w:cs="Arial"/>
          <w:b/>
          <w:sz w:val="20"/>
          <w:szCs w:val="20"/>
          <w:lang w:eastAsia="ar-SA"/>
        </w:rPr>
        <w:t>Titular del Órgano de Operación Administrativa Desconcentrada (Estatal/Regional) _________</w:t>
      </w:r>
      <w:r w:rsidRPr="00136170">
        <w:rPr>
          <w:rFonts w:ascii="Arial" w:hAnsi="Arial" w:cs="Arial"/>
          <w:sz w:val="20"/>
          <w:szCs w:val="20"/>
          <w:lang w:eastAsia="ar-SA"/>
        </w:rPr>
        <w:t xml:space="preserve">, hará del conocimiento de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conforme a lo establecido en el apartado de </w:t>
      </w:r>
      <w:r w:rsidRPr="00136170">
        <w:rPr>
          <w:rFonts w:ascii="Arial" w:hAnsi="Arial" w:cs="Arial"/>
          <w:b/>
          <w:bCs/>
          <w:sz w:val="20"/>
          <w:szCs w:val="20"/>
          <w:lang w:eastAsia="ar-SA"/>
        </w:rPr>
        <w:t>COMUNICACIÓN ENTRE LAS PARTES</w:t>
      </w:r>
      <w:r w:rsidRPr="00136170">
        <w:rPr>
          <w:rFonts w:ascii="Arial" w:hAnsi="Arial" w:cs="Arial"/>
          <w:bCs/>
          <w:sz w:val="20"/>
          <w:szCs w:val="20"/>
          <w:lang w:eastAsia="ar-SA"/>
        </w:rPr>
        <w:t xml:space="preserve"> de la Cláusula Décima Segunda del presente contrato</w:t>
      </w:r>
      <w:r w:rsidRPr="00136170">
        <w:rPr>
          <w:rFonts w:ascii="Arial" w:hAnsi="Arial" w:cs="Arial"/>
          <w:sz w:val="20"/>
          <w:szCs w:val="20"/>
          <w:lang w:eastAsia="ar-SA"/>
        </w:rPr>
        <w:t xml:space="preserve">, </w:t>
      </w:r>
      <w:r w:rsidRPr="00136170">
        <w:rPr>
          <w:rFonts w:ascii="Arial" w:hAnsi="Arial" w:cs="Arial"/>
          <w:bCs/>
          <w:sz w:val="20"/>
          <w:szCs w:val="20"/>
          <w:lang w:eastAsia="ar-SA"/>
        </w:rPr>
        <w:t>los resultados de la aplicación de las encuestas de opinión.</w:t>
      </w:r>
    </w:p>
    <w:p w14:paraId="2899321D" w14:textId="77777777" w:rsidR="006D1C96" w:rsidRPr="00136170" w:rsidRDefault="006D1C96" w:rsidP="006D1C96">
      <w:pPr>
        <w:suppressAutoHyphens/>
        <w:jc w:val="both"/>
        <w:rPr>
          <w:rFonts w:ascii="Arial" w:hAnsi="Arial" w:cs="Arial"/>
          <w:sz w:val="20"/>
          <w:szCs w:val="20"/>
          <w:lang w:eastAsia="ar-SA"/>
        </w:rPr>
      </w:pPr>
    </w:p>
    <w:p w14:paraId="18245722"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Cs/>
          <w:sz w:val="20"/>
          <w:szCs w:val="20"/>
          <w:lang w:eastAsia="ar-SA"/>
        </w:rPr>
        <w:t>Asimismo,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permitirá la participación de los trabajadores usuarios y, en su caso, de organismos de participación ciudadana, en labores y acciones de verificación de las condiciones de seguridad y funcionamiento de la guardería, en los términos que establezca </w:t>
      </w:r>
      <w:r w:rsidRPr="00136170">
        <w:rPr>
          <w:rFonts w:ascii="Arial" w:hAnsi="Arial" w:cs="Arial"/>
          <w:b/>
          <w:sz w:val="20"/>
          <w:szCs w:val="20"/>
          <w:lang w:eastAsia="ar-SA"/>
        </w:rPr>
        <w:t>“EL INSTITUTO</w:t>
      </w:r>
      <w:r w:rsidRPr="00136170">
        <w:rPr>
          <w:rFonts w:ascii="Arial" w:hAnsi="Arial" w:cs="Arial"/>
          <w:b/>
          <w:bCs/>
          <w:sz w:val="20"/>
          <w:szCs w:val="20"/>
          <w:lang w:eastAsia="ar-SA"/>
        </w:rPr>
        <w:t>”.</w:t>
      </w:r>
    </w:p>
    <w:p w14:paraId="452F699A" w14:textId="77777777" w:rsidR="006D1C96" w:rsidRPr="00136170" w:rsidRDefault="006D1C96" w:rsidP="006D1C96">
      <w:pPr>
        <w:suppressAutoHyphens/>
        <w:jc w:val="both"/>
        <w:rPr>
          <w:rFonts w:ascii="Arial" w:hAnsi="Arial" w:cs="Arial"/>
          <w:sz w:val="20"/>
          <w:szCs w:val="20"/>
          <w:lang w:val="es-ES" w:eastAsia="ar-SA"/>
        </w:rPr>
      </w:pPr>
    </w:p>
    <w:p w14:paraId="46F2FFE7" w14:textId="77777777" w:rsidR="006D1C96" w:rsidRPr="00136170" w:rsidRDefault="006D1C96" w:rsidP="006D1C96">
      <w:pPr>
        <w:jc w:val="both"/>
        <w:rPr>
          <w:rFonts w:ascii="Arial" w:hAnsi="Arial" w:cs="Arial"/>
          <w:bCs/>
          <w:sz w:val="20"/>
          <w:szCs w:val="20"/>
          <w:lang w:eastAsia="ar-SA"/>
        </w:rPr>
      </w:pPr>
      <w:r w:rsidRPr="00136170">
        <w:rPr>
          <w:rFonts w:ascii="Arial" w:hAnsi="Arial" w:cs="Arial"/>
          <w:bCs/>
          <w:sz w:val="20"/>
          <w:szCs w:val="20"/>
          <w:lang w:eastAsia="ar-SA"/>
        </w:rPr>
        <w:t xml:space="preserve">Cuando </w:t>
      </w: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requiera la colaboración de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para efectuar estudios, diagnósticos y encuestas con la participación de instancias de investigación y académicas que determine </w:t>
      </w: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deberá otorgar las facilidades necesarias.</w:t>
      </w:r>
    </w:p>
    <w:p w14:paraId="73501B47" w14:textId="77777777" w:rsidR="006D1C96" w:rsidRPr="00136170" w:rsidRDefault="006D1C96" w:rsidP="006D1C96">
      <w:pPr>
        <w:jc w:val="both"/>
        <w:rPr>
          <w:rFonts w:ascii="Arial" w:eastAsia="Calibri" w:hAnsi="Arial" w:cs="Arial"/>
          <w:sz w:val="20"/>
          <w:szCs w:val="20"/>
        </w:rPr>
      </w:pPr>
    </w:p>
    <w:p w14:paraId="6333753E" w14:textId="77777777" w:rsidR="006D1C96" w:rsidRPr="00136170" w:rsidRDefault="006D1C96" w:rsidP="006D1C96">
      <w:pPr>
        <w:jc w:val="both"/>
        <w:rPr>
          <w:rFonts w:ascii="Arial" w:eastAsia="Calibri" w:hAnsi="Arial" w:cs="Arial"/>
          <w:sz w:val="20"/>
          <w:szCs w:val="20"/>
        </w:rPr>
      </w:pPr>
      <w:r w:rsidRPr="00136170">
        <w:rPr>
          <w:rFonts w:ascii="Arial" w:eastAsia="Calibri" w:hAnsi="Arial" w:cs="Arial"/>
          <w:sz w:val="20"/>
          <w:szCs w:val="20"/>
        </w:rPr>
        <w:t xml:space="preserve">La prestación de los servicios será recibida con base en las especificaciones técnicas establecidas en el </w:t>
      </w:r>
      <w:r w:rsidRPr="00136170">
        <w:rPr>
          <w:rFonts w:ascii="Arial" w:hAnsi="Arial" w:cs="Arial"/>
          <w:sz w:val="20"/>
          <w:szCs w:val="20"/>
        </w:rPr>
        <w:t>contrato y sus anexos respectivos, así como la cotización y el requerimiento asociado a ésta</w:t>
      </w:r>
      <w:r w:rsidRPr="00136170">
        <w:rPr>
          <w:rFonts w:ascii="Arial" w:eastAsia="Calibri" w:hAnsi="Arial" w:cs="Arial"/>
          <w:sz w:val="20"/>
          <w:szCs w:val="20"/>
        </w:rPr>
        <w:t>.</w:t>
      </w:r>
    </w:p>
    <w:p w14:paraId="4825AE81" w14:textId="77777777" w:rsidR="006D1C96" w:rsidRPr="00136170" w:rsidRDefault="006D1C96" w:rsidP="006D1C96">
      <w:pPr>
        <w:jc w:val="both"/>
        <w:rPr>
          <w:rFonts w:ascii="Arial" w:hAnsi="Arial" w:cs="Arial"/>
          <w:b/>
          <w:sz w:val="20"/>
          <w:szCs w:val="20"/>
          <w:highlight w:val="cyan"/>
        </w:rPr>
      </w:pPr>
    </w:p>
    <w:p w14:paraId="68A462AD" w14:textId="77777777" w:rsidR="006D1C96" w:rsidRPr="00136170" w:rsidRDefault="006D1C96" w:rsidP="006D1C96">
      <w:pPr>
        <w:jc w:val="both"/>
        <w:rPr>
          <w:rFonts w:ascii="Arial" w:hAnsi="Arial" w:cs="Arial"/>
          <w:b/>
          <w:sz w:val="20"/>
          <w:szCs w:val="20"/>
          <w:lang w:eastAsia="es-MX"/>
        </w:rPr>
      </w:pPr>
      <w:bookmarkStart w:id="469" w:name="_Hlk138171363"/>
      <w:r w:rsidRPr="00136170">
        <w:rPr>
          <w:rFonts w:ascii="Arial" w:hAnsi="Arial" w:cs="Arial"/>
          <w:b/>
          <w:sz w:val="20"/>
          <w:szCs w:val="20"/>
        </w:rPr>
        <w:t>DÉCIMA CUARTA</w:t>
      </w:r>
      <w:r w:rsidRPr="00136170">
        <w:rPr>
          <w:rFonts w:ascii="Arial" w:hAnsi="Arial" w:cs="Arial"/>
          <w:b/>
          <w:sz w:val="20"/>
          <w:szCs w:val="20"/>
          <w:lang w:eastAsia="es-MX"/>
        </w:rPr>
        <w:t>. DEDUCCIONES.</w:t>
      </w:r>
    </w:p>
    <w:p w14:paraId="056A828F" w14:textId="77777777" w:rsidR="006D1C96" w:rsidRPr="00136170" w:rsidRDefault="006D1C96" w:rsidP="006D1C96">
      <w:pPr>
        <w:jc w:val="both"/>
        <w:rPr>
          <w:rFonts w:ascii="Arial" w:hAnsi="Arial" w:cs="Arial"/>
          <w:b/>
          <w:sz w:val="20"/>
          <w:szCs w:val="20"/>
          <w:lang w:eastAsia="es-MX"/>
        </w:rPr>
      </w:pPr>
    </w:p>
    <w:p w14:paraId="621F5727" w14:textId="77777777" w:rsidR="006D1C96" w:rsidRPr="00136170" w:rsidRDefault="006D1C96" w:rsidP="006D1C96">
      <w:pPr>
        <w:suppressAutoHyphens/>
        <w:jc w:val="both"/>
        <w:rPr>
          <w:rFonts w:ascii="Arial" w:hAnsi="Arial" w:cs="Arial"/>
          <w:sz w:val="20"/>
          <w:szCs w:val="20"/>
          <w:lang w:val="es-ES" w:eastAsia="ar-SA"/>
        </w:rPr>
      </w:pPr>
      <w:r w:rsidRPr="00136170">
        <w:rPr>
          <w:rFonts w:ascii="Arial" w:hAnsi="Arial" w:cs="Arial"/>
          <w:b/>
          <w:sz w:val="20"/>
          <w:szCs w:val="20"/>
        </w:rPr>
        <w:t xml:space="preserve"> “EL INSTITUTO”</w:t>
      </w:r>
      <w:r w:rsidRPr="00136170">
        <w:rPr>
          <w:rFonts w:ascii="Arial" w:hAnsi="Arial" w:cs="Arial"/>
          <w:b/>
          <w:bCs/>
          <w:spacing w:val="-2"/>
          <w:sz w:val="20"/>
          <w:szCs w:val="20"/>
        </w:rPr>
        <w:t xml:space="preserve"> </w:t>
      </w:r>
      <w:r w:rsidRPr="00136170">
        <w:rPr>
          <w:rFonts w:ascii="Arial" w:hAnsi="Arial" w:cs="Arial"/>
          <w:bCs/>
          <w:spacing w:val="-2"/>
          <w:sz w:val="20"/>
          <w:szCs w:val="20"/>
        </w:rPr>
        <w:t xml:space="preserve">aplicará deducciones al pago por el </w:t>
      </w:r>
      <w:r w:rsidRPr="00136170">
        <w:rPr>
          <w:rFonts w:ascii="Arial" w:hAnsi="Arial" w:cs="Arial"/>
          <w:spacing w:val="-2"/>
          <w:sz w:val="20"/>
          <w:szCs w:val="20"/>
        </w:rPr>
        <w:t xml:space="preserve">incumplimiento parcial o deficiente, en que incurra </w:t>
      </w:r>
      <w:r w:rsidRPr="00136170">
        <w:rPr>
          <w:rFonts w:ascii="Arial" w:hAnsi="Arial" w:cs="Arial"/>
          <w:b/>
          <w:sz w:val="20"/>
          <w:szCs w:val="20"/>
        </w:rPr>
        <w:t>“EL PROVEEDOR”</w:t>
      </w:r>
      <w:r w:rsidRPr="00136170">
        <w:rPr>
          <w:rFonts w:ascii="Arial" w:hAnsi="Arial" w:cs="Arial"/>
          <w:spacing w:val="-2"/>
          <w:sz w:val="20"/>
          <w:szCs w:val="20"/>
        </w:rPr>
        <w:t xml:space="preserve"> conforme a lo estipulado en las cláusulas del presente c</w:t>
      </w:r>
      <w:r w:rsidRPr="00136170">
        <w:rPr>
          <w:rFonts w:ascii="Arial" w:hAnsi="Arial" w:cs="Arial"/>
          <w:sz w:val="20"/>
          <w:szCs w:val="20"/>
        </w:rPr>
        <w:t>ontrato y sus anexos respectivos,</w:t>
      </w:r>
      <w:r w:rsidRPr="00136170">
        <w:rPr>
          <w:rFonts w:ascii="Arial" w:hAnsi="Arial" w:cs="Arial"/>
          <w:spacing w:val="-2"/>
          <w:sz w:val="20"/>
          <w:szCs w:val="20"/>
        </w:rPr>
        <w:t xml:space="preserve"> así como </w:t>
      </w:r>
      <w:r w:rsidRPr="00136170">
        <w:rPr>
          <w:rFonts w:ascii="Arial" w:hAnsi="Arial" w:cs="Arial"/>
          <w:sz w:val="20"/>
          <w:szCs w:val="20"/>
          <w:lang w:val="es-ES" w:eastAsia="ar-SA"/>
        </w:rPr>
        <w:t xml:space="preserve">cuando la </w:t>
      </w:r>
      <w:r w:rsidRPr="00136170">
        <w:rPr>
          <w:rFonts w:ascii="Arial" w:hAnsi="Arial" w:cs="Arial"/>
          <w:sz w:val="20"/>
          <w:szCs w:val="20"/>
          <w:lang w:eastAsia="ar-SA"/>
        </w:rPr>
        <w:t>Coordinadora Zonal designada por el Administrador del Contrato</w:t>
      </w:r>
      <w:r w:rsidRPr="00136170">
        <w:rPr>
          <w:rFonts w:ascii="Arial" w:hAnsi="Arial" w:cs="Arial"/>
          <w:bCs/>
          <w:sz w:val="20"/>
          <w:szCs w:val="20"/>
          <w:lang w:eastAsia="ar-SA"/>
        </w:rPr>
        <w:t>,</w:t>
      </w:r>
      <w:r w:rsidRPr="00136170">
        <w:rPr>
          <w:rFonts w:ascii="Arial" w:hAnsi="Arial" w:cs="Arial"/>
          <w:b/>
          <w:bCs/>
          <w:sz w:val="20"/>
          <w:szCs w:val="20"/>
          <w:lang w:eastAsia="ar-SA"/>
        </w:rPr>
        <w:t xml:space="preserve"> </w:t>
      </w:r>
      <w:r w:rsidRPr="00136170">
        <w:rPr>
          <w:rFonts w:ascii="Arial" w:hAnsi="Arial" w:cs="Arial"/>
          <w:sz w:val="20"/>
          <w:szCs w:val="20"/>
          <w:lang w:eastAsia="ar-SA"/>
        </w:rPr>
        <w:t xml:space="preserve">o tercero designado por éste para tal efecto, </w:t>
      </w:r>
      <w:r w:rsidRPr="00136170">
        <w:rPr>
          <w:rFonts w:ascii="Arial" w:hAnsi="Arial" w:cs="Arial"/>
          <w:sz w:val="20"/>
          <w:szCs w:val="20"/>
          <w:lang w:val="es-ES" w:eastAsia="ar-SA"/>
        </w:rPr>
        <w:t xml:space="preserve">al momento de realizar la supervisión de seguimiento, en términos de lo señalado en el procedimiento correspondiente, detecte la persistencia del incumplimiento a alguna de las obligaciones de </w:t>
      </w:r>
      <w:r w:rsidRPr="00136170">
        <w:rPr>
          <w:rFonts w:ascii="Arial" w:hAnsi="Arial" w:cs="Arial"/>
          <w:b/>
          <w:bCs/>
          <w:sz w:val="20"/>
          <w:szCs w:val="20"/>
          <w:lang w:val="es-ES" w:eastAsia="ar-SA"/>
        </w:rPr>
        <w:t xml:space="preserve">“EL PROVEEDOR” </w:t>
      </w:r>
      <w:r w:rsidRPr="00136170">
        <w:rPr>
          <w:rFonts w:ascii="Arial" w:hAnsi="Arial" w:cs="Arial"/>
          <w:sz w:val="20"/>
          <w:szCs w:val="20"/>
          <w:lang w:val="es-ES" w:eastAsia="ar-SA"/>
        </w:rPr>
        <w:t xml:space="preserve">que se haya hecho constar en el Informe de resultados de la supervisión, Instrumento para la supervisión de seguimiento o Reporte de hallazgo de incumplimientos, según corresponda, </w:t>
      </w:r>
      <w:r w:rsidRPr="00136170">
        <w:rPr>
          <w:rFonts w:ascii="Arial" w:hAnsi="Arial" w:cs="Arial"/>
          <w:b/>
          <w:bCs/>
          <w:sz w:val="20"/>
          <w:szCs w:val="20"/>
          <w:lang w:val="es-ES" w:eastAsia="ar-SA"/>
        </w:rPr>
        <w:t>“EL INSTITUTO”</w:t>
      </w:r>
      <w:r w:rsidRPr="00136170">
        <w:rPr>
          <w:rFonts w:ascii="Arial" w:hAnsi="Arial" w:cs="Arial"/>
          <w:sz w:val="20"/>
          <w:szCs w:val="20"/>
          <w:lang w:val="es-ES" w:eastAsia="ar-SA"/>
        </w:rPr>
        <w:t xml:space="preserve"> aplicará deducción al pago a </w:t>
      </w:r>
      <w:r w:rsidRPr="00136170">
        <w:rPr>
          <w:rFonts w:ascii="Arial" w:hAnsi="Arial" w:cs="Arial"/>
          <w:b/>
          <w:sz w:val="20"/>
          <w:szCs w:val="20"/>
          <w:lang w:val="es-ES" w:eastAsia="ar-SA"/>
        </w:rPr>
        <w:t xml:space="preserve">“EL PROVEEDOR”, </w:t>
      </w:r>
      <w:r w:rsidRPr="00136170">
        <w:rPr>
          <w:rFonts w:ascii="Arial" w:hAnsi="Arial" w:cs="Arial"/>
          <w:sz w:val="20"/>
          <w:szCs w:val="20"/>
          <w:lang w:val="es-ES" w:eastAsia="ar-SA"/>
        </w:rPr>
        <w:t>considerando la siguiente fórmula para determinar el monto:</w:t>
      </w:r>
    </w:p>
    <w:p w14:paraId="675F5DA4" w14:textId="77777777" w:rsidR="006D1C96" w:rsidRPr="00136170" w:rsidRDefault="006D1C96" w:rsidP="006D1C96">
      <w:pPr>
        <w:suppressAutoHyphens/>
        <w:jc w:val="both"/>
        <w:rPr>
          <w:rFonts w:ascii="Arial" w:hAnsi="Arial" w:cs="Arial"/>
          <w:b/>
          <w:sz w:val="20"/>
          <w:szCs w:val="20"/>
          <w:lang w:val="es-ES" w:eastAsia="ar-SA"/>
        </w:rPr>
      </w:pPr>
    </w:p>
    <w:p w14:paraId="50983AB0" w14:textId="77777777" w:rsidR="006D1C96" w:rsidRPr="00136170" w:rsidRDefault="006D1C96" w:rsidP="006D1C96">
      <w:pPr>
        <w:pStyle w:val="Textoindependiente"/>
        <w:tabs>
          <w:tab w:val="left" w:pos="2520"/>
        </w:tabs>
        <w:rPr>
          <w:rFonts w:ascii="Arial" w:hAnsi="Arial" w:cs="Arial"/>
          <w:sz w:val="20"/>
          <w:szCs w:val="20"/>
          <w:lang w:val="es-ES"/>
        </w:rPr>
      </w:pPr>
      <w:r w:rsidRPr="00136170">
        <w:rPr>
          <w:rFonts w:ascii="Arial" w:hAnsi="Arial" w:cs="Arial"/>
          <w:b/>
          <w:sz w:val="20"/>
          <w:szCs w:val="20"/>
          <w:lang w:val="es-ES"/>
        </w:rPr>
        <w:t xml:space="preserve">Deducción al pago = </w:t>
      </w:r>
      <w:r w:rsidRPr="00136170">
        <w:rPr>
          <w:rFonts w:ascii="Arial" w:hAnsi="Arial" w:cs="Arial"/>
          <w:sz w:val="20"/>
          <w:szCs w:val="20"/>
          <w:lang w:val="es-ES"/>
        </w:rPr>
        <w:t>(Valor de la cuota unitaria mensual sin IVA del ejercicio fiscal que corresponda * Número de días naturales transcurridos * Factor de riesgo).</w:t>
      </w:r>
    </w:p>
    <w:p w14:paraId="7B10512B" w14:textId="77777777" w:rsidR="006D1C96" w:rsidRPr="00136170" w:rsidRDefault="006D1C96" w:rsidP="006D1C96">
      <w:pPr>
        <w:pStyle w:val="Textoindependiente"/>
        <w:tabs>
          <w:tab w:val="left" w:pos="2520"/>
        </w:tabs>
        <w:rPr>
          <w:rFonts w:ascii="Arial" w:hAnsi="Arial" w:cs="Arial"/>
          <w:sz w:val="20"/>
          <w:szCs w:val="20"/>
          <w:lang w:val="es-ES"/>
        </w:rPr>
      </w:pPr>
    </w:p>
    <w:p w14:paraId="3C06D9A7" w14:textId="77777777" w:rsidR="006D1C96" w:rsidRPr="00136170" w:rsidRDefault="006D1C96" w:rsidP="006D1C96">
      <w:pPr>
        <w:pStyle w:val="Textoindependiente"/>
        <w:tabs>
          <w:tab w:val="left" w:pos="2520"/>
        </w:tabs>
        <w:rPr>
          <w:rFonts w:ascii="Arial" w:hAnsi="Arial" w:cs="Arial"/>
          <w:sz w:val="20"/>
          <w:szCs w:val="20"/>
          <w:lang w:val="es-ES"/>
        </w:rPr>
      </w:pPr>
      <w:r w:rsidRPr="00136170">
        <w:rPr>
          <w:rFonts w:ascii="Arial" w:hAnsi="Arial" w:cs="Arial"/>
          <w:sz w:val="20"/>
          <w:szCs w:val="20"/>
          <w:lang w:val="es-ES"/>
        </w:rPr>
        <w:t>Al monto resultante se le deberá agregar el IVA.</w:t>
      </w:r>
    </w:p>
    <w:p w14:paraId="6DD8BF65" w14:textId="77777777" w:rsidR="006D1C96" w:rsidRPr="00136170" w:rsidRDefault="006D1C96" w:rsidP="006D1C96">
      <w:pPr>
        <w:pStyle w:val="Textoindependiente"/>
        <w:tabs>
          <w:tab w:val="left" w:pos="2520"/>
        </w:tabs>
        <w:rPr>
          <w:rFonts w:ascii="Arial" w:hAnsi="Arial" w:cs="Arial"/>
          <w:sz w:val="20"/>
          <w:szCs w:val="20"/>
          <w:lang w:val="es-ES"/>
        </w:rPr>
      </w:pPr>
    </w:p>
    <w:p w14:paraId="2F337CD4" w14:textId="77777777" w:rsidR="006D1C96" w:rsidRPr="00136170" w:rsidRDefault="006D1C96" w:rsidP="006D1C96">
      <w:pPr>
        <w:jc w:val="both"/>
        <w:rPr>
          <w:rFonts w:ascii="Arial" w:hAnsi="Arial" w:cs="Arial"/>
          <w:b/>
          <w:sz w:val="20"/>
          <w:szCs w:val="20"/>
          <w:lang w:val="es-ES"/>
        </w:rPr>
      </w:pPr>
      <w:r w:rsidRPr="00136170">
        <w:rPr>
          <w:rFonts w:ascii="Arial" w:hAnsi="Arial" w:cs="Arial"/>
          <w:b/>
          <w:sz w:val="20"/>
          <w:szCs w:val="20"/>
          <w:lang w:val="es-ES"/>
        </w:rPr>
        <w:t>Donde el factor de riesgo es igual:</w:t>
      </w:r>
    </w:p>
    <w:p w14:paraId="6548A3A9" w14:textId="77777777" w:rsidR="006D1C96" w:rsidRPr="00136170" w:rsidRDefault="006D1C96" w:rsidP="006D1C96">
      <w:pPr>
        <w:suppressAutoHyphens/>
        <w:jc w:val="both"/>
        <w:rPr>
          <w:rFonts w:ascii="Arial" w:hAnsi="Arial" w:cs="Arial"/>
          <w:b/>
          <w:sz w:val="20"/>
          <w:szCs w:val="20"/>
          <w:lang w:val="es-ES" w:eastAsia="ar-SA"/>
        </w:rPr>
      </w:pPr>
    </w:p>
    <w:p w14:paraId="2EBB71A6" w14:textId="77777777" w:rsidR="006D1C96" w:rsidRPr="00136170" w:rsidRDefault="006D1C96" w:rsidP="006D1C96">
      <w:pPr>
        <w:suppressAutoHyphens/>
        <w:jc w:val="both"/>
        <w:rPr>
          <w:rFonts w:ascii="Arial" w:hAnsi="Arial" w:cs="Arial"/>
          <w:b/>
          <w:iCs/>
          <w:sz w:val="20"/>
          <w:szCs w:val="20"/>
          <w:lang w:eastAsia="ar-SA"/>
        </w:rPr>
      </w:pPr>
      <w:r w:rsidRPr="00136170">
        <w:rPr>
          <w:rFonts w:ascii="Arial" w:hAnsi="Arial" w:cs="Arial"/>
          <w:b/>
          <w:iCs/>
          <w:sz w:val="20"/>
          <w:szCs w:val="20"/>
          <w:lang w:eastAsia="ar-SA"/>
        </w:rPr>
        <w:t xml:space="preserve">((No. </w:t>
      </w:r>
      <w:proofErr w:type="gramStart"/>
      <w:r w:rsidRPr="00136170">
        <w:rPr>
          <w:rFonts w:ascii="Arial" w:hAnsi="Arial" w:cs="Arial"/>
          <w:b/>
          <w:iCs/>
          <w:sz w:val="20"/>
          <w:szCs w:val="20"/>
          <w:lang w:eastAsia="ar-SA"/>
        </w:rPr>
        <w:t>de</w:t>
      </w:r>
      <w:proofErr w:type="gramEnd"/>
      <w:r w:rsidRPr="00136170">
        <w:rPr>
          <w:rFonts w:ascii="Arial" w:hAnsi="Arial" w:cs="Arial"/>
          <w:b/>
          <w:iCs/>
          <w:sz w:val="20"/>
          <w:szCs w:val="20"/>
          <w:lang w:eastAsia="ar-SA"/>
        </w:rPr>
        <w:t xml:space="preserve"> reactivos de riesgo bajo con incumplimiento * factor de riesgo bajo / Total de reactivos de riesgo bajo) + (No. de reactivos de riesgo medio con incumplimiento * factor de riesgo medio / Total de reactivos de riesgo medio) + (No. de reactivos de riesgo alto con incumplimiento * factor de riesgo alto / Total de reactivos de riesgo alto)).</w:t>
      </w:r>
    </w:p>
    <w:p w14:paraId="6803AC51" w14:textId="77777777" w:rsidR="006D1C96" w:rsidRPr="00136170" w:rsidRDefault="006D1C96" w:rsidP="006D1C96">
      <w:pPr>
        <w:suppressAutoHyphens/>
        <w:jc w:val="both"/>
        <w:rPr>
          <w:rFonts w:ascii="Arial" w:hAnsi="Arial" w:cs="Arial"/>
          <w:sz w:val="20"/>
          <w:szCs w:val="20"/>
          <w:lang w:eastAsia="ar-SA"/>
        </w:rPr>
      </w:pPr>
    </w:p>
    <w:p w14:paraId="6FF69669"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val="es-ES" w:eastAsia="ar-SA"/>
        </w:rPr>
        <w:t xml:space="preserve">Entendiéndose como “reactivo” los “puntos de control” establecidos en el Procedimiento para la supervisión de la operación del servicio de guardería, </w:t>
      </w:r>
      <w:r w:rsidRPr="00136170">
        <w:rPr>
          <w:rFonts w:ascii="Arial" w:eastAsia="Calibri" w:hAnsi="Arial" w:cs="Arial"/>
          <w:sz w:val="20"/>
          <w:szCs w:val="20"/>
        </w:rPr>
        <w:t xml:space="preserve">que se relaciona en el </w:t>
      </w:r>
      <w:r w:rsidRPr="00136170">
        <w:rPr>
          <w:rFonts w:ascii="Arial" w:hAnsi="Arial" w:cs="Arial"/>
          <w:b/>
          <w:sz w:val="20"/>
          <w:szCs w:val="20"/>
          <w:lang w:eastAsia="ar-SA"/>
        </w:rPr>
        <w:t>Anexo Seis</w:t>
      </w:r>
      <w:r w:rsidRPr="00136170">
        <w:rPr>
          <w:rFonts w:ascii="Arial" w:hAnsi="Arial" w:cs="Arial"/>
          <w:b/>
          <w:bCs/>
          <w:iCs/>
          <w:sz w:val="20"/>
          <w:szCs w:val="20"/>
          <w:lang w:eastAsia="ar-SA"/>
        </w:rPr>
        <w:t xml:space="preserve"> “Normatividad aplicable para la prestación del servicio de guardería”</w:t>
      </w:r>
      <w:r w:rsidRPr="00136170">
        <w:rPr>
          <w:rFonts w:ascii="Arial" w:hAnsi="Arial" w:cs="Arial"/>
          <w:bCs/>
          <w:iCs/>
          <w:sz w:val="20"/>
          <w:szCs w:val="20"/>
          <w:lang w:eastAsia="ar-SA"/>
        </w:rPr>
        <w:t xml:space="preserve"> del presente contrato</w:t>
      </w:r>
      <w:r w:rsidRPr="00136170">
        <w:rPr>
          <w:rFonts w:ascii="Arial" w:hAnsi="Arial" w:cs="Arial"/>
          <w:b/>
          <w:bCs/>
          <w:iCs/>
          <w:sz w:val="20"/>
          <w:szCs w:val="20"/>
          <w:lang w:eastAsia="ar-SA"/>
        </w:rPr>
        <w:t>.</w:t>
      </w:r>
    </w:p>
    <w:p w14:paraId="61F52511" w14:textId="77777777" w:rsidR="006D1C96" w:rsidRPr="00136170" w:rsidRDefault="006D1C96" w:rsidP="006D1C96">
      <w:pPr>
        <w:pStyle w:val="Textoindependiente"/>
        <w:tabs>
          <w:tab w:val="left" w:pos="2520"/>
        </w:tabs>
        <w:rPr>
          <w:rFonts w:ascii="Arial" w:hAnsi="Arial" w:cs="Arial"/>
          <w:sz w:val="20"/>
          <w:szCs w:val="20"/>
        </w:rPr>
      </w:pPr>
    </w:p>
    <w:p w14:paraId="149BDECF" w14:textId="77777777" w:rsidR="006D1C96" w:rsidRPr="00136170" w:rsidRDefault="006D1C96" w:rsidP="006D1C96">
      <w:pPr>
        <w:suppressAutoHyphens/>
        <w:jc w:val="both"/>
        <w:rPr>
          <w:rFonts w:ascii="Arial" w:hAnsi="Arial" w:cs="Arial"/>
          <w:sz w:val="20"/>
          <w:szCs w:val="20"/>
          <w:lang w:val="es-ES" w:eastAsia="ar-SA"/>
        </w:rPr>
      </w:pPr>
      <w:r w:rsidRPr="00136170">
        <w:rPr>
          <w:rFonts w:ascii="Arial" w:hAnsi="Arial" w:cs="Arial"/>
          <w:sz w:val="20"/>
          <w:szCs w:val="20"/>
          <w:lang w:val="es-ES" w:eastAsia="ar-SA"/>
        </w:rPr>
        <w:t xml:space="preserve">Los factores de riesgo serán establecidos por </w:t>
      </w:r>
      <w:r w:rsidRPr="00136170">
        <w:rPr>
          <w:rFonts w:ascii="Arial" w:hAnsi="Arial" w:cs="Arial"/>
          <w:b/>
          <w:sz w:val="20"/>
          <w:szCs w:val="20"/>
          <w:lang w:val="es-ES" w:eastAsia="ar-SA"/>
        </w:rPr>
        <w:t xml:space="preserve">“EL INSTITUTO” </w:t>
      </w:r>
      <w:r w:rsidRPr="00136170">
        <w:rPr>
          <w:rFonts w:ascii="Arial" w:hAnsi="Arial" w:cs="Arial"/>
          <w:sz w:val="20"/>
          <w:szCs w:val="20"/>
          <w:lang w:val="es-ES" w:eastAsia="ar-SA"/>
        </w:rPr>
        <w:t>mediante los Criterios que expida para tal fin.</w:t>
      </w:r>
    </w:p>
    <w:p w14:paraId="3ABF78AD" w14:textId="77777777" w:rsidR="006D1C96" w:rsidRPr="00136170" w:rsidRDefault="006D1C96" w:rsidP="006D1C96">
      <w:pPr>
        <w:suppressAutoHyphens/>
        <w:jc w:val="both"/>
        <w:rPr>
          <w:rFonts w:ascii="Arial" w:hAnsi="Arial" w:cs="Arial"/>
          <w:sz w:val="20"/>
          <w:szCs w:val="20"/>
          <w:lang w:eastAsia="ar-SA"/>
        </w:rPr>
      </w:pPr>
    </w:p>
    <w:p w14:paraId="5E8557A4" w14:textId="77777777" w:rsidR="006D1C96" w:rsidRPr="00136170" w:rsidRDefault="006D1C96" w:rsidP="006D1C96">
      <w:pPr>
        <w:jc w:val="both"/>
        <w:rPr>
          <w:rFonts w:ascii="Arial" w:eastAsia="Calibri" w:hAnsi="Arial" w:cs="Arial"/>
          <w:sz w:val="20"/>
          <w:szCs w:val="20"/>
        </w:rPr>
      </w:pPr>
      <w:r w:rsidRPr="00136170">
        <w:rPr>
          <w:rFonts w:ascii="Arial" w:eastAsia="Calibri" w:hAnsi="Arial" w:cs="Arial"/>
          <w:sz w:val="20"/>
          <w:szCs w:val="20"/>
        </w:rPr>
        <w:t xml:space="preserve">Cuando los incumplimientos incluidos en el Reporte de hallazgo de incumplimientos, estén asociados con obligaciones del presente contrato o se refieran a aspectos legales, reglamentarios o normativos que regulan el servicio de guardería materia de este instrumento legal, que no estén contemplados en la Cédula para supervisión de guarderías, se considerarán como preexistentes, por lo que </w:t>
      </w:r>
      <w:r w:rsidRPr="00136170">
        <w:rPr>
          <w:rFonts w:ascii="Arial" w:eastAsia="Calibri" w:hAnsi="Arial" w:cs="Arial"/>
          <w:b/>
          <w:sz w:val="20"/>
          <w:szCs w:val="20"/>
        </w:rPr>
        <w:t>“EL INSTITUTO”</w:t>
      </w:r>
      <w:r w:rsidRPr="00136170">
        <w:rPr>
          <w:rFonts w:ascii="Arial" w:eastAsia="Calibri" w:hAnsi="Arial" w:cs="Arial"/>
          <w:sz w:val="20"/>
          <w:szCs w:val="20"/>
        </w:rPr>
        <w:t xml:space="preserve"> aplicará a </w:t>
      </w:r>
      <w:r w:rsidRPr="00136170">
        <w:rPr>
          <w:rFonts w:ascii="Arial" w:eastAsia="Calibri" w:hAnsi="Arial" w:cs="Arial"/>
          <w:b/>
          <w:sz w:val="20"/>
          <w:szCs w:val="20"/>
        </w:rPr>
        <w:t xml:space="preserve">“EL PROVEEDOR” </w:t>
      </w:r>
      <w:r w:rsidRPr="00136170">
        <w:rPr>
          <w:rFonts w:ascii="Arial" w:eastAsia="Calibri" w:hAnsi="Arial" w:cs="Arial"/>
          <w:sz w:val="20"/>
          <w:szCs w:val="20"/>
        </w:rPr>
        <w:t>deducción al pago por cada uno de ellos,</w:t>
      </w:r>
      <w:r w:rsidRPr="00136170">
        <w:rPr>
          <w:rFonts w:ascii="Arial" w:eastAsia="Calibri" w:hAnsi="Arial" w:cs="Arial"/>
          <w:b/>
          <w:sz w:val="20"/>
          <w:szCs w:val="20"/>
        </w:rPr>
        <w:t xml:space="preserve"> </w:t>
      </w:r>
      <w:r w:rsidRPr="00136170">
        <w:rPr>
          <w:rFonts w:ascii="Arial" w:eastAsia="Calibri" w:hAnsi="Arial" w:cs="Arial"/>
          <w:sz w:val="20"/>
          <w:szCs w:val="20"/>
        </w:rPr>
        <w:t>conforme a la fórmula siguiente:</w:t>
      </w:r>
    </w:p>
    <w:bookmarkEnd w:id="469"/>
    <w:p w14:paraId="3C8023C4" w14:textId="77777777" w:rsidR="006D1C96" w:rsidRPr="00136170" w:rsidRDefault="006D1C96" w:rsidP="006D1C96">
      <w:pPr>
        <w:jc w:val="both"/>
        <w:rPr>
          <w:rFonts w:ascii="Arial" w:eastAsia="Calibri" w:hAnsi="Arial" w:cs="Arial"/>
          <w:sz w:val="20"/>
          <w:szCs w:val="20"/>
        </w:rPr>
      </w:pPr>
    </w:p>
    <w:p w14:paraId="1AE8F357" w14:textId="77777777" w:rsidR="006D1C96" w:rsidRPr="00136170" w:rsidRDefault="006D1C96" w:rsidP="006D1C96">
      <w:pPr>
        <w:jc w:val="both"/>
        <w:rPr>
          <w:rFonts w:ascii="Arial" w:hAnsi="Arial" w:cs="Arial"/>
          <w:i/>
          <w:sz w:val="20"/>
          <w:szCs w:val="20"/>
          <w:lang w:eastAsia="ar-SA"/>
        </w:rPr>
      </w:pPr>
      <w:r w:rsidRPr="00136170">
        <w:rPr>
          <w:rFonts w:ascii="Arial" w:hAnsi="Arial" w:cs="Arial"/>
          <w:b/>
          <w:sz w:val="20"/>
          <w:szCs w:val="20"/>
          <w:lang w:val="es-ES"/>
        </w:rPr>
        <w:t>Deducción al pago =</w:t>
      </w:r>
      <w:r w:rsidRPr="00136170">
        <w:rPr>
          <w:rFonts w:ascii="Arial" w:hAnsi="Arial" w:cs="Arial"/>
          <w:i/>
          <w:sz w:val="20"/>
          <w:szCs w:val="20"/>
          <w:lang w:val="es-ES"/>
        </w:rPr>
        <w:t xml:space="preserve"> </w:t>
      </w:r>
      <w:r w:rsidRPr="00136170">
        <w:rPr>
          <w:rFonts w:ascii="Arial" w:hAnsi="Arial" w:cs="Arial"/>
          <w:bCs/>
          <w:sz w:val="20"/>
          <w:szCs w:val="20"/>
        </w:rPr>
        <w:t>Valor de la cuota mensual unitaria sin IVA del ejercicio fiscal que corresponda * Valor máximo del rango establecido en “POBALINES” *</w:t>
      </w:r>
      <w:r w:rsidRPr="00136170">
        <w:rPr>
          <w:rFonts w:ascii="Arial" w:hAnsi="Arial" w:cs="Arial"/>
          <w:b/>
          <w:bCs/>
          <w:sz w:val="20"/>
          <w:szCs w:val="20"/>
        </w:rPr>
        <w:t xml:space="preserve"> </w:t>
      </w:r>
      <w:r w:rsidRPr="00136170">
        <w:rPr>
          <w:rFonts w:ascii="Arial" w:hAnsi="Arial" w:cs="Arial"/>
          <w:sz w:val="20"/>
          <w:szCs w:val="20"/>
        </w:rPr>
        <w:t>el número de días naturales transcurridos desde la supervisión o visita anterior o la fecha en que se determine que haya iniciado el incumplimiento.</w:t>
      </w:r>
    </w:p>
    <w:p w14:paraId="75CC21FA" w14:textId="77777777" w:rsidR="006D1C96" w:rsidRPr="00136170" w:rsidRDefault="006D1C96" w:rsidP="006D1C96">
      <w:pPr>
        <w:suppressAutoHyphens/>
        <w:jc w:val="both"/>
        <w:rPr>
          <w:rFonts w:ascii="Arial" w:hAnsi="Arial" w:cs="Arial"/>
          <w:iCs/>
          <w:sz w:val="20"/>
          <w:szCs w:val="20"/>
          <w:lang w:eastAsia="ar-SA"/>
        </w:rPr>
      </w:pPr>
    </w:p>
    <w:p w14:paraId="334057B3" w14:textId="77777777" w:rsidR="006D1C96" w:rsidRPr="00136170" w:rsidRDefault="006D1C96" w:rsidP="006D1C96">
      <w:pPr>
        <w:suppressAutoHyphens/>
        <w:jc w:val="both"/>
        <w:rPr>
          <w:rFonts w:ascii="Arial" w:hAnsi="Arial" w:cs="Arial"/>
          <w:iCs/>
          <w:sz w:val="20"/>
          <w:szCs w:val="20"/>
          <w:lang w:eastAsia="ar-SA"/>
        </w:rPr>
      </w:pPr>
      <w:r w:rsidRPr="00136170">
        <w:rPr>
          <w:rFonts w:ascii="Arial" w:hAnsi="Arial" w:cs="Arial"/>
          <w:iCs/>
          <w:sz w:val="20"/>
          <w:szCs w:val="20"/>
          <w:lang w:eastAsia="ar-SA"/>
        </w:rPr>
        <w:t>Al monto resultante se le deberá agregar el IVA.</w:t>
      </w:r>
    </w:p>
    <w:p w14:paraId="46714CD0" w14:textId="77777777" w:rsidR="006D1C96" w:rsidRPr="00136170" w:rsidRDefault="006D1C96" w:rsidP="006D1C96">
      <w:pPr>
        <w:suppressAutoHyphens/>
        <w:jc w:val="both"/>
        <w:rPr>
          <w:rFonts w:ascii="Arial" w:hAnsi="Arial" w:cs="Arial"/>
          <w:iCs/>
          <w:sz w:val="20"/>
          <w:szCs w:val="20"/>
          <w:lang w:eastAsia="ar-SA"/>
        </w:rPr>
      </w:pPr>
    </w:p>
    <w:p w14:paraId="039C98C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pacing w:val="-2"/>
          <w:sz w:val="20"/>
          <w:szCs w:val="20"/>
        </w:rPr>
        <w:lastRenderedPageBreak/>
        <w:t xml:space="preserve">Las cantidades a deducir se aplicarán en el CFDI o factura electrónica que </w:t>
      </w:r>
      <w:r w:rsidRPr="00136170">
        <w:rPr>
          <w:rFonts w:ascii="Arial" w:hAnsi="Arial" w:cs="Arial"/>
          <w:b/>
          <w:sz w:val="20"/>
          <w:szCs w:val="20"/>
        </w:rPr>
        <w:t>“EL PROVEEDOR”</w:t>
      </w:r>
      <w:r w:rsidRPr="00136170">
        <w:rPr>
          <w:rFonts w:ascii="Arial" w:hAnsi="Arial" w:cs="Arial"/>
          <w:spacing w:val="-2"/>
          <w:sz w:val="20"/>
          <w:szCs w:val="20"/>
        </w:rPr>
        <w:t xml:space="preserve"> presente para su cobro, en el pago que se encuentre en trámite o bien en el siguiente pago.</w:t>
      </w:r>
    </w:p>
    <w:p w14:paraId="299E2CF7" w14:textId="77777777" w:rsidR="006D1C96" w:rsidRPr="00136170" w:rsidRDefault="006D1C96" w:rsidP="006D1C96">
      <w:pPr>
        <w:suppressAutoHyphens/>
        <w:jc w:val="both"/>
        <w:rPr>
          <w:rFonts w:ascii="Arial" w:hAnsi="Arial" w:cs="Arial"/>
          <w:i/>
          <w:sz w:val="20"/>
          <w:szCs w:val="20"/>
          <w:lang w:eastAsia="ar-SA"/>
        </w:rPr>
      </w:pPr>
    </w:p>
    <w:p w14:paraId="342FC052" w14:textId="77777777" w:rsidR="006D1C96" w:rsidRPr="00136170" w:rsidRDefault="006D1C96" w:rsidP="006D1C96">
      <w:pPr>
        <w:suppressAutoHyphens/>
        <w:jc w:val="both"/>
        <w:rPr>
          <w:rFonts w:ascii="Arial" w:hAnsi="Arial" w:cs="Arial"/>
          <w:i/>
          <w:sz w:val="20"/>
          <w:szCs w:val="20"/>
          <w:lang w:eastAsia="ar-SA"/>
        </w:rPr>
      </w:pPr>
      <w:r w:rsidRPr="00136170">
        <w:rPr>
          <w:rFonts w:ascii="Arial" w:hAnsi="Arial" w:cs="Arial"/>
          <w:spacing w:val="-2"/>
          <w:sz w:val="20"/>
          <w:szCs w:val="20"/>
        </w:rPr>
        <w:t xml:space="preserve">De no existir pagos pendientes, se requerirá a </w:t>
      </w:r>
      <w:r w:rsidRPr="00136170">
        <w:rPr>
          <w:rFonts w:ascii="Arial" w:hAnsi="Arial" w:cs="Arial"/>
          <w:b/>
          <w:bCs/>
          <w:sz w:val="20"/>
          <w:szCs w:val="20"/>
        </w:rPr>
        <w:t>“EL PROVEEDOR”</w:t>
      </w:r>
      <w:r w:rsidRPr="00136170">
        <w:rPr>
          <w:rFonts w:ascii="Arial" w:hAnsi="Arial" w:cs="Arial"/>
          <w:spacing w:val="-2"/>
          <w:sz w:val="20"/>
          <w:szCs w:val="20"/>
        </w:rPr>
        <w:t xml:space="preserve"> que realice el pago de la deductiva a favor de </w:t>
      </w:r>
      <w:r w:rsidRPr="00136170">
        <w:rPr>
          <w:rFonts w:ascii="Arial" w:hAnsi="Arial" w:cs="Arial"/>
          <w:b/>
          <w:spacing w:val="-2"/>
          <w:sz w:val="20"/>
          <w:szCs w:val="20"/>
        </w:rPr>
        <w:t>“EL INSTITUTO”.</w:t>
      </w:r>
      <w:r w:rsidRPr="00136170">
        <w:rPr>
          <w:rFonts w:ascii="Arial" w:hAnsi="Arial" w:cs="Arial"/>
          <w:spacing w:val="-2"/>
          <w:sz w:val="20"/>
          <w:szCs w:val="20"/>
        </w:rPr>
        <w:t xml:space="preserve"> En caso de negativa se procederá a hacer efectiva la garantía de cumplimiento del contrato.</w:t>
      </w:r>
    </w:p>
    <w:p w14:paraId="26F1D34C" w14:textId="77777777" w:rsidR="006D1C96" w:rsidRPr="00136170" w:rsidRDefault="006D1C96" w:rsidP="006D1C96">
      <w:pPr>
        <w:suppressAutoHyphens/>
        <w:jc w:val="both"/>
        <w:rPr>
          <w:rFonts w:ascii="Arial" w:hAnsi="Arial" w:cs="Arial"/>
          <w:i/>
          <w:sz w:val="20"/>
          <w:szCs w:val="20"/>
          <w:lang w:eastAsia="ar-SA"/>
        </w:rPr>
      </w:pPr>
    </w:p>
    <w:p w14:paraId="2643C55B" w14:textId="77777777" w:rsidR="006D1C96" w:rsidRPr="00136170" w:rsidRDefault="006D1C96" w:rsidP="006D1C96">
      <w:pPr>
        <w:suppressAutoHyphens/>
        <w:jc w:val="both"/>
        <w:rPr>
          <w:rFonts w:ascii="Arial" w:hAnsi="Arial" w:cs="Arial"/>
          <w:sz w:val="20"/>
          <w:szCs w:val="20"/>
          <w:lang w:val="es-ES" w:eastAsia="ar-SA"/>
        </w:rPr>
      </w:pPr>
      <w:r w:rsidRPr="00136170">
        <w:rPr>
          <w:rFonts w:ascii="Arial" w:hAnsi="Arial" w:cs="Arial"/>
          <w:sz w:val="20"/>
          <w:szCs w:val="20"/>
          <w:lang w:val="es-ES" w:eastAsia="ar-SA"/>
        </w:rPr>
        <w:t>En ningún caso se podrá aplicar una doble deducción por el mismo incumplimiento.</w:t>
      </w:r>
    </w:p>
    <w:p w14:paraId="10F6F71F" w14:textId="77777777" w:rsidR="006D1C96" w:rsidRPr="00136170" w:rsidRDefault="006D1C96" w:rsidP="006D1C96">
      <w:pPr>
        <w:suppressAutoHyphens/>
        <w:jc w:val="both"/>
        <w:rPr>
          <w:rFonts w:ascii="Arial" w:hAnsi="Arial" w:cs="Arial"/>
          <w:sz w:val="20"/>
          <w:szCs w:val="20"/>
          <w:lang w:eastAsia="ar-SA"/>
        </w:rPr>
      </w:pPr>
    </w:p>
    <w:p w14:paraId="6D73298A" w14:textId="77777777" w:rsidR="006D1C96" w:rsidRPr="00136170" w:rsidRDefault="006D1C96" w:rsidP="006D1C96">
      <w:pPr>
        <w:suppressAutoHyphens/>
        <w:jc w:val="both"/>
        <w:rPr>
          <w:rFonts w:ascii="Arial" w:hAnsi="Arial" w:cs="Arial"/>
          <w:sz w:val="20"/>
          <w:szCs w:val="20"/>
          <w:lang w:val="es-ES" w:eastAsia="ar-SA"/>
        </w:rPr>
      </w:pPr>
      <w:r w:rsidRPr="00136170">
        <w:rPr>
          <w:rFonts w:ascii="Arial" w:hAnsi="Arial" w:cs="Arial"/>
          <w:sz w:val="20"/>
          <w:szCs w:val="20"/>
          <w:lang w:val="es-ES" w:eastAsia="ar-SA"/>
        </w:rPr>
        <w:t>Cuando se hayan aplicado a</w:t>
      </w:r>
      <w:r w:rsidRPr="00136170">
        <w:rPr>
          <w:rFonts w:ascii="Arial" w:hAnsi="Arial" w:cs="Arial"/>
          <w:b/>
          <w:sz w:val="20"/>
          <w:szCs w:val="20"/>
          <w:lang w:val="es-ES" w:eastAsia="ar-SA"/>
        </w:rPr>
        <w:t xml:space="preserve"> “EL PROVEEDOR”</w:t>
      </w:r>
      <w:r w:rsidRPr="00136170">
        <w:rPr>
          <w:rFonts w:ascii="Arial" w:hAnsi="Arial" w:cs="Arial"/>
          <w:sz w:val="20"/>
          <w:szCs w:val="20"/>
          <w:lang w:val="es-ES" w:eastAsia="ar-SA"/>
        </w:rPr>
        <w:t xml:space="preserve"> deducciones al pago </w:t>
      </w:r>
      <w:r w:rsidRPr="00136170">
        <w:rPr>
          <w:rFonts w:ascii="Arial" w:eastAsia="Calibri" w:hAnsi="Arial" w:cs="Arial"/>
          <w:sz w:val="20"/>
          <w:szCs w:val="20"/>
        </w:rPr>
        <w:t>que alcancen el monto de la garantía de cumplimiento del contrato a que se hace referencia en la Cláusula Novena de este contrato,</w:t>
      </w:r>
      <w:r w:rsidRPr="00136170">
        <w:rPr>
          <w:rFonts w:ascii="Arial" w:hAnsi="Arial" w:cs="Arial"/>
          <w:sz w:val="20"/>
          <w:szCs w:val="20"/>
          <w:lang w:val="es-ES" w:eastAsia="ar-SA"/>
        </w:rPr>
        <w:t xml:space="preserve"> </w:t>
      </w:r>
      <w:r w:rsidRPr="00136170">
        <w:rPr>
          <w:rFonts w:ascii="Arial" w:hAnsi="Arial" w:cs="Arial"/>
          <w:b/>
          <w:bCs/>
          <w:sz w:val="20"/>
          <w:szCs w:val="20"/>
          <w:lang w:val="es-ES" w:eastAsia="ar-SA"/>
        </w:rPr>
        <w:t>“EL INSTITUTO”</w:t>
      </w:r>
      <w:r w:rsidRPr="00136170">
        <w:rPr>
          <w:rFonts w:ascii="Arial" w:hAnsi="Arial" w:cs="Arial"/>
          <w:sz w:val="20"/>
          <w:szCs w:val="20"/>
          <w:lang w:val="es-ES" w:eastAsia="ar-SA"/>
        </w:rPr>
        <w:t xml:space="preserve"> procederá a la rescisión del mismo, de conformidad con lo estipulado en la Cláusula Vigésima Cuarta de este contrato.</w:t>
      </w:r>
    </w:p>
    <w:p w14:paraId="760D85B2" w14:textId="77777777" w:rsidR="006D1C96" w:rsidRPr="00136170" w:rsidRDefault="006D1C96" w:rsidP="006D1C96">
      <w:pPr>
        <w:pStyle w:val="Textoindependiente"/>
        <w:tabs>
          <w:tab w:val="left" w:pos="2520"/>
        </w:tabs>
        <w:rPr>
          <w:rFonts w:ascii="Arial" w:hAnsi="Arial" w:cs="Arial"/>
          <w:sz w:val="20"/>
          <w:szCs w:val="20"/>
          <w:lang w:val="es-ES"/>
        </w:rPr>
      </w:pPr>
    </w:p>
    <w:p w14:paraId="7FCEF386" w14:textId="77777777" w:rsidR="006D1C96" w:rsidRPr="00136170" w:rsidRDefault="006D1C96" w:rsidP="006D1C96">
      <w:pPr>
        <w:jc w:val="both"/>
        <w:rPr>
          <w:rFonts w:ascii="Arial" w:hAnsi="Arial" w:cs="Arial"/>
          <w:b/>
          <w:sz w:val="20"/>
          <w:szCs w:val="20"/>
          <w:lang w:eastAsia="es-MX"/>
        </w:rPr>
      </w:pPr>
      <w:bookmarkStart w:id="470" w:name="_Hlk138171388"/>
      <w:r w:rsidRPr="00136170">
        <w:rPr>
          <w:rFonts w:ascii="Arial" w:hAnsi="Arial" w:cs="Arial"/>
          <w:b/>
          <w:sz w:val="20"/>
          <w:szCs w:val="20"/>
        </w:rPr>
        <w:t>DÉCIMA QUINTA</w:t>
      </w:r>
      <w:r w:rsidRPr="00136170">
        <w:rPr>
          <w:rFonts w:ascii="Arial" w:hAnsi="Arial" w:cs="Arial"/>
          <w:b/>
          <w:sz w:val="20"/>
          <w:szCs w:val="20"/>
          <w:lang w:eastAsia="es-MX"/>
        </w:rPr>
        <w:t>. PENAS CONVENCIONALES.</w:t>
      </w:r>
    </w:p>
    <w:p w14:paraId="4161513E" w14:textId="77777777" w:rsidR="006D1C96" w:rsidRPr="00136170" w:rsidRDefault="006D1C96" w:rsidP="006D1C96">
      <w:pPr>
        <w:autoSpaceDE w:val="0"/>
        <w:autoSpaceDN w:val="0"/>
        <w:adjustRightInd w:val="0"/>
        <w:jc w:val="both"/>
        <w:rPr>
          <w:rFonts w:ascii="Arial" w:hAnsi="Arial" w:cs="Arial"/>
          <w:sz w:val="20"/>
          <w:szCs w:val="20"/>
        </w:rPr>
      </w:pPr>
    </w:p>
    <w:p w14:paraId="4D769136"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val="es-ES"/>
        </w:rPr>
        <w:t xml:space="preserve">En caso </w:t>
      </w:r>
      <w:r w:rsidRPr="00136170">
        <w:rPr>
          <w:rFonts w:ascii="Arial" w:hAnsi="Arial" w:cs="Arial"/>
          <w:bCs/>
          <w:spacing w:val="-2"/>
          <w:sz w:val="20"/>
          <w:szCs w:val="20"/>
          <w:lang w:val="es-ES"/>
        </w:rPr>
        <w:t xml:space="preserve">que </w:t>
      </w:r>
      <w:r w:rsidRPr="00136170">
        <w:rPr>
          <w:rFonts w:ascii="Arial" w:hAnsi="Arial" w:cs="Arial"/>
          <w:b/>
          <w:sz w:val="20"/>
          <w:szCs w:val="20"/>
        </w:rPr>
        <w:t xml:space="preserve">“EL PROVEEDOR” </w:t>
      </w:r>
      <w:r w:rsidRPr="00136170">
        <w:rPr>
          <w:rFonts w:ascii="Arial" w:hAnsi="Arial" w:cs="Arial"/>
          <w:bCs/>
          <w:spacing w:val="-2"/>
          <w:sz w:val="20"/>
          <w:szCs w:val="20"/>
          <w:lang w:val="es-ES"/>
        </w:rPr>
        <w:t xml:space="preserve">incurra en </w:t>
      </w:r>
      <w:r w:rsidRPr="00136170">
        <w:rPr>
          <w:rFonts w:ascii="Arial" w:hAnsi="Arial" w:cs="Arial"/>
          <w:sz w:val="20"/>
          <w:szCs w:val="20"/>
          <w:lang w:val="es-ES"/>
        </w:rPr>
        <w:t>atraso en el cumplimiento conforme a lo pactado</w:t>
      </w:r>
      <w:r w:rsidRPr="00136170">
        <w:rPr>
          <w:rFonts w:ascii="Arial" w:hAnsi="Arial" w:cs="Arial"/>
          <w:bCs/>
          <w:spacing w:val="-2"/>
          <w:sz w:val="20"/>
          <w:szCs w:val="20"/>
          <w:lang w:val="es-ES"/>
        </w:rPr>
        <w:t xml:space="preserve"> </w:t>
      </w:r>
      <w:r w:rsidRPr="00136170">
        <w:rPr>
          <w:rFonts w:ascii="Arial" w:hAnsi="Arial" w:cs="Arial"/>
          <w:sz w:val="20"/>
          <w:szCs w:val="20"/>
          <w:lang w:val="es-ES"/>
        </w:rPr>
        <w:t>para la prestación de los servicios, objeto del</w:t>
      </w:r>
      <w:r w:rsidRPr="00136170">
        <w:rPr>
          <w:rFonts w:ascii="Arial" w:hAnsi="Arial" w:cs="Arial"/>
          <w:bCs/>
          <w:spacing w:val="-2"/>
          <w:sz w:val="20"/>
          <w:szCs w:val="20"/>
          <w:lang w:val="es-ES"/>
        </w:rPr>
        <w:t xml:space="preserve"> presente contrato, </w:t>
      </w:r>
      <w:r w:rsidRPr="00136170">
        <w:rPr>
          <w:rFonts w:ascii="Arial" w:hAnsi="Arial" w:cs="Arial"/>
          <w:b/>
          <w:sz w:val="20"/>
          <w:szCs w:val="20"/>
        </w:rPr>
        <w:t>“EL INSTITUTO”,</w:t>
      </w:r>
      <w:r w:rsidRPr="00136170">
        <w:rPr>
          <w:rFonts w:ascii="Arial" w:hAnsi="Arial" w:cs="Arial"/>
          <w:bCs/>
          <w:spacing w:val="-2"/>
          <w:sz w:val="20"/>
          <w:szCs w:val="20"/>
          <w:lang w:val="es-ES"/>
        </w:rPr>
        <w:t xml:space="preserve"> por conducto del </w:t>
      </w:r>
      <w:r w:rsidRPr="00136170">
        <w:rPr>
          <w:rFonts w:ascii="Arial" w:eastAsia="Calibri" w:hAnsi="Arial" w:cs="Arial"/>
          <w:sz w:val="20"/>
          <w:szCs w:val="20"/>
        </w:rPr>
        <w:t>administrador del contrato,</w:t>
      </w:r>
      <w:r w:rsidRPr="00136170">
        <w:rPr>
          <w:rFonts w:ascii="Arial" w:hAnsi="Arial" w:cs="Arial"/>
          <w:bCs/>
          <w:spacing w:val="-2"/>
          <w:sz w:val="20"/>
          <w:szCs w:val="20"/>
          <w:lang w:val="es-ES"/>
        </w:rPr>
        <w:t xml:space="preserve"> aplicará una pena convencional por cada día hábil de atraso, equivalente al 15.36% por los servicios no prestados con atraso </w:t>
      </w:r>
      <w:r w:rsidRPr="00136170">
        <w:rPr>
          <w:rFonts w:ascii="Arial" w:hAnsi="Arial" w:cs="Arial"/>
          <w:sz w:val="20"/>
          <w:szCs w:val="20"/>
        </w:rPr>
        <w:t>sin considerar el IVA, de conformidad con este instrumento legal y sus respectivos anexos, atendiendo la siguiente fórmula.</w:t>
      </w:r>
    </w:p>
    <w:p w14:paraId="58ADAEB7" w14:textId="77777777" w:rsidR="006D1C96" w:rsidRPr="00136170" w:rsidRDefault="006D1C96" w:rsidP="006D1C96">
      <w:pPr>
        <w:jc w:val="both"/>
        <w:rPr>
          <w:rFonts w:ascii="Arial" w:hAnsi="Arial" w:cs="Arial"/>
          <w:sz w:val="20"/>
          <w:szCs w:val="20"/>
        </w:rPr>
      </w:pPr>
    </w:p>
    <w:p w14:paraId="1A14841D" w14:textId="77777777" w:rsidR="006D1C96" w:rsidRPr="00136170" w:rsidRDefault="006D1C96" w:rsidP="006D1C96">
      <w:pPr>
        <w:jc w:val="both"/>
        <w:rPr>
          <w:rFonts w:ascii="Arial" w:hAnsi="Arial" w:cs="Arial"/>
          <w:sz w:val="20"/>
          <w:szCs w:val="20"/>
        </w:rPr>
      </w:pPr>
      <w:proofErr w:type="spellStart"/>
      <w:r w:rsidRPr="00136170">
        <w:rPr>
          <w:rFonts w:ascii="Arial" w:hAnsi="Arial" w:cs="Arial"/>
          <w:b/>
          <w:bCs/>
          <w:sz w:val="20"/>
          <w:szCs w:val="20"/>
        </w:rPr>
        <w:t>Pca</w:t>
      </w:r>
      <w:proofErr w:type="spellEnd"/>
      <w:r w:rsidRPr="00136170">
        <w:rPr>
          <w:rFonts w:ascii="Arial" w:hAnsi="Arial" w:cs="Arial"/>
          <w:b/>
          <w:bCs/>
          <w:sz w:val="20"/>
          <w:szCs w:val="20"/>
        </w:rPr>
        <w:t xml:space="preserve"> =</w:t>
      </w:r>
      <w:r w:rsidRPr="00136170">
        <w:rPr>
          <w:rFonts w:ascii="Arial" w:hAnsi="Arial" w:cs="Arial"/>
          <w:sz w:val="20"/>
          <w:szCs w:val="20"/>
        </w:rPr>
        <w:t xml:space="preserve"> (%d) (</w:t>
      </w:r>
      <w:proofErr w:type="spellStart"/>
      <w:r w:rsidRPr="00136170">
        <w:rPr>
          <w:rFonts w:ascii="Arial" w:hAnsi="Arial" w:cs="Arial"/>
          <w:sz w:val="20"/>
          <w:szCs w:val="20"/>
        </w:rPr>
        <w:t>nda</w:t>
      </w:r>
      <w:proofErr w:type="spellEnd"/>
      <w:proofErr w:type="gramStart"/>
      <w:r w:rsidRPr="00136170">
        <w:rPr>
          <w:rFonts w:ascii="Arial" w:hAnsi="Arial" w:cs="Arial"/>
          <w:sz w:val="20"/>
          <w:szCs w:val="20"/>
        </w:rPr>
        <w:t>)(</w:t>
      </w:r>
      <w:proofErr w:type="spellStart"/>
      <w:proofErr w:type="gramEnd"/>
      <w:r w:rsidRPr="00136170">
        <w:rPr>
          <w:rFonts w:ascii="Arial" w:hAnsi="Arial" w:cs="Arial"/>
          <w:sz w:val="20"/>
          <w:szCs w:val="20"/>
        </w:rPr>
        <w:t>vspa</w:t>
      </w:r>
      <w:proofErr w:type="spellEnd"/>
      <w:r w:rsidRPr="00136170">
        <w:rPr>
          <w:rFonts w:ascii="Arial" w:hAnsi="Arial" w:cs="Arial"/>
          <w:sz w:val="20"/>
          <w:szCs w:val="20"/>
        </w:rPr>
        <w:t>)</w:t>
      </w:r>
    </w:p>
    <w:p w14:paraId="201D1A03" w14:textId="77777777" w:rsidR="006D1C96" w:rsidRPr="00136170" w:rsidRDefault="006D1C96" w:rsidP="006D1C96">
      <w:pPr>
        <w:jc w:val="both"/>
        <w:rPr>
          <w:rFonts w:ascii="Arial" w:hAnsi="Arial" w:cs="Arial"/>
          <w:sz w:val="20"/>
          <w:szCs w:val="20"/>
        </w:rPr>
      </w:pPr>
    </w:p>
    <w:p w14:paraId="177BB7E3"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Dónde:</w:t>
      </w:r>
    </w:p>
    <w:p w14:paraId="004A4E4B" w14:textId="77777777" w:rsidR="006D1C96" w:rsidRPr="00136170" w:rsidRDefault="006D1C96" w:rsidP="006D1C96">
      <w:pPr>
        <w:jc w:val="both"/>
        <w:rPr>
          <w:rFonts w:ascii="Arial" w:hAnsi="Arial" w:cs="Arial"/>
          <w:sz w:val="20"/>
          <w:szCs w:val="20"/>
        </w:rPr>
      </w:pPr>
    </w:p>
    <w:p w14:paraId="3DAA4A05" w14:textId="77777777" w:rsidR="006D1C96" w:rsidRPr="00136170" w:rsidRDefault="006D1C96" w:rsidP="006D1C96">
      <w:pPr>
        <w:jc w:val="both"/>
        <w:rPr>
          <w:rFonts w:ascii="Arial" w:hAnsi="Arial" w:cs="Arial"/>
          <w:sz w:val="20"/>
          <w:szCs w:val="20"/>
        </w:rPr>
      </w:pPr>
      <w:proofErr w:type="spellStart"/>
      <w:r w:rsidRPr="00136170">
        <w:rPr>
          <w:rFonts w:ascii="Arial" w:hAnsi="Arial" w:cs="Arial"/>
          <w:b/>
          <w:bCs/>
          <w:sz w:val="20"/>
          <w:szCs w:val="20"/>
        </w:rPr>
        <w:t>Pca</w:t>
      </w:r>
      <w:proofErr w:type="spellEnd"/>
      <w:r w:rsidRPr="00136170">
        <w:rPr>
          <w:rFonts w:ascii="Arial" w:hAnsi="Arial" w:cs="Arial"/>
          <w:b/>
          <w:bCs/>
          <w:sz w:val="20"/>
          <w:szCs w:val="20"/>
        </w:rPr>
        <w:t xml:space="preserve"> =</w:t>
      </w:r>
      <w:r w:rsidRPr="00136170">
        <w:rPr>
          <w:rFonts w:ascii="Arial" w:hAnsi="Arial" w:cs="Arial"/>
          <w:sz w:val="20"/>
          <w:szCs w:val="20"/>
        </w:rPr>
        <w:t xml:space="preserve"> pena convencional aplicable.</w:t>
      </w:r>
    </w:p>
    <w:p w14:paraId="48E67331" w14:textId="77777777" w:rsidR="006D1C96" w:rsidRPr="00136170" w:rsidRDefault="006D1C96" w:rsidP="006D1C96">
      <w:pPr>
        <w:jc w:val="both"/>
        <w:rPr>
          <w:rFonts w:ascii="Arial" w:hAnsi="Arial" w:cs="Arial"/>
          <w:sz w:val="20"/>
          <w:szCs w:val="20"/>
        </w:rPr>
      </w:pPr>
    </w:p>
    <w:p w14:paraId="4BDDEAB4" w14:textId="77777777" w:rsidR="006D1C96" w:rsidRPr="00136170" w:rsidRDefault="006D1C96" w:rsidP="006D1C96">
      <w:pPr>
        <w:jc w:val="both"/>
        <w:rPr>
          <w:rFonts w:ascii="Arial" w:hAnsi="Arial" w:cs="Arial"/>
          <w:sz w:val="20"/>
          <w:szCs w:val="20"/>
        </w:rPr>
      </w:pPr>
      <w:r w:rsidRPr="00136170">
        <w:rPr>
          <w:rFonts w:ascii="Arial" w:hAnsi="Arial" w:cs="Arial"/>
          <w:b/>
          <w:bCs/>
          <w:sz w:val="20"/>
          <w:szCs w:val="20"/>
        </w:rPr>
        <w:t>%d=</w:t>
      </w:r>
      <w:r w:rsidRPr="00136170">
        <w:rPr>
          <w:rFonts w:ascii="Arial" w:hAnsi="Arial" w:cs="Arial"/>
          <w:sz w:val="20"/>
          <w:szCs w:val="20"/>
        </w:rPr>
        <w:t xml:space="preserve"> 15.36</w:t>
      </w:r>
    </w:p>
    <w:p w14:paraId="1B81D54F" w14:textId="77777777" w:rsidR="006D1C96" w:rsidRPr="00136170" w:rsidRDefault="006D1C96" w:rsidP="006D1C96">
      <w:pPr>
        <w:jc w:val="both"/>
        <w:rPr>
          <w:rFonts w:ascii="Arial" w:hAnsi="Arial" w:cs="Arial"/>
          <w:sz w:val="20"/>
          <w:szCs w:val="20"/>
        </w:rPr>
      </w:pPr>
    </w:p>
    <w:p w14:paraId="5EE0E9F9" w14:textId="77777777" w:rsidR="006D1C96" w:rsidRPr="00136170" w:rsidRDefault="006D1C96" w:rsidP="006D1C96">
      <w:pPr>
        <w:jc w:val="both"/>
        <w:rPr>
          <w:rFonts w:ascii="Arial" w:hAnsi="Arial" w:cs="Arial"/>
          <w:sz w:val="20"/>
          <w:szCs w:val="20"/>
        </w:rPr>
      </w:pPr>
      <w:proofErr w:type="spellStart"/>
      <w:proofErr w:type="gramStart"/>
      <w:r w:rsidRPr="00136170">
        <w:rPr>
          <w:rFonts w:ascii="Arial" w:hAnsi="Arial" w:cs="Arial"/>
          <w:b/>
          <w:bCs/>
          <w:sz w:val="20"/>
          <w:szCs w:val="20"/>
        </w:rPr>
        <w:t>nda</w:t>
      </w:r>
      <w:proofErr w:type="spellEnd"/>
      <w:proofErr w:type="gramEnd"/>
      <w:r w:rsidRPr="00136170">
        <w:rPr>
          <w:rFonts w:ascii="Arial" w:hAnsi="Arial" w:cs="Arial"/>
          <w:b/>
          <w:bCs/>
          <w:sz w:val="20"/>
          <w:szCs w:val="20"/>
        </w:rPr>
        <w:t xml:space="preserve"> =</w:t>
      </w:r>
      <w:r w:rsidRPr="00136170">
        <w:rPr>
          <w:rFonts w:ascii="Arial" w:hAnsi="Arial" w:cs="Arial"/>
          <w:sz w:val="20"/>
          <w:szCs w:val="20"/>
        </w:rPr>
        <w:t xml:space="preserve"> número de días hábiles de atraso.</w:t>
      </w:r>
    </w:p>
    <w:p w14:paraId="757CF116" w14:textId="77777777" w:rsidR="006D1C96" w:rsidRPr="00136170" w:rsidRDefault="006D1C96" w:rsidP="006D1C96">
      <w:pPr>
        <w:jc w:val="both"/>
        <w:rPr>
          <w:rFonts w:ascii="Arial" w:hAnsi="Arial" w:cs="Arial"/>
          <w:sz w:val="20"/>
          <w:szCs w:val="20"/>
        </w:rPr>
      </w:pPr>
    </w:p>
    <w:p w14:paraId="5539CDF4" w14:textId="77777777" w:rsidR="006D1C96" w:rsidRPr="00136170" w:rsidRDefault="006D1C96" w:rsidP="006D1C96">
      <w:pPr>
        <w:jc w:val="both"/>
        <w:rPr>
          <w:rFonts w:ascii="Arial" w:hAnsi="Arial" w:cs="Arial"/>
          <w:sz w:val="20"/>
          <w:szCs w:val="20"/>
        </w:rPr>
      </w:pPr>
      <w:proofErr w:type="spellStart"/>
      <w:proofErr w:type="gramStart"/>
      <w:r w:rsidRPr="00136170">
        <w:rPr>
          <w:rFonts w:ascii="Arial" w:hAnsi="Arial" w:cs="Arial"/>
          <w:b/>
          <w:bCs/>
          <w:sz w:val="20"/>
          <w:szCs w:val="20"/>
        </w:rPr>
        <w:t>vspa</w:t>
      </w:r>
      <w:proofErr w:type="spellEnd"/>
      <w:proofErr w:type="gramEnd"/>
      <w:r w:rsidRPr="00136170">
        <w:rPr>
          <w:rFonts w:ascii="Arial" w:hAnsi="Arial" w:cs="Arial"/>
          <w:b/>
          <w:bCs/>
          <w:sz w:val="20"/>
          <w:szCs w:val="20"/>
        </w:rPr>
        <w:t xml:space="preserve"> =</w:t>
      </w:r>
      <w:r w:rsidRPr="00136170">
        <w:rPr>
          <w:rFonts w:ascii="Arial" w:hAnsi="Arial" w:cs="Arial"/>
          <w:sz w:val="20"/>
          <w:szCs w:val="20"/>
        </w:rPr>
        <w:t xml:space="preserve"> valor de los servicios con atraso, sin IVA = (Cuota unitaria diaria) * (capacidad instalada). </w:t>
      </w:r>
    </w:p>
    <w:p w14:paraId="259EF850" w14:textId="77777777" w:rsidR="006D1C96" w:rsidRPr="00136170" w:rsidRDefault="006D1C96" w:rsidP="006D1C96">
      <w:pPr>
        <w:jc w:val="both"/>
        <w:rPr>
          <w:rFonts w:ascii="Arial" w:hAnsi="Arial" w:cs="Arial"/>
          <w:bCs/>
          <w:sz w:val="20"/>
          <w:szCs w:val="20"/>
        </w:rPr>
      </w:pPr>
    </w:p>
    <w:p w14:paraId="5EA8D367" w14:textId="77777777" w:rsidR="006D1C96" w:rsidRPr="00136170" w:rsidRDefault="006D1C96" w:rsidP="006D1C96">
      <w:pPr>
        <w:jc w:val="both"/>
        <w:rPr>
          <w:rFonts w:ascii="Arial" w:hAnsi="Arial" w:cs="Arial"/>
          <w:sz w:val="20"/>
          <w:szCs w:val="20"/>
        </w:rPr>
      </w:pPr>
      <w:r w:rsidRPr="00136170">
        <w:rPr>
          <w:rFonts w:ascii="Arial" w:hAnsi="Arial" w:cs="Arial"/>
          <w:bCs/>
          <w:sz w:val="20"/>
          <w:szCs w:val="20"/>
        </w:rPr>
        <w:t>En el entendido que</w:t>
      </w:r>
      <w:r w:rsidRPr="00136170">
        <w:rPr>
          <w:rFonts w:ascii="Arial" w:hAnsi="Arial" w:cs="Arial"/>
          <w:sz w:val="20"/>
          <w:szCs w:val="20"/>
        </w:rPr>
        <w:t xml:space="preserve"> la cuota unitaria diaria se determina dividiendo la cuota unitaria mensual entre el número de días laborables en el mes.</w:t>
      </w:r>
    </w:p>
    <w:bookmarkEnd w:id="470"/>
    <w:p w14:paraId="0DC2F50E" w14:textId="77777777" w:rsidR="006D1C96" w:rsidRPr="00136170" w:rsidRDefault="006D1C96" w:rsidP="006D1C96">
      <w:pPr>
        <w:jc w:val="both"/>
        <w:rPr>
          <w:rFonts w:ascii="Arial" w:hAnsi="Arial" w:cs="Arial"/>
          <w:bCs/>
          <w:spacing w:val="-2"/>
          <w:sz w:val="20"/>
          <w:szCs w:val="20"/>
          <w:lang w:val="es-ES"/>
        </w:rPr>
      </w:pPr>
    </w:p>
    <w:p w14:paraId="0B3FDD60" w14:textId="77777777" w:rsidR="006D1C96" w:rsidRPr="00136170" w:rsidRDefault="006D1C96" w:rsidP="006D1C96">
      <w:pPr>
        <w:jc w:val="both"/>
        <w:rPr>
          <w:rFonts w:ascii="Arial" w:hAnsi="Arial" w:cs="Arial"/>
          <w:bCs/>
          <w:spacing w:val="-2"/>
          <w:sz w:val="20"/>
          <w:szCs w:val="20"/>
          <w:lang w:val="es-ES"/>
        </w:rPr>
      </w:pPr>
      <w:r w:rsidRPr="00136170">
        <w:rPr>
          <w:rFonts w:ascii="Arial" w:eastAsia="Calibri" w:hAnsi="Arial" w:cs="Arial"/>
          <w:b/>
          <w:sz w:val="20"/>
          <w:szCs w:val="20"/>
        </w:rPr>
        <w:t>"EL INSTITUTO"</w:t>
      </w:r>
      <w:r w:rsidRPr="00136170">
        <w:rPr>
          <w:rFonts w:ascii="Arial" w:eastAsia="Calibri" w:hAnsi="Arial" w:cs="Arial"/>
          <w:sz w:val="20"/>
          <w:szCs w:val="20"/>
        </w:rPr>
        <w:t xml:space="preserve"> descontará las cantidades que resulten de aplicar la pena convencional, sobre los pagos que deberá cubrir a </w:t>
      </w:r>
      <w:r w:rsidRPr="00136170">
        <w:rPr>
          <w:rFonts w:ascii="Arial" w:eastAsia="Calibri" w:hAnsi="Arial" w:cs="Arial"/>
          <w:b/>
          <w:sz w:val="20"/>
          <w:szCs w:val="20"/>
        </w:rPr>
        <w:t>“EL PROVEEDOR”.</w:t>
      </w:r>
    </w:p>
    <w:p w14:paraId="2C1C63B3" w14:textId="77777777" w:rsidR="006D1C96" w:rsidRPr="00136170" w:rsidRDefault="006D1C96" w:rsidP="006D1C96">
      <w:pPr>
        <w:jc w:val="both"/>
        <w:rPr>
          <w:rFonts w:ascii="Arial" w:hAnsi="Arial" w:cs="Arial"/>
          <w:bCs/>
          <w:spacing w:val="-2"/>
          <w:sz w:val="20"/>
          <w:szCs w:val="20"/>
          <w:lang w:val="es-ES"/>
        </w:rPr>
      </w:pPr>
    </w:p>
    <w:p w14:paraId="582989DD" w14:textId="77777777" w:rsidR="006D1C96" w:rsidRPr="00136170" w:rsidRDefault="006D1C96" w:rsidP="006D1C96">
      <w:pPr>
        <w:jc w:val="both"/>
        <w:rPr>
          <w:rFonts w:ascii="Arial" w:hAnsi="Arial" w:cs="Arial"/>
          <w:bCs/>
          <w:spacing w:val="-2"/>
          <w:sz w:val="20"/>
          <w:szCs w:val="20"/>
          <w:lang w:val="es-ES"/>
        </w:rPr>
      </w:pPr>
      <w:r w:rsidRPr="00136170">
        <w:rPr>
          <w:rFonts w:ascii="Arial" w:hAnsi="Arial" w:cs="Arial"/>
          <w:sz w:val="20"/>
          <w:szCs w:val="20"/>
          <w:lang w:val="es-ES"/>
        </w:rPr>
        <w:t>El importe de la pena convencional, no podrá exceder el equivalente al monto total de la garantía de cumplimiento del contrato.</w:t>
      </w:r>
    </w:p>
    <w:p w14:paraId="4C9ADA32" w14:textId="77777777" w:rsidR="006D1C96" w:rsidRPr="00136170" w:rsidRDefault="006D1C96" w:rsidP="006D1C96">
      <w:pPr>
        <w:jc w:val="both"/>
        <w:rPr>
          <w:rFonts w:ascii="Arial" w:hAnsi="Arial" w:cs="Arial"/>
          <w:bCs/>
          <w:spacing w:val="-2"/>
          <w:sz w:val="20"/>
          <w:szCs w:val="20"/>
          <w:lang w:val="es-ES"/>
        </w:rPr>
      </w:pPr>
    </w:p>
    <w:p w14:paraId="6BB1941E" w14:textId="77777777" w:rsidR="006D1C96" w:rsidRPr="00136170" w:rsidRDefault="006D1C96" w:rsidP="006D1C96">
      <w:pPr>
        <w:jc w:val="both"/>
        <w:rPr>
          <w:rFonts w:ascii="Arial" w:hAnsi="Arial" w:cs="Arial"/>
          <w:sz w:val="20"/>
          <w:szCs w:val="20"/>
          <w:lang w:val="es-ES" w:eastAsia="ar-SA"/>
        </w:rPr>
      </w:pPr>
      <w:r w:rsidRPr="00136170">
        <w:rPr>
          <w:rFonts w:ascii="Arial" w:hAnsi="Arial" w:cs="Arial"/>
          <w:sz w:val="20"/>
          <w:szCs w:val="20"/>
          <w:lang w:val="es-ES" w:eastAsia="ar-SA"/>
        </w:rPr>
        <w:t>Será causal de recisión de contrato que el monto de las penas convencionales alcance el monto de la fianza de cumplimiento del contrato.</w:t>
      </w:r>
    </w:p>
    <w:p w14:paraId="168C2894" w14:textId="77777777" w:rsidR="006D1C96" w:rsidRPr="00136170" w:rsidRDefault="006D1C96" w:rsidP="006D1C96">
      <w:pPr>
        <w:jc w:val="both"/>
        <w:rPr>
          <w:rFonts w:ascii="Arial" w:hAnsi="Arial" w:cs="Arial"/>
          <w:sz w:val="20"/>
          <w:szCs w:val="20"/>
          <w:lang w:val="es-ES"/>
        </w:rPr>
      </w:pPr>
    </w:p>
    <w:p w14:paraId="19FD7BFA" w14:textId="77777777" w:rsidR="006D1C96" w:rsidRPr="00136170" w:rsidRDefault="006D1C96" w:rsidP="006D1C96">
      <w:pPr>
        <w:jc w:val="both"/>
        <w:rPr>
          <w:rFonts w:ascii="Arial" w:hAnsi="Arial" w:cs="Arial"/>
          <w:sz w:val="20"/>
          <w:szCs w:val="20"/>
          <w:lang w:val="es-ES"/>
        </w:rPr>
      </w:pPr>
      <w:bookmarkStart w:id="471" w:name="_Hlk159419053"/>
      <w:bookmarkStart w:id="472" w:name="_Hlk158906618"/>
      <w:r w:rsidRPr="00136170">
        <w:rPr>
          <w:rFonts w:ascii="Arial" w:hAnsi="Arial" w:cs="Arial"/>
          <w:sz w:val="20"/>
          <w:szCs w:val="20"/>
          <w:lang w:val="es-ES"/>
        </w:rPr>
        <w:t xml:space="preserve">El Administrador del Contrato notificará a </w:t>
      </w:r>
      <w:r w:rsidRPr="00136170">
        <w:rPr>
          <w:rFonts w:ascii="Arial" w:hAnsi="Arial" w:cs="Arial"/>
          <w:b/>
          <w:bCs/>
          <w:sz w:val="20"/>
          <w:szCs w:val="20"/>
          <w:lang w:val="es-ES"/>
        </w:rPr>
        <w:t>“EL PROVEEDOR”</w:t>
      </w:r>
      <w:r w:rsidRPr="00136170">
        <w:rPr>
          <w:rFonts w:ascii="Arial" w:hAnsi="Arial" w:cs="Arial"/>
          <w:sz w:val="20"/>
          <w:szCs w:val="20"/>
          <w:lang w:val="es-ES"/>
        </w:rPr>
        <w:t xml:space="preserve"> la aplicación de la pena convencional y proporcionará el CFDI de ingreso emitido por </w:t>
      </w:r>
      <w:r w:rsidRPr="00136170">
        <w:rPr>
          <w:rFonts w:ascii="Arial" w:hAnsi="Arial" w:cs="Arial"/>
          <w:b/>
          <w:bCs/>
          <w:sz w:val="20"/>
          <w:szCs w:val="20"/>
          <w:lang w:val="es-ES"/>
        </w:rPr>
        <w:t>“EL INSTITUTO”</w:t>
      </w:r>
      <w:r w:rsidRPr="00136170">
        <w:rPr>
          <w:rFonts w:ascii="Arial" w:hAnsi="Arial" w:cs="Arial"/>
          <w:sz w:val="20"/>
          <w:szCs w:val="20"/>
          <w:lang w:val="es-ES"/>
        </w:rPr>
        <w:t xml:space="preserve"> por dicho concepto a fin de que se compense contra los adeudos que tenga éste para con </w:t>
      </w:r>
      <w:r w:rsidRPr="00136170">
        <w:rPr>
          <w:rFonts w:ascii="Arial" w:hAnsi="Arial" w:cs="Arial"/>
          <w:b/>
          <w:bCs/>
          <w:sz w:val="20"/>
          <w:szCs w:val="20"/>
          <w:lang w:val="es-ES"/>
        </w:rPr>
        <w:t>“EL PROVEEDOR”</w:t>
      </w:r>
      <w:r w:rsidRPr="00136170">
        <w:rPr>
          <w:rFonts w:ascii="Arial" w:hAnsi="Arial" w:cs="Arial"/>
          <w:sz w:val="20"/>
          <w:szCs w:val="20"/>
          <w:lang w:val="es-ES"/>
        </w:rPr>
        <w:t xml:space="preserve"> o, para que en su defecto, éste último proceda a pagar a </w:t>
      </w:r>
      <w:r w:rsidRPr="00136170">
        <w:rPr>
          <w:rFonts w:ascii="Arial" w:hAnsi="Arial" w:cs="Arial"/>
          <w:b/>
          <w:bCs/>
          <w:sz w:val="20"/>
          <w:szCs w:val="20"/>
          <w:lang w:val="es-ES"/>
        </w:rPr>
        <w:t>“EL INSTITUTO”</w:t>
      </w:r>
      <w:r w:rsidRPr="00136170">
        <w:rPr>
          <w:rFonts w:ascii="Arial" w:hAnsi="Arial" w:cs="Arial"/>
          <w:sz w:val="20"/>
          <w:szCs w:val="20"/>
          <w:lang w:val="es-ES"/>
        </w:rPr>
        <w:t xml:space="preserve"> la pena </w:t>
      </w:r>
      <w:proofErr w:type="spellStart"/>
      <w:r w:rsidRPr="00136170">
        <w:rPr>
          <w:rFonts w:ascii="Arial" w:hAnsi="Arial" w:cs="Arial"/>
          <w:sz w:val="20"/>
          <w:szCs w:val="20"/>
          <w:lang w:val="es-ES"/>
        </w:rPr>
        <w:t>convenciona</w:t>
      </w:r>
      <w:proofErr w:type="spellEnd"/>
      <w:r w:rsidRPr="00136170">
        <w:rPr>
          <w:rFonts w:ascii="Arial" w:hAnsi="Arial" w:cs="Arial"/>
          <w:sz w:val="20"/>
          <w:szCs w:val="20"/>
          <w:lang w:eastAsia="ar-SA"/>
        </w:rPr>
        <w:t>l</w:t>
      </w:r>
      <w:r w:rsidRPr="00136170">
        <w:rPr>
          <w:rFonts w:ascii="Arial" w:hAnsi="Arial" w:cs="Arial"/>
          <w:sz w:val="20"/>
          <w:szCs w:val="20"/>
          <w:lang w:val="es-ES"/>
        </w:rPr>
        <w:t>.</w:t>
      </w:r>
      <w:bookmarkEnd w:id="471"/>
    </w:p>
    <w:bookmarkEnd w:id="472"/>
    <w:p w14:paraId="2C89E0DE" w14:textId="77777777" w:rsidR="006D1C96" w:rsidRPr="00136170" w:rsidRDefault="006D1C96" w:rsidP="006D1C96">
      <w:pPr>
        <w:jc w:val="both"/>
        <w:rPr>
          <w:rFonts w:ascii="Arial" w:hAnsi="Arial" w:cs="Arial"/>
          <w:bCs/>
          <w:spacing w:val="-2"/>
          <w:sz w:val="20"/>
          <w:szCs w:val="20"/>
          <w:lang w:val="es-ES"/>
        </w:rPr>
      </w:pPr>
    </w:p>
    <w:p w14:paraId="40845D38" w14:textId="77777777" w:rsidR="006D1C96" w:rsidRPr="00136170" w:rsidRDefault="006D1C96" w:rsidP="006D1C96">
      <w:pPr>
        <w:jc w:val="both"/>
        <w:rPr>
          <w:rFonts w:ascii="Arial" w:hAnsi="Arial" w:cs="Arial"/>
          <w:bCs/>
          <w:spacing w:val="-2"/>
          <w:sz w:val="20"/>
          <w:szCs w:val="20"/>
          <w:lang w:val="es-ES"/>
        </w:rPr>
      </w:pPr>
      <w:r w:rsidRPr="00136170">
        <w:rPr>
          <w:rFonts w:ascii="Arial" w:hAnsi="Arial" w:cs="Arial"/>
          <w:sz w:val="20"/>
          <w:szCs w:val="20"/>
          <w:lang w:val="es-ES"/>
        </w:rPr>
        <w:t xml:space="preserve">La notificación y cálculo de la pena convencional, corresponde al </w:t>
      </w:r>
      <w:r w:rsidRPr="00136170">
        <w:rPr>
          <w:rFonts w:ascii="Arial" w:eastAsia="Calibri" w:hAnsi="Arial" w:cs="Arial"/>
          <w:sz w:val="20"/>
          <w:szCs w:val="20"/>
        </w:rPr>
        <w:t>Administrador del Contrato</w:t>
      </w:r>
      <w:r w:rsidRPr="00136170">
        <w:rPr>
          <w:rFonts w:ascii="Arial" w:hAnsi="Arial" w:cs="Arial"/>
          <w:sz w:val="20"/>
          <w:szCs w:val="20"/>
          <w:lang w:val="es-ES"/>
        </w:rPr>
        <w:t xml:space="preserve"> de </w:t>
      </w:r>
      <w:r w:rsidRPr="00136170">
        <w:rPr>
          <w:rFonts w:ascii="Arial" w:hAnsi="Arial" w:cs="Arial"/>
          <w:b/>
          <w:sz w:val="20"/>
          <w:szCs w:val="20"/>
          <w:lang w:val="es-ES"/>
        </w:rPr>
        <w:t>“EL INSTITUTO”.</w:t>
      </w:r>
    </w:p>
    <w:p w14:paraId="30F90C81" w14:textId="77777777" w:rsidR="006D1C96" w:rsidRPr="00136170" w:rsidRDefault="006D1C96" w:rsidP="006D1C96">
      <w:pPr>
        <w:jc w:val="both"/>
        <w:rPr>
          <w:rFonts w:ascii="Arial" w:hAnsi="Arial" w:cs="Arial"/>
          <w:bCs/>
          <w:spacing w:val="-2"/>
          <w:sz w:val="20"/>
          <w:szCs w:val="20"/>
          <w:lang w:val="es-ES"/>
        </w:rPr>
      </w:pPr>
    </w:p>
    <w:p w14:paraId="5D617E90" w14:textId="77777777" w:rsidR="006D1C96" w:rsidRPr="00136170" w:rsidRDefault="006D1C96" w:rsidP="006D1C96">
      <w:pPr>
        <w:pStyle w:val="Texto"/>
        <w:spacing w:after="0" w:line="240" w:lineRule="auto"/>
        <w:ind w:firstLine="0"/>
        <w:rPr>
          <w:rFonts w:cs="Arial"/>
          <w:b/>
          <w:sz w:val="20"/>
        </w:rPr>
      </w:pPr>
      <w:r w:rsidRPr="00136170">
        <w:rPr>
          <w:rFonts w:cs="Arial"/>
          <w:b/>
          <w:sz w:val="20"/>
        </w:rPr>
        <w:t>DÉCIMA SEXTA</w:t>
      </w:r>
      <w:r w:rsidRPr="00136170">
        <w:rPr>
          <w:rFonts w:eastAsia="Calibri" w:cs="Arial"/>
          <w:b/>
          <w:sz w:val="20"/>
          <w:lang w:eastAsia="en-US"/>
        </w:rPr>
        <w:t>. LICENCIAS, AUTORIZACIONES Y PERMISOS.</w:t>
      </w:r>
    </w:p>
    <w:p w14:paraId="00414204" w14:textId="77777777" w:rsidR="006D1C96" w:rsidRPr="00136170" w:rsidRDefault="006D1C96" w:rsidP="006D1C96">
      <w:pPr>
        <w:pStyle w:val="Texto"/>
        <w:spacing w:after="0" w:line="240" w:lineRule="auto"/>
        <w:ind w:firstLine="0"/>
        <w:rPr>
          <w:rFonts w:cs="Arial"/>
          <w:b/>
          <w:sz w:val="20"/>
        </w:rPr>
      </w:pPr>
    </w:p>
    <w:p w14:paraId="628E55E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Cs/>
          <w:sz w:val="20"/>
          <w:szCs w:val="20"/>
          <w:lang w:eastAsia="ar-SA"/>
        </w:rPr>
        <w:t>A fin de</w:t>
      </w:r>
      <w:r w:rsidRPr="00136170">
        <w:rPr>
          <w:rFonts w:ascii="Arial" w:hAnsi="Arial" w:cs="Arial"/>
          <w:b/>
          <w:bCs/>
          <w:sz w:val="20"/>
          <w:szCs w:val="20"/>
          <w:lang w:eastAsia="ar-SA"/>
        </w:rPr>
        <w:t xml:space="preserve"> </w:t>
      </w:r>
      <w:r w:rsidRPr="00136170">
        <w:rPr>
          <w:rFonts w:ascii="Arial" w:hAnsi="Arial" w:cs="Arial"/>
          <w:sz w:val="20"/>
          <w:szCs w:val="20"/>
          <w:lang w:eastAsia="ar-SA"/>
        </w:rPr>
        <w:t>que el servicio de guardería que se proporcione se encuentre ajustado a los ordenamientos jurídicos correspondientes,</w:t>
      </w:r>
      <w:r w:rsidRPr="00136170">
        <w:rPr>
          <w:rFonts w:ascii="Arial" w:hAnsi="Arial" w:cs="Arial"/>
          <w:b/>
          <w:bCs/>
          <w:sz w:val="20"/>
          <w:szCs w:val="20"/>
          <w:lang w:eastAsia="ar-SA"/>
        </w:rPr>
        <w:t xml:space="preserve"> “EL PROVEEDOR” </w:t>
      </w:r>
      <w:r w:rsidRPr="00136170">
        <w:rPr>
          <w:rFonts w:ascii="Arial" w:hAnsi="Arial" w:cs="Arial"/>
          <w:sz w:val="20"/>
          <w:szCs w:val="20"/>
          <w:lang w:eastAsia="ar-SA"/>
        </w:rPr>
        <w:t>será responsable de obtener y mantener actualizados las licencias, permisos, dictámenes, registros, certificados y/o autorizaciones que señala el artículo 50 de la Ley General de Prestación de Servicios para la Atención, Cuidado y Desarrollo Integral Infantil, así como los requeridos por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para el funcionamiento y seguridad de la guardería, mismos que se especifican en el </w:t>
      </w:r>
      <w:r w:rsidRPr="00136170">
        <w:rPr>
          <w:rFonts w:ascii="Arial" w:hAnsi="Arial" w:cs="Arial"/>
          <w:b/>
          <w:sz w:val="20"/>
          <w:szCs w:val="20"/>
          <w:lang w:eastAsia="ar-SA"/>
        </w:rPr>
        <w:t>Anexo Diecisiete “Licencias, permisos, dictámenes, registros, certificados o autorizaciones expedidos por autoridad competente”</w:t>
      </w:r>
      <w:r w:rsidRPr="00136170">
        <w:rPr>
          <w:rFonts w:ascii="Arial" w:hAnsi="Arial" w:cs="Arial"/>
          <w:sz w:val="20"/>
          <w:szCs w:val="20"/>
          <w:lang w:eastAsia="ar-SA"/>
        </w:rPr>
        <w:t xml:space="preserve"> de este contrato, a fin de salvaguardar y proteger la integridad física de los niños usuarios.</w:t>
      </w:r>
    </w:p>
    <w:p w14:paraId="0982D046" w14:textId="77777777" w:rsidR="006D1C96" w:rsidRPr="00136170" w:rsidRDefault="006D1C96" w:rsidP="006D1C96">
      <w:pPr>
        <w:suppressAutoHyphens/>
        <w:jc w:val="both"/>
        <w:rPr>
          <w:rFonts w:ascii="Arial" w:hAnsi="Arial" w:cs="Arial"/>
          <w:sz w:val="20"/>
          <w:szCs w:val="20"/>
          <w:lang w:eastAsia="ar-SA"/>
        </w:rPr>
      </w:pPr>
    </w:p>
    <w:p w14:paraId="7A7CBC42"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bCs/>
          <w:sz w:val="20"/>
          <w:szCs w:val="20"/>
          <w:lang w:eastAsia="ar-SA"/>
        </w:rPr>
        <w:t xml:space="preserve">“EL PROVEEDOR” </w:t>
      </w:r>
      <w:r w:rsidRPr="00136170">
        <w:rPr>
          <w:rFonts w:ascii="Arial" w:hAnsi="Arial" w:cs="Arial"/>
          <w:bCs/>
          <w:sz w:val="20"/>
          <w:szCs w:val="20"/>
          <w:lang w:eastAsia="ar-SA"/>
        </w:rPr>
        <w:t>se obliga a obtener y a mantener actualizados durante la vigencia del presente contrato, el Reconocimiento de Validez Oficial de Estudios de Educación Inicial que emita la autoridad educativa competente, excepto en los casos en que la instancia local de educación no proporcione el documento, así como la Autorización de Validez Oficial de Estudios de Educación Preescolar o Acuerdo de Incorporación o Acuerdo de Coordinación o documento con validez oficial emitido por la autoridad educativa que avale la autorización para impartir el primer grado de educación preescolar, excepto en los casos en que la instancia local de educación no proporcione dichos documentos. Asimismo, deberá informar al Administrador del Contrato</w:t>
      </w:r>
      <w:r w:rsidRPr="00136170">
        <w:rPr>
          <w:rFonts w:ascii="Arial" w:hAnsi="Arial" w:cs="Arial"/>
          <w:b/>
          <w:bCs/>
          <w:sz w:val="20"/>
          <w:szCs w:val="20"/>
          <w:lang w:eastAsia="ar-SA"/>
        </w:rPr>
        <w:t xml:space="preserve"> </w:t>
      </w:r>
      <w:r w:rsidRPr="00136170">
        <w:rPr>
          <w:rFonts w:ascii="Arial" w:hAnsi="Arial" w:cs="Arial"/>
          <w:bCs/>
          <w:sz w:val="20"/>
          <w:szCs w:val="20"/>
          <w:lang w:eastAsia="ar-SA"/>
        </w:rPr>
        <w:t>sobre la obtención o pérdida del Reconocimiento o Autorización de Validez Oficial de Estudios, de los Acuerdos o documentos con validez oficial respectivos, dentro de los 5 (cinco) días naturales siguientes a la fecha en que se le notifique la resolución o el documento correspondiente de la autoridad educativa competente.</w:t>
      </w:r>
    </w:p>
    <w:p w14:paraId="1E4F1DF9" w14:textId="77777777" w:rsidR="006D1C96" w:rsidRPr="00136170" w:rsidRDefault="006D1C96" w:rsidP="006D1C96">
      <w:pPr>
        <w:suppressAutoHyphens/>
        <w:jc w:val="both"/>
        <w:rPr>
          <w:rFonts w:ascii="Arial" w:hAnsi="Arial" w:cs="Arial"/>
          <w:sz w:val="20"/>
          <w:szCs w:val="20"/>
          <w:lang w:eastAsia="ar-SA"/>
        </w:rPr>
      </w:pPr>
    </w:p>
    <w:p w14:paraId="5C3DA5CF" w14:textId="77777777" w:rsidR="006D1C96" w:rsidRPr="00136170" w:rsidRDefault="006D1C96" w:rsidP="006D1C96">
      <w:pPr>
        <w:pStyle w:val="Texto"/>
        <w:spacing w:after="0" w:line="240" w:lineRule="auto"/>
        <w:ind w:firstLine="0"/>
        <w:rPr>
          <w:rFonts w:eastAsia="Calibri" w:cs="Arial"/>
          <w:sz w:val="20"/>
          <w:lang w:eastAsia="en-US"/>
        </w:rPr>
      </w:pPr>
      <w:r w:rsidRPr="00136170">
        <w:rPr>
          <w:rFonts w:cs="Arial"/>
          <w:sz w:val="20"/>
        </w:rPr>
        <w:t xml:space="preserve">En el caso de renovación de la documentación señalada en la presente cláusula, </w:t>
      </w:r>
      <w:r w:rsidRPr="00136170">
        <w:rPr>
          <w:rFonts w:cs="Arial"/>
          <w:b/>
          <w:sz w:val="20"/>
        </w:rPr>
        <w:t>“EL PROVEEDOR”</w:t>
      </w:r>
      <w:r w:rsidRPr="00136170">
        <w:rPr>
          <w:rFonts w:cs="Arial"/>
          <w:sz w:val="20"/>
        </w:rPr>
        <w:t xml:space="preserve"> se obliga a prever con la debida anticipación, el tiempo requerido para la gestión de los trámites correspondientes, a fin de que los permisos, dictámenes, licencias, registros, certificados y autorizaciones se encuentren permanentemente vigentes, debiendo entregar copia simple al Administrador del Contrato, dentro de los 10 (diez) días hábiles siguientes a su expedición o renovación.</w:t>
      </w:r>
      <w:r w:rsidRPr="00136170">
        <w:rPr>
          <w:rFonts w:cs="Arial"/>
          <w:b/>
          <w:sz w:val="20"/>
        </w:rPr>
        <w:t xml:space="preserve"> </w:t>
      </w:r>
    </w:p>
    <w:p w14:paraId="440ED38F" w14:textId="77777777" w:rsidR="006D1C96" w:rsidRPr="00136170" w:rsidRDefault="006D1C96" w:rsidP="006D1C96">
      <w:pPr>
        <w:pStyle w:val="Texto"/>
        <w:spacing w:after="0" w:line="240" w:lineRule="auto"/>
        <w:ind w:firstLine="0"/>
        <w:rPr>
          <w:rFonts w:eastAsia="Calibri" w:cs="Arial"/>
          <w:sz w:val="20"/>
          <w:lang w:eastAsia="en-US"/>
        </w:rPr>
      </w:pPr>
    </w:p>
    <w:p w14:paraId="07D6FB3B" w14:textId="77777777" w:rsidR="006D1C96" w:rsidRPr="00136170" w:rsidRDefault="006D1C96" w:rsidP="006D1C96">
      <w:pPr>
        <w:pStyle w:val="Texto"/>
        <w:spacing w:after="0" w:line="240" w:lineRule="auto"/>
        <w:ind w:firstLine="0"/>
        <w:rPr>
          <w:rFonts w:eastAsia="Calibri" w:cs="Arial"/>
          <w:b/>
          <w:sz w:val="20"/>
          <w:lang w:eastAsia="en-US"/>
        </w:rPr>
      </w:pPr>
      <w:r w:rsidRPr="00136170">
        <w:rPr>
          <w:rFonts w:cs="Arial"/>
          <w:b/>
          <w:sz w:val="20"/>
        </w:rPr>
        <w:t>DÉCIMA SÉPTIMA</w:t>
      </w:r>
      <w:r w:rsidRPr="00136170">
        <w:rPr>
          <w:rFonts w:eastAsia="Calibri" w:cs="Arial"/>
          <w:b/>
          <w:sz w:val="20"/>
          <w:lang w:eastAsia="en-US"/>
        </w:rPr>
        <w:t>. PÓLIZA DE RESPONSABILIDAD CIVIL.</w:t>
      </w:r>
    </w:p>
    <w:p w14:paraId="5D70B796" w14:textId="77777777" w:rsidR="006D1C96" w:rsidRPr="00136170" w:rsidRDefault="006D1C96" w:rsidP="006D1C96">
      <w:pPr>
        <w:ind w:right="51"/>
        <w:jc w:val="both"/>
        <w:rPr>
          <w:rFonts w:ascii="Arial" w:hAnsi="Arial" w:cs="Arial"/>
          <w:sz w:val="20"/>
          <w:szCs w:val="20"/>
        </w:rPr>
      </w:pPr>
    </w:p>
    <w:p w14:paraId="483FD553"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 xml:space="preserve">“EL PROVEEDOR” </w:t>
      </w:r>
      <w:r w:rsidRPr="00136170">
        <w:rPr>
          <w:rFonts w:ascii="Arial" w:hAnsi="Arial" w:cs="Arial"/>
          <w:sz w:val="20"/>
          <w:szCs w:val="20"/>
          <w:lang w:eastAsia="ar-SA"/>
        </w:rPr>
        <w:t xml:space="preserve">se obliga a mantener vigente y pagado de manera anual a la fecha de inicio de operaciones de la guardería y hasta que concluya la vigencia del presente contrato, un seguro en materia de responsabilidad civil por una suma asegurada mínima de $10'000,000.00 (Diez millones de pesos 00/100 M.N.), conforme al modelo de Póliza establecido en el </w:t>
      </w:r>
      <w:r w:rsidRPr="00136170">
        <w:rPr>
          <w:rFonts w:ascii="Arial" w:hAnsi="Arial" w:cs="Arial"/>
          <w:b/>
          <w:sz w:val="20"/>
          <w:szCs w:val="20"/>
          <w:lang w:eastAsia="ar-SA"/>
        </w:rPr>
        <w:t xml:space="preserve">Anexo Dieciocho </w:t>
      </w:r>
      <w:r w:rsidRPr="00136170">
        <w:rPr>
          <w:rFonts w:ascii="Arial" w:hAnsi="Arial" w:cs="Arial"/>
          <w:sz w:val="20"/>
          <w:szCs w:val="20"/>
          <w:lang w:eastAsia="ar-SA"/>
        </w:rPr>
        <w:t>del presente contrato, denominado</w:t>
      </w:r>
      <w:r w:rsidRPr="00136170">
        <w:rPr>
          <w:rFonts w:ascii="Arial" w:hAnsi="Arial" w:cs="Arial"/>
          <w:b/>
          <w:sz w:val="20"/>
          <w:szCs w:val="20"/>
          <w:lang w:eastAsia="ar-SA"/>
        </w:rPr>
        <w:t xml:space="preserve"> “Formato para póliza del seguro obligatorio de responsabilidad civil para guarderías del IMSS y Protocolo de </w:t>
      </w:r>
      <w:proofErr w:type="spellStart"/>
      <w:r w:rsidRPr="00136170">
        <w:rPr>
          <w:rFonts w:ascii="Arial" w:hAnsi="Arial" w:cs="Arial"/>
          <w:b/>
          <w:sz w:val="20"/>
          <w:szCs w:val="20"/>
          <w:lang w:eastAsia="ar-SA"/>
        </w:rPr>
        <w:t>asegurabilidad</w:t>
      </w:r>
      <w:proofErr w:type="spellEnd"/>
      <w:r w:rsidRPr="00136170">
        <w:rPr>
          <w:rFonts w:ascii="Arial" w:hAnsi="Arial" w:cs="Arial"/>
          <w:b/>
          <w:sz w:val="20"/>
          <w:szCs w:val="20"/>
          <w:lang w:eastAsia="ar-SA"/>
        </w:rPr>
        <w:t xml:space="preserve"> para guarderías”</w:t>
      </w:r>
      <w:r w:rsidRPr="00136170">
        <w:rPr>
          <w:rFonts w:ascii="Arial" w:hAnsi="Arial" w:cs="Arial"/>
          <w:bCs/>
          <w:sz w:val="20"/>
          <w:szCs w:val="20"/>
          <w:lang w:eastAsia="ar-SA"/>
        </w:rPr>
        <w:t xml:space="preserve">, </w:t>
      </w:r>
      <w:r w:rsidRPr="00136170">
        <w:rPr>
          <w:rFonts w:ascii="Arial" w:hAnsi="Arial" w:cs="Arial"/>
          <w:sz w:val="20"/>
          <w:szCs w:val="20"/>
          <w:lang w:eastAsia="ar-SA"/>
        </w:rPr>
        <w:t xml:space="preserve">que se integra al presente instrumento jurídico, para cubrir cualquier eventualidad de la que pudieran desprenderse responsabilidades de cualquier índole, que llegaran a suscitarse con motivo o durante la prestación del servicio de guardería objeto de este contrato. La falta de dicho seguro no eximirá a </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de las responsabilidades en que pudiera incurrir conforme a las disposiciones legales aplicables. </w:t>
      </w:r>
      <w:r w:rsidRPr="00136170">
        <w:rPr>
          <w:rFonts w:ascii="Arial" w:hAnsi="Arial" w:cs="Arial"/>
          <w:b/>
          <w:sz w:val="20"/>
          <w:szCs w:val="20"/>
          <w:lang w:eastAsia="ar-SA"/>
        </w:rPr>
        <w:t xml:space="preserve">“EL PROVEEDOR” </w:t>
      </w:r>
      <w:r w:rsidRPr="00136170">
        <w:rPr>
          <w:rFonts w:ascii="Arial" w:hAnsi="Arial" w:cs="Arial"/>
          <w:sz w:val="20"/>
          <w:szCs w:val="20"/>
          <w:lang w:eastAsia="ar-SA"/>
        </w:rPr>
        <w:t xml:space="preserve">se obliga a eximir y liberar de cualquier responsabilidad de carácter civil, laboral o de cualquier otra índole legal a </w:t>
      </w:r>
      <w:r w:rsidRPr="00136170">
        <w:rPr>
          <w:rFonts w:ascii="Arial" w:hAnsi="Arial" w:cs="Arial"/>
          <w:b/>
          <w:sz w:val="20"/>
          <w:szCs w:val="20"/>
          <w:lang w:eastAsia="ar-SA"/>
        </w:rPr>
        <w:t>“EL INSTITUTO”</w:t>
      </w:r>
      <w:r w:rsidRPr="00136170">
        <w:rPr>
          <w:rFonts w:ascii="Arial" w:hAnsi="Arial" w:cs="Arial"/>
          <w:sz w:val="20"/>
          <w:szCs w:val="20"/>
          <w:lang w:eastAsia="ar-SA"/>
        </w:rPr>
        <w:t>, por los conceptos previstos en la presente cláusula.</w:t>
      </w:r>
    </w:p>
    <w:p w14:paraId="53E7B734" w14:textId="77777777" w:rsidR="006D1C96" w:rsidRPr="00136170" w:rsidRDefault="006D1C96" w:rsidP="006D1C96">
      <w:pPr>
        <w:suppressAutoHyphens/>
        <w:jc w:val="both"/>
        <w:rPr>
          <w:rFonts w:ascii="Arial" w:hAnsi="Arial" w:cs="Arial"/>
          <w:sz w:val="20"/>
          <w:szCs w:val="20"/>
          <w:lang w:eastAsia="ar-SA"/>
        </w:rPr>
      </w:pPr>
    </w:p>
    <w:p w14:paraId="7B6C2EDD"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Como consecuencia de lo anterior y en apego a lo establecido por la fracción II del artículo 50 de la Ley General de Prestación de Servicios para la Atención, Cuidado y Desarrollo Integral Infantil,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entregar al Administrador del Contrato, copia de la póliza correspondiente, así como acompañarla del recibo o documento que acredite fehacientemente haberse efectuado el pago total de la prima que le corresponde a la fecha de la aplicación de la </w:t>
      </w:r>
      <w:r w:rsidRPr="00136170">
        <w:rPr>
          <w:rFonts w:ascii="Arial" w:hAnsi="Arial" w:cs="Arial"/>
          <w:sz w:val="20"/>
          <w:szCs w:val="20"/>
          <w:lang w:eastAsia="ar-SA"/>
        </w:rPr>
        <w:lastRenderedPageBreak/>
        <w:t xml:space="preserve">“Cédula de verificación para el inicio de operaciones” hasta la terminación de este contrato. En caso de no tener actualizada la póliza durante la vigencia de este contrato,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por conducto del Área Contratante del </w:t>
      </w:r>
      <w:r w:rsidRPr="00136170">
        <w:rPr>
          <w:rFonts w:ascii="Arial" w:hAnsi="Arial" w:cs="Arial"/>
          <w:b/>
          <w:sz w:val="20"/>
          <w:szCs w:val="20"/>
          <w:lang w:eastAsia="ar-SA"/>
        </w:rPr>
        <w:t>Órgano de Operación Administrativa Desconcentrada (Estatal/Regional) _________,</w:t>
      </w:r>
      <w:r w:rsidRPr="00136170">
        <w:rPr>
          <w:rFonts w:ascii="Arial" w:hAnsi="Arial" w:cs="Arial"/>
          <w:sz w:val="20"/>
          <w:szCs w:val="20"/>
          <w:lang w:eastAsia="ar-SA"/>
        </w:rPr>
        <w:t xml:space="preserve"> previa solicitud del Administrador del Contrato podrá tramitar la rescisión administrativa del presente instrumento legal de conformidad con lo dispuesto en su Cláusula Vigésima Cuarta.</w:t>
      </w:r>
    </w:p>
    <w:p w14:paraId="004EC07C" w14:textId="77777777" w:rsidR="006D1C96" w:rsidRPr="00136170" w:rsidRDefault="006D1C96" w:rsidP="006D1C96">
      <w:pPr>
        <w:suppressAutoHyphens/>
        <w:jc w:val="both"/>
        <w:rPr>
          <w:rFonts w:ascii="Arial" w:hAnsi="Arial" w:cs="Arial"/>
          <w:sz w:val="20"/>
          <w:szCs w:val="20"/>
          <w:lang w:eastAsia="ar-SA"/>
        </w:rPr>
      </w:pPr>
    </w:p>
    <w:p w14:paraId="683B139C" w14:textId="77777777" w:rsidR="006D1C96" w:rsidRPr="00136170" w:rsidRDefault="006D1C96" w:rsidP="006D1C96">
      <w:pPr>
        <w:ind w:right="51"/>
        <w:jc w:val="both"/>
        <w:rPr>
          <w:rFonts w:ascii="Arial" w:hAnsi="Arial" w:cs="Arial"/>
          <w:sz w:val="20"/>
          <w:szCs w:val="20"/>
          <w:lang w:eastAsia="ar-SA"/>
        </w:rPr>
      </w:pPr>
      <w:r w:rsidRPr="00136170">
        <w:rPr>
          <w:rFonts w:ascii="Arial" w:hAnsi="Arial" w:cs="Arial"/>
          <w:sz w:val="20"/>
          <w:szCs w:val="20"/>
          <w:lang w:eastAsia="ar-SA"/>
        </w:rPr>
        <w:t>Por tratarse de un seguro obligatorio, de conformidad con el artículo 150 Bis de la Ley Sobre el Contrato de Seguro, el seguro de responsabilidad civil no podrá cesar en sus efectos, rescindirse, ni darse por terminado con anterioridad a la fecha de terminación de su vigencia.</w:t>
      </w:r>
    </w:p>
    <w:p w14:paraId="3D6C3B37" w14:textId="77777777" w:rsidR="006D1C96" w:rsidRPr="00136170" w:rsidRDefault="006D1C96" w:rsidP="006D1C96">
      <w:pPr>
        <w:ind w:right="51"/>
        <w:jc w:val="both"/>
        <w:rPr>
          <w:rFonts w:ascii="Arial" w:hAnsi="Arial" w:cs="Arial"/>
          <w:sz w:val="20"/>
          <w:szCs w:val="20"/>
        </w:rPr>
      </w:pPr>
    </w:p>
    <w:p w14:paraId="7C287249" w14:textId="77777777" w:rsidR="006D1C96" w:rsidRPr="00136170" w:rsidRDefault="006D1C96" w:rsidP="006D1C96">
      <w:pPr>
        <w:jc w:val="both"/>
        <w:rPr>
          <w:rFonts w:ascii="Arial" w:hAnsi="Arial" w:cs="Arial"/>
          <w:sz w:val="20"/>
          <w:szCs w:val="20"/>
        </w:rPr>
      </w:pPr>
      <w:r w:rsidRPr="00136170">
        <w:rPr>
          <w:rFonts w:ascii="Arial" w:hAnsi="Arial" w:cs="Arial"/>
          <w:b/>
          <w:sz w:val="20"/>
          <w:szCs w:val="20"/>
        </w:rPr>
        <w:t>DÉCIMA OCTAVA. IMPUESTOS Y DERECHOS.</w:t>
      </w:r>
    </w:p>
    <w:p w14:paraId="36B55B66" w14:textId="77777777" w:rsidR="006D1C96" w:rsidRPr="00136170" w:rsidRDefault="006D1C96" w:rsidP="006D1C96">
      <w:pPr>
        <w:jc w:val="both"/>
        <w:rPr>
          <w:rFonts w:ascii="Arial" w:hAnsi="Arial" w:cs="Arial"/>
          <w:sz w:val="20"/>
          <w:szCs w:val="20"/>
        </w:rPr>
      </w:pPr>
    </w:p>
    <w:p w14:paraId="66801BB7"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Los impuestos, derechos y gastos que procedan con motivo de la prestación de los servicios, objeto del presente contrato, serán pagados por </w:t>
      </w:r>
      <w:r w:rsidRPr="00136170">
        <w:rPr>
          <w:rFonts w:ascii="Arial" w:hAnsi="Arial" w:cs="Arial"/>
          <w:b/>
          <w:sz w:val="20"/>
          <w:szCs w:val="20"/>
        </w:rPr>
        <w:t>“EL PROVEEDOR”</w:t>
      </w:r>
      <w:r w:rsidRPr="00136170">
        <w:rPr>
          <w:rFonts w:ascii="Arial" w:hAnsi="Arial" w:cs="Arial"/>
          <w:sz w:val="20"/>
          <w:szCs w:val="20"/>
        </w:rPr>
        <w:t xml:space="preserve">, mismos que no serán repercutidos a </w:t>
      </w:r>
      <w:r w:rsidRPr="00136170">
        <w:rPr>
          <w:rFonts w:ascii="Arial" w:hAnsi="Arial" w:cs="Arial"/>
          <w:b/>
          <w:sz w:val="20"/>
          <w:szCs w:val="20"/>
        </w:rPr>
        <w:t>“EL INSTITUTO”.</w:t>
      </w:r>
    </w:p>
    <w:p w14:paraId="5BB41624" w14:textId="77777777" w:rsidR="006D1C96" w:rsidRPr="00136170" w:rsidRDefault="006D1C96" w:rsidP="006D1C96">
      <w:pPr>
        <w:ind w:right="51"/>
        <w:jc w:val="both"/>
        <w:rPr>
          <w:rFonts w:ascii="Arial" w:hAnsi="Arial" w:cs="Arial"/>
          <w:b/>
          <w:sz w:val="20"/>
          <w:szCs w:val="20"/>
        </w:rPr>
      </w:pPr>
    </w:p>
    <w:p w14:paraId="26C25B0A" w14:textId="77777777" w:rsidR="006D1C96" w:rsidRPr="00136170" w:rsidRDefault="006D1C96" w:rsidP="006D1C96">
      <w:pPr>
        <w:ind w:right="51"/>
        <w:jc w:val="both"/>
        <w:rPr>
          <w:rFonts w:ascii="Arial" w:hAnsi="Arial" w:cs="Arial"/>
          <w:b/>
          <w:sz w:val="20"/>
          <w:szCs w:val="20"/>
        </w:rPr>
      </w:pPr>
      <w:r w:rsidRPr="00136170">
        <w:rPr>
          <w:rFonts w:ascii="Arial" w:hAnsi="Arial" w:cs="Arial"/>
          <w:bCs/>
          <w:sz w:val="20"/>
          <w:szCs w:val="20"/>
          <w:lang w:eastAsia="ar-SA"/>
        </w:rPr>
        <w:t xml:space="preserve">De igual forma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se obliga a pagar todas las aportaciones de seguridad social o cualquier otro cargo que se originen con motivo de la celebración de este contrato.</w:t>
      </w:r>
    </w:p>
    <w:p w14:paraId="092B610F" w14:textId="77777777" w:rsidR="006D1C96" w:rsidRPr="00136170" w:rsidRDefault="006D1C96" w:rsidP="006D1C96">
      <w:pPr>
        <w:ind w:right="51"/>
        <w:jc w:val="both"/>
        <w:rPr>
          <w:rFonts w:ascii="Arial" w:hAnsi="Arial" w:cs="Arial"/>
          <w:b/>
          <w:sz w:val="20"/>
          <w:szCs w:val="20"/>
        </w:rPr>
      </w:pPr>
    </w:p>
    <w:p w14:paraId="6037286E" w14:textId="77777777" w:rsidR="006D1C96" w:rsidRPr="00136170" w:rsidRDefault="006D1C96" w:rsidP="006D1C96">
      <w:pPr>
        <w:ind w:right="51"/>
        <w:jc w:val="both"/>
        <w:rPr>
          <w:rFonts w:ascii="Arial" w:hAnsi="Arial" w:cs="Arial"/>
          <w:sz w:val="20"/>
          <w:szCs w:val="20"/>
        </w:rPr>
      </w:pPr>
      <w:r w:rsidRPr="00136170">
        <w:rPr>
          <w:rFonts w:ascii="Arial" w:hAnsi="Arial" w:cs="Arial"/>
          <w:b/>
          <w:sz w:val="20"/>
          <w:szCs w:val="20"/>
        </w:rPr>
        <w:t>“EL INSTITUTO”</w:t>
      </w:r>
      <w:r w:rsidRPr="00136170">
        <w:rPr>
          <w:rFonts w:ascii="Arial" w:hAnsi="Arial" w:cs="Arial"/>
          <w:sz w:val="20"/>
          <w:szCs w:val="20"/>
        </w:rPr>
        <w:t xml:space="preserve"> sólo cubrirá, cuando aplique, lo correspondiente al Impuesto al Valor Agregado (IVA), en los términos de la normatividad aplicable y de conformidad con las disposiciones fiscales vigentes.</w:t>
      </w:r>
    </w:p>
    <w:p w14:paraId="3F16F5B4" w14:textId="77777777" w:rsidR="006D1C96" w:rsidRPr="00136170" w:rsidRDefault="006D1C96" w:rsidP="006D1C96">
      <w:pPr>
        <w:ind w:right="51"/>
        <w:jc w:val="both"/>
        <w:rPr>
          <w:rFonts w:ascii="Arial" w:hAnsi="Arial" w:cs="Arial"/>
          <w:sz w:val="20"/>
          <w:szCs w:val="20"/>
        </w:rPr>
      </w:pPr>
    </w:p>
    <w:p w14:paraId="6EDCC9E3" w14:textId="77777777" w:rsidR="006D1C96" w:rsidRPr="00136170" w:rsidRDefault="006D1C96" w:rsidP="006D1C96">
      <w:pPr>
        <w:tabs>
          <w:tab w:val="left" w:pos="-284"/>
          <w:tab w:val="left" w:pos="9498"/>
        </w:tabs>
        <w:suppressAutoHyphens/>
        <w:jc w:val="both"/>
        <w:rPr>
          <w:rFonts w:ascii="Arial" w:hAnsi="Arial" w:cs="Arial"/>
          <w:bCs/>
          <w:sz w:val="20"/>
          <w:szCs w:val="20"/>
          <w:lang w:eastAsia="ar-SA"/>
        </w:rPr>
      </w:pP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cumplirá con la inscripción de sus trabajadores en el régimen obligatorio del Seguro Social, así como con el pago de las cuotas </w:t>
      </w:r>
      <w:proofErr w:type="gramStart"/>
      <w:r w:rsidRPr="00136170">
        <w:rPr>
          <w:rFonts w:ascii="Arial" w:hAnsi="Arial" w:cs="Arial"/>
          <w:bCs/>
          <w:sz w:val="20"/>
          <w:szCs w:val="20"/>
          <w:lang w:eastAsia="ar-SA"/>
        </w:rPr>
        <w:t>obrero patronales</w:t>
      </w:r>
      <w:proofErr w:type="gramEnd"/>
      <w:r w:rsidRPr="00136170">
        <w:rPr>
          <w:rFonts w:ascii="Arial" w:hAnsi="Arial" w:cs="Arial"/>
          <w:bCs/>
          <w:sz w:val="20"/>
          <w:szCs w:val="20"/>
          <w:lang w:eastAsia="ar-SA"/>
        </w:rPr>
        <w:t xml:space="preserve"> a que haya lugar, conforme a lo dispuesto en la Ley del Seguro Social. </w:t>
      </w: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a través del área fiscalizadora competente podrá verificar en cualquier momento el cumplimiento de dicha obligación.</w:t>
      </w:r>
    </w:p>
    <w:p w14:paraId="2739FEF4" w14:textId="77777777" w:rsidR="006D1C96" w:rsidRPr="00136170" w:rsidRDefault="006D1C96" w:rsidP="006D1C96">
      <w:pPr>
        <w:tabs>
          <w:tab w:val="left" w:pos="-284"/>
          <w:tab w:val="left" w:pos="9498"/>
        </w:tabs>
        <w:suppressAutoHyphens/>
        <w:jc w:val="both"/>
        <w:rPr>
          <w:rFonts w:ascii="Arial" w:hAnsi="Arial" w:cs="Arial"/>
          <w:bCs/>
          <w:sz w:val="20"/>
          <w:szCs w:val="20"/>
          <w:lang w:eastAsia="ar-SA"/>
        </w:rPr>
      </w:pPr>
    </w:p>
    <w:p w14:paraId="76F6A949" w14:textId="77777777" w:rsidR="006D1C96" w:rsidRPr="00136170" w:rsidRDefault="006D1C96" w:rsidP="006D1C96">
      <w:pPr>
        <w:ind w:right="51"/>
        <w:jc w:val="both"/>
        <w:rPr>
          <w:rFonts w:ascii="Arial" w:hAnsi="Arial" w:cs="Arial"/>
          <w:b/>
          <w:sz w:val="20"/>
          <w:szCs w:val="20"/>
        </w:rPr>
      </w:pPr>
      <w:r w:rsidRPr="00136170">
        <w:rPr>
          <w:rFonts w:ascii="Arial" w:hAnsi="Arial" w:cs="Arial"/>
          <w:bCs/>
          <w:sz w:val="20"/>
          <w:szCs w:val="20"/>
          <w:lang w:eastAsia="ar-SA"/>
        </w:rPr>
        <w:t>“</w:t>
      </w:r>
      <w:r w:rsidRPr="00136170">
        <w:rPr>
          <w:rFonts w:ascii="Arial" w:hAnsi="Arial" w:cs="Arial"/>
          <w:b/>
          <w:bCs/>
          <w:sz w:val="20"/>
          <w:szCs w:val="20"/>
          <w:lang w:eastAsia="ar-SA"/>
        </w:rPr>
        <w:t>EL PROVEEDOR</w:t>
      </w:r>
      <w:r w:rsidRPr="00136170">
        <w:rPr>
          <w:rFonts w:ascii="Arial" w:hAnsi="Arial" w:cs="Arial"/>
          <w:bCs/>
          <w:sz w:val="20"/>
          <w:szCs w:val="20"/>
          <w:lang w:eastAsia="ar-SA"/>
        </w:rPr>
        <w:t>” que tenga cuentas líquidas y exigibles a su cargo por concepto de cuotas obrero patronales, conforme a lo previsto en el artículo 40 B, de la Ley del Seguro Social, acepta que “</w:t>
      </w:r>
      <w:r w:rsidRPr="00136170">
        <w:rPr>
          <w:rFonts w:ascii="Arial" w:hAnsi="Arial" w:cs="Arial"/>
          <w:b/>
          <w:bCs/>
          <w:sz w:val="20"/>
          <w:szCs w:val="20"/>
          <w:lang w:eastAsia="ar-SA"/>
        </w:rPr>
        <w:t>EL INSTITUTO</w:t>
      </w:r>
      <w:r w:rsidRPr="00136170">
        <w:rPr>
          <w:rFonts w:ascii="Arial" w:hAnsi="Arial" w:cs="Arial"/>
          <w:bCs/>
          <w:sz w:val="20"/>
          <w:szCs w:val="20"/>
          <w:lang w:eastAsia="ar-SA"/>
        </w:rPr>
        <w:t>” las compense con el o los pagos que tenga que hacerle por concepto de contraprestación por la contratación objeto del presente instrumento.</w:t>
      </w:r>
    </w:p>
    <w:p w14:paraId="6FC93CC5" w14:textId="77777777" w:rsidR="006D1C96" w:rsidRPr="00136170" w:rsidRDefault="006D1C96" w:rsidP="006D1C96">
      <w:pPr>
        <w:ind w:right="51"/>
        <w:jc w:val="both"/>
        <w:rPr>
          <w:rFonts w:ascii="Arial" w:hAnsi="Arial" w:cs="Arial"/>
          <w:sz w:val="20"/>
          <w:szCs w:val="20"/>
        </w:rPr>
      </w:pPr>
    </w:p>
    <w:p w14:paraId="162D3719" w14:textId="77777777" w:rsidR="006D1C96" w:rsidRPr="00136170" w:rsidRDefault="006D1C96" w:rsidP="006D1C96">
      <w:pPr>
        <w:tabs>
          <w:tab w:val="left" w:pos="2340"/>
        </w:tabs>
        <w:jc w:val="both"/>
        <w:rPr>
          <w:rFonts w:ascii="Arial" w:hAnsi="Arial" w:cs="Arial"/>
          <w:b/>
          <w:sz w:val="20"/>
          <w:szCs w:val="20"/>
        </w:rPr>
      </w:pPr>
      <w:r w:rsidRPr="00136170">
        <w:rPr>
          <w:rFonts w:ascii="Arial" w:hAnsi="Arial" w:cs="Arial"/>
          <w:b/>
          <w:sz w:val="20"/>
          <w:szCs w:val="20"/>
        </w:rPr>
        <w:t>DÉCIMA NOVENA.</w:t>
      </w:r>
      <w:r w:rsidRPr="00136170">
        <w:rPr>
          <w:rFonts w:ascii="Arial" w:hAnsi="Arial" w:cs="Arial"/>
          <w:sz w:val="20"/>
          <w:szCs w:val="20"/>
        </w:rPr>
        <w:t xml:space="preserve"> </w:t>
      </w:r>
      <w:r w:rsidRPr="00136170">
        <w:rPr>
          <w:rFonts w:ascii="Arial" w:hAnsi="Arial" w:cs="Arial"/>
          <w:b/>
          <w:sz w:val="20"/>
          <w:szCs w:val="20"/>
        </w:rPr>
        <w:t>PROHIBICIÓN DE CESIÓN DE DERECHOS Y OBLIGACIONES.</w:t>
      </w:r>
    </w:p>
    <w:p w14:paraId="5FA7725A" w14:textId="77777777" w:rsidR="006D1C96" w:rsidRPr="00136170" w:rsidRDefault="006D1C96" w:rsidP="006D1C96">
      <w:pPr>
        <w:tabs>
          <w:tab w:val="left" w:pos="2340"/>
        </w:tabs>
        <w:jc w:val="both"/>
        <w:rPr>
          <w:rFonts w:ascii="Arial" w:hAnsi="Arial" w:cs="Arial"/>
          <w:b/>
          <w:sz w:val="20"/>
          <w:szCs w:val="20"/>
        </w:rPr>
      </w:pPr>
    </w:p>
    <w:p w14:paraId="35DAD058" w14:textId="77777777" w:rsidR="006D1C96" w:rsidRPr="00136170" w:rsidRDefault="006D1C96" w:rsidP="006D1C96">
      <w:pPr>
        <w:ind w:right="51"/>
        <w:jc w:val="both"/>
        <w:rPr>
          <w:rFonts w:ascii="Arial" w:hAnsi="Arial" w:cs="Arial"/>
          <w:b/>
          <w:sz w:val="20"/>
          <w:szCs w:val="20"/>
        </w:rPr>
      </w:pPr>
      <w:r w:rsidRPr="00136170">
        <w:rPr>
          <w:rFonts w:ascii="Arial" w:hAnsi="Arial" w:cs="Arial"/>
          <w:b/>
          <w:sz w:val="20"/>
          <w:szCs w:val="20"/>
        </w:rPr>
        <w:t>“EL PROVEEDOR”</w:t>
      </w:r>
      <w:r w:rsidRPr="00136170">
        <w:rPr>
          <w:rFonts w:ascii="Arial" w:hAnsi="Arial" w:cs="Arial"/>
          <w:sz w:val="20"/>
          <w:szCs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136170">
        <w:rPr>
          <w:rFonts w:ascii="Arial" w:hAnsi="Arial" w:cs="Arial"/>
          <w:b/>
          <w:sz w:val="20"/>
          <w:szCs w:val="20"/>
        </w:rPr>
        <w:t xml:space="preserve">“EL INSTITUTO”. </w:t>
      </w:r>
    </w:p>
    <w:p w14:paraId="26779E28" w14:textId="77777777" w:rsidR="006D1C96" w:rsidRPr="00136170" w:rsidRDefault="006D1C96" w:rsidP="006D1C96">
      <w:pPr>
        <w:ind w:right="51"/>
        <w:jc w:val="both"/>
        <w:rPr>
          <w:rFonts w:ascii="Arial" w:hAnsi="Arial" w:cs="Arial"/>
          <w:b/>
          <w:sz w:val="20"/>
          <w:szCs w:val="20"/>
        </w:rPr>
      </w:pPr>
    </w:p>
    <w:p w14:paraId="55FB245F" w14:textId="77777777" w:rsidR="006D1C96" w:rsidRPr="00136170" w:rsidRDefault="006D1C96" w:rsidP="006D1C96">
      <w:pPr>
        <w:ind w:right="51"/>
        <w:jc w:val="both"/>
        <w:rPr>
          <w:rFonts w:ascii="Arial" w:hAnsi="Arial" w:cs="Arial"/>
          <w:sz w:val="20"/>
          <w:szCs w:val="20"/>
          <w:lang w:eastAsia="ar-SA"/>
        </w:rPr>
      </w:pPr>
      <w:r w:rsidRPr="00136170">
        <w:rPr>
          <w:rFonts w:ascii="Arial" w:hAnsi="Arial" w:cs="Arial"/>
          <w:sz w:val="20"/>
          <w:szCs w:val="20"/>
          <w:lang w:eastAsia="ar-SA"/>
        </w:rPr>
        <w:t xml:space="preserve">En el supuesto de que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requiera ceder los derechos de cobro, deberá solicitar invariablemente por escrito el consentimiento al </w:t>
      </w:r>
      <w:r w:rsidRPr="00136170">
        <w:rPr>
          <w:rFonts w:ascii="Arial" w:hAnsi="Arial" w:cs="Arial"/>
          <w:b/>
          <w:sz w:val="20"/>
          <w:szCs w:val="20"/>
          <w:lang w:eastAsia="ar-SA"/>
        </w:rPr>
        <w:t>Titular del Órgano de Operación Administrativa Desconcentrada (Estatal/Regional) _________</w:t>
      </w:r>
      <w:r w:rsidRPr="00136170">
        <w:rPr>
          <w:rFonts w:ascii="Arial" w:hAnsi="Arial" w:cs="Arial"/>
          <w:sz w:val="20"/>
          <w:szCs w:val="20"/>
          <w:lang w:eastAsia="ar-SA"/>
        </w:rPr>
        <w:t>.</w:t>
      </w:r>
      <w:r w:rsidRPr="00136170">
        <w:rPr>
          <w:rFonts w:ascii="Arial" w:hAnsi="Arial" w:cs="Arial"/>
          <w:b/>
          <w:sz w:val="20"/>
          <w:szCs w:val="20"/>
          <w:lang w:eastAsia="ar-SA"/>
        </w:rPr>
        <w:t xml:space="preserve"> </w:t>
      </w:r>
      <w:r w:rsidRPr="00136170">
        <w:rPr>
          <w:rFonts w:ascii="Arial" w:hAnsi="Arial" w:cs="Arial"/>
          <w:sz w:val="20"/>
          <w:szCs w:val="20"/>
          <w:lang w:eastAsia="ar-SA"/>
        </w:rPr>
        <w:t xml:space="preserve">Para estos efectos, </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cesión, lo cual será necesario para efectuar el pago correspondiente; el mismo procedimiento aplicará en caso de que </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celebre contrato de cesión de derechos de cobro a través de factoraje financiero conforme al Programa de Cadenas Productivas de Nacional Financiera, S.N.C. Institución de Banca de Desarrollo. Lo anterior, sin detrimento del cumplimiento de los requisitos adicionales que establezca </w:t>
      </w:r>
      <w:r w:rsidRPr="00136170">
        <w:rPr>
          <w:rFonts w:ascii="Arial" w:hAnsi="Arial" w:cs="Arial"/>
          <w:b/>
          <w:sz w:val="20"/>
          <w:szCs w:val="20"/>
          <w:lang w:eastAsia="ar-SA"/>
        </w:rPr>
        <w:t>“EL INSTITUTO”.</w:t>
      </w:r>
    </w:p>
    <w:p w14:paraId="1EAF2110" w14:textId="77777777" w:rsidR="006D1C96" w:rsidRPr="00136170" w:rsidRDefault="006D1C96" w:rsidP="006D1C96">
      <w:pPr>
        <w:suppressAutoHyphens/>
        <w:jc w:val="both"/>
        <w:rPr>
          <w:rFonts w:ascii="Arial" w:hAnsi="Arial" w:cs="Arial"/>
          <w:sz w:val="20"/>
          <w:szCs w:val="20"/>
          <w:lang w:eastAsia="ar-SA"/>
        </w:rPr>
      </w:pPr>
    </w:p>
    <w:p w14:paraId="3F942067"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lang w:eastAsia="ar-SA"/>
        </w:rPr>
        <w:lastRenderedPageBreak/>
        <w:t xml:space="preserve">Si con motivo de la transferencia de los derechos de cobro solicitada por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origina un retraso en el pago, no procederá el pago de los gastos financieros a que hace referencia el artículo 51, de la </w:t>
      </w:r>
      <w:r w:rsidRPr="00136170">
        <w:rPr>
          <w:rFonts w:ascii="Arial" w:hAnsi="Arial" w:cs="Arial"/>
          <w:b/>
          <w:sz w:val="20"/>
          <w:szCs w:val="20"/>
          <w:lang w:eastAsia="ar-SA"/>
        </w:rPr>
        <w:t>“LAASSP”.</w:t>
      </w:r>
    </w:p>
    <w:p w14:paraId="30ABF519" w14:textId="77777777" w:rsidR="006D1C96" w:rsidRPr="00136170" w:rsidRDefault="006D1C96" w:rsidP="006D1C96">
      <w:pPr>
        <w:ind w:right="51"/>
        <w:jc w:val="both"/>
        <w:rPr>
          <w:rFonts w:ascii="Arial" w:hAnsi="Arial" w:cs="Arial"/>
          <w:sz w:val="20"/>
          <w:szCs w:val="20"/>
        </w:rPr>
      </w:pPr>
    </w:p>
    <w:p w14:paraId="4FE68637" w14:textId="77777777" w:rsidR="006D1C96" w:rsidRPr="00136170" w:rsidRDefault="006D1C96" w:rsidP="006D1C96">
      <w:pPr>
        <w:tabs>
          <w:tab w:val="left" w:pos="2340"/>
        </w:tabs>
        <w:jc w:val="both"/>
        <w:rPr>
          <w:rFonts w:ascii="Arial" w:hAnsi="Arial" w:cs="Arial"/>
          <w:sz w:val="20"/>
          <w:szCs w:val="20"/>
        </w:rPr>
      </w:pPr>
      <w:r w:rsidRPr="00136170">
        <w:rPr>
          <w:rFonts w:ascii="Arial" w:hAnsi="Arial" w:cs="Arial"/>
          <w:b/>
          <w:sz w:val="20"/>
          <w:szCs w:val="20"/>
        </w:rPr>
        <w:t>VIGÉSIMA. DERECHOS DE AUTOR, PATENTES Y/O MARCAS.</w:t>
      </w:r>
    </w:p>
    <w:p w14:paraId="59B7C66B" w14:textId="77777777" w:rsidR="006D1C96" w:rsidRPr="00136170" w:rsidRDefault="006D1C96" w:rsidP="006D1C96">
      <w:pPr>
        <w:tabs>
          <w:tab w:val="left" w:pos="2340"/>
        </w:tabs>
        <w:jc w:val="both"/>
        <w:rPr>
          <w:rFonts w:ascii="Arial" w:hAnsi="Arial" w:cs="Arial"/>
          <w:sz w:val="20"/>
          <w:szCs w:val="20"/>
        </w:rPr>
      </w:pPr>
    </w:p>
    <w:p w14:paraId="7A43D9EC" w14:textId="77777777" w:rsidR="006D1C96" w:rsidRPr="00136170" w:rsidRDefault="006D1C96" w:rsidP="006D1C96">
      <w:pPr>
        <w:tabs>
          <w:tab w:val="left" w:pos="2340"/>
        </w:tabs>
        <w:jc w:val="both"/>
        <w:rPr>
          <w:rFonts w:ascii="Arial" w:hAnsi="Arial" w:cs="Arial"/>
          <w:sz w:val="20"/>
          <w:szCs w:val="20"/>
        </w:rPr>
      </w:pPr>
      <w:r w:rsidRPr="00136170">
        <w:rPr>
          <w:rFonts w:ascii="Arial" w:hAnsi="Arial" w:cs="Arial"/>
          <w:b/>
          <w:sz w:val="20"/>
          <w:szCs w:val="20"/>
        </w:rPr>
        <w:t>“EL PROVEEDOR”</w:t>
      </w:r>
      <w:r w:rsidRPr="00136170">
        <w:rPr>
          <w:rFonts w:ascii="Arial" w:hAnsi="Arial" w:cs="Arial"/>
          <w:sz w:val="20"/>
          <w:szCs w:val="20"/>
        </w:rPr>
        <w:t xml:space="preserve"> asume la responsabilidad total en caso de que, al suministrar la prestación de los servicios, objeto del presente contrato, infrinja patentes, marcas o viole otros registros de derechos de propiedad industrial a nivel nacional e internacional, por lo que, se obliga a responder personal e ilimitadamente de los daños y perjuicios que pudiera causar a </w:t>
      </w:r>
      <w:r w:rsidRPr="00136170">
        <w:rPr>
          <w:rFonts w:ascii="Arial" w:hAnsi="Arial" w:cs="Arial"/>
          <w:b/>
          <w:sz w:val="20"/>
          <w:szCs w:val="20"/>
        </w:rPr>
        <w:t>“EL INSTITUTO”</w:t>
      </w:r>
      <w:r w:rsidRPr="00136170">
        <w:rPr>
          <w:rFonts w:ascii="Arial" w:hAnsi="Arial" w:cs="Arial"/>
          <w:sz w:val="20"/>
          <w:szCs w:val="20"/>
        </w:rPr>
        <w:t xml:space="preserve"> o a terceros.</w:t>
      </w:r>
    </w:p>
    <w:p w14:paraId="180C37E2" w14:textId="77777777" w:rsidR="006D1C96" w:rsidRPr="00136170" w:rsidRDefault="006D1C96" w:rsidP="006D1C96">
      <w:pPr>
        <w:tabs>
          <w:tab w:val="left" w:pos="2340"/>
        </w:tabs>
        <w:jc w:val="both"/>
        <w:rPr>
          <w:rFonts w:ascii="Arial" w:hAnsi="Arial" w:cs="Arial"/>
          <w:sz w:val="20"/>
          <w:szCs w:val="20"/>
        </w:rPr>
      </w:pPr>
    </w:p>
    <w:p w14:paraId="27C8AA67" w14:textId="77777777" w:rsidR="006D1C96" w:rsidRPr="00136170" w:rsidRDefault="006D1C96" w:rsidP="006D1C96">
      <w:pPr>
        <w:tabs>
          <w:tab w:val="left" w:pos="2340"/>
        </w:tabs>
        <w:jc w:val="both"/>
        <w:rPr>
          <w:rFonts w:ascii="Arial" w:hAnsi="Arial" w:cs="Arial"/>
          <w:sz w:val="20"/>
          <w:szCs w:val="20"/>
        </w:rPr>
      </w:pPr>
      <w:r w:rsidRPr="00136170">
        <w:rPr>
          <w:rFonts w:ascii="Arial" w:hAnsi="Arial" w:cs="Arial"/>
          <w:sz w:val="20"/>
          <w:szCs w:val="20"/>
        </w:rPr>
        <w:t xml:space="preserve">En tal virtud, </w:t>
      </w:r>
      <w:r w:rsidRPr="00136170">
        <w:rPr>
          <w:rFonts w:ascii="Arial" w:hAnsi="Arial" w:cs="Arial"/>
          <w:b/>
          <w:sz w:val="20"/>
          <w:szCs w:val="20"/>
        </w:rPr>
        <w:t>“EL PROVEEDOR”</w:t>
      </w:r>
      <w:r w:rsidRPr="00136170">
        <w:rPr>
          <w:rFonts w:ascii="Arial" w:hAnsi="Arial" w:cs="Arial"/>
          <w:sz w:val="20"/>
          <w:szCs w:val="20"/>
        </w:rPr>
        <w:t xml:space="preserve"> manifiesta en este acto bajo protesta de decir verdad, no encontrarse en ninguno de los supuestos de infracción administrativa y/o delito, establecidos en la Ley Federal del Derecho de Autor ni en la Ley de la Propiedad Industrial.</w:t>
      </w:r>
    </w:p>
    <w:p w14:paraId="583DE7F7" w14:textId="77777777" w:rsidR="006D1C96" w:rsidRPr="00136170" w:rsidRDefault="006D1C96" w:rsidP="006D1C96">
      <w:pPr>
        <w:suppressAutoHyphens/>
        <w:ind w:firstLine="13"/>
        <w:jc w:val="both"/>
        <w:rPr>
          <w:rFonts w:ascii="Arial" w:hAnsi="Arial" w:cs="Arial"/>
          <w:b/>
          <w:sz w:val="20"/>
          <w:szCs w:val="20"/>
          <w:lang w:eastAsia="ar-SA"/>
        </w:rPr>
      </w:pPr>
    </w:p>
    <w:p w14:paraId="59F8D18F" w14:textId="77777777" w:rsidR="006D1C96" w:rsidRPr="00136170" w:rsidRDefault="006D1C96" w:rsidP="006D1C96">
      <w:pPr>
        <w:suppressAutoHyphens/>
        <w:ind w:firstLine="13"/>
        <w:jc w:val="both"/>
        <w:rPr>
          <w:rFonts w:ascii="Arial" w:hAnsi="Arial" w:cs="Arial"/>
          <w:sz w:val="20"/>
          <w:szCs w:val="20"/>
          <w:lang w:eastAsia="ar-SA"/>
        </w:rPr>
      </w:pPr>
      <w:r w:rsidRPr="00136170">
        <w:rPr>
          <w:rFonts w:ascii="Arial" w:hAnsi="Arial" w:cs="Arial"/>
          <w:sz w:val="20"/>
          <w:szCs w:val="20"/>
          <w:lang w:eastAsia="ar-SA"/>
        </w:rPr>
        <w:t xml:space="preserve">Los derechos que en materia de propiedad intelectual que pudieran derivarse de estudios, investigaciones, asesorías y consultorías que se realicen o como consecuencia de la aplicación de las encuestas de opinión a los usuarios del servicio, invariablemente se constituirán a favor de </w:t>
      </w:r>
      <w:r w:rsidRPr="00136170">
        <w:rPr>
          <w:rFonts w:ascii="Arial" w:hAnsi="Arial" w:cs="Arial"/>
          <w:b/>
          <w:sz w:val="20"/>
          <w:szCs w:val="20"/>
          <w:lang w:eastAsia="ar-SA"/>
        </w:rPr>
        <w:t xml:space="preserve">“EL INSTITUTO”, </w:t>
      </w:r>
      <w:r w:rsidRPr="00136170">
        <w:rPr>
          <w:rFonts w:ascii="Arial" w:hAnsi="Arial" w:cs="Arial"/>
          <w:sz w:val="20"/>
          <w:szCs w:val="20"/>
          <w:lang w:eastAsia="ar-SA"/>
        </w:rPr>
        <w:t>en términos de las disposiciones legales aplicables.</w:t>
      </w:r>
    </w:p>
    <w:p w14:paraId="398C4B31" w14:textId="77777777" w:rsidR="006D1C96" w:rsidRPr="00136170" w:rsidRDefault="006D1C96" w:rsidP="006D1C96">
      <w:pPr>
        <w:suppressAutoHyphens/>
        <w:ind w:firstLine="13"/>
        <w:jc w:val="both"/>
        <w:rPr>
          <w:rFonts w:ascii="Arial" w:hAnsi="Arial" w:cs="Arial"/>
          <w:b/>
          <w:sz w:val="20"/>
          <w:szCs w:val="20"/>
          <w:lang w:eastAsia="ar-SA"/>
        </w:rPr>
      </w:pPr>
    </w:p>
    <w:p w14:paraId="562D7463" w14:textId="77777777" w:rsidR="006D1C96" w:rsidRPr="00136170" w:rsidRDefault="006D1C96" w:rsidP="006D1C96">
      <w:pPr>
        <w:suppressAutoHyphens/>
        <w:ind w:firstLine="13"/>
        <w:jc w:val="both"/>
        <w:rPr>
          <w:rFonts w:ascii="Arial" w:hAnsi="Arial" w:cs="Arial"/>
          <w:sz w:val="20"/>
          <w:szCs w:val="20"/>
          <w:lang w:eastAsia="ar-SA"/>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en un término no mayor a 10 (diez) días naturales posteriores a la firma del presente contrato, deberá presentar escrito al Administrador del Contrato</w:t>
      </w:r>
      <w:r w:rsidRPr="00136170">
        <w:rPr>
          <w:rFonts w:ascii="Arial" w:eastAsia="Calibri" w:hAnsi="Arial" w:cs="Arial"/>
          <w:sz w:val="20"/>
          <w:szCs w:val="20"/>
          <w:bdr w:val="none" w:sz="0" w:space="0" w:color="auto" w:frame="1"/>
          <w:lang w:eastAsia="es-MX"/>
        </w:rPr>
        <w:t xml:space="preserve"> e</w:t>
      </w:r>
      <w:r w:rsidRPr="00136170">
        <w:rPr>
          <w:rFonts w:ascii="Arial" w:hAnsi="Arial" w:cs="Arial"/>
          <w:sz w:val="20"/>
          <w:szCs w:val="20"/>
          <w:lang w:eastAsia="ar-SA"/>
        </w:rPr>
        <w:t xml:space="preserve">n el que se obliga a liberar 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w:t>
      </w:r>
    </w:p>
    <w:p w14:paraId="28D6CEC9" w14:textId="77777777" w:rsidR="006D1C96" w:rsidRPr="00136170" w:rsidRDefault="006D1C96" w:rsidP="006D1C96">
      <w:pPr>
        <w:suppressAutoHyphens/>
        <w:ind w:firstLine="13"/>
        <w:jc w:val="both"/>
        <w:rPr>
          <w:rFonts w:ascii="Arial" w:hAnsi="Arial" w:cs="Arial"/>
          <w:sz w:val="20"/>
          <w:szCs w:val="20"/>
          <w:lang w:eastAsia="ar-SA"/>
        </w:rPr>
      </w:pPr>
    </w:p>
    <w:p w14:paraId="53C7C02C" w14:textId="77777777" w:rsidR="006D1C96" w:rsidRPr="00136170" w:rsidRDefault="006D1C96" w:rsidP="006D1C96">
      <w:pPr>
        <w:suppressAutoHyphens/>
        <w:ind w:firstLine="13"/>
        <w:jc w:val="both"/>
        <w:rPr>
          <w:rFonts w:ascii="Arial" w:hAnsi="Arial" w:cs="Arial"/>
          <w:b/>
          <w:bCs/>
          <w:sz w:val="20"/>
          <w:szCs w:val="20"/>
          <w:lang w:eastAsia="ar-SA"/>
        </w:rPr>
      </w:pPr>
      <w:r w:rsidRPr="00136170">
        <w:rPr>
          <w:rFonts w:ascii="Arial" w:hAnsi="Arial" w:cs="Arial"/>
          <w:sz w:val="20"/>
          <w:szCs w:val="20"/>
          <w:lang w:eastAsia="ar-SA"/>
        </w:rPr>
        <w:t xml:space="preserve">En caso de que sobreviniera alguna reclamación en contra de </w:t>
      </w:r>
      <w:r w:rsidRPr="00136170">
        <w:rPr>
          <w:rFonts w:ascii="Arial" w:hAnsi="Arial" w:cs="Arial"/>
          <w:b/>
          <w:bCs/>
          <w:sz w:val="20"/>
          <w:szCs w:val="20"/>
          <w:lang w:eastAsia="ar-SA"/>
        </w:rPr>
        <w:t>"EL INSTITUTO"</w:t>
      </w:r>
      <w:r w:rsidRPr="00136170">
        <w:rPr>
          <w:rFonts w:ascii="Arial" w:hAnsi="Arial" w:cs="Arial"/>
          <w:sz w:val="20"/>
          <w:szCs w:val="20"/>
          <w:lang w:eastAsia="ar-SA"/>
        </w:rPr>
        <w:t xml:space="preserve"> por cualquiera de las causas antes mencionadas, la única obligación de éste será la de dar aviso en el domicilio legal previsto en este instrumento jurídico a </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para que éste lleve a cabo las acciones necesarias que garanticen la liberación de </w:t>
      </w:r>
      <w:r w:rsidRPr="00136170">
        <w:rPr>
          <w:rFonts w:ascii="Arial" w:hAnsi="Arial" w:cs="Arial"/>
          <w:b/>
          <w:bCs/>
          <w:sz w:val="20"/>
          <w:szCs w:val="20"/>
          <w:lang w:eastAsia="ar-SA"/>
        </w:rPr>
        <w:t>"EL INSTITUTO"</w:t>
      </w:r>
      <w:r w:rsidRPr="00136170">
        <w:rPr>
          <w:rFonts w:ascii="Arial" w:hAnsi="Arial" w:cs="Arial"/>
          <w:sz w:val="20"/>
          <w:szCs w:val="20"/>
          <w:lang w:eastAsia="ar-SA"/>
        </w:rPr>
        <w:t xml:space="preserve"> de cualquier controversia o responsabilidad de carácter civil, mercantil, penal o administrativa que, en su caso, se ocasione</w:t>
      </w:r>
      <w:r w:rsidRPr="00136170">
        <w:rPr>
          <w:rFonts w:ascii="Arial" w:hAnsi="Arial" w:cs="Arial"/>
          <w:bCs/>
          <w:sz w:val="20"/>
          <w:szCs w:val="20"/>
          <w:lang w:eastAsia="ar-SA"/>
        </w:rPr>
        <w:t>.</w:t>
      </w:r>
    </w:p>
    <w:p w14:paraId="312438F1" w14:textId="77777777" w:rsidR="006D1C96" w:rsidRPr="00136170" w:rsidRDefault="006D1C96" w:rsidP="006D1C96">
      <w:pPr>
        <w:suppressAutoHyphens/>
        <w:ind w:firstLine="13"/>
        <w:jc w:val="both"/>
        <w:rPr>
          <w:rFonts w:ascii="Arial" w:hAnsi="Arial" w:cs="Arial"/>
          <w:sz w:val="20"/>
          <w:szCs w:val="20"/>
          <w:lang w:eastAsia="ar-SA"/>
        </w:rPr>
      </w:pPr>
    </w:p>
    <w:p w14:paraId="55A9510A"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En caso de que </w:t>
      </w:r>
      <w:r w:rsidRPr="00136170">
        <w:rPr>
          <w:rFonts w:ascii="Arial" w:hAnsi="Arial" w:cs="Arial"/>
          <w:b/>
          <w:sz w:val="20"/>
          <w:szCs w:val="20"/>
        </w:rPr>
        <w:t>“EL INSTITUTO”</w:t>
      </w:r>
      <w:r w:rsidRPr="00136170">
        <w:rPr>
          <w:rFonts w:ascii="Arial" w:hAnsi="Arial" w:cs="Arial"/>
          <w:sz w:val="20"/>
          <w:szCs w:val="20"/>
        </w:rPr>
        <w:t xml:space="preserve"> tuviese que erogar recursos por cualquiera de estos conceptos, </w:t>
      </w:r>
      <w:r w:rsidRPr="00136170">
        <w:rPr>
          <w:rFonts w:ascii="Arial" w:hAnsi="Arial" w:cs="Arial"/>
          <w:b/>
          <w:sz w:val="20"/>
          <w:szCs w:val="20"/>
        </w:rPr>
        <w:t>“EL PROVEEDOR”</w:t>
      </w:r>
      <w:r w:rsidRPr="00136170">
        <w:rPr>
          <w:rFonts w:ascii="Arial" w:hAnsi="Arial" w:cs="Arial"/>
          <w:sz w:val="20"/>
          <w:szCs w:val="20"/>
        </w:rPr>
        <w:t xml:space="preserve"> se obliga a reembolsar de manera inmediata los recursos erogados por aquella.</w:t>
      </w:r>
    </w:p>
    <w:p w14:paraId="5B96BE27" w14:textId="77777777" w:rsidR="006D1C96" w:rsidRPr="00136170" w:rsidRDefault="006D1C96" w:rsidP="006D1C96">
      <w:pPr>
        <w:tabs>
          <w:tab w:val="left" w:pos="2340"/>
        </w:tabs>
        <w:jc w:val="both"/>
        <w:rPr>
          <w:rFonts w:ascii="Arial" w:hAnsi="Arial" w:cs="Arial"/>
          <w:strike/>
          <w:sz w:val="20"/>
          <w:szCs w:val="20"/>
          <w:lang w:val="es-ES"/>
        </w:rPr>
      </w:pPr>
      <w:r w:rsidRPr="00136170">
        <w:rPr>
          <w:rFonts w:ascii="Arial" w:hAnsi="Arial" w:cs="Arial"/>
          <w:b/>
          <w:sz w:val="20"/>
          <w:szCs w:val="20"/>
        </w:rPr>
        <w:t xml:space="preserve"> </w:t>
      </w:r>
    </w:p>
    <w:p w14:paraId="4109CFFC" w14:textId="77777777" w:rsidR="006D1C96" w:rsidRPr="00136170" w:rsidRDefault="006D1C96" w:rsidP="006D1C96">
      <w:pPr>
        <w:tabs>
          <w:tab w:val="center" w:pos="567"/>
        </w:tabs>
        <w:autoSpaceDE w:val="0"/>
        <w:autoSpaceDN w:val="0"/>
        <w:adjustRightInd w:val="0"/>
        <w:ind w:right="48"/>
        <w:jc w:val="both"/>
        <w:rPr>
          <w:rFonts w:ascii="Arial" w:hAnsi="Arial" w:cs="Arial"/>
          <w:b/>
          <w:bCs/>
          <w:sz w:val="20"/>
          <w:szCs w:val="20"/>
        </w:rPr>
      </w:pPr>
      <w:r w:rsidRPr="00136170">
        <w:rPr>
          <w:rFonts w:ascii="Arial" w:hAnsi="Arial" w:cs="Arial"/>
          <w:b/>
          <w:bCs/>
          <w:sz w:val="20"/>
          <w:szCs w:val="20"/>
        </w:rPr>
        <w:t>VIGÉSIMA PRIMERA. CONFIDENCIALIDAD Y PROTECCIÓN DE DATOS PERSONALES.</w:t>
      </w:r>
    </w:p>
    <w:p w14:paraId="307CCD04" w14:textId="77777777" w:rsidR="006D1C96" w:rsidRPr="00136170" w:rsidRDefault="006D1C96" w:rsidP="006D1C96">
      <w:pPr>
        <w:tabs>
          <w:tab w:val="center" w:pos="567"/>
        </w:tabs>
        <w:autoSpaceDE w:val="0"/>
        <w:autoSpaceDN w:val="0"/>
        <w:adjustRightInd w:val="0"/>
        <w:ind w:right="48"/>
        <w:jc w:val="both"/>
        <w:rPr>
          <w:rFonts w:ascii="Arial" w:hAnsi="Arial" w:cs="Arial"/>
          <w:b/>
          <w:bCs/>
          <w:sz w:val="20"/>
          <w:szCs w:val="20"/>
        </w:rPr>
      </w:pPr>
    </w:p>
    <w:p w14:paraId="3ED1DD75" w14:textId="77777777" w:rsidR="006D1C96" w:rsidRPr="00136170" w:rsidRDefault="006D1C96" w:rsidP="006D1C96">
      <w:pPr>
        <w:tabs>
          <w:tab w:val="center" w:pos="567"/>
        </w:tabs>
        <w:autoSpaceDE w:val="0"/>
        <w:autoSpaceDN w:val="0"/>
        <w:adjustRightInd w:val="0"/>
        <w:ind w:right="48"/>
        <w:jc w:val="both"/>
        <w:rPr>
          <w:rFonts w:ascii="Arial" w:hAnsi="Arial" w:cs="Arial"/>
          <w:b/>
          <w:bCs/>
          <w:sz w:val="20"/>
          <w:szCs w:val="20"/>
        </w:rPr>
      </w:pPr>
      <w:r w:rsidRPr="00136170">
        <w:rPr>
          <w:rFonts w:ascii="Arial" w:hAnsi="Arial" w:cs="Arial"/>
          <w:b/>
          <w:bCs/>
          <w:sz w:val="20"/>
          <w:szCs w:val="20"/>
        </w:rPr>
        <w:t xml:space="preserve">"LAS PARTES" </w:t>
      </w:r>
      <w:r w:rsidRPr="00136170">
        <w:rPr>
          <w:rFonts w:ascii="Arial" w:hAnsi="Arial" w:cs="Arial"/>
          <w:sz w:val="20"/>
          <w:szCs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1429A487" w14:textId="77777777" w:rsidR="006D1C96" w:rsidRPr="00136170" w:rsidRDefault="006D1C96" w:rsidP="006D1C96">
      <w:pPr>
        <w:jc w:val="both"/>
        <w:rPr>
          <w:rFonts w:ascii="Arial" w:hAnsi="Arial" w:cs="Arial"/>
          <w:sz w:val="20"/>
          <w:szCs w:val="20"/>
        </w:rPr>
      </w:pPr>
    </w:p>
    <w:p w14:paraId="1C998C69" w14:textId="77777777" w:rsidR="006D1C96" w:rsidRPr="00136170" w:rsidRDefault="006D1C96" w:rsidP="006D1C96">
      <w:pPr>
        <w:jc w:val="both"/>
        <w:rPr>
          <w:rFonts w:ascii="Arial" w:hAnsi="Arial" w:cs="Arial"/>
          <w:sz w:val="20"/>
          <w:szCs w:val="20"/>
        </w:rPr>
      </w:pPr>
      <w:r w:rsidRPr="00136170">
        <w:rPr>
          <w:rFonts w:ascii="Arial" w:hAnsi="Arial" w:cs="Arial"/>
          <w:sz w:val="20"/>
          <w:szCs w:val="20"/>
        </w:rPr>
        <w:t xml:space="preserve">Para el tratamiento de los datos personales que </w:t>
      </w:r>
      <w:r w:rsidRPr="00136170">
        <w:rPr>
          <w:rFonts w:ascii="Arial" w:hAnsi="Arial" w:cs="Arial"/>
          <w:b/>
          <w:bCs/>
          <w:sz w:val="20"/>
          <w:szCs w:val="20"/>
        </w:rPr>
        <w:t xml:space="preserve">“LAS PARTES” </w:t>
      </w:r>
      <w:r w:rsidRPr="00136170">
        <w:rPr>
          <w:rFonts w:ascii="Arial" w:hAnsi="Arial" w:cs="Arial"/>
          <w:sz w:val="20"/>
          <w:szCs w:val="20"/>
        </w:rPr>
        <w:t>recaben con motivo de la celebración del presente contrato, deberá de realizarse con base en lo previsto en los Avisos de Privacidad respectivos.</w:t>
      </w:r>
    </w:p>
    <w:p w14:paraId="49AC68EB" w14:textId="77777777" w:rsidR="006D1C96" w:rsidRPr="00136170" w:rsidRDefault="006D1C96" w:rsidP="006D1C96">
      <w:pPr>
        <w:jc w:val="both"/>
        <w:rPr>
          <w:rFonts w:ascii="Arial" w:hAnsi="Arial" w:cs="Arial"/>
          <w:sz w:val="20"/>
          <w:szCs w:val="20"/>
        </w:rPr>
      </w:pPr>
    </w:p>
    <w:p w14:paraId="7641D1DD" w14:textId="77777777" w:rsidR="006D1C96" w:rsidRPr="00136170" w:rsidRDefault="006D1C96" w:rsidP="006D1C96">
      <w:pPr>
        <w:tabs>
          <w:tab w:val="center" w:pos="567"/>
        </w:tabs>
        <w:autoSpaceDE w:val="0"/>
        <w:autoSpaceDN w:val="0"/>
        <w:adjustRightInd w:val="0"/>
        <w:ind w:right="48"/>
        <w:jc w:val="both"/>
        <w:rPr>
          <w:rFonts w:ascii="Arial" w:hAnsi="Arial" w:cs="Arial"/>
          <w:sz w:val="20"/>
          <w:szCs w:val="20"/>
        </w:rPr>
      </w:pPr>
      <w:r w:rsidRPr="00136170">
        <w:rPr>
          <w:rFonts w:ascii="Arial" w:hAnsi="Arial" w:cs="Arial"/>
          <w:sz w:val="20"/>
          <w:szCs w:val="20"/>
        </w:rPr>
        <w:t xml:space="preserve">Por tal motivo, </w:t>
      </w:r>
      <w:r w:rsidRPr="00136170">
        <w:rPr>
          <w:rFonts w:ascii="Arial" w:hAnsi="Arial" w:cs="Arial"/>
          <w:b/>
          <w:sz w:val="20"/>
          <w:szCs w:val="20"/>
        </w:rPr>
        <w:t>“EL PROVEEDOR”</w:t>
      </w:r>
      <w:r w:rsidRPr="00136170">
        <w:rPr>
          <w:rFonts w:ascii="Arial" w:hAnsi="Arial" w:cs="Arial"/>
          <w:sz w:val="20"/>
          <w:szCs w:val="20"/>
        </w:rPr>
        <w:t xml:space="preserve"> asume cualquier responsabilidad que se derive del incumplimiento de su parte, o de sus empleados, a las obligaciones de confidencialidad descritas en el presente contrato. </w:t>
      </w:r>
    </w:p>
    <w:p w14:paraId="561D0AF6" w14:textId="77777777" w:rsidR="006D1C96" w:rsidRPr="00136170" w:rsidRDefault="006D1C96" w:rsidP="006D1C96">
      <w:pPr>
        <w:tabs>
          <w:tab w:val="center" w:pos="567"/>
        </w:tabs>
        <w:autoSpaceDE w:val="0"/>
        <w:autoSpaceDN w:val="0"/>
        <w:adjustRightInd w:val="0"/>
        <w:ind w:right="48"/>
        <w:jc w:val="both"/>
        <w:rPr>
          <w:rFonts w:ascii="Arial" w:hAnsi="Arial" w:cs="Arial"/>
          <w:sz w:val="20"/>
          <w:szCs w:val="20"/>
        </w:rPr>
      </w:pPr>
    </w:p>
    <w:p w14:paraId="333A6CFD" w14:textId="77777777" w:rsidR="006D1C96" w:rsidRPr="00136170" w:rsidRDefault="006D1C96" w:rsidP="006D1C96">
      <w:pPr>
        <w:tabs>
          <w:tab w:val="left" w:pos="2520"/>
        </w:tabs>
        <w:jc w:val="both"/>
        <w:rPr>
          <w:rFonts w:ascii="Arial" w:hAnsi="Arial" w:cs="Arial"/>
          <w:sz w:val="20"/>
          <w:szCs w:val="20"/>
          <w:lang w:val="es-ES"/>
        </w:rPr>
      </w:pPr>
      <w:r w:rsidRPr="00136170">
        <w:rPr>
          <w:rFonts w:ascii="Arial" w:hAnsi="Arial" w:cs="Arial"/>
          <w:b/>
          <w:sz w:val="20"/>
          <w:szCs w:val="20"/>
        </w:rPr>
        <w:t>“LAS PARTES”</w:t>
      </w:r>
      <w:r w:rsidRPr="00136170">
        <w:rPr>
          <w:rFonts w:ascii="Arial" w:hAnsi="Arial" w:cs="Arial"/>
          <w:sz w:val="20"/>
          <w:szCs w:val="20"/>
        </w:rPr>
        <w:t xml:space="preserve"> están conformes </w:t>
      </w:r>
      <w:r w:rsidRPr="00136170">
        <w:rPr>
          <w:rFonts w:ascii="Arial" w:hAnsi="Arial" w:cs="Arial"/>
          <w:sz w:val="20"/>
          <w:szCs w:val="20"/>
          <w:lang w:val="es-ES"/>
        </w:rPr>
        <w:t xml:space="preserve">en que la información que se derive de la celebración del presente instrumento jurídico, así como toda aquella información que </w:t>
      </w:r>
      <w:r w:rsidRPr="00136170">
        <w:rPr>
          <w:rFonts w:ascii="Arial" w:hAnsi="Arial" w:cs="Arial"/>
          <w:b/>
          <w:sz w:val="20"/>
          <w:szCs w:val="20"/>
          <w:lang w:val="es-ES"/>
        </w:rPr>
        <w:t>“EL INSTITUTO</w:t>
      </w:r>
      <w:r w:rsidRPr="00136170">
        <w:rPr>
          <w:rFonts w:ascii="Arial" w:hAnsi="Arial" w:cs="Arial"/>
          <w:b/>
          <w:bCs/>
          <w:spacing w:val="-2"/>
          <w:sz w:val="20"/>
          <w:szCs w:val="20"/>
        </w:rPr>
        <w:t>”</w:t>
      </w:r>
      <w:r w:rsidRPr="00136170">
        <w:rPr>
          <w:rFonts w:ascii="Arial" w:hAnsi="Arial" w:cs="Arial"/>
          <w:bCs/>
          <w:spacing w:val="-2"/>
          <w:sz w:val="20"/>
          <w:szCs w:val="20"/>
        </w:rPr>
        <w:t xml:space="preserve"> entregue a </w:t>
      </w:r>
      <w:r w:rsidRPr="00136170">
        <w:rPr>
          <w:rFonts w:ascii="Arial" w:hAnsi="Arial" w:cs="Arial"/>
          <w:b/>
          <w:bCs/>
          <w:spacing w:val="-2"/>
          <w:sz w:val="20"/>
          <w:szCs w:val="20"/>
        </w:rPr>
        <w:t>“EL PROVEEDOR”</w:t>
      </w:r>
      <w:r w:rsidRPr="00136170">
        <w:rPr>
          <w:rFonts w:ascii="Arial" w:hAnsi="Arial" w:cs="Arial"/>
          <w:sz w:val="20"/>
          <w:szCs w:val="20"/>
          <w:lang w:val="es-ES"/>
        </w:rPr>
        <w:t xml:space="preserve"> tendrá el carácter de confidencial, por lo que éste se compromete, de forma directa o a través de interpósita persona, a no proporcionarla o divulgarla por escrito, verbalmente o por cualquier otro medio a terceros, inclusive después de la terminación de este contrato.</w:t>
      </w:r>
    </w:p>
    <w:p w14:paraId="6373F5C8" w14:textId="77777777" w:rsidR="006D1C96" w:rsidRPr="00136170" w:rsidRDefault="006D1C96" w:rsidP="006D1C96">
      <w:pPr>
        <w:tabs>
          <w:tab w:val="left" w:pos="2520"/>
        </w:tabs>
        <w:jc w:val="both"/>
        <w:rPr>
          <w:rFonts w:ascii="Arial" w:eastAsia="Cambria" w:hAnsi="Arial" w:cs="Arial"/>
          <w:sz w:val="20"/>
          <w:szCs w:val="20"/>
          <w:lang w:val="es-ES"/>
        </w:rPr>
      </w:pPr>
    </w:p>
    <w:p w14:paraId="72A8EB9F"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Toda la información que </w:t>
      </w: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obtenga de los asegurados, los niños inscritos, de aquellos niños derechohabientes que estuvieron inscritos y las personas relacionadas con los mismos, como consecuencia de la prestación del servicio de guardería, será considerada como información confidencial y reservada, por lo que deberá ser resguardada con ese carácter, de conformidad con lo establecido por el artículo 22 de la Ley del Seguro Social, 76 al 81 de la Ley General de los Derechos de Niñas, Niños y Adolescentes, la Ley Federal de Protección de Datos Personales en Posesión de los Particulares, Ley General de Transparencia y Acceso a la Información Pública y Ley Federal de Transparencia y Acceso a la Información Pública y demás disposiciones legales aplicables en la materia.</w:t>
      </w:r>
    </w:p>
    <w:p w14:paraId="5564172A" w14:textId="77777777" w:rsidR="006D1C96" w:rsidRPr="00136170" w:rsidRDefault="006D1C96" w:rsidP="006D1C96">
      <w:pPr>
        <w:suppressAutoHyphens/>
        <w:ind w:left="1134"/>
        <w:jc w:val="both"/>
        <w:rPr>
          <w:rFonts w:ascii="Arial" w:hAnsi="Arial" w:cs="Arial"/>
          <w:sz w:val="20"/>
          <w:szCs w:val="20"/>
          <w:lang w:eastAsia="ar-SA"/>
        </w:rPr>
      </w:pPr>
    </w:p>
    <w:p w14:paraId="7BD98F61"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se obliga a utilizar la información que le sea proporcionada de forma verbal o por cualquier medio escrito o electrónico únicamente para los efectos del otorgamiento del servicio de guardería y para el cumplimiento del objeto de este contrato, por lo tanto, acepta que tiene estrictamente prohibido en forma enunciativa más no limitativa lo siguiente:</w:t>
      </w:r>
    </w:p>
    <w:p w14:paraId="645E765F" w14:textId="77777777" w:rsidR="006D1C96" w:rsidRPr="00136170" w:rsidRDefault="006D1C96" w:rsidP="006D1C96">
      <w:pPr>
        <w:suppressAutoHyphens/>
        <w:ind w:left="1134"/>
        <w:jc w:val="both"/>
        <w:rPr>
          <w:rFonts w:ascii="Arial" w:hAnsi="Arial" w:cs="Arial"/>
          <w:sz w:val="20"/>
          <w:szCs w:val="20"/>
          <w:lang w:eastAsia="ar-SA"/>
        </w:rPr>
      </w:pPr>
    </w:p>
    <w:p w14:paraId="16EFF75A" w14:textId="77777777" w:rsidR="006D1C96" w:rsidRPr="00136170" w:rsidRDefault="006D1C96" w:rsidP="00B75980">
      <w:pPr>
        <w:numPr>
          <w:ilvl w:val="0"/>
          <w:numId w:val="43"/>
        </w:numPr>
        <w:tabs>
          <w:tab w:val="num" w:pos="720"/>
          <w:tab w:val="left" w:pos="1134"/>
        </w:tabs>
        <w:suppressAutoHyphens/>
        <w:ind w:left="709" w:hanging="283"/>
        <w:jc w:val="both"/>
        <w:rPr>
          <w:rFonts w:ascii="Arial" w:hAnsi="Arial" w:cs="Arial"/>
          <w:sz w:val="20"/>
          <w:szCs w:val="20"/>
          <w:lang w:eastAsia="ar-SA"/>
        </w:rPr>
      </w:pPr>
      <w:r w:rsidRPr="00136170">
        <w:rPr>
          <w:rFonts w:ascii="Arial" w:hAnsi="Arial" w:cs="Arial"/>
          <w:sz w:val="20"/>
          <w:szCs w:val="20"/>
          <w:lang w:eastAsia="ar-SA"/>
        </w:rPr>
        <w:t>Utilizarla o aprovecharla para fines ajenos al cumplimiento de este contrato, así como revelar o transmitir gratuita u onerosamente y por cualquier acto jurídico la información confidencial y reservada de referencia a cualquier persona física o moral.</w:t>
      </w:r>
    </w:p>
    <w:p w14:paraId="0EF0ED33" w14:textId="77777777" w:rsidR="006D1C96" w:rsidRPr="00136170" w:rsidRDefault="006D1C96" w:rsidP="00B75980">
      <w:pPr>
        <w:numPr>
          <w:ilvl w:val="0"/>
          <w:numId w:val="43"/>
        </w:numPr>
        <w:tabs>
          <w:tab w:val="num" w:pos="720"/>
          <w:tab w:val="left" w:pos="1134"/>
        </w:tabs>
        <w:suppressAutoHyphens/>
        <w:ind w:left="709" w:hanging="283"/>
        <w:jc w:val="both"/>
        <w:rPr>
          <w:rFonts w:ascii="Arial" w:hAnsi="Arial" w:cs="Arial"/>
          <w:sz w:val="20"/>
          <w:szCs w:val="20"/>
          <w:lang w:eastAsia="ar-SA"/>
        </w:rPr>
      </w:pPr>
      <w:r w:rsidRPr="00136170">
        <w:rPr>
          <w:rFonts w:ascii="Arial" w:hAnsi="Arial" w:cs="Arial"/>
          <w:sz w:val="20"/>
          <w:szCs w:val="20"/>
          <w:lang w:eastAsia="ar-SA"/>
        </w:rPr>
        <w:t>Copiar, reproducir, explotar, comercializar, alterar, duplicar, divulgar o difundir a terceros, la información confidencial o reservada.</w:t>
      </w:r>
    </w:p>
    <w:p w14:paraId="4BC8652A" w14:textId="77777777" w:rsidR="006D1C96" w:rsidRPr="00136170" w:rsidRDefault="006D1C96" w:rsidP="00B75980">
      <w:pPr>
        <w:numPr>
          <w:ilvl w:val="0"/>
          <w:numId w:val="43"/>
        </w:numPr>
        <w:tabs>
          <w:tab w:val="num" w:pos="720"/>
          <w:tab w:val="left" w:pos="1134"/>
        </w:tabs>
        <w:suppressAutoHyphens/>
        <w:ind w:left="709" w:hanging="283"/>
        <w:jc w:val="both"/>
        <w:rPr>
          <w:rFonts w:ascii="Arial" w:hAnsi="Arial" w:cs="Arial"/>
          <w:sz w:val="20"/>
          <w:szCs w:val="20"/>
          <w:lang w:eastAsia="ar-SA"/>
        </w:rPr>
      </w:pPr>
      <w:r w:rsidRPr="00136170">
        <w:rPr>
          <w:rFonts w:ascii="Arial" w:hAnsi="Arial" w:cs="Arial"/>
          <w:sz w:val="20"/>
          <w:szCs w:val="20"/>
          <w:lang w:eastAsia="ar-SA"/>
        </w:rPr>
        <w:t>En general, cualquier forma de revelación, explotación o utilización de la información confidencial y reservada.</w:t>
      </w:r>
    </w:p>
    <w:p w14:paraId="61DDD978" w14:textId="77777777" w:rsidR="006D1C96" w:rsidRPr="00136170" w:rsidRDefault="006D1C96" w:rsidP="006D1C96">
      <w:pPr>
        <w:tabs>
          <w:tab w:val="left" w:pos="1134"/>
        </w:tabs>
        <w:suppressAutoHyphens/>
        <w:ind w:left="709" w:hanging="283"/>
        <w:jc w:val="both"/>
        <w:rPr>
          <w:rFonts w:ascii="Arial" w:hAnsi="Arial" w:cs="Arial"/>
          <w:sz w:val="20"/>
          <w:szCs w:val="20"/>
          <w:lang w:eastAsia="ar-SA"/>
        </w:rPr>
      </w:pPr>
    </w:p>
    <w:p w14:paraId="16ECA8F0"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bCs/>
          <w:sz w:val="20"/>
          <w:szCs w:val="20"/>
          <w:lang w:eastAsia="ar-SA"/>
        </w:rPr>
        <w:t>“EL PROVEEDOR”</w:t>
      </w:r>
      <w:r w:rsidRPr="00136170">
        <w:rPr>
          <w:rFonts w:ascii="Arial" w:hAnsi="Arial" w:cs="Arial"/>
          <w:sz w:val="20"/>
          <w:szCs w:val="20"/>
          <w:lang w:eastAsia="ar-SA"/>
        </w:rPr>
        <w:t xml:space="preserve"> preservará la información confidencial y reservada que reciba y se obliga a resguardarla bajo su más estricta confidencialidad por tiempo indefinido, para evitar que se trasmita a terceros no autorizados y a adoptar todas las medidas de seguridad necesarias para impedir su divulgación, por lo que deberá:</w:t>
      </w:r>
    </w:p>
    <w:p w14:paraId="1019B896" w14:textId="77777777" w:rsidR="006D1C96" w:rsidRPr="00136170" w:rsidRDefault="006D1C96" w:rsidP="006D1C96">
      <w:pPr>
        <w:suppressAutoHyphens/>
        <w:ind w:left="1134"/>
        <w:jc w:val="both"/>
        <w:rPr>
          <w:rFonts w:ascii="Arial" w:hAnsi="Arial" w:cs="Arial"/>
          <w:sz w:val="20"/>
          <w:szCs w:val="20"/>
          <w:lang w:eastAsia="ar-SA"/>
        </w:rPr>
      </w:pPr>
    </w:p>
    <w:p w14:paraId="45CB0B36" w14:textId="77777777" w:rsidR="006D1C96" w:rsidRPr="00136170" w:rsidRDefault="006D1C96" w:rsidP="006D1C96">
      <w:pPr>
        <w:tabs>
          <w:tab w:val="left" w:pos="11344"/>
        </w:tabs>
        <w:suppressAutoHyphens/>
        <w:ind w:left="709" w:hanging="284"/>
        <w:jc w:val="both"/>
        <w:rPr>
          <w:rFonts w:ascii="Arial" w:hAnsi="Arial" w:cs="Arial"/>
          <w:sz w:val="20"/>
          <w:szCs w:val="20"/>
          <w:lang w:eastAsia="ar-SA"/>
        </w:rPr>
      </w:pPr>
      <w:r w:rsidRPr="00136170">
        <w:rPr>
          <w:rFonts w:ascii="Arial" w:hAnsi="Arial" w:cs="Arial"/>
          <w:b/>
          <w:sz w:val="20"/>
          <w:szCs w:val="20"/>
          <w:lang w:eastAsia="ar-SA"/>
        </w:rPr>
        <w:t>1.</w:t>
      </w:r>
      <w:r w:rsidRPr="00136170">
        <w:rPr>
          <w:rFonts w:ascii="Arial" w:hAnsi="Arial" w:cs="Arial"/>
          <w:sz w:val="20"/>
          <w:szCs w:val="20"/>
          <w:lang w:eastAsia="ar-SA"/>
        </w:rPr>
        <w:t xml:space="preserve"> Limitar el acceso a la información confidencial y reservada sólo a aquellos trabajadores a cargo de la operación del servicio de guardería que por sus actividades requieran conocerla o manejarla, respondiendo en todo momento del uso indebido que éstos llegaren a hacer de la misma.</w:t>
      </w:r>
    </w:p>
    <w:p w14:paraId="197A03B7" w14:textId="77777777" w:rsidR="006D1C96" w:rsidRPr="00136170" w:rsidRDefault="006D1C96" w:rsidP="006D1C96">
      <w:pPr>
        <w:tabs>
          <w:tab w:val="left" w:pos="11344"/>
        </w:tabs>
        <w:suppressAutoHyphens/>
        <w:ind w:left="709" w:hanging="284"/>
        <w:jc w:val="both"/>
        <w:rPr>
          <w:rFonts w:ascii="Arial" w:hAnsi="Arial" w:cs="Arial"/>
          <w:sz w:val="20"/>
          <w:szCs w:val="20"/>
          <w:lang w:eastAsia="ar-SA"/>
        </w:rPr>
      </w:pPr>
      <w:r w:rsidRPr="00136170">
        <w:rPr>
          <w:rFonts w:ascii="Arial" w:hAnsi="Arial" w:cs="Arial"/>
          <w:b/>
          <w:sz w:val="20"/>
          <w:szCs w:val="20"/>
          <w:lang w:eastAsia="ar-SA"/>
        </w:rPr>
        <w:t>2.</w:t>
      </w:r>
      <w:r w:rsidRPr="00136170">
        <w:rPr>
          <w:rFonts w:ascii="Arial" w:hAnsi="Arial" w:cs="Arial"/>
          <w:sz w:val="20"/>
          <w:szCs w:val="20"/>
          <w:lang w:eastAsia="ar-SA"/>
        </w:rPr>
        <w:t xml:space="preserve"> </w:t>
      </w:r>
      <w:r w:rsidRPr="00136170">
        <w:rPr>
          <w:rFonts w:ascii="Arial" w:hAnsi="Arial" w:cs="Arial"/>
          <w:sz w:val="20"/>
          <w:szCs w:val="20"/>
          <w:lang w:eastAsia="ar-SA"/>
        </w:rPr>
        <w:tab/>
        <w:t>Prohibir a los trabajadores que tengan acceso a la información confidencial y reservada, copiar o duplicar total o parcialmente dicha información, así como permitir el acceso a la misma por parte de terceros no autorizados.</w:t>
      </w:r>
    </w:p>
    <w:p w14:paraId="78ED48F0" w14:textId="77777777" w:rsidR="006D1C96" w:rsidRPr="00136170" w:rsidRDefault="006D1C96" w:rsidP="006D1C96">
      <w:pPr>
        <w:tabs>
          <w:tab w:val="left" w:pos="11344"/>
        </w:tabs>
        <w:suppressAutoHyphens/>
        <w:ind w:left="709" w:hanging="284"/>
        <w:jc w:val="both"/>
        <w:rPr>
          <w:rFonts w:ascii="Arial" w:hAnsi="Arial" w:cs="Arial"/>
          <w:sz w:val="20"/>
          <w:szCs w:val="20"/>
          <w:lang w:eastAsia="ar-SA"/>
        </w:rPr>
      </w:pPr>
      <w:r w:rsidRPr="00136170">
        <w:rPr>
          <w:rFonts w:ascii="Arial" w:hAnsi="Arial" w:cs="Arial"/>
          <w:b/>
          <w:sz w:val="20"/>
          <w:szCs w:val="20"/>
          <w:lang w:eastAsia="ar-SA"/>
        </w:rPr>
        <w:t>3.</w:t>
      </w:r>
      <w:r w:rsidRPr="00136170">
        <w:rPr>
          <w:rFonts w:ascii="Arial" w:hAnsi="Arial" w:cs="Arial"/>
          <w:sz w:val="20"/>
          <w:szCs w:val="20"/>
          <w:lang w:eastAsia="ar-SA"/>
        </w:rPr>
        <w:t xml:space="preserve"> </w:t>
      </w:r>
      <w:r w:rsidRPr="00136170">
        <w:rPr>
          <w:rFonts w:ascii="Arial" w:hAnsi="Arial" w:cs="Arial"/>
          <w:sz w:val="20"/>
          <w:szCs w:val="20"/>
          <w:lang w:eastAsia="ar-SA"/>
        </w:rPr>
        <w:tab/>
        <w:t>Adoptar las medidas de seguridad para proteger la información confidencial y reservada libre de robo o de acceso por parte de terceros no autorizados.</w:t>
      </w:r>
    </w:p>
    <w:p w14:paraId="421407A3" w14:textId="77777777" w:rsidR="006D1C96" w:rsidRPr="00136170" w:rsidRDefault="006D1C96" w:rsidP="006D1C96">
      <w:pPr>
        <w:tabs>
          <w:tab w:val="left" w:pos="11344"/>
        </w:tabs>
        <w:suppressAutoHyphens/>
        <w:ind w:left="709" w:hanging="284"/>
        <w:jc w:val="both"/>
        <w:rPr>
          <w:rFonts w:ascii="Arial" w:hAnsi="Arial" w:cs="Arial"/>
          <w:sz w:val="20"/>
          <w:szCs w:val="20"/>
          <w:lang w:eastAsia="ar-SA"/>
        </w:rPr>
      </w:pPr>
      <w:r w:rsidRPr="00136170">
        <w:rPr>
          <w:rFonts w:ascii="Arial" w:hAnsi="Arial" w:cs="Arial"/>
          <w:b/>
          <w:sz w:val="20"/>
          <w:szCs w:val="20"/>
          <w:lang w:eastAsia="ar-SA"/>
        </w:rPr>
        <w:t>4.</w:t>
      </w:r>
      <w:r w:rsidRPr="00136170">
        <w:rPr>
          <w:rFonts w:ascii="Arial" w:hAnsi="Arial" w:cs="Arial"/>
          <w:sz w:val="20"/>
          <w:szCs w:val="20"/>
          <w:lang w:eastAsia="ar-SA"/>
        </w:rPr>
        <w:t xml:space="preserve"> </w:t>
      </w:r>
      <w:r w:rsidRPr="00136170">
        <w:rPr>
          <w:rFonts w:ascii="Arial" w:hAnsi="Arial" w:cs="Arial"/>
          <w:sz w:val="20"/>
          <w:szCs w:val="20"/>
          <w:lang w:eastAsia="ar-SA"/>
        </w:rPr>
        <w:tab/>
        <w:t>Para el caso de detectar cualquier irregularidad respecto de la información confidencial y reservada de los trabajadores asegurados, de los niños inscritos, de aquellos niños derechohabientes que estuvieron inscritos, de los usuarios o de las personas relacionadas con los anteriores, o reciba alguna petición de terceros para la obtención de la información confidencial y reservada, deberá hacerlo saber de inmediato y por escrito al Administrador del Contrato.</w:t>
      </w:r>
    </w:p>
    <w:p w14:paraId="1575DA26" w14:textId="77777777" w:rsidR="006D1C96" w:rsidRPr="00136170" w:rsidRDefault="006D1C96" w:rsidP="006D1C96">
      <w:pPr>
        <w:suppressAutoHyphens/>
        <w:ind w:left="1134"/>
        <w:jc w:val="both"/>
        <w:rPr>
          <w:rFonts w:ascii="Arial" w:hAnsi="Arial" w:cs="Arial"/>
          <w:b/>
          <w:sz w:val="20"/>
          <w:szCs w:val="20"/>
          <w:lang w:eastAsia="ar-SA"/>
        </w:rPr>
      </w:pPr>
    </w:p>
    <w:p w14:paraId="653EA6C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sz w:val="20"/>
          <w:szCs w:val="20"/>
          <w:lang w:eastAsia="ar-SA"/>
        </w:rPr>
        <w:t xml:space="preserve">“EL PROVEEDOR” </w:t>
      </w:r>
      <w:r w:rsidRPr="00136170">
        <w:rPr>
          <w:rFonts w:ascii="Arial" w:hAnsi="Arial" w:cs="Arial"/>
          <w:sz w:val="20"/>
          <w:szCs w:val="20"/>
          <w:lang w:eastAsia="ar-SA"/>
        </w:rPr>
        <w:t xml:space="preserve">se obliga a considerar que las fotografías e imágenes de los asegurados, los niños inscritos, los niños derechohabientes que estuvieron inscritos y las personas relacionadas </w:t>
      </w:r>
      <w:r w:rsidRPr="00136170">
        <w:rPr>
          <w:rFonts w:ascii="Arial" w:hAnsi="Arial" w:cs="Arial"/>
          <w:sz w:val="20"/>
          <w:szCs w:val="20"/>
          <w:lang w:eastAsia="ar-SA"/>
        </w:rPr>
        <w:lastRenderedPageBreak/>
        <w:t>con los mismos, forman parte de la información confidencial y reservada, por lo que les dará el mismo tratamiento.</w:t>
      </w:r>
    </w:p>
    <w:p w14:paraId="2F917C0F" w14:textId="77777777" w:rsidR="006D1C96" w:rsidRPr="00136170" w:rsidRDefault="006D1C96" w:rsidP="006D1C96">
      <w:pPr>
        <w:suppressAutoHyphens/>
        <w:ind w:left="1134"/>
        <w:jc w:val="both"/>
        <w:rPr>
          <w:rFonts w:ascii="Arial" w:hAnsi="Arial" w:cs="Arial"/>
          <w:b/>
          <w:sz w:val="20"/>
          <w:szCs w:val="20"/>
          <w:lang w:eastAsia="ar-SA"/>
        </w:rPr>
      </w:pPr>
    </w:p>
    <w:p w14:paraId="7B511BC5" w14:textId="77777777" w:rsidR="006D1C96" w:rsidRPr="00136170" w:rsidRDefault="006D1C96" w:rsidP="006D1C96">
      <w:pPr>
        <w:tabs>
          <w:tab w:val="left" w:pos="2520"/>
        </w:tabs>
        <w:jc w:val="both"/>
        <w:rPr>
          <w:rFonts w:ascii="Arial" w:hAnsi="Arial" w:cs="Arial"/>
          <w:sz w:val="20"/>
          <w:szCs w:val="20"/>
          <w:lang w:eastAsia="ar-SA"/>
        </w:rPr>
      </w:pPr>
      <w:r w:rsidRPr="00136170">
        <w:rPr>
          <w:rFonts w:ascii="Arial" w:hAnsi="Arial" w:cs="Arial"/>
          <w:b/>
          <w:sz w:val="20"/>
          <w:szCs w:val="20"/>
          <w:lang w:eastAsia="ar-SA"/>
        </w:rPr>
        <w:t xml:space="preserve">“EL PROVEEDOR” </w:t>
      </w:r>
      <w:r w:rsidRPr="00136170">
        <w:rPr>
          <w:rFonts w:ascii="Arial" w:hAnsi="Arial" w:cs="Arial"/>
          <w:sz w:val="20"/>
          <w:szCs w:val="20"/>
          <w:lang w:eastAsia="ar-SA"/>
        </w:rPr>
        <w:t>y el personal de la guardería, no podrán publicar información o imágenes de los niños inscritos ni de los niños derechohabientes que estuvieron inscritos a través de cualquier medio impreso o electrónico.</w:t>
      </w:r>
    </w:p>
    <w:p w14:paraId="71A349FA" w14:textId="77777777" w:rsidR="006D1C96" w:rsidRPr="00136170" w:rsidRDefault="006D1C96" w:rsidP="006D1C96">
      <w:pPr>
        <w:tabs>
          <w:tab w:val="left" w:pos="2520"/>
        </w:tabs>
        <w:jc w:val="both"/>
        <w:rPr>
          <w:rFonts w:ascii="Arial" w:eastAsia="Cambria" w:hAnsi="Arial" w:cs="Arial"/>
          <w:sz w:val="20"/>
          <w:szCs w:val="20"/>
          <w:lang w:val="es-ES"/>
        </w:rPr>
      </w:pPr>
    </w:p>
    <w:p w14:paraId="2059EDF0" w14:textId="77777777" w:rsidR="006D1C96" w:rsidRPr="00136170" w:rsidRDefault="006D1C96" w:rsidP="006D1C96">
      <w:pPr>
        <w:tabs>
          <w:tab w:val="left" w:pos="2520"/>
        </w:tabs>
        <w:jc w:val="both"/>
        <w:rPr>
          <w:rFonts w:ascii="Arial" w:eastAsia="Cambria" w:hAnsi="Arial" w:cs="Arial"/>
          <w:sz w:val="20"/>
          <w:szCs w:val="20"/>
          <w:lang w:val="es-ES"/>
        </w:rPr>
      </w:pPr>
      <w:r w:rsidRPr="00136170">
        <w:rPr>
          <w:rFonts w:ascii="Arial" w:eastAsia="Cambria" w:hAnsi="Arial" w:cs="Arial"/>
          <w:sz w:val="20"/>
          <w:szCs w:val="20"/>
          <w:lang w:val="es-ES"/>
        </w:rPr>
        <w:t xml:space="preserve">Cuando de las causas descritas en las cláusulas de </w:t>
      </w:r>
      <w:r w:rsidRPr="00136170">
        <w:rPr>
          <w:rFonts w:ascii="Arial" w:eastAsia="Cambria" w:hAnsi="Arial" w:cs="Arial"/>
          <w:b/>
          <w:sz w:val="20"/>
          <w:szCs w:val="20"/>
          <w:lang w:val="es-ES"/>
        </w:rPr>
        <w:t>RESCISIÓN</w:t>
      </w:r>
      <w:r w:rsidRPr="00136170">
        <w:rPr>
          <w:rFonts w:ascii="Arial" w:eastAsia="Cambria" w:hAnsi="Arial" w:cs="Arial"/>
          <w:sz w:val="20"/>
          <w:szCs w:val="20"/>
          <w:lang w:val="es-ES"/>
        </w:rPr>
        <w:t xml:space="preserve"> y </w:t>
      </w:r>
      <w:r w:rsidRPr="00136170">
        <w:rPr>
          <w:rFonts w:ascii="Arial" w:eastAsia="Cambria" w:hAnsi="Arial" w:cs="Arial"/>
          <w:b/>
          <w:sz w:val="20"/>
          <w:szCs w:val="20"/>
          <w:lang w:val="es-ES"/>
        </w:rPr>
        <w:t>TERMINACIÓN ANTICIPADA DEL CONTRATO,</w:t>
      </w:r>
      <w:r w:rsidRPr="00136170">
        <w:rPr>
          <w:rFonts w:ascii="Arial" w:eastAsia="Cambria" w:hAnsi="Arial" w:cs="Arial"/>
          <w:sz w:val="20"/>
          <w:szCs w:val="20"/>
          <w:lang w:val="es-ES"/>
        </w:rPr>
        <w:t xml:space="preserve"> del presente </w:t>
      </w:r>
      <w:r w:rsidRPr="00136170">
        <w:rPr>
          <w:rFonts w:ascii="Arial" w:hAnsi="Arial" w:cs="Arial"/>
          <w:sz w:val="20"/>
          <w:szCs w:val="20"/>
        </w:rPr>
        <w:t>contrato</w:t>
      </w:r>
      <w:r w:rsidRPr="00136170">
        <w:rPr>
          <w:rFonts w:ascii="Arial" w:eastAsia="Cambria" w:hAnsi="Arial" w:cs="Arial"/>
          <w:sz w:val="20"/>
          <w:szCs w:val="20"/>
          <w:lang w:val="es-ES"/>
        </w:rPr>
        <w:t>, concluya la vigencia del mismo, subsistirá la obligación de confidencialidad sobre los bienes establecidos en este instrumento legal.</w:t>
      </w:r>
    </w:p>
    <w:p w14:paraId="3509DC3E" w14:textId="77777777" w:rsidR="006D1C96" w:rsidRPr="00136170" w:rsidRDefault="006D1C96" w:rsidP="006D1C96">
      <w:pPr>
        <w:tabs>
          <w:tab w:val="left" w:pos="2520"/>
        </w:tabs>
        <w:jc w:val="both"/>
        <w:rPr>
          <w:rFonts w:ascii="Arial" w:eastAsia="Cambria" w:hAnsi="Arial" w:cs="Arial"/>
          <w:sz w:val="20"/>
          <w:szCs w:val="20"/>
          <w:lang w:val="es-ES"/>
        </w:rPr>
      </w:pPr>
    </w:p>
    <w:p w14:paraId="5652F802" w14:textId="77777777" w:rsidR="006D1C96" w:rsidRPr="00136170" w:rsidRDefault="006D1C96" w:rsidP="006D1C96">
      <w:pPr>
        <w:tabs>
          <w:tab w:val="left" w:pos="2520"/>
        </w:tabs>
        <w:jc w:val="both"/>
        <w:rPr>
          <w:rFonts w:ascii="Arial" w:eastAsia="Cambria" w:hAnsi="Arial" w:cs="Arial"/>
          <w:sz w:val="20"/>
          <w:szCs w:val="20"/>
          <w:lang w:val="es-ES"/>
        </w:rPr>
      </w:pPr>
      <w:r w:rsidRPr="00136170">
        <w:rPr>
          <w:rFonts w:ascii="Arial" w:eastAsia="Cambria" w:hAnsi="Arial" w:cs="Arial"/>
          <w:sz w:val="20"/>
          <w:szCs w:val="20"/>
          <w:lang w:val="es-ES"/>
        </w:rPr>
        <w:t xml:space="preserve">En caso de incumplimiento a lo establecido en esta cláusula, </w:t>
      </w:r>
      <w:r w:rsidRPr="00136170">
        <w:rPr>
          <w:rFonts w:ascii="Arial" w:hAnsi="Arial" w:cs="Arial"/>
          <w:b/>
          <w:sz w:val="20"/>
          <w:szCs w:val="20"/>
        </w:rPr>
        <w:t xml:space="preserve">“EL PROVEEDOR” </w:t>
      </w:r>
      <w:r w:rsidRPr="00136170">
        <w:rPr>
          <w:rFonts w:ascii="Arial" w:eastAsia="Cambria" w:hAnsi="Arial" w:cs="Arial"/>
          <w:sz w:val="20"/>
          <w:szCs w:val="20"/>
          <w:lang w:val="es-ES"/>
        </w:rPr>
        <w:t xml:space="preserve">tiene conocimiento en que </w:t>
      </w:r>
      <w:r w:rsidRPr="00136170">
        <w:rPr>
          <w:rFonts w:ascii="Arial" w:eastAsia="Cambria" w:hAnsi="Arial" w:cs="Arial"/>
          <w:b/>
          <w:sz w:val="20"/>
          <w:szCs w:val="20"/>
          <w:lang w:val="es-ES"/>
        </w:rPr>
        <w:t>“EL INSTITUTO”</w:t>
      </w:r>
      <w:r w:rsidRPr="00136170">
        <w:rPr>
          <w:rFonts w:ascii="Arial" w:eastAsia="Cambria" w:hAnsi="Arial" w:cs="Arial"/>
          <w:sz w:val="20"/>
          <w:szCs w:val="20"/>
          <w:lang w:val="es-ES"/>
        </w:rPr>
        <w:t xml:space="preserve"> podrá ejecutar o tramitar las sanciones establecidas en la </w:t>
      </w:r>
      <w:r w:rsidRPr="00136170">
        <w:rPr>
          <w:rFonts w:ascii="Arial" w:eastAsia="Cambria" w:hAnsi="Arial" w:cs="Arial"/>
          <w:b/>
          <w:sz w:val="20"/>
          <w:szCs w:val="20"/>
          <w:lang w:val="es-ES"/>
        </w:rPr>
        <w:t>“LAASSP”</w:t>
      </w:r>
      <w:r w:rsidRPr="00136170">
        <w:rPr>
          <w:rFonts w:ascii="Arial" w:eastAsia="Cambria" w:hAnsi="Arial" w:cs="Arial"/>
          <w:sz w:val="20"/>
          <w:szCs w:val="20"/>
          <w:lang w:val="es-ES"/>
        </w:rPr>
        <w:t xml:space="preserve"> y el </w:t>
      </w:r>
      <w:r w:rsidRPr="00136170">
        <w:rPr>
          <w:rFonts w:ascii="Arial" w:hAnsi="Arial" w:cs="Arial"/>
          <w:b/>
          <w:sz w:val="20"/>
          <w:szCs w:val="20"/>
        </w:rPr>
        <w:t xml:space="preserve">“RLAASSP”, </w:t>
      </w:r>
      <w:r w:rsidRPr="00136170">
        <w:rPr>
          <w:rFonts w:ascii="Arial" w:eastAsia="Cambria" w:hAnsi="Arial" w:cs="Arial"/>
          <w:sz w:val="20"/>
          <w:szCs w:val="20"/>
          <w:lang w:val="es-ES"/>
        </w:rPr>
        <w:t>así como presentar las denuncias correspondientes de conformidad con lo dispuesto por el Libro Segundo, Título Noveno, Capítulos I y II del Código Penal Federal y demás normatividad aplicable.</w:t>
      </w:r>
    </w:p>
    <w:p w14:paraId="48015B7D" w14:textId="77777777" w:rsidR="006D1C96" w:rsidRPr="00136170" w:rsidRDefault="006D1C96" w:rsidP="006D1C96">
      <w:pPr>
        <w:tabs>
          <w:tab w:val="left" w:pos="2520"/>
        </w:tabs>
        <w:jc w:val="both"/>
        <w:rPr>
          <w:rFonts w:ascii="Arial" w:eastAsia="Cambria" w:hAnsi="Arial" w:cs="Arial"/>
          <w:sz w:val="20"/>
          <w:szCs w:val="20"/>
          <w:lang w:val="es-ES"/>
        </w:rPr>
      </w:pPr>
    </w:p>
    <w:p w14:paraId="771FA06D" w14:textId="77777777" w:rsidR="006D1C96" w:rsidRPr="00136170" w:rsidRDefault="006D1C96" w:rsidP="006D1C96">
      <w:pPr>
        <w:tabs>
          <w:tab w:val="left" w:pos="2520"/>
        </w:tabs>
        <w:jc w:val="both"/>
        <w:rPr>
          <w:rFonts w:ascii="Arial" w:eastAsia="Cambria" w:hAnsi="Arial" w:cs="Arial"/>
          <w:sz w:val="20"/>
          <w:szCs w:val="20"/>
          <w:lang w:val="es-ES"/>
        </w:rPr>
      </w:pPr>
      <w:r w:rsidRPr="00136170">
        <w:rPr>
          <w:rFonts w:ascii="Arial" w:eastAsia="Cambria" w:hAnsi="Arial" w:cs="Arial"/>
          <w:sz w:val="20"/>
          <w:szCs w:val="20"/>
          <w:lang w:val="es-ES"/>
        </w:rPr>
        <w:t xml:space="preserve">De igual forma, </w:t>
      </w:r>
      <w:r w:rsidRPr="00136170">
        <w:rPr>
          <w:rFonts w:ascii="Arial" w:hAnsi="Arial" w:cs="Arial"/>
          <w:b/>
          <w:sz w:val="20"/>
          <w:szCs w:val="20"/>
        </w:rPr>
        <w:t xml:space="preserve">“EL PROVEEDOR” </w:t>
      </w:r>
      <w:r w:rsidRPr="00136170">
        <w:rPr>
          <w:rFonts w:ascii="Arial" w:eastAsia="Cambria" w:hAnsi="Arial" w:cs="Arial"/>
          <w:sz w:val="20"/>
          <w:szCs w:val="20"/>
          <w:lang w:val="es-E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136170">
        <w:rPr>
          <w:rFonts w:ascii="Arial" w:eastAsia="Cambria" w:hAnsi="Arial" w:cs="Arial"/>
          <w:b/>
          <w:sz w:val="20"/>
          <w:szCs w:val="20"/>
          <w:lang w:val="es-ES"/>
        </w:rPr>
        <w:t>“EL INSTITUTO”</w:t>
      </w:r>
      <w:r w:rsidRPr="00136170">
        <w:rPr>
          <w:rFonts w:ascii="Arial" w:eastAsia="Cambria" w:hAnsi="Arial" w:cs="Arial"/>
          <w:sz w:val="20"/>
          <w:szCs w:val="20"/>
          <w:lang w:val="es-ES"/>
        </w:rPr>
        <w:t xml:space="preserve"> cuando se realicen actos que se consideren como ilícitos, debiendo dar inicio a las acciones legales correspondientes y sacar en paz y a salvo a </w:t>
      </w:r>
      <w:r w:rsidRPr="00136170">
        <w:rPr>
          <w:rFonts w:ascii="Arial" w:eastAsia="Cambria" w:hAnsi="Arial" w:cs="Arial"/>
          <w:b/>
          <w:sz w:val="20"/>
          <w:szCs w:val="20"/>
          <w:lang w:val="es-ES"/>
        </w:rPr>
        <w:t>“EL INSTITUTO”</w:t>
      </w:r>
      <w:r w:rsidRPr="00136170">
        <w:rPr>
          <w:rFonts w:ascii="Arial" w:eastAsia="Cambria" w:hAnsi="Arial" w:cs="Arial"/>
          <w:sz w:val="20"/>
          <w:szCs w:val="20"/>
          <w:lang w:val="es-ES"/>
        </w:rPr>
        <w:t xml:space="preserve"> de cualquier proceso legal.</w:t>
      </w:r>
    </w:p>
    <w:p w14:paraId="135A6385" w14:textId="77777777" w:rsidR="006D1C96" w:rsidRPr="00136170" w:rsidRDefault="006D1C96" w:rsidP="006D1C96">
      <w:pPr>
        <w:jc w:val="both"/>
        <w:rPr>
          <w:rFonts w:ascii="Arial" w:hAnsi="Arial" w:cs="Arial"/>
          <w:sz w:val="20"/>
          <w:szCs w:val="20"/>
          <w:lang w:eastAsia="es-MX"/>
        </w:rPr>
      </w:pPr>
    </w:p>
    <w:p w14:paraId="0DA8AAC7"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lang w:val="es-ES"/>
        </w:rPr>
        <w:t xml:space="preserve">Asimismo, </w:t>
      </w:r>
      <w:r w:rsidRPr="00136170">
        <w:rPr>
          <w:rFonts w:ascii="Arial" w:hAnsi="Arial" w:cs="Arial"/>
          <w:b/>
          <w:sz w:val="20"/>
          <w:szCs w:val="20"/>
        </w:rPr>
        <w:t xml:space="preserve">“EL PROVEEDOR” </w:t>
      </w:r>
      <w:r w:rsidRPr="00136170">
        <w:rPr>
          <w:rFonts w:ascii="Arial" w:hAnsi="Arial" w:cs="Arial"/>
          <w:sz w:val="20"/>
          <w:szCs w:val="20"/>
          <w:lang w:val="es-ES"/>
        </w:rPr>
        <w:t xml:space="preserve">no podrá, con motivo de la prestación de los servicios que otorgue a </w:t>
      </w:r>
      <w:r w:rsidRPr="00136170">
        <w:rPr>
          <w:rFonts w:ascii="Arial" w:hAnsi="Arial" w:cs="Arial"/>
          <w:b/>
          <w:sz w:val="20"/>
          <w:szCs w:val="20"/>
          <w:lang w:val="es-ES"/>
        </w:rPr>
        <w:t>“EL INSTITUTO”</w:t>
      </w:r>
      <w:r w:rsidRPr="00136170">
        <w:rPr>
          <w:rFonts w:ascii="Arial" w:hAnsi="Arial" w:cs="Arial"/>
          <w:sz w:val="20"/>
          <w:szCs w:val="20"/>
          <w:lang w:val="es-ES"/>
        </w:rPr>
        <w:t>, utilizar la información a que tenga acceso, para asesorar, patrocinar o constituirse en consultor de cualquier persona que tenga relaciones directas o indirectas con el objeto de las actividades que lleve a cabo.</w:t>
      </w:r>
    </w:p>
    <w:p w14:paraId="1AAC5662" w14:textId="77777777" w:rsidR="006D1C96" w:rsidRPr="00136170" w:rsidRDefault="006D1C96" w:rsidP="006D1C96">
      <w:pPr>
        <w:jc w:val="both"/>
        <w:rPr>
          <w:rFonts w:ascii="Arial" w:hAnsi="Arial" w:cs="Arial"/>
          <w:sz w:val="20"/>
          <w:szCs w:val="20"/>
        </w:rPr>
      </w:pPr>
    </w:p>
    <w:p w14:paraId="607AA905" w14:textId="77777777" w:rsidR="006D1C96" w:rsidRPr="00136170" w:rsidRDefault="006D1C96" w:rsidP="006D1C96">
      <w:pPr>
        <w:jc w:val="both"/>
        <w:rPr>
          <w:rFonts w:ascii="Arial" w:hAnsi="Arial" w:cs="Arial"/>
          <w:b/>
          <w:sz w:val="20"/>
          <w:szCs w:val="20"/>
          <w:lang w:eastAsia="es-MX"/>
        </w:rPr>
      </w:pPr>
      <w:r w:rsidRPr="00136170">
        <w:rPr>
          <w:rFonts w:ascii="Arial" w:hAnsi="Arial" w:cs="Arial"/>
          <w:b/>
          <w:sz w:val="20"/>
          <w:szCs w:val="20"/>
          <w:lang w:eastAsia="es-MX"/>
        </w:rPr>
        <w:t>VIGÉSIMA SEGUNDA. SUSPENSIÓN TEMPORAL DE LA PRESTACIÓN DE LOS SERVICIOS.</w:t>
      </w:r>
    </w:p>
    <w:p w14:paraId="5CB3003A" w14:textId="77777777" w:rsidR="006D1C96" w:rsidRPr="00136170" w:rsidRDefault="006D1C96" w:rsidP="006D1C96">
      <w:pPr>
        <w:jc w:val="both"/>
        <w:rPr>
          <w:rFonts w:ascii="Arial" w:hAnsi="Arial" w:cs="Arial"/>
          <w:sz w:val="20"/>
          <w:szCs w:val="20"/>
        </w:rPr>
      </w:pPr>
    </w:p>
    <w:p w14:paraId="5A1CA1FC" w14:textId="77777777" w:rsidR="006D1C96" w:rsidRPr="00136170" w:rsidRDefault="006D1C96" w:rsidP="006D1C96">
      <w:pPr>
        <w:tabs>
          <w:tab w:val="center" w:pos="567"/>
        </w:tabs>
        <w:autoSpaceDE w:val="0"/>
        <w:autoSpaceDN w:val="0"/>
        <w:adjustRightInd w:val="0"/>
        <w:ind w:right="48"/>
        <w:jc w:val="both"/>
        <w:rPr>
          <w:rFonts w:ascii="Arial" w:hAnsi="Arial" w:cs="Arial"/>
          <w:bCs/>
          <w:sz w:val="20"/>
          <w:szCs w:val="20"/>
        </w:rPr>
      </w:pPr>
      <w:r w:rsidRPr="00136170">
        <w:rPr>
          <w:rFonts w:ascii="Arial" w:hAnsi="Arial" w:cs="Arial"/>
          <w:bCs/>
          <w:sz w:val="20"/>
          <w:szCs w:val="20"/>
        </w:rPr>
        <w:t>Con fundamento en el artículo 55 Bis de</w:t>
      </w:r>
      <w:r w:rsidRPr="00136170">
        <w:rPr>
          <w:rFonts w:ascii="Arial" w:hAnsi="Arial" w:cs="Arial"/>
          <w:b/>
          <w:bCs/>
          <w:sz w:val="20"/>
          <w:szCs w:val="20"/>
        </w:rPr>
        <w:t xml:space="preserve"> </w:t>
      </w:r>
      <w:r w:rsidRPr="00136170">
        <w:rPr>
          <w:rFonts w:ascii="Arial" w:hAnsi="Arial" w:cs="Arial"/>
          <w:bCs/>
          <w:sz w:val="20"/>
          <w:szCs w:val="20"/>
        </w:rPr>
        <w:t>la “</w:t>
      </w:r>
      <w:r w:rsidRPr="00136170">
        <w:rPr>
          <w:rFonts w:ascii="Arial" w:hAnsi="Arial" w:cs="Arial"/>
          <w:b/>
          <w:bCs/>
          <w:sz w:val="20"/>
          <w:szCs w:val="20"/>
        </w:rPr>
        <w:t>LAASSP”</w:t>
      </w:r>
      <w:r w:rsidRPr="00136170">
        <w:rPr>
          <w:rFonts w:ascii="Arial" w:hAnsi="Arial" w:cs="Arial"/>
          <w:bCs/>
          <w:sz w:val="20"/>
          <w:szCs w:val="20"/>
        </w:rPr>
        <w:t xml:space="preserve"> y</w:t>
      </w:r>
      <w:r w:rsidRPr="00136170">
        <w:rPr>
          <w:rFonts w:ascii="Arial" w:hAnsi="Arial" w:cs="Arial"/>
          <w:b/>
          <w:bCs/>
          <w:sz w:val="20"/>
          <w:szCs w:val="20"/>
        </w:rPr>
        <w:t xml:space="preserve"> </w:t>
      </w:r>
      <w:r w:rsidRPr="00136170">
        <w:rPr>
          <w:rFonts w:ascii="Arial" w:hAnsi="Arial" w:cs="Arial"/>
          <w:bCs/>
          <w:sz w:val="20"/>
          <w:szCs w:val="20"/>
        </w:rPr>
        <w:t xml:space="preserve">102, fracción II, del </w:t>
      </w:r>
      <w:r w:rsidRPr="00136170">
        <w:rPr>
          <w:rFonts w:ascii="Arial" w:hAnsi="Arial" w:cs="Arial"/>
          <w:b/>
          <w:sz w:val="20"/>
          <w:szCs w:val="20"/>
          <w:lang w:eastAsia="ar-SA"/>
        </w:rPr>
        <w:t>“RLAASSP”</w:t>
      </w:r>
      <w:r w:rsidRPr="00136170">
        <w:rPr>
          <w:rFonts w:ascii="Arial" w:hAnsi="Arial" w:cs="Arial"/>
          <w:bCs/>
          <w:sz w:val="20"/>
          <w:szCs w:val="20"/>
        </w:rPr>
        <w:t xml:space="preserve">, </w:t>
      </w:r>
      <w:r w:rsidRPr="00136170">
        <w:rPr>
          <w:rFonts w:ascii="Arial" w:hAnsi="Arial" w:cs="Arial"/>
          <w:b/>
          <w:sz w:val="20"/>
          <w:szCs w:val="20"/>
        </w:rPr>
        <w:t>“EL INSTITUTO”</w:t>
      </w:r>
      <w:r w:rsidRPr="00136170">
        <w:rPr>
          <w:rFonts w:ascii="Arial" w:hAnsi="Arial" w:cs="Arial"/>
          <w:sz w:val="20"/>
          <w:szCs w:val="20"/>
        </w:rPr>
        <w:t xml:space="preserve"> </w:t>
      </w:r>
      <w:r w:rsidRPr="00136170">
        <w:rPr>
          <w:rFonts w:ascii="Arial" w:hAnsi="Arial" w:cs="Arial"/>
          <w:bCs/>
          <w:sz w:val="20"/>
          <w:szCs w:val="20"/>
        </w:rPr>
        <w:t xml:space="preserve">en el supuesto de caso fortuito o de fuerza mayor o por causas que le resulten imputables, podrá suspender la prestación de los servicios, de manera temporal, quedando obligado a pagar a </w:t>
      </w:r>
      <w:r w:rsidRPr="00136170">
        <w:rPr>
          <w:rFonts w:ascii="Arial" w:hAnsi="Arial" w:cs="Arial"/>
          <w:b/>
          <w:sz w:val="20"/>
          <w:szCs w:val="20"/>
        </w:rPr>
        <w:t>“EL PROVEEDOR”</w:t>
      </w:r>
      <w:r w:rsidRPr="00136170">
        <w:rPr>
          <w:rFonts w:ascii="Arial" w:hAnsi="Arial" w:cs="Arial"/>
          <w:bCs/>
          <w:sz w:val="20"/>
          <w:szCs w:val="20"/>
        </w:rPr>
        <w:t xml:space="preserve">, </w:t>
      </w:r>
      <w:r w:rsidRPr="00136170">
        <w:rPr>
          <w:rFonts w:ascii="Arial" w:hAnsi="Arial" w:cs="Arial"/>
          <w:sz w:val="20"/>
          <w:szCs w:val="20"/>
        </w:rPr>
        <w:t>aquellos servicios que hubiesen sido efectivamente prestados, así como, al pago de gastos no recuperables previa</w:t>
      </w:r>
      <w:r w:rsidRPr="00136170">
        <w:rPr>
          <w:rFonts w:ascii="Arial" w:hAnsi="Arial" w:cs="Arial"/>
          <w:bCs/>
          <w:sz w:val="20"/>
          <w:szCs w:val="20"/>
        </w:rPr>
        <w:t xml:space="preserve"> solicitud y </w:t>
      </w:r>
      <w:proofErr w:type="spellStart"/>
      <w:r w:rsidRPr="00136170">
        <w:rPr>
          <w:rFonts w:ascii="Arial" w:hAnsi="Arial" w:cs="Arial"/>
          <w:bCs/>
          <w:sz w:val="20"/>
          <w:szCs w:val="20"/>
        </w:rPr>
        <w:t>acreditamiento</w:t>
      </w:r>
      <w:proofErr w:type="spellEnd"/>
      <w:r w:rsidRPr="00136170">
        <w:rPr>
          <w:rFonts w:ascii="Arial" w:hAnsi="Arial" w:cs="Arial"/>
          <w:bCs/>
          <w:sz w:val="20"/>
          <w:szCs w:val="20"/>
        </w:rPr>
        <w:t>.</w:t>
      </w:r>
    </w:p>
    <w:p w14:paraId="177F367D" w14:textId="77777777" w:rsidR="006D1C96" w:rsidRPr="00136170" w:rsidRDefault="006D1C96" w:rsidP="006D1C96">
      <w:pPr>
        <w:tabs>
          <w:tab w:val="center" w:pos="567"/>
        </w:tabs>
        <w:autoSpaceDE w:val="0"/>
        <w:autoSpaceDN w:val="0"/>
        <w:adjustRightInd w:val="0"/>
        <w:ind w:right="423"/>
        <w:jc w:val="both"/>
        <w:rPr>
          <w:rFonts w:ascii="Arial" w:hAnsi="Arial" w:cs="Arial"/>
          <w:bCs/>
          <w:sz w:val="20"/>
          <w:szCs w:val="20"/>
        </w:rPr>
      </w:pPr>
    </w:p>
    <w:p w14:paraId="065A0925" w14:textId="77777777" w:rsidR="006D1C96" w:rsidRPr="00136170" w:rsidRDefault="006D1C96" w:rsidP="006D1C96">
      <w:pPr>
        <w:tabs>
          <w:tab w:val="center" w:pos="567"/>
        </w:tabs>
        <w:autoSpaceDE w:val="0"/>
        <w:autoSpaceDN w:val="0"/>
        <w:adjustRightInd w:val="0"/>
        <w:ind w:right="48"/>
        <w:jc w:val="both"/>
        <w:rPr>
          <w:rFonts w:ascii="Arial" w:hAnsi="Arial" w:cs="Arial"/>
          <w:bCs/>
          <w:sz w:val="20"/>
          <w:szCs w:val="20"/>
        </w:rPr>
      </w:pPr>
      <w:r w:rsidRPr="00136170">
        <w:rPr>
          <w:rFonts w:ascii="Arial" w:hAnsi="Arial" w:cs="Arial"/>
          <w:bCs/>
          <w:sz w:val="20"/>
          <w:szCs w:val="20"/>
          <w:lang w:eastAsia="ar-SA"/>
        </w:rPr>
        <w:t xml:space="preserve">Para el caso de que </w:t>
      </w: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considere suspender el servicio, lo hará previo </w:t>
      </w:r>
      <w:r w:rsidRPr="00136170">
        <w:rPr>
          <w:rFonts w:ascii="Arial" w:hAnsi="Arial" w:cs="Arial"/>
          <w:sz w:val="20"/>
          <w:szCs w:val="20"/>
          <w:lang w:eastAsia="ar-SA"/>
        </w:rPr>
        <w:t xml:space="preserve">dictamen que al efecto emita el </w:t>
      </w:r>
      <w:r w:rsidRPr="00136170">
        <w:rPr>
          <w:rFonts w:ascii="Arial" w:hAnsi="Arial" w:cs="Arial"/>
          <w:b/>
          <w:sz w:val="20"/>
          <w:szCs w:val="20"/>
          <w:lang w:eastAsia="ar-SA"/>
        </w:rPr>
        <w:t>Titular del Órgano de Operación Administrativa Desconcentrada</w:t>
      </w:r>
      <w:r w:rsidRPr="00136170">
        <w:rPr>
          <w:rFonts w:ascii="Arial" w:hAnsi="Arial" w:cs="Arial"/>
          <w:sz w:val="20"/>
          <w:szCs w:val="20"/>
          <w:lang w:eastAsia="ar-SA"/>
        </w:rPr>
        <w:t xml:space="preserve"> </w:t>
      </w:r>
      <w:r w:rsidRPr="00136170">
        <w:rPr>
          <w:rFonts w:ascii="Arial" w:hAnsi="Arial" w:cs="Arial"/>
          <w:b/>
          <w:sz w:val="20"/>
          <w:szCs w:val="20"/>
          <w:lang w:eastAsia="ar-SA"/>
        </w:rPr>
        <w:t>(Estatal/Regional)</w:t>
      </w:r>
      <w:r w:rsidRPr="00136170">
        <w:rPr>
          <w:rFonts w:ascii="Arial" w:hAnsi="Arial" w:cs="Arial"/>
          <w:sz w:val="20"/>
          <w:szCs w:val="20"/>
          <w:lang w:eastAsia="ar-SA"/>
        </w:rPr>
        <w:t xml:space="preserve"> </w:t>
      </w:r>
      <w:r w:rsidRPr="00136170">
        <w:rPr>
          <w:rFonts w:ascii="Arial" w:hAnsi="Arial" w:cs="Arial"/>
          <w:b/>
          <w:sz w:val="20"/>
          <w:szCs w:val="20"/>
          <w:lang w:eastAsia="ar-SA"/>
        </w:rPr>
        <w:t>__________,</w:t>
      </w:r>
      <w:r w:rsidRPr="00136170">
        <w:rPr>
          <w:rFonts w:ascii="Arial" w:hAnsi="Arial" w:cs="Arial"/>
          <w:sz w:val="20"/>
          <w:szCs w:val="20"/>
          <w:lang w:eastAsia="ar-SA"/>
        </w:rPr>
        <w:t xml:space="preserve"> en términos de lo dispuesto en el artículo 102 del </w:t>
      </w:r>
      <w:r w:rsidRPr="00136170">
        <w:rPr>
          <w:rFonts w:ascii="Arial" w:hAnsi="Arial" w:cs="Arial"/>
          <w:b/>
          <w:sz w:val="20"/>
          <w:szCs w:val="20"/>
          <w:lang w:eastAsia="ar-SA"/>
        </w:rPr>
        <w:t>“RLAASSP”.</w:t>
      </w:r>
    </w:p>
    <w:p w14:paraId="471D789A" w14:textId="77777777" w:rsidR="006D1C96" w:rsidRPr="00136170" w:rsidRDefault="006D1C96" w:rsidP="006D1C96">
      <w:pPr>
        <w:tabs>
          <w:tab w:val="center" w:pos="567"/>
        </w:tabs>
        <w:autoSpaceDE w:val="0"/>
        <w:autoSpaceDN w:val="0"/>
        <w:adjustRightInd w:val="0"/>
        <w:ind w:right="423"/>
        <w:jc w:val="both"/>
        <w:rPr>
          <w:rFonts w:ascii="Arial" w:hAnsi="Arial" w:cs="Arial"/>
          <w:bCs/>
          <w:sz w:val="20"/>
          <w:szCs w:val="20"/>
        </w:rPr>
      </w:pPr>
    </w:p>
    <w:p w14:paraId="50A89392" w14:textId="77777777" w:rsidR="006D1C96" w:rsidRPr="00136170" w:rsidRDefault="006D1C96" w:rsidP="006D1C96">
      <w:pPr>
        <w:tabs>
          <w:tab w:val="center" w:pos="567"/>
        </w:tabs>
        <w:autoSpaceDE w:val="0"/>
        <w:autoSpaceDN w:val="0"/>
        <w:adjustRightInd w:val="0"/>
        <w:ind w:right="48"/>
        <w:jc w:val="both"/>
        <w:rPr>
          <w:rFonts w:ascii="Arial" w:hAnsi="Arial" w:cs="Arial"/>
          <w:bCs/>
          <w:sz w:val="20"/>
          <w:szCs w:val="20"/>
        </w:rPr>
      </w:pPr>
      <w:r w:rsidRPr="00136170">
        <w:rPr>
          <w:rFonts w:ascii="Arial" w:hAnsi="Arial" w:cs="Arial"/>
          <w:bCs/>
          <w:sz w:val="20"/>
          <w:szCs w:val="20"/>
        </w:rPr>
        <w:t>Una vez que hayan desaparecido las causas que motivaron la suspensión,</w:t>
      </w:r>
      <w:r w:rsidRPr="00136170">
        <w:rPr>
          <w:rFonts w:ascii="Arial" w:hAnsi="Arial" w:cs="Arial"/>
          <w:b/>
          <w:bCs/>
          <w:sz w:val="20"/>
          <w:szCs w:val="20"/>
        </w:rPr>
        <w:t xml:space="preserve"> </w:t>
      </w:r>
      <w:r w:rsidRPr="00136170">
        <w:rPr>
          <w:rFonts w:ascii="Arial" w:hAnsi="Arial" w:cs="Arial"/>
          <w:bCs/>
          <w:sz w:val="20"/>
          <w:szCs w:val="20"/>
        </w:rPr>
        <w:t>el contrato</w:t>
      </w:r>
      <w:r w:rsidRPr="00136170">
        <w:rPr>
          <w:rFonts w:ascii="Arial" w:hAnsi="Arial" w:cs="Arial"/>
          <w:b/>
          <w:bCs/>
          <w:sz w:val="20"/>
          <w:szCs w:val="20"/>
        </w:rPr>
        <w:t xml:space="preserve"> </w:t>
      </w:r>
      <w:r w:rsidRPr="00136170">
        <w:rPr>
          <w:rFonts w:ascii="Arial" w:hAnsi="Arial" w:cs="Arial"/>
          <w:bCs/>
          <w:sz w:val="20"/>
          <w:szCs w:val="20"/>
        </w:rPr>
        <w:t xml:space="preserve">podrá continuar produciendo todos sus efectos legales, si </w:t>
      </w:r>
      <w:r w:rsidRPr="00136170">
        <w:rPr>
          <w:rFonts w:ascii="Arial" w:hAnsi="Arial" w:cs="Arial"/>
          <w:b/>
          <w:sz w:val="20"/>
          <w:szCs w:val="20"/>
        </w:rPr>
        <w:t>“EL INSTITUTO”</w:t>
      </w:r>
      <w:r w:rsidRPr="00136170">
        <w:rPr>
          <w:rFonts w:ascii="Arial" w:hAnsi="Arial" w:cs="Arial"/>
          <w:sz w:val="20"/>
          <w:szCs w:val="20"/>
        </w:rPr>
        <w:t xml:space="preserve"> </w:t>
      </w:r>
      <w:r w:rsidRPr="00136170">
        <w:rPr>
          <w:rFonts w:ascii="Arial" w:hAnsi="Arial" w:cs="Arial"/>
          <w:bCs/>
          <w:sz w:val="20"/>
          <w:szCs w:val="20"/>
        </w:rPr>
        <w:t>así lo determina; y en caso de que subsistan los supuestos que dieron origen a la suspensión, se podrá iniciar la terminación anticipada del contrato, conforme lo dispuesto en la cláusula siguiente.</w:t>
      </w:r>
    </w:p>
    <w:p w14:paraId="6E3229E5" w14:textId="77777777" w:rsidR="006D1C96" w:rsidRPr="00136170" w:rsidRDefault="006D1C96" w:rsidP="006D1C96">
      <w:pPr>
        <w:jc w:val="both"/>
        <w:rPr>
          <w:rFonts w:ascii="Arial" w:hAnsi="Arial" w:cs="Arial"/>
          <w:sz w:val="20"/>
          <w:szCs w:val="20"/>
        </w:rPr>
      </w:pPr>
    </w:p>
    <w:p w14:paraId="157E1893"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Si durante la vigencia de este contrato se presenta alguna emergencia sanitaria o ambiental u otra ocasionada por el hombre,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previo decreto, acuerdo o determinación oficial de la autoridad competente, establecerá las condiciones o acciones a seguir con la finalidad de no poner en riesgo el servicio, la integridad de los niños inscritos y de las personas que asistan a la guardería, mismas que con independencia de lo pactado en la presente cláusula,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compromete cumplir.</w:t>
      </w:r>
    </w:p>
    <w:p w14:paraId="218185E9" w14:textId="77777777" w:rsidR="006D1C96" w:rsidRPr="00136170" w:rsidRDefault="006D1C96" w:rsidP="006D1C96">
      <w:pPr>
        <w:suppressAutoHyphens/>
        <w:ind w:left="1134"/>
        <w:jc w:val="both"/>
        <w:rPr>
          <w:rFonts w:ascii="Arial" w:hAnsi="Arial" w:cs="Arial"/>
          <w:sz w:val="20"/>
          <w:szCs w:val="20"/>
          <w:lang w:eastAsia="ar-SA"/>
        </w:rPr>
      </w:pPr>
    </w:p>
    <w:p w14:paraId="00FB1291" w14:textId="77777777" w:rsidR="006D1C96" w:rsidRPr="00136170" w:rsidRDefault="006D1C96" w:rsidP="006D1C96">
      <w:pPr>
        <w:jc w:val="both"/>
        <w:rPr>
          <w:rFonts w:ascii="Arial" w:hAnsi="Arial" w:cs="Arial"/>
          <w:sz w:val="20"/>
          <w:szCs w:val="20"/>
        </w:rPr>
      </w:pPr>
      <w:r w:rsidRPr="00136170">
        <w:rPr>
          <w:rFonts w:ascii="Arial" w:hAnsi="Arial" w:cs="Arial"/>
          <w:sz w:val="20"/>
          <w:szCs w:val="20"/>
          <w:lang w:eastAsia="ar-SA"/>
        </w:rPr>
        <w:lastRenderedPageBreak/>
        <w:t xml:space="preserve">Cuando la suspensión obedezca a causas imputables 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previa petición y justificación de </w:t>
      </w:r>
      <w:r w:rsidRPr="00136170">
        <w:rPr>
          <w:rFonts w:ascii="Arial" w:hAnsi="Arial" w:cs="Arial"/>
          <w:b/>
          <w:bCs/>
          <w:sz w:val="20"/>
          <w:szCs w:val="20"/>
          <w:lang w:eastAsia="ar-SA"/>
        </w:rPr>
        <w:t>“EL PROVEEDOR”</w:t>
      </w:r>
      <w:r w:rsidRPr="00136170">
        <w:rPr>
          <w:rFonts w:ascii="Arial" w:hAnsi="Arial" w:cs="Arial"/>
          <w:bCs/>
          <w:sz w:val="20"/>
          <w:szCs w:val="20"/>
          <w:lang w:eastAsia="ar-SA"/>
        </w:rPr>
        <w:t xml:space="preserve">, </w:t>
      </w:r>
      <w:r w:rsidRPr="00136170">
        <w:rPr>
          <w:rFonts w:ascii="Arial" w:hAnsi="Arial" w:cs="Arial"/>
          <w:b/>
          <w:sz w:val="20"/>
          <w:szCs w:val="20"/>
          <w:lang w:eastAsia="ar-SA"/>
        </w:rPr>
        <w:t xml:space="preserve">“EL INSTITUTO” </w:t>
      </w:r>
      <w:r w:rsidRPr="00136170">
        <w:rPr>
          <w:rFonts w:ascii="Arial" w:hAnsi="Arial" w:cs="Arial"/>
          <w:sz w:val="20"/>
          <w:szCs w:val="20"/>
          <w:lang w:eastAsia="ar-SA"/>
        </w:rPr>
        <w:t>le</w:t>
      </w:r>
      <w:r w:rsidRPr="00136170">
        <w:rPr>
          <w:rFonts w:ascii="Arial" w:hAnsi="Arial" w:cs="Arial"/>
          <w:b/>
          <w:sz w:val="20"/>
          <w:szCs w:val="20"/>
          <w:lang w:eastAsia="ar-SA"/>
        </w:rPr>
        <w:t xml:space="preserve"> </w:t>
      </w:r>
      <w:r w:rsidRPr="00136170">
        <w:rPr>
          <w:rFonts w:ascii="Arial" w:hAnsi="Arial" w:cs="Arial"/>
          <w:bCs/>
          <w:sz w:val="20"/>
          <w:szCs w:val="20"/>
          <w:lang w:eastAsia="ar-SA"/>
        </w:rPr>
        <w:t xml:space="preserve">rembolsará los </w:t>
      </w:r>
      <w:r w:rsidRPr="00136170">
        <w:rPr>
          <w:rFonts w:ascii="Arial" w:hAnsi="Arial" w:cs="Arial"/>
          <w:sz w:val="20"/>
          <w:szCs w:val="20"/>
          <w:lang w:eastAsia="ar-SA"/>
        </w:rPr>
        <w:t>gastos no recuperables que se originen durante el tiempo que dure esta suspensión, siempre que éstos sean razonables, estén debidamente comprobados y se relacionen directamente con el presente contrato.</w:t>
      </w:r>
    </w:p>
    <w:p w14:paraId="3B03ECC3" w14:textId="77777777" w:rsidR="006D1C96" w:rsidRPr="00136170" w:rsidRDefault="006D1C96" w:rsidP="006D1C96">
      <w:pPr>
        <w:jc w:val="both"/>
        <w:rPr>
          <w:rFonts w:ascii="Arial" w:hAnsi="Arial" w:cs="Arial"/>
          <w:b/>
          <w:sz w:val="20"/>
          <w:szCs w:val="20"/>
        </w:rPr>
      </w:pPr>
    </w:p>
    <w:p w14:paraId="209ED580"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Asimismo,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mediante petición expresa y por escrito, podrá solicitar 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por conducto del Administrador del Contrato la suspensión temporal de la prestación de los servicios, siempre y cuando medien causas justificadas y se cuente con el consentimiento por escrito del 100% de los padres de los niños inscritos. </w:t>
      </w:r>
      <w:r w:rsidRPr="00136170">
        <w:rPr>
          <w:rFonts w:ascii="Arial" w:hAnsi="Arial" w:cs="Arial"/>
          <w:b/>
          <w:sz w:val="20"/>
          <w:szCs w:val="20"/>
          <w:lang w:eastAsia="ar-SA"/>
        </w:rPr>
        <w:t>“EL INSTITUTO”</w:t>
      </w:r>
      <w:r w:rsidRPr="00136170">
        <w:rPr>
          <w:rFonts w:ascii="Arial" w:hAnsi="Arial" w:cs="Arial"/>
          <w:sz w:val="20"/>
          <w:szCs w:val="20"/>
          <w:lang w:eastAsia="ar-SA"/>
        </w:rPr>
        <w:t>, considerando los argumentos expuestos en la solicitud resolverá lo conducente. Por el periodo de suspensión del servicio,</w:t>
      </w:r>
      <w:r w:rsidRPr="00136170">
        <w:rPr>
          <w:rFonts w:ascii="Arial" w:hAnsi="Arial" w:cs="Arial"/>
          <w:b/>
          <w:sz w:val="20"/>
          <w:szCs w:val="20"/>
          <w:lang w:eastAsia="ar-SA"/>
        </w:rPr>
        <w:t xml:space="preserve"> “EL INSTITUTO”</w:t>
      </w:r>
      <w:r w:rsidRPr="00136170">
        <w:rPr>
          <w:rFonts w:ascii="Arial" w:hAnsi="Arial" w:cs="Arial"/>
          <w:sz w:val="20"/>
          <w:szCs w:val="20"/>
          <w:lang w:eastAsia="ar-SA"/>
        </w:rPr>
        <w:t xml:space="preserve"> no realizará pago alguno a</w:t>
      </w:r>
      <w:r w:rsidRPr="00136170">
        <w:rPr>
          <w:rFonts w:ascii="Arial" w:hAnsi="Arial" w:cs="Arial"/>
          <w:b/>
          <w:sz w:val="20"/>
          <w:szCs w:val="20"/>
          <w:lang w:eastAsia="ar-SA"/>
        </w:rPr>
        <w:t xml:space="preserve"> “EL PROVEEDOR”</w:t>
      </w:r>
      <w:r w:rsidRPr="00136170">
        <w:rPr>
          <w:rFonts w:ascii="Arial" w:hAnsi="Arial" w:cs="Arial"/>
          <w:sz w:val="20"/>
          <w:szCs w:val="20"/>
          <w:lang w:eastAsia="ar-SA"/>
        </w:rPr>
        <w:t xml:space="preserve">. </w:t>
      </w:r>
      <w:r w:rsidRPr="00136170">
        <w:rPr>
          <w:rFonts w:ascii="Arial" w:hAnsi="Arial" w:cs="Arial"/>
          <w:bCs/>
          <w:sz w:val="20"/>
          <w:szCs w:val="20"/>
          <w:lang w:eastAsia="ar-SA"/>
        </w:rPr>
        <w:t xml:space="preserve">En caso de que la suspensión del servicio sea mayor a 10 (diez) días hábiles, </w:t>
      </w:r>
      <w:r w:rsidRPr="00136170">
        <w:rPr>
          <w:rFonts w:ascii="Arial" w:hAnsi="Arial" w:cs="Arial"/>
          <w:b/>
          <w:bCs/>
          <w:sz w:val="20"/>
          <w:szCs w:val="20"/>
          <w:lang w:eastAsia="ar-SA"/>
        </w:rPr>
        <w:t>“LAS PARTES”</w:t>
      </w:r>
      <w:r w:rsidRPr="00136170">
        <w:rPr>
          <w:rFonts w:ascii="Arial" w:hAnsi="Arial" w:cs="Arial"/>
          <w:bCs/>
          <w:sz w:val="20"/>
          <w:szCs w:val="20"/>
          <w:lang w:eastAsia="ar-SA"/>
        </w:rPr>
        <w:t xml:space="preserve"> deberán suscribir un convenio de suspensión temporal.</w:t>
      </w:r>
    </w:p>
    <w:p w14:paraId="08715A95" w14:textId="77777777" w:rsidR="006D1C96" w:rsidRPr="00136170" w:rsidRDefault="006D1C96" w:rsidP="006D1C96">
      <w:pPr>
        <w:suppressAutoHyphens/>
        <w:jc w:val="both"/>
        <w:rPr>
          <w:rFonts w:ascii="Arial" w:hAnsi="Arial" w:cs="Arial"/>
          <w:bCs/>
          <w:sz w:val="20"/>
          <w:szCs w:val="20"/>
          <w:lang w:eastAsia="ar-SA"/>
        </w:rPr>
      </w:pPr>
    </w:p>
    <w:p w14:paraId="7FACB9C0" w14:textId="77777777" w:rsidR="006D1C96" w:rsidRPr="00136170" w:rsidRDefault="006D1C96" w:rsidP="006D1C96">
      <w:pPr>
        <w:suppressAutoHyphens/>
        <w:jc w:val="both"/>
        <w:rPr>
          <w:rFonts w:ascii="Arial" w:hAnsi="Arial" w:cs="Arial"/>
          <w:bCs/>
          <w:sz w:val="20"/>
          <w:szCs w:val="20"/>
          <w:lang w:eastAsia="ar-SA"/>
        </w:rPr>
      </w:pPr>
      <w:r w:rsidRPr="00136170">
        <w:rPr>
          <w:rFonts w:ascii="Arial" w:hAnsi="Arial" w:cs="Arial"/>
          <w:bCs/>
          <w:sz w:val="20"/>
          <w:szCs w:val="20"/>
          <w:lang w:eastAsia="ar-SA"/>
        </w:rPr>
        <w:t>El periodo máximo de suspensión será hasta</w:t>
      </w:r>
      <w:r w:rsidRPr="00136170">
        <w:rPr>
          <w:rFonts w:ascii="Arial" w:hAnsi="Arial" w:cs="Arial"/>
          <w:sz w:val="20"/>
          <w:szCs w:val="20"/>
          <w:lang w:eastAsia="ar-SA"/>
        </w:rPr>
        <w:t xml:space="preserve"> por cuatro meses; si al finalizar dicho periodo persisten las condiciones que dieron origen a la suspensión, podrá ampliarse por única vez por un periodo igual al señalado en este párrafo o bien, iniciar la terminación anticipada cuando la suspensión provenga de caso fortuito o de fuerza mayor o causas imputables a </w:t>
      </w:r>
      <w:r w:rsidRPr="00136170">
        <w:rPr>
          <w:rFonts w:ascii="Arial" w:hAnsi="Arial" w:cs="Arial"/>
          <w:b/>
          <w:sz w:val="20"/>
          <w:szCs w:val="20"/>
          <w:lang w:eastAsia="ar-SA"/>
        </w:rPr>
        <w:t>“EL INSTITUTO”.</w:t>
      </w:r>
    </w:p>
    <w:p w14:paraId="205F00B9" w14:textId="77777777" w:rsidR="006D1C96" w:rsidRPr="00136170" w:rsidRDefault="006D1C96" w:rsidP="006D1C96">
      <w:pPr>
        <w:suppressAutoHyphens/>
        <w:jc w:val="both"/>
        <w:rPr>
          <w:rFonts w:ascii="Arial" w:hAnsi="Arial" w:cs="Arial"/>
          <w:b/>
          <w:bCs/>
          <w:sz w:val="20"/>
          <w:szCs w:val="20"/>
          <w:lang w:eastAsia="ar-SA"/>
        </w:rPr>
      </w:pPr>
    </w:p>
    <w:p w14:paraId="77AB8A5A" w14:textId="77777777" w:rsidR="006D1C96" w:rsidRPr="00136170" w:rsidRDefault="006D1C96" w:rsidP="006D1C96">
      <w:pPr>
        <w:jc w:val="both"/>
        <w:rPr>
          <w:rFonts w:ascii="Arial" w:hAnsi="Arial" w:cs="Arial"/>
          <w:sz w:val="20"/>
          <w:szCs w:val="20"/>
        </w:rPr>
      </w:pPr>
      <w:r w:rsidRPr="00136170">
        <w:rPr>
          <w:rFonts w:ascii="Arial" w:hAnsi="Arial" w:cs="Arial"/>
          <w:bCs/>
          <w:sz w:val="20"/>
          <w:szCs w:val="20"/>
        </w:rPr>
        <w:t xml:space="preserve">Cuando </w:t>
      </w:r>
      <w:r w:rsidRPr="00136170">
        <w:rPr>
          <w:rFonts w:ascii="Arial" w:hAnsi="Arial" w:cs="Arial"/>
          <w:b/>
          <w:bCs/>
          <w:sz w:val="20"/>
          <w:szCs w:val="20"/>
        </w:rPr>
        <w:t>“EL INSTITUTO”</w:t>
      </w:r>
      <w:r w:rsidRPr="00136170">
        <w:rPr>
          <w:rFonts w:ascii="Arial" w:hAnsi="Arial" w:cs="Arial"/>
          <w:bCs/>
          <w:sz w:val="20"/>
          <w:szCs w:val="20"/>
        </w:rPr>
        <w:t xml:space="preserve"> conforme a la normatividad que emita, determine suspender la prestación del servicio que otorga la guardería,</w:t>
      </w:r>
      <w:r w:rsidRPr="00136170">
        <w:rPr>
          <w:rFonts w:ascii="Arial" w:hAnsi="Arial" w:cs="Arial"/>
          <w:b/>
          <w:bCs/>
          <w:sz w:val="20"/>
          <w:szCs w:val="20"/>
        </w:rPr>
        <w:t xml:space="preserve"> </w:t>
      </w:r>
      <w:r w:rsidRPr="00136170">
        <w:rPr>
          <w:rFonts w:ascii="Arial" w:hAnsi="Arial" w:cs="Arial"/>
          <w:bCs/>
          <w:sz w:val="20"/>
          <w:szCs w:val="20"/>
        </w:rPr>
        <w:t xml:space="preserve">lo hará del conocimiento de </w:t>
      </w:r>
      <w:r w:rsidRPr="00136170">
        <w:rPr>
          <w:rFonts w:ascii="Arial" w:hAnsi="Arial" w:cs="Arial"/>
          <w:b/>
          <w:bCs/>
          <w:sz w:val="20"/>
          <w:szCs w:val="20"/>
        </w:rPr>
        <w:t xml:space="preserve">“EL PROVEEDOR” </w:t>
      </w:r>
      <w:r w:rsidRPr="00136170">
        <w:rPr>
          <w:rFonts w:ascii="Arial" w:hAnsi="Arial" w:cs="Arial"/>
          <w:bCs/>
          <w:sz w:val="20"/>
          <w:szCs w:val="20"/>
        </w:rPr>
        <w:t>mediante documento que sustente y justifique esa determinación.</w:t>
      </w:r>
    </w:p>
    <w:p w14:paraId="0AE79409" w14:textId="77777777" w:rsidR="006D1C96" w:rsidRPr="00136170" w:rsidRDefault="006D1C96" w:rsidP="006D1C96">
      <w:pPr>
        <w:jc w:val="both"/>
        <w:rPr>
          <w:rFonts w:ascii="Arial" w:hAnsi="Arial" w:cs="Arial"/>
          <w:sz w:val="20"/>
          <w:szCs w:val="20"/>
        </w:rPr>
      </w:pPr>
    </w:p>
    <w:p w14:paraId="7126E220" w14:textId="77777777" w:rsidR="006D1C96" w:rsidRPr="00136170" w:rsidRDefault="006D1C96" w:rsidP="006D1C96">
      <w:pPr>
        <w:jc w:val="both"/>
        <w:rPr>
          <w:rFonts w:ascii="Arial" w:hAnsi="Arial" w:cs="Arial"/>
          <w:sz w:val="20"/>
          <w:szCs w:val="20"/>
          <w:lang w:eastAsia="es-MX"/>
        </w:rPr>
      </w:pPr>
      <w:r w:rsidRPr="00136170">
        <w:rPr>
          <w:rFonts w:ascii="Arial" w:hAnsi="Arial" w:cs="Arial"/>
          <w:b/>
          <w:sz w:val="20"/>
          <w:szCs w:val="20"/>
          <w:lang w:eastAsia="es-MX"/>
        </w:rPr>
        <w:t>VIGÉSIMA TERCERA. TERMINACIÓN ANTICIPADA DEL CONTRATO.</w:t>
      </w:r>
    </w:p>
    <w:p w14:paraId="7BBDE30D" w14:textId="77777777" w:rsidR="006D1C96" w:rsidRPr="00136170" w:rsidRDefault="006D1C96" w:rsidP="006D1C96">
      <w:pPr>
        <w:jc w:val="both"/>
        <w:rPr>
          <w:rFonts w:ascii="Arial" w:hAnsi="Arial" w:cs="Arial"/>
          <w:sz w:val="20"/>
          <w:szCs w:val="20"/>
          <w:lang w:eastAsia="es-MX"/>
        </w:rPr>
      </w:pPr>
    </w:p>
    <w:p w14:paraId="3EBC6C9F" w14:textId="77777777" w:rsidR="006D1C96" w:rsidRPr="00136170" w:rsidRDefault="006D1C96" w:rsidP="006D1C96">
      <w:pPr>
        <w:tabs>
          <w:tab w:val="center" w:pos="567"/>
        </w:tabs>
        <w:autoSpaceDE w:val="0"/>
        <w:autoSpaceDN w:val="0"/>
        <w:adjustRightInd w:val="0"/>
        <w:ind w:right="48"/>
        <w:jc w:val="both"/>
        <w:rPr>
          <w:rFonts w:ascii="Arial" w:hAnsi="Arial" w:cs="Arial"/>
          <w:bCs/>
          <w:sz w:val="20"/>
          <w:szCs w:val="20"/>
        </w:rPr>
      </w:pPr>
      <w:r w:rsidRPr="00136170">
        <w:rPr>
          <w:rFonts w:ascii="Arial" w:hAnsi="Arial" w:cs="Arial"/>
          <w:b/>
          <w:sz w:val="20"/>
          <w:szCs w:val="20"/>
        </w:rPr>
        <w:t>“EL INSTITUTO”</w:t>
      </w:r>
      <w:r w:rsidRPr="00136170">
        <w:rPr>
          <w:rFonts w:ascii="Arial" w:hAnsi="Arial" w:cs="Arial"/>
          <w:b/>
          <w:bCs/>
          <w:sz w:val="20"/>
          <w:szCs w:val="20"/>
        </w:rPr>
        <w:t xml:space="preserve"> </w:t>
      </w:r>
      <w:r w:rsidRPr="00136170">
        <w:rPr>
          <w:rFonts w:ascii="Arial" w:hAnsi="Arial" w:cs="Arial"/>
          <w:bCs/>
          <w:sz w:val="20"/>
          <w:szCs w:val="20"/>
        </w:rPr>
        <w:t>cuando concurran razones de interés general, o bien, cuando por causas justificadas se extinga la necesidad de requerir</w:t>
      </w:r>
      <w:r w:rsidRPr="00136170">
        <w:rPr>
          <w:rFonts w:ascii="Arial" w:hAnsi="Arial" w:cs="Arial"/>
          <w:b/>
          <w:bCs/>
          <w:sz w:val="20"/>
          <w:szCs w:val="20"/>
        </w:rPr>
        <w:t xml:space="preserve"> </w:t>
      </w:r>
      <w:r w:rsidRPr="00136170">
        <w:rPr>
          <w:rFonts w:ascii="Arial" w:hAnsi="Arial" w:cs="Arial"/>
          <w:bCs/>
          <w:sz w:val="20"/>
          <w:szCs w:val="20"/>
        </w:rPr>
        <w:t>los servicios</w:t>
      </w:r>
      <w:r w:rsidRPr="00136170">
        <w:rPr>
          <w:rFonts w:ascii="Arial" w:hAnsi="Arial" w:cs="Arial"/>
          <w:b/>
          <w:bCs/>
          <w:sz w:val="20"/>
          <w:szCs w:val="20"/>
        </w:rPr>
        <w:t xml:space="preserve"> </w:t>
      </w:r>
      <w:r w:rsidRPr="00136170">
        <w:rPr>
          <w:rFonts w:ascii="Arial" w:hAnsi="Arial" w:cs="Arial"/>
          <w:bCs/>
          <w:sz w:val="20"/>
          <w:szCs w:val="20"/>
        </w:rPr>
        <w:t xml:space="preserve">originalmente contratados y se demuestre que de continuar con el cumplimiento de las obligaciones pactadas, se ocasionaría algún daño o perjuicio a </w:t>
      </w:r>
      <w:r w:rsidRPr="00136170">
        <w:rPr>
          <w:rFonts w:ascii="Arial" w:hAnsi="Arial" w:cs="Arial"/>
          <w:b/>
          <w:sz w:val="20"/>
          <w:szCs w:val="20"/>
        </w:rPr>
        <w:t>“EL INSTITUTO”</w:t>
      </w:r>
      <w:r w:rsidRPr="00136170">
        <w:rPr>
          <w:rFonts w:ascii="Arial" w:hAnsi="Arial" w:cs="Arial"/>
          <w:bCs/>
          <w:sz w:val="20"/>
          <w:szCs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136170">
        <w:rPr>
          <w:rFonts w:ascii="Arial" w:hAnsi="Arial" w:cs="Arial"/>
          <w:b/>
          <w:bCs/>
          <w:sz w:val="20"/>
          <w:szCs w:val="20"/>
        </w:rPr>
        <w:t xml:space="preserve"> </w:t>
      </w:r>
      <w:r w:rsidRPr="00136170">
        <w:rPr>
          <w:rFonts w:ascii="Arial" w:hAnsi="Arial" w:cs="Arial"/>
          <w:bCs/>
          <w:sz w:val="20"/>
          <w:szCs w:val="20"/>
        </w:rPr>
        <w:t xml:space="preserve">sin responsabilidad alguna para </w:t>
      </w:r>
      <w:r w:rsidRPr="00136170">
        <w:rPr>
          <w:rFonts w:ascii="Arial" w:hAnsi="Arial" w:cs="Arial"/>
          <w:b/>
          <w:sz w:val="20"/>
          <w:szCs w:val="20"/>
        </w:rPr>
        <w:t>“EL INSTITUTO”</w:t>
      </w:r>
      <w:r w:rsidRPr="00136170">
        <w:rPr>
          <w:rFonts w:ascii="Arial" w:hAnsi="Arial" w:cs="Arial"/>
          <w:bCs/>
          <w:sz w:val="20"/>
          <w:szCs w:val="20"/>
        </w:rPr>
        <w:t>, ello con independencia de lo establecido en la cláusula que antecede.</w:t>
      </w:r>
    </w:p>
    <w:p w14:paraId="5D9FF630" w14:textId="77777777" w:rsidR="006D1C96" w:rsidRPr="00136170" w:rsidRDefault="006D1C96" w:rsidP="006D1C96">
      <w:pPr>
        <w:tabs>
          <w:tab w:val="center" w:pos="567"/>
        </w:tabs>
        <w:autoSpaceDE w:val="0"/>
        <w:autoSpaceDN w:val="0"/>
        <w:adjustRightInd w:val="0"/>
        <w:ind w:right="48"/>
        <w:jc w:val="both"/>
        <w:rPr>
          <w:rFonts w:ascii="Arial" w:hAnsi="Arial" w:cs="Arial"/>
          <w:bCs/>
          <w:sz w:val="20"/>
          <w:szCs w:val="20"/>
        </w:rPr>
      </w:pPr>
    </w:p>
    <w:p w14:paraId="5CB474E4" w14:textId="77777777" w:rsidR="006D1C96" w:rsidRPr="00136170" w:rsidRDefault="006D1C96" w:rsidP="006D1C96">
      <w:pPr>
        <w:tabs>
          <w:tab w:val="center" w:pos="567"/>
        </w:tabs>
        <w:autoSpaceDE w:val="0"/>
        <w:autoSpaceDN w:val="0"/>
        <w:adjustRightInd w:val="0"/>
        <w:ind w:right="48"/>
        <w:jc w:val="both"/>
        <w:rPr>
          <w:rFonts w:ascii="Arial" w:hAnsi="Arial" w:cs="Arial"/>
          <w:bCs/>
          <w:sz w:val="20"/>
          <w:szCs w:val="20"/>
        </w:rPr>
      </w:pPr>
      <w:r w:rsidRPr="00136170">
        <w:rPr>
          <w:rFonts w:ascii="Arial" w:hAnsi="Arial" w:cs="Arial"/>
          <w:bCs/>
          <w:sz w:val="20"/>
          <w:szCs w:val="20"/>
        </w:rPr>
        <w:t xml:space="preserve">Cuando </w:t>
      </w:r>
      <w:r w:rsidRPr="00136170">
        <w:rPr>
          <w:rFonts w:ascii="Arial" w:hAnsi="Arial" w:cs="Arial"/>
          <w:b/>
          <w:sz w:val="20"/>
          <w:szCs w:val="20"/>
        </w:rPr>
        <w:t>“EL INSTITUTO”</w:t>
      </w:r>
      <w:r w:rsidRPr="00136170">
        <w:rPr>
          <w:rFonts w:ascii="Arial" w:hAnsi="Arial" w:cs="Arial"/>
          <w:bCs/>
          <w:sz w:val="20"/>
          <w:szCs w:val="20"/>
        </w:rPr>
        <w:t xml:space="preserve"> determine dar por terminado anticipadamente el contrato, lo notificará </w:t>
      </w:r>
      <w:r w:rsidRPr="00136170">
        <w:rPr>
          <w:rFonts w:ascii="Arial" w:hAnsi="Arial" w:cs="Arial"/>
          <w:sz w:val="20"/>
          <w:szCs w:val="20"/>
        </w:rPr>
        <w:t>a</w:t>
      </w:r>
      <w:r w:rsidRPr="00136170">
        <w:rPr>
          <w:rFonts w:ascii="Arial" w:hAnsi="Arial" w:cs="Arial"/>
          <w:b/>
          <w:sz w:val="20"/>
          <w:szCs w:val="20"/>
        </w:rPr>
        <w:t xml:space="preserve"> “EL PROVEEDOR”</w:t>
      </w:r>
      <w:r w:rsidRPr="00136170">
        <w:rPr>
          <w:rFonts w:ascii="Arial" w:hAnsi="Arial" w:cs="Arial"/>
          <w:sz w:val="20"/>
          <w:szCs w:val="20"/>
        </w:rPr>
        <w:t xml:space="preserve"> hasta con 30 (treinta) días naturales anteriores al hecho, </w:t>
      </w:r>
      <w:r w:rsidRPr="00136170">
        <w:rPr>
          <w:rFonts w:ascii="Arial" w:hAnsi="Arial" w:cs="Arial"/>
          <w:bCs/>
          <w:sz w:val="20"/>
          <w:szCs w:val="20"/>
        </w:rPr>
        <w:t>debiendo sustentarlo en un dictamen fundado y motivado, en el que, se precisarán las razones o causas que dieron origen a la misma y pagará a</w:t>
      </w:r>
      <w:r w:rsidRPr="00136170">
        <w:rPr>
          <w:rFonts w:ascii="Arial" w:hAnsi="Arial" w:cs="Arial"/>
          <w:b/>
          <w:bCs/>
          <w:sz w:val="20"/>
          <w:szCs w:val="20"/>
        </w:rPr>
        <w:t xml:space="preserve"> </w:t>
      </w:r>
      <w:r w:rsidRPr="00136170">
        <w:rPr>
          <w:rFonts w:ascii="Arial" w:hAnsi="Arial" w:cs="Arial"/>
          <w:b/>
          <w:sz w:val="20"/>
          <w:szCs w:val="20"/>
        </w:rPr>
        <w:t>“EL PROVEEDOR”</w:t>
      </w:r>
      <w:r w:rsidRPr="00136170">
        <w:rPr>
          <w:rFonts w:ascii="Arial" w:hAnsi="Arial" w:cs="Arial"/>
          <w:b/>
          <w:bCs/>
          <w:sz w:val="20"/>
          <w:szCs w:val="20"/>
        </w:rPr>
        <w:t xml:space="preserve"> </w:t>
      </w:r>
      <w:r w:rsidRPr="00136170">
        <w:rPr>
          <w:rFonts w:ascii="Arial" w:hAnsi="Arial" w:cs="Arial"/>
          <w:bCs/>
          <w:sz w:val="20"/>
          <w:szCs w:val="20"/>
        </w:rPr>
        <w:t>la parte proporcional de los servicios</w:t>
      </w:r>
      <w:r w:rsidRPr="00136170">
        <w:rPr>
          <w:rFonts w:ascii="Arial" w:hAnsi="Arial" w:cs="Arial"/>
          <w:b/>
          <w:bCs/>
          <w:sz w:val="20"/>
          <w:szCs w:val="20"/>
        </w:rPr>
        <w:t xml:space="preserve"> </w:t>
      </w:r>
      <w:r w:rsidRPr="00136170">
        <w:rPr>
          <w:rFonts w:ascii="Arial" w:hAnsi="Arial" w:cs="Arial"/>
          <w:bCs/>
          <w:sz w:val="20"/>
          <w:szCs w:val="20"/>
        </w:rPr>
        <w:t xml:space="preserve">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w:t>
      </w:r>
      <w:r w:rsidRPr="00136170">
        <w:rPr>
          <w:rFonts w:ascii="Arial" w:hAnsi="Arial" w:cs="Arial"/>
          <w:b/>
          <w:sz w:val="20"/>
          <w:szCs w:val="20"/>
        </w:rPr>
        <w:t>“RLAASSP”.</w:t>
      </w:r>
    </w:p>
    <w:p w14:paraId="11F5266C" w14:textId="77777777" w:rsidR="006D1C96" w:rsidRPr="00136170" w:rsidRDefault="006D1C96" w:rsidP="006D1C96">
      <w:pPr>
        <w:tabs>
          <w:tab w:val="center" w:pos="567"/>
        </w:tabs>
        <w:autoSpaceDE w:val="0"/>
        <w:autoSpaceDN w:val="0"/>
        <w:adjustRightInd w:val="0"/>
        <w:ind w:left="284" w:right="423"/>
        <w:jc w:val="both"/>
        <w:rPr>
          <w:rFonts w:ascii="Arial" w:hAnsi="Arial" w:cs="Arial"/>
          <w:bCs/>
          <w:sz w:val="20"/>
          <w:szCs w:val="20"/>
        </w:rPr>
      </w:pPr>
    </w:p>
    <w:p w14:paraId="04CFBDAD" w14:textId="77777777" w:rsidR="006D1C96" w:rsidRPr="00136170" w:rsidRDefault="006D1C96" w:rsidP="006D1C96">
      <w:pPr>
        <w:ind w:right="51"/>
        <w:jc w:val="both"/>
        <w:rPr>
          <w:rFonts w:ascii="Arial" w:hAnsi="Arial" w:cs="Arial"/>
          <w:sz w:val="20"/>
          <w:szCs w:val="20"/>
        </w:rPr>
      </w:pPr>
      <w:r w:rsidRPr="00136170">
        <w:rPr>
          <w:rFonts w:ascii="Arial" w:hAnsi="Arial" w:cs="Arial"/>
          <w:b/>
          <w:sz w:val="20"/>
          <w:szCs w:val="20"/>
          <w:lang w:eastAsia="ar-SA"/>
        </w:rPr>
        <w:t>“EL INSTITUTO”</w:t>
      </w:r>
      <w:r w:rsidRPr="00136170">
        <w:rPr>
          <w:rFonts w:ascii="Arial" w:hAnsi="Arial" w:cs="Arial"/>
          <w:sz w:val="20"/>
          <w:szCs w:val="20"/>
          <w:lang w:eastAsia="ar-SA"/>
        </w:rPr>
        <w:t xml:space="preserve"> por conducto del Área Contratante del </w:t>
      </w:r>
      <w:r w:rsidRPr="00136170">
        <w:rPr>
          <w:rFonts w:ascii="Arial" w:hAnsi="Arial" w:cs="Arial"/>
          <w:b/>
          <w:sz w:val="20"/>
          <w:szCs w:val="20"/>
          <w:lang w:eastAsia="ar-SA"/>
        </w:rPr>
        <w:t>Órgano de Operación Administrativa Desconcentrada (Estatal/Regional) ________</w:t>
      </w:r>
      <w:r w:rsidRPr="00136170">
        <w:rPr>
          <w:rFonts w:ascii="Arial" w:hAnsi="Arial" w:cs="Arial"/>
          <w:sz w:val="20"/>
          <w:szCs w:val="20"/>
          <w:lang w:eastAsia="ar-SA"/>
        </w:rPr>
        <w:t xml:space="preserve"> a solicitud del Administrador del Contrato, deberá notificar por escrito 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una vez que ocurra este supuesto.</w:t>
      </w:r>
    </w:p>
    <w:p w14:paraId="30AC516B" w14:textId="77777777" w:rsidR="006D1C96" w:rsidRPr="00136170" w:rsidRDefault="006D1C96" w:rsidP="006D1C96">
      <w:pPr>
        <w:tabs>
          <w:tab w:val="center" w:pos="567"/>
        </w:tabs>
        <w:autoSpaceDE w:val="0"/>
        <w:autoSpaceDN w:val="0"/>
        <w:adjustRightInd w:val="0"/>
        <w:ind w:left="284" w:right="423"/>
        <w:jc w:val="both"/>
        <w:rPr>
          <w:rFonts w:ascii="Arial" w:hAnsi="Arial" w:cs="Arial"/>
          <w:bCs/>
          <w:sz w:val="20"/>
          <w:szCs w:val="20"/>
        </w:rPr>
      </w:pPr>
    </w:p>
    <w:p w14:paraId="5DBC38DB" w14:textId="77777777" w:rsidR="006D1C96" w:rsidRPr="00136170" w:rsidRDefault="006D1C96" w:rsidP="006D1C96">
      <w:pPr>
        <w:ind w:right="51"/>
        <w:jc w:val="both"/>
        <w:rPr>
          <w:rFonts w:ascii="Arial" w:hAnsi="Arial" w:cs="Arial"/>
          <w:sz w:val="20"/>
          <w:szCs w:val="20"/>
        </w:rPr>
      </w:pPr>
      <w:r w:rsidRPr="00136170">
        <w:rPr>
          <w:rFonts w:ascii="Arial" w:hAnsi="Arial" w:cs="Arial"/>
          <w:b/>
          <w:sz w:val="20"/>
          <w:szCs w:val="20"/>
          <w:lang w:eastAsia="es-MX"/>
        </w:rPr>
        <w:t>VIGÉSIMA CUARTA. RESCISIÓN.</w:t>
      </w:r>
    </w:p>
    <w:p w14:paraId="18DE123C" w14:textId="77777777" w:rsidR="006D1C96" w:rsidRPr="00136170" w:rsidRDefault="006D1C96" w:rsidP="006D1C96">
      <w:pPr>
        <w:ind w:right="51"/>
        <w:jc w:val="both"/>
        <w:rPr>
          <w:rFonts w:ascii="Arial" w:hAnsi="Arial" w:cs="Arial"/>
          <w:sz w:val="20"/>
          <w:szCs w:val="20"/>
        </w:rPr>
      </w:pPr>
    </w:p>
    <w:p w14:paraId="1A6E581F" w14:textId="77777777" w:rsidR="006D1C96" w:rsidRPr="00136170" w:rsidRDefault="006D1C96" w:rsidP="006D1C96">
      <w:pPr>
        <w:ind w:right="51"/>
        <w:jc w:val="both"/>
        <w:rPr>
          <w:rFonts w:ascii="Arial" w:hAnsi="Arial" w:cs="Arial"/>
          <w:sz w:val="20"/>
          <w:szCs w:val="20"/>
          <w:lang w:eastAsia="ar-SA"/>
        </w:rPr>
      </w:pPr>
      <w:r w:rsidRPr="00136170">
        <w:rPr>
          <w:rFonts w:ascii="Arial" w:hAnsi="Arial" w:cs="Arial"/>
          <w:b/>
          <w:sz w:val="20"/>
          <w:szCs w:val="20"/>
        </w:rPr>
        <w:t xml:space="preserve">“EL INSTITUTO” </w:t>
      </w:r>
      <w:r w:rsidRPr="00136170">
        <w:rPr>
          <w:rFonts w:ascii="Arial" w:hAnsi="Arial" w:cs="Arial"/>
          <w:bCs/>
          <w:sz w:val="20"/>
          <w:szCs w:val="20"/>
        </w:rPr>
        <w:t>podrá iniciar en cualquier momento</w:t>
      </w:r>
      <w:r w:rsidRPr="00136170">
        <w:rPr>
          <w:rFonts w:ascii="Arial" w:hAnsi="Arial" w:cs="Arial"/>
          <w:b/>
          <w:bCs/>
          <w:outline/>
          <w:color w:val="4BACC6" w:themeColor="accent5"/>
          <w:sz w:val="20"/>
          <w:szCs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136170">
        <w:rPr>
          <w:rFonts w:ascii="Arial" w:hAnsi="Arial" w:cs="Arial"/>
          <w:bCs/>
          <w:sz w:val="20"/>
          <w:szCs w:val="20"/>
        </w:rPr>
        <w:t xml:space="preserve">el procedimiento de rescisión, cuando </w:t>
      </w:r>
      <w:r w:rsidRPr="00136170">
        <w:rPr>
          <w:rFonts w:ascii="Arial" w:hAnsi="Arial" w:cs="Arial"/>
          <w:b/>
          <w:sz w:val="20"/>
          <w:szCs w:val="20"/>
        </w:rPr>
        <w:t xml:space="preserve">“EL PROVEEDOR” </w:t>
      </w:r>
      <w:r w:rsidRPr="00136170">
        <w:rPr>
          <w:rFonts w:ascii="Arial" w:hAnsi="Arial" w:cs="Arial"/>
          <w:bCs/>
          <w:sz w:val="20"/>
          <w:szCs w:val="20"/>
        </w:rPr>
        <w:t>incurra en alguna de las siguientes causales:</w:t>
      </w:r>
    </w:p>
    <w:p w14:paraId="16376C50" w14:textId="77777777" w:rsidR="006D1C96" w:rsidRPr="00136170" w:rsidRDefault="006D1C96" w:rsidP="006D1C96">
      <w:pPr>
        <w:ind w:right="51"/>
        <w:jc w:val="both"/>
        <w:rPr>
          <w:rFonts w:ascii="Arial" w:hAnsi="Arial" w:cs="Arial"/>
          <w:sz w:val="20"/>
          <w:szCs w:val="20"/>
        </w:rPr>
      </w:pPr>
    </w:p>
    <w:p w14:paraId="674304BD"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
          <w:sz w:val="20"/>
          <w:szCs w:val="20"/>
        </w:rPr>
      </w:pPr>
      <w:r w:rsidRPr="00136170">
        <w:rPr>
          <w:sz w:val="20"/>
          <w:szCs w:val="20"/>
        </w:rPr>
        <w:t>Contravenir los términos pactados para la prestación de los servicios, establecidos en el presente contrato</w:t>
      </w:r>
      <w:r w:rsidRPr="00136170">
        <w:rPr>
          <w:b/>
          <w:sz w:val="20"/>
          <w:szCs w:val="20"/>
        </w:rPr>
        <w:t>.</w:t>
      </w:r>
    </w:p>
    <w:p w14:paraId="1119B209"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sz w:val="20"/>
          <w:szCs w:val="20"/>
        </w:rPr>
      </w:pPr>
      <w:r w:rsidRPr="00136170">
        <w:rPr>
          <w:sz w:val="20"/>
          <w:szCs w:val="20"/>
        </w:rPr>
        <w:lastRenderedPageBreak/>
        <w:t>Transferir en todo o en parte las obligaciones que deriven del presente contrato a un tercero ajeno a la relación contractual.</w:t>
      </w:r>
    </w:p>
    <w:p w14:paraId="21CFC1E9"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sz w:val="20"/>
          <w:szCs w:val="20"/>
        </w:rPr>
      </w:pPr>
      <w:r w:rsidRPr="00136170">
        <w:rPr>
          <w:sz w:val="20"/>
          <w:szCs w:val="20"/>
        </w:rPr>
        <w:t xml:space="preserve">Ceder los derechos de cobro derivados del contrato, sin contar con la conformidad previa y por escrito de </w:t>
      </w:r>
      <w:r w:rsidRPr="00136170">
        <w:rPr>
          <w:b/>
          <w:sz w:val="20"/>
          <w:szCs w:val="20"/>
        </w:rPr>
        <w:t>“EL INSTITUTO”.</w:t>
      </w:r>
    </w:p>
    <w:p w14:paraId="3A4EDBCA"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sz w:val="20"/>
          <w:szCs w:val="20"/>
        </w:rPr>
      </w:pPr>
      <w:r w:rsidRPr="00136170">
        <w:rPr>
          <w:sz w:val="20"/>
          <w:szCs w:val="20"/>
        </w:rPr>
        <w:t>Suspender total o parcialmente y sin causa justificada la prestación de los servicios del presente contrato.</w:t>
      </w:r>
    </w:p>
    <w:p w14:paraId="7E52AD8B" w14:textId="77777777" w:rsidR="006D1C96" w:rsidRPr="00136170" w:rsidRDefault="006D1C96" w:rsidP="00B75980">
      <w:pPr>
        <w:pStyle w:val="Prrafodelista"/>
        <w:numPr>
          <w:ilvl w:val="0"/>
          <w:numId w:val="41"/>
        </w:numPr>
        <w:spacing w:after="0" w:line="240" w:lineRule="auto"/>
        <w:ind w:left="567" w:hanging="283"/>
        <w:jc w:val="both"/>
        <w:rPr>
          <w:sz w:val="20"/>
          <w:szCs w:val="20"/>
        </w:rPr>
      </w:pPr>
      <w:r w:rsidRPr="00136170">
        <w:rPr>
          <w:sz w:val="20"/>
          <w:szCs w:val="20"/>
        </w:rPr>
        <w:t>No realizar la prestación de los servicios en tiempo y forma conforme a lo establecido en el presente contrato y sus respectivos anexos.</w:t>
      </w:r>
    </w:p>
    <w:p w14:paraId="44D8B38B"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sz w:val="20"/>
          <w:szCs w:val="20"/>
        </w:rPr>
      </w:pPr>
      <w:r w:rsidRPr="00136170">
        <w:rPr>
          <w:sz w:val="20"/>
          <w:szCs w:val="20"/>
        </w:rPr>
        <w:t>No proporcionar a los Órganos de Fiscalización, la información que le sea requerida con motivo de las auditorías, visitas e inspecciones que realicen.</w:t>
      </w:r>
    </w:p>
    <w:p w14:paraId="486CB3B0"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sz w:val="20"/>
          <w:szCs w:val="20"/>
        </w:rPr>
      </w:pPr>
      <w:r w:rsidRPr="00136170">
        <w:rPr>
          <w:sz w:val="20"/>
          <w:szCs w:val="20"/>
        </w:rPr>
        <w:t>Ser declarado en concurso mercantil, o por cualquier otra causa distinta o análoga que afecte su patrimonio.</w:t>
      </w:r>
    </w:p>
    <w:p w14:paraId="0D3638C3" w14:textId="77777777" w:rsidR="006D1C96" w:rsidRPr="00136170" w:rsidRDefault="006D1C96" w:rsidP="00B75980">
      <w:pPr>
        <w:pStyle w:val="Prrafodelista"/>
        <w:numPr>
          <w:ilvl w:val="0"/>
          <w:numId w:val="41"/>
        </w:numPr>
        <w:spacing w:after="0" w:line="240" w:lineRule="auto"/>
        <w:ind w:left="567" w:right="-1" w:hanging="283"/>
        <w:jc w:val="both"/>
        <w:rPr>
          <w:bCs/>
          <w:sz w:val="20"/>
          <w:szCs w:val="20"/>
          <w:lang w:val="es-ES"/>
        </w:rPr>
      </w:pPr>
      <w:r w:rsidRPr="00136170">
        <w:rPr>
          <w:bCs/>
          <w:sz w:val="20"/>
          <w:szCs w:val="20"/>
          <w:lang w:val="es-ES"/>
        </w:rPr>
        <w:t>En caso de que compruebe la falsedad de alguna manifestación, información o documentación proporcionada para efecto del presente contrato;</w:t>
      </w:r>
    </w:p>
    <w:p w14:paraId="742C51CD" w14:textId="77777777" w:rsidR="006D1C96" w:rsidRPr="00136170" w:rsidRDefault="006D1C96" w:rsidP="00B75980">
      <w:pPr>
        <w:pStyle w:val="Prrafodelista"/>
        <w:numPr>
          <w:ilvl w:val="0"/>
          <w:numId w:val="41"/>
        </w:numPr>
        <w:spacing w:after="0" w:line="240" w:lineRule="auto"/>
        <w:ind w:left="567" w:right="-1" w:hanging="283"/>
        <w:jc w:val="both"/>
        <w:rPr>
          <w:bCs/>
          <w:sz w:val="20"/>
          <w:szCs w:val="20"/>
          <w:lang w:val="es-ES"/>
        </w:rPr>
      </w:pPr>
      <w:r w:rsidRPr="00136170">
        <w:rPr>
          <w:bCs/>
          <w:sz w:val="20"/>
          <w:szCs w:val="20"/>
          <w:lang w:val="es-ES"/>
        </w:rPr>
        <w:t xml:space="preserve">En general, </w:t>
      </w:r>
      <w:r w:rsidRPr="00136170">
        <w:rPr>
          <w:bCs/>
          <w:sz w:val="20"/>
          <w:szCs w:val="20"/>
        </w:rPr>
        <w:t xml:space="preserve">incurra en incumplimiento total o parcial de las obligaciones que se estipulen en el presente contrato y sus anexos o de las disposiciones de la </w:t>
      </w:r>
      <w:r w:rsidRPr="00136170">
        <w:rPr>
          <w:b/>
          <w:sz w:val="20"/>
          <w:szCs w:val="20"/>
        </w:rPr>
        <w:t>“LAASSP”</w:t>
      </w:r>
      <w:r w:rsidRPr="00136170">
        <w:rPr>
          <w:bCs/>
          <w:sz w:val="20"/>
          <w:szCs w:val="20"/>
        </w:rPr>
        <w:t xml:space="preserve"> y el </w:t>
      </w:r>
      <w:r w:rsidRPr="00136170">
        <w:rPr>
          <w:b/>
          <w:sz w:val="20"/>
          <w:szCs w:val="20"/>
        </w:rPr>
        <w:t>“RLAASSP”.</w:t>
      </w:r>
    </w:p>
    <w:p w14:paraId="634B11D1"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no cumpla con tramitar, obtener y mantener actualizados las l</w:t>
      </w:r>
      <w:r w:rsidRPr="00136170">
        <w:rPr>
          <w:bCs/>
          <w:sz w:val="20"/>
          <w:szCs w:val="20"/>
          <w:lang w:eastAsia="ar-SA"/>
        </w:rPr>
        <w:t>icencias, permisos, dictámenes, registros, certificados o autorizaciones</w:t>
      </w:r>
      <w:r w:rsidRPr="00136170">
        <w:rPr>
          <w:sz w:val="20"/>
          <w:szCs w:val="20"/>
          <w:lang w:eastAsia="ar-SA"/>
        </w:rPr>
        <w:t xml:space="preserve"> necesarios para el funcionamiento y seguridad de la guardería, así como para salvaguardar y proteger la integridad de los niños inscritos.</w:t>
      </w:r>
    </w:p>
    <w:p w14:paraId="51F771F1"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no cumpla o no mantenga actualizados los requisitos que señala el artículo 50 de la Ley General de Prestación de Servicios para la Atención, Cuidado y Desarrollo Integral Infantil, y su Reglamento.</w:t>
      </w:r>
    </w:p>
    <w:p w14:paraId="1CDAFD6D"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no obtenga o deje de tener actualizados durante la vigencia de este contrato el </w:t>
      </w:r>
      <w:r w:rsidRPr="00136170">
        <w:rPr>
          <w:bCs/>
          <w:sz w:val="20"/>
          <w:szCs w:val="20"/>
          <w:lang w:eastAsia="ar-SA"/>
        </w:rPr>
        <w:t xml:space="preserve">Reconocimiento de Validez Oficial de Estudios, o en su caso, </w:t>
      </w:r>
      <w:r w:rsidRPr="00136170">
        <w:rPr>
          <w:sz w:val="20"/>
          <w:szCs w:val="20"/>
          <w:lang w:eastAsia="ar-SA"/>
        </w:rPr>
        <w:t>la Autorización de Validez Oficial de Estudios, el</w:t>
      </w:r>
      <w:r w:rsidRPr="00136170">
        <w:rPr>
          <w:bCs/>
          <w:sz w:val="20"/>
          <w:szCs w:val="20"/>
          <w:lang w:eastAsia="ar-SA"/>
        </w:rPr>
        <w:t xml:space="preserve"> Acuerdo de Incorporación, el Acuerdo de Coordinación o el documento con validez oficial emitido por la autoridad educativa que avale la autorización para impartir el primer grado de educación preescolar.</w:t>
      </w:r>
    </w:p>
    <w:p w14:paraId="1838EE08"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proporcione el servicio fuera del horario de atención pactado con </w:t>
      </w:r>
      <w:r w:rsidRPr="00136170">
        <w:rPr>
          <w:b/>
          <w:sz w:val="20"/>
          <w:szCs w:val="20"/>
          <w:lang w:eastAsia="ar-SA"/>
        </w:rPr>
        <w:t>“EL INSTITUTO”</w:t>
      </w:r>
      <w:r w:rsidRPr="00136170">
        <w:rPr>
          <w:sz w:val="20"/>
          <w:szCs w:val="20"/>
          <w:lang w:eastAsia="ar-SA"/>
        </w:rPr>
        <w:t xml:space="preserve"> y omita dar cumplimiento a los lineamientos que al efecto establezca la Coordinación del Servicio de Guardería para el Desarrollo Integral Infantil de </w:t>
      </w:r>
      <w:r w:rsidRPr="00136170">
        <w:rPr>
          <w:b/>
          <w:sz w:val="20"/>
          <w:szCs w:val="20"/>
          <w:lang w:eastAsia="ar-SA"/>
        </w:rPr>
        <w:t>“EL INSTITUTO”.</w:t>
      </w:r>
    </w:p>
    <w:p w14:paraId="5B105B8E"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no mantenga al corriente, durante la vigencia del presente contrato, el seguro en materia de responsabilidad civil a que se refiere la Cláusula Décima Séptima de este contrato.</w:t>
      </w:r>
    </w:p>
    <w:p w14:paraId="1D954EB3"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incurra en falta de veracidad total o parcial respecto a la información y/o documentación proporcionada durante la vigencia del presente contrato.</w:t>
      </w:r>
    </w:p>
    <w:p w14:paraId="03F8E307"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color w:val="000000"/>
          <w:sz w:val="20"/>
          <w:szCs w:val="20"/>
        </w:rPr>
        <w:t xml:space="preserve">Cuando </w:t>
      </w:r>
      <w:r w:rsidRPr="00136170">
        <w:rPr>
          <w:b/>
          <w:color w:val="000000"/>
          <w:sz w:val="20"/>
          <w:szCs w:val="20"/>
        </w:rPr>
        <w:t>"EL PROVEEDOR"</w:t>
      </w:r>
      <w:r w:rsidRPr="00136170">
        <w:rPr>
          <w:color w:val="000000"/>
          <w:sz w:val="20"/>
          <w:szCs w:val="20"/>
        </w:rPr>
        <w:t xml:space="preserve"> entregue información falsa respecto de los niños inscritos en la guardería, para tramitar el pago por la prestación del servicio o calcular el factor niño a que hace referencia la Cláusula Cuarta del presente contrato.</w:t>
      </w:r>
    </w:p>
    <w:p w14:paraId="7E2A2748"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Cuando se compruebe que el servicio ha sido prestado con alcances y características distintas a las pactadas en este contrato.</w:t>
      </w:r>
    </w:p>
    <w:p w14:paraId="3231E7A6"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no suspenda el servicio contratado a solicitud de </w:t>
      </w:r>
      <w:r w:rsidRPr="00136170">
        <w:rPr>
          <w:b/>
          <w:sz w:val="20"/>
          <w:szCs w:val="20"/>
          <w:lang w:eastAsia="ar-SA"/>
        </w:rPr>
        <w:t>“EL INSTITUTO”</w:t>
      </w:r>
      <w:r w:rsidRPr="00136170">
        <w:rPr>
          <w:sz w:val="20"/>
          <w:szCs w:val="20"/>
          <w:lang w:eastAsia="ar-SA"/>
        </w:rPr>
        <w:t xml:space="preserve"> o de cualquier autoridad municipal, estatal o federal, a consecuencia de caso fortuito o fuerza mayor, o que se declare el concurso mercantil, la huelga o cualquier situación que afecte el patrimonio de </w:t>
      </w:r>
      <w:r w:rsidRPr="00136170">
        <w:rPr>
          <w:b/>
          <w:sz w:val="20"/>
          <w:szCs w:val="20"/>
          <w:lang w:eastAsia="ar-SA"/>
        </w:rPr>
        <w:t>“EL PROVEEDOR”</w:t>
      </w:r>
      <w:r w:rsidRPr="00136170">
        <w:rPr>
          <w:sz w:val="20"/>
          <w:szCs w:val="20"/>
          <w:lang w:eastAsia="ar-SA"/>
        </w:rPr>
        <w:t xml:space="preserve"> y/o le impida continuar con la prestación del servicio contratado.</w:t>
      </w:r>
    </w:p>
    <w:p w14:paraId="3F9093C3"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 xml:space="preserve">“EL PROVEEDOR” </w:t>
      </w:r>
      <w:r w:rsidRPr="00136170">
        <w:rPr>
          <w:sz w:val="20"/>
          <w:szCs w:val="20"/>
          <w:lang w:eastAsia="ar-SA"/>
        </w:rPr>
        <w:t xml:space="preserve">sin autorización de </w:t>
      </w:r>
      <w:r w:rsidRPr="00136170">
        <w:rPr>
          <w:b/>
          <w:sz w:val="20"/>
          <w:szCs w:val="20"/>
          <w:lang w:eastAsia="ar-SA"/>
        </w:rPr>
        <w:t>“EL INSTITUTO”</w:t>
      </w:r>
      <w:r w:rsidRPr="00136170">
        <w:rPr>
          <w:sz w:val="20"/>
          <w:szCs w:val="20"/>
          <w:lang w:eastAsia="ar-SA"/>
        </w:rPr>
        <w:t>, realice modificaciones al inmueble de la guardería, al número de lugares contratados, a la distribución de la capacidad instalada por sala de atención o cambie el domicilio en donde se proporciona el servicio.</w:t>
      </w:r>
    </w:p>
    <w:p w14:paraId="28816C1E"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no inscriba a sus trabajadores en el régimen obligatorio del Seguro Social o no pague las cuotas obrero </w:t>
      </w:r>
      <w:proofErr w:type="gramStart"/>
      <w:r w:rsidRPr="00136170">
        <w:rPr>
          <w:sz w:val="20"/>
          <w:szCs w:val="20"/>
          <w:lang w:eastAsia="ar-SA"/>
        </w:rPr>
        <w:t>patronales</w:t>
      </w:r>
      <w:proofErr w:type="gramEnd"/>
      <w:r w:rsidRPr="00136170">
        <w:rPr>
          <w:sz w:val="20"/>
          <w:szCs w:val="20"/>
          <w:lang w:eastAsia="ar-SA"/>
        </w:rPr>
        <w:t xml:space="preserve"> a </w:t>
      </w:r>
      <w:r w:rsidRPr="00136170">
        <w:rPr>
          <w:b/>
          <w:sz w:val="20"/>
          <w:szCs w:val="20"/>
          <w:lang w:eastAsia="ar-SA"/>
        </w:rPr>
        <w:t>“EL INSTITUTO”</w:t>
      </w:r>
      <w:r w:rsidRPr="00136170">
        <w:rPr>
          <w:sz w:val="20"/>
          <w:szCs w:val="20"/>
          <w:lang w:eastAsia="ar-SA"/>
        </w:rPr>
        <w:t>, en términos de la Ley del Seguro Social y sus reglamentos.</w:t>
      </w:r>
    </w:p>
    <w:p w14:paraId="081D914B"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lastRenderedPageBreak/>
        <w:t xml:space="preserve">Cuando </w:t>
      </w:r>
      <w:r w:rsidRPr="00136170">
        <w:rPr>
          <w:b/>
          <w:sz w:val="20"/>
          <w:szCs w:val="20"/>
          <w:lang w:eastAsia="ar-SA"/>
        </w:rPr>
        <w:t>“EL PROVEEDOR”</w:t>
      </w:r>
      <w:r w:rsidRPr="00136170">
        <w:rPr>
          <w:sz w:val="20"/>
          <w:szCs w:val="20"/>
          <w:lang w:eastAsia="ar-SA"/>
        </w:rPr>
        <w:t xml:space="preserve"> incumpla las obligaciones señaladas en el apartado de </w:t>
      </w:r>
      <w:r w:rsidRPr="00136170">
        <w:rPr>
          <w:b/>
          <w:sz w:val="20"/>
          <w:szCs w:val="20"/>
          <w:lang w:eastAsia="ar-SA"/>
        </w:rPr>
        <w:t>RECURSOS HUMANOS</w:t>
      </w:r>
      <w:r w:rsidRPr="00136170">
        <w:rPr>
          <w:sz w:val="20"/>
          <w:szCs w:val="20"/>
          <w:lang w:eastAsia="ar-SA"/>
        </w:rPr>
        <w:t xml:space="preserve"> de la Cláusula Décima Segunda, no cuente con los recursos humanos suficientes o con la capacidad necesaria para brindar el servicio durante el horario de atención establecido en el presente contrato.</w:t>
      </w:r>
    </w:p>
    <w:p w14:paraId="715BAE47"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no permita que se realice la supervisión o visita o no proporcione información física o digital de las bitácoras, videos, registros o cualquier otro que </w:t>
      </w:r>
      <w:r w:rsidRPr="00136170">
        <w:rPr>
          <w:b/>
          <w:sz w:val="20"/>
          <w:szCs w:val="20"/>
          <w:lang w:eastAsia="ar-SA"/>
        </w:rPr>
        <w:t>“EL INSTITUTO”</w:t>
      </w:r>
      <w:r w:rsidRPr="00136170">
        <w:rPr>
          <w:sz w:val="20"/>
          <w:szCs w:val="20"/>
          <w:lang w:eastAsia="ar-SA"/>
        </w:rPr>
        <w:t xml:space="preserve"> le solicite en términos de lo señalado en las Cláusulas Décima Segunda (en sus apartados: </w:t>
      </w:r>
      <w:r w:rsidRPr="00136170">
        <w:rPr>
          <w:b/>
          <w:sz w:val="20"/>
          <w:szCs w:val="20"/>
          <w:lang w:eastAsia="ar-SA"/>
        </w:rPr>
        <w:t>MANTENIMIENTO, RECURSOS MATERIALES Y RECURSOS HUMANOS)</w:t>
      </w:r>
      <w:r w:rsidRPr="00136170">
        <w:rPr>
          <w:sz w:val="20"/>
          <w:szCs w:val="20"/>
          <w:lang w:eastAsia="ar-SA"/>
        </w:rPr>
        <w:t xml:space="preserve"> y Décima Tercera.</w:t>
      </w:r>
    </w:p>
    <w:p w14:paraId="6539D74C"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proporcione información, imágenes, datos o documentos relacionados con la prestación del servicio de guardería a personas físicas o morales no autorizadas por </w:t>
      </w:r>
      <w:r w:rsidRPr="00136170">
        <w:rPr>
          <w:b/>
          <w:sz w:val="20"/>
          <w:szCs w:val="20"/>
          <w:lang w:eastAsia="ar-SA"/>
        </w:rPr>
        <w:t>“EL INSTITUTO”</w:t>
      </w:r>
      <w:r w:rsidRPr="00136170">
        <w:rPr>
          <w:sz w:val="20"/>
          <w:szCs w:val="20"/>
          <w:lang w:eastAsia="ar-SA"/>
        </w:rPr>
        <w:t>, en contravención a lo previsto en la Cláusula Vigésima Primera, así como cuando publique información o imágenes de los niños usuarios en internet o por cualquier otro medio.</w:t>
      </w:r>
    </w:p>
    <w:p w14:paraId="77056209"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o personal de la guardería solicite a las personas autorizadas por los asegurados de </w:t>
      </w:r>
      <w:r w:rsidRPr="00136170">
        <w:rPr>
          <w:b/>
          <w:sz w:val="20"/>
          <w:szCs w:val="20"/>
          <w:lang w:eastAsia="ar-SA"/>
        </w:rPr>
        <w:t>“EL INSTITUTO”</w:t>
      </w:r>
      <w:r w:rsidRPr="00136170">
        <w:rPr>
          <w:sz w:val="20"/>
          <w:szCs w:val="20"/>
          <w:lang w:eastAsia="ar-SA"/>
        </w:rPr>
        <w:t xml:space="preserve"> contemplados en los artículos 201 y 207 de la Ley del Seguro Social, o éstos últimos, gratificaciones, contraprestaciones o remuneración económica, por el servicio de guardería otorgado dentro del horario de atención.</w:t>
      </w:r>
    </w:p>
    <w:p w14:paraId="248EF4E6"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con motivo de la prestación del servicio, </w:t>
      </w:r>
      <w:r w:rsidRPr="00136170">
        <w:rPr>
          <w:b/>
          <w:sz w:val="20"/>
          <w:szCs w:val="20"/>
          <w:lang w:eastAsia="ar-SA"/>
        </w:rPr>
        <w:t>“EL PROVEEDOR”</w:t>
      </w:r>
      <w:r w:rsidRPr="00136170">
        <w:rPr>
          <w:sz w:val="20"/>
          <w:szCs w:val="20"/>
          <w:lang w:eastAsia="ar-SA"/>
        </w:rPr>
        <w:t xml:space="preserve"> o el personal contratado por éste, por dolo y/o negligencia ponga en peligro la integridad física y/o emocional de los niños inscritos, o les cause un daño.</w:t>
      </w:r>
    </w:p>
    <w:p w14:paraId="1B55D853"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sea sancionado por el mismo incumplimiento de manera consecutiva en el número de ocasiones que establezca </w:t>
      </w:r>
      <w:r w:rsidRPr="00136170">
        <w:rPr>
          <w:b/>
          <w:sz w:val="20"/>
          <w:szCs w:val="20"/>
          <w:lang w:eastAsia="ar-SA"/>
        </w:rPr>
        <w:t>“EL INSTITUTO”</w:t>
      </w:r>
      <w:r w:rsidRPr="00136170">
        <w:rPr>
          <w:sz w:val="20"/>
          <w:szCs w:val="20"/>
          <w:lang w:eastAsia="ar-SA"/>
        </w:rPr>
        <w:t xml:space="preserve"> en sus criterios.</w:t>
      </w:r>
    </w:p>
    <w:p w14:paraId="4758A78B"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no realice la sustitución del personal que se vea involucrado en la presunta comisión de algún delito y de igual manera, no presente la denuncia o querella correspondiente ante la autoridad competente de manera inmediata, en términos de lo señalado en el apartado </w:t>
      </w:r>
      <w:r w:rsidRPr="00136170">
        <w:rPr>
          <w:b/>
          <w:sz w:val="20"/>
          <w:szCs w:val="20"/>
          <w:lang w:eastAsia="ar-SA"/>
        </w:rPr>
        <w:t>RECURSOS HUMANOS</w:t>
      </w:r>
      <w:r w:rsidRPr="00136170">
        <w:rPr>
          <w:sz w:val="20"/>
          <w:szCs w:val="20"/>
          <w:lang w:eastAsia="ar-SA"/>
        </w:rPr>
        <w:t xml:space="preserve"> de la Cláusula Décima Segunda.</w:t>
      </w:r>
    </w:p>
    <w:p w14:paraId="2F204C99"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durante la vigencia de este contrato se dé por terminada o concluya la relación jurídica que hace posible la posesión legal del inmueble en el que se prestan los servicios de guardería; o bien, cuando </w:t>
      </w:r>
      <w:r w:rsidRPr="00136170">
        <w:rPr>
          <w:b/>
          <w:sz w:val="20"/>
          <w:szCs w:val="20"/>
          <w:lang w:eastAsia="ar-SA"/>
        </w:rPr>
        <w:t>“EL PROVEEDOR”</w:t>
      </w:r>
      <w:r w:rsidRPr="00136170">
        <w:rPr>
          <w:sz w:val="20"/>
          <w:szCs w:val="20"/>
          <w:lang w:eastAsia="ar-SA"/>
        </w:rPr>
        <w:t xml:space="preserve"> siendo propietario del inmueble donde se ubica la guardería, transmita la propiedad o la posesión legal del mismo, durante la vigencia del presente contrato.</w:t>
      </w:r>
    </w:p>
    <w:p w14:paraId="05275FE7"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en la aplicación que realice </w:t>
      </w:r>
      <w:r w:rsidRPr="00136170">
        <w:rPr>
          <w:b/>
          <w:sz w:val="20"/>
          <w:szCs w:val="20"/>
          <w:lang w:eastAsia="ar-SA"/>
        </w:rPr>
        <w:t>“EL INSTITUTO”</w:t>
      </w:r>
      <w:r w:rsidRPr="00136170">
        <w:rPr>
          <w:sz w:val="20"/>
          <w:szCs w:val="20"/>
          <w:lang w:eastAsia="ar-SA"/>
        </w:rPr>
        <w:t xml:space="preserve"> de la </w:t>
      </w:r>
      <w:r w:rsidRPr="00136170">
        <w:rPr>
          <w:b/>
          <w:i/>
          <w:sz w:val="20"/>
          <w:szCs w:val="20"/>
          <w:lang w:eastAsia="ar-SA"/>
        </w:rPr>
        <w:t>Cédula de Verificación de Medidas de Seguridad en Guarderías</w:t>
      </w:r>
      <w:r w:rsidRPr="00136170">
        <w:rPr>
          <w:i/>
          <w:sz w:val="20"/>
          <w:szCs w:val="20"/>
          <w:lang w:eastAsia="ar-SA"/>
        </w:rPr>
        <w:t xml:space="preserve"> </w:t>
      </w:r>
      <w:r w:rsidRPr="00136170">
        <w:rPr>
          <w:b/>
          <w:i/>
          <w:sz w:val="20"/>
          <w:szCs w:val="20"/>
          <w:lang w:eastAsia="ar-SA"/>
        </w:rPr>
        <w:t>del IMSS</w:t>
      </w:r>
      <w:r w:rsidRPr="00136170">
        <w:rPr>
          <w:sz w:val="20"/>
          <w:szCs w:val="20"/>
          <w:lang w:eastAsia="ar-SA"/>
        </w:rPr>
        <w:t xml:space="preserve">, establecida en los </w:t>
      </w:r>
      <w:r w:rsidRPr="00136170">
        <w:rPr>
          <w:b/>
          <w:sz w:val="20"/>
          <w:szCs w:val="20"/>
          <w:lang w:eastAsia="ar-SA"/>
        </w:rPr>
        <w:t>Estándares de Seguridad en Guarderías del IMSS</w:t>
      </w:r>
      <w:r w:rsidRPr="00136170">
        <w:rPr>
          <w:sz w:val="20"/>
          <w:szCs w:val="20"/>
          <w:lang w:eastAsia="ar-SA"/>
        </w:rPr>
        <w:t xml:space="preserve"> que se relacionan en el </w:t>
      </w:r>
      <w:r w:rsidRPr="00136170">
        <w:rPr>
          <w:b/>
          <w:sz w:val="20"/>
          <w:szCs w:val="20"/>
          <w:lang w:eastAsia="ar-SA"/>
        </w:rPr>
        <w:t xml:space="preserve">Anexo Seis </w:t>
      </w:r>
      <w:r w:rsidRPr="00136170">
        <w:rPr>
          <w:b/>
          <w:bCs/>
          <w:iCs/>
          <w:sz w:val="20"/>
          <w:szCs w:val="20"/>
          <w:lang w:eastAsia="ar-SA"/>
        </w:rPr>
        <w:t>“Normatividad aplicable para la prestación del servicio de guardería”</w:t>
      </w:r>
      <w:r w:rsidRPr="00136170">
        <w:rPr>
          <w:bCs/>
          <w:iCs/>
          <w:sz w:val="20"/>
          <w:szCs w:val="20"/>
          <w:lang w:eastAsia="ar-SA"/>
        </w:rPr>
        <w:t xml:space="preserve"> del presente contrato</w:t>
      </w:r>
      <w:r w:rsidRPr="00136170">
        <w:rPr>
          <w:sz w:val="20"/>
          <w:szCs w:val="20"/>
          <w:lang w:eastAsia="ar-SA"/>
        </w:rPr>
        <w:t>, el inmueble de la guardería no cumpla con la totalidad de los aspectos verificados.</w:t>
      </w:r>
    </w:p>
    <w:p w14:paraId="5296DDFC"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en alguna de las evaluaciones que realice </w:t>
      </w:r>
      <w:r w:rsidRPr="00136170">
        <w:rPr>
          <w:b/>
          <w:sz w:val="20"/>
          <w:szCs w:val="20"/>
          <w:lang w:eastAsia="ar-SA"/>
        </w:rPr>
        <w:t>“EL INSTITUTO”</w:t>
      </w:r>
      <w:r w:rsidRPr="00136170">
        <w:rPr>
          <w:sz w:val="20"/>
          <w:szCs w:val="20"/>
          <w:lang w:eastAsia="ar-SA"/>
        </w:rPr>
        <w:t xml:space="preserve"> en términos de lo previsto en la Cláusula Segunda, la guardería no cumpla con algún requisito o indicador mínimo establecido.</w:t>
      </w:r>
    </w:p>
    <w:p w14:paraId="00CEE7D0"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Cuando no entregue la garantía de cumplimiento del contrato o en su caso, la actualización del monto de la misma, dentro del término de los 10 (diez) días naturales señalados en la Cláusula Novena del presente contrato.</w:t>
      </w:r>
    </w:p>
    <w:p w14:paraId="1C9FD32F"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por cualquier causa imputable a </w:t>
      </w:r>
      <w:r w:rsidRPr="00136170">
        <w:rPr>
          <w:b/>
          <w:sz w:val="20"/>
          <w:szCs w:val="20"/>
          <w:lang w:eastAsia="ar-SA"/>
        </w:rPr>
        <w:t>“EL PROVEEDOR”,</w:t>
      </w:r>
      <w:r w:rsidRPr="00136170">
        <w:rPr>
          <w:sz w:val="20"/>
          <w:szCs w:val="20"/>
          <w:lang w:eastAsia="ar-SA"/>
        </w:rPr>
        <w:t xml:space="preserve"> alguna autoridad clausure el inmueble donde se presta el servicio o suspenda las actividades en dicho inmueble.</w:t>
      </w:r>
    </w:p>
    <w:p w14:paraId="3A756387"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lang w:eastAsia="ar-SA"/>
        </w:rPr>
        <w:t xml:space="preserve">Cuando </w:t>
      </w:r>
      <w:r w:rsidRPr="00136170">
        <w:rPr>
          <w:b/>
          <w:sz w:val="20"/>
          <w:szCs w:val="20"/>
          <w:lang w:eastAsia="ar-SA"/>
        </w:rPr>
        <w:t>“EL PROVEEDOR”</w:t>
      </w:r>
      <w:r w:rsidRPr="00136170">
        <w:rPr>
          <w:sz w:val="20"/>
          <w:szCs w:val="20"/>
          <w:lang w:eastAsia="ar-SA"/>
        </w:rPr>
        <w:t xml:space="preserve"> incurra en cualquier incumplimiento total o parcial de las obligaciones establecidas en las disposiciones legales y normativas aplicables en la prestación del servicio de guardería.</w:t>
      </w:r>
    </w:p>
    <w:p w14:paraId="447812E3" w14:textId="77777777" w:rsidR="006D1C96" w:rsidRPr="00136170" w:rsidRDefault="006D1C96" w:rsidP="00B75980">
      <w:pPr>
        <w:pStyle w:val="Prrafodelista"/>
        <w:numPr>
          <w:ilvl w:val="0"/>
          <w:numId w:val="41"/>
        </w:numPr>
        <w:tabs>
          <w:tab w:val="left" w:pos="284"/>
        </w:tabs>
        <w:spacing w:after="0" w:line="240" w:lineRule="auto"/>
        <w:ind w:left="567" w:right="-1" w:hanging="283"/>
        <w:jc w:val="both"/>
        <w:rPr>
          <w:bCs/>
          <w:sz w:val="20"/>
          <w:szCs w:val="20"/>
        </w:rPr>
      </w:pPr>
      <w:r w:rsidRPr="00136170">
        <w:rPr>
          <w:sz w:val="20"/>
          <w:szCs w:val="20"/>
        </w:rPr>
        <w:t>Incumplir cualquier obligación distinta de las anteriores y derivadas del presente contrato.</w:t>
      </w:r>
    </w:p>
    <w:p w14:paraId="4D7972B8" w14:textId="77777777" w:rsidR="006D1C96" w:rsidRPr="00136170" w:rsidRDefault="006D1C96" w:rsidP="006D1C96">
      <w:pPr>
        <w:tabs>
          <w:tab w:val="left" w:pos="284"/>
        </w:tabs>
        <w:ind w:right="-1"/>
        <w:contextualSpacing/>
        <w:jc w:val="both"/>
        <w:rPr>
          <w:rFonts w:ascii="Arial" w:hAnsi="Arial" w:cs="Arial"/>
          <w:bCs/>
          <w:sz w:val="20"/>
          <w:szCs w:val="20"/>
        </w:rPr>
      </w:pPr>
    </w:p>
    <w:p w14:paraId="4732D808"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b/>
          <w:bCs/>
          <w:sz w:val="20"/>
          <w:szCs w:val="20"/>
          <w:lang w:eastAsia="ar-SA"/>
        </w:rPr>
        <w:t>“EL INSTITUTO”</w:t>
      </w:r>
      <w:r w:rsidRPr="00136170">
        <w:rPr>
          <w:rFonts w:ascii="Arial" w:hAnsi="Arial" w:cs="Arial"/>
          <w:bCs/>
          <w:sz w:val="20"/>
          <w:szCs w:val="20"/>
          <w:lang w:eastAsia="ar-SA"/>
        </w:rPr>
        <w:t xml:space="preserve"> a través del Área Contratante del </w:t>
      </w:r>
      <w:r w:rsidRPr="00136170">
        <w:rPr>
          <w:rFonts w:ascii="Arial" w:hAnsi="Arial" w:cs="Arial"/>
          <w:b/>
          <w:bCs/>
          <w:sz w:val="20"/>
          <w:szCs w:val="20"/>
          <w:lang w:eastAsia="ar-SA"/>
        </w:rPr>
        <w:t>Órgano de Operación Administrativa Desconcentrada (Estatal/Regional) __________</w:t>
      </w:r>
      <w:r w:rsidRPr="00136170">
        <w:rPr>
          <w:rFonts w:ascii="Arial" w:hAnsi="Arial" w:cs="Arial"/>
          <w:bCs/>
          <w:sz w:val="20"/>
          <w:szCs w:val="20"/>
          <w:lang w:eastAsia="ar-SA"/>
        </w:rPr>
        <w:t xml:space="preserve"> y previa solicitud </w:t>
      </w:r>
      <w:r w:rsidRPr="00136170">
        <w:rPr>
          <w:rFonts w:ascii="Arial" w:hAnsi="Arial" w:cs="Arial"/>
          <w:sz w:val="20"/>
          <w:szCs w:val="20"/>
          <w:lang w:eastAsia="ar-SA"/>
        </w:rPr>
        <w:t xml:space="preserve">del Administrador del Contrato, instrumentará el procedimiento de rescisión del presente contrato, en caso de incumplimiento de cualquiera de las obligaciones a cargo de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en los términos establecidos en el </w:t>
      </w:r>
      <w:r w:rsidRPr="00136170">
        <w:rPr>
          <w:rFonts w:ascii="Arial" w:hAnsi="Arial" w:cs="Arial"/>
          <w:sz w:val="20"/>
          <w:szCs w:val="20"/>
          <w:lang w:eastAsia="ar-SA"/>
        </w:rPr>
        <w:lastRenderedPageBreak/>
        <w:t xml:space="preserve">artículo 54 de la </w:t>
      </w:r>
      <w:r w:rsidRPr="00136170">
        <w:rPr>
          <w:rFonts w:ascii="Arial" w:hAnsi="Arial" w:cs="Arial"/>
          <w:b/>
          <w:sz w:val="20"/>
          <w:szCs w:val="20"/>
          <w:lang w:eastAsia="ar-SA"/>
        </w:rPr>
        <w:t>“LAASSP”,</w:t>
      </w:r>
      <w:r w:rsidRPr="00136170">
        <w:rPr>
          <w:rFonts w:ascii="Arial" w:hAnsi="Arial" w:cs="Arial"/>
          <w:sz w:val="20"/>
          <w:szCs w:val="20"/>
          <w:lang w:eastAsia="ar-SA"/>
        </w:rPr>
        <w:t xml:space="preserve"> en correlación con los artículos 98 y 99 de su Reglamento, y demás disposiciones aplicables.</w:t>
      </w:r>
    </w:p>
    <w:p w14:paraId="049686EC" w14:textId="77777777" w:rsidR="006D1C96" w:rsidRPr="00136170" w:rsidRDefault="006D1C96" w:rsidP="006D1C96">
      <w:pPr>
        <w:suppressAutoHyphens/>
        <w:jc w:val="both"/>
        <w:rPr>
          <w:rFonts w:ascii="Arial" w:hAnsi="Arial" w:cs="Arial"/>
          <w:b/>
          <w:bCs/>
          <w:sz w:val="20"/>
          <w:szCs w:val="20"/>
          <w:lang w:eastAsia="ar-SA"/>
        </w:rPr>
      </w:pPr>
    </w:p>
    <w:p w14:paraId="1DC2C14F" w14:textId="77777777" w:rsidR="006D1C96" w:rsidRPr="00136170" w:rsidRDefault="006D1C96" w:rsidP="006D1C96">
      <w:pPr>
        <w:tabs>
          <w:tab w:val="left" w:pos="284"/>
        </w:tabs>
        <w:ind w:right="-1"/>
        <w:contextualSpacing/>
        <w:jc w:val="both"/>
        <w:rPr>
          <w:rFonts w:ascii="Arial" w:hAnsi="Arial" w:cs="Arial"/>
          <w:bCs/>
          <w:sz w:val="20"/>
          <w:szCs w:val="20"/>
        </w:rPr>
      </w:pPr>
      <w:r w:rsidRPr="00136170">
        <w:rPr>
          <w:rFonts w:ascii="Arial" w:hAnsi="Arial" w:cs="Arial"/>
          <w:sz w:val="20"/>
          <w:szCs w:val="20"/>
          <w:lang w:eastAsia="ar-SA"/>
        </w:rPr>
        <w:t xml:space="preserve">El inicio y la resolución del procedimiento de rescisión administrativa, serán emitidos por el </w:t>
      </w:r>
      <w:r w:rsidRPr="00136170">
        <w:rPr>
          <w:rFonts w:ascii="Arial" w:hAnsi="Arial" w:cs="Arial"/>
          <w:b/>
          <w:sz w:val="20"/>
          <w:szCs w:val="20"/>
          <w:lang w:eastAsia="ar-SA"/>
        </w:rPr>
        <w:t>Titular del Órgano de Operación Administrativa Desconcentrada (Estatal/Regional) _________</w:t>
      </w:r>
      <w:r w:rsidRPr="00136170">
        <w:rPr>
          <w:rFonts w:ascii="Arial" w:hAnsi="Arial" w:cs="Arial"/>
          <w:sz w:val="20"/>
          <w:szCs w:val="20"/>
          <w:lang w:eastAsia="ar-SA"/>
        </w:rPr>
        <w:t xml:space="preserve"> y notificados 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conforme a las disposiciones aplicables en la materia.</w:t>
      </w:r>
    </w:p>
    <w:p w14:paraId="537EC8AB" w14:textId="77777777" w:rsidR="006D1C96" w:rsidRPr="00136170" w:rsidRDefault="006D1C96" w:rsidP="006D1C96">
      <w:pPr>
        <w:tabs>
          <w:tab w:val="left" w:pos="284"/>
        </w:tabs>
        <w:ind w:right="-1"/>
        <w:contextualSpacing/>
        <w:jc w:val="both"/>
        <w:rPr>
          <w:rFonts w:ascii="Arial" w:hAnsi="Arial" w:cs="Arial"/>
          <w:bCs/>
          <w:sz w:val="20"/>
          <w:szCs w:val="20"/>
        </w:rPr>
      </w:pPr>
    </w:p>
    <w:p w14:paraId="41E52136" w14:textId="77777777" w:rsidR="006D1C96" w:rsidRPr="00136170" w:rsidRDefault="006D1C96" w:rsidP="006D1C96">
      <w:pPr>
        <w:jc w:val="both"/>
        <w:rPr>
          <w:rFonts w:ascii="Arial" w:hAnsi="Arial" w:cs="Arial"/>
          <w:sz w:val="20"/>
          <w:szCs w:val="20"/>
          <w:lang w:val="es-ES"/>
        </w:rPr>
      </w:pPr>
      <w:r w:rsidRPr="00136170">
        <w:rPr>
          <w:rFonts w:ascii="Arial" w:hAnsi="Arial" w:cs="Arial"/>
          <w:sz w:val="20"/>
          <w:szCs w:val="20"/>
          <w:lang w:val="es-ES"/>
        </w:rPr>
        <w:t>Para el caso de optar por la rescisión del contrato,</w:t>
      </w:r>
      <w:r w:rsidRPr="00136170">
        <w:rPr>
          <w:rFonts w:ascii="Arial" w:hAnsi="Arial" w:cs="Arial"/>
          <w:b/>
          <w:sz w:val="20"/>
          <w:szCs w:val="20"/>
        </w:rPr>
        <w:t xml:space="preserve"> “EL INSTITUTO” </w:t>
      </w:r>
      <w:r w:rsidRPr="00136170">
        <w:rPr>
          <w:rFonts w:ascii="Arial" w:hAnsi="Arial" w:cs="Arial"/>
          <w:sz w:val="20"/>
          <w:szCs w:val="20"/>
          <w:lang w:val="es-ES"/>
        </w:rPr>
        <w:t>comunicará por escrito a</w:t>
      </w:r>
      <w:r w:rsidRPr="00136170">
        <w:rPr>
          <w:rFonts w:ascii="Arial" w:hAnsi="Arial" w:cs="Arial"/>
          <w:b/>
          <w:sz w:val="20"/>
          <w:szCs w:val="20"/>
        </w:rPr>
        <w:t xml:space="preserve"> “EL PROVEEDOR”</w:t>
      </w:r>
      <w:r w:rsidRPr="00136170">
        <w:rPr>
          <w:rFonts w:ascii="Arial" w:hAnsi="Arial" w:cs="Arial"/>
          <w:sz w:val="20"/>
          <w:szCs w:val="20"/>
          <w:lang w:val="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E37ED56" w14:textId="77777777" w:rsidR="006D1C96" w:rsidRPr="00136170" w:rsidRDefault="006D1C96" w:rsidP="006D1C96">
      <w:pPr>
        <w:ind w:right="-1"/>
        <w:jc w:val="both"/>
        <w:rPr>
          <w:rFonts w:ascii="Arial" w:hAnsi="Arial" w:cs="Arial"/>
          <w:sz w:val="20"/>
          <w:szCs w:val="20"/>
          <w:lang w:val="es-ES"/>
        </w:rPr>
      </w:pPr>
    </w:p>
    <w:p w14:paraId="1298B21E" w14:textId="77777777" w:rsidR="006D1C96" w:rsidRPr="00136170" w:rsidRDefault="006D1C96" w:rsidP="006D1C96">
      <w:pPr>
        <w:tabs>
          <w:tab w:val="left" w:pos="2700"/>
        </w:tabs>
        <w:ind w:right="-1"/>
        <w:jc w:val="both"/>
        <w:rPr>
          <w:rFonts w:ascii="Arial" w:hAnsi="Arial" w:cs="Arial"/>
          <w:b/>
          <w:sz w:val="20"/>
          <w:szCs w:val="20"/>
        </w:rPr>
      </w:pPr>
      <w:r w:rsidRPr="00136170">
        <w:rPr>
          <w:rFonts w:ascii="Arial" w:hAnsi="Arial" w:cs="Arial"/>
          <w:sz w:val="20"/>
          <w:szCs w:val="20"/>
        </w:rPr>
        <w:t>Transcurrido dicho término</w:t>
      </w:r>
      <w:r w:rsidRPr="00136170">
        <w:rPr>
          <w:rFonts w:ascii="Arial" w:hAnsi="Arial" w:cs="Arial"/>
          <w:b/>
          <w:sz w:val="20"/>
          <w:szCs w:val="20"/>
        </w:rPr>
        <w:t xml:space="preserve"> “EL INSTITUTO”</w:t>
      </w:r>
      <w:r w:rsidRPr="00136170">
        <w:rPr>
          <w:rFonts w:ascii="Arial" w:hAnsi="Arial" w:cs="Arial"/>
          <w:sz w:val="20"/>
          <w:szCs w:val="20"/>
        </w:rPr>
        <w:t xml:space="preserve">, en un plazo de 15 (quince) días hábiles siguientes, tomando en consideración los argumentos y pruebas que hubiere hecho valer </w:t>
      </w:r>
      <w:r w:rsidRPr="00136170">
        <w:rPr>
          <w:rFonts w:ascii="Arial" w:hAnsi="Arial" w:cs="Arial"/>
          <w:b/>
          <w:sz w:val="20"/>
          <w:szCs w:val="20"/>
        </w:rPr>
        <w:t>“EL PROVEEDOR”</w:t>
      </w:r>
      <w:r w:rsidRPr="00136170">
        <w:rPr>
          <w:rFonts w:ascii="Arial" w:hAnsi="Arial" w:cs="Arial"/>
          <w:sz w:val="20"/>
          <w:szCs w:val="20"/>
        </w:rPr>
        <w:t xml:space="preserve">, determinará de manera fundada y motivada dar o no por rescindido el contrato, y comunicará a </w:t>
      </w:r>
      <w:r w:rsidRPr="00136170">
        <w:rPr>
          <w:rFonts w:ascii="Arial" w:hAnsi="Arial" w:cs="Arial"/>
          <w:b/>
          <w:sz w:val="20"/>
          <w:szCs w:val="20"/>
        </w:rPr>
        <w:t>“EL PROVEEDOR”</w:t>
      </w:r>
      <w:r w:rsidRPr="00136170">
        <w:rPr>
          <w:rFonts w:ascii="Arial" w:hAnsi="Arial" w:cs="Arial"/>
          <w:sz w:val="20"/>
          <w:szCs w:val="20"/>
        </w:rPr>
        <w:t xml:space="preserve"> dicha determinación dentro del citado plazo.</w:t>
      </w:r>
    </w:p>
    <w:p w14:paraId="06F5F362" w14:textId="77777777" w:rsidR="006D1C96" w:rsidRPr="00136170" w:rsidRDefault="006D1C96" w:rsidP="006D1C96">
      <w:pPr>
        <w:tabs>
          <w:tab w:val="left" w:pos="2700"/>
        </w:tabs>
        <w:ind w:right="-1"/>
        <w:jc w:val="both"/>
        <w:rPr>
          <w:rFonts w:ascii="Arial" w:hAnsi="Arial" w:cs="Arial"/>
          <w:sz w:val="20"/>
          <w:szCs w:val="20"/>
        </w:rPr>
      </w:pPr>
    </w:p>
    <w:p w14:paraId="248698D9" w14:textId="77777777" w:rsidR="006D1C96" w:rsidRPr="00136170" w:rsidRDefault="006D1C96" w:rsidP="006D1C96">
      <w:pPr>
        <w:tabs>
          <w:tab w:val="left" w:pos="2700"/>
        </w:tabs>
        <w:ind w:right="-1"/>
        <w:jc w:val="both"/>
        <w:rPr>
          <w:rFonts w:ascii="Arial" w:hAnsi="Arial" w:cs="Arial"/>
          <w:sz w:val="20"/>
          <w:szCs w:val="20"/>
        </w:rPr>
      </w:pPr>
      <w:r w:rsidRPr="00136170">
        <w:rPr>
          <w:rFonts w:ascii="Arial" w:hAnsi="Arial" w:cs="Arial"/>
          <w:sz w:val="20"/>
          <w:szCs w:val="20"/>
        </w:rPr>
        <w:t>Cuando se rescinda el contrato, se formulará el finiquito correspondiente, a efecto de hacer constar los pagos que deba efectuar</w:t>
      </w:r>
      <w:r w:rsidRPr="00136170">
        <w:rPr>
          <w:rFonts w:ascii="Arial" w:hAnsi="Arial" w:cs="Arial"/>
          <w:b/>
          <w:sz w:val="20"/>
          <w:szCs w:val="20"/>
        </w:rPr>
        <w:t xml:space="preserve"> “EL INSTITUTO”</w:t>
      </w:r>
      <w:r w:rsidRPr="00136170">
        <w:rPr>
          <w:rFonts w:ascii="Arial" w:hAnsi="Arial" w:cs="Arial"/>
          <w:sz w:val="20"/>
          <w:szCs w:val="20"/>
        </w:rPr>
        <w:t xml:space="preserve"> por concepto del contrato hasta el momento de rescisión, o los que resulten a cargo de </w:t>
      </w:r>
      <w:r w:rsidRPr="00136170">
        <w:rPr>
          <w:rFonts w:ascii="Arial" w:hAnsi="Arial" w:cs="Arial"/>
          <w:b/>
          <w:sz w:val="20"/>
          <w:szCs w:val="20"/>
        </w:rPr>
        <w:t>“EL PROVEEDOR”.</w:t>
      </w:r>
      <w:r w:rsidRPr="00136170">
        <w:rPr>
          <w:rFonts w:ascii="Arial" w:hAnsi="Arial" w:cs="Arial"/>
          <w:sz w:val="20"/>
          <w:szCs w:val="20"/>
        </w:rPr>
        <w:t xml:space="preserve"> </w:t>
      </w:r>
    </w:p>
    <w:p w14:paraId="5AA270AE" w14:textId="77777777" w:rsidR="006D1C96" w:rsidRPr="00136170" w:rsidRDefault="006D1C96" w:rsidP="006D1C96">
      <w:pPr>
        <w:tabs>
          <w:tab w:val="left" w:pos="2700"/>
        </w:tabs>
        <w:ind w:right="-1"/>
        <w:jc w:val="both"/>
        <w:rPr>
          <w:rFonts w:ascii="Arial" w:hAnsi="Arial" w:cs="Arial"/>
          <w:sz w:val="20"/>
          <w:szCs w:val="20"/>
        </w:rPr>
      </w:pPr>
    </w:p>
    <w:p w14:paraId="24C9B7BA" w14:textId="77777777" w:rsidR="006D1C96" w:rsidRPr="00136170" w:rsidRDefault="006D1C96" w:rsidP="006D1C96">
      <w:pPr>
        <w:tabs>
          <w:tab w:val="left" w:pos="2700"/>
        </w:tabs>
        <w:ind w:right="-1"/>
        <w:jc w:val="both"/>
        <w:rPr>
          <w:rFonts w:ascii="Arial" w:hAnsi="Arial" w:cs="Arial"/>
          <w:sz w:val="20"/>
          <w:szCs w:val="20"/>
        </w:rPr>
      </w:pPr>
      <w:r w:rsidRPr="00136170">
        <w:rPr>
          <w:rFonts w:ascii="Arial" w:hAnsi="Arial" w:cs="Arial"/>
          <w:sz w:val="20"/>
          <w:szCs w:val="20"/>
        </w:rPr>
        <w:t xml:space="preserve">Iniciado un procedimiento de conciliación </w:t>
      </w:r>
      <w:r w:rsidRPr="00136170">
        <w:rPr>
          <w:rFonts w:ascii="Arial" w:hAnsi="Arial" w:cs="Arial"/>
          <w:b/>
          <w:sz w:val="20"/>
          <w:szCs w:val="20"/>
        </w:rPr>
        <w:t>“EL INSTITUTO”</w:t>
      </w:r>
      <w:r w:rsidRPr="00136170">
        <w:rPr>
          <w:rFonts w:ascii="Arial" w:hAnsi="Arial" w:cs="Arial"/>
          <w:sz w:val="20"/>
          <w:szCs w:val="20"/>
        </w:rPr>
        <w:t xml:space="preserve"> podrá suspender el trámite del procedimiento de rescisión.</w:t>
      </w:r>
    </w:p>
    <w:p w14:paraId="699A1F5A" w14:textId="77777777" w:rsidR="006D1C96" w:rsidRPr="00136170" w:rsidRDefault="006D1C96" w:rsidP="006D1C96">
      <w:pPr>
        <w:tabs>
          <w:tab w:val="left" w:pos="2700"/>
        </w:tabs>
        <w:ind w:right="-1"/>
        <w:jc w:val="both"/>
        <w:rPr>
          <w:rFonts w:ascii="Arial" w:hAnsi="Arial" w:cs="Arial"/>
          <w:sz w:val="20"/>
          <w:szCs w:val="20"/>
        </w:rPr>
      </w:pPr>
    </w:p>
    <w:p w14:paraId="58B1B628" w14:textId="77777777" w:rsidR="006D1C96" w:rsidRPr="00136170" w:rsidRDefault="006D1C96" w:rsidP="006D1C96">
      <w:pPr>
        <w:tabs>
          <w:tab w:val="left" w:pos="2700"/>
        </w:tabs>
        <w:ind w:right="-1"/>
        <w:jc w:val="both"/>
        <w:rPr>
          <w:rFonts w:ascii="Arial" w:hAnsi="Arial" w:cs="Arial"/>
          <w:sz w:val="20"/>
          <w:szCs w:val="20"/>
        </w:rPr>
      </w:pPr>
      <w:r w:rsidRPr="00136170">
        <w:rPr>
          <w:rFonts w:ascii="Arial" w:hAnsi="Arial" w:cs="Arial"/>
          <w:sz w:val="20"/>
          <w:szCs w:val="20"/>
        </w:rPr>
        <w:t xml:space="preserve">Si previamente a la determinación de dar por rescindido el contrato se realiza la prestación de los servicios, el procedimiento iniciado quedará sin efecto, previa aceptación y verificación de </w:t>
      </w:r>
      <w:r w:rsidRPr="00136170">
        <w:rPr>
          <w:rFonts w:ascii="Arial" w:hAnsi="Arial" w:cs="Arial"/>
          <w:b/>
          <w:sz w:val="20"/>
          <w:szCs w:val="20"/>
        </w:rPr>
        <w:t>“EL INSTITUTO”</w:t>
      </w:r>
      <w:r w:rsidRPr="00136170">
        <w:rPr>
          <w:rFonts w:ascii="Arial" w:hAnsi="Arial" w:cs="Arial"/>
          <w:sz w:val="20"/>
          <w:szCs w:val="20"/>
        </w:rPr>
        <w:t xml:space="preserve"> de que continúa vigente la necesidad de la prestación de los servicios, aplicando, en su caso, las penas convencionales correspondientes.</w:t>
      </w:r>
    </w:p>
    <w:p w14:paraId="34A5FD0A" w14:textId="77777777" w:rsidR="006D1C96" w:rsidRPr="00136170" w:rsidRDefault="006D1C96" w:rsidP="006D1C96">
      <w:pPr>
        <w:tabs>
          <w:tab w:val="left" w:pos="2700"/>
        </w:tabs>
        <w:ind w:right="-1"/>
        <w:jc w:val="both"/>
        <w:rPr>
          <w:rFonts w:ascii="Arial" w:hAnsi="Arial" w:cs="Arial"/>
          <w:sz w:val="20"/>
          <w:szCs w:val="20"/>
        </w:rPr>
      </w:pPr>
    </w:p>
    <w:p w14:paraId="5EE940AC" w14:textId="77777777" w:rsidR="006D1C96" w:rsidRPr="00136170" w:rsidRDefault="006D1C96" w:rsidP="006D1C96">
      <w:pPr>
        <w:tabs>
          <w:tab w:val="left" w:pos="2700"/>
        </w:tabs>
        <w:ind w:right="-1"/>
        <w:jc w:val="both"/>
        <w:rPr>
          <w:rFonts w:ascii="Arial" w:hAnsi="Arial" w:cs="Arial"/>
          <w:b/>
          <w:sz w:val="20"/>
          <w:szCs w:val="20"/>
        </w:rPr>
      </w:pPr>
      <w:r w:rsidRPr="00136170">
        <w:rPr>
          <w:rFonts w:ascii="Arial" w:hAnsi="Arial" w:cs="Arial"/>
          <w:b/>
          <w:sz w:val="20"/>
          <w:szCs w:val="20"/>
        </w:rPr>
        <w:t>“EL INSTITUTO”</w:t>
      </w:r>
      <w:r w:rsidRPr="00136170">
        <w:rPr>
          <w:rFonts w:ascii="Arial" w:hAnsi="Arial" w:cs="Arial"/>
          <w:sz w:val="20"/>
          <w:szCs w:val="20"/>
        </w:rPr>
        <w:t xml:space="preserve"> podrá determinar no dar por rescindido el contrato, cuando durante el procedimiento advierta que la rescisión del mismo pudiera ocasionar algún daño o afectación a las funciones que tiene encomendadas. En este supuesto,</w:t>
      </w:r>
      <w:r w:rsidRPr="00136170">
        <w:rPr>
          <w:rFonts w:ascii="Arial" w:hAnsi="Arial" w:cs="Arial"/>
          <w:b/>
          <w:sz w:val="20"/>
          <w:szCs w:val="20"/>
        </w:rPr>
        <w:t xml:space="preserve"> “EL INSTITUTO”</w:t>
      </w:r>
      <w:r w:rsidRPr="00136170">
        <w:rPr>
          <w:rFonts w:ascii="Arial" w:hAnsi="Arial" w:cs="Arial"/>
          <w:sz w:val="20"/>
          <w:szCs w:val="20"/>
        </w:rPr>
        <w:t xml:space="preserve"> elaborará un dictamen en el cual justifique que los impactos económicos o de operación que se ocasionarían con la rescisión del contrato resultarían más inconvenientes. </w:t>
      </w:r>
    </w:p>
    <w:p w14:paraId="3562F0BC" w14:textId="77777777" w:rsidR="006D1C96" w:rsidRPr="00136170" w:rsidRDefault="006D1C96" w:rsidP="006D1C96">
      <w:pPr>
        <w:tabs>
          <w:tab w:val="left" w:pos="2700"/>
        </w:tabs>
        <w:ind w:right="-1"/>
        <w:jc w:val="both"/>
        <w:rPr>
          <w:rFonts w:ascii="Arial" w:hAnsi="Arial" w:cs="Arial"/>
          <w:sz w:val="20"/>
          <w:szCs w:val="20"/>
        </w:rPr>
      </w:pPr>
      <w:r w:rsidRPr="00136170">
        <w:rPr>
          <w:rFonts w:ascii="Arial" w:hAnsi="Arial" w:cs="Arial"/>
          <w:sz w:val="20"/>
          <w:szCs w:val="20"/>
        </w:rPr>
        <w:t xml:space="preserve"> </w:t>
      </w:r>
    </w:p>
    <w:p w14:paraId="2FBA2581" w14:textId="77777777" w:rsidR="006D1C96" w:rsidRPr="00136170" w:rsidRDefault="006D1C96" w:rsidP="006D1C96">
      <w:pPr>
        <w:tabs>
          <w:tab w:val="left" w:pos="2700"/>
        </w:tabs>
        <w:ind w:right="-1"/>
        <w:jc w:val="both"/>
        <w:rPr>
          <w:rFonts w:ascii="Arial" w:hAnsi="Arial" w:cs="Arial"/>
          <w:sz w:val="20"/>
          <w:szCs w:val="20"/>
        </w:rPr>
      </w:pPr>
      <w:r w:rsidRPr="00136170">
        <w:rPr>
          <w:rFonts w:ascii="Arial" w:hAnsi="Arial" w:cs="Arial"/>
          <w:sz w:val="20"/>
          <w:szCs w:val="20"/>
        </w:rPr>
        <w:t xml:space="preserve">De no rescindirse el contrato, </w:t>
      </w:r>
      <w:r w:rsidRPr="00136170">
        <w:rPr>
          <w:rFonts w:ascii="Arial" w:hAnsi="Arial" w:cs="Arial"/>
          <w:b/>
          <w:sz w:val="20"/>
          <w:szCs w:val="20"/>
        </w:rPr>
        <w:t>“EL INSTITUTO”</w:t>
      </w:r>
      <w:r w:rsidRPr="00136170">
        <w:rPr>
          <w:rFonts w:ascii="Arial" w:hAnsi="Arial" w:cs="Arial"/>
          <w:sz w:val="20"/>
          <w:szCs w:val="20"/>
        </w:rPr>
        <w:t xml:space="preserve"> establecerá con </w:t>
      </w:r>
      <w:r w:rsidRPr="00136170">
        <w:rPr>
          <w:rFonts w:ascii="Arial" w:hAnsi="Arial" w:cs="Arial"/>
          <w:b/>
          <w:sz w:val="20"/>
          <w:szCs w:val="20"/>
        </w:rPr>
        <w:t>“EL PROVEEDOR”</w:t>
      </w:r>
      <w:r w:rsidRPr="00136170">
        <w:rPr>
          <w:rFonts w:ascii="Arial" w:hAnsi="Arial" w:cs="Arial"/>
          <w:sz w:val="20"/>
          <w:szCs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136170">
        <w:rPr>
          <w:rFonts w:ascii="Arial" w:hAnsi="Arial" w:cs="Arial"/>
          <w:b/>
          <w:sz w:val="20"/>
          <w:szCs w:val="20"/>
        </w:rPr>
        <w:t>“LAASSP”.</w:t>
      </w:r>
    </w:p>
    <w:p w14:paraId="133D8B1A" w14:textId="77777777" w:rsidR="006D1C96" w:rsidRPr="00136170" w:rsidRDefault="006D1C96" w:rsidP="006D1C96">
      <w:pPr>
        <w:tabs>
          <w:tab w:val="left" w:pos="2700"/>
        </w:tabs>
        <w:ind w:right="-1"/>
        <w:jc w:val="both"/>
        <w:rPr>
          <w:rFonts w:ascii="Arial" w:hAnsi="Arial" w:cs="Arial"/>
          <w:sz w:val="20"/>
          <w:szCs w:val="20"/>
        </w:rPr>
      </w:pPr>
    </w:p>
    <w:p w14:paraId="3B0E11A1" w14:textId="77777777" w:rsidR="006D1C96" w:rsidRPr="00136170" w:rsidRDefault="006D1C96" w:rsidP="006D1C96">
      <w:pPr>
        <w:tabs>
          <w:tab w:val="left" w:pos="2700"/>
        </w:tabs>
        <w:ind w:right="-1"/>
        <w:jc w:val="both"/>
        <w:rPr>
          <w:rFonts w:ascii="Arial" w:hAnsi="Arial" w:cs="Arial"/>
          <w:sz w:val="20"/>
          <w:szCs w:val="20"/>
        </w:rPr>
      </w:pPr>
      <w:r w:rsidRPr="00136170">
        <w:rPr>
          <w:rFonts w:ascii="Arial" w:hAnsi="Arial" w:cs="Arial"/>
          <w:sz w:val="20"/>
          <w:szCs w:val="20"/>
        </w:rPr>
        <w:t xml:space="preserve">No obstante, de que se hubiere firmado el convenio modificatorio a que se refiere el párrafo anterior, si se presenta de nueva cuenta el incumplimiento, </w:t>
      </w:r>
      <w:r w:rsidRPr="00136170">
        <w:rPr>
          <w:rFonts w:ascii="Arial" w:hAnsi="Arial" w:cs="Arial"/>
          <w:b/>
          <w:sz w:val="20"/>
          <w:szCs w:val="20"/>
        </w:rPr>
        <w:t>“EL INSTITUTO”</w:t>
      </w:r>
      <w:r w:rsidRPr="00136170">
        <w:rPr>
          <w:rFonts w:ascii="Arial" w:hAnsi="Arial" w:cs="Arial"/>
          <w:sz w:val="20"/>
          <w:szCs w:val="20"/>
        </w:rPr>
        <w:t xml:space="preserve"> quedará expresamente facultado para optar por exigir el cumplimiento del contrato, o rescindirlo, aplicando las sanciones que procedan.</w:t>
      </w:r>
    </w:p>
    <w:p w14:paraId="25C71546" w14:textId="77777777" w:rsidR="006D1C96" w:rsidRPr="00136170" w:rsidRDefault="006D1C96" w:rsidP="006D1C96">
      <w:pPr>
        <w:tabs>
          <w:tab w:val="left" w:pos="2700"/>
        </w:tabs>
        <w:ind w:right="-1"/>
        <w:jc w:val="both"/>
        <w:rPr>
          <w:rFonts w:ascii="Arial" w:hAnsi="Arial" w:cs="Arial"/>
          <w:sz w:val="20"/>
          <w:szCs w:val="20"/>
        </w:rPr>
      </w:pPr>
    </w:p>
    <w:p w14:paraId="6187D25A" w14:textId="77777777" w:rsidR="006D1C96" w:rsidRPr="00136170" w:rsidRDefault="006D1C96" w:rsidP="006D1C96">
      <w:pPr>
        <w:tabs>
          <w:tab w:val="left" w:pos="2700"/>
        </w:tabs>
        <w:ind w:right="-1"/>
        <w:jc w:val="both"/>
        <w:rPr>
          <w:rFonts w:ascii="Arial" w:hAnsi="Arial" w:cs="Arial"/>
          <w:sz w:val="20"/>
          <w:szCs w:val="20"/>
        </w:rPr>
      </w:pPr>
      <w:r w:rsidRPr="00136170">
        <w:rPr>
          <w:rFonts w:ascii="Arial" w:hAnsi="Arial" w:cs="Arial"/>
          <w:sz w:val="20"/>
          <w:szCs w:val="20"/>
        </w:rPr>
        <w:t xml:space="preserve">Si se llevara a cabo la rescisión del contrato, y en el caso de que a </w:t>
      </w:r>
      <w:r w:rsidRPr="00136170">
        <w:rPr>
          <w:rFonts w:ascii="Arial" w:hAnsi="Arial" w:cs="Arial"/>
          <w:b/>
          <w:sz w:val="20"/>
          <w:szCs w:val="20"/>
        </w:rPr>
        <w:t>“EL PROVEEDOR”</w:t>
      </w:r>
      <w:r w:rsidRPr="00136170">
        <w:rPr>
          <w:rFonts w:ascii="Arial" w:hAnsi="Arial" w:cs="Arial"/>
          <w:sz w:val="20"/>
          <w:szCs w:val="20"/>
        </w:rPr>
        <w:t xml:space="preserve"> se le hubieran entregado pagos progresivos, éste deberá de reintegrarlos más los intereses correspondientes, conforme a lo indicado en el artículo 51, párrafo cuarto, de la </w:t>
      </w:r>
      <w:r w:rsidRPr="00136170">
        <w:rPr>
          <w:rFonts w:ascii="Arial" w:hAnsi="Arial" w:cs="Arial"/>
          <w:b/>
          <w:sz w:val="20"/>
          <w:szCs w:val="20"/>
        </w:rPr>
        <w:t>“LAASSP”.</w:t>
      </w:r>
      <w:r w:rsidRPr="00136170">
        <w:rPr>
          <w:rFonts w:ascii="Arial" w:hAnsi="Arial" w:cs="Arial"/>
          <w:sz w:val="20"/>
          <w:szCs w:val="20"/>
        </w:rPr>
        <w:t xml:space="preserve"> </w:t>
      </w:r>
    </w:p>
    <w:p w14:paraId="329DC22E" w14:textId="77777777" w:rsidR="006D1C96" w:rsidRPr="00136170" w:rsidRDefault="006D1C96" w:rsidP="006D1C96">
      <w:pPr>
        <w:tabs>
          <w:tab w:val="left" w:pos="2700"/>
        </w:tabs>
        <w:ind w:right="-1"/>
        <w:jc w:val="both"/>
        <w:rPr>
          <w:rFonts w:ascii="Arial" w:hAnsi="Arial" w:cs="Arial"/>
          <w:sz w:val="20"/>
          <w:szCs w:val="20"/>
        </w:rPr>
      </w:pPr>
    </w:p>
    <w:p w14:paraId="692F1F5F"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Los intereses se calcularán sobre el monto de los pagos progresivos efectuados y se computarán por días naturales desde la fecha de su entrega hasta la fecha en que se pongan efectivamente las cantidades a disposición de</w:t>
      </w:r>
      <w:r w:rsidRPr="00136170">
        <w:rPr>
          <w:rFonts w:ascii="Arial" w:hAnsi="Arial" w:cs="Arial"/>
          <w:b/>
          <w:sz w:val="20"/>
          <w:szCs w:val="20"/>
        </w:rPr>
        <w:t xml:space="preserve"> “EL INSTITUTO”.</w:t>
      </w:r>
    </w:p>
    <w:p w14:paraId="4FD37659" w14:textId="77777777" w:rsidR="006D1C96" w:rsidRPr="00136170" w:rsidRDefault="006D1C96" w:rsidP="006D1C96">
      <w:pPr>
        <w:jc w:val="both"/>
        <w:rPr>
          <w:rFonts w:ascii="Arial" w:hAnsi="Arial" w:cs="Arial"/>
          <w:sz w:val="20"/>
          <w:szCs w:val="20"/>
        </w:rPr>
      </w:pPr>
    </w:p>
    <w:p w14:paraId="7E701151" w14:textId="77777777" w:rsidR="006D1C96" w:rsidRPr="00136170" w:rsidRDefault="006D1C96" w:rsidP="006D1C96">
      <w:pPr>
        <w:jc w:val="both"/>
        <w:rPr>
          <w:rFonts w:ascii="Arial" w:hAnsi="Arial" w:cs="Arial"/>
          <w:sz w:val="20"/>
          <w:szCs w:val="20"/>
          <w:lang w:eastAsia="es-MX"/>
        </w:rPr>
      </w:pPr>
      <w:r w:rsidRPr="00136170">
        <w:rPr>
          <w:rFonts w:ascii="Arial" w:hAnsi="Arial" w:cs="Arial"/>
          <w:b/>
          <w:sz w:val="20"/>
          <w:szCs w:val="20"/>
          <w:lang w:eastAsia="es-MX"/>
        </w:rPr>
        <w:lastRenderedPageBreak/>
        <w:t>VIGÉSIMA QUINTA. RELACIÓN Y EXCLUSIÓN LABORAL.</w:t>
      </w:r>
    </w:p>
    <w:p w14:paraId="2C553A3A" w14:textId="77777777" w:rsidR="006D1C96" w:rsidRPr="00136170" w:rsidRDefault="006D1C96" w:rsidP="006D1C96">
      <w:pPr>
        <w:jc w:val="both"/>
        <w:rPr>
          <w:rFonts w:ascii="Arial" w:hAnsi="Arial" w:cs="Arial"/>
          <w:sz w:val="20"/>
          <w:szCs w:val="20"/>
          <w:lang w:eastAsia="es-MX"/>
        </w:rPr>
      </w:pPr>
    </w:p>
    <w:p w14:paraId="5CA788D4" w14:textId="77777777" w:rsidR="006D1C96" w:rsidRPr="00136170" w:rsidRDefault="006D1C96" w:rsidP="006D1C96">
      <w:pPr>
        <w:pStyle w:val="Textoindependiente"/>
        <w:tabs>
          <w:tab w:val="center" w:pos="567"/>
        </w:tabs>
        <w:ind w:right="48"/>
        <w:rPr>
          <w:rFonts w:ascii="Arial" w:hAnsi="Arial" w:cs="Arial"/>
          <w:sz w:val="20"/>
          <w:szCs w:val="20"/>
        </w:rPr>
      </w:pPr>
      <w:r w:rsidRPr="00136170">
        <w:rPr>
          <w:rFonts w:ascii="Arial" w:hAnsi="Arial" w:cs="Arial"/>
          <w:b/>
          <w:sz w:val="20"/>
          <w:szCs w:val="20"/>
        </w:rPr>
        <w:t xml:space="preserve"> “EL PROVEEDOR”</w:t>
      </w:r>
      <w:r w:rsidRPr="00136170">
        <w:rPr>
          <w:rFonts w:ascii="Arial" w:hAnsi="Arial" w:cs="Arial"/>
          <w:sz w:val="20"/>
          <w:szCs w:val="20"/>
        </w:rPr>
        <w:t xml:space="preserve"> reconoce y acepta ser el único patrón de todos y cada uno de los trabajadores que intervienen en la prestación del servicio, deslindando de toda responsabilidad a</w:t>
      </w:r>
      <w:r w:rsidRPr="00136170">
        <w:rPr>
          <w:rFonts w:ascii="Arial" w:hAnsi="Arial" w:cs="Arial"/>
          <w:b/>
          <w:sz w:val="20"/>
          <w:szCs w:val="20"/>
        </w:rPr>
        <w:t xml:space="preserve"> “EL INSTITUTO”</w:t>
      </w:r>
      <w:r w:rsidRPr="00136170">
        <w:rPr>
          <w:rFonts w:ascii="Arial" w:hAnsi="Arial" w:cs="Arial"/>
          <w:sz w:val="20"/>
          <w:szCs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22390AFA" w14:textId="77777777" w:rsidR="006D1C96" w:rsidRPr="00136170" w:rsidRDefault="006D1C96" w:rsidP="006D1C96">
      <w:pPr>
        <w:pStyle w:val="Textoindependiente"/>
        <w:tabs>
          <w:tab w:val="center" w:pos="567"/>
        </w:tabs>
        <w:ind w:left="284" w:right="423"/>
        <w:rPr>
          <w:rFonts w:ascii="Arial" w:hAnsi="Arial" w:cs="Arial"/>
          <w:sz w:val="20"/>
          <w:szCs w:val="20"/>
        </w:rPr>
      </w:pPr>
    </w:p>
    <w:p w14:paraId="0166EA1F" w14:textId="77777777" w:rsidR="006D1C96" w:rsidRPr="00136170" w:rsidRDefault="006D1C96" w:rsidP="006D1C96">
      <w:pPr>
        <w:pStyle w:val="Textoindependiente"/>
        <w:tabs>
          <w:tab w:val="center" w:pos="0"/>
        </w:tabs>
        <w:ind w:right="48"/>
        <w:rPr>
          <w:rFonts w:ascii="Arial" w:hAnsi="Arial" w:cs="Arial"/>
          <w:sz w:val="20"/>
          <w:szCs w:val="20"/>
        </w:rPr>
      </w:pPr>
      <w:r w:rsidRPr="00136170">
        <w:rPr>
          <w:rFonts w:ascii="Arial" w:hAnsi="Arial" w:cs="Arial"/>
          <w:b/>
          <w:sz w:val="20"/>
          <w:szCs w:val="20"/>
        </w:rPr>
        <w:t>“EL PROVEEDOR”</w:t>
      </w:r>
      <w:r w:rsidRPr="00136170">
        <w:rPr>
          <w:rFonts w:ascii="Arial" w:hAnsi="Arial" w:cs="Arial"/>
          <w:sz w:val="20"/>
          <w:szCs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w:t>
      </w:r>
      <w:r w:rsidRPr="00136170">
        <w:rPr>
          <w:rFonts w:ascii="Arial" w:hAnsi="Arial" w:cs="Arial"/>
          <w:b/>
          <w:sz w:val="20"/>
          <w:szCs w:val="20"/>
        </w:rPr>
        <w:t xml:space="preserve"> “EL INSTITUTO”</w:t>
      </w:r>
      <w:r w:rsidRPr="00136170">
        <w:rPr>
          <w:rFonts w:ascii="Arial" w:hAnsi="Arial" w:cs="Arial"/>
          <w:sz w:val="20"/>
          <w:szCs w:val="20"/>
        </w:rPr>
        <w:t>, así como en la ejecución de los servicios.</w:t>
      </w:r>
    </w:p>
    <w:p w14:paraId="64305DCF" w14:textId="77777777" w:rsidR="006D1C96" w:rsidRPr="00136170" w:rsidRDefault="006D1C96" w:rsidP="006D1C96">
      <w:pPr>
        <w:pStyle w:val="Textoindependiente"/>
        <w:tabs>
          <w:tab w:val="center" w:pos="567"/>
        </w:tabs>
        <w:ind w:left="284" w:right="423"/>
        <w:rPr>
          <w:rFonts w:ascii="Arial" w:hAnsi="Arial" w:cs="Arial"/>
          <w:sz w:val="20"/>
          <w:szCs w:val="20"/>
        </w:rPr>
      </w:pPr>
    </w:p>
    <w:p w14:paraId="2E8BB108" w14:textId="77777777" w:rsidR="006D1C96" w:rsidRPr="00136170" w:rsidRDefault="006D1C96" w:rsidP="006D1C96">
      <w:pPr>
        <w:pStyle w:val="Textoindependiente"/>
        <w:tabs>
          <w:tab w:val="center" w:pos="567"/>
          <w:tab w:val="left" w:pos="9356"/>
        </w:tabs>
        <w:ind w:right="48"/>
        <w:rPr>
          <w:rFonts w:ascii="Arial" w:hAnsi="Arial" w:cs="Arial"/>
          <w:sz w:val="20"/>
          <w:szCs w:val="20"/>
        </w:rPr>
      </w:pPr>
      <w:r w:rsidRPr="00136170">
        <w:rPr>
          <w:rFonts w:ascii="Arial" w:hAnsi="Arial" w:cs="Arial"/>
          <w:sz w:val="20"/>
          <w:szCs w:val="20"/>
          <w:lang w:eastAsia="es-MX"/>
        </w:rPr>
        <w:t xml:space="preserve">Asimismo, </w:t>
      </w:r>
      <w:r w:rsidRPr="00136170">
        <w:rPr>
          <w:rFonts w:ascii="Arial" w:hAnsi="Arial" w:cs="Arial"/>
          <w:b/>
          <w:sz w:val="20"/>
          <w:szCs w:val="20"/>
          <w:lang w:eastAsia="es-MX"/>
        </w:rPr>
        <w:t>“EL PROVEEDOR”</w:t>
      </w:r>
      <w:r w:rsidRPr="00136170">
        <w:rPr>
          <w:rFonts w:ascii="Arial" w:hAnsi="Arial" w:cs="Arial"/>
          <w:sz w:val="20"/>
          <w:szCs w:val="20"/>
          <w:lang w:eastAsia="es-MX"/>
        </w:rPr>
        <w:t xml:space="preserve"> conviene en responder de todas las reclamaciones que sus trabajadores presenten en su contra o en contra de </w:t>
      </w:r>
      <w:r w:rsidRPr="00136170">
        <w:rPr>
          <w:rFonts w:ascii="Arial" w:hAnsi="Arial" w:cs="Arial"/>
          <w:b/>
          <w:sz w:val="20"/>
          <w:szCs w:val="20"/>
          <w:lang w:eastAsia="es-MX"/>
        </w:rPr>
        <w:t>“EL INSTITUTO”</w:t>
      </w:r>
      <w:r w:rsidRPr="00136170">
        <w:rPr>
          <w:rFonts w:ascii="Arial" w:hAnsi="Arial" w:cs="Arial"/>
          <w:sz w:val="20"/>
          <w:szCs w:val="20"/>
          <w:lang w:eastAsia="es-MX"/>
        </w:rPr>
        <w:t>, en relación con el suministro materia de este contrato.</w:t>
      </w:r>
    </w:p>
    <w:p w14:paraId="40135540" w14:textId="77777777" w:rsidR="006D1C96" w:rsidRPr="00136170" w:rsidRDefault="006D1C96" w:rsidP="006D1C96">
      <w:pPr>
        <w:pStyle w:val="Textoindependiente"/>
        <w:tabs>
          <w:tab w:val="center" w:pos="567"/>
        </w:tabs>
        <w:ind w:left="284" w:right="423"/>
        <w:rPr>
          <w:rFonts w:ascii="Arial" w:hAnsi="Arial" w:cs="Arial"/>
          <w:sz w:val="20"/>
          <w:szCs w:val="20"/>
        </w:rPr>
      </w:pPr>
    </w:p>
    <w:p w14:paraId="40BA4DD2" w14:textId="77777777" w:rsidR="006D1C96" w:rsidRPr="00136170" w:rsidRDefault="006D1C96" w:rsidP="006D1C96">
      <w:pPr>
        <w:ind w:right="51"/>
        <w:jc w:val="both"/>
        <w:rPr>
          <w:rFonts w:ascii="Arial" w:hAnsi="Arial" w:cs="Arial"/>
          <w:sz w:val="20"/>
          <w:szCs w:val="20"/>
        </w:rPr>
      </w:pPr>
      <w:r w:rsidRPr="00136170">
        <w:rPr>
          <w:rFonts w:ascii="Arial" w:hAnsi="Arial" w:cs="Arial"/>
          <w:b/>
          <w:sz w:val="20"/>
          <w:szCs w:val="20"/>
          <w:lang w:eastAsia="ar-SA"/>
        </w:rPr>
        <w:t>“EL PROVEEDOR”</w:t>
      </w:r>
      <w:r w:rsidRPr="00136170">
        <w:rPr>
          <w:rFonts w:ascii="Arial" w:hAnsi="Arial" w:cs="Arial"/>
          <w:sz w:val="20"/>
          <w:szCs w:val="20"/>
          <w:lang w:eastAsia="ar-SA"/>
        </w:rPr>
        <w:t xml:space="preserve"> está obligado a capacitar y adiestrar al personal, así como a implementar y ejecutar un programa de capacitación y adiestramiento permanente, en los términos de los artículos 132, fracción XV, 153-A, 153-F y demás disposiciones aplicables de la Ley Federal del Trabajo y 54 al 58 de la Ley General de Prestación de Servicios para la Atención, Cuidado y Desarrollo Integral Infantil y 49 al 53 de su Reglamento, a efecto de que cuente con las aptitudes y conocimientos necesarios para la debida atención de los niños inscritos en la guardería, así como a dar cumplimiento a las disposiciones normativas establecidas por </w:t>
      </w:r>
      <w:r w:rsidRPr="00136170">
        <w:rPr>
          <w:rFonts w:ascii="Arial" w:hAnsi="Arial" w:cs="Arial"/>
          <w:b/>
          <w:sz w:val="20"/>
          <w:szCs w:val="20"/>
          <w:lang w:eastAsia="ar-SA"/>
        </w:rPr>
        <w:t>“EL INSTITUTO”.</w:t>
      </w:r>
    </w:p>
    <w:p w14:paraId="46483566" w14:textId="77777777" w:rsidR="006D1C96" w:rsidRPr="00136170" w:rsidRDefault="006D1C96" w:rsidP="006D1C96">
      <w:pPr>
        <w:ind w:right="51"/>
        <w:jc w:val="both"/>
        <w:rPr>
          <w:rFonts w:ascii="Arial" w:hAnsi="Arial" w:cs="Arial"/>
          <w:sz w:val="20"/>
          <w:szCs w:val="20"/>
        </w:rPr>
      </w:pPr>
    </w:p>
    <w:p w14:paraId="5B35682A" w14:textId="77777777" w:rsidR="006D1C96" w:rsidRPr="00136170" w:rsidRDefault="006D1C96" w:rsidP="006D1C96">
      <w:pPr>
        <w:suppressAutoHyphens/>
        <w:jc w:val="both"/>
        <w:rPr>
          <w:rFonts w:ascii="Arial" w:hAnsi="Arial" w:cs="Arial"/>
          <w:sz w:val="20"/>
          <w:szCs w:val="20"/>
          <w:lang w:eastAsia="ar-SA"/>
        </w:rPr>
      </w:pPr>
      <w:r w:rsidRPr="00136170">
        <w:rPr>
          <w:rFonts w:ascii="Arial" w:hAnsi="Arial" w:cs="Arial"/>
          <w:sz w:val="20"/>
          <w:szCs w:val="20"/>
          <w:lang w:eastAsia="ar-SA"/>
        </w:rPr>
        <w:t xml:space="preserve">De igual manera,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se obliga a entregar en medio electrónico semestralmente al Departamento de Guarderías en el </w:t>
      </w:r>
      <w:r w:rsidRPr="00136170">
        <w:rPr>
          <w:rFonts w:ascii="Arial" w:hAnsi="Arial" w:cs="Arial"/>
          <w:b/>
          <w:sz w:val="20"/>
          <w:szCs w:val="20"/>
          <w:lang w:eastAsia="ar-SA"/>
        </w:rPr>
        <w:t>Órgano de Operación Administrativa Desconcentrada (Estatal/Regional) ________,</w:t>
      </w:r>
      <w:r w:rsidRPr="00136170">
        <w:rPr>
          <w:rFonts w:ascii="Arial" w:hAnsi="Arial" w:cs="Arial"/>
          <w:sz w:val="20"/>
          <w:szCs w:val="20"/>
          <w:lang w:eastAsia="ar-SA"/>
        </w:rPr>
        <w:t xml:space="preserve"> a partir de la fecha de inicio de operaciones y durante la vigencia de este contrato, en los meses de enero y julio, su programa de capacitación y las constancias de capacitación del personal una vez que concluyan los cursos programados.</w:t>
      </w:r>
    </w:p>
    <w:p w14:paraId="2AE9F27E" w14:textId="77777777" w:rsidR="006D1C96" w:rsidRPr="00136170" w:rsidRDefault="006D1C96" w:rsidP="006D1C96">
      <w:pPr>
        <w:suppressAutoHyphens/>
        <w:jc w:val="both"/>
        <w:rPr>
          <w:rFonts w:ascii="Arial" w:hAnsi="Arial" w:cs="Arial"/>
          <w:sz w:val="20"/>
          <w:szCs w:val="20"/>
          <w:lang w:eastAsia="ar-SA"/>
        </w:rPr>
      </w:pPr>
    </w:p>
    <w:p w14:paraId="6C08A071" w14:textId="77777777" w:rsidR="006D1C96" w:rsidRPr="00136170" w:rsidRDefault="006D1C96" w:rsidP="006D1C96">
      <w:pPr>
        <w:pStyle w:val="Textoindependiente"/>
        <w:tabs>
          <w:tab w:val="center" w:pos="0"/>
        </w:tabs>
        <w:ind w:right="48"/>
        <w:rPr>
          <w:rFonts w:ascii="Arial" w:hAnsi="Arial" w:cs="Arial"/>
          <w:sz w:val="20"/>
          <w:szCs w:val="20"/>
        </w:rPr>
      </w:pPr>
      <w:r w:rsidRPr="00136170">
        <w:rPr>
          <w:rFonts w:ascii="Arial" w:hAnsi="Arial" w:cs="Arial"/>
          <w:sz w:val="20"/>
          <w:szCs w:val="20"/>
          <w:lang w:eastAsia="ar-SA"/>
        </w:rPr>
        <w:t xml:space="preserve">Asimismo, </w:t>
      </w:r>
      <w:r w:rsidRPr="00136170">
        <w:rPr>
          <w:rFonts w:ascii="Arial" w:hAnsi="Arial" w:cs="Arial"/>
          <w:b/>
          <w:sz w:val="20"/>
          <w:szCs w:val="20"/>
          <w:lang w:eastAsia="ar-SA"/>
        </w:rPr>
        <w:t>“EL PROVEEDOR”</w:t>
      </w:r>
      <w:r w:rsidRPr="00136170">
        <w:rPr>
          <w:rFonts w:ascii="Arial" w:hAnsi="Arial" w:cs="Arial"/>
          <w:sz w:val="20"/>
          <w:szCs w:val="20"/>
          <w:lang w:eastAsia="ar-SA"/>
        </w:rPr>
        <w:t xml:space="preserve"> deberá conservar los planes y programas de capacitación, adiestramiento y productividad, para ponerlos a disposición de la Secretaría del Trabajo y Previsión Social, en caso de que lo solicite, de conformidad con lo establecido en el artículo 153-F Bis de la Ley Federal del Trabajo.</w:t>
      </w:r>
    </w:p>
    <w:p w14:paraId="21FFF2A2" w14:textId="77777777" w:rsidR="006D1C96" w:rsidRPr="00136170" w:rsidRDefault="006D1C96" w:rsidP="006D1C96">
      <w:pPr>
        <w:pStyle w:val="Textoindependiente"/>
        <w:tabs>
          <w:tab w:val="center" w:pos="567"/>
        </w:tabs>
        <w:ind w:left="284" w:right="423"/>
        <w:rPr>
          <w:rFonts w:ascii="Arial" w:hAnsi="Arial" w:cs="Arial"/>
          <w:sz w:val="20"/>
          <w:szCs w:val="20"/>
        </w:rPr>
      </w:pPr>
    </w:p>
    <w:p w14:paraId="730BF3C2" w14:textId="77777777" w:rsidR="006D1C96" w:rsidRPr="00136170" w:rsidRDefault="006D1C96" w:rsidP="006D1C96">
      <w:pPr>
        <w:pStyle w:val="Textoindependiente"/>
        <w:tabs>
          <w:tab w:val="center" w:pos="567"/>
        </w:tabs>
        <w:ind w:right="48"/>
        <w:rPr>
          <w:rFonts w:ascii="Arial" w:hAnsi="Arial" w:cs="Arial"/>
          <w:sz w:val="20"/>
          <w:szCs w:val="20"/>
        </w:rPr>
      </w:pPr>
      <w:r w:rsidRPr="00136170">
        <w:rPr>
          <w:rFonts w:ascii="Arial" w:hAnsi="Arial" w:cs="Arial"/>
          <w:sz w:val="20"/>
          <w:szCs w:val="20"/>
        </w:rPr>
        <w:t xml:space="preserve">Para cualquier caso no previsto, </w:t>
      </w:r>
      <w:r w:rsidRPr="00136170">
        <w:rPr>
          <w:rFonts w:ascii="Arial" w:hAnsi="Arial" w:cs="Arial"/>
          <w:b/>
          <w:sz w:val="20"/>
          <w:szCs w:val="20"/>
        </w:rPr>
        <w:t>“EL PROVEEDOR”</w:t>
      </w:r>
      <w:r w:rsidRPr="00136170">
        <w:rPr>
          <w:rFonts w:ascii="Arial" w:hAnsi="Arial" w:cs="Arial"/>
          <w:sz w:val="20"/>
          <w:szCs w:val="20"/>
        </w:rPr>
        <w:t xml:space="preserve"> exime expresamente a </w:t>
      </w:r>
      <w:r w:rsidRPr="00136170">
        <w:rPr>
          <w:rFonts w:ascii="Arial" w:hAnsi="Arial" w:cs="Arial"/>
          <w:b/>
          <w:sz w:val="20"/>
          <w:szCs w:val="20"/>
        </w:rPr>
        <w:t>“EL INSTITUTO”</w:t>
      </w:r>
      <w:r w:rsidRPr="00136170">
        <w:rPr>
          <w:rFonts w:ascii="Arial" w:hAnsi="Arial" w:cs="Arial"/>
          <w:sz w:val="20"/>
          <w:szCs w:val="20"/>
        </w:rPr>
        <w:t xml:space="preserve"> de cualquier responsabilidad laboral, civil o penal o de cualquier otra especie que en su caso pudiera llegar a generarse, relacionado con el presente contrato.</w:t>
      </w:r>
    </w:p>
    <w:p w14:paraId="2C93618C" w14:textId="77777777" w:rsidR="006D1C96" w:rsidRPr="00136170" w:rsidRDefault="006D1C96" w:rsidP="006D1C96">
      <w:pPr>
        <w:pStyle w:val="Textoindependiente"/>
        <w:tabs>
          <w:tab w:val="center" w:pos="567"/>
        </w:tabs>
        <w:ind w:right="423"/>
        <w:rPr>
          <w:rFonts w:ascii="Arial" w:hAnsi="Arial" w:cs="Arial"/>
          <w:sz w:val="20"/>
          <w:szCs w:val="20"/>
        </w:rPr>
      </w:pPr>
    </w:p>
    <w:p w14:paraId="2D120C4E" w14:textId="77777777" w:rsidR="006D1C96" w:rsidRPr="00136170" w:rsidRDefault="006D1C96" w:rsidP="006D1C96">
      <w:pPr>
        <w:pStyle w:val="Textoindependiente"/>
        <w:tabs>
          <w:tab w:val="center" w:pos="567"/>
        </w:tabs>
        <w:ind w:right="48"/>
        <w:rPr>
          <w:rFonts w:ascii="Arial" w:hAnsi="Arial" w:cs="Arial"/>
          <w:sz w:val="20"/>
          <w:szCs w:val="20"/>
        </w:rPr>
      </w:pPr>
      <w:r w:rsidRPr="00136170">
        <w:rPr>
          <w:rFonts w:ascii="Arial" w:hAnsi="Arial" w:cs="Arial"/>
          <w:b/>
          <w:sz w:val="20"/>
          <w:szCs w:val="20"/>
          <w:lang w:eastAsia="ar-SA"/>
        </w:rPr>
        <w:t>“LAS PARTES”</w:t>
      </w:r>
      <w:r w:rsidRPr="00136170">
        <w:rPr>
          <w:rFonts w:ascii="Arial" w:hAnsi="Arial" w:cs="Arial"/>
          <w:sz w:val="20"/>
          <w:szCs w:val="20"/>
          <w:lang w:eastAsia="ar-SA"/>
        </w:rPr>
        <w:t xml:space="preserve"> convienen en que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no adquiere ninguna obligación de carácter laboral para con </w:t>
      </w:r>
      <w:r w:rsidRPr="00136170">
        <w:rPr>
          <w:rFonts w:ascii="Arial" w:hAnsi="Arial" w:cs="Arial"/>
          <w:b/>
          <w:bCs/>
          <w:sz w:val="20"/>
          <w:szCs w:val="20"/>
          <w:lang w:eastAsia="ar-SA"/>
        </w:rPr>
        <w:t>“EL PROVEEDOR</w:t>
      </w:r>
      <w:r w:rsidRPr="00136170">
        <w:rPr>
          <w:rFonts w:ascii="Arial" w:hAnsi="Arial" w:cs="Arial"/>
          <w:b/>
          <w:sz w:val="20"/>
          <w:szCs w:val="20"/>
          <w:lang w:eastAsia="ar-SA"/>
        </w:rPr>
        <w:t>”</w:t>
      </w:r>
      <w:r w:rsidRPr="00136170">
        <w:rPr>
          <w:rFonts w:ascii="Arial" w:hAnsi="Arial" w:cs="Arial"/>
          <w:sz w:val="20"/>
          <w:szCs w:val="20"/>
          <w:lang w:eastAsia="ar-SA"/>
        </w:rPr>
        <w:t xml:space="preserve">, ni para con los trabajadores que el mismo contrate para la realización y cumplimiento del objeto del presente contrato, toda vez que dicho personal depende exclusivamente de </w:t>
      </w:r>
      <w:r w:rsidRPr="00136170">
        <w:rPr>
          <w:rFonts w:ascii="Arial" w:hAnsi="Arial" w:cs="Arial"/>
          <w:b/>
          <w:bCs/>
          <w:sz w:val="20"/>
          <w:szCs w:val="20"/>
          <w:lang w:eastAsia="ar-SA"/>
        </w:rPr>
        <w:t>“EL PROVEEDOR</w:t>
      </w:r>
      <w:r w:rsidRPr="00136170">
        <w:rPr>
          <w:rFonts w:ascii="Arial" w:hAnsi="Arial" w:cs="Arial"/>
          <w:b/>
          <w:sz w:val="20"/>
          <w:szCs w:val="20"/>
          <w:lang w:eastAsia="ar-SA"/>
        </w:rPr>
        <w:t>”.</w:t>
      </w:r>
    </w:p>
    <w:p w14:paraId="286EDB03" w14:textId="77777777" w:rsidR="006D1C96" w:rsidRPr="00136170" w:rsidRDefault="006D1C96" w:rsidP="006D1C96">
      <w:pPr>
        <w:pStyle w:val="Textoindependiente"/>
        <w:tabs>
          <w:tab w:val="center" w:pos="567"/>
        </w:tabs>
        <w:ind w:right="48"/>
        <w:rPr>
          <w:rFonts w:ascii="Arial" w:hAnsi="Arial" w:cs="Arial"/>
          <w:sz w:val="20"/>
          <w:szCs w:val="20"/>
        </w:rPr>
      </w:pPr>
    </w:p>
    <w:p w14:paraId="3FD4D14A" w14:textId="77777777" w:rsidR="006D1C96" w:rsidRPr="00136170" w:rsidRDefault="006D1C96" w:rsidP="006D1C96">
      <w:pPr>
        <w:pStyle w:val="Textoindependiente"/>
        <w:tabs>
          <w:tab w:val="center" w:pos="567"/>
        </w:tabs>
        <w:ind w:right="48"/>
        <w:rPr>
          <w:rFonts w:ascii="Arial" w:hAnsi="Arial" w:cs="Arial"/>
          <w:sz w:val="20"/>
          <w:szCs w:val="20"/>
        </w:rPr>
      </w:pPr>
      <w:r w:rsidRPr="00136170">
        <w:rPr>
          <w:rFonts w:ascii="Arial" w:hAnsi="Arial" w:cs="Arial"/>
          <w:sz w:val="20"/>
          <w:szCs w:val="20"/>
          <w:lang w:eastAsia="ar-SA"/>
        </w:rPr>
        <w:t xml:space="preserve">Por lo anterior, no se considerará 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como patrón, ni como patrón sustituto y </w:t>
      </w:r>
      <w:r w:rsidRPr="00136170">
        <w:rPr>
          <w:rFonts w:ascii="Arial" w:hAnsi="Arial" w:cs="Arial"/>
          <w:b/>
          <w:sz w:val="20"/>
          <w:szCs w:val="20"/>
          <w:lang w:eastAsia="ar-SA"/>
        </w:rPr>
        <w:t>“EL PROVEEDOR</w:t>
      </w:r>
      <w:r w:rsidRPr="00136170">
        <w:rPr>
          <w:rFonts w:ascii="Arial" w:hAnsi="Arial" w:cs="Arial"/>
          <w:sz w:val="20"/>
          <w:szCs w:val="20"/>
          <w:lang w:eastAsia="ar-SA"/>
        </w:rPr>
        <w:t>” expresamente lo exime de cualquier responsabilidad de carácter civil, fiscal, de seguridad social, laboral o de otra especie, que en su caso pudiera llegar a generarse.</w:t>
      </w:r>
    </w:p>
    <w:p w14:paraId="626DDD7F" w14:textId="77777777" w:rsidR="006D1C96" w:rsidRPr="00136170" w:rsidRDefault="006D1C96" w:rsidP="006D1C96">
      <w:pPr>
        <w:pStyle w:val="Textoindependiente"/>
        <w:tabs>
          <w:tab w:val="center" w:pos="567"/>
        </w:tabs>
        <w:ind w:right="423"/>
        <w:rPr>
          <w:rFonts w:ascii="Arial" w:hAnsi="Arial" w:cs="Arial"/>
          <w:sz w:val="20"/>
          <w:szCs w:val="20"/>
        </w:rPr>
      </w:pPr>
    </w:p>
    <w:p w14:paraId="2BD73445" w14:textId="77777777" w:rsidR="006D1C96" w:rsidRPr="00136170" w:rsidRDefault="006D1C96" w:rsidP="006D1C96">
      <w:pPr>
        <w:jc w:val="both"/>
        <w:rPr>
          <w:rFonts w:ascii="Arial" w:hAnsi="Arial" w:cs="Arial"/>
          <w:b/>
          <w:sz w:val="20"/>
          <w:szCs w:val="20"/>
        </w:rPr>
      </w:pPr>
      <w:r w:rsidRPr="00136170">
        <w:rPr>
          <w:rFonts w:ascii="Arial" w:hAnsi="Arial" w:cs="Arial"/>
          <w:b/>
          <w:bCs/>
          <w:sz w:val="20"/>
          <w:szCs w:val="20"/>
          <w:lang w:eastAsia="ar-SA"/>
        </w:rPr>
        <w:t>“EL PROVEEDOR</w:t>
      </w:r>
      <w:r w:rsidRPr="00136170">
        <w:rPr>
          <w:rFonts w:ascii="Arial" w:hAnsi="Arial" w:cs="Arial"/>
          <w:b/>
          <w:sz w:val="20"/>
          <w:szCs w:val="20"/>
          <w:lang w:eastAsia="ar-SA"/>
        </w:rPr>
        <w:t>”</w:t>
      </w:r>
      <w:r w:rsidRPr="00136170">
        <w:rPr>
          <w:rFonts w:ascii="Arial" w:hAnsi="Arial" w:cs="Arial"/>
          <w:sz w:val="20"/>
          <w:szCs w:val="20"/>
          <w:lang w:eastAsia="ar-SA"/>
        </w:rPr>
        <w:t xml:space="preserve"> se obliga a liberar a </w:t>
      </w:r>
      <w:r w:rsidRPr="00136170">
        <w:rPr>
          <w:rFonts w:ascii="Arial" w:hAnsi="Arial" w:cs="Arial"/>
          <w:b/>
          <w:sz w:val="20"/>
          <w:szCs w:val="20"/>
          <w:lang w:eastAsia="ar-SA"/>
        </w:rPr>
        <w:t>“EL INSTITUTO”</w:t>
      </w:r>
      <w:r w:rsidRPr="00136170">
        <w:rPr>
          <w:rFonts w:ascii="Arial" w:hAnsi="Arial" w:cs="Arial"/>
          <w:sz w:val="20"/>
          <w:szCs w:val="20"/>
          <w:lang w:eastAsia="ar-SA"/>
        </w:rPr>
        <w:t xml:space="preserve"> de cualquier reclamación de índole laboral o de seguridad social que sea presentada por parte de sus trabajadores ante las autoridades competentes y, en su caso, a pagar los gastos de cualquier naturaleza que esto le ocasione; </w:t>
      </w:r>
      <w:r w:rsidRPr="00136170">
        <w:rPr>
          <w:rFonts w:ascii="Arial" w:hAnsi="Arial" w:cs="Arial"/>
          <w:sz w:val="20"/>
          <w:szCs w:val="20"/>
        </w:rPr>
        <w:t xml:space="preserve">sin embargo, si </w:t>
      </w:r>
      <w:r w:rsidRPr="00136170">
        <w:rPr>
          <w:rFonts w:ascii="Arial" w:hAnsi="Arial" w:cs="Arial"/>
          <w:b/>
          <w:sz w:val="20"/>
          <w:szCs w:val="20"/>
        </w:rPr>
        <w:t>“EL INSTITUTO”</w:t>
      </w:r>
      <w:r w:rsidRPr="00136170">
        <w:rPr>
          <w:rFonts w:ascii="Arial" w:hAnsi="Arial" w:cs="Arial"/>
          <w:sz w:val="20"/>
          <w:szCs w:val="20"/>
        </w:rPr>
        <w:t xml:space="preserve"> tuviera que realizar alguna erogación por alguno de los conceptos que anteceden, </w:t>
      </w:r>
      <w:r w:rsidRPr="00136170">
        <w:rPr>
          <w:rFonts w:ascii="Arial" w:hAnsi="Arial" w:cs="Arial"/>
          <w:b/>
          <w:sz w:val="20"/>
          <w:szCs w:val="20"/>
        </w:rPr>
        <w:t>“EL PROVEEDOR”</w:t>
      </w:r>
      <w:r w:rsidRPr="00136170">
        <w:rPr>
          <w:rFonts w:ascii="Arial" w:hAnsi="Arial" w:cs="Arial"/>
          <w:sz w:val="20"/>
          <w:szCs w:val="20"/>
        </w:rPr>
        <w:t xml:space="preserve"> se obliga a realizar el reembolso e indemnización correspondiente.</w:t>
      </w:r>
    </w:p>
    <w:p w14:paraId="79FCFA74" w14:textId="77777777" w:rsidR="006D1C96" w:rsidRPr="00136170" w:rsidRDefault="006D1C96" w:rsidP="006D1C96">
      <w:pPr>
        <w:jc w:val="both"/>
        <w:rPr>
          <w:rFonts w:ascii="Arial" w:hAnsi="Arial" w:cs="Arial"/>
          <w:sz w:val="20"/>
          <w:szCs w:val="20"/>
        </w:rPr>
      </w:pPr>
    </w:p>
    <w:p w14:paraId="7921279A" w14:textId="77777777" w:rsidR="006D1C96" w:rsidRPr="00136170" w:rsidRDefault="006D1C96" w:rsidP="006D1C96">
      <w:pPr>
        <w:pStyle w:val="Textoindependiente"/>
        <w:tabs>
          <w:tab w:val="center" w:pos="567"/>
        </w:tabs>
        <w:rPr>
          <w:rFonts w:ascii="Arial" w:hAnsi="Arial" w:cs="Arial"/>
          <w:sz w:val="20"/>
          <w:szCs w:val="20"/>
        </w:rPr>
      </w:pPr>
      <w:r w:rsidRPr="00136170">
        <w:rPr>
          <w:rFonts w:ascii="Arial" w:hAnsi="Arial" w:cs="Arial"/>
          <w:sz w:val="20"/>
          <w:szCs w:val="20"/>
        </w:rPr>
        <w:t xml:space="preserve">Por lo anterior, </w:t>
      </w:r>
      <w:r w:rsidRPr="00136170">
        <w:rPr>
          <w:rFonts w:ascii="Arial" w:hAnsi="Arial" w:cs="Arial"/>
          <w:b/>
          <w:sz w:val="20"/>
          <w:szCs w:val="20"/>
        </w:rPr>
        <w:t>“LAS PARTES”</w:t>
      </w:r>
      <w:r w:rsidRPr="00136170">
        <w:rPr>
          <w:rFonts w:ascii="Arial" w:hAnsi="Arial" w:cs="Arial"/>
          <w:sz w:val="20"/>
          <w:szCs w:val="20"/>
        </w:rPr>
        <w:t xml:space="preserve"> reconocen expresamente en este acto que </w:t>
      </w:r>
      <w:r w:rsidRPr="00136170">
        <w:rPr>
          <w:rFonts w:ascii="Arial" w:hAnsi="Arial" w:cs="Arial"/>
          <w:b/>
          <w:sz w:val="20"/>
          <w:szCs w:val="20"/>
        </w:rPr>
        <w:t>“EL INSTITUTO”</w:t>
      </w:r>
      <w:r w:rsidRPr="00136170">
        <w:rPr>
          <w:rFonts w:ascii="Arial" w:hAnsi="Arial" w:cs="Arial"/>
          <w:sz w:val="20"/>
          <w:szCs w:val="20"/>
        </w:rPr>
        <w:t xml:space="preserve"> no tiene nexo laboral alguno con </w:t>
      </w:r>
      <w:r w:rsidRPr="00136170">
        <w:rPr>
          <w:rFonts w:ascii="Arial" w:hAnsi="Arial" w:cs="Arial"/>
          <w:b/>
          <w:sz w:val="20"/>
          <w:szCs w:val="20"/>
        </w:rPr>
        <w:t>“EL PROVEEDOR”</w:t>
      </w:r>
      <w:r w:rsidRPr="00136170">
        <w:rPr>
          <w:rFonts w:ascii="Arial" w:hAnsi="Arial" w:cs="Arial"/>
          <w:sz w:val="20"/>
          <w:szCs w:val="20"/>
        </w:rPr>
        <w:t>, por lo que éste último lo libera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prestación de los servicios materia de este contrato.</w:t>
      </w:r>
    </w:p>
    <w:p w14:paraId="07F93BB4" w14:textId="77777777" w:rsidR="006D1C96" w:rsidRPr="00136170" w:rsidRDefault="006D1C96" w:rsidP="006D1C96">
      <w:pPr>
        <w:pStyle w:val="Textoindependiente"/>
        <w:tabs>
          <w:tab w:val="center" w:pos="567"/>
        </w:tabs>
        <w:ind w:right="423"/>
        <w:rPr>
          <w:rFonts w:ascii="Arial" w:hAnsi="Arial" w:cs="Arial"/>
          <w:sz w:val="20"/>
          <w:szCs w:val="20"/>
        </w:rPr>
      </w:pPr>
    </w:p>
    <w:p w14:paraId="7F742C7F" w14:textId="77777777" w:rsidR="006D1C96" w:rsidRPr="00136170" w:rsidRDefault="006D1C96" w:rsidP="006D1C96">
      <w:pPr>
        <w:ind w:right="51"/>
        <w:jc w:val="both"/>
        <w:rPr>
          <w:rFonts w:ascii="Arial" w:hAnsi="Arial" w:cs="Arial"/>
          <w:sz w:val="20"/>
          <w:szCs w:val="20"/>
        </w:rPr>
      </w:pPr>
      <w:r w:rsidRPr="00136170">
        <w:rPr>
          <w:rFonts w:ascii="Arial" w:hAnsi="Arial" w:cs="Arial"/>
          <w:sz w:val="20"/>
          <w:szCs w:val="20"/>
        </w:rPr>
        <w:t xml:space="preserve">Para el caso que, con posterioridad a la conclusión del presente contrato, </w:t>
      </w:r>
      <w:r w:rsidRPr="00136170">
        <w:rPr>
          <w:rFonts w:ascii="Arial" w:hAnsi="Arial" w:cs="Arial"/>
          <w:b/>
          <w:sz w:val="20"/>
          <w:szCs w:val="20"/>
        </w:rPr>
        <w:t>“EL INSTITUTO”</w:t>
      </w:r>
      <w:r w:rsidRPr="00136170">
        <w:rPr>
          <w:rFonts w:ascii="Arial" w:hAnsi="Arial" w:cs="Arial"/>
          <w:sz w:val="20"/>
          <w:szCs w:val="20"/>
        </w:rPr>
        <w:t xml:space="preserve"> reciba una demanda laboral por parte de trabajadores de </w:t>
      </w:r>
      <w:r w:rsidRPr="00136170">
        <w:rPr>
          <w:rFonts w:ascii="Arial" w:hAnsi="Arial" w:cs="Arial"/>
          <w:b/>
          <w:sz w:val="20"/>
          <w:szCs w:val="20"/>
        </w:rPr>
        <w:t>“EL PROVEEDOR”</w:t>
      </w:r>
      <w:r w:rsidRPr="00136170">
        <w:rPr>
          <w:rFonts w:ascii="Arial" w:hAnsi="Arial" w:cs="Arial"/>
          <w:sz w:val="20"/>
          <w:szCs w:val="20"/>
        </w:rPr>
        <w:t xml:space="preserve">, en la que se demande la solidaridad y/o sustitución patronal a </w:t>
      </w:r>
      <w:r w:rsidRPr="00136170">
        <w:rPr>
          <w:rFonts w:ascii="Arial" w:hAnsi="Arial" w:cs="Arial"/>
          <w:b/>
          <w:sz w:val="20"/>
          <w:szCs w:val="20"/>
        </w:rPr>
        <w:t>“EL INSTITUTO”</w:t>
      </w:r>
      <w:r w:rsidRPr="00136170">
        <w:rPr>
          <w:rFonts w:ascii="Arial" w:hAnsi="Arial" w:cs="Arial"/>
          <w:sz w:val="20"/>
          <w:szCs w:val="20"/>
        </w:rPr>
        <w:t xml:space="preserve">, </w:t>
      </w:r>
      <w:r w:rsidRPr="00136170">
        <w:rPr>
          <w:rFonts w:ascii="Arial" w:hAnsi="Arial" w:cs="Arial"/>
          <w:b/>
          <w:sz w:val="20"/>
          <w:szCs w:val="20"/>
        </w:rPr>
        <w:t>“EL PROVEEDOR”</w:t>
      </w:r>
      <w:r w:rsidRPr="00136170">
        <w:rPr>
          <w:rFonts w:ascii="Arial" w:hAnsi="Arial" w:cs="Arial"/>
          <w:sz w:val="20"/>
          <w:szCs w:val="20"/>
        </w:rPr>
        <w:t xml:space="preserve"> queda obligado a dar cumplimiento a lo establecido en la presente cláusula.</w:t>
      </w:r>
    </w:p>
    <w:p w14:paraId="26DC089D" w14:textId="77777777" w:rsidR="006D1C96" w:rsidRPr="00136170" w:rsidRDefault="006D1C96" w:rsidP="006D1C96">
      <w:pPr>
        <w:ind w:right="51"/>
        <w:jc w:val="both"/>
        <w:rPr>
          <w:rFonts w:ascii="Arial" w:hAnsi="Arial" w:cs="Arial"/>
          <w:sz w:val="20"/>
          <w:szCs w:val="20"/>
        </w:rPr>
      </w:pPr>
    </w:p>
    <w:p w14:paraId="624327E7" w14:textId="77777777" w:rsidR="006D1C96" w:rsidRPr="00136170" w:rsidRDefault="006D1C96" w:rsidP="006D1C96">
      <w:pPr>
        <w:tabs>
          <w:tab w:val="left" w:pos="2520"/>
        </w:tabs>
        <w:jc w:val="both"/>
        <w:rPr>
          <w:rFonts w:ascii="Arial" w:hAnsi="Arial" w:cs="Arial"/>
          <w:b/>
          <w:sz w:val="20"/>
          <w:szCs w:val="20"/>
          <w:lang w:val="es-ES"/>
        </w:rPr>
      </w:pPr>
      <w:r w:rsidRPr="00136170">
        <w:rPr>
          <w:rFonts w:ascii="Arial" w:hAnsi="Arial" w:cs="Arial"/>
          <w:b/>
          <w:sz w:val="20"/>
          <w:szCs w:val="20"/>
          <w:lang w:val="es-ES"/>
        </w:rPr>
        <w:t>VIGÉSIMA SEXTA. DISCREPANCIAS.</w:t>
      </w:r>
    </w:p>
    <w:p w14:paraId="455EC3F3" w14:textId="77777777" w:rsidR="006D1C96" w:rsidRPr="00136170" w:rsidRDefault="006D1C96" w:rsidP="006D1C96">
      <w:pPr>
        <w:tabs>
          <w:tab w:val="left" w:pos="2520"/>
        </w:tabs>
        <w:jc w:val="both"/>
        <w:rPr>
          <w:rFonts w:ascii="Arial" w:hAnsi="Arial" w:cs="Arial"/>
          <w:sz w:val="20"/>
          <w:szCs w:val="20"/>
        </w:rPr>
      </w:pPr>
    </w:p>
    <w:p w14:paraId="5F9024DB" w14:textId="77777777" w:rsidR="006D1C96" w:rsidRPr="00136170" w:rsidRDefault="006D1C96" w:rsidP="006D1C96">
      <w:pPr>
        <w:ind w:right="51"/>
        <w:jc w:val="both"/>
        <w:rPr>
          <w:rFonts w:ascii="Arial" w:hAnsi="Arial" w:cs="Arial"/>
          <w:sz w:val="20"/>
          <w:szCs w:val="20"/>
        </w:rPr>
      </w:pPr>
      <w:r w:rsidRPr="00136170">
        <w:rPr>
          <w:rFonts w:ascii="Arial" w:hAnsi="Arial" w:cs="Arial"/>
          <w:b/>
          <w:sz w:val="20"/>
          <w:szCs w:val="20"/>
          <w:lang w:val="es-ES"/>
        </w:rPr>
        <w:t xml:space="preserve">“LAS PARTES” </w:t>
      </w:r>
      <w:r w:rsidRPr="00136170">
        <w:rPr>
          <w:rFonts w:ascii="Arial" w:hAnsi="Arial" w:cs="Arial"/>
          <w:sz w:val="20"/>
          <w:szCs w:val="20"/>
          <w:lang w:val="es-ES"/>
        </w:rPr>
        <w:t>convienen que, en caso de discrepancia entre la (</w:t>
      </w:r>
      <w:r w:rsidRPr="00136170">
        <w:rPr>
          <w:rFonts w:ascii="Arial" w:hAnsi="Arial" w:cs="Arial"/>
          <w:i/>
          <w:iCs/>
          <w:sz w:val="20"/>
          <w:szCs w:val="20"/>
          <w:lang w:val="es-ES"/>
        </w:rPr>
        <w:t xml:space="preserve">convocatoria a la licitación pública, la invitación a cuando menos tres personas, o </w:t>
      </w:r>
      <w:r w:rsidRPr="00136170">
        <w:rPr>
          <w:rFonts w:ascii="Arial" w:hAnsi="Arial" w:cs="Arial"/>
          <w:i/>
          <w:iCs/>
          <w:sz w:val="20"/>
          <w:szCs w:val="20"/>
        </w:rPr>
        <w:t>la solicitud de cotización</w:t>
      </w:r>
      <w:r w:rsidRPr="00136170">
        <w:rPr>
          <w:rFonts w:ascii="Arial" w:hAnsi="Arial" w:cs="Arial"/>
          <w:sz w:val="20"/>
          <w:szCs w:val="20"/>
        </w:rPr>
        <w:t>) y el modelo de contrato</w:t>
      </w:r>
      <w:r w:rsidRPr="00136170">
        <w:rPr>
          <w:rFonts w:ascii="Arial" w:hAnsi="Arial" w:cs="Arial"/>
          <w:sz w:val="20"/>
          <w:szCs w:val="20"/>
          <w:lang w:val="es-ES"/>
        </w:rPr>
        <w:t>, prevalecerá lo establecido en la (</w:t>
      </w:r>
      <w:r w:rsidRPr="00136170">
        <w:rPr>
          <w:rFonts w:ascii="Arial" w:hAnsi="Arial" w:cs="Arial"/>
          <w:i/>
          <w:iCs/>
          <w:sz w:val="20"/>
          <w:szCs w:val="20"/>
          <w:lang w:val="es-ES"/>
        </w:rPr>
        <w:t>convocatoria, invitación o solicitud respectiva</w:t>
      </w:r>
      <w:r w:rsidRPr="00136170">
        <w:rPr>
          <w:rFonts w:ascii="Arial" w:hAnsi="Arial" w:cs="Arial"/>
          <w:sz w:val="20"/>
          <w:szCs w:val="20"/>
          <w:lang w:val="es-ES"/>
        </w:rPr>
        <w:t xml:space="preserve">), de conformidad con el artículo 81, fracción IV, del </w:t>
      </w:r>
      <w:r w:rsidRPr="00136170">
        <w:rPr>
          <w:rFonts w:ascii="Arial" w:hAnsi="Arial" w:cs="Arial"/>
          <w:b/>
          <w:bCs/>
          <w:sz w:val="20"/>
          <w:szCs w:val="20"/>
          <w:lang w:val="es-ES"/>
        </w:rPr>
        <w:t>“RLAASSP”.</w:t>
      </w:r>
    </w:p>
    <w:p w14:paraId="37E2CEC2" w14:textId="77777777" w:rsidR="006D1C96" w:rsidRPr="00136170" w:rsidRDefault="006D1C96" w:rsidP="006D1C96">
      <w:pPr>
        <w:tabs>
          <w:tab w:val="left" w:pos="2520"/>
        </w:tabs>
        <w:jc w:val="both"/>
        <w:rPr>
          <w:rFonts w:ascii="Arial" w:hAnsi="Arial" w:cs="Arial"/>
          <w:b/>
          <w:sz w:val="20"/>
          <w:szCs w:val="20"/>
        </w:rPr>
      </w:pPr>
    </w:p>
    <w:p w14:paraId="1322C338" w14:textId="77777777" w:rsidR="006D1C96" w:rsidRPr="00136170" w:rsidRDefault="006D1C96" w:rsidP="006D1C96">
      <w:pPr>
        <w:tabs>
          <w:tab w:val="left" w:pos="2520"/>
        </w:tabs>
        <w:jc w:val="both"/>
        <w:rPr>
          <w:rFonts w:ascii="Arial" w:hAnsi="Arial" w:cs="Arial"/>
          <w:b/>
          <w:sz w:val="20"/>
          <w:szCs w:val="20"/>
        </w:rPr>
      </w:pPr>
      <w:r w:rsidRPr="00136170">
        <w:rPr>
          <w:rFonts w:ascii="Arial" w:hAnsi="Arial" w:cs="Arial"/>
          <w:b/>
          <w:sz w:val="20"/>
          <w:szCs w:val="20"/>
        </w:rPr>
        <w:t>VIGÉSIMA SÉPTIMA. CONCILIACIÓN.</w:t>
      </w:r>
    </w:p>
    <w:p w14:paraId="37A7ED8C" w14:textId="77777777" w:rsidR="006D1C96" w:rsidRPr="00136170" w:rsidRDefault="006D1C96" w:rsidP="006D1C96">
      <w:pPr>
        <w:tabs>
          <w:tab w:val="left" w:pos="2520"/>
        </w:tabs>
        <w:jc w:val="both"/>
        <w:rPr>
          <w:rFonts w:ascii="Arial" w:hAnsi="Arial" w:cs="Arial"/>
          <w:sz w:val="20"/>
          <w:szCs w:val="20"/>
        </w:rPr>
      </w:pPr>
    </w:p>
    <w:p w14:paraId="4050E229" w14:textId="77777777" w:rsidR="006D1C96" w:rsidRPr="00136170" w:rsidRDefault="006D1C96" w:rsidP="006D1C96">
      <w:pPr>
        <w:tabs>
          <w:tab w:val="left" w:pos="2520"/>
        </w:tabs>
        <w:jc w:val="both"/>
        <w:rPr>
          <w:rFonts w:ascii="Arial" w:eastAsia="Cambria" w:hAnsi="Arial" w:cs="Arial"/>
          <w:sz w:val="20"/>
          <w:szCs w:val="20"/>
          <w:lang w:val="es-ES"/>
        </w:rPr>
      </w:pPr>
      <w:r w:rsidRPr="00136170">
        <w:rPr>
          <w:rFonts w:ascii="Arial" w:hAnsi="Arial" w:cs="Arial"/>
          <w:b/>
          <w:sz w:val="20"/>
          <w:szCs w:val="20"/>
          <w:lang w:val="es-ES"/>
        </w:rPr>
        <w:t>“LAS PARTES”</w:t>
      </w:r>
      <w:r w:rsidRPr="00136170">
        <w:rPr>
          <w:rFonts w:ascii="Arial" w:hAnsi="Arial" w:cs="Arial"/>
          <w:sz w:val="20"/>
          <w:szCs w:val="20"/>
          <w:lang w:val="es-ES"/>
        </w:rPr>
        <w:t xml:space="preserve"> </w:t>
      </w:r>
      <w:r w:rsidRPr="00136170">
        <w:rPr>
          <w:rFonts w:ascii="Arial" w:eastAsia="Cambria" w:hAnsi="Arial" w:cs="Arial"/>
          <w:sz w:val="20"/>
          <w:szCs w:val="20"/>
          <w:lang w:val="es-ES"/>
        </w:rPr>
        <w:t xml:space="preserve">acuerdan que para el caso de que se presenten desavenencias derivadas de la ejecución y cumplimiento del presente contrato podrán someterse al procedimiento de conciliación establecido en los artículos 77, 78 y 79 de la </w:t>
      </w:r>
      <w:r w:rsidRPr="00136170">
        <w:rPr>
          <w:rFonts w:ascii="Arial" w:hAnsi="Arial" w:cs="Arial"/>
          <w:b/>
          <w:sz w:val="20"/>
          <w:szCs w:val="20"/>
        </w:rPr>
        <w:t>“LAASSP”,</w:t>
      </w:r>
      <w:r w:rsidRPr="00136170">
        <w:rPr>
          <w:rFonts w:ascii="Arial" w:eastAsia="Cambria" w:hAnsi="Arial" w:cs="Arial"/>
          <w:sz w:val="20"/>
          <w:szCs w:val="20"/>
          <w:lang w:val="es-ES"/>
        </w:rPr>
        <w:t xml:space="preserve"> y 126 al 136 del </w:t>
      </w:r>
      <w:r w:rsidRPr="00136170">
        <w:rPr>
          <w:rFonts w:ascii="Arial" w:hAnsi="Arial" w:cs="Arial"/>
          <w:b/>
          <w:sz w:val="20"/>
          <w:szCs w:val="20"/>
        </w:rPr>
        <w:t>“RLAASSP”.</w:t>
      </w:r>
    </w:p>
    <w:p w14:paraId="7A01119D" w14:textId="77777777" w:rsidR="006D1C96" w:rsidRPr="00136170" w:rsidRDefault="006D1C96" w:rsidP="006D1C96">
      <w:pPr>
        <w:tabs>
          <w:tab w:val="left" w:pos="2520"/>
        </w:tabs>
        <w:jc w:val="both"/>
        <w:rPr>
          <w:rFonts w:ascii="Arial" w:eastAsia="Cambria" w:hAnsi="Arial" w:cs="Arial"/>
          <w:sz w:val="20"/>
          <w:szCs w:val="20"/>
          <w:lang w:val="es-ES"/>
        </w:rPr>
      </w:pPr>
    </w:p>
    <w:p w14:paraId="160DA242" w14:textId="77777777" w:rsidR="006D1C96" w:rsidRPr="00136170" w:rsidRDefault="006D1C96" w:rsidP="006D1C96">
      <w:pPr>
        <w:tabs>
          <w:tab w:val="left" w:pos="2520"/>
        </w:tabs>
        <w:jc w:val="both"/>
        <w:rPr>
          <w:rFonts w:ascii="Arial" w:eastAsia="Cambria" w:hAnsi="Arial" w:cs="Arial"/>
          <w:sz w:val="20"/>
          <w:szCs w:val="20"/>
          <w:highlight w:val="yellow"/>
          <w:lang w:val="es-ES"/>
        </w:rPr>
      </w:pPr>
      <w:r w:rsidRPr="00136170">
        <w:rPr>
          <w:rFonts w:ascii="Arial" w:eastAsia="Cambria" w:hAnsi="Arial" w:cs="Arial"/>
          <w:sz w:val="20"/>
          <w:szCs w:val="20"/>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241678F2" w14:textId="77777777" w:rsidR="006D1C96" w:rsidRPr="00136170" w:rsidRDefault="006D1C96" w:rsidP="006D1C96">
      <w:pPr>
        <w:tabs>
          <w:tab w:val="left" w:pos="2520"/>
        </w:tabs>
        <w:jc w:val="both"/>
        <w:rPr>
          <w:rFonts w:ascii="Arial" w:eastAsia="Cambria" w:hAnsi="Arial" w:cs="Arial"/>
          <w:sz w:val="20"/>
          <w:szCs w:val="20"/>
          <w:highlight w:val="yellow"/>
          <w:lang w:val="es-ES"/>
        </w:rPr>
      </w:pPr>
    </w:p>
    <w:p w14:paraId="0D2AB3E2" w14:textId="77777777" w:rsidR="006D1C96" w:rsidRPr="00136170" w:rsidRDefault="006D1C96" w:rsidP="006D1C96">
      <w:pPr>
        <w:tabs>
          <w:tab w:val="left" w:pos="2520"/>
        </w:tabs>
        <w:jc w:val="both"/>
        <w:rPr>
          <w:rFonts w:ascii="Arial" w:hAnsi="Arial" w:cs="Arial"/>
          <w:b/>
          <w:sz w:val="20"/>
          <w:szCs w:val="20"/>
        </w:rPr>
      </w:pPr>
      <w:r w:rsidRPr="00136170">
        <w:rPr>
          <w:rFonts w:ascii="Arial" w:hAnsi="Arial" w:cs="Arial"/>
          <w:b/>
          <w:sz w:val="20"/>
          <w:szCs w:val="20"/>
        </w:rPr>
        <w:t>VIGÉSIMA OCTAVA. DOMICILIOS.</w:t>
      </w:r>
    </w:p>
    <w:p w14:paraId="3A43A205" w14:textId="77777777" w:rsidR="006D1C96" w:rsidRPr="00136170" w:rsidRDefault="006D1C96" w:rsidP="006D1C96">
      <w:pPr>
        <w:tabs>
          <w:tab w:val="left" w:pos="2520"/>
        </w:tabs>
        <w:jc w:val="both"/>
        <w:rPr>
          <w:rFonts w:ascii="Arial" w:hAnsi="Arial" w:cs="Arial"/>
          <w:sz w:val="20"/>
          <w:szCs w:val="20"/>
        </w:rPr>
      </w:pPr>
    </w:p>
    <w:p w14:paraId="4FAB6724" w14:textId="77777777" w:rsidR="006D1C96" w:rsidRPr="00136170" w:rsidRDefault="006D1C96" w:rsidP="006D1C96">
      <w:pPr>
        <w:shd w:val="clear" w:color="auto" w:fill="FFFFFF"/>
        <w:jc w:val="both"/>
        <w:textAlignment w:val="baseline"/>
        <w:rPr>
          <w:rFonts w:ascii="Arial" w:hAnsi="Arial" w:cs="Arial"/>
          <w:b/>
          <w:sz w:val="20"/>
          <w:szCs w:val="20"/>
          <w:lang w:eastAsia="es-MX"/>
        </w:rPr>
      </w:pPr>
      <w:r w:rsidRPr="00136170">
        <w:rPr>
          <w:rFonts w:ascii="Arial" w:hAnsi="Arial" w:cs="Arial"/>
          <w:b/>
          <w:sz w:val="20"/>
          <w:szCs w:val="20"/>
          <w:lang w:val="es-ES"/>
        </w:rPr>
        <w:t>“LAS PARTES”</w:t>
      </w:r>
      <w:r w:rsidRPr="00136170">
        <w:rPr>
          <w:rFonts w:ascii="Arial" w:hAnsi="Arial" w:cs="Arial"/>
          <w:sz w:val="20"/>
          <w:szCs w:val="20"/>
          <w:lang w:val="es-ES"/>
        </w:rPr>
        <w:t xml:space="preserve"> señalan como sus domicilios legales para todos los efectos a que haya lugar y que se relacionan en el presente </w:t>
      </w:r>
      <w:r w:rsidRPr="00136170">
        <w:rPr>
          <w:rFonts w:ascii="Arial" w:eastAsia="Cambria" w:hAnsi="Arial" w:cs="Arial"/>
          <w:sz w:val="20"/>
          <w:szCs w:val="20"/>
          <w:lang w:val="es-ES"/>
        </w:rPr>
        <w:t>contrato</w:t>
      </w:r>
      <w:r w:rsidRPr="00136170">
        <w:rPr>
          <w:rFonts w:ascii="Arial" w:hAnsi="Arial" w:cs="Arial"/>
          <w:sz w:val="20"/>
          <w:szCs w:val="20"/>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w:t>
      </w:r>
    </w:p>
    <w:p w14:paraId="7DA0BB4C" w14:textId="77777777" w:rsidR="006D1C96" w:rsidRPr="00136170" w:rsidRDefault="006D1C96" w:rsidP="006D1C96">
      <w:pPr>
        <w:pStyle w:val="Prrafodelista"/>
        <w:shd w:val="clear" w:color="auto" w:fill="FFFFFF"/>
        <w:ind w:left="0"/>
        <w:jc w:val="both"/>
        <w:textAlignment w:val="baseline"/>
        <w:rPr>
          <w:b/>
          <w:sz w:val="20"/>
          <w:szCs w:val="20"/>
          <w:lang w:eastAsia="es-MX"/>
        </w:rPr>
      </w:pPr>
    </w:p>
    <w:p w14:paraId="1A3E500B" w14:textId="77777777" w:rsidR="006D1C96" w:rsidRPr="00136170" w:rsidRDefault="006D1C96" w:rsidP="006D1C96">
      <w:pPr>
        <w:shd w:val="clear" w:color="auto" w:fill="FFFFFF"/>
        <w:jc w:val="both"/>
        <w:textAlignment w:val="baseline"/>
        <w:rPr>
          <w:rFonts w:ascii="Arial" w:hAnsi="Arial" w:cs="Arial"/>
          <w:b/>
          <w:sz w:val="20"/>
          <w:szCs w:val="20"/>
          <w:lang w:eastAsia="es-MX"/>
        </w:rPr>
      </w:pPr>
      <w:r w:rsidRPr="00136170">
        <w:rPr>
          <w:rFonts w:ascii="Arial" w:hAnsi="Arial" w:cs="Arial"/>
          <w:b/>
          <w:sz w:val="20"/>
          <w:szCs w:val="20"/>
        </w:rPr>
        <w:t>VIGÉSIMA NOVENA. LEGISLACIÓN APLICABLE.</w:t>
      </w:r>
    </w:p>
    <w:p w14:paraId="63916C2B" w14:textId="77777777" w:rsidR="006D1C96" w:rsidRPr="00136170" w:rsidRDefault="006D1C96" w:rsidP="006D1C96">
      <w:pPr>
        <w:pStyle w:val="Prrafodelista"/>
        <w:shd w:val="clear" w:color="auto" w:fill="FFFFFF"/>
        <w:ind w:left="0"/>
        <w:jc w:val="both"/>
        <w:textAlignment w:val="baseline"/>
        <w:rPr>
          <w:b/>
          <w:sz w:val="20"/>
          <w:szCs w:val="20"/>
          <w:lang w:eastAsia="es-MX"/>
        </w:rPr>
      </w:pPr>
    </w:p>
    <w:p w14:paraId="5CEF93F9" w14:textId="77777777" w:rsidR="006D1C96" w:rsidRPr="00136170" w:rsidRDefault="006D1C96" w:rsidP="006D1C96">
      <w:pPr>
        <w:tabs>
          <w:tab w:val="left" w:pos="2520"/>
        </w:tabs>
        <w:jc w:val="both"/>
        <w:rPr>
          <w:rFonts w:ascii="Arial" w:hAnsi="Arial" w:cs="Arial"/>
          <w:sz w:val="20"/>
          <w:szCs w:val="20"/>
          <w:lang w:val="es-ES"/>
        </w:rPr>
      </w:pPr>
      <w:r w:rsidRPr="00136170">
        <w:rPr>
          <w:rFonts w:ascii="Arial" w:hAnsi="Arial" w:cs="Arial"/>
          <w:b/>
          <w:sz w:val="20"/>
          <w:szCs w:val="20"/>
        </w:rPr>
        <w:lastRenderedPageBreak/>
        <w:t xml:space="preserve">“LAS PARTES” </w:t>
      </w:r>
      <w:r w:rsidRPr="00136170">
        <w:rPr>
          <w:rFonts w:ascii="Arial" w:hAnsi="Arial" w:cs="Arial"/>
          <w:sz w:val="20"/>
          <w:szCs w:val="20"/>
          <w:lang w:val="es-ES"/>
        </w:rPr>
        <w:t xml:space="preserve">se obligan a sujetarse estrictamente para la prestación de los servicios objeto del presente contrato a todas y cada una de las cláusulas que lo integran, sus anexos que forman parte integral del mismo, a la </w:t>
      </w:r>
      <w:r w:rsidRPr="00136170">
        <w:rPr>
          <w:rFonts w:ascii="Arial" w:hAnsi="Arial" w:cs="Arial"/>
          <w:b/>
          <w:bCs/>
          <w:sz w:val="20"/>
          <w:szCs w:val="20"/>
          <w:lang w:val="es-ES"/>
        </w:rPr>
        <w:t>“LAASSP”; “RLAASSP”</w:t>
      </w:r>
      <w:r w:rsidRPr="00136170">
        <w:rPr>
          <w:rFonts w:ascii="Arial" w:hAnsi="Arial" w:cs="Arial"/>
          <w:sz w:val="20"/>
          <w:szCs w:val="20"/>
          <w:lang w:val="es-ES"/>
        </w:rPr>
        <w:t>; Código Civil Federal; Ley Federal de Procedimiento Administrativo, Código Federal de Procedimientos Civiles; Ley Federal de Presupuesto y Responsabilidad Hacendaria y su Reglamento.</w:t>
      </w:r>
    </w:p>
    <w:p w14:paraId="6E0C95F0" w14:textId="77777777" w:rsidR="006D1C96" w:rsidRPr="00136170" w:rsidRDefault="006D1C96" w:rsidP="006D1C96">
      <w:pPr>
        <w:shd w:val="clear" w:color="auto" w:fill="FFFFFF"/>
        <w:jc w:val="both"/>
        <w:textAlignment w:val="baseline"/>
        <w:rPr>
          <w:rFonts w:ascii="Arial" w:hAnsi="Arial" w:cs="Arial"/>
          <w:b/>
          <w:sz w:val="20"/>
          <w:szCs w:val="20"/>
          <w:highlight w:val="yellow"/>
          <w:lang w:val="es-ES" w:eastAsia="es-MX"/>
        </w:rPr>
      </w:pPr>
    </w:p>
    <w:p w14:paraId="73E11A43" w14:textId="77777777" w:rsidR="006D1C96" w:rsidRPr="00136170" w:rsidRDefault="006D1C96" w:rsidP="006D1C96">
      <w:pPr>
        <w:shd w:val="clear" w:color="auto" w:fill="FFFFFF"/>
        <w:jc w:val="both"/>
        <w:textAlignment w:val="baseline"/>
        <w:rPr>
          <w:rFonts w:ascii="Arial" w:hAnsi="Arial" w:cs="Arial"/>
          <w:b/>
          <w:sz w:val="20"/>
          <w:szCs w:val="20"/>
          <w:highlight w:val="yellow"/>
          <w:lang w:eastAsia="es-MX"/>
        </w:rPr>
      </w:pPr>
      <w:r w:rsidRPr="00136170">
        <w:rPr>
          <w:rFonts w:ascii="Arial" w:eastAsia="Calibri" w:hAnsi="Arial" w:cs="Arial"/>
          <w:sz w:val="20"/>
          <w:szCs w:val="20"/>
        </w:rPr>
        <w:t xml:space="preserve">De igual forma, </w:t>
      </w:r>
      <w:r w:rsidRPr="00136170">
        <w:rPr>
          <w:rFonts w:ascii="Arial" w:eastAsia="Calibri" w:hAnsi="Arial" w:cs="Arial"/>
          <w:b/>
          <w:sz w:val="20"/>
          <w:szCs w:val="20"/>
        </w:rPr>
        <w:t xml:space="preserve">“LAS PARTES” </w:t>
      </w:r>
      <w:r w:rsidRPr="00136170">
        <w:rPr>
          <w:rFonts w:ascii="Arial" w:eastAsia="Calibri" w:hAnsi="Arial" w:cs="Arial"/>
          <w:sz w:val="20"/>
          <w:szCs w:val="20"/>
        </w:rPr>
        <w:t>se sujetan a lo dispuesto en la Ley del Seguro Social; en las Disposiciones para la Prestación del Servicio de Guardería del Instituto Mexicano del Seguro Social; en la Ley General de Prestación de Servicios para la Atención, Cuidado y Desarrollo Integral Infantil, y su Reglamento; en</w:t>
      </w:r>
      <w:r w:rsidRPr="00136170">
        <w:rPr>
          <w:rFonts w:ascii="Arial" w:hAnsi="Arial" w:cs="Arial"/>
          <w:sz w:val="20"/>
          <w:szCs w:val="20"/>
          <w:lang w:eastAsia="ar-SA"/>
        </w:rPr>
        <w:t xml:space="preserve"> las Normas Oficiales Mexicanas aplicables; así como en las disposiciones legales y las normativas que se relacionan en el </w:t>
      </w:r>
      <w:r w:rsidRPr="00136170">
        <w:rPr>
          <w:rFonts w:ascii="Arial" w:hAnsi="Arial" w:cs="Arial"/>
          <w:b/>
          <w:sz w:val="20"/>
          <w:szCs w:val="20"/>
          <w:lang w:eastAsia="ar-SA"/>
        </w:rPr>
        <w:t>Anexo Seis.</w:t>
      </w:r>
    </w:p>
    <w:p w14:paraId="1DB962C5" w14:textId="77777777" w:rsidR="006D1C96" w:rsidRPr="00136170" w:rsidRDefault="006D1C96" w:rsidP="006D1C96">
      <w:pPr>
        <w:shd w:val="clear" w:color="auto" w:fill="FFFFFF"/>
        <w:jc w:val="both"/>
        <w:textAlignment w:val="baseline"/>
        <w:rPr>
          <w:rFonts w:ascii="Arial" w:hAnsi="Arial" w:cs="Arial"/>
          <w:b/>
          <w:sz w:val="20"/>
          <w:szCs w:val="20"/>
          <w:highlight w:val="yellow"/>
          <w:lang w:eastAsia="es-MX"/>
        </w:rPr>
      </w:pPr>
    </w:p>
    <w:p w14:paraId="6C0EDEBB" w14:textId="77777777" w:rsidR="006D1C96" w:rsidRPr="00136170" w:rsidRDefault="006D1C96" w:rsidP="006D1C96">
      <w:pPr>
        <w:tabs>
          <w:tab w:val="left" w:pos="2520"/>
        </w:tabs>
        <w:jc w:val="both"/>
        <w:rPr>
          <w:rFonts w:ascii="Arial" w:hAnsi="Arial" w:cs="Arial"/>
          <w:b/>
          <w:sz w:val="20"/>
          <w:szCs w:val="20"/>
        </w:rPr>
      </w:pPr>
      <w:r w:rsidRPr="00136170">
        <w:rPr>
          <w:rFonts w:ascii="Arial" w:hAnsi="Arial" w:cs="Arial"/>
          <w:b/>
          <w:sz w:val="20"/>
          <w:szCs w:val="20"/>
        </w:rPr>
        <w:t>TRIGÉSIMA. JURISDICCIÓN.</w:t>
      </w:r>
    </w:p>
    <w:p w14:paraId="11838A7F" w14:textId="77777777" w:rsidR="006D1C96" w:rsidRPr="00136170" w:rsidRDefault="006D1C96" w:rsidP="006D1C96">
      <w:pPr>
        <w:tabs>
          <w:tab w:val="left" w:pos="2520"/>
        </w:tabs>
        <w:jc w:val="both"/>
        <w:rPr>
          <w:rFonts w:ascii="Arial" w:hAnsi="Arial" w:cs="Arial"/>
          <w:b/>
          <w:sz w:val="20"/>
          <w:szCs w:val="20"/>
        </w:rPr>
      </w:pPr>
    </w:p>
    <w:p w14:paraId="7E64E69A" w14:textId="77777777" w:rsidR="006D1C96" w:rsidRPr="00136170" w:rsidRDefault="006D1C96" w:rsidP="006D1C96">
      <w:pPr>
        <w:shd w:val="clear" w:color="auto" w:fill="FFFFFF"/>
        <w:jc w:val="both"/>
        <w:textAlignment w:val="baseline"/>
        <w:rPr>
          <w:rFonts w:ascii="Arial" w:hAnsi="Arial" w:cs="Arial"/>
          <w:b/>
          <w:sz w:val="20"/>
          <w:szCs w:val="20"/>
          <w:lang w:eastAsia="es-MX"/>
        </w:rPr>
      </w:pPr>
      <w:r w:rsidRPr="00136170">
        <w:rPr>
          <w:rFonts w:ascii="Arial" w:hAnsi="Arial" w:cs="Arial"/>
          <w:b/>
          <w:sz w:val="20"/>
          <w:szCs w:val="20"/>
          <w:lang w:val="es-ES"/>
        </w:rPr>
        <w:t>“LAS PARTES”</w:t>
      </w:r>
      <w:r w:rsidRPr="00136170">
        <w:rPr>
          <w:rFonts w:ascii="Arial" w:hAnsi="Arial" w:cs="Arial"/>
          <w:sz w:val="20"/>
          <w:szCs w:val="20"/>
          <w:lang w:val="es-ES"/>
        </w:rPr>
        <w:t xml:space="preserve"> convienen que, para la interpretación y cumplimiento de este </w:t>
      </w:r>
      <w:r w:rsidRPr="00136170">
        <w:rPr>
          <w:rFonts w:ascii="Arial" w:hAnsi="Arial" w:cs="Arial"/>
          <w:sz w:val="20"/>
          <w:szCs w:val="20"/>
        </w:rPr>
        <w:t>contrato</w:t>
      </w:r>
      <w:r w:rsidRPr="00136170">
        <w:rPr>
          <w:rFonts w:ascii="Arial" w:hAnsi="Arial" w:cs="Arial"/>
          <w:sz w:val="20"/>
          <w:szCs w:val="20"/>
          <w:lang w:val="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7FEF922F" w14:textId="77777777" w:rsidR="006D1C96" w:rsidRPr="00136170" w:rsidRDefault="006D1C96" w:rsidP="006D1C96">
      <w:pPr>
        <w:shd w:val="clear" w:color="auto" w:fill="FFFFFF"/>
        <w:jc w:val="both"/>
        <w:rPr>
          <w:rFonts w:ascii="Arial" w:hAnsi="Arial" w:cs="Arial"/>
          <w:sz w:val="20"/>
          <w:szCs w:val="20"/>
          <w:lang w:eastAsia="es-MX"/>
        </w:rPr>
      </w:pPr>
    </w:p>
    <w:p w14:paraId="24C8192D" w14:textId="77777777" w:rsidR="006D1C96" w:rsidRPr="00136170" w:rsidRDefault="006D1C96" w:rsidP="006D1C96">
      <w:pPr>
        <w:tabs>
          <w:tab w:val="left" w:pos="2520"/>
        </w:tabs>
        <w:jc w:val="both"/>
        <w:rPr>
          <w:rFonts w:ascii="Arial" w:hAnsi="Arial" w:cs="Arial"/>
          <w:sz w:val="20"/>
          <w:szCs w:val="20"/>
        </w:rPr>
      </w:pPr>
      <w:bookmarkStart w:id="473" w:name="_Hlk131436329"/>
      <w:r w:rsidRPr="00136170">
        <w:rPr>
          <w:rFonts w:ascii="Arial" w:hAnsi="Arial" w:cs="Arial"/>
          <w:sz w:val="20"/>
          <w:szCs w:val="20"/>
          <w:lang w:eastAsia="ar-SA"/>
        </w:rPr>
        <w:t xml:space="preserve">Leído y debidamente enteradas </w:t>
      </w:r>
      <w:r w:rsidRPr="00136170">
        <w:rPr>
          <w:rFonts w:ascii="Arial" w:hAnsi="Arial" w:cs="Arial"/>
          <w:b/>
          <w:sz w:val="20"/>
          <w:szCs w:val="20"/>
          <w:lang w:eastAsia="ar-SA"/>
        </w:rPr>
        <w:t>“LAS PARTES”</w:t>
      </w:r>
      <w:r w:rsidRPr="00136170">
        <w:rPr>
          <w:rFonts w:ascii="Arial" w:hAnsi="Arial" w:cs="Arial"/>
          <w:sz w:val="20"/>
          <w:szCs w:val="2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____________, en la Ciudad de _______, el _________, quedando un ejemplar en poder de “</w:t>
      </w:r>
      <w:r w:rsidRPr="00136170">
        <w:rPr>
          <w:rFonts w:ascii="Arial" w:hAnsi="Arial" w:cs="Arial"/>
          <w:b/>
          <w:sz w:val="20"/>
          <w:szCs w:val="20"/>
          <w:lang w:eastAsia="ar-SA"/>
        </w:rPr>
        <w:t>EL PROVEEDOR</w:t>
      </w:r>
      <w:r w:rsidRPr="00136170">
        <w:rPr>
          <w:rFonts w:ascii="Arial" w:hAnsi="Arial" w:cs="Arial"/>
          <w:sz w:val="20"/>
          <w:szCs w:val="20"/>
          <w:lang w:eastAsia="ar-SA"/>
        </w:rPr>
        <w:t>” y los restantes en poder de “</w:t>
      </w:r>
      <w:r w:rsidRPr="00136170">
        <w:rPr>
          <w:rFonts w:ascii="Arial" w:hAnsi="Arial" w:cs="Arial"/>
          <w:b/>
          <w:sz w:val="20"/>
          <w:szCs w:val="20"/>
          <w:lang w:eastAsia="ar-SA"/>
        </w:rPr>
        <w:t>EL INSTITUTO</w:t>
      </w:r>
      <w:r w:rsidRPr="00136170">
        <w:rPr>
          <w:rFonts w:ascii="Arial" w:hAnsi="Arial" w:cs="Arial"/>
          <w:sz w:val="20"/>
          <w:szCs w:val="20"/>
          <w:lang w:eastAsia="ar-SA"/>
        </w:rPr>
        <w:t>”.</w:t>
      </w:r>
    </w:p>
    <w:p w14:paraId="2B7A8FD1" w14:textId="77777777" w:rsidR="006D1C96" w:rsidRPr="00136170" w:rsidRDefault="006D1C96" w:rsidP="006D1C96">
      <w:pPr>
        <w:jc w:val="both"/>
        <w:rPr>
          <w:rFonts w:ascii="Arial" w:hAnsi="Arial" w:cs="Arial"/>
          <w:sz w:val="20"/>
          <w:szCs w:val="20"/>
        </w:rPr>
      </w:pPr>
    </w:p>
    <w:p w14:paraId="17EC0ECF" w14:textId="77777777" w:rsidR="006D1C96" w:rsidRPr="00136170" w:rsidRDefault="006D1C96" w:rsidP="006D1C96">
      <w:pPr>
        <w:tabs>
          <w:tab w:val="left" w:pos="2520"/>
        </w:tabs>
        <w:jc w:val="both"/>
        <w:rPr>
          <w:rFonts w:ascii="Arial" w:hAnsi="Arial" w:cs="Arial"/>
          <w:sz w:val="20"/>
          <w:szCs w:val="20"/>
        </w:rPr>
      </w:pPr>
      <w:r w:rsidRPr="00136170">
        <w:rPr>
          <w:rFonts w:ascii="Arial" w:hAnsi="Arial" w:cs="Arial"/>
          <w:b/>
          <w:sz w:val="20"/>
          <w:szCs w:val="20"/>
          <w:lang w:eastAsia="ar-SA"/>
        </w:rPr>
        <w:t>“LAS PARTES”</w:t>
      </w:r>
      <w:r w:rsidRPr="00136170">
        <w:rPr>
          <w:rFonts w:ascii="Arial" w:hAnsi="Arial" w:cs="Arial"/>
          <w:sz w:val="20"/>
          <w:szCs w:val="20"/>
        </w:rPr>
        <w:t xml:space="preserve"> manifiestan estar conformes y bien enterados de las consecuencias, valor y alcance legal de todas y cada una de las estipulaciones que el presente instrumento jurídico contiene, por lo que lo ratifican y firman en la fecha especificada.</w:t>
      </w:r>
    </w:p>
    <w:bookmarkEnd w:id="473"/>
    <w:p w14:paraId="5600D26C" w14:textId="77777777" w:rsidR="006D1C96" w:rsidRPr="00136170" w:rsidRDefault="006D1C96" w:rsidP="006D1C96">
      <w:pPr>
        <w:jc w:val="center"/>
        <w:rPr>
          <w:rFonts w:ascii="Arial" w:hAnsi="Arial" w:cs="Arial"/>
          <w:b/>
          <w:sz w:val="20"/>
          <w:szCs w:val="20"/>
        </w:rPr>
      </w:pPr>
    </w:p>
    <w:p w14:paraId="78954E0D"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 xml:space="preserve">POR: </w:t>
      </w:r>
    </w:p>
    <w:p w14:paraId="12E03A3E" w14:textId="77777777" w:rsidR="006D1C96" w:rsidRPr="00136170" w:rsidRDefault="006D1C96" w:rsidP="006D1C96">
      <w:pPr>
        <w:jc w:val="center"/>
        <w:rPr>
          <w:rFonts w:ascii="Arial" w:hAnsi="Arial" w:cs="Arial"/>
          <w:b/>
          <w:sz w:val="20"/>
          <w:szCs w:val="20"/>
        </w:rPr>
      </w:pPr>
      <w:r w:rsidRPr="00136170">
        <w:rPr>
          <w:rFonts w:ascii="Arial" w:hAnsi="Arial" w:cs="Arial"/>
          <w:b/>
          <w:sz w:val="20"/>
          <w:szCs w:val="20"/>
        </w:rPr>
        <w:t xml:space="preserve"> “EL INSTITUTO”</w:t>
      </w:r>
    </w:p>
    <w:p w14:paraId="3F271731" w14:textId="77777777" w:rsidR="006D1C96" w:rsidRPr="00136170" w:rsidRDefault="006D1C96" w:rsidP="006D1C96">
      <w:pPr>
        <w:suppressAutoHyphens/>
        <w:spacing w:line="240" w:lineRule="exact"/>
        <w:jc w:val="both"/>
        <w:rPr>
          <w:rFonts w:ascii="Arial" w:hAnsi="Arial" w:cs="Arial"/>
          <w:b/>
          <w:i/>
          <w:sz w:val="20"/>
          <w:szCs w:val="20"/>
          <w:highlight w:val="green"/>
          <w:u w:val="single"/>
          <w:lang w:eastAsia="ar-SA"/>
        </w:rPr>
      </w:pPr>
    </w:p>
    <w:p w14:paraId="59B19541" w14:textId="77777777" w:rsidR="006D1C96" w:rsidRPr="00136170" w:rsidRDefault="006D1C96" w:rsidP="006D1C96">
      <w:pPr>
        <w:suppressAutoHyphens/>
        <w:spacing w:line="240" w:lineRule="exact"/>
        <w:jc w:val="both"/>
        <w:rPr>
          <w:rFonts w:ascii="Arial" w:hAnsi="Arial" w:cs="Arial"/>
          <w:b/>
          <w:i/>
          <w:sz w:val="20"/>
          <w:szCs w:val="20"/>
        </w:rPr>
      </w:pPr>
      <w:r w:rsidRPr="00136170">
        <w:rPr>
          <w:rFonts w:ascii="Arial" w:hAnsi="Arial" w:cs="Arial"/>
          <w:b/>
          <w:i/>
          <w:sz w:val="20"/>
          <w:szCs w:val="20"/>
          <w:highlight w:val="green"/>
          <w:u w:val="single"/>
          <w:lang w:eastAsia="ar-SA"/>
        </w:rPr>
        <w:t>NOTA</w:t>
      </w:r>
      <w:r w:rsidRPr="00136170">
        <w:rPr>
          <w:rFonts w:ascii="Arial" w:hAnsi="Arial" w:cs="Arial"/>
          <w:b/>
          <w:i/>
          <w:sz w:val="20"/>
          <w:szCs w:val="20"/>
          <w:highlight w:val="green"/>
          <w:lang w:eastAsia="ar-SA"/>
        </w:rPr>
        <w:t>: Si el instrumento jurídico es suscrito por el Director General de “EL INSTITUTO”, conforme a lo previsto en el artículo 277 F, párrafo cuarto de la Ley del Seguro Social, deberán considerarse los siguientes espacios para firma.</w:t>
      </w:r>
    </w:p>
    <w:tbl>
      <w:tblPr>
        <w:tblW w:w="9181" w:type="dxa"/>
        <w:tblLayout w:type="fixed"/>
        <w:tblLook w:val="04A0" w:firstRow="1" w:lastRow="0" w:firstColumn="1" w:lastColumn="0" w:noHBand="0" w:noVBand="1"/>
      </w:tblPr>
      <w:tblGrid>
        <w:gridCol w:w="4503"/>
        <w:gridCol w:w="4678"/>
      </w:tblGrid>
      <w:tr w:rsidR="006D1C96" w:rsidRPr="00136170" w14:paraId="2E3A2795" w14:textId="77777777" w:rsidTr="006D1C96">
        <w:trPr>
          <w:trHeight w:val="2013"/>
        </w:trPr>
        <w:tc>
          <w:tcPr>
            <w:tcW w:w="4503" w:type="dxa"/>
          </w:tcPr>
          <w:p w14:paraId="0CB7D262" w14:textId="77777777" w:rsidR="006D1C96" w:rsidRPr="00136170" w:rsidRDefault="006D1C96" w:rsidP="006D1C96">
            <w:pPr>
              <w:suppressAutoHyphens/>
              <w:snapToGrid w:val="0"/>
              <w:jc w:val="center"/>
              <w:rPr>
                <w:rFonts w:ascii="Arial" w:hAnsi="Arial" w:cs="Arial"/>
                <w:b/>
                <w:bCs/>
                <w:sz w:val="20"/>
                <w:szCs w:val="20"/>
                <w:lang w:eastAsia="ar-SA"/>
              </w:rPr>
            </w:pPr>
          </w:p>
          <w:p w14:paraId="030E9F12" w14:textId="77777777" w:rsidR="006D1C96" w:rsidRPr="00136170" w:rsidRDefault="006D1C96" w:rsidP="006D1C96">
            <w:pPr>
              <w:suppressAutoHyphens/>
              <w:jc w:val="center"/>
              <w:rPr>
                <w:rFonts w:ascii="Arial" w:hAnsi="Arial" w:cs="Arial"/>
                <w:b/>
                <w:bCs/>
                <w:sz w:val="20"/>
                <w:szCs w:val="20"/>
                <w:lang w:eastAsia="ar-SA"/>
              </w:rPr>
            </w:pPr>
            <w:r w:rsidRPr="00136170">
              <w:rPr>
                <w:rFonts w:ascii="Arial" w:hAnsi="Arial" w:cs="Arial"/>
                <w:b/>
                <w:bCs/>
                <w:sz w:val="20"/>
                <w:szCs w:val="20"/>
                <w:lang w:eastAsia="ar-SA"/>
              </w:rPr>
              <w:t>De conformidad con lo dispuesto por</w:t>
            </w:r>
          </w:p>
          <w:p w14:paraId="62F9221F" w14:textId="77777777" w:rsidR="006D1C96" w:rsidRPr="00136170" w:rsidRDefault="006D1C96" w:rsidP="006D1C96">
            <w:pPr>
              <w:suppressAutoHyphens/>
              <w:jc w:val="center"/>
              <w:rPr>
                <w:rFonts w:ascii="Arial" w:hAnsi="Arial" w:cs="Arial"/>
                <w:b/>
                <w:bCs/>
                <w:sz w:val="20"/>
                <w:szCs w:val="20"/>
                <w:lang w:eastAsia="ar-SA"/>
              </w:rPr>
            </w:pPr>
            <w:r w:rsidRPr="00136170">
              <w:rPr>
                <w:rFonts w:ascii="Arial" w:hAnsi="Arial" w:cs="Arial"/>
                <w:b/>
                <w:bCs/>
                <w:sz w:val="20"/>
                <w:szCs w:val="20"/>
                <w:lang w:eastAsia="ar-SA"/>
              </w:rPr>
              <w:t>el artículo 277 F, cuarto párrafo,</w:t>
            </w:r>
          </w:p>
          <w:p w14:paraId="0A9EDC07" w14:textId="77777777" w:rsidR="006D1C96" w:rsidRPr="00136170" w:rsidRDefault="006D1C96" w:rsidP="006D1C96">
            <w:pPr>
              <w:suppressAutoHyphens/>
              <w:jc w:val="center"/>
              <w:rPr>
                <w:rFonts w:ascii="Arial" w:hAnsi="Arial" w:cs="Arial"/>
                <w:b/>
                <w:bCs/>
                <w:sz w:val="20"/>
                <w:szCs w:val="20"/>
                <w:lang w:eastAsia="ar-SA"/>
              </w:rPr>
            </w:pPr>
            <w:r w:rsidRPr="00136170">
              <w:rPr>
                <w:rFonts w:ascii="Arial" w:hAnsi="Arial" w:cs="Arial"/>
                <w:b/>
                <w:bCs/>
                <w:sz w:val="20"/>
                <w:szCs w:val="20"/>
                <w:lang w:eastAsia="ar-SA"/>
              </w:rPr>
              <w:t>de la Ley del Seguro Social</w:t>
            </w:r>
          </w:p>
          <w:p w14:paraId="0B6BBE14" w14:textId="77777777" w:rsidR="006D1C96" w:rsidRPr="00136170" w:rsidRDefault="006D1C96" w:rsidP="006D1C96">
            <w:pPr>
              <w:suppressAutoHyphens/>
              <w:jc w:val="center"/>
              <w:rPr>
                <w:rFonts w:ascii="Arial" w:hAnsi="Arial" w:cs="Arial"/>
                <w:bCs/>
                <w:sz w:val="20"/>
                <w:szCs w:val="20"/>
                <w:lang w:eastAsia="ar-SA"/>
              </w:rPr>
            </w:pPr>
          </w:p>
          <w:p w14:paraId="3F67CE52" w14:textId="77777777" w:rsidR="006D1C96" w:rsidRPr="00136170" w:rsidRDefault="006D1C96" w:rsidP="006D1C96">
            <w:pPr>
              <w:suppressAutoHyphens/>
              <w:jc w:val="center"/>
              <w:rPr>
                <w:rFonts w:ascii="Arial" w:hAnsi="Arial" w:cs="Arial"/>
                <w:bCs/>
                <w:sz w:val="20"/>
                <w:szCs w:val="20"/>
                <w:lang w:eastAsia="ar-SA"/>
              </w:rPr>
            </w:pPr>
          </w:p>
          <w:p w14:paraId="0C62FD74" w14:textId="77777777" w:rsidR="006D1C96" w:rsidRPr="00136170" w:rsidRDefault="006D1C96" w:rsidP="006D1C96">
            <w:pPr>
              <w:suppressAutoHyphens/>
              <w:jc w:val="center"/>
              <w:rPr>
                <w:rFonts w:ascii="Arial" w:hAnsi="Arial" w:cs="Arial"/>
                <w:bCs/>
                <w:sz w:val="20"/>
                <w:szCs w:val="20"/>
                <w:lang w:eastAsia="ar-SA"/>
              </w:rPr>
            </w:pPr>
          </w:p>
          <w:p w14:paraId="4CA20090" w14:textId="77777777" w:rsidR="006D1C96" w:rsidRPr="00136170" w:rsidRDefault="006D1C96" w:rsidP="006D1C96">
            <w:pPr>
              <w:suppressAutoHyphens/>
              <w:jc w:val="center"/>
              <w:rPr>
                <w:rFonts w:ascii="Arial" w:hAnsi="Arial" w:cs="Arial"/>
                <w:bCs/>
                <w:sz w:val="20"/>
                <w:szCs w:val="20"/>
                <w:lang w:eastAsia="ar-SA"/>
              </w:rPr>
            </w:pPr>
          </w:p>
          <w:p w14:paraId="7DFC81B4" w14:textId="77777777" w:rsidR="006D1C96" w:rsidRPr="00136170" w:rsidRDefault="006D1C96" w:rsidP="006D1C96">
            <w:pPr>
              <w:suppressAutoHyphens/>
              <w:jc w:val="center"/>
              <w:rPr>
                <w:rFonts w:ascii="Arial" w:hAnsi="Arial" w:cs="Arial"/>
                <w:b/>
                <w:bCs/>
                <w:sz w:val="20"/>
                <w:szCs w:val="20"/>
                <w:lang w:eastAsia="ar-SA"/>
              </w:rPr>
            </w:pPr>
            <w:r w:rsidRPr="00136170">
              <w:rPr>
                <w:rFonts w:ascii="Arial" w:hAnsi="Arial" w:cs="Arial"/>
                <w:b/>
                <w:bCs/>
                <w:sz w:val="20"/>
                <w:szCs w:val="20"/>
                <w:lang w:eastAsia="ar-SA"/>
              </w:rPr>
              <w:t>_______________________________</w:t>
            </w:r>
          </w:p>
          <w:p w14:paraId="5B08DE16" w14:textId="77777777" w:rsidR="006D1C96" w:rsidRPr="00136170" w:rsidRDefault="006D1C96" w:rsidP="006D1C96">
            <w:pPr>
              <w:jc w:val="center"/>
              <w:rPr>
                <w:rFonts w:ascii="Arial" w:hAnsi="Arial" w:cs="Arial"/>
                <w:b/>
                <w:bCs/>
                <w:sz w:val="20"/>
                <w:szCs w:val="20"/>
                <w:lang w:eastAsia="ar-SA"/>
              </w:rPr>
            </w:pPr>
            <w:r w:rsidRPr="00136170">
              <w:rPr>
                <w:rFonts w:ascii="Arial" w:hAnsi="Arial" w:cs="Arial"/>
                <w:b/>
                <w:bCs/>
                <w:sz w:val="20"/>
                <w:szCs w:val="20"/>
                <w:lang w:eastAsia="ar-SA"/>
              </w:rPr>
              <w:t xml:space="preserve">Mtro. </w:t>
            </w:r>
            <w:proofErr w:type="spellStart"/>
            <w:r w:rsidRPr="00136170">
              <w:rPr>
                <w:rFonts w:ascii="Arial" w:hAnsi="Arial" w:cs="Arial"/>
                <w:b/>
                <w:bCs/>
                <w:sz w:val="20"/>
                <w:szCs w:val="20"/>
                <w:lang w:eastAsia="ar-SA"/>
              </w:rPr>
              <w:t>Zoé</w:t>
            </w:r>
            <w:proofErr w:type="spellEnd"/>
            <w:r w:rsidRPr="00136170">
              <w:rPr>
                <w:rFonts w:ascii="Arial" w:hAnsi="Arial" w:cs="Arial"/>
                <w:b/>
                <w:bCs/>
                <w:sz w:val="20"/>
                <w:szCs w:val="20"/>
                <w:lang w:eastAsia="ar-SA"/>
              </w:rPr>
              <w:t xml:space="preserve"> Alejandro Robledo Aburto</w:t>
            </w:r>
          </w:p>
          <w:p w14:paraId="7E3CCA08" w14:textId="77777777" w:rsidR="006D1C96" w:rsidRPr="00136170" w:rsidRDefault="006D1C96" w:rsidP="006D1C96">
            <w:pPr>
              <w:jc w:val="center"/>
              <w:rPr>
                <w:rFonts w:ascii="Arial" w:hAnsi="Arial" w:cs="Arial"/>
                <w:b/>
                <w:bCs/>
                <w:sz w:val="20"/>
                <w:szCs w:val="20"/>
                <w:lang w:eastAsia="ar-SA"/>
              </w:rPr>
            </w:pPr>
            <w:r w:rsidRPr="00136170">
              <w:rPr>
                <w:rFonts w:ascii="Arial" w:hAnsi="Arial" w:cs="Arial"/>
                <w:b/>
                <w:bCs/>
                <w:sz w:val="20"/>
                <w:szCs w:val="20"/>
                <w:lang w:eastAsia="ar-SA"/>
              </w:rPr>
              <w:t>Director General</w:t>
            </w:r>
          </w:p>
          <w:p w14:paraId="7D1F7F27" w14:textId="77777777" w:rsidR="006D1C96" w:rsidRPr="00136170" w:rsidRDefault="006D1C96" w:rsidP="006D1C96">
            <w:pPr>
              <w:suppressAutoHyphens/>
              <w:snapToGrid w:val="0"/>
              <w:jc w:val="center"/>
              <w:rPr>
                <w:rFonts w:ascii="Arial" w:hAnsi="Arial" w:cs="Arial"/>
                <w:b/>
                <w:bCs/>
                <w:sz w:val="20"/>
                <w:szCs w:val="20"/>
                <w:lang w:eastAsia="ar-SA"/>
              </w:rPr>
            </w:pPr>
            <w:r w:rsidRPr="00136170">
              <w:rPr>
                <w:rFonts w:ascii="Arial" w:hAnsi="Arial" w:cs="Arial"/>
                <w:b/>
                <w:bCs/>
                <w:sz w:val="20"/>
                <w:szCs w:val="20"/>
                <w:lang w:eastAsia="ar-SA"/>
              </w:rPr>
              <w:t>R.F.C.</w:t>
            </w:r>
          </w:p>
        </w:tc>
        <w:tc>
          <w:tcPr>
            <w:tcW w:w="4678" w:type="dxa"/>
          </w:tcPr>
          <w:p w14:paraId="3C5DEAE3" w14:textId="77777777" w:rsidR="006D1C96" w:rsidRPr="00136170" w:rsidRDefault="006D1C96" w:rsidP="006D1C96">
            <w:pPr>
              <w:suppressAutoHyphens/>
              <w:snapToGrid w:val="0"/>
              <w:jc w:val="center"/>
              <w:rPr>
                <w:rFonts w:ascii="Arial" w:hAnsi="Arial" w:cs="Arial"/>
                <w:b/>
                <w:bCs/>
                <w:sz w:val="20"/>
                <w:szCs w:val="20"/>
                <w:lang w:eastAsia="ar-SA"/>
              </w:rPr>
            </w:pPr>
          </w:p>
          <w:p w14:paraId="7A08D9B5" w14:textId="77777777" w:rsidR="006D1C96" w:rsidRPr="00136170" w:rsidRDefault="006D1C96" w:rsidP="006D1C96">
            <w:pPr>
              <w:suppressAutoHyphens/>
              <w:snapToGrid w:val="0"/>
              <w:jc w:val="both"/>
              <w:rPr>
                <w:rFonts w:ascii="Arial" w:hAnsi="Arial" w:cs="Arial"/>
                <w:b/>
                <w:bCs/>
                <w:sz w:val="20"/>
                <w:szCs w:val="20"/>
                <w:lang w:eastAsia="ar-SA"/>
              </w:rPr>
            </w:pPr>
            <w:r w:rsidRPr="00136170">
              <w:rPr>
                <w:rFonts w:ascii="Arial" w:hAnsi="Arial" w:cs="Arial"/>
                <w:b/>
                <w:bCs/>
                <w:sz w:val="20"/>
                <w:szCs w:val="20"/>
                <w:lang w:eastAsia="ar-SA"/>
              </w:rPr>
              <w:t>Interviene de conformidad con los artículos 6, fracción I y 81, del Reglamento Interior del Instituto Mexicano del Seguro Social, en relación con el artículo 277 F, de la Ley del Seguro Social</w:t>
            </w:r>
          </w:p>
          <w:p w14:paraId="4094ED64" w14:textId="77777777" w:rsidR="006D1C96" w:rsidRPr="00136170" w:rsidRDefault="006D1C96" w:rsidP="006D1C96">
            <w:pPr>
              <w:suppressAutoHyphens/>
              <w:rPr>
                <w:rFonts w:ascii="Arial" w:hAnsi="Arial" w:cs="Arial"/>
                <w:bCs/>
                <w:sz w:val="20"/>
                <w:szCs w:val="20"/>
                <w:lang w:eastAsia="ar-SA"/>
              </w:rPr>
            </w:pPr>
          </w:p>
          <w:p w14:paraId="2C63D9E4" w14:textId="77777777" w:rsidR="006D1C96" w:rsidRPr="00136170" w:rsidRDefault="006D1C96" w:rsidP="006D1C96">
            <w:pPr>
              <w:suppressAutoHyphens/>
              <w:rPr>
                <w:rFonts w:ascii="Arial" w:hAnsi="Arial" w:cs="Arial"/>
                <w:bCs/>
                <w:sz w:val="20"/>
                <w:szCs w:val="20"/>
                <w:lang w:eastAsia="ar-SA"/>
              </w:rPr>
            </w:pPr>
          </w:p>
          <w:p w14:paraId="0DAABB06" w14:textId="77777777" w:rsidR="006D1C96" w:rsidRPr="00136170" w:rsidRDefault="006D1C96" w:rsidP="006D1C96">
            <w:pPr>
              <w:suppressAutoHyphens/>
              <w:jc w:val="center"/>
              <w:rPr>
                <w:rFonts w:ascii="Arial" w:hAnsi="Arial" w:cs="Arial"/>
                <w:b/>
                <w:bCs/>
                <w:sz w:val="20"/>
                <w:szCs w:val="20"/>
                <w:lang w:eastAsia="ar-SA"/>
              </w:rPr>
            </w:pPr>
            <w:r w:rsidRPr="00136170">
              <w:rPr>
                <w:rFonts w:ascii="Arial" w:hAnsi="Arial" w:cs="Arial"/>
                <w:b/>
                <w:bCs/>
                <w:sz w:val="20"/>
                <w:szCs w:val="20"/>
                <w:lang w:eastAsia="ar-SA"/>
              </w:rPr>
              <w:t>_____________________________</w:t>
            </w:r>
          </w:p>
          <w:p w14:paraId="69D59BAF" w14:textId="77777777" w:rsidR="006D1C96" w:rsidRPr="00136170" w:rsidRDefault="006D1C96" w:rsidP="006D1C96">
            <w:pPr>
              <w:suppressAutoHyphens/>
              <w:jc w:val="center"/>
              <w:rPr>
                <w:rFonts w:ascii="Arial" w:hAnsi="Arial" w:cs="Arial"/>
                <w:b/>
                <w:bCs/>
                <w:sz w:val="20"/>
                <w:szCs w:val="20"/>
                <w:lang w:eastAsia="ar-SA"/>
              </w:rPr>
            </w:pPr>
            <w:r w:rsidRPr="00136170">
              <w:rPr>
                <w:rFonts w:ascii="Arial" w:hAnsi="Arial" w:cs="Arial"/>
                <w:b/>
                <w:bCs/>
                <w:sz w:val="20"/>
                <w:szCs w:val="20"/>
                <w:lang w:eastAsia="ar-SA"/>
              </w:rPr>
              <w:t>Dr. Mauricio Hernández Ávila</w:t>
            </w:r>
          </w:p>
          <w:p w14:paraId="42C285DB" w14:textId="77777777" w:rsidR="006D1C96" w:rsidRPr="00136170" w:rsidRDefault="006D1C96" w:rsidP="006D1C96">
            <w:pPr>
              <w:suppressAutoHyphens/>
              <w:jc w:val="center"/>
              <w:rPr>
                <w:rFonts w:ascii="Arial" w:hAnsi="Arial" w:cs="Arial"/>
                <w:b/>
                <w:bCs/>
                <w:sz w:val="20"/>
                <w:szCs w:val="20"/>
                <w:lang w:eastAsia="ar-SA"/>
              </w:rPr>
            </w:pPr>
            <w:r w:rsidRPr="00136170">
              <w:rPr>
                <w:rFonts w:ascii="Arial" w:hAnsi="Arial" w:cs="Arial"/>
                <w:b/>
                <w:bCs/>
                <w:sz w:val="20"/>
                <w:szCs w:val="20"/>
                <w:lang w:eastAsia="ar-SA"/>
              </w:rPr>
              <w:t>Director de Prestaciones Económicas y Sociales</w:t>
            </w:r>
          </w:p>
          <w:p w14:paraId="3B95F102" w14:textId="77777777" w:rsidR="006D1C96" w:rsidRPr="00136170" w:rsidRDefault="006D1C96" w:rsidP="006D1C96">
            <w:pPr>
              <w:suppressAutoHyphens/>
              <w:jc w:val="center"/>
              <w:rPr>
                <w:rFonts w:ascii="Arial" w:hAnsi="Arial" w:cs="Arial"/>
                <w:b/>
                <w:bCs/>
                <w:sz w:val="20"/>
                <w:szCs w:val="20"/>
                <w:lang w:eastAsia="ar-SA"/>
              </w:rPr>
            </w:pPr>
            <w:r w:rsidRPr="00136170">
              <w:rPr>
                <w:rFonts w:ascii="Arial" w:hAnsi="Arial" w:cs="Arial"/>
                <w:b/>
                <w:bCs/>
                <w:sz w:val="20"/>
                <w:szCs w:val="20"/>
                <w:lang w:eastAsia="ar-SA"/>
              </w:rPr>
              <w:t>R.F.C.</w:t>
            </w:r>
          </w:p>
          <w:p w14:paraId="024BBA63" w14:textId="77777777" w:rsidR="006D1C96" w:rsidRPr="00136170" w:rsidRDefault="006D1C96" w:rsidP="006D1C96">
            <w:pPr>
              <w:suppressAutoHyphens/>
              <w:jc w:val="center"/>
              <w:rPr>
                <w:rFonts w:ascii="Arial" w:hAnsi="Arial" w:cs="Arial"/>
                <w:b/>
                <w:bCs/>
                <w:sz w:val="20"/>
                <w:szCs w:val="20"/>
                <w:lang w:eastAsia="ar-SA"/>
              </w:rPr>
            </w:pPr>
          </w:p>
        </w:tc>
      </w:tr>
    </w:tbl>
    <w:p w14:paraId="080D3AC7" w14:textId="77777777" w:rsidR="006D1C96" w:rsidRDefault="006D1C96" w:rsidP="006D1C96">
      <w:pPr>
        <w:rPr>
          <w:rFonts w:ascii="Arial" w:hAnsi="Arial" w:cs="Arial"/>
          <w:b/>
          <w:sz w:val="22"/>
          <w:szCs w:val="22"/>
        </w:rPr>
      </w:pPr>
    </w:p>
    <w:tbl>
      <w:tblPr>
        <w:tblStyle w:val="Tablaconcuadrcula"/>
        <w:tblW w:w="0" w:type="auto"/>
        <w:tblLook w:val="04A0" w:firstRow="1" w:lastRow="0" w:firstColumn="1" w:lastColumn="0" w:noHBand="0" w:noVBand="1"/>
      </w:tblPr>
      <w:tblGrid>
        <w:gridCol w:w="3281"/>
        <w:gridCol w:w="3310"/>
        <w:gridCol w:w="2463"/>
      </w:tblGrid>
      <w:tr w:rsidR="006D1C96" w:rsidRPr="00E72A54" w14:paraId="17F723EE" w14:textId="77777777" w:rsidTr="006D1C96">
        <w:tc>
          <w:tcPr>
            <w:tcW w:w="3426" w:type="dxa"/>
          </w:tcPr>
          <w:p w14:paraId="7E949EE2" w14:textId="77777777" w:rsidR="006D1C96" w:rsidRPr="00E72A54" w:rsidRDefault="006D1C96" w:rsidP="006D1C96">
            <w:pPr>
              <w:jc w:val="center"/>
              <w:rPr>
                <w:rFonts w:ascii="Arial" w:hAnsi="Arial" w:cs="Arial"/>
                <w:b/>
                <w:sz w:val="22"/>
                <w:szCs w:val="22"/>
              </w:rPr>
            </w:pPr>
          </w:p>
          <w:p w14:paraId="26A045F4"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NOMBRE</w:t>
            </w:r>
          </w:p>
          <w:p w14:paraId="6DA8733C" w14:textId="77777777" w:rsidR="006D1C96" w:rsidRPr="00E72A54" w:rsidRDefault="006D1C96" w:rsidP="006D1C96">
            <w:pPr>
              <w:rPr>
                <w:rFonts w:ascii="Arial" w:hAnsi="Arial" w:cs="Arial"/>
                <w:b/>
                <w:sz w:val="22"/>
                <w:szCs w:val="22"/>
              </w:rPr>
            </w:pPr>
          </w:p>
        </w:tc>
        <w:tc>
          <w:tcPr>
            <w:tcW w:w="3458" w:type="dxa"/>
          </w:tcPr>
          <w:p w14:paraId="7259BD94" w14:textId="77777777" w:rsidR="006D1C96" w:rsidRPr="00E72A54" w:rsidRDefault="006D1C96" w:rsidP="006D1C96">
            <w:pPr>
              <w:jc w:val="center"/>
              <w:rPr>
                <w:rFonts w:ascii="Arial" w:hAnsi="Arial" w:cs="Arial"/>
                <w:b/>
                <w:sz w:val="22"/>
                <w:szCs w:val="22"/>
              </w:rPr>
            </w:pPr>
          </w:p>
          <w:p w14:paraId="77CACF79"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 xml:space="preserve">CARGO </w:t>
            </w:r>
          </w:p>
        </w:tc>
        <w:tc>
          <w:tcPr>
            <w:tcW w:w="2510" w:type="dxa"/>
          </w:tcPr>
          <w:p w14:paraId="3A8646C6" w14:textId="77777777" w:rsidR="006D1C96" w:rsidRPr="00E72A54" w:rsidRDefault="006D1C96" w:rsidP="006D1C96">
            <w:pPr>
              <w:jc w:val="center"/>
              <w:rPr>
                <w:rFonts w:ascii="Arial" w:hAnsi="Arial" w:cs="Arial"/>
                <w:b/>
                <w:sz w:val="22"/>
                <w:szCs w:val="22"/>
              </w:rPr>
            </w:pPr>
          </w:p>
          <w:p w14:paraId="4C55F079"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R.F.C.</w:t>
            </w:r>
          </w:p>
        </w:tc>
      </w:tr>
      <w:tr w:rsidR="006D1C96" w:rsidRPr="00E72A54" w14:paraId="2C053F07" w14:textId="77777777" w:rsidTr="006D1C96">
        <w:tc>
          <w:tcPr>
            <w:tcW w:w="3426" w:type="dxa"/>
          </w:tcPr>
          <w:p w14:paraId="7F2A305B"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lastRenderedPageBreak/>
              <w:t xml:space="preserve"> (NOMBRE DEL RESPONSABLE DE LA OPERACIÓN DE LOS SERVICIOS DE </w:t>
            </w:r>
            <w:r w:rsidRPr="00F51693">
              <w:rPr>
                <w:rFonts w:ascii="Arial" w:hAnsi="Arial" w:cs="Arial"/>
                <w:b/>
                <w:sz w:val="22"/>
                <w:szCs w:val="22"/>
                <w:u w:val="single"/>
              </w:rPr>
              <w:t>“EL INSTITUTO” (TOOAD))</w:t>
            </w:r>
          </w:p>
          <w:p w14:paraId="108E1D87" w14:textId="77777777" w:rsidR="006D1C96" w:rsidRPr="00F51693" w:rsidRDefault="006D1C96" w:rsidP="006D1C96">
            <w:pPr>
              <w:jc w:val="center"/>
              <w:rPr>
                <w:rFonts w:ascii="Arial" w:hAnsi="Arial" w:cs="Arial"/>
                <w:b/>
                <w:sz w:val="22"/>
                <w:szCs w:val="22"/>
              </w:rPr>
            </w:pPr>
          </w:p>
        </w:tc>
        <w:tc>
          <w:tcPr>
            <w:tcW w:w="3458" w:type="dxa"/>
          </w:tcPr>
          <w:p w14:paraId="370F914B"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(CARGO DEL RESPONSABLE DE LA OPERACIÓN DE LOS SERVICIOS DE </w:t>
            </w:r>
            <w:r w:rsidRPr="00F51693">
              <w:rPr>
                <w:rFonts w:ascii="Arial" w:hAnsi="Arial" w:cs="Arial"/>
                <w:b/>
                <w:sz w:val="22"/>
                <w:szCs w:val="22"/>
                <w:u w:val="single"/>
              </w:rPr>
              <w:t>“EL INSTITUTO” (TOOAD))</w:t>
            </w:r>
          </w:p>
          <w:p w14:paraId="6B45CE7F" w14:textId="77777777" w:rsidR="006D1C96" w:rsidRPr="00F51693" w:rsidRDefault="006D1C96" w:rsidP="006D1C96">
            <w:pPr>
              <w:jc w:val="center"/>
              <w:rPr>
                <w:rFonts w:ascii="Arial" w:hAnsi="Arial" w:cs="Arial"/>
                <w:b/>
                <w:sz w:val="22"/>
                <w:szCs w:val="22"/>
              </w:rPr>
            </w:pPr>
          </w:p>
        </w:tc>
        <w:tc>
          <w:tcPr>
            <w:tcW w:w="2510" w:type="dxa"/>
          </w:tcPr>
          <w:p w14:paraId="700FDFAF"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 (R.F.C. DEL RESPONSABLE DE LA OPERACIÓN DE LOS SERVICIOS DE </w:t>
            </w:r>
            <w:r w:rsidRPr="00F51693">
              <w:rPr>
                <w:rFonts w:ascii="Arial" w:hAnsi="Arial" w:cs="Arial"/>
                <w:b/>
                <w:sz w:val="22"/>
                <w:szCs w:val="22"/>
                <w:u w:val="single"/>
              </w:rPr>
              <w:t>EL INSTITUTO” (TOOAD))</w:t>
            </w:r>
          </w:p>
        </w:tc>
      </w:tr>
      <w:tr w:rsidR="006D1C96" w:rsidRPr="00E72A54" w14:paraId="7197186B" w14:textId="77777777" w:rsidTr="006D1C96">
        <w:tc>
          <w:tcPr>
            <w:tcW w:w="3426" w:type="dxa"/>
          </w:tcPr>
          <w:p w14:paraId="604FAC29" w14:textId="77777777" w:rsidR="006D1C96" w:rsidRPr="00F51693" w:rsidRDefault="006D1C96" w:rsidP="006D1C96">
            <w:pPr>
              <w:jc w:val="center"/>
              <w:rPr>
                <w:rFonts w:ascii="Arial" w:hAnsi="Arial" w:cs="Arial"/>
                <w:b/>
                <w:sz w:val="22"/>
                <w:szCs w:val="22"/>
              </w:rPr>
            </w:pPr>
          </w:p>
          <w:p w14:paraId="6B8C78B5"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 (NOMBRE DEL ADMINISTRADOR DEL CONTRATO) </w:t>
            </w:r>
          </w:p>
          <w:p w14:paraId="06FFB377" w14:textId="77777777" w:rsidR="006D1C96" w:rsidRPr="00F51693" w:rsidRDefault="006D1C96" w:rsidP="006D1C96">
            <w:pPr>
              <w:rPr>
                <w:rFonts w:ascii="Arial" w:hAnsi="Arial" w:cs="Arial"/>
                <w:b/>
                <w:sz w:val="22"/>
                <w:szCs w:val="22"/>
              </w:rPr>
            </w:pPr>
          </w:p>
        </w:tc>
        <w:tc>
          <w:tcPr>
            <w:tcW w:w="3458" w:type="dxa"/>
          </w:tcPr>
          <w:p w14:paraId="1A948B83" w14:textId="77777777" w:rsidR="006D1C96" w:rsidRPr="00F51693" w:rsidRDefault="006D1C96" w:rsidP="006D1C96">
            <w:pPr>
              <w:jc w:val="center"/>
              <w:rPr>
                <w:rFonts w:ascii="Arial" w:hAnsi="Arial" w:cs="Arial"/>
                <w:b/>
                <w:sz w:val="22"/>
                <w:szCs w:val="22"/>
              </w:rPr>
            </w:pPr>
          </w:p>
          <w:p w14:paraId="4FB8EBAB"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 (CARGO DEL ADMINISTRADOR DEL CONTRATO) </w:t>
            </w:r>
          </w:p>
          <w:p w14:paraId="0435D91D" w14:textId="77777777" w:rsidR="006D1C96" w:rsidRPr="00F51693" w:rsidRDefault="006D1C96" w:rsidP="006D1C96">
            <w:pPr>
              <w:jc w:val="center"/>
              <w:rPr>
                <w:rFonts w:ascii="Arial" w:hAnsi="Arial" w:cs="Arial"/>
                <w:b/>
                <w:sz w:val="22"/>
                <w:szCs w:val="22"/>
              </w:rPr>
            </w:pPr>
          </w:p>
        </w:tc>
        <w:tc>
          <w:tcPr>
            <w:tcW w:w="2510" w:type="dxa"/>
          </w:tcPr>
          <w:p w14:paraId="20D6E6C8" w14:textId="77777777" w:rsidR="006D1C96" w:rsidRPr="00F51693" w:rsidRDefault="006D1C96" w:rsidP="006D1C96">
            <w:pPr>
              <w:jc w:val="center"/>
              <w:rPr>
                <w:rFonts w:ascii="Arial" w:hAnsi="Arial" w:cs="Arial"/>
                <w:b/>
                <w:sz w:val="22"/>
                <w:szCs w:val="22"/>
              </w:rPr>
            </w:pPr>
          </w:p>
          <w:p w14:paraId="6F6057CD"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 (R.F.C. DEL ADMINISTRADOR DEL CONTRATO) </w:t>
            </w:r>
          </w:p>
          <w:p w14:paraId="5E1548CF" w14:textId="77777777" w:rsidR="006D1C96" w:rsidRPr="00F51693" w:rsidRDefault="006D1C96" w:rsidP="006D1C96">
            <w:pPr>
              <w:jc w:val="center"/>
              <w:rPr>
                <w:rFonts w:ascii="Arial" w:hAnsi="Arial" w:cs="Arial"/>
                <w:b/>
                <w:sz w:val="22"/>
                <w:szCs w:val="22"/>
              </w:rPr>
            </w:pPr>
          </w:p>
        </w:tc>
      </w:tr>
      <w:tr w:rsidR="006D1C96" w:rsidRPr="00E72A54" w14:paraId="5A7900E7" w14:textId="77777777" w:rsidTr="006D1C96">
        <w:tc>
          <w:tcPr>
            <w:tcW w:w="3426" w:type="dxa"/>
          </w:tcPr>
          <w:p w14:paraId="4C90BE4D" w14:textId="77777777" w:rsidR="006D1C96" w:rsidRPr="00F51693" w:rsidRDefault="006D1C96" w:rsidP="006D1C96">
            <w:pPr>
              <w:jc w:val="center"/>
              <w:rPr>
                <w:rFonts w:ascii="Arial" w:hAnsi="Arial" w:cs="Arial"/>
                <w:b/>
                <w:sz w:val="22"/>
                <w:szCs w:val="22"/>
              </w:rPr>
            </w:pPr>
          </w:p>
          <w:p w14:paraId="67E16C82"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(NOMBRE DE LA PERSONA QUE INTERVIENE COMO ÁREA CONTRATANTE) </w:t>
            </w:r>
          </w:p>
          <w:p w14:paraId="4E0C9D94" w14:textId="77777777" w:rsidR="006D1C96" w:rsidRPr="00F51693" w:rsidRDefault="006D1C96" w:rsidP="006D1C96">
            <w:pPr>
              <w:jc w:val="center"/>
              <w:rPr>
                <w:rFonts w:ascii="Arial" w:hAnsi="Arial" w:cs="Arial"/>
                <w:b/>
                <w:sz w:val="22"/>
                <w:szCs w:val="22"/>
              </w:rPr>
            </w:pPr>
          </w:p>
        </w:tc>
        <w:tc>
          <w:tcPr>
            <w:tcW w:w="3458" w:type="dxa"/>
          </w:tcPr>
          <w:p w14:paraId="55061540" w14:textId="77777777" w:rsidR="006D1C96" w:rsidRPr="00F51693" w:rsidRDefault="006D1C96" w:rsidP="006D1C96">
            <w:pPr>
              <w:jc w:val="center"/>
              <w:rPr>
                <w:rFonts w:ascii="Arial" w:hAnsi="Arial" w:cs="Arial"/>
                <w:b/>
                <w:sz w:val="22"/>
                <w:szCs w:val="22"/>
              </w:rPr>
            </w:pPr>
          </w:p>
          <w:p w14:paraId="656A13F6"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(CARGO DE LA PERSONA QUE INTERVIENE COMO ÁREA CONTRATANTE) </w:t>
            </w:r>
          </w:p>
          <w:p w14:paraId="318CAACC" w14:textId="77777777" w:rsidR="006D1C96" w:rsidRPr="00F51693" w:rsidRDefault="006D1C96" w:rsidP="006D1C96">
            <w:pPr>
              <w:jc w:val="center"/>
              <w:rPr>
                <w:rFonts w:ascii="Arial" w:hAnsi="Arial" w:cs="Arial"/>
                <w:b/>
                <w:sz w:val="22"/>
                <w:szCs w:val="22"/>
              </w:rPr>
            </w:pPr>
          </w:p>
        </w:tc>
        <w:tc>
          <w:tcPr>
            <w:tcW w:w="2510" w:type="dxa"/>
          </w:tcPr>
          <w:p w14:paraId="7C811332" w14:textId="77777777" w:rsidR="006D1C96" w:rsidRPr="00F51693" w:rsidRDefault="006D1C96" w:rsidP="006D1C96">
            <w:pPr>
              <w:jc w:val="center"/>
              <w:rPr>
                <w:rFonts w:ascii="Arial" w:hAnsi="Arial" w:cs="Arial"/>
                <w:b/>
                <w:sz w:val="22"/>
                <w:szCs w:val="22"/>
              </w:rPr>
            </w:pPr>
          </w:p>
          <w:p w14:paraId="7ECA631D"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 (R.F.C. DE LA PERSONA QUE INTERVIENE COMO ÁREA CONTRATANTE) </w:t>
            </w:r>
          </w:p>
          <w:p w14:paraId="35495CC7" w14:textId="77777777" w:rsidR="006D1C96" w:rsidRPr="00F51693" w:rsidRDefault="006D1C96" w:rsidP="006D1C96">
            <w:pPr>
              <w:jc w:val="center"/>
              <w:rPr>
                <w:rFonts w:ascii="Arial" w:hAnsi="Arial" w:cs="Arial"/>
                <w:b/>
                <w:sz w:val="22"/>
                <w:szCs w:val="22"/>
              </w:rPr>
            </w:pPr>
          </w:p>
        </w:tc>
      </w:tr>
      <w:tr w:rsidR="006D1C96" w:rsidRPr="00E72A54" w14:paraId="65E9332B" w14:textId="77777777" w:rsidTr="006D1C96">
        <w:tc>
          <w:tcPr>
            <w:tcW w:w="3426" w:type="dxa"/>
          </w:tcPr>
          <w:p w14:paraId="6F248A1D" w14:textId="77777777" w:rsidR="006D1C96" w:rsidRPr="00F51693" w:rsidRDefault="006D1C96" w:rsidP="006D1C96">
            <w:pPr>
              <w:jc w:val="center"/>
              <w:rPr>
                <w:rFonts w:ascii="Arial" w:hAnsi="Arial" w:cs="Arial"/>
                <w:b/>
                <w:sz w:val="22"/>
                <w:szCs w:val="22"/>
              </w:rPr>
            </w:pPr>
          </w:p>
          <w:p w14:paraId="67D35F76"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(NOMBRE DE LA PERSONA QUE INTERVIENE COMO ÁREA REQUIRENTE) </w:t>
            </w:r>
          </w:p>
          <w:p w14:paraId="3302257C" w14:textId="77777777" w:rsidR="006D1C96" w:rsidRPr="00F51693" w:rsidRDefault="006D1C96" w:rsidP="006D1C96">
            <w:pPr>
              <w:jc w:val="center"/>
              <w:rPr>
                <w:rFonts w:ascii="Arial" w:hAnsi="Arial" w:cs="Arial"/>
                <w:b/>
                <w:sz w:val="22"/>
                <w:szCs w:val="22"/>
              </w:rPr>
            </w:pPr>
          </w:p>
        </w:tc>
        <w:tc>
          <w:tcPr>
            <w:tcW w:w="3458" w:type="dxa"/>
          </w:tcPr>
          <w:p w14:paraId="7464C3EF" w14:textId="77777777" w:rsidR="006D1C96" w:rsidRPr="00F51693" w:rsidRDefault="006D1C96" w:rsidP="006D1C96">
            <w:pPr>
              <w:jc w:val="center"/>
              <w:rPr>
                <w:rFonts w:ascii="Arial" w:hAnsi="Arial" w:cs="Arial"/>
                <w:b/>
                <w:sz w:val="22"/>
                <w:szCs w:val="22"/>
              </w:rPr>
            </w:pPr>
          </w:p>
          <w:p w14:paraId="58BDA960"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(CARGO DE LA PERSONA QUE INTERVIENE COMO ÁREA REQUIRENTE) </w:t>
            </w:r>
          </w:p>
          <w:p w14:paraId="7F17A3F5" w14:textId="77777777" w:rsidR="006D1C96" w:rsidRPr="00F51693" w:rsidRDefault="006D1C96" w:rsidP="006D1C96">
            <w:pPr>
              <w:jc w:val="center"/>
              <w:rPr>
                <w:rFonts w:ascii="Arial" w:hAnsi="Arial" w:cs="Arial"/>
                <w:b/>
                <w:sz w:val="22"/>
                <w:szCs w:val="22"/>
              </w:rPr>
            </w:pPr>
          </w:p>
        </w:tc>
        <w:tc>
          <w:tcPr>
            <w:tcW w:w="2510" w:type="dxa"/>
          </w:tcPr>
          <w:p w14:paraId="48F9F746" w14:textId="77777777" w:rsidR="006D1C96" w:rsidRPr="00F51693" w:rsidRDefault="006D1C96" w:rsidP="006D1C96">
            <w:pPr>
              <w:jc w:val="center"/>
              <w:rPr>
                <w:rFonts w:ascii="Arial" w:hAnsi="Arial" w:cs="Arial"/>
                <w:b/>
                <w:sz w:val="22"/>
                <w:szCs w:val="22"/>
              </w:rPr>
            </w:pPr>
          </w:p>
          <w:p w14:paraId="38900947"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(R.F.C. DE LA PERSONA QUE INTERVIENE COMO ÁREA REQUIRENTE) </w:t>
            </w:r>
          </w:p>
          <w:p w14:paraId="08C0C243" w14:textId="77777777" w:rsidR="006D1C96" w:rsidRPr="00F51693" w:rsidRDefault="006D1C96" w:rsidP="006D1C96">
            <w:pPr>
              <w:jc w:val="center"/>
              <w:rPr>
                <w:rFonts w:ascii="Arial" w:hAnsi="Arial" w:cs="Arial"/>
                <w:b/>
                <w:sz w:val="22"/>
                <w:szCs w:val="22"/>
              </w:rPr>
            </w:pPr>
          </w:p>
        </w:tc>
      </w:tr>
      <w:tr w:rsidR="006D1C96" w:rsidRPr="00E72A54" w14:paraId="193B5462" w14:textId="77777777" w:rsidTr="006D1C96">
        <w:tc>
          <w:tcPr>
            <w:tcW w:w="3426" w:type="dxa"/>
          </w:tcPr>
          <w:p w14:paraId="3E5CE69E" w14:textId="77777777" w:rsidR="006D1C96" w:rsidRPr="00F51693" w:rsidRDefault="006D1C96" w:rsidP="006D1C96">
            <w:pPr>
              <w:jc w:val="center"/>
              <w:rPr>
                <w:rFonts w:ascii="Arial" w:hAnsi="Arial" w:cs="Arial"/>
                <w:b/>
                <w:sz w:val="22"/>
                <w:szCs w:val="22"/>
              </w:rPr>
            </w:pPr>
          </w:p>
          <w:p w14:paraId="0D0807C1"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(NOMBRE DE LA PERSONA QUE INTERVIENE COMO ÁREA TÉCNICA) </w:t>
            </w:r>
          </w:p>
          <w:p w14:paraId="081E2E1D" w14:textId="77777777" w:rsidR="006D1C96" w:rsidRPr="00F51693" w:rsidRDefault="006D1C96" w:rsidP="006D1C96">
            <w:pPr>
              <w:jc w:val="center"/>
              <w:rPr>
                <w:rFonts w:ascii="Arial" w:hAnsi="Arial" w:cs="Arial"/>
                <w:b/>
                <w:sz w:val="22"/>
                <w:szCs w:val="22"/>
              </w:rPr>
            </w:pPr>
          </w:p>
        </w:tc>
        <w:tc>
          <w:tcPr>
            <w:tcW w:w="3458" w:type="dxa"/>
          </w:tcPr>
          <w:p w14:paraId="08DBCE74" w14:textId="77777777" w:rsidR="006D1C96" w:rsidRPr="00F51693" w:rsidRDefault="006D1C96" w:rsidP="006D1C96">
            <w:pPr>
              <w:jc w:val="center"/>
              <w:rPr>
                <w:rFonts w:ascii="Arial" w:hAnsi="Arial" w:cs="Arial"/>
                <w:b/>
                <w:sz w:val="22"/>
                <w:szCs w:val="22"/>
              </w:rPr>
            </w:pPr>
          </w:p>
          <w:p w14:paraId="738BE94A"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(CARGO DE LA PERSONA QUE INTERVIENE COMO ÁREA TÉCNICA) </w:t>
            </w:r>
          </w:p>
          <w:p w14:paraId="5981C214" w14:textId="77777777" w:rsidR="006D1C96" w:rsidRPr="00F51693" w:rsidRDefault="006D1C96" w:rsidP="006D1C96">
            <w:pPr>
              <w:jc w:val="center"/>
              <w:rPr>
                <w:rFonts w:ascii="Arial" w:hAnsi="Arial" w:cs="Arial"/>
                <w:b/>
                <w:sz w:val="22"/>
                <w:szCs w:val="22"/>
              </w:rPr>
            </w:pPr>
          </w:p>
        </w:tc>
        <w:tc>
          <w:tcPr>
            <w:tcW w:w="2510" w:type="dxa"/>
          </w:tcPr>
          <w:p w14:paraId="61FF5F64" w14:textId="77777777" w:rsidR="006D1C96" w:rsidRPr="00F51693" w:rsidRDefault="006D1C96" w:rsidP="006D1C96">
            <w:pPr>
              <w:jc w:val="center"/>
              <w:rPr>
                <w:rFonts w:ascii="Arial" w:hAnsi="Arial" w:cs="Arial"/>
                <w:b/>
                <w:sz w:val="22"/>
                <w:szCs w:val="22"/>
              </w:rPr>
            </w:pPr>
          </w:p>
          <w:p w14:paraId="1CFB6F46"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(R.F.C. DE LA PERSONA QUE INTERVIENE COMO ÁREA TÉCNICA) </w:t>
            </w:r>
          </w:p>
          <w:p w14:paraId="74E89224" w14:textId="77777777" w:rsidR="006D1C96" w:rsidRPr="00F51693" w:rsidRDefault="006D1C96" w:rsidP="006D1C96">
            <w:pPr>
              <w:jc w:val="center"/>
              <w:rPr>
                <w:rFonts w:ascii="Arial" w:hAnsi="Arial" w:cs="Arial"/>
                <w:b/>
                <w:sz w:val="22"/>
                <w:szCs w:val="22"/>
              </w:rPr>
            </w:pPr>
          </w:p>
        </w:tc>
      </w:tr>
    </w:tbl>
    <w:p w14:paraId="1420FD42" w14:textId="77777777" w:rsidR="006D1C96" w:rsidRDefault="006D1C96" w:rsidP="006D1C96">
      <w:pPr>
        <w:jc w:val="center"/>
        <w:rPr>
          <w:rFonts w:ascii="Arial" w:hAnsi="Arial" w:cs="Arial"/>
          <w:b/>
          <w:sz w:val="22"/>
          <w:szCs w:val="22"/>
        </w:rPr>
      </w:pPr>
    </w:p>
    <w:p w14:paraId="50A095A8" w14:textId="77777777" w:rsidR="006D1C96" w:rsidRDefault="006D1C96" w:rsidP="006D1C96">
      <w:pPr>
        <w:jc w:val="both"/>
        <w:rPr>
          <w:rFonts w:ascii="Arial" w:hAnsi="Arial" w:cs="Arial"/>
          <w:b/>
          <w:i/>
          <w:sz w:val="22"/>
          <w:szCs w:val="22"/>
          <w:highlight w:val="green"/>
          <w:u w:val="single"/>
          <w:lang w:eastAsia="ar-SA"/>
        </w:rPr>
      </w:pPr>
    </w:p>
    <w:p w14:paraId="3B9A2F37" w14:textId="77777777" w:rsidR="006D1C96" w:rsidRDefault="006D1C96" w:rsidP="006D1C96">
      <w:pPr>
        <w:jc w:val="both"/>
        <w:rPr>
          <w:rFonts w:ascii="Arial" w:hAnsi="Arial" w:cs="Arial"/>
          <w:b/>
          <w:i/>
          <w:sz w:val="22"/>
          <w:szCs w:val="22"/>
          <w:highlight w:val="green"/>
          <w:u w:val="single"/>
          <w:lang w:eastAsia="ar-SA"/>
        </w:rPr>
      </w:pPr>
    </w:p>
    <w:p w14:paraId="25121B03" w14:textId="77777777" w:rsidR="006D1C96" w:rsidRPr="00620F65" w:rsidRDefault="006D1C96" w:rsidP="006D1C96">
      <w:pPr>
        <w:jc w:val="both"/>
        <w:rPr>
          <w:rFonts w:ascii="Arial" w:hAnsi="Arial" w:cs="Arial"/>
          <w:b/>
          <w:i/>
          <w:sz w:val="22"/>
          <w:szCs w:val="22"/>
        </w:rPr>
      </w:pPr>
      <w:r w:rsidRPr="00620F65">
        <w:rPr>
          <w:rFonts w:ascii="Arial" w:hAnsi="Arial" w:cs="Arial"/>
          <w:b/>
          <w:i/>
          <w:sz w:val="22"/>
          <w:szCs w:val="22"/>
          <w:highlight w:val="green"/>
          <w:u w:val="single"/>
          <w:lang w:eastAsia="ar-SA"/>
        </w:rPr>
        <w:t>NOTA</w:t>
      </w:r>
      <w:r w:rsidRPr="00620F65">
        <w:rPr>
          <w:rFonts w:ascii="Arial" w:hAnsi="Arial" w:cs="Arial"/>
          <w:b/>
          <w:i/>
          <w:sz w:val="22"/>
          <w:szCs w:val="22"/>
          <w:highlight w:val="green"/>
          <w:lang w:eastAsia="ar-SA"/>
        </w:rPr>
        <w:t>: Si el instrumento jurídico es suscrito por el Titular del OOAD en su carácter de representante legal de “EL INSTITUTO”, deberán considerarse los siguientes espacios para firma.</w:t>
      </w:r>
    </w:p>
    <w:p w14:paraId="42A30740" w14:textId="77777777" w:rsidR="006D1C96" w:rsidRDefault="006D1C96" w:rsidP="006D1C96">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279"/>
        <w:gridCol w:w="3307"/>
        <w:gridCol w:w="2468"/>
      </w:tblGrid>
      <w:tr w:rsidR="006D1C96" w:rsidRPr="00E72A54" w14:paraId="39C664E7" w14:textId="77777777" w:rsidTr="006D1C96">
        <w:tc>
          <w:tcPr>
            <w:tcW w:w="3426" w:type="dxa"/>
          </w:tcPr>
          <w:p w14:paraId="0359EED5" w14:textId="77777777" w:rsidR="006D1C96" w:rsidRPr="00E72A54" w:rsidRDefault="006D1C96" w:rsidP="006D1C96">
            <w:pPr>
              <w:jc w:val="center"/>
              <w:rPr>
                <w:rFonts w:ascii="Arial" w:hAnsi="Arial" w:cs="Arial"/>
                <w:b/>
                <w:sz w:val="22"/>
                <w:szCs w:val="22"/>
              </w:rPr>
            </w:pPr>
          </w:p>
          <w:p w14:paraId="2C2C06EB"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NOMBRE</w:t>
            </w:r>
          </w:p>
          <w:p w14:paraId="30123F49" w14:textId="77777777" w:rsidR="006D1C96" w:rsidRPr="00E72A54" w:rsidRDefault="006D1C96" w:rsidP="006D1C96">
            <w:pPr>
              <w:rPr>
                <w:rFonts w:ascii="Arial" w:hAnsi="Arial" w:cs="Arial"/>
                <w:b/>
                <w:sz w:val="22"/>
                <w:szCs w:val="22"/>
              </w:rPr>
            </w:pPr>
          </w:p>
        </w:tc>
        <w:tc>
          <w:tcPr>
            <w:tcW w:w="3458" w:type="dxa"/>
          </w:tcPr>
          <w:p w14:paraId="4712AC29" w14:textId="77777777" w:rsidR="006D1C96" w:rsidRPr="00E72A54" w:rsidRDefault="006D1C96" w:rsidP="006D1C96">
            <w:pPr>
              <w:jc w:val="center"/>
              <w:rPr>
                <w:rFonts w:ascii="Arial" w:hAnsi="Arial" w:cs="Arial"/>
                <w:b/>
                <w:sz w:val="22"/>
                <w:szCs w:val="22"/>
              </w:rPr>
            </w:pPr>
          </w:p>
          <w:p w14:paraId="3263762A"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 xml:space="preserve">CARGO </w:t>
            </w:r>
          </w:p>
        </w:tc>
        <w:tc>
          <w:tcPr>
            <w:tcW w:w="2510" w:type="dxa"/>
          </w:tcPr>
          <w:p w14:paraId="2CB8F7DC" w14:textId="77777777" w:rsidR="006D1C96" w:rsidRPr="00E72A54" w:rsidRDefault="006D1C96" w:rsidP="006D1C96">
            <w:pPr>
              <w:jc w:val="center"/>
              <w:rPr>
                <w:rFonts w:ascii="Arial" w:hAnsi="Arial" w:cs="Arial"/>
                <w:b/>
                <w:sz w:val="22"/>
                <w:szCs w:val="22"/>
              </w:rPr>
            </w:pPr>
          </w:p>
          <w:p w14:paraId="4F097B27"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R.F.C.</w:t>
            </w:r>
          </w:p>
        </w:tc>
      </w:tr>
      <w:tr w:rsidR="006D1C96" w:rsidRPr="00E72A54" w14:paraId="7D452978" w14:textId="77777777" w:rsidTr="006D1C96">
        <w:tc>
          <w:tcPr>
            <w:tcW w:w="3426" w:type="dxa"/>
          </w:tcPr>
          <w:p w14:paraId="0B19D4AD"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(NOMBRE DEL REPRESENTANTE DE </w:t>
            </w:r>
            <w:r w:rsidRPr="00F51693">
              <w:rPr>
                <w:rFonts w:ascii="Arial" w:hAnsi="Arial" w:cs="Arial"/>
                <w:b/>
                <w:sz w:val="22"/>
                <w:szCs w:val="22"/>
                <w:u w:val="single"/>
              </w:rPr>
              <w:t>“EL INSTITUTO”</w:t>
            </w:r>
            <w:r w:rsidRPr="00F51693">
              <w:rPr>
                <w:rFonts w:ascii="Arial" w:hAnsi="Arial" w:cs="Arial"/>
                <w:sz w:val="22"/>
                <w:szCs w:val="22"/>
                <w:u w:val="single"/>
              </w:rPr>
              <w:t>)</w:t>
            </w:r>
          </w:p>
          <w:p w14:paraId="7900B3C1" w14:textId="77777777" w:rsidR="006D1C96" w:rsidRPr="00F51693" w:rsidRDefault="006D1C96" w:rsidP="006D1C96">
            <w:pPr>
              <w:jc w:val="center"/>
              <w:rPr>
                <w:rFonts w:ascii="Arial" w:hAnsi="Arial" w:cs="Arial"/>
                <w:b/>
                <w:sz w:val="22"/>
                <w:szCs w:val="22"/>
              </w:rPr>
            </w:pPr>
          </w:p>
        </w:tc>
        <w:tc>
          <w:tcPr>
            <w:tcW w:w="3458" w:type="dxa"/>
          </w:tcPr>
          <w:p w14:paraId="2AFCFB2F"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(CARGO DEL REPRESENTANTE DE </w:t>
            </w:r>
            <w:r w:rsidRPr="00F51693">
              <w:rPr>
                <w:rFonts w:ascii="Arial" w:hAnsi="Arial" w:cs="Arial"/>
                <w:b/>
                <w:sz w:val="22"/>
                <w:szCs w:val="22"/>
                <w:u w:val="single"/>
              </w:rPr>
              <w:t>“EL INSTITUTO”</w:t>
            </w:r>
            <w:r w:rsidRPr="00F51693">
              <w:rPr>
                <w:rFonts w:ascii="Arial" w:hAnsi="Arial" w:cs="Arial"/>
                <w:sz w:val="22"/>
                <w:szCs w:val="22"/>
                <w:u w:val="single"/>
              </w:rPr>
              <w:t>)</w:t>
            </w:r>
          </w:p>
          <w:p w14:paraId="463D0E85" w14:textId="77777777" w:rsidR="006D1C96" w:rsidRPr="00F51693" w:rsidRDefault="006D1C96" w:rsidP="006D1C96">
            <w:pPr>
              <w:jc w:val="center"/>
              <w:rPr>
                <w:rFonts w:ascii="Arial" w:hAnsi="Arial" w:cs="Arial"/>
                <w:b/>
                <w:sz w:val="22"/>
                <w:szCs w:val="22"/>
              </w:rPr>
            </w:pPr>
          </w:p>
        </w:tc>
        <w:tc>
          <w:tcPr>
            <w:tcW w:w="2510" w:type="dxa"/>
          </w:tcPr>
          <w:p w14:paraId="2F62D2FE"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(R.F.C. DEL REPRESENTANTE DE </w:t>
            </w:r>
            <w:r w:rsidRPr="00F51693">
              <w:rPr>
                <w:rFonts w:ascii="Arial" w:hAnsi="Arial" w:cs="Arial"/>
                <w:b/>
                <w:bCs/>
                <w:sz w:val="22"/>
                <w:szCs w:val="22"/>
                <w:u w:val="single"/>
              </w:rPr>
              <w:t>“</w:t>
            </w:r>
            <w:r w:rsidRPr="00F51693">
              <w:rPr>
                <w:rFonts w:ascii="Arial" w:hAnsi="Arial" w:cs="Arial"/>
                <w:b/>
                <w:sz w:val="22"/>
                <w:szCs w:val="22"/>
                <w:u w:val="single"/>
              </w:rPr>
              <w:t>EL INSTITUTO”</w:t>
            </w:r>
            <w:r w:rsidRPr="00F51693">
              <w:rPr>
                <w:rFonts w:ascii="Arial" w:hAnsi="Arial" w:cs="Arial"/>
                <w:sz w:val="22"/>
                <w:szCs w:val="22"/>
                <w:u w:val="single"/>
              </w:rPr>
              <w:t>)</w:t>
            </w:r>
          </w:p>
        </w:tc>
      </w:tr>
      <w:tr w:rsidR="006D1C96" w:rsidRPr="00E72A54" w14:paraId="5C39D2DC" w14:textId="77777777" w:rsidTr="006D1C96">
        <w:tc>
          <w:tcPr>
            <w:tcW w:w="3426" w:type="dxa"/>
          </w:tcPr>
          <w:p w14:paraId="6154E092" w14:textId="77777777" w:rsidR="006D1C96" w:rsidRPr="00F51693" w:rsidRDefault="006D1C96" w:rsidP="006D1C96">
            <w:pPr>
              <w:jc w:val="center"/>
              <w:rPr>
                <w:rFonts w:ascii="Arial" w:hAnsi="Arial" w:cs="Arial"/>
                <w:b/>
                <w:sz w:val="22"/>
                <w:szCs w:val="22"/>
              </w:rPr>
            </w:pPr>
          </w:p>
          <w:p w14:paraId="1038242C"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 (NOMBRE DEL ADMINISTRADOR DEL CONTRATO) </w:t>
            </w:r>
          </w:p>
          <w:p w14:paraId="54D06B5F" w14:textId="77777777" w:rsidR="006D1C96" w:rsidRPr="00F51693" w:rsidRDefault="006D1C96" w:rsidP="006D1C96">
            <w:pPr>
              <w:rPr>
                <w:rFonts w:ascii="Arial" w:hAnsi="Arial" w:cs="Arial"/>
                <w:b/>
                <w:sz w:val="22"/>
                <w:szCs w:val="22"/>
              </w:rPr>
            </w:pPr>
          </w:p>
        </w:tc>
        <w:tc>
          <w:tcPr>
            <w:tcW w:w="3458" w:type="dxa"/>
          </w:tcPr>
          <w:p w14:paraId="5AB40EFA" w14:textId="77777777" w:rsidR="006D1C96" w:rsidRPr="00F51693" w:rsidRDefault="006D1C96" w:rsidP="006D1C96">
            <w:pPr>
              <w:jc w:val="center"/>
              <w:rPr>
                <w:rFonts w:ascii="Arial" w:hAnsi="Arial" w:cs="Arial"/>
                <w:b/>
                <w:sz w:val="22"/>
                <w:szCs w:val="22"/>
              </w:rPr>
            </w:pPr>
          </w:p>
          <w:p w14:paraId="48AF6323"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 (CARGO DEL ADMINISTRADOR DEL CONTRATO) </w:t>
            </w:r>
          </w:p>
          <w:p w14:paraId="0B7B1926" w14:textId="77777777" w:rsidR="006D1C96" w:rsidRPr="00F51693" w:rsidRDefault="006D1C96" w:rsidP="006D1C96">
            <w:pPr>
              <w:jc w:val="center"/>
              <w:rPr>
                <w:rFonts w:ascii="Arial" w:hAnsi="Arial" w:cs="Arial"/>
                <w:b/>
                <w:sz w:val="22"/>
                <w:szCs w:val="22"/>
              </w:rPr>
            </w:pPr>
          </w:p>
        </w:tc>
        <w:tc>
          <w:tcPr>
            <w:tcW w:w="2510" w:type="dxa"/>
          </w:tcPr>
          <w:p w14:paraId="0C807BB5" w14:textId="77777777" w:rsidR="006D1C96" w:rsidRPr="00F51693" w:rsidRDefault="006D1C96" w:rsidP="006D1C96">
            <w:pPr>
              <w:jc w:val="center"/>
              <w:rPr>
                <w:rFonts w:ascii="Arial" w:hAnsi="Arial" w:cs="Arial"/>
                <w:b/>
                <w:sz w:val="22"/>
                <w:szCs w:val="22"/>
              </w:rPr>
            </w:pPr>
          </w:p>
          <w:p w14:paraId="38168B5F"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 (R.F.C. DEL ADMINISTRADOR DEL CONTRATO) </w:t>
            </w:r>
          </w:p>
          <w:p w14:paraId="53ED9354" w14:textId="77777777" w:rsidR="006D1C96" w:rsidRPr="00F51693" w:rsidRDefault="006D1C96" w:rsidP="006D1C96">
            <w:pPr>
              <w:jc w:val="center"/>
              <w:rPr>
                <w:rFonts w:ascii="Arial" w:hAnsi="Arial" w:cs="Arial"/>
                <w:b/>
                <w:sz w:val="22"/>
                <w:szCs w:val="22"/>
              </w:rPr>
            </w:pPr>
          </w:p>
        </w:tc>
      </w:tr>
      <w:tr w:rsidR="006D1C96" w:rsidRPr="00E72A54" w14:paraId="52CA03A9" w14:textId="77777777" w:rsidTr="006D1C96">
        <w:tc>
          <w:tcPr>
            <w:tcW w:w="3426" w:type="dxa"/>
          </w:tcPr>
          <w:p w14:paraId="315B177E" w14:textId="77777777" w:rsidR="006D1C96" w:rsidRPr="00F51693" w:rsidRDefault="006D1C96" w:rsidP="006D1C96">
            <w:pPr>
              <w:jc w:val="center"/>
              <w:rPr>
                <w:rFonts w:ascii="Arial" w:hAnsi="Arial" w:cs="Arial"/>
                <w:b/>
                <w:sz w:val="22"/>
                <w:szCs w:val="22"/>
              </w:rPr>
            </w:pPr>
          </w:p>
          <w:p w14:paraId="0EA100E3"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(NOMBRE DE LA PERSONA QUE INTERVIENE COMO ÁREA CONTRATANTE) </w:t>
            </w:r>
          </w:p>
          <w:p w14:paraId="51ABBC36" w14:textId="77777777" w:rsidR="006D1C96" w:rsidRPr="00F51693" w:rsidRDefault="006D1C96" w:rsidP="006D1C96">
            <w:pPr>
              <w:jc w:val="center"/>
              <w:rPr>
                <w:rFonts w:ascii="Arial" w:hAnsi="Arial" w:cs="Arial"/>
                <w:b/>
                <w:sz w:val="22"/>
                <w:szCs w:val="22"/>
              </w:rPr>
            </w:pPr>
          </w:p>
        </w:tc>
        <w:tc>
          <w:tcPr>
            <w:tcW w:w="3458" w:type="dxa"/>
          </w:tcPr>
          <w:p w14:paraId="446042DA" w14:textId="77777777" w:rsidR="006D1C96" w:rsidRPr="00F51693" w:rsidRDefault="006D1C96" w:rsidP="006D1C96">
            <w:pPr>
              <w:jc w:val="center"/>
              <w:rPr>
                <w:rFonts w:ascii="Arial" w:hAnsi="Arial" w:cs="Arial"/>
                <w:b/>
                <w:sz w:val="22"/>
                <w:szCs w:val="22"/>
              </w:rPr>
            </w:pPr>
          </w:p>
          <w:p w14:paraId="3BF179DD"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(CARGO DE LA PERSONA QUE INTERVIENE COMO ÁREA CONTRATANTE) </w:t>
            </w:r>
          </w:p>
          <w:p w14:paraId="39DCF6DE" w14:textId="77777777" w:rsidR="006D1C96" w:rsidRPr="00F51693" w:rsidRDefault="006D1C96" w:rsidP="006D1C96">
            <w:pPr>
              <w:jc w:val="center"/>
              <w:rPr>
                <w:rFonts w:ascii="Arial" w:hAnsi="Arial" w:cs="Arial"/>
                <w:b/>
                <w:sz w:val="22"/>
                <w:szCs w:val="22"/>
              </w:rPr>
            </w:pPr>
          </w:p>
        </w:tc>
        <w:tc>
          <w:tcPr>
            <w:tcW w:w="2510" w:type="dxa"/>
          </w:tcPr>
          <w:p w14:paraId="6CF7657B" w14:textId="77777777" w:rsidR="006D1C96" w:rsidRPr="00F51693" w:rsidRDefault="006D1C96" w:rsidP="006D1C96">
            <w:pPr>
              <w:jc w:val="center"/>
              <w:rPr>
                <w:rFonts w:ascii="Arial" w:hAnsi="Arial" w:cs="Arial"/>
                <w:b/>
                <w:sz w:val="22"/>
                <w:szCs w:val="22"/>
              </w:rPr>
            </w:pPr>
          </w:p>
          <w:p w14:paraId="69FD20C8"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(R.F.C. DE LA PERSONA QUE INTERVIENE COMO ÁREA CONTRATANTE) </w:t>
            </w:r>
          </w:p>
          <w:p w14:paraId="2EDF97A9" w14:textId="77777777" w:rsidR="006D1C96" w:rsidRPr="00F51693" w:rsidRDefault="006D1C96" w:rsidP="006D1C96">
            <w:pPr>
              <w:jc w:val="center"/>
              <w:rPr>
                <w:rFonts w:ascii="Arial" w:hAnsi="Arial" w:cs="Arial"/>
                <w:b/>
                <w:sz w:val="22"/>
                <w:szCs w:val="22"/>
              </w:rPr>
            </w:pPr>
          </w:p>
        </w:tc>
      </w:tr>
      <w:tr w:rsidR="006D1C96" w:rsidRPr="00E72A54" w14:paraId="07B56A13" w14:textId="77777777" w:rsidTr="006D1C96">
        <w:tc>
          <w:tcPr>
            <w:tcW w:w="3426" w:type="dxa"/>
          </w:tcPr>
          <w:p w14:paraId="2AFB5F5C" w14:textId="77777777" w:rsidR="006D1C96" w:rsidRPr="00F51693" w:rsidRDefault="006D1C96" w:rsidP="006D1C96">
            <w:pPr>
              <w:jc w:val="center"/>
              <w:rPr>
                <w:rFonts w:ascii="Arial" w:hAnsi="Arial" w:cs="Arial"/>
                <w:b/>
                <w:sz w:val="22"/>
                <w:szCs w:val="22"/>
              </w:rPr>
            </w:pPr>
          </w:p>
          <w:p w14:paraId="088614A8"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(NOMBRE DE LA PERSONA QUE INTERVIENE COMO ÁREA REQUIRENTE) </w:t>
            </w:r>
          </w:p>
          <w:p w14:paraId="1AD32868" w14:textId="77777777" w:rsidR="006D1C96" w:rsidRPr="00F51693" w:rsidRDefault="006D1C96" w:rsidP="006D1C96">
            <w:pPr>
              <w:jc w:val="center"/>
              <w:rPr>
                <w:rFonts w:ascii="Arial" w:hAnsi="Arial" w:cs="Arial"/>
                <w:b/>
                <w:sz w:val="22"/>
                <w:szCs w:val="22"/>
              </w:rPr>
            </w:pPr>
          </w:p>
        </w:tc>
        <w:tc>
          <w:tcPr>
            <w:tcW w:w="3458" w:type="dxa"/>
          </w:tcPr>
          <w:p w14:paraId="31C1DA2D" w14:textId="77777777" w:rsidR="006D1C96" w:rsidRPr="00F51693" w:rsidRDefault="006D1C96" w:rsidP="006D1C96">
            <w:pPr>
              <w:jc w:val="center"/>
              <w:rPr>
                <w:rFonts w:ascii="Arial" w:hAnsi="Arial" w:cs="Arial"/>
                <w:b/>
                <w:sz w:val="22"/>
                <w:szCs w:val="22"/>
              </w:rPr>
            </w:pPr>
          </w:p>
          <w:p w14:paraId="74DBB341"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(CARGO DE LA PERSONA QUE INTERVIENE COMO ÁREA REQUIRENTE) </w:t>
            </w:r>
          </w:p>
          <w:p w14:paraId="2B78CCAF" w14:textId="77777777" w:rsidR="006D1C96" w:rsidRPr="00F51693" w:rsidRDefault="006D1C96" w:rsidP="006D1C96">
            <w:pPr>
              <w:jc w:val="center"/>
              <w:rPr>
                <w:rFonts w:ascii="Arial" w:hAnsi="Arial" w:cs="Arial"/>
                <w:b/>
                <w:sz w:val="22"/>
                <w:szCs w:val="22"/>
              </w:rPr>
            </w:pPr>
          </w:p>
        </w:tc>
        <w:tc>
          <w:tcPr>
            <w:tcW w:w="2510" w:type="dxa"/>
          </w:tcPr>
          <w:p w14:paraId="54512A04" w14:textId="77777777" w:rsidR="006D1C96" w:rsidRPr="00F51693" w:rsidRDefault="006D1C96" w:rsidP="006D1C96">
            <w:pPr>
              <w:jc w:val="center"/>
              <w:rPr>
                <w:rFonts w:ascii="Arial" w:hAnsi="Arial" w:cs="Arial"/>
                <w:b/>
                <w:sz w:val="22"/>
                <w:szCs w:val="22"/>
              </w:rPr>
            </w:pPr>
          </w:p>
          <w:p w14:paraId="48C5D07E"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(R.F.C. DE LA PERSONA QUE INTERVIENE COMO ÁREA REQUIRENTE) </w:t>
            </w:r>
          </w:p>
          <w:p w14:paraId="67DC40F8" w14:textId="77777777" w:rsidR="006D1C96" w:rsidRPr="00F51693" w:rsidRDefault="006D1C96" w:rsidP="006D1C96">
            <w:pPr>
              <w:jc w:val="center"/>
              <w:rPr>
                <w:rFonts w:ascii="Arial" w:hAnsi="Arial" w:cs="Arial"/>
                <w:b/>
                <w:sz w:val="22"/>
                <w:szCs w:val="22"/>
              </w:rPr>
            </w:pPr>
          </w:p>
        </w:tc>
      </w:tr>
      <w:tr w:rsidR="006D1C96" w:rsidRPr="00E72A54" w14:paraId="3C109D65" w14:textId="77777777" w:rsidTr="006D1C96">
        <w:tc>
          <w:tcPr>
            <w:tcW w:w="3426" w:type="dxa"/>
          </w:tcPr>
          <w:p w14:paraId="55B317AB" w14:textId="77777777" w:rsidR="006D1C96" w:rsidRPr="00F51693" w:rsidRDefault="006D1C96" w:rsidP="006D1C96">
            <w:pPr>
              <w:jc w:val="center"/>
              <w:rPr>
                <w:rFonts w:ascii="Arial" w:hAnsi="Arial" w:cs="Arial"/>
                <w:b/>
                <w:sz w:val="22"/>
                <w:szCs w:val="22"/>
              </w:rPr>
            </w:pPr>
          </w:p>
          <w:p w14:paraId="529FE0DF"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(NOMBRE DE LA PERSONA QUE INTERVIENE COMO ÁREA TÉCNICA) </w:t>
            </w:r>
          </w:p>
          <w:p w14:paraId="5A82BE7A" w14:textId="77777777" w:rsidR="006D1C96" w:rsidRPr="00F51693" w:rsidRDefault="006D1C96" w:rsidP="006D1C96">
            <w:pPr>
              <w:jc w:val="center"/>
              <w:rPr>
                <w:rFonts w:ascii="Arial" w:hAnsi="Arial" w:cs="Arial"/>
                <w:b/>
                <w:sz w:val="22"/>
                <w:szCs w:val="22"/>
              </w:rPr>
            </w:pPr>
          </w:p>
        </w:tc>
        <w:tc>
          <w:tcPr>
            <w:tcW w:w="3458" w:type="dxa"/>
          </w:tcPr>
          <w:p w14:paraId="64D224A3" w14:textId="77777777" w:rsidR="006D1C96" w:rsidRPr="00F51693" w:rsidRDefault="006D1C96" w:rsidP="006D1C96">
            <w:pPr>
              <w:jc w:val="center"/>
              <w:rPr>
                <w:rFonts w:ascii="Arial" w:hAnsi="Arial" w:cs="Arial"/>
                <w:b/>
                <w:sz w:val="22"/>
                <w:szCs w:val="22"/>
              </w:rPr>
            </w:pPr>
          </w:p>
          <w:p w14:paraId="6CD464A4"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(CARGO DE LA PERSONA QUE INTERVIENE COMO ÁREA TÉCNICA) </w:t>
            </w:r>
          </w:p>
          <w:p w14:paraId="2B25E935" w14:textId="77777777" w:rsidR="006D1C96" w:rsidRPr="00F51693" w:rsidRDefault="006D1C96" w:rsidP="006D1C96">
            <w:pPr>
              <w:jc w:val="center"/>
              <w:rPr>
                <w:rFonts w:ascii="Arial" w:hAnsi="Arial" w:cs="Arial"/>
                <w:b/>
                <w:sz w:val="22"/>
                <w:szCs w:val="22"/>
              </w:rPr>
            </w:pPr>
          </w:p>
        </w:tc>
        <w:tc>
          <w:tcPr>
            <w:tcW w:w="2510" w:type="dxa"/>
          </w:tcPr>
          <w:p w14:paraId="68705305" w14:textId="77777777" w:rsidR="006D1C96" w:rsidRPr="00F51693" w:rsidRDefault="006D1C96" w:rsidP="006D1C96">
            <w:pPr>
              <w:jc w:val="center"/>
              <w:rPr>
                <w:rFonts w:ascii="Arial" w:hAnsi="Arial" w:cs="Arial"/>
                <w:b/>
                <w:sz w:val="22"/>
                <w:szCs w:val="22"/>
              </w:rPr>
            </w:pPr>
          </w:p>
          <w:p w14:paraId="382DCC92" w14:textId="77777777" w:rsidR="006D1C96" w:rsidRPr="00F51693" w:rsidRDefault="006D1C96" w:rsidP="006D1C96">
            <w:pPr>
              <w:jc w:val="center"/>
              <w:rPr>
                <w:rFonts w:ascii="Arial" w:hAnsi="Arial" w:cs="Arial"/>
                <w:b/>
                <w:sz w:val="22"/>
                <w:szCs w:val="22"/>
              </w:rPr>
            </w:pPr>
            <w:r w:rsidRPr="00F51693">
              <w:rPr>
                <w:rFonts w:ascii="Arial" w:hAnsi="Arial" w:cs="Arial"/>
                <w:sz w:val="22"/>
                <w:szCs w:val="22"/>
                <w:u w:val="single"/>
              </w:rPr>
              <w:t xml:space="preserve">(R.F.C. DE LA PERSONA QUE INTERVIENE COMO ÁREA TÉCNICA) </w:t>
            </w:r>
          </w:p>
          <w:p w14:paraId="500DCA24" w14:textId="77777777" w:rsidR="006D1C96" w:rsidRPr="00F51693" w:rsidRDefault="006D1C96" w:rsidP="006D1C96">
            <w:pPr>
              <w:jc w:val="center"/>
              <w:rPr>
                <w:rFonts w:ascii="Arial" w:hAnsi="Arial" w:cs="Arial"/>
                <w:b/>
                <w:sz w:val="22"/>
                <w:szCs w:val="22"/>
              </w:rPr>
            </w:pPr>
          </w:p>
        </w:tc>
      </w:tr>
    </w:tbl>
    <w:p w14:paraId="64730F1F" w14:textId="77777777" w:rsidR="006D1C96" w:rsidRDefault="006D1C96" w:rsidP="006D1C96">
      <w:pPr>
        <w:jc w:val="center"/>
        <w:rPr>
          <w:rFonts w:ascii="Arial" w:hAnsi="Arial" w:cs="Arial"/>
          <w:b/>
          <w:sz w:val="22"/>
          <w:szCs w:val="22"/>
        </w:rPr>
      </w:pPr>
    </w:p>
    <w:p w14:paraId="2D17F387" w14:textId="77777777" w:rsidR="006D1C96" w:rsidRDefault="006D1C96" w:rsidP="006D1C96">
      <w:pPr>
        <w:jc w:val="center"/>
        <w:rPr>
          <w:rFonts w:ascii="Arial" w:hAnsi="Arial" w:cs="Arial"/>
          <w:b/>
          <w:sz w:val="22"/>
          <w:szCs w:val="22"/>
        </w:rPr>
      </w:pPr>
    </w:p>
    <w:p w14:paraId="0AE63EAA" w14:textId="77777777" w:rsidR="006D1C96" w:rsidRPr="0008008F" w:rsidRDefault="006D1C96" w:rsidP="006D1C96">
      <w:pPr>
        <w:jc w:val="center"/>
        <w:rPr>
          <w:rFonts w:ascii="Arial" w:hAnsi="Arial" w:cs="Arial"/>
          <w:b/>
          <w:sz w:val="22"/>
          <w:szCs w:val="22"/>
        </w:rPr>
      </w:pPr>
      <w:r w:rsidRPr="0008008F">
        <w:rPr>
          <w:rFonts w:ascii="Arial" w:hAnsi="Arial" w:cs="Arial"/>
          <w:b/>
          <w:sz w:val="22"/>
          <w:szCs w:val="22"/>
        </w:rPr>
        <w:t xml:space="preserve">POR: </w:t>
      </w:r>
    </w:p>
    <w:p w14:paraId="3DFEB136" w14:textId="77777777" w:rsidR="006D1C96" w:rsidRPr="0008008F" w:rsidRDefault="006D1C96" w:rsidP="006D1C96">
      <w:pPr>
        <w:jc w:val="center"/>
        <w:rPr>
          <w:rFonts w:ascii="Arial" w:hAnsi="Arial" w:cs="Arial"/>
          <w:b/>
          <w:sz w:val="22"/>
          <w:szCs w:val="22"/>
        </w:rPr>
      </w:pPr>
      <w:r w:rsidRPr="0008008F">
        <w:rPr>
          <w:rFonts w:ascii="Arial" w:hAnsi="Arial" w:cs="Arial"/>
          <w:b/>
          <w:sz w:val="22"/>
          <w:szCs w:val="22"/>
        </w:rPr>
        <w:t xml:space="preserve"> </w:t>
      </w:r>
      <w:r w:rsidRPr="0008008F">
        <w:rPr>
          <w:rFonts w:ascii="Arial" w:hAnsi="Arial" w:cs="Arial"/>
          <w:b/>
          <w:sz w:val="22"/>
          <w:szCs w:val="22"/>
          <w:highlight w:val="lightGray"/>
        </w:rPr>
        <w:t>“EL PROVEEDOR”</w:t>
      </w:r>
    </w:p>
    <w:p w14:paraId="6EE139F5" w14:textId="77777777" w:rsidR="006D1C96" w:rsidRPr="0008008F" w:rsidRDefault="006D1C96" w:rsidP="006D1C96">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6D1C96" w:rsidRPr="0008008F" w14:paraId="65BED724" w14:textId="77777777" w:rsidTr="006D1C96">
        <w:tc>
          <w:tcPr>
            <w:tcW w:w="4631" w:type="dxa"/>
          </w:tcPr>
          <w:p w14:paraId="517967EF" w14:textId="77777777" w:rsidR="006D1C96" w:rsidRPr="0008008F" w:rsidRDefault="006D1C96" w:rsidP="006D1C96">
            <w:pPr>
              <w:jc w:val="center"/>
              <w:rPr>
                <w:rFonts w:ascii="Arial" w:hAnsi="Arial" w:cs="Arial"/>
                <w:b/>
                <w:sz w:val="22"/>
                <w:szCs w:val="22"/>
              </w:rPr>
            </w:pPr>
          </w:p>
          <w:p w14:paraId="39952673" w14:textId="77777777" w:rsidR="006D1C96" w:rsidRPr="0008008F" w:rsidRDefault="006D1C96" w:rsidP="006D1C96">
            <w:pPr>
              <w:jc w:val="center"/>
              <w:rPr>
                <w:rFonts w:ascii="Arial" w:hAnsi="Arial" w:cs="Arial"/>
                <w:b/>
                <w:sz w:val="22"/>
                <w:szCs w:val="22"/>
              </w:rPr>
            </w:pPr>
            <w:r w:rsidRPr="0008008F">
              <w:rPr>
                <w:rFonts w:ascii="Arial" w:hAnsi="Arial" w:cs="Arial"/>
                <w:b/>
                <w:sz w:val="22"/>
                <w:szCs w:val="22"/>
              </w:rPr>
              <w:t>NOMBRE</w:t>
            </w:r>
          </w:p>
          <w:p w14:paraId="29F0CF76" w14:textId="77777777" w:rsidR="006D1C96" w:rsidRPr="0008008F" w:rsidRDefault="006D1C96" w:rsidP="006D1C96">
            <w:pPr>
              <w:jc w:val="center"/>
              <w:rPr>
                <w:rFonts w:ascii="Arial" w:hAnsi="Arial" w:cs="Arial"/>
                <w:b/>
                <w:sz w:val="22"/>
                <w:szCs w:val="22"/>
              </w:rPr>
            </w:pPr>
          </w:p>
        </w:tc>
        <w:tc>
          <w:tcPr>
            <w:tcW w:w="4763" w:type="dxa"/>
          </w:tcPr>
          <w:p w14:paraId="1653B8DD" w14:textId="77777777" w:rsidR="006D1C96" w:rsidRPr="0008008F" w:rsidRDefault="006D1C96" w:rsidP="006D1C96">
            <w:pPr>
              <w:jc w:val="center"/>
              <w:rPr>
                <w:rFonts w:ascii="Arial" w:hAnsi="Arial" w:cs="Arial"/>
                <w:b/>
                <w:sz w:val="22"/>
                <w:szCs w:val="22"/>
              </w:rPr>
            </w:pPr>
          </w:p>
          <w:p w14:paraId="24E7A558" w14:textId="77777777" w:rsidR="006D1C96" w:rsidRPr="0008008F" w:rsidRDefault="006D1C96" w:rsidP="006D1C96">
            <w:pPr>
              <w:jc w:val="center"/>
              <w:rPr>
                <w:rFonts w:ascii="Arial" w:hAnsi="Arial" w:cs="Arial"/>
                <w:b/>
                <w:sz w:val="22"/>
                <w:szCs w:val="22"/>
              </w:rPr>
            </w:pPr>
            <w:r w:rsidRPr="0008008F">
              <w:rPr>
                <w:rFonts w:ascii="Arial" w:hAnsi="Arial" w:cs="Arial"/>
                <w:b/>
                <w:sz w:val="22"/>
                <w:szCs w:val="22"/>
              </w:rPr>
              <w:t>R.F.C.</w:t>
            </w:r>
          </w:p>
        </w:tc>
      </w:tr>
      <w:tr w:rsidR="006D1C96" w:rsidRPr="0008008F" w14:paraId="1F5B19FE" w14:textId="77777777" w:rsidTr="006D1C96">
        <w:tc>
          <w:tcPr>
            <w:tcW w:w="4631" w:type="dxa"/>
          </w:tcPr>
          <w:p w14:paraId="6550666E" w14:textId="77777777" w:rsidR="006D1C96" w:rsidRPr="00F51693" w:rsidRDefault="006D1C96" w:rsidP="006D1C96">
            <w:pPr>
              <w:jc w:val="center"/>
              <w:rPr>
                <w:rFonts w:ascii="Arial" w:hAnsi="Arial" w:cs="Arial"/>
                <w:b/>
                <w:sz w:val="22"/>
                <w:szCs w:val="22"/>
              </w:rPr>
            </w:pPr>
          </w:p>
          <w:p w14:paraId="58766872" w14:textId="77777777" w:rsidR="006D1C96" w:rsidRPr="00F51693" w:rsidRDefault="006D1C96" w:rsidP="006D1C96">
            <w:pPr>
              <w:jc w:val="center"/>
              <w:rPr>
                <w:rFonts w:ascii="Arial" w:hAnsi="Arial" w:cs="Arial"/>
                <w:sz w:val="22"/>
                <w:szCs w:val="22"/>
                <w:u w:val="single"/>
              </w:rPr>
            </w:pPr>
            <w:r w:rsidRPr="00AD594C">
              <w:rPr>
                <w:rFonts w:ascii="Arial" w:hAnsi="Arial" w:cs="Arial"/>
                <w:bCs/>
                <w:sz w:val="22"/>
                <w:szCs w:val="22"/>
              </w:rPr>
              <w:t>(</w:t>
            </w:r>
            <w:r w:rsidRPr="00F51693">
              <w:rPr>
                <w:rFonts w:ascii="Arial" w:hAnsi="Arial" w:cs="Arial"/>
                <w:sz w:val="22"/>
                <w:szCs w:val="22"/>
                <w:u w:val="single"/>
              </w:rPr>
              <w:t>RAZÓN SOCIAL DE LA PERSONA FÍSICA O MORAL)</w:t>
            </w:r>
          </w:p>
          <w:p w14:paraId="5191B920" w14:textId="77777777" w:rsidR="006D1C96" w:rsidRPr="00F51693" w:rsidRDefault="006D1C96" w:rsidP="006D1C96">
            <w:pPr>
              <w:jc w:val="center"/>
              <w:rPr>
                <w:rFonts w:ascii="Arial" w:hAnsi="Arial" w:cs="Arial"/>
                <w:b/>
                <w:sz w:val="22"/>
                <w:szCs w:val="22"/>
              </w:rPr>
            </w:pPr>
          </w:p>
        </w:tc>
        <w:tc>
          <w:tcPr>
            <w:tcW w:w="4763" w:type="dxa"/>
          </w:tcPr>
          <w:p w14:paraId="5E77E70D" w14:textId="77777777" w:rsidR="006D1C96" w:rsidRPr="00F51693" w:rsidRDefault="006D1C96" w:rsidP="006D1C96">
            <w:pPr>
              <w:jc w:val="center"/>
              <w:rPr>
                <w:rFonts w:ascii="Arial" w:hAnsi="Arial" w:cs="Arial"/>
                <w:b/>
                <w:sz w:val="22"/>
                <w:szCs w:val="22"/>
              </w:rPr>
            </w:pPr>
          </w:p>
          <w:p w14:paraId="38E7C32D" w14:textId="77777777" w:rsidR="006D1C96" w:rsidRPr="00F51693" w:rsidRDefault="006D1C96" w:rsidP="006D1C96">
            <w:pPr>
              <w:jc w:val="center"/>
              <w:rPr>
                <w:rFonts w:ascii="Arial" w:hAnsi="Arial" w:cs="Arial"/>
                <w:sz w:val="22"/>
                <w:szCs w:val="22"/>
                <w:u w:val="single"/>
              </w:rPr>
            </w:pPr>
            <w:r w:rsidRPr="00F51693">
              <w:rPr>
                <w:rFonts w:ascii="Arial" w:hAnsi="Arial" w:cs="Arial"/>
                <w:b/>
                <w:sz w:val="22"/>
                <w:szCs w:val="22"/>
              </w:rPr>
              <w:t xml:space="preserve"> </w:t>
            </w:r>
            <w:r w:rsidRPr="00AD594C">
              <w:rPr>
                <w:rFonts w:ascii="Arial" w:hAnsi="Arial" w:cs="Arial"/>
                <w:bCs/>
                <w:sz w:val="22"/>
                <w:szCs w:val="22"/>
              </w:rPr>
              <w:t>(</w:t>
            </w:r>
            <w:r w:rsidRPr="00F51693">
              <w:rPr>
                <w:rFonts w:ascii="Arial" w:hAnsi="Arial" w:cs="Arial"/>
                <w:sz w:val="22"/>
                <w:szCs w:val="22"/>
                <w:u w:val="single"/>
              </w:rPr>
              <w:t>R.F.C. DE LA PERSONA FÍSICA O MORAL)</w:t>
            </w:r>
          </w:p>
          <w:p w14:paraId="2E376CF1" w14:textId="77777777" w:rsidR="006D1C96" w:rsidRPr="00F51693" w:rsidRDefault="006D1C96" w:rsidP="006D1C96">
            <w:pPr>
              <w:jc w:val="center"/>
              <w:rPr>
                <w:rFonts w:ascii="Arial" w:hAnsi="Arial" w:cs="Arial"/>
                <w:b/>
                <w:sz w:val="22"/>
                <w:szCs w:val="22"/>
              </w:rPr>
            </w:pPr>
          </w:p>
        </w:tc>
      </w:tr>
    </w:tbl>
    <w:p w14:paraId="0500E0D8" w14:textId="77777777" w:rsidR="006D1C96" w:rsidRDefault="006D1C96" w:rsidP="006D1C96">
      <w:pPr>
        <w:jc w:val="both"/>
        <w:rPr>
          <w:rFonts w:ascii="Arial" w:hAnsi="Arial" w:cs="Arial"/>
          <w:sz w:val="22"/>
          <w:szCs w:val="22"/>
        </w:rPr>
      </w:pPr>
    </w:p>
    <w:p w14:paraId="0DBE8175" w14:textId="77777777" w:rsidR="006D1C96" w:rsidRDefault="006D1C96" w:rsidP="006D1C96">
      <w:pPr>
        <w:jc w:val="both"/>
        <w:rPr>
          <w:rFonts w:ascii="Arial" w:hAnsi="Arial" w:cs="Arial"/>
          <w:sz w:val="22"/>
          <w:szCs w:val="22"/>
        </w:rPr>
      </w:pPr>
    </w:p>
    <w:p w14:paraId="607927D0" w14:textId="77777777" w:rsidR="006D1C96" w:rsidRPr="006B3B10" w:rsidRDefault="006D1C96" w:rsidP="006D1C96">
      <w:pPr>
        <w:jc w:val="both"/>
        <w:rPr>
          <w:rFonts w:ascii="Arial" w:hAnsi="Arial" w:cs="Arial"/>
          <w:sz w:val="22"/>
          <w:szCs w:val="22"/>
        </w:rPr>
      </w:pPr>
      <w:r w:rsidRPr="006B3B10">
        <w:rPr>
          <w:rFonts w:ascii="Arial" w:hAnsi="Arial" w:cs="Arial"/>
          <w:b/>
          <w:sz w:val="22"/>
          <w:szCs w:val="22"/>
          <w:highlight w:val="green"/>
          <w:u w:val="single"/>
          <w:lang w:eastAsia="ar-SA"/>
        </w:rPr>
        <w:t>NOTA</w:t>
      </w:r>
      <w:r w:rsidRPr="006B3B10">
        <w:rPr>
          <w:rFonts w:ascii="Arial" w:hAnsi="Arial" w:cs="Arial"/>
          <w:b/>
          <w:sz w:val="22"/>
          <w:szCs w:val="22"/>
          <w:highlight w:val="green"/>
          <w:lang w:eastAsia="ar-SA"/>
        </w:rPr>
        <w:t xml:space="preserve">: </w:t>
      </w:r>
      <w:r w:rsidRPr="006B3B10">
        <w:rPr>
          <w:rFonts w:ascii="Arial" w:hAnsi="Arial" w:cs="Arial"/>
          <w:b/>
          <w:i/>
          <w:sz w:val="22"/>
          <w:szCs w:val="22"/>
          <w:highlight w:val="green"/>
          <w:lang w:eastAsia="ar-SA"/>
        </w:rPr>
        <w:t>Para el caso de que exista participación conjunta deberán de asentarse los espacios respectivos para la firma de todos los participantes o sus representantes legales, quienes en lo individual deberán acreditar su respectiva personalidad; salvo que el convenio de proposición conjunta y las facultades de apoderado legal de la agrupación que formalizará el contrato, conste en escritura pública, en cuyo caso, únicamente firmará el apoderado que resulte.</w:t>
      </w:r>
    </w:p>
    <w:p w14:paraId="22F94D40" w14:textId="77777777" w:rsidR="006D1C96" w:rsidRDefault="006D1C96" w:rsidP="006D1C96">
      <w:pPr>
        <w:jc w:val="both"/>
        <w:rPr>
          <w:rFonts w:ascii="Arial" w:hAnsi="Arial" w:cs="Arial"/>
          <w:sz w:val="22"/>
          <w:szCs w:val="22"/>
        </w:rPr>
      </w:pPr>
    </w:p>
    <w:p w14:paraId="51155F4C"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 xml:space="preserve">POR: </w:t>
      </w:r>
    </w:p>
    <w:p w14:paraId="3BF5D8A7" w14:textId="77777777" w:rsidR="006D1C96" w:rsidRDefault="006D1C96" w:rsidP="006D1C96">
      <w:pPr>
        <w:jc w:val="center"/>
        <w:rPr>
          <w:rFonts w:ascii="Arial" w:hAnsi="Arial" w:cs="Arial"/>
          <w:b/>
          <w:sz w:val="22"/>
          <w:szCs w:val="22"/>
        </w:rPr>
      </w:pPr>
      <w:r w:rsidRPr="00E72A54">
        <w:rPr>
          <w:rFonts w:ascii="Arial" w:hAnsi="Arial" w:cs="Arial"/>
          <w:b/>
          <w:sz w:val="22"/>
          <w:szCs w:val="22"/>
        </w:rPr>
        <w:t>“EL PROVEEDOR”</w:t>
      </w:r>
    </w:p>
    <w:p w14:paraId="618543AD" w14:textId="77777777" w:rsidR="006D1C96" w:rsidRPr="00E72A54" w:rsidRDefault="006D1C96" w:rsidP="006D1C96">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80"/>
        <w:gridCol w:w="4574"/>
      </w:tblGrid>
      <w:tr w:rsidR="006D1C96" w:rsidRPr="00E72A54" w14:paraId="74C3A200" w14:textId="77777777" w:rsidTr="006D1C96">
        <w:tc>
          <w:tcPr>
            <w:tcW w:w="4631" w:type="dxa"/>
          </w:tcPr>
          <w:p w14:paraId="508228DA" w14:textId="77777777" w:rsidR="006D1C96" w:rsidRPr="00E72A54" w:rsidRDefault="006D1C96" w:rsidP="006D1C96">
            <w:pPr>
              <w:jc w:val="center"/>
              <w:rPr>
                <w:rFonts w:ascii="Arial" w:hAnsi="Arial" w:cs="Arial"/>
                <w:b/>
                <w:sz w:val="22"/>
                <w:szCs w:val="22"/>
              </w:rPr>
            </w:pPr>
          </w:p>
          <w:p w14:paraId="2C660757"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NOMBRE</w:t>
            </w:r>
          </w:p>
          <w:p w14:paraId="61346DC5" w14:textId="77777777" w:rsidR="006D1C96" w:rsidRPr="00E72A54" w:rsidRDefault="006D1C96" w:rsidP="006D1C96">
            <w:pPr>
              <w:jc w:val="center"/>
              <w:rPr>
                <w:rFonts w:ascii="Arial" w:hAnsi="Arial" w:cs="Arial"/>
                <w:b/>
                <w:sz w:val="22"/>
                <w:szCs w:val="22"/>
              </w:rPr>
            </w:pPr>
          </w:p>
        </w:tc>
        <w:tc>
          <w:tcPr>
            <w:tcW w:w="4763" w:type="dxa"/>
          </w:tcPr>
          <w:p w14:paraId="3363FE40" w14:textId="77777777" w:rsidR="006D1C96" w:rsidRPr="00E72A54" w:rsidRDefault="006D1C96" w:rsidP="006D1C96">
            <w:pPr>
              <w:jc w:val="center"/>
              <w:rPr>
                <w:rFonts w:ascii="Arial" w:hAnsi="Arial" w:cs="Arial"/>
                <w:b/>
                <w:sz w:val="22"/>
                <w:szCs w:val="22"/>
              </w:rPr>
            </w:pPr>
          </w:p>
          <w:p w14:paraId="1E1DB55E" w14:textId="77777777" w:rsidR="006D1C96" w:rsidRPr="00E72A54" w:rsidRDefault="006D1C96" w:rsidP="006D1C96">
            <w:pPr>
              <w:jc w:val="center"/>
              <w:rPr>
                <w:rFonts w:ascii="Arial" w:hAnsi="Arial" w:cs="Arial"/>
                <w:b/>
                <w:sz w:val="22"/>
                <w:szCs w:val="22"/>
              </w:rPr>
            </w:pPr>
            <w:r w:rsidRPr="00E72A54">
              <w:rPr>
                <w:rFonts w:ascii="Arial" w:hAnsi="Arial" w:cs="Arial"/>
                <w:b/>
                <w:sz w:val="22"/>
                <w:szCs w:val="22"/>
              </w:rPr>
              <w:t>R.F.C.</w:t>
            </w:r>
          </w:p>
        </w:tc>
      </w:tr>
      <w:tr w:rsidR="006D1C96" w:rsidRPr="00E72A54" w14:paraId="41A9325A" w14:textId="77777777" w:rsidTr="006D1C96">
        <w:tc>
          <w:tcPr>
            <w:tcW w:w="4631" w:type="dxa"/>
          </w:tcPr>
          <w:p w14:paraId="102AC573" w14:textId="77777777" w:rsidR="006D1C96" w:rsidRPr="00E72A54" w:rsidRDefault="006D1C96" w:rsidP="006D1C96">
            <w:pPr>
              <w:jc w:val="center"/>
              <w:rPr>
                <w:rFonts w:ascii="Arial" w:hAnsi="Arial" w:cs="Arial"/>
                <w:b/>
                <w:sz w:val="22"/>
                <w:szCs w:val="22"/>
              </w:rPr>
            </w:pPr>
          </w:p>
          <w:p w14:paraId="53E59289" w14:textId="77777777" w:rsidR="006D1C96" w:rsidRPr="00E72A54" w:rsidRDefault="006D1C96" w:rsidP="006D1C96">
            <w:pPr>
              <w:jc w:val="center"/>
              <w:rPr>
                <w:rFonts w:ascii="Arial" w:hAnsi="Arial" w:cs="Arial"/>
                <w:sz w:val="22"/>
                <w:szCs w:val="22"/>
                <w:u w:val="single"/>
              </w:rPr>
            </w:pPr>
            <w:r w:rsidRPr="00E72A54">
              <w:rPr>
                <w:rFonts w:ascii="Arial" w:hAnsi="Arial" w:cs="Arial"/>
                <w:b/>
                <w:sz w:val="22"/>
                <w:szCs w:val="22"/>
              </w:rPr>
              <w:lastRenderedPageBreak/>
              <w:t xml:space="preserve"> PARTICIPANTE A. </w:t>
            </w:r>
            <w:r w:rsidRPr="00AD594C">
              <w:rPr>
                <w:rFonts w:ascii="Arial" w:hAnsi="Arial" w:cs="Arial"/>
                <w:bCs/>
                <w:sz w:val="22"/>
                <w:szCs w:val="22"/>
              </w:rPr>
              <w:t>(</w:t>
            </w:r>
            <w:r w:rsidRPr="00E72A54">
              <w:rPr>
                <w:rFonts w:ascii="Arial" w:hAnsi="Arial" w:cs="Arial"/>
                <w:sz w:val="22"/>
                <w:szCs w:val="22"/>
                <w:u w:val="single"/>
              </w:rPr>
              <w:t>RAZÓN SOCIAL DE LA PERSONA FÍSICA O MORAL)</w:t>
            </w:r>
          </w:p>
          <w:p w14:paraId="29336FBB" w14:textId="77777777" w:rsidR="006D1C96" w:rsidRPr="00E72A54" w:rsidRDefault="006D1C96" w:rsidP="006D1C96">
            <w:pPr>
              <w:jc w:val="center"/>
              <w:rPr>
                <w:rFonts w:ascii="Arial" w:hAnsi="Arial" w:cs="Arial"/>
                <w:b/>
                <w:sz w:val="22"/>
                <w:szCs w:val="22"/>
              </w:rPr>
            </w:pPr>
          </w:p>
        </w:tc>
        <w:tc>
          <w:tcPr>
            <w:tcW w:w="4763" w:type="dxa"/>
          </w:tcPr>
          <w:p w14:paraId="35522A3B" w14:textId="77777777" w:rsidR="006D1C96" w:rsidRPr="00E72A54" w:rsidRDefault="006D1C96" w:rsidP="006D1C96">
            <w:pPr>
              <w:jc w:val="center"/>
              <w:rPr>
                <w:rFonts w:ascii="Arial" w:hAnsi="Arial" w:cs="Arial"/>
                <w:b/>
                <w:sz w:val="22"/>
                <w:szCs w:val="22"/>
              </w:rPr>
            </w:pPr>
          </w:p>
          <w:p w14:paraId="2C2AF659" w14:textId="77777777" w:rsidR="006D1C96" w:rsidRPr="00E72A54" w:rsidRDefault="006D1C96" w:rsidP="006D1C96">
            <w:pPr>
              <w:jc w:val="center"/>
              <w:rPr>
                <w:rFonts w:ascii="Arial" w:hAnsi="Arial" w:cs="Arial"/>
                <w:sz w:val="22"/>
                <w:szCs w:val="22"/>
                <w:u w:val="single"/>
              </w:rPr>
            </w:pPr>
            <w:r w:rsidRPr="00E72A54">
              <w:rPr>
                <w:rFonts w:ascii="Arial" w:hAnsi="Arial" w:cs="Arial"/>
                <w:b/>
                <w:sz w:val="22"/>
                <w:szCs w:val="22"/>
              </w:rPr>
              <w:lastRenderedPageBreak/>
              <w:t xml:space="preserve"> </w:t>
            </w:r>
            <w:r w:rsidRPr="00AD594C">
              <w:rPr>
                <w:rFonts w:ascii="Arial" w:hAnsi="Arial" w:cs="Arial"/>
                <w:bCs/>
                <w:sz w:val="22"/>
                <w:szCs w:val="22"/>
              </w:rPr>
              <w:t>(</w:t>
            </w:r>
            <w:r w:rsidRPr="00E72A54">
              <w:rPr>
                <w:rFonts w:ascii="Arial" w:hAnsi="Arial" w:cs="Arial"/>
                <w:sz w:val="22"/>
                <w:szCs w:val="22"/>
                <w:u w:val="single"/>
              </w:rPr>
              <w:t>R.F.C. DE LA PERSONA FÍSICA O MORAL)</w:t>
            </w:r>
          </w:p>
          <w:p w14:paraId="073970CE" w14:textId="77777777" w:rsidR="006D1C96" w:rsidRPr="00E72A54" w:rsidRDefault="006D1C96" w:rsidP="006D1C96">
            <w:pPr>
              <w:jc w:val="center"/>
              <w:rPr>
                <w:rFonts w:ascii="Arial" w:hAnsi="Arial" w:cs="Arial"/>
                <w:b/>
                <w:sz w:val="22"/>
                <w:szCs w:val="22"/>
              </w:rPr>
            </w:pPr>
          </w:p>
        </w:tc>
      </w:tr>
      <w:tr w:rsidR="006D1C96" w:rsidRPr="00E72A54" w14:paraId="7C3E6D58" w14:textId="77777777" w:rsidTr="006D1C96">
        <w:tc>
          <w:tcPr>
            <w:tcW w:w="4631" w:type="dxa"/>
          </w:tcPr>
          <w:p w14:paraId="12FD8449" w14:textId="77777777" w:rsidR="006D1C96" w:rsidRPr="00E72A54" w:rsidRDefault="006D1C96" w:rsidP="006D1C96">
            <w:pPr>
              <w:jc w:val="center"/>
              <w:rPr>
                <w:rFonts w:ascii="Arial" w:hAnsi="Arial" w:cs="Arial"/>
                <w:b/>
                <w:sz w:val="22"/>
                <w:szCs w:val="22"/>
              </w:rPr>
            </w:pPr>
          </w:p>
          <w:p w14:paraId="22C892FA" w14:textId="77777777" w:rsidR="006D1C96" w:rsidRPr="00E72A54" w:rsidRDefault="006D1C96" w:rsidP="006D1C96">
            <w:pPr>
              <w:jc w:val="center"/>
              <w:rPr>
                <w:rFonts w:ascii="Arial" w:hAnsi="Arial" w:cs="Arial"/>
                <w:sz w:val="22"/>
                <w:szCs w:val="22"/>
                <w:u w:val="single"/>
              </w:rPr>
            </w:pPr>
            <w:r w:rsidRPr="00E72A54">
              <w:rPr>
                <w:rFonts w:ascii="Arial" w:hAnsi="Arial" w:cs="Arial"/>
                <w:b/>
                <w:sz w:val="22"/>
                <w:szCs w:val="22"/>
              </w:rPr>
              <w:t xml:space="preserve"> PARTICIPANTE B. </w:t>
            </w:r>
            <w:r w:rsidRPr="00AD594C">
              <w:rPr>
                <w:rFonts w:ascii="Arial" w:hAnsi="Arial" w:cs="Arial"/>
                <w:bCs/>
                <w:sz w:val="22"/>
                <w:szCs w:val="22"/>
              </w:rPr>
              <w:t>(</w:t>
            </w:r>
            <w:r w:rsidRPr="00E72A54">
              <w:rPr>
                <w:rFonts w:ascii="Arial" w:hAnsi="Arial" w:cs="Arial"/>
                <w:sz w:val="22"/>
                <w:szCs w:val="22"/>
                <w:u w:val="single"/>
              </w:rPr>
              <w:t>RAZÓN SOCIAL DE LA PERSONA FÍSICA O MORAL)</w:t>
            </w:r>
          </w:p>
          <w:p w14:paraId="03BB4BFA" w14:textId="77777777" w:rsidR="006D1C96" w:rsidRPr="00E72A54" w:rsidRDefault="006D1C96" w:rsidP="006D1C96">
            <w:pPr>
              <w:jc w:val="center"/>
              <w:rPr>
                <w:rFonts w:ascii="Arial" w:hAnsi="Arial" w:cs="Arial"/>
                <w:b/>
                <w:sz w:val="22"/>
                <w:szCs w:val="22"/>
              </w:rPr>
            </w:pPr>
          </w:p>
        </w:tc>
        <w:tc>
          <w:tcPr>
            <w:tcW w:w="4763" w:type="dxa"/>
          </w:tcPr>
          <w:p w14:paraId="435E706A" w14:textId="77777777" w:rsidR="006D1C96" w:rsidRPr="00E72A54" w:rsidRDefault="006D1C96" w:rsidP="006D1C96">
            <w:pPr>
              <w:jc w:val="center"/>
              <w:rPr>
                <w:rFonts w:ascii="Arial" w:hAnsi="Arial" w:cs="Arial"/>
                <w:b/>
                <w:sz w:val="22"/>
                <w:szCs w:val="22"/>
              </w:rPr>
            </w:pPr>
          </w:p>
          <w:p w14:paraId="190B6DFF" w14:textId="77777777" w:rsidR="006D1C96" w:rsidRPr="00E72A54" w:rsidRDefault="006D1C96" w:rsidP="006D1C96">
            <w:pPr>
              <w:jc w:val="center"/>
              <w:rPr>
                <w:rFonts w:ascii="Arial" w:hAnsi="Arial" w:cs="Arial"/>
                <w:sz w:val="22"/>
                <w:szCs w:val="22"/>
                <w:u w:val="single"/>
              </w:rPr>
            </w:pPr>
            <w:r w:rsidRPr="00E72A54">
              <w:rPr>
                <w:rFonts w:ascii="Arial" w:hAnsi="Arial" w:cs="Arial"/>
                <w:b/>
                <w:sz w:val="22"/>
                <w:szCs w:val="22"/>
              </w:rPr>
              <w:t xml:space="preserve"> </w:t>
            </w:r>
            <w:r w:rsidRPr="00AD594C">
              <w:rPr>
                <w:rFonts w:ascii="Arial" w:hAnsi="Arial" w:cs="Arial"/>
                <w:bCs/>
                <w:sz w:val="22"/>
                <w:szCs w:val="22"/>
              </w:rPr>
              <w:t>(</w:t>
            </w:r>
            <w:r w:rsidRPr="00E72A54">
              <w:rPr>
                <w:rFonts w:ascii="Arial" w:hAnsi="Arial" w:cs="Arial"/>
                <w:sz w:val="22"/>
                <w:szCs w:val="22"/>
                <w:u w:val="single"/>
              </w:rPr>
              <w:t>R.F.C. DE LA PERSONA FÍSICA O MORAL)</w:t>
            </w:r>
          </w:p>
          <w:p w14:paraId="6687A128" w14:textId="77777777" w:rsidR="006D1C96" w:rsidRPr="00E72A54" w:rsidRDefault="006D1C96" w:rsidP="006D1C96">
            <w:pPr>
              <w:jc w:val="center"/>
              <w:rPr>
                <w:rFonts w:ascii="Arial" w:hAnsi="Arial" w:cs="Arial"/>
                <w:b/>
                <w:sz w:val="22"/>
                <w:szCs w:val="22"/>
              </w:rPr>
            </w:pPr>
          </w:p>
        </w:tc>
      </w:tr>
      <w:tr w:rsidR="006D1C96" w:rsidRPr="00F664F5" w14:paraId="06CE5AA8" w14:textId="77777777" w:rsidTr="006D1C96">
        <w:tc>
          <w:tcPr>
            <w:tcW w:w="4631" w:type="dxa"/>
          </w:tcPr>
          <w:p w14:paraId="01F5C5CE" w14:textId="77777777" w:rsidR="006D1C96" w:rsidRPr="00E72A54" w:rsidRDefault="006D1C96" w:rsidP="006D1C96">
            <w:pPr>
              <w:jc w:val="center"/>
              <w:rPr>
                <w:rFonts w:ascii="Arial" w:hAnsi="Arial" w:cs="Arial"/>
                <w:b/>
                <w:sz w:val="22"/>
                <w:szCs w:val="22"/>
              </w:rPr>
            </w:pPr>
          </w:p>
          <w:p w14:paraId="4CB214A0" w14:textId="77777777" w:rsidR="006D1C96" w:rsidRPr="00E72A54" w:rsidRDefault="006D1C96" w:rsidP="006D1C96">
            <w:pPr>
              <w:jc w:val="center"/>
              <w:rPr>
                <w:rFonts w:ascii="Arial" w:hAnsi="Arial" w:cs="Arial"/>
                <w:sz w:val="22"/>
                <w:szCs w:val="22"/>
                <w:u w:val="single"/>
              </w:rPr>
            </w:pPr>
            <w:r w:rsidRPr="00E72A54">
              <w:rPr>
                <w:rFonts w:ascii="Arial" w:hAnsi="Arial" w:cs="Arial"/>
                <w:b/>
                <w:sz w:val="22"/>
                <w:szCs w:val="22"/>
              </w:rPr>
              <w:t xml:space="preserve"> PARTICPANTE C. </w:t>
            </w:r>
            <w:r w:rsidRPr="00AD594C">
              <w:rPr>
                <w:rFonts w:ascii="Arial" w:hAnsi="Arial" w:cs="Arial"/>
                <w:bCs/>
                <w:sz w:val="22"/>
                <w:szCs w:val="22"/>
              </w:rPr>
              <w:t>(</w:t>
            </w:r>
            <w:r w:rsidRPr="00E72A54">
              <w:rPr>
                <w:rFonts w:ascii="Arial" w:hAnsi="Arial" w:cs="Arial"/>
                <w:sz w:val="22"/>
                <w:szCs w:val="22"/>
                <w:u w:val="single"/>
              </w:rPr>
              <w:t>RAZÓN SOCIAL DE LA PERSONA FÍSICA O MORAL)</w:t>
            </w:r>
          </w:p>
          <w:p w14:paraId="66CE1F15" w14:textId="77777777" w:rsidR="006D1C96" w:rsidRPr="00E72A54" w:rsidRDefault="006D1C96" w:rsidP="006D1C96">
            <w:pPr>
              <w:jc w:val="center"/>
              <w:rPr>
                <w:rFonts w:ascii="Arial" w:hAnsi="Arial" w:cs="Arial"/>
                <w:b/>
                <w:sz w:val="22"/>
                <w:szCs w:val="22"/>
              </w:rPr>
            </w:pPr>
          </w:p>
        </w:tc>
        <w:tc>
          <w:tcPr>
            <w:tcW w:w="4763" w:type="dxa"/>
          </w:tcPr>
          <w:p w14:paraId="0C8B5B1F" w14:textId="77777777" w:rsidR="006D1C96" w:rsidRPr="00E72A54" w:rsidRDefault="006D1C96" w:rsidP="006D1C96">
            <w:pPr>
              <w:jc w:val="center"/>
              <w:rPr>
                <w:rFonts w:ascii="Arial" w:hAnsi="Arial" w:cs="Arial"/>
                <w:b/>
                <w:sz w:val="22"/>
                <w:szCs w:val="22"/>
              </w:rPr>
            </w:pPr>
          </w:p>
          <w:p w14:paraId="59337CB7" w14:textId="77777777" w:rsidR="006D1C96" w:rsidRPr="00F664F5" w:rsidRDefault="006D1C96" w:rsidP="006D1C96">
            <w:pPr>
              <w:jc w:val="center"/>
              <w:rPr>
                <w:rFonts w:ascii="Arial" w:hAnsi="Arial" w:cs="Arial"/>
                <w:sz w:val="22"/>
                <w:szCs w:val="22"/>
                <w:u w:val="single"/>
              </w:rPr>
            </w:pPr>
            <w:r w:rsidRPr="00E72A54">
              <w:rPr>
                <w:rFonts w:ascii="Arial" w:hAnsi="Arial" w:cs="Arial"/>
                <w:b/>
                <w:sz w:val="22"/>
                <w:szCs w:val="22"/>
              </w:rPr>
              <w:t xml:space="preserve"> </w:t>
            </w:r>
            <w:r w:rsidRPr="00AD594C">
              <w:rPr>
                <w:rFonts w:ascii="Arial" w:hAnsi="Arial" w:cs="Arial"/>
                <w:bCs/>
                <w:sz w:val="22"/>
                <w:szCs w:val="22"/>
              </w:rPr>
              <w:t>(</w:t>
            </w:r>
            <w:r w:rsidRPr="00E72A54">
              <w:rPr>
                <w:rFonts w:ascii="Arial" w:hAnsi="Arial" w:cs="Arial"/>
                <w:sz w:val="22"/>
                <w:szCs w:val="22"/>
                <w:u w:val="single"/>
              </w:rPr>
              <w:t>R.F.C. DE LA PERSONA FÍSICA O MORAL)</w:t>
            </w:r>
          </w:p>
          <w:p w14:paraId="27446B1F" w14:textId="77777777" w:rsidR="006D1C96" w:rsidRPr="00F664F5" w:rsidRDefault="006D1C96" w:rsidP="006D1C96">
            <w:pPr>
              <w:jc w:val="center"/>
              <w:rPr>
                <w:rFonts w:ascii="Arial" w:hAnsi="Arial" w:cs="Arial"/>
                <w:b/>
                <w:sz w:val="22"/>
                <w:szCs w:val="22"/>
              </w:rPr>
            </w:pPr>
          </w:p>
        </w:tc>
      </w:tr>
    </w:tbl>
    <w:p w14:paraId="3578A311" w14:textId="77777777" w:rsidR="006D1C96" w:rsidRPr="0008008F" w:rsidRDefault="006D1C96" w:rsidP="006D1C96">
      <w:pPr>
        <w:jc w:val="both"/>
        <w:rPr>
          <w:rFonts w:ascii="Arial" w:hAnsi="Arial" w:cs="Arial"/>
          <w:sz w:val="22"/>
          <w:szCs w:val="22"/>
        </w:rPr>
      </w:pPr>
    </w:p>
    <w:p w14:paraId="7AA35541" w14:textId="77777777" w:rsidR="001C4D99" w:rsidRPr="001C4D99" w:rsidRDefault="001C4D99" w:rsidP="001C4D99"/>
    <w:p w14:paraId="7AA35542" w14:textId="77777777" w:rsidR="001C4D99" w:rsidRPr="001C4D99" w:rsidRDefault="001C4D99" w:rsidP="001C4D99"/>
    <w:p w14:paraId="7AA35543" w14:textId="77777777" w:rsidR="001C4D99" w:rsidRPr="001C4D99" w:rsidRDefault="001C4D99" w:rsidP="001C4D99"/>
    <w:p w14:paraId="7AA35544" w14:textId="77777777" w:rsidR="001C4D99" w:rsidRPr="001C4D99" w:rsidRDefault="001C4D99" w:rsidP="001C4D99"/>
    <w:p w14:paraId="7AA35545" w14:textId="77777777" w:rsidR="001C4D99" w:rsidRPr="001C4D99" w:rsidRDefault="001C4D99" w:rsidP="001C4D99"/>
    <w:p w14:paraId="7AA35546" w14:textId="77777777" w:rsidR="001C4D99" w:rsidRPr="001C4D99" w:rsidRDefault="001C4D99" w:rsidP="001C4D99"/>
    <w:p w14:paraId="7AA35547" w14:textId="77777777" w:rsidR="001C4D99" w:rsidRPr="001C4D99" w:rsidRDefault="001C4D99" w:rsidP="001C4D99"/>
    <w:p w14:paraId="7AA35548" w14:textId="77777777" w:rsidR="001C4D99" w:rsidRPr="001C4D99" w:rsidRDefault="001C4D99" w:rsidP="001C4D99"/>
    <w:p w14:paraId="7AA35549" w14:textId="675B14B9" w:rsidR="009027B0" w:rsidRDefault="009027B0">
      <w:pPr>
        <w:spacing w:after="200" w:line="276" w:lineRule="auto"/>
      </w:pPr>
      <w:r>
        <w:br w:type="page"/>
      </w:r>
    </w:p>
    <w:p w14:paraId="3C9C3EF2" w14:textId="77777777" w:rsidR="00136170" w:rsidRPr="00A82322" w:rsidRDefault="00136170" w:rsidP="00136170">
      <w:pPr>
        <w:ind w:left="2160" w:hanging="2160"/>
        <w:jc w:val="center"/>
        <w:rPr>
          <w:rFonts w:ascii="Arial" w:hAnsi="Arial" w:cs="Arial"/>
          <w:b/>
        </w:rPr>
      </w:pPr>
      <w:r w:rsidRPr="00A82322">
        <w:rPr>
          <w:rFonts w:ascii="Arial" w:hAnsi="Arial" w:cs="Arial"/>
          <w:b/>
        </w:rPr>
        <w:lastRenderedPageBreak/>
        <w:t>“Formato para Póliza de Fianza de Cumplimiento de Contrato”</w:t>
      </w:r>
    </w:p>
    <w:p w14:paraId="51279DAF" w14:textId="77777777" w:rsidR="00136170" w:rsidRPr="00A82322" w:rsidRDefault="00136170" w:rsidP="00136170">
      <w:pPr>
        <w:rPr>
          <w:rFonts w:ascii="Arial" w:hAnsi="Arial" w:cs="Arial"/>
          <w:sz w:val="22"/>
          <w:szCs w:val="22"/>
        </w:rPr>
      </w:pPr>
    </w:p>
    <w:p w14:paraId="77D91F42"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5F911B43"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5CCFD5F2"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w:t>
      </w:r>
      <w:proofErr w:type="gramStart"/>
      <w:r w:rsidRPr="00A82322">
        <w:rPr>
          <w:rFonts w:ascii="Arial" w:eastAsia="Times New Roman" w:hAnsi="Arial" w:cs="Arial"/>
          <w:color w:val="2F2F2F"/>
          <w:sz w:val="16"/>
          <w:szCs w:val="16"/>
          <w:lang w:eastAsia="es-MX"/>
        </w:rPr>
        <w:t>en</w:t>
      </w:r>
      <w:proofErr w:type="gramEnd"/>
      <w:r w:rsidRPr="00A82322">
        <w:rPr>
          <w:rFonts w:ascii="Arial" w:eastAsia="Times New Roman" w:hAnsi="Arial" w:cs="Arial"/>
          <w:color w:val="2F2F2F"/>
          <w:sz w:val="16"/>
          <w:szCs w:val="16"/>
          <w:lang w:eastAsia="es-MX"/>
        </w:rPr>
        <w:t xml:space="preserve"> lo sucesivo (la "Afianzadora" o la "Aseguradora")</w:t>
      </w:r>
    </w:p>
    <w:p w14:paraId="2C4F8161"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01231F43"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3B730995"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47437478"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01D7EEA6"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53EAFB9E"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78C3C7C5"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09D3CC94"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1D5BEE8F"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6ADB9E8A"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065E15FD"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627E3624"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1EEFFBDD"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779E1FA1"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0830553C"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41428815"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306B6AB1"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3E8D2B5"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35E82B64"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26D579AA"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66A93C88"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05841C14"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3835E99B"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074FBDF2"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1936B034"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621272B6"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78C79651"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1BDE9857"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4586FF45"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66FBE6B6"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8CEBC7D"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5E220896" w14:textId="77777777" w:rsidR="00136170" w:rsidRPr="00A82322" w:rsidRDefault="00136170" w:rsidP="00136170">
      <w:pPr>
        <w:shd w:val="clear" w:color="auto" w:fill="FFFFFF"/>
        <w:jc w:val="center"/>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5AB04206" w14:textId="77777777" w:rsidR="00136170" w:rsidRPr="00A82322" w:rsidRDefault="00136170" w:rsidP="00136170">
      <w:pPr>
        <w:shd w:val="clear" w:color="auto" w:fill="FFFFFF"/>
        <w:jc w:val="both"/>
        <w:rPr>
          <w:rFonts w:ascii="Arial" w:eastAsia="Times New Roman" w:hAnsi="Arial" w:cs="Arial"/>
          <w:b/>
          <w:bCs/>
          <w:color w:val="2F2F2F"/>
          <w:sz w:val="16"/>
          <w:szCs w:val="16"/>
          <w:lang w:eastAsia="es-MX"/>
        </w:rPr>
      </w:pPr>
    </w:p>
    <w:p w14:paraId="36E1D0B9"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10111C4E"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7B77A0AB" w14:textId="77777777" w:rsidR="00136170" w:rsidRPr="00A82322" w:rsidRDefault="00136170" w:rsidP="00136170">
      <w:pPr>
        <w:shd w:val="clear" w:color="auto" w:fill="FFFFFF"/>
        <w:jc w:val="both"/>
        <w:rPr>
          <w:rFonts w:ascii="Arial" w:eastAsia="Times New Roman" w:hAnsi="Arial" w:cs="Arial"/>
          <w:b/>
          <w:bCs/>
          <w:color w:val="2F2F2F"/>
          <w:sz w:val="16"/>
          <w:szCs w:val="16"/>
          <w:lang w:eastAsia="es-MX"/>
        </w:rPr>
      </w:pPr>
    </w:p>
    <w:p w14:paraId="375BB323"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53F418A9"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662E828" w14:textId="77777777" w:rsidR="00136170" w:rsidRPr="00A82322" w:rsidRDefault="00136170" w:rsidP="00136170">
      <w:pPr>
        <w:shd w:val="clear" w:color="auto" w:fill="FFFFFF"/>
        <w:jc w:val="both"/>
        <w:rPr>
          <w:rFonts w:ascii="Arial" w:eastAsia="Times New Roman" w:hAnsi="Arial" w:cs="Arial"/>
          <w:b/>
          <w:bCs/>
          <w:color w:val="2F2F2F"/>
          <w:sz w:val="16"/>
          <w:szCs w:val="16"/>
          <w:lang w:eastAsia="es-MX"/>
        </w:rPr>
      </w:pPr>
    </w:p>
    <w:p w14:paraId="2B711B6D"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2D35F6B8"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0A46CDAF"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w:t>
      </w:r>
      <w:r w:rsidRPr="00A82322">
        <w:rPr>
          <w:rFonts w:ascii="Arial" w:eastAsia="Times New Roman" w:hAnsi="Arial" w:cs="Arial"/>
          <w:color w:val="2F2F2F"/>
          <w:sz w:val="16"/>
          <w:szCs w:val="16"/>
          <w:lang w:eastAsia="es-MX"/>
        </w:rPr>
        <w:lastRenderedPageBreak/>
        <w:t>de los requisitos legales, (la "Afianzadora" o la "Aseguradora") emitirá el documento modificatorio correspondiente o endoso para el solo efecto de hacer constar la referida ampliación, sin que se entienda que la obligación sea novada.</w:t>
      </w:r>
    </w:p>
    <w:p w14:paraId="594D6812"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99E6EE8"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1E117122" w14:textId="77777777" w:rsidR="00136170" w:rsidRPr="00A82322" w:rsidRDefault="00136170" w:rsidP="00136170">
      <w:pPr>
        <w:shd w:val="clear" w:color="auto" w:fill="FFFFFF"/>
        <w:jc w:val="both"/>
        <w:rPr>
          <w:rFonts w:ascii="Arial" w:eastAsia="Times New Roman" w:hAnsi="Arial" w:cs="Arial"/>
          <w:b/>
          <w:bCs/>
          <w:color w:val="2F2F2F"/>
          <w:sz w:val="16"/>
          <w:szCs w:val="16"/>
          <w:lang w:eastAsia="es-MX"/>
        </w:rPr>
      </w:pPr>
    </w:p>
    <w:p w14:paraId="1E2DD755"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5FAA9146"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2D940984" w14:textId="77777777" w:rsidR="00136170" w:rsidRPr="00A82322" w:rsidRDefault="00136170" w:rsidP="00136170">
      <w:pPr>
        <w:shd w:val="clear" w:color="auto" w:fill="FFFFFF"/>
        <w:jc w:val="both"/>
        <w:rPr>
          <w:rFonts w:ascii="Arial" w:eastAsia="Times New Roman" w:hAnsi="Arial" w:cs="Arial"/>
          <w:b/>
          <w:bCs/>
          <w:color w:val="2F2F2F"/>
          <w:sz w:val="16"/>
          <w:szCs w:val="16"/>
          <w:lang w:eastAsia="es-MX"/>
        </w:rPr>
      </w:pPr>
    </w:p>
    <w:p w14:paraId="233DD3B0"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15EECC66"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05242725"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6FE71DC"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7A62E055" w14:textId="77777777" w:rsidR="00136170" w:rsidRPr="00A82322" w:rsidRDefault="00136170" w:rsidP="00136170">
      <w:pPr>
        <w:shd w:val="clear" w:color="auto" w:fill="FFFFFF"/>
        <w:jc w:val="both"/>
        <w:rPr>
          <w:rFonts w:ascii="Arial" w:eastAsia="Times New Roman" w:hAnsi="Arial" w:cs="Arial"/>
          <w:b/>
          <w:bCs/>
          <w:color w:val="2F2F2F"/>
          <w:sz w:val="16"/>
          <w:szCs w:val="16"/>
          <w:lang w:eastAsia="es-MX"/>
        </w:rPr>
      </w:pPr>
    </w:p>
    <w:p w14:paraId="3E450DCC"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7A2F1AC1"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7C226189"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4E04B5B0"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5BAF097"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0FAC878E"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68D91CFD"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6C39FDE9"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07CEB1FC" w14:textId="77777777" w:rsidR="00136170" w:rsidRPr="00A82322" w:rsidRDefault="00136170" w:rsidP="00136170">
      <w:pPr>
        <w:shd w:val="clear" w:color="auto" w:fill="FFFFFF"/>
        <w:ind w:firstLine="288"/>
        <w:jc w:val="both"/>
        <w:rPr>
          <w:rFonts w:ascii="Arial" w:eastAsia="Times New Roman" w:hAnsi="Arial" w:cs="Arial"/>
          <w:b/>
          <w:bCs/>
          <w:color w:val="2F2F2F"/>
          <w:sz w:val="16"/>
          <w:szCs w:val="16"/>
          <w:lang w:eastAsia="es-MX"/>
        </w:rPr>
      </w:pPr>
    </w:p>
    <w:p w14:paraId="1F8EB809"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4137008B"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761CB513"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65B9F46" w14:textId="77777777" w:rsidR="00136170" w:rsidRPr="00A82322" w:rsidRDefault="00136170" w:rsidP="00136170">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43FA268F"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6EA60587"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722EF41E" w14:textId="77777777" w:rsidR="00136170" w:rsidRPr="00A82322" w:rsidRDefault="00136170" w:rsidP="00136170">
      <w:pPr>
        <w:shd w:val="clear" w:color="auto" w:fill="FFFFFF"/>
        <w:ind w:firstLine="288"/>
        <w:jc w:val="both"/>
        <w:rPr>
          <w:rFonts w:ascii="Arial" w:eastAsia="Times New Roman" w:hAnsi="Arial" w:cs="Arial"/>
          <w:b/>
          <w:bCs/>
          <w:color w:val="2F2F2F"/>
          <w:sz w:val="16"/>
          <w:szCs w:val="16"/>
          <w:lang w:eastAsia="es-MX"/>
        </w:rPr>
      </w:pPr>
    </w:p>
    <w:p w14:paraId="0E580848"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62425C7D"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26E3194E"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714E7C68"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lastRenderedPageBreak/>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6B078F06"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1C06D317" w14:textId="77777777" w:rsidR="00136170" w:rsidRPr="00A82322" w:rsidRDefault="00136170" w:rsidP="00136170">
      <w:pPr>
        <w:shd w:val="clear" w:color="auto" w:fill="FFFFFF"/>
        <w:ind w:firstLine="288"/>
        <w:jc w:val="both"/>
        <w:rPr>
          <w:rFonts w:ascii="Arial" w:eastAsia="Times New Roman" w:hAnsi="Arial" w:cs="Arial"/>
          <w:b/>
          <w:bCs/>
          <w:color w:val="2F2F2F"/>
          <w:sz w:val="16"/>
          <w:szCs w:val="16"/>
          <w:lang w:eastAsia="es-MX"/>
        </w:rPr>
      </w:pPr>
    </w:p>
    <w:p w14:paraId="4CDCE136"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50B8B5E0"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5926235F" w14:textId="77777777" w:rsidR="00136170" w:rsidRPr="00A82322" w:rsidRDefault="00136170" w:rsidP="00136170">
      <w:pPr>
        <w:shd w:val="clear" w:color="auto" w:fill="FFFFFF"/>
        <w:ind w:firstLine="288"/>
        <w:jc w:val="both"/>
        <w:rPr>
          <w:rFonts w:ascii="Arial" w:eastAsia="Times New Roman" w:hAnsi="Arial" w:cs="Arial"/>
          <w:b/>
          <w:bCs/>
          <w:color w:val="2F2F2F"/>
          <w:sz w:val="16"/>
          <w:szCs w:val="16"/>
          <w:lang w:eastAsia="es-MX"/>
        </w:rPr>
      </w:pPr>
    </w:p>
    <w:p w14:paraId="2727DAEA"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3F060FF6"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669F18BF" w14:textId="77777777" w:rsidR="00136170" w:rsidRPr="00A82322" w:rsidRDefault="00136170" w:rsidP="00136170">
      <w:pPr>
        <w:shd w:val="clear" w:color="auto" w:fill="FFFFFF"/>
        <w:ind w:firstLine="288"/>
        <w:jc w:val="both"/>
        <w:rPr>
          <w:rFonts w:ascii="Arial" w:eastAsia="Times New Roman" w:hAnsi="Arial" w:cs="Arial"/>
          <w:b/>
          <w:bCs/>
          <w:color w:val="2F2F2F"/>
          <w:sz w:val="16"/>
          <w:szCs w:val="16"/>
          <w:lang w:eastAsia="es-MX"/>
        </w:rPr>
      </w:pPr>
    </w:p>
    <w:p w14:paraId="00854310"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136A70F7" w14:textId="77777777" w:rsidR="00136170" w:rsidRPr="00A82322" w:rsidRDefault="00136170" w:rsidP="0013617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757C7764" w14:textId="77777777" w:rsidR="00136170" w:rsidRPr="00A82322" w:rsidRDefault="00136170" w:rsidP="00136170">
      <w:pPr>
        <w:rPr>
          <w:rFonts w:ascii="Arial" w:hAnsi="Arial" w:cs="Arial"/>
        </w:rPr>
      </w:pPr>
    </w:p>
    <w:p w14:paraId="7AA355AF" w14:textId="77777777" w:rsidR="001C4D99" w:rsidRPr="001C4D99" w:rsidRDefault="001C4D99" w:rsidP="001C4D99"/>
    <w:p w14:paraId="7AA355B0" w14:textId="77777777" w:rsidR="001C4D99" w:rsidRPr="001C4D99" w:rsidRDefault="001C4D99" w:rsidP="001C4D99"/>
    <w:p w14:paraId="7AA355B1" w14:textId="77777777" w:rsidR="001C4D99" w:rsidRPr="001C4D99" w:rsidRDefault="001C4D99" w:rsidP="001C4D99"/>
    <w:p w14:paraId="7AA355B2" w14:textId="77777777" w:rsidR="001C4D99" w:rsidRPr="001C4D99" w:rsidRDefault="001C4D99" w:rsidP="001C4D99"/>
    <w:p w14:paraId="7AA355B3" w14:textId="77777777" w:rsidR="001C4D99" w:rsidRPr="001C4D99" w:rsidRDefault="001C4D99" w:rsidP="001C4D99"/>
    <w:p w14:paraId="7AA355B4" w14:textId="77777777" w:rsidR="001C4D99" w:rsidRPr="001C4D99" w:rsidRDefault="001C4D99" w:rsidP="001C4D99"/>
    <w:p w14:paraId="7AA355B5" w14:textId="77777777" w:rsidR="001C4D99" w:rsidRPr="001C4D99" w:rsidRDefault="001C4D99" w:rsidP="001C4D99"/>
    <w:p w14:paraId="7AA355B6" w14:textId="77777777" w:rsidR="001C4D99" w:rsidRPr="001C4D99" w:rsidRDefault="001C4D99" w:rsidP="001C4D99"/>
    <w:p w14:paraId="7AA355B7" w14:textId="77777777" w:rsidR="001C4D99" w:rsidRPr="001C4D99" w:rsidRDefault="001C4D99" w:rsidP="001C4D99"/>
    <w:p w14:paraId="7AA355B8" w14:textId="77777777" w:rsidR="001C4D99" w:rsidRPr="001C4D99" w:rsidRDefault="001C4D99" w:rsidP="001C4D99"/>
    <w:p w14:paraId="7AA355D3" w14:textId="51F85598" w:rsidR="009027B0" w:rsidRDefault="009027B0">
      <w:pPr>
        <w:spacing w:after="200" w:line="276" w:lineRule="auto"/>
        <w:rPr>
          <w:lang w:val="es-MX" w:eastAsia="ar-SA"/>
        </w:rPr>
      </w:pPr>
      <w:r>
        <w:rPr>
          <w:lang w:val="es-MX" w:eastAsia="ar-SA"/>
        </w:rPr>
        <w:br w:type="page"/>
      </w:r>
    </w:p>
    <w:p w14:paraId="3EF89756" w14:textId="77777777" w:rsidR="00A82322" w:rsidRPr="00A82322" w:rsidRDefault="00A82322" w:rsidP="00A82322">
      <w:pPr>
        <w:rPr>
          <w:lang w:val="es-MX" w:eastAsia="ar-SA"/>
        </w:rPr>
      </w:pPr>
    </w:p>
    <w:p w14:paraId="7AA355D4"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74" w:name="_Toc181719311"/>
      <w:r w:rsidRPr="00A82322">
        <w:rPr>
          <w:rFonts w:ascii="Arial" w:eastAsia="Times New Roman" w:hAnsi="Arial" w:cs="Arial"/>
          <w:b/>
          <w:bCs/>
          <w:noProof/>
          <w:color w:val="auto"/>
          <w:kern w:val="1"/>
          <w:sz w:val="28"/>
          <w:szCs w:val="28"/>
          <w:lang w:val="es-MX" w:eastAsia="ar-SA"/>
        </w:rPr>
        <w:t>Anexo 13.- Modelo de convenio de proposición conjunta.</w:t>
      </w:r>
      <w:bookmarkEnd w:id="460"/>
      <w:bookmarkEnd w:id="474"/>
    </w:p>
    <w:p w14:paraId="7AA355D5" w14:textId="77777777" w:rsidR="00F42CCF" w:rsidRPr="00A82322" w:rsidRDefault="00F42CCF" w:rsidP="00F42CCF">
      <w:pPr>
        <w:ind w:right="-376"/>
        <w:jc w:val="both"/>
        <w:rPr>
          <w:rFonts w:ascii="Arial" w:hAnsi="Arial" w:cs="Arial"/>
          <w:b/>
          <w:sz w:val="20"/>
          <w:szCs w:val="20"/>
        </w:rPr>
      </w:pPr>
    </w:p>
    <w:p w14:paraId="7AA355D6" w14:textId="77777777" w:rsidR="00F42CCF" w:rsidRPr="00A82322" w:rsidRDefault="00F42CCF" w:rsidP="00F42CCF">
      <w:pPr>
        <w:ind w:right="-376"/>
        <w:jc w:val="both"/>
        <w:rPr>
          <w:rFonts w:ascii="Arial" w:hAnsi="Arial" w:cs="Arial"/>
          <w:sz w:val="20"/>
          <w:szCs w:val="20"/>
        </w:rPr>
      </w:pPr>
    </w:p>
    <w:p w14:paraId="7AA355D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AA355D8" w14:textId="77777777" w:rsidR="00F42CCF" w:rsidRPr="00A82322" w:rsidRDefault="00F42CCF" w:rsidP="00F42CCF">
      <w:pPr>
        <w:ind w:right="-376"/>
        <w:jc w:val="both"/>
        <w:rPr>
          <w:rFonts w:ascii="Arial" w:hAnsi="Arial" w:cs="Arial"/>
          <w:sz w:val="18"/>
          <w:szCs w:val="20"/>
        </w:rPr>
      </w:pPr>
    </w:p>
    <w:p w14:paraId="7AA355D9" w14:textId="77777777" w:rsidR="00F42CCF" w:rsidRPr="00A82322" w:rsidRDefault="00F42CCF" w:rsidP="005C3942">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7AA355DA" w14:textId="77777777" w:rsidR="00F42CCF" w:rsidRPr="00A82322" w:rsidRDefault="00F42CCF" w:rsidP="00F42CCF">
      <w:pPr>
        <w:ind w:right="-376"/>
        <w:jc w:val="both"/>
        <w:rPr>
          <w:rFonts w:ascii="Arial" w:hAnsi="Arial" w:cs="Arial"/>
          <w:b/>
          <w:sz w:val="18"/>
          <w:szCs w:val="20"/>
        </w:rPr>
      </w:pPr>
    </w:p>
    <w:p w14:paraId="7AA355DB"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7AA355DC" w14:textId="77777777" w:rsidR="00F42CCF" w:rsidRPr="00A82322" w:rsidRDefault="00F42CCF" w:rsidP="00F42CCF">
      <w:pPr>
        <w:ind w:right="-376"/>
        <w:jc w:val="both"/>
        <w:rPr>
          <w:rFonts w:ascii="Arial" w:hAnsi="Arial" w:cs="Arial"/>
          <w:sz w:val="18"/>
          <w:szCs w:val="20"/>
        </w:rPr>
      </w:pPr>
    </w:p>
    <w:p w14:paraId="7AA355DD"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7AA355DE" w14:textId="77777777" w:rsidR="00F42CCF" w:rsidRPr="00A82322" w:rsidRDefault="00F42CCF" w:rsidP="00F42CCF">
      <w:pPr>
        <w:ind w:right="-376"/>
        <w:jc w:val="both"/>
        <w:rPr>
          <w:rFonts w:ascii="Arial" w:hAnsi="Arial" w:cs="Arial"/>
          <w:sz w:val="18"/>
          <w:szCs w:val="20"/>
        </w:rPr>
      </w:pPr>
    </w:p>
    <w:p w14:paraId="7AA355DF"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7AA355E0" w14:textId="77777777" w:rsidR="00F42CCF" w:rsidRPr="00A82322" w:rsidRDefault="00F42CCF" w:rsidP="00F42CCF">
      <w:pPr>
        <w:ind w:right="-376"/>
        <w:jc w:val="both"/>
        <w:rPr>
          <w:rFonts w:ascii="Arial" w:hAnsi="Arial" w:cs="Arial"/>
          <w:sz w:val="18"/>
          <w:szCs w:val="20"/>
        </w:rPr>
      </w:pPr>
    </w:p>
    <w:p w14:paraId="7AA355E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7AA355E2" w14:textId="77777777" w:rsidR="00F42CCF" w:rsidRPr="00A82322" w:rsidRDefault="00F42CCF" w:rsidP="00F42CCF">
      <w:pPr>
        <w:ind w:right="-376"/>
        <w:jc w:val="both"/>
        <w:rPr>
          <w:rFonts w:ascii="Arial" w:hAnsi="Arial" w:cs="Arial"/>
          <w:sz w:val="18"/>
          <w:szCs w:val="20"/>
        </w:rPr>
      </w:pPr>
    </w:p>
    <w:p w14:paraId="7AA355E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7AA355E4" w14:textId="77777777" w:rsidR="00F42CCF" w:rsidRPr="00A82322" w:rsidRDefault="00F42CCF" w:rsidP="00F42CCF">
      <w:pPr>
        <w:ind w:right="-376"/>
        <w:jc w:val="both"/>
        <w:rPr>
          <w:rFonts w:ascii="Arial" w:hAnsi="Arial" w:cs="Arial"/>
          <w:sz w:val="18"/>
          <w:szCs w:val="20"/>
        </w:rPr>
      </w:pPr>
    </w:p>
    <w:p w14:paraId="7AA355E5"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7AA355E6" w14:textId="77777777" w:rsidR="00F42CCF" w:rsidRPr="00A82322" w:rsidRDefault="00F42CCF" w:rsidP="00F42CCF">
      <w:pPr>
        <w:ind w:right="-376"/>
        <w:jc w:val="both"/>
        <w:rPr>
          <w:rFonts w:ascii="Arial" w:hAnsi="Arial" w:cs="Arial"/>
          <w:sz w:val="18"/>
          <w:szCs w:val="20"/>
        </w:rPr>
      </w:pPr>
    </w:p>
    <w:p w14:paraId="7AA355E7"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AA355E8" w14:textId="77777777" w:rsidR="00F42CCF" w:rsidRPr="00A82322" w:rsidRDefault="00F42CCF" w:rsidP="00F42CCF">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7AA355E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7AA355EA" w14:textId="77777777" w:rsidR="00F42CCF" w:rsidRPr="00A82322" w:rsidRDefault="00F42CCF" w:rsidP="00F42CCF">
      <w:pPr>
        <w:ind w:right="-376"/>
        <w:jc w:val="both"/>
        <w:rPr>
          <w:rFonts w:ascii="Arial" w:hAnsi="Arial" w:cs="Arial"/>
          <w:sz w:val="18"/>
          <w:szCs w:val="20"/>
        </w:rPr>
      </w:pPr>
    </w:p>
    <w:p w14:paraId="7AA355EB"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7AA355EC" w14:textId="77777777" w:rsidR="00F42CCF" w:rsidRPr="00A82322" w:rsidRDefault="00F42CCF" w:rsidP="00F42CCF">
      <w:pPr>
        <w:ind w:right="-376"/>
        <w:jc w:val="both"/>
        <w:rPr>
          <w:rFonts w:ascii="Arial" w:hAnsi="Arial" w:cs="Arial"/>
          <w:sz w:val="18"/>
          <w:szCs w:val="20"/>
        </w:rPr>
      </w:pPr>
    </w:p>
    <w:p w14:paraId="7AA355ED"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7AA355EE" w14:textId="77777777" w:rsidR="00F42CCF" w:rsidRPr="00A82322" w:rsidRDefault="00F42CCF" w:rsidP="00F42CCF">
      <w:pPr>
        <w:ind w:right="-376"/>
        <w:jc w:val="both"/>
        <w:rPr>
          <w:rFonts w:ascii="Arial" w:hAnsi="Arial" w:cs="Arial"/>
          <w:sz w:val="18"/>
          <w:szCs w:val="20"/>
        </w:rPr>
      </w:pPr>
    </w:p>
    <w:p w14:paraId="7AA355EF"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AA355F0" w14:textId="77777777" w:rsidR="00F42CCF" w:rsidRPr="00A82322" w:rsidRDefault="00F42CCF" w:rsidP="00F42CCF">
      <w:pPr>
        <w:ind w:right="-376"/>
        <w:jc w:val="both"/>
        <w:rPr>
          <w:rFonts w:ascii="Arial" w:hAnsi="Arial" w:cs="Arial"/>
          <w:sz w:val="18"/>
          <w:szCs w:val="20"/>
        </w:rPr>
      </w:pPr>
    </w:p>
    <w:p w14:paraId="7AA355F1"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7AA355F2" w14:textId="77777777" w:rsidR="00F42CCF" w:rsidRPr="00A82322" w:rsidRDefault="00F42CCF" w:rsidP="00F42CCF">
      <w:pPr>
        <w:ind w:right="-376"/>
        <w:jc w:val="both"/>
        <w:rPr>
          <w:rFonts w:ascii="Arial" w:hAnsi="Arial" w:cs="Arial"/>
          <w:sz w:val="18"/>
          <w:szCs w:val="20"/>
        </w:rPr>
      </w:pPr>
    </w:p>
    <w:p w14:paraId="7AA355F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7AA355F4" w14:textId="77777777" w:rsidR="00F42CCF" w:rsidRPr="00A82322" w:rsidRDefault="00F42CCF" w:rsidP="00F42CCF">
      <w:pPr>
        <w:ind w:right="-376"/>
        <w:jc w:val="both"/>
        <w:rPr>
          <w:rFonts w:ascii="Arial" w:hAnsi="Arial" w:cs="Arial"/>
          <w:sz w:val="18"/>
          <w:szCs w:val="20"/>
        </w:rPr>
      </w:pPr>
    </w:p>
    <w:p w14:paraId="7AA355F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lastRenderedPageBreak/>
        <w:t>Nota. En su caso, se deberán relacionar las escrituras en que consten las reformas o modificaciones de la sociedad.</w:t>
      </w:r>
    </w:p>
    <w:p w14:paraId="7AA355F6" w14:textId="77777777" w:rsidR="00F42CCF" w:rsidRPr="00A82322" w:rsidRDefault="00F42CCF" w:rsidP="00F42CCF">
      <w:pPr>
        <w:ind w:right="-376"/>
        <w:jc w:val="both"/>
        <w:rPr>
          <w:rFonts w:ascii="Arial" w:hAnsi="Arial" w:cs="Arial"/>
          <w:sz w:val="18"/>
          <w:szCs w:val="20"/>
        </w:rPr>
      </w:pPr>
    </w:p>
    <w:p w14:paraId="7AA355F7"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LOS NOMBRES DE SUS SOCIOS SON:</w:t>
      </w:r>
    </w:p>
    <w:p w14:paraId="7AA355F8" w14:textId="77777777" w:rsidR="00F42CCF" w:rsidRPr="00A82322" w:rsidRDefault="00F42CCF" w:rsidP="00F42CCF">
      <w:pPr>
        <w:ind w:right="-376"/>
        <w:jc w:val="both"/>
        <w:rPr>
          <w:rFonts w:ascii="Arial" w:hAnsi="Arial" w:cs="Arial"/>
          <w:sz w:val="18"/>
          <w:szCs w:val="20"/>
        </w:rPr>
      </w:pPr>
    </w:p>
    <w:p w14:paraId="7AA355F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7AA355FA"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b/>
      </w:r>
    </w:p>
    <w:p w14:paraId="7AA355FB" w14:textId="77777777" w:rsidR="00F42CCF" w:rsidRPr="00A82322" w:rsidRDefault="00F42CCF" w:rsidP="00F42CCF">
      <w:pPr>
        <w:ind w:right="-376"/>
        <w:jc w:val="both"/>
        <w:rPr>
          <w:rFonts w:ascii="Arial" w:hAnsi="Arial" w:cs="Arial"/>
          <w:sz w:val="18"/>
          <w:szCs w:val="20"/>
        </w:rPr>
      </w:pPr>
    </w:p>
    <w:p w14:paraId="7AA355FC"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7AA355FD" w14:textId="77777777" w:rsidR="00F42CCF" w:rsidRPr="00A82322" w:rsidRDefault="00F42CCF" w:rsidP="00F42CCF">
      <w:pPr>
        <w:ind w:right="-376"/>
        <w:jc w:val="both"/>
        <w:rPr>
          <w:rFonts w:ascii="Arial" w:hAnsi="Arial" w:cs="Arial"/>
          <w:sz w:val="18"/>
          <w:szCs w:val="20"/>
        </w:rPr>
      </w:pPr>
    </w:p>
    <w:p w14:paraId="7AA355FE"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7AA355FF" w14:textId="77777777" w:rsidR="00F42CCF" w:rsidRPr="00A82322" w:rsidRDefault="00F42CCF" w:rsidP="00F42CCF">
      <w:pPr>
        <w:ind w:right="-376"/>
        <w:jc w:val="both"/>
        <w:rPr>
          <w:rFonts w:ascii="Arial" w:hAnsi="Arial" w:cs="Arial"/>
          <w:sz w:val="18"/>
          <w:szCs w:val="20"/>
        </w:rPr>
      </w:pPr>
    </w:p>
    <w:p w14:paraId="7AA35600"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7AA35601" w14:textId="77777777" w:rsidR="00F42CCF" w:rsidRPr="00A82322" w:rsidRDefault="00F42CCF" w:rsidP="00F42CCF">
      <w:pPr>
        <w:ind w:right="-376"/>
        <w:jc w:val="both"/>
        <w:rPr>
          <w:rFonts w:ascii="Arial" w:hAnsi="Arial" w:cs="Arial"/>
          <w:sz w:val="18"/>
          <w:szCs w:val="20"/>
        </w:rPr>
      </w:pPr>
    </w:p>
    <w:p w14:paraId="7AA35602"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7AA35603" w14:textId="77777777" w:rsidR="00F42CCF" w:rsidRPr="00A82322" w:rsidRDefault="00F42CCF" w:rsidP="00F42CCF">
      <w:pPr>
        <w:ind w:right="-376"/>
        <w:jc w:val="both"/>
        <w:rPr>
          <w:rFonts w:ascii="Arial" w:hAnsi="Arial" w:cs="Arial"/>
          <w:sz w:val="18"/>
          <w:szCs w:val="20"/>
        </w:rPr>
      </w:pPr>
    </w:p>
    <w:p w14:paraId="7AA35604"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7AA35605" w14:textId="77777777" w:rsidR="00F42CCF" w:rsidRPr="00A82322" w:rsidRDefault="00F42CCF" w:rsidP="00F42CCF">
      <w:pPr>
        <w:ind w:right="-376"/>
        <w:jc w:val="both"/>
        <w:rPr>
          <w:rFonts w:ascii="Arial" w:hAnsi="Arial" w:cs="Arial"/>
          <w:sz w:val="18"/>
          <w:szCs w:val="20"/>
        </w:rPr>
      </w:pPr>
    </w:p>
    <w:p w14:paraId="7AA35606"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3.1. “LAS PARTES” DECLARAN QUE:</w:t>
      </w:r>
    </w:p>
    <w:p w14:paraId="7AA35607" w14:textId="77777777" w:rsidR="00F42CCF" w:rsidRPr="00A82322" w:rsidRDefault="00F42CCF" w:rsidP="00F42CCF">
      <w:pPr>
        <w:ind w:right="-376"/>
        <w:jc w:val="both"/>
        <w:rPr>
          <w:rFonts w:ascii="Arial" w:hAnsi="Arial" w:cs="Arial"/>
          <w:sz w:val="18"/>
          <w:szCs w:val="20"/>
        </w:rPr>
      </w:pPr>
    </w:p>
    <w:p w14:paraId="7AA35608"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CONOCEN LOS REQUISITOS Y CONDICIONES ESTIPULADAS EN LA CONVOCATORIA A LA LICITACIÓN PÚBLICA NACIONAL ELECTRÓNICA ____________.</w:t>
      </w:r>
    </w:p>
    <w:p w14:paraId="7AA35609" w14:textId="77777777" w:rsidR="00F42CCF" w:rsidRPr="00A82322" w:rsidRDefault="00F42CCF" w:rsidP="00F42CCF">
      <w:pPr>
        <w:ind w:right="-376"/>
        <w:jc w:val="both"/>
        <w:rPr>
          <w:rFonts w:ascii="Arial" w:hAnsi="Arial" w:cs="Arial"/>
          <w:sz w:val="18"/>
          <w:szCs w:val="20"/>
        </w:rPr>
      </w:pPr>
    </w:p>
    <w:p w14:paraId="7AA3560A"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7AA3560B" w14:textId="77777777" w:rsidR="00F42CCF" w:rsidRPr="00A82322" w:rsidRDefault="00F42CCF" w:rsidP="00F42CCF">
      <w:pPr>
        <w:ind w:right="-376"/>
        <w:jc w:val="both"/>
        <w:rPr>
          <w:rFonts w:ascii="Arial" w:hAnsi="Arial" w:cs="Arial"/>
          <w:sz w:val="18"/>
          <w:szCs w:val="20"/>
        </w:rPr>
      </w:pPr>
    </w:p>
    <w:p w14:paraId="7AA3560C"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7AA3560D"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CLÁUSULAS</w:t>
      </w:r>
    </w:p>
    <w:p w14:paraId="7AA3560E" w14:textId="77777777" w:rsidR="00F42CCF" w:rsidRPr="00A82322" w:rsidRDefault="00F42CCF" w:rsidP="00F42CCF">
      <w:pPr>
        <w:ind w:right="-376"/>
        <w:jc w:val="both"/>
        <w:rPr>
          <w:rFonts w:ascii="Arial" w:hAnsi="Arial" w:cs="Arial"/>
          <w:sz w:val="18"/>
          <w:szCs w:val="20"/>
        </w:rPr>
      </w:pPr>
    </w:p>
    <w:p w14:paraId="7AA3560F" w14:textId="77777777" w:rsidR="00F42CCF" w:rsidRPr="00A82322" w:rsidRDefault="00F42CCF" w:rsidP="00F42CCF">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7AA35610" w14:textId="77777777" w:rsidR="00F42CCF" w:rsidRPr="00A82322" w:rsidRDefault="00F42CCF" w:rsidP="00F42CCF">
      <w:pPr>
        <w:ind w:right="-376"/>
        <w:jc w:val="both"/>
        <w:rPr>
          <w:rFonts w:ascii="Arial" w:hAnsi="Arial" w:cs="Arial"/>
          <w:sz w:val="18"/>
          <w:szCs w:val="20"/>
        </w:rPr>
      </w:pPr>
    </w:p>
    <w:p w14:paraId="7AA35611"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7AA35612" w14:textId="77777777" w:rsidR="00F42CCF" w:rsidRPr="00A82322" w:rsidRDefault="00F42CCF" w:rsidP="00F42CCF">
      <w:pPr>
        <w:ind w:right="-376"/>
        <w:jc w:val="both"/>
        <w:rPr>
          <w:rFonts w:ascii="Arial" w:hAnsi="Arial" w:cs="Arial"/>
          <w:sz w:val="18"/>
          <w:szCs w:val="20"/>
        </w:rPr>
      </w:pPr>
    </w:p>
    <w:p w14:paraId="7AA35613"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7AA35614" w14:textId="77777777" w:rsidR="00F42CCF" w:rsidRPr="00A82322" w:rsidRDefault="00F42CCF" w:rsidP="00F42CCF">
      <w:pPr>
        <w:ind w:right="-376"/>
        <w:jc w:val="both"/>
        <w:rPr>
          <w:rFonts w:ascii="Arial" w:hAnsi="Arial" w:cs="Arial"/>
          <w:sz w:val="18"/>
          <w:szCs w:val="20"/>
        </w:rPr>
      </w:pPr>
    </w:p>
    <w:p w14:paraId="7AA35615"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7AA35616" w14:textId="77777777" w:rsidR="00F42CCF" w:rsidRPr="00A82322" w:rsidRDefault="00F42CCF" w:rsidP="00F42CCF">
      <w:pPr>
        <w:ind w:right="-376"/>
        <w:jc w:val="both"/>
        <w:rPr>
          <w:rFonts w:ascii="Arial" w:hAnsi="Arial" w:cs="Arial"/>
          <w:sz w:val="18"/>
          <w:szCs w:val="20"/>
        </w:rPr>
      </w:pPr>
    </w:p>
    <w:p w14:paraId="7AA35617"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7AA35618" w14:textId="77777777" w:rsidR="00F42CCF" w:rsidRPr="00A82322" w:rsidRDefault="00F42CCF" w:rsidP="00F42CCF">
      <w:pPr>
        <w:ind w:right="-376"/>
        <w:jc w:val="both"/>
        <w:rPr>
          <w:rFonts w:ascii="Arial" w:hAnsi="Arial" w:cs="Arial"/>
          <w:b/>
          <w:sz w:val="18"/>
          <w:szCs w:val="20"/>
        </w:rPr>
      </w:pPr>
    </w:p>
    <w:p w14:paraId="7AA35619"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7AA3561A" w14:textId="77777777" w:rsidR="00F42CCF" w:rsidRPr="00A82322" w:rsidRDefault="00F42CCF" w:rsidP="00F42CCF">
      <w:pPr>
        <w:ind w:right="-376"/>
        <w:jc w:val="both"/>
        <w:rPr>
          <w:rFonts w:ascii="Arial" w:hAnsi="Arial" w:cs="Arial"/>
          <w:sz w:val="18"/>
          <w:szCs w:val="20"/>
        </w:rPr>
      </w:pPr>
    </w:p>
    <w:p w14:paraId="7AA3561B" w14:textId="77777777" w:rsidR="00F42CCF" w:rsidRPr="00A82322" w:rsidRDefault="00F42CCF" w:rsidP="00F42CCF">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7AA3561C" w14:textId="77777777" w:rsidR="00F42CCF" w:rsidRPr="00A82322" w:rsidRDefault="00F42CCF" w:rsidP="00F42CCF">
      <w:pPr>
        <w:ind w:right="-376"/>
        <w:jc w:val="both"/>
        <w:rPr>
          <w:rFonts w:ascii="Arial" w:hAnsi="Arial" w:cs="Arial"/>
          <w:b/>
          <w:sz w:val="18"/>
          <w:szCs w:val="20"/>
        </w:rPr>
      </w:pPr>
    </w:p>
    <w:p w14:paraId="7AA3561D" w14:textId="77777777" w:rsidR="00F42CCF" w:rsidRPr="00A82322" w:rsidRDefault="00F42CCF" w:rsidP="00F42CCF">
      <w:pPr>
        <w:ind w:right="-376"/>
        <w:jc w:val="both"/>
        <w:rPr>
          <w:rFonts w:ascii="Arial" w:hAnsi="Arial" w:cs="Arial"/>
          <w:b/>
          <w:sz w:val="18"/>
          <w:szCs w:val="20"/>
        </w:rPr>
      </w:pPr>
      <w:r w:rsidRPr="00A82322">
        <w:rPr>
          <w:rFonts w:ascii="Arial" w:hAnsi="Arial" w:cs="Arial"/>
          <w:b/>
          <w:sz w:val="18"/>
          <w:szCs w:val="20"/>
        </w:rPr>
        <w:t>TERCERA.- DEL COBRO DE LAS FACTURAS.</w:t>
      </w:r>
    </w:p>
    <w:p w14:paraId="7AA3561E" w14:textId="77777777" w:rsidR="00F42CCF" w:rsidRPr="00A82322" w:rsidRDefault="00F42CCF" w:rsidP="00F42CCF">
      <w:pPr>
        <w:ind w:right="-376"/>
        <w:jc w:val="both"/>
        <w:rPr>
          <w:rFonts w:ascii="Arial" w:hAnsi="Arial" w:cs="Arial"/>
          <w:sz w:val="20"/>
          <w:szCs w:val="20"/>
        </w:rPr>
      </w:pPr>
    </w:p>
    <w:p w14:paraId="7AA3561F"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7AA35620" w14:textId="77777777" w:rsidR="00F42CCF" w:rsidRPr="00A82322" w:rsidRDefault="00F42CCF" w:rsidP="00F42CCF">
      <w:pPr>
        <w:ind w:right="-376"/>
        <w:jc w:val="both"/>
        <w:rPr>
          <w:rFonts w:ascii="Arial" w:hAnsi="Arial" w:cs="Arial"/>
          <w:sz w:val="20"/>
          <w:szCs w:val="20"/>
        </w:rPr>
      </w:pPr>
    </w:p>
    <w:p w14:paraId="7AA35621"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CUARTA.- VIGENCIA.</w:t>
      </w:r>
    </w:p>
    <w:p w14:paraId="7AA35622" w14:textId="77777777" w:rsidR="00F42CCF" w:rsidRPr="00A82322" w:rsidRDefault="00F42CCF" w:rsidP="00F42CCF">
      <w:pPr>
        <w:ind w:right="-376"/>
        <w:jc w:val="both"/>
        <w:rPr>
          <w:rFonts w:ascii="Arial" w:hAnsi="Arial" w:cs="Arial"/>
          <w:b/>
          <w:sz w:val="20"/>
          <w:szCs w:val="20"/>
        </w:rPr>
      </w:pPr>
    </w:p>
    <w:p w14:paraId="7AA35623"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7AA35624" w14:textId="77777777" w:rsidR="00F42CCF" w:rsidRPr="00A82322" w:rsidRDefault="00F42CCF" w:rsidP="00F42CCF">
      <w:pPr>
        <w:ind w:right="-376"/>
        <w:jc w:val="both"/>
        <w:rPr>
          <w:rFonts w:ascii="Arial" w:hAnsi="Arial" w:cs="Arial"/>
          <w:sz w:val="20"/>
          <w:szCs w:val="20"/>
        </w:rPr>
      </w:pPr>
    </w:p>
    <w:p w14:paraId="7AA35625" w14:textId="77777777" w:rsidR="00F42CCF" w:rsidRPr="00A82322" w:rsidRDefault="00F42CCF" w:rsidP="00F42CCF">
      <w:pPr>
        <w:ind w:right="-376"/>
        <w:jc w:val="both"/>
        <w:rPr>
          <w:rFonts w:ascii="Arial" w:hAnsi="Arial" w:cs="Arial"/>
          <w:b/>
          <w:sz w:val="20"/>
          <w:szCs w:val="20"/>
        </w:rPr>
      </w:pPr>
      <w:r w:rsidRPr="00A82322">
        <w:rPr>
          <w:rFonts w:ascii="Arial" w:hAnsi="Arial" w:cs="Arial"/>
          <w:b/>
          <w:sz w:val="20"/>
          <w:szCs w:val="20"/>
        </w:rPr>
        <w:t>QUINTA.-OBLIGACIONES.</w:t>
      </w:r>
    </w:p>
    <w:p w14:paraId="7AA35626" w14:textId="77777777" w:rsidR="00F42CCF" w:rsidRPr="00A82322" w:rsidRDefault="00F42CCF" w:rsidP="00F42CCF">
      <w:pPr>
        <w:ind w:right="-376"/>
        <w:jc w:val="both"/>
        <w:rPr>
          <w:rFonts w:ascii="Arial" w:hAnsi="Arial" w:cs="Arial"/>
          <w:sz w:val="20"/>
          <w:szCs w:val="20"/>
        </w:rPr>
      </w:pPr>
    </w:p>
    <w:p w14:paraId="7AA35627"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7AA35628" w14:textId="77777777" w:rsidR="00F42CCF" w:rsidRPr="00A82322" w:rsidRDefault="00F42CCF" w:rsidP="00F42CCF">
      <w:pPr>
        <w:ind w:right="-376"/>
        <w:jc w:val="both"/>
        <w:rPr>
          <w:rFonts w:ascii="Arial" w:hAnsi="Arial" w:cs="Arial"/>
          <w:sz w:val="20"/>
          <w:szCs w:val="20"/>
        </w:rPr>
      </w:pPr>
    </w:p>
    <w:p w14:paraId="7AA35629"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7AA3562A" w14:textId="77777777" w:rsidR="00F42CCF" w:rsidRPr="00A82322" w:rsidRDefault="00F42CCF" w:rsidP="00F42CCF">
      <w:pPr>
        <w:ind w:right="-376"/>
        <w:jc w:val="both"/>
        <w:rPr>
          <w:rFonts w:ascii="Arial" w:hAnsi="Arial" w:cs="Arial"/>
          <w:sz w:val="20"/>
          <w:szCs w:val="20"/>
        </w:rPr>
      </w:pPr>
    </w:p>
    <w:p w14:paraId="7AA3562B" w14:textId="77777777" w:rsidR="00F42CCF" w:rsidRPr="00A82322" w:rsidRDefault="00F42CCF" w:rsidP="00F42CCF">
      <w:pPr>
        <w:ind w:right="-376"/>
        <w:jc w:val="both"/>
        <w:rPr>
          <w:rFonts w:ascii="Arial" w:hAnsi="Arial" w:cs="Arial"/>
          <w:sz w:val="20"/>
          <w:szCs w:val="20"/>
        </w:rPr>
      </w:pPr>
      <w:r w:rsidRPr="00A82322">
        <w:rPr>
          <w:rFonts w:ascii="Arial" w:hAnsi="Arial" w:cs="Arial"/>
          <w:sz w:val="20"/>
          <w:szCs w:val="20"/>
        </w:rPr>
        <w:t>LEÍDO QUE FUE EL PRESENTE CONVENIO POR “LAS PARTES” Y ENTERADOS DE SU ALCANCE Y EFECTOS LEGALES, ACEPTANDO QUE NO EXISTIÓ ERROR, DOLO, VIOLENCIA O MALA FE, LO RATIFICAN Y FIRMAN, DE CONFORMIDAD EN _______, EL DÍA ___________ DE _________ DE 20___.</w:t>
      </w:r>
    </w:p>
    <w:p w14:paraId="7AA3562C" w14:textId="77777777" w:rsidR="00F42CCF" w:rsidRPr="00A82322" w:rsidRDefault="00F42CCF" w:rsidP="00F42CCF">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7AA35632" w14:textId="77777777" w:rsidTr="00A3590E">
        <w:trPr>
          <w:jc w:val="center"/>
        </w:trPr>
        <w:tc>
          <w:tcPr>
            <w:tcW w:w="3600" w:type="dxa"/>
            <w:tcBorders>
              <w:bottom w:val="single" w:sz="4" w:space="0" w:color="000000"/>
            </w:tcBorders>
          </w:tcPr>
          <w:p w14:paraId="7AA3562D"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7AA3562E" w14:textId="77777777" w:rsidR="00F42CCF" w:rsidRPr="00A82322" w:rsidRDefault="00F42CCF" w:rsidP="00A3590E">
            <w:pPr>
              <w:ind w:right="-376"/>
              <w:jc w:val="both"/>
              <w:rPr>
                <w:rFonts w:ascii="Arial" w:hAnsi="Arial" w:cs="Arial"/>
                <w:sz w:val="20"/>
                <w:szCs w:val="20"/>
              </w:rPr>
            </w:pPr>
          </w:p>
          <w:p w14:paraId="7AA3562F" w14:textId="77777777" w:rsidR="00F42CCF" w:rsidRPr="00A82322" w:rsidRDefault="00F42CCF" w:rsidP="00A3590E">
            <w:pPr>
              <w:ind w:right="-376"/>
              <w:jc w:val="both"/>
              <w:rPr>
                <w:rFonts w:ascii="Arial" w:hAnsi="Arial" w:cs="Arial"/>
                <w:sz w:val="20"/>
                <w:szCs w:val="20"/>
              </w:rPr>
            </w:pPr>
          </w:p>
        </w:tc>
        <w:tc>
          <w:tcPr>
            <w:tcW w:w="3240" w:type="dxa"/>
            <w:tcBorders>
              <w:bottom w:val="single" w:sz="4" w:space="0" w:color="000000"/>
            </w:tcBorders>
          </w:tcPr>
          <w:p w14:paraId="7AA35630"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“EL PARTICIPANTE B”</w:t>
            </w:r>
          </w:p>
          <w:p w14:paraId="7AA35631" w14:textId="77777777" w:rsidR="00F42CCF" w:rsidRPr="00A82322" w:rsidRDefault="00F42CCF" w:rsidP="00A3590E">
            <w:pPr>
              <w:ind w:right="-376"/>
              <w:jc w:val="both"/>
              <w:rPr>
                <w:rFonts w:ascii="Arial" w:hAnsi="Arial" w:cs="Arial"/>
                <w:sz w:val="20"/>
                <w:szCs w:val="20"/>
              </w:rPr>
            </w:pPr>
          </w:p>
        </w:tc>
      </w:tr>
      <w:tr w:rsidR="00F42CCF" w:rsidRPr="00A82322" w14:paraId="7AA35638" w14:textId="77777777" w:rsidTr="00A3590E">
        <w:trPr>
          <w:jc w:val="center"/>
        </w:trPr>
        <w:tc>
          <w:tcPr>
            <w:tcW w:w="3600" w:type="dxa"/>
            <w:tcBorders>
              <w:top w:val="single" w:sz="4" w:space="0" w:color="000000"/>
            </w:tcBorders>
          </w:tcPr>
          <w:p w14:paraId="7AA35633"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7AA35634"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7AA35635" w14:textId="77777777" w:rsidR="00F42CCF" w:rsidRPr="00A82322" w:rsidRDefault="00F42CCF" w:rsidP="00A3590E">
            <w:pPr>
              <w:ind w:right="-376"/>
              <w:jc w:val="both"/>
              <w:rPr>
                <w:rFonts w:ascii="Arial" w:hAnsi="Arial" w:cs="Arial"/>
                <w:sz w:val="20"/>
                <w:szCs w:val="20"/>
              </w:rPr>
            </w:pPr>
          </w:p>
        </w:tc>
        <w:tc>
          <w:tcPr>
            <w:tcW w:w="3240" w:type="dxa"/>
            <w:tcBorders>
              <w:top w:val="single" w:sz="4" w:space="0" w:color="000000"/>
            </w:tcBorders>
          </w:tcPr>
          <w:p w14:paraId="7AA35636"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NOMBRE Y CARGO</w:t>
            </w:r>
          </w:p>
          <w:p w14:paraId="7AA35637" w14:textId="77777777" w:rsidR="00F42CCF" w:rsidRPr="00A82322" w:rsidRDefault="00F42CCF" w:rsidP="00A3590E">
            <w:pPr>
              <w:ind w:right="-376"/>
              <w:jc w:val="both"/>
              <w:rPr>
                <w:rFonts w:ascii="Arial" w:hAnsi="Arial" w:cs="Arial"/>
                <w:sz w:val="20"/>
                <w:szCs w:val="20"/>
              </w:rPr>
            </w:pPr>
            <w:r w:rsidRPr="00A82322">
              <w:rPr>
                <w:rFonts w:ascii="Arial" w:hAnsi="Arial" w:cs="Arial"/>
                <w:sz w:val="20"/>
                <w:szCs w:val="20"/>
              </w:rPr>
              <w:t>DEL APODERADO LEGAL</w:t>
            </w:r>
          </w:p>
        </w:tc>
      </w:tr>
    </w:tbl>
    <w:p w14:paraId="7AA3563D"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7AA3563E"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AA3563F"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75" w:name="_Toc181719312"/>
      <w:r w:rsidRPr="00A82322">
        <w:rPr>
          <w:rFonts w:ascii="Arial" w:eastAsia="Times New Roman" w:hAnsi="Arial" w:cs="Arial"/>
          <w:b/>
          <w:bCs/>
          <w:noProof/>
          <w:color w:val="auto"/>
          <w:kern w:val="1"/>
          <w:sz w:val="24"/>
          <w:szCs w:val="28"/>
          <w:lang w:val="es-MX" w:eastAsia="ar-SA"/>
        </w:rPr>
        <w:t>ANEXO 14 AVISO DE PRIVACIDAD</w:t>
      </w:r>
      <w:bookmarkEnd w:id="475"/>
    </w:p>
    <w:p w14:paraId="7AA35640"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76" w:name="_Toc60906210"/>
      <w:bookmarkStart w:id="477" w:name="_Toc60907086"/>
      <w:bookmarkStart w:id="478" w:name="_Toc63693115"/>
      <w:bookmarkStart w:id="479" w:name="_Toc181719313"/>
      <w:r w:rsidRPr="00A82322">
        <w:rPr>
          <w:rFonts w:ascii="Arial" w:eastAsia="Times New Roman" w:hAnsi="Arial" w:cs="Arial"/>
          <w:b/>
          <w:bCs/>
          <w:noProof/>
          <w:color w:val="auto"/>
          <w:kern w:val="1"/>
          <w:sz w:val="24"/>
          <w:szCs w:val="28"/>
          <w:lang w:val="es-MX" w:eastAsia="ar-SA"/>
        </w:rPr>
        <w:t>INTEGRAL DE LOS PROCEDIMIENTOS DE</w:t>
      </w:r>
      <w:bookmarkEnd w:id="476"/>
      <w:bookmarkEnd w:id="477"/>
      <w:bookmarkEnd w:id="478"/>
      <w:bookmarkEnd w:id="479"/>
    </w:p>
    <w:p w14:paraId="7AA35641" w14:textId="77777777"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480" w:name="_Toc60906211"/>
      <w:bookmarkStart w:id="481" w:name="_Toc60907087"/>
      <w:bookmarkStart w:id="482" w:name="_Toc63693116"/>
      <w:bookmarkStart w:id="483" w:name="_Toc181719314"/>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480"/>
      <w:bookmarkEnd w:id="481"/>
      <w:bookmarkEnd w:id="482"/>
      <w:bookmarkEnd w:id="483"/>
    </w:p>
    <w:p w14:paraId="7AA35642" w14:textId="77777777" w:rsidR="00F42CCF" w:rsidRPr="00A82322" w:rsidRDefault="00F42CCF" w:rsidP="00F42CCF">
      <w:pPr>
        <w:ind w:firstLine="709"/>
        <w:rPr>
          <w:rFonts w:ascii="Arial" w:eastAsia="Times New Roman" w:hAnsi="Arial" w:cs="Arial"/>
          <w:b/>
          <w:sz w:val="20"/>
          <w:szCs w:val="20"/>
          <w:lang w:val="es-ES" w:eastAsia="ar-SA"/>
        </w:rPr>
      </w:pPr>
    </w:p>
    <w:p w14:paraId="7AA35643"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7AA35644"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5"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7AA35646"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7"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7AA35648"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9"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7AA3564A"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B"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7AA3564C"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D"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7AA3564E"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4F"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7AA35650"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51"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7AA35652"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53"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7AA3565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7AA35655" w14:textId="77777777" w:rsidR="00F42CCF" w:rsidRPr="00A82322" w:rsidRDefault="00F42CCF" w:rsidP="00F42CCF">
      <w:pPr>
        <w:suppressAutoHyphens/>
        <w:ind w:right="49" w:firstLine="709"/>
        <w:jc w:val="both"/>
        <w:rPr>
          <w:rFonts w:ascii="Arial" w:eastAsia="Times New Roman" w:hAnsi="Arial" w:cs="Arial"/>
          <w:sz w:val="20"/>
          <w:szCs w:val="20"/>
          <w:lang w:val="es-ES" w:eastAsia="ar-SA"/>
        </w:rPr>
      </w:pPr>
    </w:p>
    <w:p w14:paraId="7AA35656"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7AA35657"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7AA35658" w14:textId="77777777" w:rsidR="00F42CCF" w:rsidRPr="00A82322" w:rsidRDefault="00F42CCF" w:rsidP="00F42CCF">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7AA35659" w14:textId="77777777" w:rsidR="00F42CCF" w:rsidRPr="00A82322" w:rsidRDefault="00F42CCF" w:rsidP="00F42CCF">
      <w:pPr>
        <w:tabs>
          <w:tab w:val="left" w:pos="6002"/>
        </w:tabs>
        <w:suppressAutoHyphens/>
        <w:ind w:right="49"/>
        <w:jc w:val="both"/>
        <w:rPr>
          <w:rFonts w:ascii="Arial" w:eastAsia="Times New Roman" w:hAnsi="Arial" w:cs="Arial"/>
          <w:sz w:val="20"/>
          <w:szCs w:val="20"/>
          <w:lang w:val="es-ES" w:eastAsia="ar-SA"/>
        </w:rPr>
      </w:pPr>
    </w:p>
    <w:p w14:paraId="7AA3565A"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w:t>
      </w:r>
      <w:r w:rsidRPr="00A82322">
        <w:rPr>
          <w:rFonts w:ascii="Arial" w:eastAsia="Times New Roman" w:hAnsi="Arial" w:cs="Arial"/>
          <w:sz w:val="20"/>
          <w:szCs w:val="20"/>
          <w:lang w:val="es-ES" w:eastAsia="ar-SA"/>
        </w:rPr>
        <w:lastRenderedPageBreak/>
        <w:t xml:space="preserve">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7AA3565B" w14:textId="77777777" w:rsidR="00F42CCF" w:rsidRPr="00A82322" w:rsidRDefault="00F42CCF" w:rsidP="00F42CCF">
      <w:pPr>
        <w:suppressAutoHyphens/>
        <w:ind w:right="49"/>
        <w:jc w:val="both"/>
        <w:rPr>
          <w:rFonts w:ascii="Arial" w:eastAsia="Times New Roman" w:hAnsi="Arial" w:cs="Arial"/>
          <w:b/>
          <w:sz w:val="20"/>
          <w:szCs w:val="20"/>
          <w:lang w:val="es-ES" w:eastAsia="ar-SA"/>
        </w:rPr>
      </w:pPr>
    </w:p>
    <w:p w14:paraId="7AA3565C"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7AA3565D"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5E"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7AA3565F"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0"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7AA35661"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2"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sidRPr="00A82322">
        <w:rPr>
          <w:rFonts w:ascii="Arial" w:eastAsia="Times New Roman" w:hAnsi="Arial" w:cs="Arial"/>
          <w:sz w:val="20"/>
          <w:szCs w:val="20"/>
          <w:lang w:val="es-ES" w:eastAsia="ar-SA"/>
        </w:rPr>
        <w:t>:/</w:t>
      </w:r>
      <w:proofErr w:type="gramEnd"/>
      <w:r w:rsidRPr="00A82322">
        <w:rPr>
          <w:rFonts w:ascii="Arial" w:eastAsia="Times New Roman" w:hAnsi="Arial" w:cs="Arial"/>
          <w:sz w:val="20"/>
          <w:szCs w:val="20"/>
          <w:lang w:val="es-ES" w:eastAsia="ar-SA"/>
        </w:rPr>
        <w:t>/www.plataformadetransparencia.org.mx/, o en el   correo electrónico unidad.enlace@imss.gob.mx.</w:t>
      </w:r>
    </w:p>
    <w:p w14:paraId="7AA35663"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4"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7AA35665" w14:textId="77777777" w:rsidR="00F42CCF" w:rsidRPr="00A82322" w:rsidRDefault="00F42CCF" w:rsidP="00F42CCF">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7AA35666" w14:textId="77777777" w:rsidR="00F42CCF" w:rsidRPr="00A82322" w:rsidRDefault="00F42CCF" w:rsidP="00F42CCF">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AA35667"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8"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7AA35669" w14:textId="77777777" w:rsidR="00F42CCF" w:rsidRPr="00A82322" w:rsidRDefault="00F42CCF" w:rsidP="00F42CCF">
      <w:pPr>
        <w:suppressAutoHyphens/>
        <w:ind w:right="49"/>
        <w:jc w:val="both"/>
        <w:rPr>
          <w:rFonts w:ascii="Arial" w:eastAsia="Times New Roman" w:hAnsi="Arial" w:cs="Arial"/>
          <w:sz w:val="20"/>
          <w:szCs w:val="20"/>
          <w:lang w:val="es-ES" w:eastAsia="ar-SA"/>
        </w:rPr>
      </w:pPr>
    </w:p>
    <w:p w14:paraId="7AA3566A" w14:textId="77777777" w:rsidR="00F42CCF" w:rsidRPr="00A82322" w:rsidRDefault="00F42CCF" w:rsidP="00F42CCF">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7AA3566B" w14:textId="77777777" w:rsidR="00F42CCF" w:rsidRPr="00A82322" w:rsidRDefault="00F42CCF" w:rsidP="00F42CCF">
      <w:pPr>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2AF5B9A8" w14:textId="77777777" w:rsidR="004A7F7E" w:rsidRPr="00A82322" w:rsidRDefault="004A7F7E" w:rsidP="004A7F7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84" w:name="_Toc124590049"/>
      <w:bookmarkStart w:id="485" w:name="_Toc181719315"/>
      <w:r w:rsidRPr="009930B0">
        <w:rPr>
          <w:rFonts w:ascii="Arial" w:eastAsia="Times New Roman" w:hAnsi="Arial" w:cs="Arial"/>
          <w:b/>
          <w:bCs/>
          <w:noProof/>
          <w:color w:val="auto"/>
          <w:kern w:val="1"/>
          <w:sz w:val="24"/>
          <w:szCs w:val="24"/>
          <w:lang w:val="es-MX" w:eastAsia="ar-SA"/>
        </w:rPr>
        <w:lastRenderedPageBreak/>
        <w:t>Anexo 15.- 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484"/>
      <w:bookmarkEnd w:id="485"/>
    </w:p>
    <w:p w14:paraId="2FE030EF" w14:textId="77777777" w:rsidR="004A7F7E" w:rsidRPr="00A82322" w:rsidRDefault="004A7F7E" w:rsidP="004A7F7E">
      <w:pPr>
        <w:tabs>
          <w:tab w:val="num" w:pos="142"/>
        </w:tabs>
        <w:suppressAutoHyphens/>
        <w:ind w:left="-284" w:right="-64" w:hanging="6"/>
        <w:jc w:val="both"/>
        <w:rPr>
          <w:rFonts w:ascii="Arial" w:eastAsia="Times New Roman" w:hAnsi="Arial" w:cs="Arial"/>
          <w:bCs/>
          <w:sz w:val="20"/>
          <w:szCs w:val="20"/>
          <w:lang w:val="es-ES" w:eastAsia="ar-SA"/>
        </w:rPr>
      </w:pPr>
    </w:p>
    <w:p w14:paraId="46C1FE91" w14:textId="77777777" w:rsidR="004A7F7E" w:rsidRPr="009930B0" w:rsidRDefault="004A7F7E" w:rsidP="004A7F7E">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1B4FCDEE" w14:textId="77777777" w:rsidR="004A7F7E" w:rsidRPr="009930B0" w:rsidRDefault="004A7F7E" w:rsidP="004A7F7E">
      <w:pPr>
        <w:suppressAutoHyphens/>
        <w:ind w:right="49"/>
        <w:rPr>
          <w:rFonts w:ascii="Arial" w:eastAsia="Times New Roman" w:hAnsi="Arial" w:cs="Arial"/>
          <w:sz w:val="20"/>
          <w:szCs w:val="20"/>
          <w:lang w:val="es-ES" w:eastAsia="ar-SA"/>
        </w:rPr>
      </w:pPr>
    </w:p>
    <w:p w14:paraId="5F9BE15A" w14:textId="77777777" w:rsidR="004A7F7E" w:rsidRPr="009930B0" w:rsidRDefault="004A7F7E" w:rsidP="004A7F7E">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7A2114E1" w14:textId="77777777" w:rsidR="004A7F7E" w:rsidRPr="009930B0" w:rsidRDefault="004A7F7E" w:rsidP="004A7F7E">
      <w:pPr>
        <w:suppressAutoHyphens/>
        <w:spacing w:line="276" w:lineRule="auto"/>
        <w:ind w:left="142" w:right="49"/>
        <w:rPr>
          <w:rFonts w:ascii="Arial" w:eastAsia="Times New Roman" w:hAnsi="Arial" w:cs="Arial"/>
          <w:sz w:val="20"/>
          <w:szCs w:val="20"/>
          <w:lang w:val="es-ES" w:eastAsia="ar-SA"/>
        </w:rPr>
      </w:pPr>
    </w:p>
    <w:p w14:paraId="622AFE1D" w14:textId="77777777" w:rsidR="004A7F7E" w:rsidRPr="00A82322" w:rsidRDefault="004A7F7E" w:rsidP="004A7F7E">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26637A79" w14:textId="77777777" w:rsidR="004A7F7E" w:rsidRPr="00A82322" w:rsidRDefault="004A7F7E" w:rsidP="004A7F7E">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515E48ED" w14:textId="77777777" w:rsidR="004A7F7E" w:rsidRPr="00A82322" w:rsidRDefault="004A7F7E" w:rsidP="004A7F7E">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29208530" w14:textId="77777777" w:rsidR="004A7F7E" w:rsidRPr="00A82322" w:rsidRDefault="004A7F7E" w:rsidP="004A7F7E">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5FA25B27" w14:textId="77777777" w:rsidR="004A7F7E" w:rsidRPr="009930B0" w:rsidRDefault="004A7F7E" w:rsidP="004A7F7E">
      <w:pPr>
        <w:spacing w:line="276" w:lineRule="auto"/>
        <w:rPr>
          <w:rFonts w:ascii="Arial" w:hAnsi="Arial" w:cs="Arial"/>
          <w:spacing w:val="-3"/>
          <w:sz w:val="20"/>
          <w:szCs w:val="20"/>
        </w:rPr>
      </w:pPr>
    </w:p>
    <w:p w14:paraId="728FC367" w14:textId="77777777" w:rsidR="004A7F7E" w:rsidRPr="009930B0" w:rsidRDefault="004A7F7E" w:rsidP="004A7F7E">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10483743" w14:textId="77777777" w:rsidR="004A7F7E" w:rsidRPr="009930B0" w:rsidRDefault="004A7F7E" w:rsidP="004A7F7E">
      <w:pPr>
        <w:tabs>
          <w:tab w:val="left" w:pos="7938"/>
        </w:tabs>
        <w:suppressAutoHyphens/>
        <w:spacing w:line="276" w:lineRule="auto"/>
        <w:ind w:right="49"/>
        <w:jc w:val="both"/>
        <w:rPr>
          <w:rFonts w:ascii="Arial" w:eastAsia="Times New Roman" w:hAnsi="Arial" w:cs="Arial"/>
          <w:sz w:val="20"/>
          <w:szCs w:val="20"/>
          <w:lang w:val="es-ES" w:eastAsia="ar-SA"/>
        </w:rPr>
      </w:pPr>
    </w:p>
    <w:p w14:paraId="3D7CCE18" w14:textId="77777777" w:rsidR="004A7F7E" w:rsidRPr="009930B0" w:rsidRDefault="004A7F7E" w:rsidP="004A7F7E">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9930B0">
        <w:rPr>
          <w:rFonts w:ascii="Arial" w:hAnsi="Arial" w:cs="Arial"/>
          <w:bCs/>
          <w:sz w:val="20"/>
          <w:szCs w:val="20"/>
        </w:rPr>
        <w:t>_(</w:t>
      </w:r>
      <w:proofErr w:type="gramEnd"/>
      <w:r w:rsidRPr="009930B0">
        <w:rPr>
          <w:rFonts w:ascii="Arial" w:hAnsi="Arial" w:cs="Arial"/>
          <w:bCs/>
          <w:sz w:val="20"/>
          <w:szCs w:val="20"/>
        </w:rPr>
        <w:t xml:space="preserve">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77FB56DE" w14:textId="77777777" w:rsidR="004A7F7E" w:rsidRPr="009930B0" w:rsidRDefault="004A7F7E" w:rsidP="004A7F7E">
      <w:pPr>
        <w:suppressAutoHyphens/>
        <w:spacing w:line="276" w:lineRule="auto"/>
        <w:ind w:right="49"/>
        <w:jc w:val="both"/>
        <w:rPr>
          <w:rFonts w:ascii="Arial" w:eastAsia="Times New Roman" w:hAnsi="Arial" w:cs="Arial"/>
          <w:sz w:val="20"/>
          <w:szCs w:val="20"/>
          <w:lang w:eastAsia="ar-SA"/>
        </w:rPr>
      </w:pPr>
    </w:p>
    <w:p w14:paraId="00406EED" w14:textId="77777777" w:rsidR="004A7F7E" w:rsidRPr="009930B0" w:rsidRDefault="004A7F7E" w:rsidP="004A7F7E">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14:paraId="42EC1958" w14:textId="77777777" w:rsidR="004A7F7E" w:rsidRPr="009930B0" w:rsidRDefault="004A7F7E" w:rsidP="004A7F7E">
      <w:pPr>
        <w:suppressAutoHyphens/>
        <w:spacing w:line="276" w:lineRule="auto"/>
        <w:ind w:right="49"/>
        <w:jc w:val="both"/>
        <w:rPr>
          <w:rFonts w:ascii="Arial" w:eastAsia="Times New Roman" w:hAnsi="Arial" w:cs="Arial"/>
          <w:sz w:val="20"/>
          <w:szCs w:val="20"/>
          <w:lang w:val="es-ES" w:eastAsia="ar-SA"/>
        </w:rPr>
      </w:pPr>
    </w:p>
    <w:p w14:paraId="769514FE" w14:textId="77777777" w:rsidR="004A7F7E" w:rsidRPr="009930B0" w:rsidRDefault="004A7F7E" w:rsidP="004A7F7E">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50533C33" w14:textId="77777777" w:rsidR="004A7F7E" w:rsidRPr="009930B0" w:rsidRDefault="004A7F7E" w:rsidP="004A7F7E">
      <w:pPr>
        <w:suppressAutoHyphens/>
        <w:spacing w:line="276" w:lineRule="auto"/>
        <w:ind w:right="49"/>
        <w:jc w:val="center"/>
        <w:rPr>
          <w:rFonts w:ascii="Arial" w:eastAsia="Times New Roman" w:hAnsi="Arial" w:cs="Arial"/>
          <w:sz w:val="20"/>
          <w:szCs w:val="20"/>
          <w:lang w:val="es-ES" w:eastAsia="ar-SA"/>
        </w:rPr>
      </w:pPr>
    </w:p>
    <w:p w14:paraId="243947F8" w14:textId="77777777" w:rsidR="004A7F7E" w:rsidRPr="009930B0" w:rsidRDefault="004A7F7E" w:rsidP="004A7F7E">
      <w:pPr>
        <w:suppressAutoHyphens/>
        <w:spacing w:line="276" w:lineRule="auto"/>
        <w:ind w:right="49"/>
        <w:jc w:val="center"/>
        <w:rPr>
          <w:rFonts w:ascii="Arial" w:eastAsia="Times New Roman" w:hAnsi="Arial" w:cs="Arial"/>
          <w:sz w:val="20"/>
          <w:szCs w:val="20"/>
          <w:lang w:val="es-ES" w:eastAsia="ar-SA"/>
        </w:rPr>
      </w:pPr>
    </w:p>
    <w:p w14:paraId="448ACDF5" w14:textId="77777777" w:rsidR="004A7F7E" w:rsidRPr="009930B0" w:rsidRDefault="004A7F7E" w:rsidP="004A7F7E">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1C0C1A2E" w14:textId="77777777" w:rsidR="004A7F7E" w:rsidRPr="009930B0" w:rsidRDefault="004A7F7E" w:rsidP="004A7F7E">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175518F3" w14:textId="77777777" w:rsidR="004A7F7E" w:rsidRPr="009930B0" w:rsidRDefault="004A7F7E" w:rsidP="004A7F7E">
      <w:pPr>
        <w:spacing w:line="276" w:lineRule="auto"/>
        <w:rPr>
          <w:rFonts w:ascii="Arial" w:eastAsia="Times New Roman" w:hAnsi="Arial" w:cs="Arial"/>
          <w:sz w:val="20"/>
          <w:szCs w:val="20"/>
          <w:lang w:val="es-ES" w:eastAsia="ar-SA"/>
        </w:rPr>
      </w:pPr>
    </w:p>
    <w:p w14:paraId="36AAEBA2" w14:textId="77777777" w:rsidR="004A7F7E" w:rsidRPr="009930B0" w:rsidRDefault="004A7F7E" w:rsidP="004A7F7E">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561E7905" w14:textId="77777777" w:rsidR="004A7F7E" w:rsidRPr="00F26FED" w:rsidRDefault="004A7F7E" w:rsidP="004A7F7E">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6A15A67B" w14:textId="77777777" w:rsidR="004A7F7E" w:rsidRPr="00A82322" w:rsidRDefault="004A7F7E" w:rsidP="004A7F7E">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86" w:name="_Toc124590050"/>
      <w:bookmarkStart w:id="487" w:name="_Toc181719316"/>
      <w:r w:rsidRPr="009930B0">
        <w:rPr>
          <w:rFonts w:ascii="Arial" w:eastAsia="Times New Roman" w:hAnsi="Arial" w:cs="Arial"/>
          <w:b/>
          <w:bCs/>
          <w:noProof/>
          <w:color w:val="auto"/>
          <w:kern w:val="1"/>
          <w:sz w:val="24"/>
          <w:szCs w:val="24"/>
          <w:lang w:val="es-MX" w:eastAsia="ar-SA"/>
        </w:rPr>
        <w:lastRenderedPageBreak/>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486"/>
      <w:bookmarkEnd w:id="487"/>
    </w:p>
    <w:p w14:paraId="5BA0AB93" w14:textId="77777777" w:rsidR="004A7F7E" w:rsidRPr="00A82322" w:rsidRDefault="004A7F7E" w:rsidP="004A7F7E">
      <w:pPr>
        <w:tabs>
          <w:tab w:val="num" w:pos="142"/>
        </w:tabs>
        <w:suppressAutoHyphens/>
        <w:ind w:left="-284" w:right="-64" w:hanging="6"/>
        <w:jc w:val="both"/>
        <w:rPr>
          <w:rFonts w:ascii="Arial" w:eastAsia="Times New Roman" w:hAnsi="Arial" w:cs="Arial"/>
          <w:bCs/>
          <w:sz w:val="20"/>
          <w:szCs w:val="20"/>
          <w:lang w:val="es-ES" w:eastAsia="ar-SA"/>
        </w:rPr>
      </w:pPr>
    </w:p>
    <w:p w14:paraId="3DE32003" w14:textId="77777777" w:rsidR="004A7F7E" w:rsidRPr="009930B0" w:rsidRDefault="004A7F7E" w:rsidP="004A7F7E">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4D4FE55C" w14:textId="77777777" w:rsidR="004A7F7E" w:rsidRPr="009930B0" w:rsidRDefault="004A7F7E" w:rsidP="004A7F7E">
      <w:pPr>
        <w:suppressAutoHyphens/>
        <w:ind w:right="49"/>
        <w:rPr>
          <w:rFonts w:ascii="Arial" w:eastAsia="Times New Roman" w:hAnsi="Arial" w:cs="Arial"/>
          <w:sz w:val="20"/>
          <w:szCs w:val="20"/>
          <w:lang w:val="es-ES" w:eastAsia="ar-SA"/>
        </w:rPr>
      </w:pPr>
    </w:p>
    <w:p w14:paraId="0D1EE533" w14:textId="77777777" w:rsidR="004A7F7E" w:rsidRPr="009930B0" w:rsidRDefault="004A7F7E" w:rsidP="004A7F7E">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754B82C8" w14:textId="77777777" w:rsidR="004A7F7E" w:rsidRPr="009930B0" w:rsidRDefault="004A7F7E" w:rsidP="004A7F7E">
      <w:pPr>
        <w:suppressAutoHyphens/>
        <w:ind w:left="142" w:right="49"/>
        <w:rPr>
          <w:rFonts w:ascii="Arial" w:eastAsia="Times New Roman" w:hAnsi="Arial" w:cs="Arial"/>
          <w:sz w:val="20"/>
          <w:szCs w:val="20"/>
          <w:lang w:val="es-ES" w:eastAsia="ar-SA"/>
        </w:rPr>
      </w:pPr>
    </w:p>
    <w:p w14:paraId="6CE527C4" w14:textId="77777777" w:rsidR="004A7F7E" w:rsidRPr="009930B0" w:rsidRDefault="004A7F7E" w:rsidP="004A7F7E">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2E3386CF" w14:textId="77777777" w:rsidR="004A7F7E" w:rsidRPr="009930B0" w:rsidRDefault="004A7F7E" w:rsidP="004A7F7E">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09C78FBD" w14:textId="77777777" w:rsidR="004A7F7E" w:rsidRPr="009930B0" w:rsidRDefault="004A7F7E" w:rsidP="004A7F7E">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47E205A6" w14:textId="77777777" w:rsidR="004A7F7E" w:rsidRPr="009930B0" w:rsidRDefault="004A7F7E" w:rsidP="004A7F7E">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44FF8FCA" w14:textId="77777777" w:rsidR="004A7F7E" w:rsidRPr="009930B0" w:rsidRDefault="004A7F7E" w:rsidP="004A7F7E">
      <w:pPr>
        <w:tabs>
          <w:tab w:val="left" w:pos="7938"/>
        </w:tabs>
        <w:suppressAutoHyphens/>
        <w:ind w:right="49"/>
        <w:rPr>
          <w:rFonts w:ascii="Arial" w:eastAsia="Times New Roman" w:hAnsi="Arial" w:cs="Arial"/>
          <w:sz w:val="20"/>
          <w:szCs w:val="20"/>
          <w:lang w:val="es-ES" w:eastAsia="ar-SA"/>
        </w:rPr>
      </w:pPr>
    </w:p>
    <w:p w14:paraId="1B3C1419" w14:textId="77777777" w:rsidR="004A7F7E" w:rsidRPr="009930B0" w:rsidRDefault="004A7F7E" w:rsidP="004A7F7E">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6ADBC325" w14:textId="77777777" w:rsidR="004A7F7E" w:rsidRPr="009930B0" w:rsidRDefault="004A7F7E" w:rsidP="004A7F7E">
      <w:pPr>
        <w:tabs>
          <w:tab w:val="left" w:pos="7938"/>
        </w:tabs>
        <w:suppressAutoHyphens/>
        <w:ind w:right="49"/>
        <w:jc w:val="both"/>
        <w:rPr>
          <w:rFonts w:ascii="Arial" w:eastAsia="Times New Roman" w:hAnsi="Arial" w:cs="Arial"/>
          <w:sz w:val="20"/>
          <w:szCs w:val="20"/>
          <w:lang w:val="es-ES" w:eastAsia="ar-SA"/>
        </w:rPr>
      </w:pPr>
    </w:p>
    <w:p w14:paraId="0BDA47E6" w14:textId="77777777" w:rsidR="004A7F7E" w:rsidRPr="009930B0" w:rsidRDefault="004A7F7E" w:rsidP="004A7F7E">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w:t>
      </w:r>
      <w:proofErr w:type="gramStart"/>
      <w:r w:rsidRPr="009930B0">
        <w:rPr>
          <w:rFonts w:ascii="Arial" w:hAnsi="Arial" w:cs="Arial"/>
          <w:bCs/>
          <w:sz w:val="20"/>
          <w:szCs w:val="20"/>
        </w:rPr>
        <w:t>_(</w:t>
      </w:r>
      <w:proofErr w:type="gramEnd"/>
      <w:r w:rsidRPr="009930B0">
        <w:rPr>
          <w:rFonts w:ascii="Arial" w:hAnsi="Arial" w:cs="Arial"/>
          <w:bCs/>
          <w:sz w:val="20"/>
          <w:szCs w:val="20"/>
        </w:rPr>
        <w:t>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5004F3EF" w14:textId="77777777" w:rsidR="004A7F7E" w:rsidRPr="009930B0" w:rsidRDefault="004A7F7E" w:rsidP="004A7F7E">
      <w:pPr>
        <w:suppressAutoHyphens/>
        <w:ind w:right="49"/>
        <w:jc w:val="both"/>
        <w:rPr>
          <w:rFonts w:ascii="Arial" w:eastAsia="Times New Roman" w:hAnsi="Arial" w:cs="Arial"/>
          <w:sz w:val="20"/>
          <w:szCs w:val="20"/>
          <w:lang w:eastAsia="ar-SA"/>
        </w:rPr>
      </w:pPr>
    </w:p>
    <w:p w14:paraId="690EE632" w14:textId="77777777" w:rsidR="004A7F7E" w:rsidRPr="009930B0" w:rsidRDefault="004A7F7E" w:rsidP="004A7F7E">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7BA20C37" w14:textId="77777777" w:rsidR="004A7F7E" w:rsidRPr="009930B0" w:rsidRDefault="004A7F7E" w:rsidP="004A7F7E">
      <w:pPr>
        <w:suppressAutoHyphens/>
        <w:ind w:right="49"/>
        <w:jc w:val="both"/>
        <w:rPr>
          <w:rFonts w:ascii="Arial" w:eastAsia="Times New Roman" w:hAnsi="Arial" w:cs="Arial"/>
          <w:sz w:val="20"/>
          <w:szCs w:val="20"/>
          <w:lang w:eastAsia="ar-SA"/>
        </w:rPr>
      </w:pPr>
    </w:p>
    <w:p w14:paraId="12BB8415" w14:textId="77777777" w:rsidR="004A7F7E" w:rsidRPr="009930B0" w:rsidRDefault="004A7F7E" w:rsidP="004A7F7E">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3EC6D4E6" w14:textId="77777777" w:rsidR="004A7F7E" w:rsidRPr="009930B0" w:rsidRDefault="004A7F7E" w:rsidP="004A7F7E">
      <w:pPr>
        <w:suppressAutoHyphens/>
        <w:ind w:right="49"/>
        <w:jc w:val="both"/>
        <w:rPr>
          <w:rFonts w:ascii="Arial" w:eastAsia="Times New Roman" w:hAnsi="Arial" w:cs="Arial"/>
          <w:sz w:val="20"/>
          <w:szCs w:val="20"/>
          <w:lang w:eastAsia="ar-SA"/>
        </w:rPr>
      </w:pPr>
    </w:p>
    <w:p w14:paraId="6CE24907" w14:textId="77777777" w:rsidR="004A7F7E" w:rsidRPr="009930B0" w:rsidRDefault="004A7F7E" w:rsidP="004A7F7E">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0188AB4" w14:textId="77777777" w:rsidR="004A7F7E" w:rsidRPr="009930B0" w:rsidRDefault="004A7F7E" w:rsidP="004A7F7E">
      <w:pPr>
        <w:suppressAutoHyphens/>
        <w:ind w:right="49"/>
        <w:jc w:val="center"/>
        <w:rPr>
          <w:rFonts w:ascii="Arial" w:eastAsia="Times New Roman" w:hAnsi="Arial" w:cs="Arial"/>
          <w:sz w:val="20"/>
          <w:szCs w:val="20"/>
          <w:lang w:val="es-ES" w:eastAsia="ar-SA"/>
        </w:rPr>
      </w:pPr>
    </w:p>
    <w:p w14:paraId="088DEA4B" w14:textId="77777777" w:rsidR="004A7F7E" w:rsidRPr="009930B0" w:rsidRDefault="004A7F7E" w:rsidP="004A7F7E">
      <w:pPr>
        <w:suppressAutoHyphens/>
        <w:ind w:right="49"/>
        <w:jc w:val="center"/>
        <w:rPr>
          <w:rFonts w:ascii="Arial" w:eastAsia="Times New Roman" w:hAnsi="Arial" w:cs="Arial"/>
          <w:sz w:val="20"/>
          <w:szCs w:val="20"/>
          <w:lang w:val="es-ES" w:eastAsia="ar-SA"/>
        </w:rPr>
      </w:pPr>
    </w:p>
    <w:p w14:paraId="4761FCFD" w14:textId="77777777" w:rsidR="004A7F7E" w:rsidRPr="009930B0" w:rsidRDefault="004A7F7E" w:rsidP="004A7F7E">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1533432A" w14:textId="77777777" w:rsidR="004A7F7E" w:rsidRPr="009930B0" w:rsidRDefault="004A7F7E" w:rsidP="004A7F7E">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w:t>
      </w:r>
      <w:proofErr w:type="gramStart"/>
      <w:r w:rsidRPr="009930B0">
        <w:rPr>
          <w:rFonts w:ascii="Arial" w:eastAsia="Times New Roman" w:hAnsi="Arial" w:cs="Arial"/>
          <w:sz w:val="20"/>
          <w:szCs w:val="20"/>
          <w:lang w:val="es-ES" w:eastAsia="ar-SA"/>
        </w:rPr>
        <w:t>_(</w:t>
      </w:r>
      <w:proofErr w:type="gramEnd"/>
      <w:r w:rsidRPr="009930B0">
        <w:rPr>
          <w:rFonts w:ascii="Arial" w:eastAsia="Times New Roman" w:hAnsi="Arial" w:cs="Arial"/>
          <w:sz w:val="20"/>
          <w:szCs w:val="20"/>
          <w:lang w:val="es-ES" w:eastAsia="ar-SA"/>
        </w:rPr>
        <w:t>NOMBRE O RAZÓN SOCIAL DE LA EMPRESA)______</w:t>
      </w:r>
    </w:p>
    <w:p w14:paraId="6AA46025" w14:textId="77777777" w:rsidR="004A7F7E" w:rsidRPr="009930B0" w:rsidRDefault="004A7F7E" w:rsidP="004A7F7E">
      <w:pPr>
        <w:rPr>
          <w:rFonts w:ascii="Arial" w:eastAsia="Times New Roman" w:hAnsi="Arial" w:cs="Arial"/>
          <w:sz w:val="20"/>
          <w:szCs w:val="20"/>
          <w:lang w:val="es-ES" w:eastAsia="ar-SA"/>
        </w:rPr>
      </w:pPr>
    </w:p>
    <w:p w14:paraId="3F096CFE"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67A72849"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p>
    <w:p w14:paraId="12C15476"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p>
    <w:p w14:paraId="1DD1E17A"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p>
    <w:p w14:paraId="17C3B80D" w14:textId="77777777" w:rsidR="004A7F7E" w:rsidRDefault="004A7F7E" w:rsidP="004A7F7E">
      <w:pPr>
        <w:tabs>
          <w:tab w:val="num" w:pos="142"/>
        </w:tabs>
        <w:suppressAutoHyphens/>
        <w:ind w:left="-284" w:hanging="6"/>
        <w:jc w:val="both"/>
        <w:rPr>
          <w:rFonts w:ascii="Arial" w:eastAsia="Times New Roman" w:hAnsi="Arial" w:cs="Arial"/>
          <w:b/>
          <w:sz w:val="20"/>
          <w:szCs w:val="20"/>
          <w:lang w:val="es-ES" w:eastAsia="ar-SA"/>
        </w:rPr>
      </w:pPr>
    </w:p>
    <w:p w14:paraId="27B6CD7B" w14:textId="3DF5B044" w:rsidR="00E410B1" w:rsidRDefault="00E410B1">
      <w:pPr>
        <w:spacing w:after="200" w:line="276" w:lineRule="auto"/>
        <w:rPr>
          <w:rFonts w:ascii="Arial" w:eastAsia="Times New Roman" w:hAnsi="Arial" w:cs="Arial"/>
          <w:b/>
          <w:bCs/>
          <w:noProof/>
          <w:kern w:val="1"/>
          <w:sz w:val="28"/>
          <w:szCs w:val="28"/>
          <w:lang w:val="es-MX" w:eastAsia="ar-SA"/>
        </w:rPr>
      </w:pPr>
      <w:r>
        <w:rPr>
          <w:rFonts w:ascii="Arial" w:eastAsia="Times New Roman" w:hAnsi="Arial" w:cs="Arial"/>
          <w:b/>
          <w:bCs/>
          <w:noProof/>
          <w:kern w:val="1"/>
          <w:sz w:val="28"/>
          <w:szCs w:val="28"/>
          <w:lang w:val="es-MX" w:eastAsia="ar-SA"/>
        </w:rPr>
        <w:br w:type="page"/>
      </w:r>
    </w:p>
    <w:p w14:paraId="55DE2CA3" w14:textId="77777777" w:rsidR="004A7F7E" w:rsidRPr="004A7F7E" w:rsidRDefault="004A7F7E" w:rsidP="004A7F7E">
      <w:pPr>
        <w:rPr>
          <w:lang w:val="es-MX" w:eastAsia="ar-SA"/>
        </w:rPr>
      </w:pPr>
    </w:p>
    <w:p w14:paraId="7AA3566C" w14:textId="45F0A32E" w:rsidR="00F42CCF" w:rsidRPr="00A82322" w:rsidRDefault="00F42CCF" w:rsidP="00F42CC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88" w:name="_Toc181719317"/>
      <w:r w:rsidRPr="00A82322">
        <w:rPr>
          <w:rFonts w:ascii="Arial" w:eastAsia="Times New Roman" w:hAnsi="Arial" w:cs="Arial"/>
          <w:b/>
          <w:bCs/>
          <w:noProof/>
          <w:color w:val="auto"/>
          <w:kern w:val="1"/>
          <w:sz w:val="28"/>
          <w:szCs w:val="28"/>
          <w:lang w:val="es-MX" w:eastAsia="ar-SA"/>
        </w:rPr>
        <w:t>Anexo 1</w:t>
      </w:r>
      <w:r w:rsidR="004A7F7E">
        <w:rPr>
          <w:rFonts w:ascii="Arial" w:eastAsia="Times New Roman" w:hAnsi="Arial" w:cs="Arial"/>
          <w:b/>
          <w:bCs/>
          <w:noProof/>
          <w:color w:val="auto"/>
          <w:kern w:val="1"/>
          <w:sz w:val="28"/>
          <w:szCs w:val="28"/>
          <w:lang w:val="es-MX" w:eastAsia="ar-SA"/>
        </w:rPr>
        <w:t>7</w:t>
      </w:r>
      <w:r w:rsidRPr="00A82322">
        <w:rPr>
          <w:rFonts w:ascii="Arial" w:eastAsia="Times New Roman" w:hAnsi="Arial" w:cs="Arial"/>
          <w:b/>
          <w:bCs/>
          <w:noProof/>
          <w:color w:val="auto"/>
          <w:kern w:val="1"/>
          <w:sz w:val="28"/>
          <w:szCs w:val="28"/>
          <w:lang w:val="es-MX" w:eastAsia="ar-SA"/>
        </w:rPr>
        <w:t>.-</w:t>
      </w:r>
      <w:bookmarkStart w:id="489" w:name="_Toc431386051"/>
      <w:bookmarkStart w:id="490" w:name="_Toc431386328"/>
      <w:r w:rsidRPr="00A82322">
        <w:rPr>
          <w:rFonts w:ascii="Arial" w:eastAsia="Times New Roman" w:hAnsi="Arial" w:cs="Arial"/>
          <w:b/>
          <w:bCs/>
          <w:noProof/>
          <w:color w:val="auto"/>
          <w:kern w:val="1"/>
          <w:sz w:val="28"/>
          <w:szCs w:val="28"/>
          <w:lang w:val="es-MX" w:eastAsia="ar-SA"/>
        </w:rPr>
        <w:t xml:space="preserve"> Glosario</w:t>
      </w:r>
      <w:bookmarkEnd w:id="489"/>
      <w:bookmarkEnd w:id="490"/>
      <w:r w:rsidRPr="00A82322">
        <w:rPr>
          <w:rFonts w:ascii="Arial" w:eastAsia="Times New Roman" w:hAnsi="Arial" w:cs="Arial"/>
          <w:b/>
          <w:bCs/>
          <w:noProof/>
          <w:color w:val="auto"/>
          <w:kern w:val="1"/>
          <w:sz w:val="28"/>
          <w:szCs w:val="28"/>
          <w:lang w:val="es-MX" w:eastAsia="ar-SA"/>
        </w:rPr>
        <w:t>.</w:t>
      </w:r>
      <w:bookmarkEnd w:id="488"/>
    </w:p>
    <w:p w14:paraId="7AA3566D" w14:textId="77777777" w:rsidR="00F42CCF" w:rsidRPr="00A82322" w:rsidRDefault="00F42CCF" w:rsidP="00F42CCF">
      <w:pPr>
        <w:tabs>
          <w:tab w:val="num" w:pos="142"/>
        </w:tabs>
        <w:suppressAutoHyphens/>
        <w:ind w:left="-284" w:right="-64" w:hanging="6"/>
        <w:jc w:val="both"/>
        <w:rPr>
          <w:rFonts w:ascii="Arial" w:eastAsia="Times New Roman" w:hAnsi="Arial" w:cs="Arial"/>
          <w:bCs/>
          <w:sz w:val="20"/>
          <w:szCs w:val="20"/>
          <w:lang w:val="es-ES" w:eastAsia="ar-SA"/>
        </w:rPr>
      </w:pPr>
    </w:p>
    <w:p w14:paraId="7AA3566E" w14:textId="77777777" w:rsidR="00F42CCF" w:rsidRPr="00A82322" w:rsidRDefault="00F42CCF" w:rsidP="00F42CCF">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7AA3566F"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7AA35670" w14:textId="77777777" w:rsidR="00F42CCF" w:rsidRPr="00A82322" w:rsidRDefault="00F42CCF" w:rsidP="00F42CC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7AA35671"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7AA35672" w14:textId="77777777" w:rsidR="00F42CCF" w:rsidRPr="00A82322" w:rsidRDefault="00F42CCF" w:rsidP="00F42CCF">
      <w:pPr>
        <w:tabs>
          <w:tab w:val="num" w:pos="142"/>
        </w:tabs>
        <w:ind w:left="-284" w:hanging="6"/>
        <w:jc w:val="both"/>
        <w:rPr>
          <w:rFonts w:ascii="Arial" w:eastAsia="Times New Roman" w:hAnsi="Arial" w:cs="Arial"/>
          <w:iCs/>
          <w:sz w:val="20"/>
          <w:szCs w:val="20"/>
          <w:lang w:val="es-ES" w:eastAsia="es-ES"/>
        </w:rPr>
      </w:pPr>
    </w:p>
    <w:p w14:paraId="7AA35673" w14:textId="77777777" w:rsidR="00F42CCF" w:rsidRPr="00A82322" w:rsidRDefault="00F42CCF" w:rsidP="00F42CC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7AA35674"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7AA35675"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7AA35676"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7AA35677" w14:textId="77777777" w:rsidR="00F42CCF" w:rsidRPr="00A82322" w:rsidRDefault="00F42CCF" w:rsidP="00F42CC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AA35678"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79" w14:textId="77777777" w:rsidR="00F42CCF" w:rsidRPr="00A82322" w:rsidRDefault="00F42CCF" w:rsidP="00F42CC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CABCS:</w:t>
      </w:r>
      <w:r w:rsidRPr="00A82322">
        <w:rPr>
          <w:rFonts w:ascii="Arial" w:eastAsia="Times New Roman" w:hAnsi="Arial" w:cs="Arial"/>
          <w:sz w:val="20"/>
          <w:szCs w:val="20"/>
          <w:lang w:val="es-ES" w:eastAsia="ar-SA"/>
        </w:rPr>
        <w:t xml:space="preserve"> Coordinación de Adquisición de Bienes y Contratación de Servicios.</w:t>
      </w:r>
    </w:p>
    <w:p w14:paraId="7AA3567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7B" w14:textId="77777777" w:rsidR="00F42CCF" w:rsidRPr="00A82322" w:rsidRDefault="00F42CCF" w:rsidP="00F42CC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7AA3567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7D"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COMPRANET</w:t>
      </w:r>
      <w:r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A82322">
        <w:rPr>
          <w:rFonts w:ascii="Arial" w:eastAsia="Times New Roman" w:hAnsi="Arial" w:cs="Arial"/>
          <w:sz w:val="20"/>
          <w:szCs w:val="20"/>
          <w:u w:val="single"/>
          <w:lang w:val="es-ES" w:eastAsia="ar-SA"/>
        </w:rPr>
        <w:t>http//compranet.funcionpublica.gob.mx</w:t>
      </w:r>
      <w:r w:rsidRPr="00A82322">
        <w:rPr>
          <w:rFonts w:ascii="Arial" w:eastAsia="Times New Roman" w:hAnsi="Arial" w:cs="Arial"/>
          <w:sz w:val="20"/>
          <w:szCs w:val="20"/>
          <w:lang w:val="es-ES" w:eastAsia="ar-SA"/>
        </w:rPr>
        <w:t>.</w:t>
      </w:r>
    </w:p>
    <w:p w14:paraId="7AA3567E"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7AA3567F"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7AA35680"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81"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7AA35682"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83"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AA35684" w14:textId="77777777" w:rsidR="00F42CCF"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AA35685"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Vecinal Comunitario Único</w:t>
      </w:r>
      <w:r w:rsidRPr="007356F2">
        <w:rPr>
          <w:rFonts w:ascii="Arial" w:eastAsia="Times New Roman" w:hAnsi="Arial" w:cs="Arial"/>
          <w:sz w:val="20"/>
          <w:szCs w:val="20"/>
          <w:lang w:val="es-ES" w:eastAsia="ar-SA"/>
        </w:rPr>
        <w:t xml:space="preserve"> atiende a niños sin discapacidad y con discapacidad que no requieren o requieren poca ayuda.</w:t>
      </w:r>
    </w:p>
    <w:p w14:paraId="7AA35686" w14:textId="77777777" w:rsidR="00750DD9" w:rsidRPr="007356F2"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AA35687" w14:textId="77777777" w:rsidR="00750DD9" w:rsidRPr="008A2A73" w:rsidRDefault="00750DD9" w:rsidP="00750DD9">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7356F2">
        <w:rPr>
          <w:rFonts w:ascii="Arial" w:eastAsia="Times New Roman" w:hAnsi="Arial" w:cs="Arial"/>
          <w:b/>
          <w:sz w:val="20"/>
          <w:szCs w:val="20"/>
          <w:lang w:val="es-ES" w:eastAsia="ar-SA"/>
        </w:rPr>
        <w:t>Guardería Integradora</w:t>
      </w:r>
      <w:r w:rsidRPr="007356F2">
        <w:rPr>
          <w:rFonts w:ascii="Arial" w:eastAsia="Times New Roman" w:hAnsi="Arial" w:cs="Arial"/>
          <w:sz w:val="20"/>
          <w:szCs w:val="20"/>
          <w:lang w:val="es-ES" w:eastAsia="ar-SA"/>
        </w:rPr>
        <w:t xml:space="preserve"> atiende a niños sin discapacidad, niños con discapacidad que no requieren o requieren poca ayuda, y niños con discapacidad que requieren apoyo terapéutico</w:t>
      </w:r>
    </w:p>
    <w:p w14:paraId="7AA35688" w14:textId="77777777" w:rsidR="00750DD9" w:rsidRDefault="00750DD9"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AA3568A"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7AA3568B"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AA3568C"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Instituto del Fondo Nacional de la Vivienda para los Trabajadores.</w:t>
      </w:r>
    </w:p>
    <w:p w14:paraId="7AA3568D"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8E"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7AA35690"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7AA35691"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92"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7AA35693"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94"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14:paraId="7AA35695"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96"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AA35697"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AA35698" w14:textId="77777777" w:rsidR="00F42CCF" w:rsidRPr="00A82322" w:rsidRDefault="00F42CCF" w:rsidP="00F42CC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7AA35699"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9A"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7AA3569B"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9C"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7AA3569D"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7AA3569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7AA3569F"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7AA356A0"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7AA356A1"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7AA356A2"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7AA356A3" w14:textId="77777777" w:rsidR="00F42CCF" w:rsidRPr="00A82322" w:rsidRDefault="00F42CCF" w:rsidP="00F42CCF">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7AA356A4" w14:textId="77777777" w:rsidR="00F42CCF" w:rsidRPr="00A82322" w:rsidRDefault="00F42CCF" w:rsidP="00F42CCF">
      <w:pPr>
        <w:tabs>
          <w:tab w:val="num" w:pos="142"/>
        </w:tabs>
        <w:ind w:left="-284" w:hanging="6"/>
        <w:jc w:val="both"/>
        <w:rPr>
          <w:rFonts w:ascii="Arial" w:eastAsia="Times New Roman" w:hAnsi="Arial" w:cs="Arial"/>
          <w:b/>
          <w:sz w:val="20"/>
          <w:szCs w:val="20"/>
          <w:lang w:val="es-ES" w:eastAsia="es-ES"/>
        </w:rPr>
      </w:pPr>
    </w:p>
    <w:p w14:paraId="7AA356A5"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7AA356A6"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A7"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7AA356A8"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A9"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7AA356AA"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AB" w14:textId="77777777" w:rsidR="00F42CCF" w:rsidRPr="00A82322" w:rsidRDefault="00F42CCF" w:rsidP="00F42CCF">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7AA356AC" w14:textId="77777777" w:rsidR="00F42CCF" w:rsidRPr="00A82322" w:rsidRDefault="00F42CCF" w:rsidP="00F42CC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AA356AD"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7AA356AE"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AF"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Secretaría de la Función Pública.</w:t>
      </w:r>
    </w:p>
    <w:p w14:paraId="7AA356B0" w14:textId="77777777" w:rsidR="00F42CCF" w:rsidRPr="00A82322" w:rsidRDefault="00F42CCF" w:rsidP="00F42CCF">
      <w:pPr>
        <w:tabs>
          <w:tab w:val="num" w:pos="142"/>
        </w:tabs>
        <w:ind w:left="-284" w:hanging="6"/>
        <w:jc w:val="both"/>
        <w:rPr>
          <w:rFonts w:ascii="Arial" w:eastAsia="Times New Roman" w:hAnsi="Arial" w:cs="Arial"/>
          <w:sz w:val="20"/>
          <w:szCs w:val="20"/>
          <w:lang w:val="es-ES" w:eastAsia="es-ES"/>
        </w:rPr>
      </w:pPr>
    </w:p>
    <w:p w14:paraId="7AA356B1" w14:textId="77777777" w:rsidR="00F42CCF" w:rsidRPr="00A82322" w:rsidRDefault="00F42CCF" w:rsidP="00F42CC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7AA356B2" w14:textId="77777777" w:rsidR="00A3590E" w:rsidRPr="00A82322" w:rsidRDefault="00F42CCF" w:rsidP="00A82322">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0E23AC">
      <w:headerReference w:type="default" r:id="rId19"/>
      <w:footerReference w:type="default" r:id="rId20"/>
      <w:pgSz w:w="12240" w:h="15840"/>
      <w:pgMar w:top="1942"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2FFA8" w14:textId="77777777" w:rsidR="000D56E1" w:rsidRDefault="000D56E1" w:rsidP="00984A99">
      <w:r>
        <w:separator/>
      </w:r>
    </w:p>
  </w:endnote>
  <w:endnote w:type="continuationSeparator" w:id="0">
    <w:p w14:paraId="4336FBEC" w14:textId="77777777" w:rsidR="000D56E1" w:rsidRDefault="000D56E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w:panose1 w:val="000005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default"/>
    <w:sig w:usb0="00000000" w:usb1="00000000" w:usb2="00000010" w:usb3="00000000" w:csb0="00080000" w:csb1="00000000"/>
  </w:font>
  <w:font w:name="Montserrat Regular">
    <w:altName w:val="Courier New"/>
    <w:panose1 w:val="00000500000000000000"/>
    <w:charset w:val="00"/>
    <w:family w:val="roman"/>
    <w:pitch w:val="default"/>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012499"/>
      <w:docPartObj>
        <w:docPartGallery w:val="Page Numbers (Bottom of Page)"/>
        <w:docPartUnique/>
      </w:docPartObj>
    </w:sdtPr>
    <w:sdtContent>
      <w:sdt>
        <w:sdtPr>
          <w:id w:val="1728636285"/>
          <w:docPartObj>
            <w:docPartGallery w:val="Page Numbers (Top of Page)"/>
            <w:docPartUnique/>
          </w:docPartObj>
        </w:sdtPr>
        <w:sdtContent>
          <w:p w14:paraId="4BDC3DB6" w14:textId="7E358220" w:rsidR="00CC683B" w:rsidRDefault="00CC683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0EA4">
              <w:rPr>
                <w:b/>
                <w:bCs/>
                <w:noProof/>
              </w:rPr>
              <w:t>85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0EA4">
              <w:rPr>
                <w:b/>
                <w:bCs/>
                <w:noProof/>
              </w:rPr>
              <w:t>126</w:t>
            </w:r>
            <w:r>
              <w:rPr>
                <w:b/>
                <w:bCs/>
                <w:sz w:val="24"/>
                <w:szCs w:val="24"/>
              </w:rPr>
              <w:fldChar w:fldCharType="end"/>
            </w:r>
          </w:p>
        </w:sdtContent>
      </w:sdt>
    </w:sdtContent>
  </w:sdt>
  <w:p w14:paraId="7AA356C3" w14:textId="1CA39D74" w:rsidR="00CC683B" w:rsidRDefault="00CC68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D7960" w14:textId="77777777" w:rsidR="000D56E1" w:rsidRDefault="000D56E1" w:rsidP="00984A99">
      <w:r>
        <w:separator/>
      </w:r>
    </w:p>
  </w:footnote>
  <w:footnote w:type="continuationSeparator" w:id="0">
    <w:p w14:paraId="3DF51485" w14:textId="77777777" w:rsidR="000D56E1" w:rsidRDefault="000D56E1" w:rsidP="00984A99">
      <w:r>
        <w:continuationSeparator/>
      </w:r>
    </w:p>
  </w:footnote>
  <w:footnote w:id="1">
    <w:p w14:paraId="37098045" w14:textId="77777777" w:rsidR="00CC683B" w:rsidRPr="002E6D54" w:rsidRDefault="00CC683B" w:rsidP="0073133A">
      <w:pPr>
        <w:pStyle w:val="Textonotapie"/>
        <w:jc w:val="both"/>
        <w:rPr>
          <w:lang w:val="es-MX"/>
        </w:rPr>
      </w:pPr>
      <w:r>
        <w:rPr>
          <w:rStyle w:val="Refdenotaalpie"/>
        </w:rPr>
        <w:footnoteRef/>
      </w:r>
      <w:r>
        <w:t xml:space="preserve"> </w:t>
      </w:r>
      <w:r w:rsidRPr="002E6D54">
        <w:rPr>
          <w:rFonts w:ascii="Montserrat" w:hAnsi="Montserrat"/>
          <w:sz w:val="16"/>
          <w:szCs w:val="16"/>
          <w:lang w:val="es-MX"/>
        </w:rPr>
        <w:t>Políticas, Bases y Lineamientos en Materia de Adquisiciones, Arrendamientos y Servicios del Sector Público del Instituto Mexicano del Seguro 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56BB" w14:textId="04BF2C83" w:rsidR="00CC683B" w:rsidRDefault="00CC683B" w:rsidP="006D5BBB">
    <w:pPr>
      <w:jc w:val="center"/>
      <w:rPr>
        <w:rFonts w:ascii="Arial" w:hAnsi="Arial" w:cs="Arial"/>
        <w:b/>
        <w:sz w:val="20"/>
        <w:szCs w:val="20"/>
      </w:rPr>
    </w:pPr>
    <w:r w:rsidRPr="00A2257C">
      <w:rPr>
        <w:noProof/>
        <w:lang w:val="es-MX" w:eastAsia="es-MX"/>
      </w:rPr>
      <mc:AlternateContent>
        <mc:Choice Requires="wps">
          <w:drawing>
            <wp:anchor distT="0" distB="0" distL="114300" distR="114300" simplePos="0" relativeHeight="251665408" behindDoc="0" locked="0" layoutInCell="1" allowOverlap="1" wp14:anchorId="7AA356C6" wp14:editId="73B9EE14">
              <wp:simplePos x="0" y="0"/>
              <wp:positionH relativeFrom="column">
                <wp:posOffset>2501265</wp:posOffset>
              </wp:positionH>
              <wp:positionV relativeFrom="paragraph">
                <wp:posOffset>-360680</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A356CB" w14:textId="77777777" w:rsidR="00CC683B" w:rsidRDefault="00CC683B"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7AA356CC" w14:textId="77777777" w:rsidR="00CC683B" w:rsidRPr="00C0299D" w:rsidRDefault="00CC683B"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7AA356CD" w14:textId="77777777" w:rsidR="00CC683B" w:rsidRPr="00C0299D" w:rsidRDefault="00CC683B"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7AA356CE" w14:textId="77777777" w:rsidR="00CC683B" w:rsidRPr="00C0299D" w:rsidRDefault="00CC683B"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7AA356CF" w14:textId="77777777" w:rsidR="00CC683B" w:rsidRDefault="00CC683B"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7AA356D0" w14:textId="77777777" w:rsidR="00CC683B" w:rsidRDefault="00CC683B" w:rsidP="00552D7F">
                          <w:pPr>
                            <w:jc w:val="right"/>
                            <w:rPr>
                              <w:rFonts w:ascii="Montserrat Medium" w:hAnsi="Montserrat Medium"/>
                              <w:sz w:val="12"/>
                              <w:szCs w:val="12"/>
                            </w:rPr>
                          </w:pPr>
                          <w:r>
                            <w:rPr>
                              <w:rFonts w:ascii="Montserrat Medium" w:hAnsi="Montserrat Medium"/>
                              <w:sz w:val="12"/>
                              <w:szCs w:val="12"/>
                            </w:rPr>
                            <w:t>Y CONTRATACIÓN DE SERVICIOS</w:t>
                          </w:r>
                        </w:p>
                        <w:p w14:paraId="7AA356D1" w14:textId="77777777" w:rsidR="00CC683B" w:rsidRDefault="00CC683B" w:rsidP="00552D7F">
                          <w:pPr>
                            <w:jc w:val="right"/>
                            <w:rPr>
                              <w:rFonts w:ascii="Montserrat Medium" w:hAnsi="Montserrat Medium"/>
                              <w:sz w:val="12"/>
                              <w:szCs w:val="12"/>
                            </w:rPr>
                          </w:pPr>
                        </w:p>
                        <w:p w14:paraId="7AA356D2" w14:textId="77777777" w:rsidR="00CC683B" w:rsidRPr="00F42CCF" w:rsidRDefault="00CC683B" w:rsidP="00F42CCF">
                          <w:pPr>
                            <w:jc w:val="center"/>
                            <w:rPr>
                              <w:rFonts w:ascii="Arial" w:hAnsi="Arial" w:cs="Arial"/>
                              <w:b/>
                              <w:sz w:val="20"/>
                              <w:szCs w:val="20"/>
                            </w:rPr>
                          </w:pPr>
                          <w:r>
                            <w:rPr>
                              <w:rFonts w:ascii="Arial" w:hAnsi="Arial" w:cs="Arial"/>
                              <w:b/>
                              <w:sz w:val="20"/>
                              <w:szCs w:val="20"/>
                            </w:rPr>
                            <w:t xml:space="preserve"> </w:t>
                          </w:r>
                        </w:p>
                        <w:p w14:paraId="7AA356D3" w14:textId="77777777" w:rsidR="00CC683B" w:rsidRPr="00C0299D" w:rsidRDefault="00CC683B"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6.95pt;margin-top:-28.4pt;width:274pt;height:5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" filled="f" stroked="f">
              <v:textbox>
                <w:txbxContent>
                  <w:p w14:paraId="7AA356CB" w14:textId="77777777" w:rsidR="00CC683B" w:rsidRDefault="00CC683B" w:rsidP="00552D7F">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 xml:space="preserve">ÓRGANO DE OPERACIÓN ADMINISTRATIVA </w:t>
                    </w:r>
                  </w:p>
                  <w:p w14:paraId="7AA356CC" w14:textId="77777777" w:rsidR="00CC683B" w:rsidRPr="00C0299D" w:rsidRDefault="00CC683B" w:rsidP="00552D7F">
                    <w:pPr>
                      <w:jc w:val="right"/>
                      <w:rPr>
                        <w:rFonts w:ascii="Montserrat Medium" w:hAnsi="Montserrat Medium"/>
                        <w:b/>
                        <w:sz w:val="14"/>
                        <w:szCs w:val="14"/>
                      </w:rPr>
                    </w:pPr>
                    <w:r>
                      <w:rPr>
                        <w:rFonts w:ascii="Montserrat Medium" w:hAnsi="Montserrat Medium"/>
                        <w:b/>
                        <w:sz w:val="14"/>
                        <w:szCs w:val="14"/>
                      </w:rPr>
                      <w:t>DESCONCENTRADA ESTATAL MORELOS</w:t>
                    </w:r>
                    <w:r w:rsidRPr="00C0299D">
                      <w:rPr>
                        <w:rFonts w:ascii="Montserrat Medium" w:hAnsi="Montserrat Medium"/>
                        <w:b/>
                        <w:sz w:val="14"/>
                        <w:szCs w:val="14"/>
                      </w:rPr>
                      <w:t xml:space="preserve"> </w:t>
                    </w:r>
                  </w:p>
                  <w:p w14:paraId="7AA356CD" w14:textId="77777777" w:rsidR="00CC683B" w:rsidRPr="00C0299D" w:rsidRDefault="00CC683B" w:rsidP="00552D7F">
                    <w:pPr>
                      <w:jc w:val="right"/>
                      <w:rPr>
                        <w:rFonts w:ascii="Montserrat Medium" w:hAnsi="Montserrat Medium"/>
                        <w:b/>
                        <w:sz w:val="14"/>
                        <w:szCs w:val="14"/>
                      </w:rPr>
                    </w:pPr>
                    <w:r>
                      <w:rPr>
                        <w:rFonts w:ascii="Montserrat Medium" w:hAnsi="Montserrat Medium"/>
                        <w:b/>
                        <w:sz w:val="14"/>
                        <w:szCs w:val="14"/>
                      </w:rPr>
                      <w:t>JEFATURA DE SERVICIOS ADMINISTRATIVOS</w:t>
                    </w:r>
                  </w:p>
                  <w:p w14:paraId="7AA356CE" w14:textId="77777777" w:rsidR="00CC683B" w:rsidRPr="00C0299D" w:rsidRDefault="00CC683B" w:rsidP="00552D7F">
                    <w:pPr>
                      <w:jc w:val="right"/>
                      <w:rPr>
                        <w:rFonts w:ascii="Montserrat Medium" w:hAnsi="Montserrat Medium"/>
                        <w:sz w:val="12"/>
                        <w:szCs w:val="12"/>
                      </w:rPr>
                    </w:pPr>
                    <w:r>
                      <w:rPr>
                        <w:rFonts w:ascii="Montserrat Medium" w:hAnsi="Montserrat Medium"/>
                        <w:sz w:val="12"/>
                        <w:szCs w:val="12"/>
                      </w:rPr>
                      <w:t>COORDINACIÓN DE ABASTECIMIENTO Y EQUIPAMIENTO</w:t>
                    </w:r>
                  </w:p>
                  <w:p w14:paraId="7AA356CF" w14:textId="77777777" w:rsidR="00CC683B" w:rsidRDefault="00CC683B" w:rsidP="00552D7F">
                    <w:pPr>
                      <w:jc w:val="right"/>
                      <w:rPr>
                        <w:rFonts w:ascii="Montserrat Medium" w:hAnsi="Montserrat Medium"/>
                        <w:sz w:val="12"/>
                        <w:szCs w:val="12"/>
                      </w:rPr>
                    </w:pPr>
                    <w:r>
                      <w:rPr>
                        <w:rFonts w:ascii="Montserrat Medium" w:hAnsi="Montserrat Medium"/>
                        <w:sz w:val="12"/>
                        <w:szCs w:val="12"/>
                      </w:rPr>
                      <w:t xml:space="preserve">DEPARTAMENTO DE ADQUISICIÓN DE BIENES </w:t>
                    </w:r>
                  </w:p>
                  <w:p w14:paraId="7AA356D0" w14:textId="77777777" w:rsidR="00CC683B" w:rsidRDefault="00CC683B" w:rsidP="00552D7F">
                    <w:pPr>
                      <w:jc w:val="right"/>
                      <w:rPr>
                        <w:rFonts w:ascii="Montserrat Medium" w:hAnsi="Montserrat Medium"/>
                        <w:sz w:val="12"/>
                        <w:szCs w:val="12"/>
                      </w:rPr>
                    </w:pPr>
                    <w:r>
                      <w:rPr>
                        <w:rFonts w:ascii="Montserrat Medium" w:hAnsi="Montserrat Medium"/>
                        <w:sz w:val="12"/>
                        <w:szCs w:val="12"/>
                      </w:rPr>
                      <w:t>Y CONTRATACIÓN DE SERVICIOS</w:t>
                    </w:r>
                  </w:p>
                  <w:p w14:paraId="7AA356D1" w14:textId="77777777" w:rsidR="00CC683B" w:rsidRDefault="00CC683B" w:rsidP="00552D7F">
                    <w:pPr>
                      <w:jc w:val="right"/>
                      <w:rPr>
                        <w:rFonts w:ascii="Montserrat Medium" w:hAnsi="Montserrat Medium"/>
                        <w:sz w:val="12"/>
                        <w:szCs w:val="12"/>
                      </w:rPr>
                    </w:pPr>
                  </w:p>
                  <w:p w14:paraId="7AA356D2" w14:textId="77777777" w:rsidR="00CC683B" w:rsidRPr="00F42CCF" w:rsidRDefault="00CC683B" w:rsidP="00F42CCF">
                    <w:pPr>
                      <w:jc w:val="center"/>
                      <w:rPr>
                        <w:rFonts w:ascii="Arial" w:hAnsi="Arial" w:cs="Arial"/>
                        <w:b/>
                        <w:sz w:val="20"/>
                        <w:szCs w:val="20"/>
                      </w:rPr>
                    </w:pPr>
                    <w:r>
                      <w:rPr>
                        <w:rFonts w:ascii="Arial" w:hAnsi="Arial" w:cs="Arial"/>
                        <w:b/>
                        <w:sz w:val="20"/>
                        <w:szCs w:val="20"/>
                      </w:rPr>
                      <w:t xml:space="preserve"> </w:t>
                    </w:r>
                  </w:p>
                  <w:p w14:paraId="7AA356D3" w14:textId="77777777" w:rsidR="00CC683B" w:rsidRPr="00C0299D" w:rsidRDefault="00CC683B" w:rsidP="00552D7F">
                    <w:pPr>
                      <w:jc w:val="right"/>
                      <w:rPr>
                        <w:rFonts w:ascii="Montserrat" w:hAnsi="Montserrat"/>
                        <w:sz w:val="12"/>
                        <w:szCs w:val="12"/>
                      </w:rPr>
                    </w:pPr>
                  </w:p>
                </w:txbxContent>
              </v:textbox>
              <w10:wrap type="square"/>
            </v:shape>
          </w:pict>
        </mc:Fallback>
      </mc:AlternateContent>
    </w:r>
    <w:r>
      <w:rPr>
        <w:noProof/>
        <w:lang w:val="es-MX" w:eastAsia="es-MX"/>
      </w:rPr>
      <w:drawing>
        <wp:anchor distT="0" distB="0" distL="114300" distR="114300" simplePos="0" relativeHeight="251666432" behindDoc="0" locked="0" layoutInCell="1" allowOverlap="1" wp14:anchorId="7AA356C4" wp14:editId="351B4F32">
          <wp:simplePos x="0" y="0"/>
          <wp:positionH relativeFrom="column">
            <wp:posOffset>-719455</wp:posOffset>
          </wp:positionH>
          <wp:positionV relativeFrom="paragraph">
            <wp:posOffset>-240665</wp:posOffset>
          </wp:positionV>
          <wp:extent cx="2619375" cy="58039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619375"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356BC" w14:textId="77777777" w:rsidR="00CC683B" w:rsidRPr="000E23AC" w:rsidRDefault="00CC683B" w:rsidP="006D5BBB">
    <w:pPr>
      <w:jc w:val="center"/>
      <w:rPr>
        <w:rFonts w:ascii="Arial" w:hAnsi="Arial" w:cs="Arial"/>
        <w:b/>
        <w:sz w:val="16"/>
        <w:szCs w:val="16"/>
      </w:rPr>
    </w:pPr>
  </w:p>
  <w:p w14:paraId="7AA356BF" w14:textId="77777777" w:rsidR="00CC683B" w:rsidRDefault="00CC683B" w:rsidP="006D5BBB">
    <w:pPr>
      <w:jc w:val="center"/>
      <w:rPr>
        <w:rFonts w:ascii="Arial" w:hAnsi="Arial" w:cs="Arial"/>
        <w:b/>
        <w:sz w:val="20"/>
        <w:szCs w:val="20"/>
      </w:rPr>
    </w:pPr>
    <w:r w:rsidRPr="00F42CCF">
      <w:rPr>
        <w:rFonts w:ascii="Arial" w:hAnsi="Arial" w:cs="Arial"/>
        <w:b/>
        <w:sz w:val="20"/>
        <w:szCs w:val="20"/>
      </w:rPr>
      <w:t xml:space="preserve">LICITACION PÚBLICA </w:t>
    </w:r>
  </w:p>
  <w:p w14:paraId="7AA356C0" w14:textId="77777777" w:rsidR="00CC683B" w:rsidRPr="00F42CCF" w:rsidRDefault="00CC683B" w:rsidP="006D5BBB">
    <w:pPr>
      <w:jc w:val="center"/>
      <w:rPr>
        <w:rFonts w:ascii="Arial" w:hAnsi="Arial" w:cs="Arial"/>
        <w:b/>
        <w:sz w:val="20"/>
        <w:szCs w:val="20"/>
      </w:rPr>
    </w:pPr>
    <w:r w:rsidRPr="00F42CCF">
      <w:rPr>
        <w:rFonts w:ascii="Arial" w:hAnsi="Arial" w:cs="Arial"/>
        <w:b/>
        <w:sz w:val="20"/>
        <w:szCs w:val="20"/>
      </w:rPr>
      <w:t>NACIONAL ELECTRONICA</w:t>
    </w:r>
  </w:p>
  <w:p w14:paraId="7AA356C1" w14:textId="76B23A1B" w:rsidR="00CC683B" w:rsidRPr="00C0299D" w:rsidRDefault="00CC683B" w:rsidP="006D5BBB">
    <w:pPr>
      <w:jc w:val="center"/>
      <w:rPr>
        <w:rFonts w:ascii="Montserrat Medium" w:hAnsi="Montserrat Medium"/>
        <w:sz w:val="12"/>
        <w:szCs w:val="12"/>
      </w:rPr>
    </w:pPr>
    <w:r w:rsidRPr="00F42CCF">
      <w:rPr>
        <w:rFonts w:ascii="Arial" w:hAnsi="Arial" w:cs="Arial"/>
        <w:b/>
        <w:sz w:val="20"/>
        <w:szCs w:val="20"/>
      </w:rPr>
      <w:t>LA-</w:t>
    </w:r>
    <w:r>
      <w:rPr>
        <w:rFonts w:ascii="Arial" w:hAnsi="Arial" w:cs="Arial"/>
        <w:b/>
        <w:sz w:val="20"/>
        <w:szCs w:val="20"/>
      </w:rPr>
      <w:t>50-GYR-</w:t>
    </w:r>
    <w:r w:rsidRPr="00F42CCF">
      <w:rPr>
        <w:rFonts w:ascii="Arial" w:hAnsi="Arial" w:cs="Arial"/>
        <w:b/>
        <w:sz w:val="20"/>
        <w:szCs w:val="20"/>
      </w:rPr>
      <w:t>050GYR007-</w:t>
    </w:r>
    <w:r>
      <w:rPr>
        <w:rFonts w:ascii="Arial" w:hAnsi="Arial" w:cs="Arial"/>
        <w:b/>
        <w:sz w:val="20"/>
        <w:szCs w:val="20"/>
      </w:rPr>
      <w:t>N-566-2024 2DA. VUELTA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8">
    <w:nsid w:val="018E6192"/>
    <w:multiLevelType w:val="hybridMultilevel"/>
    <w:tmpl w:val="E2F6789A"/>
    <w:lvl w:ilvl="0" w:tplc="41DE55F0">
      <w:start w:val="1"/>
      <w:numFmt w:val="bullet"/>
      <w:lvlText w:val="•"/>
      <w:lvlJc w:val="left"/>
      <w:pPr>
        <w:tabs>
          <w:tab w:val="num" w:pos="86"/>
        </w:tabs>
        <w:ind w:left="86" w:hanging="360"/>
      </w:pPr>
      <w:rPr>
        <w:rFonts w:ascii="Arial" w:hAnsi="Arial" w:hint="default"/>
      </w:rPr>
    </w:lvl>
    <w:lvl w:ilvl="1" w:tplc="3EB899CA" w:tentative="1">
      <w:start w:val="1"/>
      <w:numFmt w:val="bullet"/>
      <w:lvlText w:val="•"/>
      <w:lvlJc w:val="left"/>
      <w:pPr>
        <w:tabs>
          <w:tab w:val="num" w:pos="806"/>
        </w:tabs>
        <w:ind w:left="806" w:hanging="360"/>
      </w:pPr>
      <w:rPr>
        <w:rFonts w:ascii="Arial" w:hAnsi="Arial" w:hint="default"/>
      </w:rPr>
    </w:lvl>
    <w:lvl w:ilvl="2" w:tplc="5BFC55B0" w:tentative="1">
      <w:start w:val="1"/>
      <w:numFmt w:val="bullet"/>
      <w:lvlText w:val="•"/>
      <w:lvlJc w:val="left"/>
      <w:pPr>
        <w:tabs>
          <w:tab w:val="num" w:pos="1526"/>
        </w:tabs>
        <w:ind w:left="1526" w:hanging="360"/>
      </w:pPr>
      <w:rPr>
        <w:rFonts w:ascii="Arial" w:hAnsi="Arial" w:hint="default"/>
      </w:rPr>
    </w:lvl>
    <w:lvl w:ilvl="3" w:tplc="CC44F83C" w:tentative="1">
      <w:start w:val="1"/>
      <w:numFmt w:val="bullet"/>
      <w:lvlText w:val="•"/>
      <w:lvlJc w:val="left"/>
      <w:pPr>
        <w:tabs>
          <w:tab w:val="num" w:pos="2246"/>
        </w:tabs>
        <w:ind w:left="2246" w:hanging="360"/>
      </w:pPr>
      <w:rPr>
        <w:rFonts w:ascii="Arial" w:hAnsi="Arial" w:hint="default"/>
      </w:rPr>
    </w:lvl>
    <w:lvl w:ilvl="4" w:tplc="9F62EF98" w:tentative="1">
      <w:start w:val="1"/>
      <w:numFmt w:val="bullet"/>
      <w:lvlText w:val="•"/>
      <w:lvlJc w:val="left"/>
      <w:pPr>
        <w:tabs>
          <w:tab w:val="num" w:pos="2966"/>
        </w:tabs>
        <w:ind w:left="2966" w:hanging="360"/>
      </w:pPr>
      <w:rPr>
        <w:rFonts w:ascii="Arial" w:hAnsi="Arial" w:hint="default"/>
      </w:rPr>
    </w:lvl>
    <w:lvl w:ilvl="5" w:tplc="590EF8FC" w:tentative="1">
      <w:start w:val="1"/>
      <w:numFmt w:val="bullet"/>
      <w:lvlText w:val="•"/>
      <w:lvlJc w:val="left"/>
      <w:pPr>
        <w:tabs>
          <w:tab w:val="num" w:pos="3686"/>
        </w:tabs>
        <w:ind w:left="3686" w:hanging="360"/>
      </w:pPr>
      <w:rPr>
        <w:rFonts w:ascii="Arial" w:hAnsi="Arial" w:hint="default"/>
      </w:rPr>
    </w:lvl>
    <w:lvl w:ilvl="6" w:tplc="6E7E39B0" w:tentative="1">
      <w:start w:val="1"/>
      <w:numFmt w:val="bullet"/>
      <w:lvlText w:val="•"/>
      <w:lvlJc w:val="left"/>
      <w:pPr>
        <w:tabs>
          <w:tab w:val="num" w:pos="4406"/>
        </w:tabs>
        <w:ind w:left="4406" w:hanging="360"/>
      </w:pPr>
      <w:rPr>
        <w:rFonts w:ascii="Arial" w:hAnsi="Arial" w:hint="default"/>
      </w:rPr>
    </w:lvl>
    <w:lvl w:ilvl="7" w:tplc="7346B9E4" w:tentative="1">
      <w:start w:val="1"/>
      <w:numFmt w:val="bullet"/>
      <w:lvlText w:val="•"/>
      <w:lvlJc w:val="left"/>
      <w:pPr>
        <w:tabs>
          <w:tab w:val="num" w:pos="5126"/>
        </w:tabs>
        <w:ind w:left="5126" w:hanging="360"/>
      </w:pPr>
      <w:rPr>
        <w:rFonts w:ascii="Arial" w:hAnsi="Arial" w:hint="default"/>
      </w:rPr>
    </w:lvl>
    <w:lvl w:ilvl="8" w:tplc="04243A42" w:tentative="1">
      <w:start w:val="1"/>
      <w:numFmt w:val="bullet"/>
      <w:lvlText w:val="•"/>
      <w:lvlJc w:val="left"/>
      <w:pPr>
        <w:tabs>
          <w:tab w:val="num" w:pos="5846"/>
        </w:tabs>
        <w:ind w:left="5846" w:hanging="360"/>
      </w:pPr>
      <w:rPr>
        <w:rFonts w:ascii="Arial" w:hAnsi="Arial" w:hint="default"/>
      </w:rPr>
    </w:lvl>
  </w:abstractNum>
  <w:abstractNum w:abstractNumId="9">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629118B"/>
    <w:multiLevelType w:val="hybridMultilevel"/>
    <w:tmpl w:val="DCC4ED6C"/>
    <w:lvl w:ilvl="0" w:tplc="58C4EF9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0BD4685A"/>
    <w:multiLevelType w:val="hybridMultilevel"/>
    <w:tmpl w:val="33E2B20E"/>
    <w:lvl w:ilvl="0" w:tplc="67860DC2">
      <w:start w:val="1"/>
      <w:numFmt w:val="lowerLetter"/>
      <w:lvlText w:val="%1)"/>
      <w:lvlJc w:val="left"/>
      <w:pPr>
        <w:ind w:left="502"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3">
    <w:nsid w:val="1262007F"/>
    <w:multiLevelType w:val="multilevel"/>
    <w:tmpl w:val="81368824"/>
    <w:lvl w:ilvl="0">
      <w:start w:val="5"/>
      <w:numFmt w:val="decimal"/>
      <w:lvlText w:val="%1."/>
      <w:lvlJc w:val="left"/>
      <w:pPr>
        <w:ind w:left="674" w:hanging="390"/>
      </w:pPr>
      <w:rPr>
        <w:rFonts w:eastAsia="Arial Unicode MS" w:hAnsi="Times New Roman" w:cs="Times New Roman" w:hint="default"/>
      </w:rPr>
    </w:lvl>
    <w:lvl w:ilvl="1">
      <w:start w:val="1"/>
      <w:numFmt w:val="decimal"/>
      <w:lvlText w:val="%1.%2."/>
      <w:lvlJc w:val="left"/>
      <w:pPr>
        <w:ind w:left="720" w:hanging="720"/>
      </w:pPr>
      <w:rPr>
        <w:rFonts w:eastAsia="Arial Unicode MS" w:hAnsi="Times New Roman" w:cs="Times New Roman" w:hint="default"/>
      </w:rPr>
    </w:lvl>
    <w:lvl w:ilvl="2">
      <w:start w:val="1"/>
      <w:numFmt w:val="decimal"/>
      <w:lvlText w:val="%1.%2.%3."/>
      <w:lvlJc w:val="left"/>
      <w:pPr>
        <w:ind w:left="720" w:hanging="720"/>
      </w:pPr>
      <w:rPr>
        <w:rFonts w:eastAsia="Arial Unicode MS" w:hAnsi="Times New Roman" w:cs="Times New Roman" w:hint="default"/>
      </w:rPr>
    </w:lvl>
    <w:lvl w:ilvl="3">
      <w:start w:val="1"/>
      <w:numFmt w:val="decimal"/>
      <w:lvlText w:val="%1.%2.%3.%4."/>
      <w:lvlJc w:val="left"/>
      <w:pPr>
        <w:ind w:left="1080" w:hanging="1080"/>
      </w:pPr>
      <w:rPr>
        <w:rFonts w:eastAsia="Arial Unicode MS" w:hAnsi="Times New Roman" w:cs="Times New Roman" w:hint="default"/>
      </w:rPr>
    </w:lvl>
    <w:lvl w:ilvl="4">
      <w:start w:val="1"/>
      <w:numFmt w:val="decimal"/>
      <w:lvlText w:val="%1.%2.%3.%4.%5."/>
      <w:lvlJc w:val="left"/>
      <w:pPr>
        <w:ind w:left="1080" w:hanging="1080"/>
      </w:pPr>
      <w:rPr>
        <w:rFonts w:eastAsia="Arial Unicode MS" w:hAnsi="Times New Roman" w:cs="Times New Roman" w:hint="default"/>
      </w:rPr>
    </w:lvl>
    <w:lvl w:ilvl="5">
      <w:start w:val="1"/>
      <w:numFmt w:val="decimal"/>
      <w:lvlText w:val="%1.%2.%3.%4.%5.%6."/>
      <w:lvlJc w:val="left"/>
      <w:pPr>
        <w:ind w:left="1440" w:hanging="1440"/>
      </w:pPr>
      <w:rPr>
        <w:rFonts w:eastAsia="Arial Unicode MS" w:hAnsi="Times New Roman" w:cs="Times New Roman" w:hint="default"/>
      </w:rPr>
    </w:lvl>
    <w:lvl w:ilvl="6">
      <w:start w:val="1"/>
      <w:numFmt w:val="decimal"/>
      <w:lvlText w:val="%1.%2.%3.%4.%5.%6.%7."/>
      <w:lvlJc w:val="left"/>
      <w:pPr>
        <w:ind w:left="1440" w:hanging="1440"/>
      </w:pPr>
      <w:rPr>
        <w:rFonts w:eastAsia="Arial Unicode MS" w:hAnsi="Times New Roman" w:cs="Times New Roman" w:hint="default"/>
      </w:rPr>
    </w:lvl>
    <w:lvl w:ilvl="7">
      <w:start w:val="1"/>
      <w:numFmt w:val="decimal"/>
      <w:lvlText w:val="%1.%2.%3.%4.%5.%6.%7.%8."/>
      <w:lvlJc w:val="left"/>
      <w:pPr>
        <w:ind w:left="1800" w:hanging="1800"/>
      </w:pPr>
      <w:rPr>
        <w:rFonts w:eastAsia="Arial Unicode MS" w:hAnsi="Times New Roman" w:cs="Times New Roman" w:hint="default"/>
      </w:rPr>
    </w:lvl>
    <w:lvl w:ilvl="8">
      <w:start w:val="1"/>
      <w:numFmt w:val="decimal"/>
      <w:lvlText w:val="%1.%2.%3.%4.%5.%6.%7.%8.%9."/>
      <w:lvlJc w:val="left"/>
      <w:pPr>
        <w:ind w:left="2160" w:hanging="2160"/>
      </w:pPr>
      <w:rPr>
        <w:rFonts w:eastAsia="Arial Unicode MS" w:hAnsi="Times New Roman" w:cs="Times New Roman" w:hint="default"/>
      </w:rPr>
    </w:lvl>
  </w:abstractNum>
  <w:abstractNum w:abstractNumId="14">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5">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1724000A"/>
    <w:multiLevelType w:val="multilevel"/>
    <w:tmpl w:val="6B3677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9">
    <w:nsid w:val="21DD48F0"/>
    <w:multiLevelType w:val="hybridMultilevel"/>
    <w:tmpl w:val="A24CD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2EA168B"/>
    <w:multiLevelType w:val="hybridMultilevel"/>
    <w:tmpl w:val="24B0B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4">
    <w:nsid w:val="2777318F"/>
    <w:multiLevelType w:val="hybridMultilevel"/>
    <w:tmpl w:val="F37EADC2"/>
    <w:lvl w:ilvl="0" w:tplc="41DE55F0">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6">
    <w:nsid w:val="2A0E24E0"/>
    <w:multiLevelType w:val="hybridMultilevel"/>
    <w:tmpl w:val="DC3A5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8">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9">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31">
    <w:nsid w:val="3D3A0CF1"/>
    <w:multiLevelType w:val="hybridMultilevel"/>
    <w:tmpl w:val="0F905618"/>
    <w:lvl w:ilvl="0" w:tplc="A008EB28">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3F404360"/>
    <w:multiLevelType w:val="hybridMultilevel"/>
    <w:tmpl w:val="F0300DB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15346EE"/>
    <w:multiLevelType w:val="hybridMultilevel"/>
    <w:tmpl w:val="92AA2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17023E3"/>
    <w:multiLevelType w:val="hybridMultilevel"/>
    <w:tmpl w:val="E80A8B0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8">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0">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4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nsid w:val="5145069F"/>
    <w:multiLevelType w:val="hybridMultilevel"/>
    <w:tmpl w:val="C074B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54546004"/>
    <w:multiLevelType w:val="hybridMultilevel"/>
    <w:tmpl w:val="7B863C2E"/>
    <w:lvl w:ilvl="0" w:tplc="080A0001">
      <w:start w:val="1"/>
      <w:numFmt w:val="bullet"/>
      <w:lvlText w:val=""/>
      <w:lvlJc w:val="left"/>
      <w:pPr>
        <w:ind w:left="933" w:hanging="360"/>
      </w:pPr>
      <w:rPr>
        <w:rFonts w:ascii="Symbol" w:hAnsi="Symbol" w:hint="default"/>
      </w:rPr>
    </w:lvl>
    <w:lvl w:ilvl="1" w:tplc="080A0003" w:tentative="1">
      <w:start w:val="1"/>
      <w:numFmt w:val="bullet"/>
      <w:lvlText w:val="o"/>
      <w:lvlJc w:val="left"/>
      <w:pPr>
        <w:ind w:left="1653" w:hanging="360"/>
      </w:pPr>
      <w:rPr>
        <w:rFonts w:ascii="Courier New" w:hAnsi="Courier New" w:cs="Courier New" w:hint="default"/>
      </w:rPr>
    </w:lvl>
    <w:lvl w:ilvl="2" w:tplc="080A0005" w:tentative="1">
      <w:start w:val="1"/>
      <w:numFmt w:val="bullet"/>
      <w:lvlText w:val=""/>
      <w:lvlJc w:val="left"/>
      <w:pPr>
        <w:ind w:left="2373" w:hanging="360"/>
      </w:pPr>
      <w:rPr>
        <w:rFonts w:ascii="Wingdings" w:hAnsi="Wingdings" w:hint="default"/>
      </w:rPr>
    </w:lvl>
    <w:lvl w:ilvl="3" w:tplc="080A0001" w:tentative="1">
      <w:start w:val="1"/>
      <w:numFmt w:val="bullet"/>
      <w:lvlText w:val=""/>
      <w:lvlJc w:val="left"/>
      <w:pPr>
        <w:ind w:left="3093" w:hanging="360"/>
      </w:pPr>
      <w:rPr>
        <w:rFonts w:ascii="Symbol" w:hAnsi="Symbol" w:hint="default"/>
      </w:rPr>
    </w:lvl>
    <w:lvl w:ilvl="4" w:tplc="080A0003" w:tentative="1">
      <w:start w:val="1"/>
      <w:numFmt w:val="bullet"/>
      <w:lvlText w:val="o"/>
      <w:lvlJc w:val="left"/>
      <w:pPr>
        <w:ind w:left="3813" w:hanging="360"/>
      </w:pPr>
      <w:rPr>
        <w:rFonts w:ascii="Courier New" w:hAnsi="Courier New" w:cs="Courier New" w:hint="default"/>
      </w:rPr>
    </w:lvl>
    <w:lvl w:ilvl="5" w:tplc="080A0005" w:tentative="1">
      <w:start w:val="1"/>
      <w:numFmt w:val="bullet"/>
      <w:lvlText w:val=""/>
      <w:lvlJc w:val="left"/>
      <w:pPr>
        <w:ind w:left="4533" w:hanging="360"/>
      </w:pPr>
      <w:rPr>
        <w:rFonts w:ascii="Wingdings" w:hAnsi="Wingdings" w:hint="default"/>
      </w:rPr>
    </w:lvl>
    <w:lvl w:ilvl="6" w:tplc="080A0001" w:tentative="1">
      <w:start w:val="1"/>
      <w:numFmt w:val="bullet"/>
      <w:lvlText w:val=""/>
      <w:lvlJc w:val="left"/>
      <w:pPr>
        <w:ind w:left="5253" w:hanging="360"/>
      </w:pPr>
      <w:rPr>
        <w:rFonts w:ascii="Symbol" w:hAnsi="Symbol" w:hint="default"/>
      </w:rPr>
    </w:lvl>
    <w:lvl w:ilvl="7" w:tplc="080A0003" w:tentative="1">
      <w:start w:val="1"/>
      <w:numFmt w:val="bullet"/>
      <w:lvlText w:val="o"/>
      <w:lvlJc w:val="left"/>
      <w:pPr>
        <w:ind w:left="5973" w:hanging="360"/>
      </w:pPr>
      <w:rPr>
        <w:rFonts w:ascii="Courier New" w:hAnsi="Courier New" w:cs="Courier New" w:hint="default"/>
      </w:rPr>
    </w:lvl>
    <w:lvl w:ilvl="8" w:tplc="080A0005" w:tentative="1">
      <w:start w:val="1"/>
      <w:numFmt w:val="bullet"/>
      <w:lvlText w:val=""/>
      <w:lvlJc w:val="left"/>
      <w:pPr>
        <w:ind w:left="6693" w:hanging="360"/>
      </w:pPr>
      <w:rPr>
        <w:rFonts w:ascii="Wingdings" w:hAnsi="Wingdings" w:hint="default"/>
      </w:rPr>
    </w:lvl>
  </w:abstractNum>
  <w:abstractNum w:abstractNumId="44">
    <w:nsid w:val="56094DF9"/>
    <w:multiLevelType w:val="hybridMultilevel"/>
    <w:tmpl w:val="B6B01B9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5708047C"/>
    <w:multiLevelType w:val="hybridMultilevel"/>
    <w:tmpl w:val="780CC65E"/>
    <w:lvl w:ilvl="0" w:tplc="FCFA8982">
      <w:start w:val="7"/>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8BB3B2A"/>
    <w:multiLevelType w:val="hybridMultilevel"/>
    <w:tmpl w:val="F6E2CCE6"/>
    <w:lvl w:ilvl="0" w:tplc="40403798">
      <w:start w:val="1"/>
      <w:numFmt w:val="decimal"/>
      <w:lvlText w:val="4.2.%1"/>
      <w:lvlJc w:val="left"/>
      <w:pPr>
        <w:ind w:left="1287" w:hanging="360"/>
      </w:pPr>
      <w:rPr>
        <w:rFonts w:ascii="Arial" w:hAnsi="Arial" w:hint="default"/>
        <w:b/>
        <w:i w:val="0"/>
        <w:sz w:val="24"/>
        <w:szCs w:val="24"/>
      </w:rPr>
    </w:lvl>
    <w:lvl w:ilvl="1" w:tplc="080A0019" w:tentative="1">
      <w:start w:val="1"/>
      <w:numFmt w:val="lowerLetter"/>
      <w:lvlText w:val="%2."/>
      <w:lvlJc w:val="left"/>
      <w:pPr>
        <w:ind w:left="2007" w:hanging="360"/>
      </w:pPr>
    </w:lvl>
    <w:lvl w:ilvl="2" w:tplc="40403798">
      <w:start w:val="1"/>
      <w:numFmt w:val="decimal"/>
      <w:lvlText w:val="4.2.%3"/>
      <w:lvlJc w:val="left"/>
      <w:pPr>
        <w:ind w:left="1031" w:hanging="180"/>
      </w:pPr>
      <w:rPr>
        <w:rFonts w:ascii="Arial" w:hAnsi="Arial" w:hint="default"/>
        <w:b/>
        <w:i w:val="0"/>
        <w:sz w:val="24"/>
        <w:szCs w:val="24"/>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48">
    <w:nsid w:val="5D990965"/>
    <w:multiLevelType w:val="hybridMultilevel"/>
    <w:tmpl w:val="AE3CA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5F7D0298"/>
    <w:multiLevelType w:val="hybridMultilevel"/>
    <w:tmpl w:val="7F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1">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2">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3">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6">
    <w:nsid w:val="758F39E9"/>
    <w:multiLevelType w:val="hybridMultilevel"/>
    <w:tmpl w:val="CE1EE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78633DA1"/>
    <w:multiLevelType w:val="hybridMultilevel"/>
    <w:tmpl w:val="36BE91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5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7"/>
  </w:num>
  <w:num w:numId="3">
    <w:abstractNumId w:val="18"/>
  </w:num>
  <w:num w:numId="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2"/>
  </w:num>
  <w:num w:numId="7">
    <w:abstractNumId w:val="59"/>
  </w:num>
  <w:num w:numId="8">
    <w:abstractNumId w:val="35"/>
  </w:num>
  <w:num w:numId="9">
    <w:abstractNumId w:val="0"/>
  </w:num>
  <w:num w:numId="10">
    <w:abstractNumId w:val="53"/>
  </w:num>
  <w:num w:numId="11">
    <w:abstractNumId w:val="12"/>
  </w:num>
  <w:num w:numId="12">
    <w:abstractNumId w:val="2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7"/>
  </w:num>
  <w:num w:numId="17">
    <w:abstractNumId w:val="33"/>
  </w:num>
  <w:num w:numId="18">
    <w:abstractNumId w:val="48"/>
  </w:num>
  <w:num w:numId="19">
    <w:abstractNumId w:val="55"/>
  </w:num>
  <w:num w:numId="20">
    <w:abstractNumId w:val="51"/>
  </w:num>
  <w:num w:numId="21">
    <w:abstractNumId w:val="28"/>
  </w:num>
  <w:num w:numId="22">
    <w:abstractNumId w:val="25"/>
  </w:num>
  <w:num w:numId="23">
    <w:abstractNumId w:val="50"/>
  </w:num>
  <w:num w:numId="24">
    <w:abstractNumId w:val="30"/>
  </w:num>
  <w:num w:numId="25">
    <w:abstractNumId w:val="14"/>
  </w:num>
  <w:num w:numId="26">
    <w:abstractNumId w:val="58"/>
  </w:num>
  <w:num w:numId="27">
    <w:abstractNumId w:val="41"/>
  </w:num>
  <w:num w:numId="28">
    <w:abstractNumId w:val="23"/>
  </w:num>
  <w:num w:numId="29">
    <w:abstractNumId w:val="40"/>
  </w:num>
  <w:num w:numId="30">
    <w:abstractNumId w:val="13"/>
  </w:num>
  <w:num w:numId="31">
    <w:abstractNumId w:val="1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57"/>
  </w:num>
  <w:num w:numId="35">
    <w:abstractNumId w:val="45"/>
  </w:num>
  <w:num w:numId="36">
    <w:abstractNumId w:val="46"/>
  </w:num>
  <w:num w:numId="37">
    <w:abstractNumId w:val="42"/>
  </w:num>
  <w:num w:numId="38">
    <w:abstractNumId w:val="26"/>
  </w:num>
  <w:num w:numId="39">
    <w:abstractNumId w:val="19"/>
  </w:num>
  <w:num w:numId="40">
    <w:abstractNumId w:val="34"/>
  </w:num>
  <w:num w:numId="41">
    <w:abstractNumId w:val="39"/>
  </w:num>
  <w:num w:numId="42">
    <w:abstractNumId w:val="54"/>
  </w:num>
  <w:num w:numId="43">
    <w:abstractNumId w:val="2"/>
  </w:num>
  <w:num w:numId="44">
    <w:abstractNumId w:val="20"/>
  </w:num>
  <w:num w:numId="45">
    <w:abstractNumId w:val="56"/>
  </w:num>
  <w:num w:numId="46">
    <w:abstractNumId w:val="49"/>
  </w:num>
  <w:num w:numId="47">
    <w:abstractNumId w:val="31"/>
  </w:num>
  <w:num w:numId="48">
    <w:abstractNumId w:val="43"/>
  </w:num>
  <w:num w:numId="49">
    <w:abstractNumId w:val="36"/>
  </w:num>
  <w:num w:numId="50">
    <w:abstractNumId w:val="17"/>
  </w:num>
  <w:num w:numId="51">
    <w:abstractNumId w:val="52"/>
  </w:num>
  <w:num w:numId="52">
    <w:abstractNumId w:val="44"/>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1547E"/>
    <w:rsid w:val="0002061E"/>
    <w:rsid w:val="0002552B"/>
    <w:rsid w:val="000305EA"/>
    <w:rsid w:val="00037BC1"/>
    <w:rsid w:val="00043D73"/>
    <w:rsid w:val="00045CBE"/>
    <w:rsid w:val="0005064F"/>
    <w:rsid w:val="000509B9"/>
    <w:rsid w:val="00054290"/>
    <w:rsid w:val="0006074E"/>
    <w:rsid w:val="00063C14"/>
    <w:rsid w:val="00064896"/>
    <w:rsid w:val="000774F1"/>
    <w:rsid w:val="00083CBA"/>
    <w:rsid w:val="000A3C07"/>
    <w:rsid w:val="000A67F1"/>
    <w:rsid w:val="000B6827"/>
    <w:rsid w:val="000D56E1"/>
    <w:rsid w:val="000D5D8F"/>
    <w:rsid w:val="000E23AC"/>
    <w:rsid w:val="001027C6"/>
    <w:rsid w:val="00111420"/>
    <w:rsid w:val="001207B0"/>
    <w:rsid w:val="00121C29"/>
    <w:rsid w:val="001348E3"/>
    <w:rsid w:val="00135BD0"/>
    <w:rsid w:val="00136170"/>
    <w:rsid w:val="001427F8"/>
    <w:rsid w:val="00151061"/>
    <w:rsid w:val="0015358C"/>
    <w:rsid w:val="00162382"/>
    <w:rsid w:val="00170F07"/>
    <w:rsid w:val="00174B98"/>
    <w:rsid w:val="00174C28"/>
    <w:rsid w:val="001902F4"/>
    <w:rsid w:val="001913D7"/>
    <w:rsid w:val="00191868"/>
    <w:rsid w:val="00191874"/>
    <w:rsid w:val="001961E4"/>
    <w:rsid w:val="001A0167"/>
    <w:rsid w:val="001A10E2"/>
    <w:rsid w:val="001A15FE"/>
    <w:rsid w:val="001A4CA3"/>
    <w:rsid w:val="001A68CB"/>
    <w:rsid w:val="001B4C25"/>
    <w:rsid w:val="001B5E8E"/>
    <w:rsid w:val="001B7E04"/>
    <w:rsid w:val="001C339B"/>
    <w:rsid w:val="001C4538"/>
    <w:rsid w:val="001C4D99"/>
    <w:rsid w:val="001C6BD0"/>
    <w:rsid w:val="001D1900"/>
    <w:rsid w:val="001D2059"/>
    <w:rsid w:val="001D53D6"/>
    <w:rsid w:val="001E00BE"/>
    <w:rsid w:val="001E05AA"/>
    <w:rsid w:val="001E2D46"/>
    <w:rsid w:val="001E35C9"/>
    <w:rsid w:val="001E4C47"/>
    <w:rsid w:val="001E6ED8"/>
    <w:rsid w:val="001F21B3"/>
    <w:rsid w:val="00211874"/>
    <w:rsid w:val="00215E12"/>
    <w:rsid w:val="00216940"/>
    <w:rsid w:val="00225F04"/>
    <w:rsid w:val="00227C7B"/>
    <w:rsid w:val="0023154C"/>
    <w:rsid w:val="00231E54"/>
    <w:rsid w:val="0023399E"/>
    <w:rsid w:val="00235630"/>
    <w:rsid w:val="00254186"/>
    <w:rsid w:val="00262DD6"/>
    <w:rsid w:val="00270550"/>
    <w:rsid w:val="002709A2"/>
    <w:rsid w:val="002728D0"/>
    <w:rsid w:val="002734B1"/>
    <w:rsid w:val="00275B84"/>
    <w:rsid w:val="00276FBB"/>
    <w:rsid w:val="002845BD"/>
    <w:rsid w:val="00284E62"/>
    <w:rsid w:val="00293F2B"/>
    <w:rsid w:val="0029532A"/>
    <w:rsid w:val="0029608D"/>
    <w:rsid w:val="002A7C95"/>
    <w:rsid w:val="002D2051"/>
    <w:rsid w:val="002D2807"/>
    <w:rsid w:val="002D4028"/>
    <w:rsid w:val="002E02B2"/>
    <w:rsid w:val="002E4A31"/>
    <w:rsid w:val="002E72B4"/>
    <w:rsid w:val="002E7608"/>
    <w:rsid w:val="002F2106"/>
    <w:rsid w:val="002F50FC"/>
    <w:rsid w:val="002F583C"/>
    <w:rsid w:val="003166EC"/>
    <w:rsid w:val="00320010"/>
    <w:rsid w:val="003212D9"/>
    <w:rsid w:val="0032480B"/>
    <w:rsid w:val="00341AD4"/>
    <w:rsid w:val="00350882"/>
    <w:rsid w:val="00352B64"/>
    <w:rsid w:val="00357E9A"/>
    <w:rsid w:val="00383BF8"/>
    <w:rsid w:val="00387E63"/>
    <w:rsid w:val="00392A9C"/>
    <w:rsid w:val="003A2016"/>
    <w:rsid w:val="003B039D"/>
    <w:rsid w:val="003B200A"/>
    <w:rsid w:val="003B4119"/>
    <w:rsid w:val="003B64D1"/>
    <w:rsid w:val="003C1DB9"/>
    <w:rsid w:val="003C2B98"/>
    <w:rsid w:val="004045D4"/>
    <w:rsid w:val="00405629"/>
    <w:rsid w:val="00430221"/>
    <w:rsid w:val="00430525"/>
    <w:rsid w:val="00434429"/>
    <w:rsid w:val="00441919"/>
    <w:rsid w:val="00442CDA"/>
    <w:rsid w:val="004454C5"/>
    <w:rsid w:val="00451B58"/>
    <w:rsid w:val="00454C40"/>
    <w:rsid w:val="00461B81"/>
    <w:rsid w:val="004664A8"/>
    <w:rsid w:val="00467062"/>
    <w:rsid w:val="0049548C"/>
    <w:rsid w:val="00495A8B"/>
    <w:rsid w:val="004A7F7E"/>
    <w:rsid w:val="004C568A"/>
    <w:rsid w:val="004C6DE9"/>
    <w:rsid w:val="004D19DA"/>
    <w:rsid w:val="004D2FD4"/>
    <w:rsid w:val="004D3438"/>
    <w:rsid w:val="004D4B8B"/>
    <w:rsid w:val="004D5856"/>
    <w:rsid w:val="004D753B"/>
    <w:rsid w:val="004D7FBE"/>
    <w:rsid w:val="004E0F55"/>
    <w:rsid w:val="004E3007"/>
    <w:rsid w:val="004E7CFC"/>
    <w:rsid w:val="004F312E"/>
    <w:rsid w:val="00505136"/>
    <w:rsid w:val="005063B0"/>
    <w:rsid w:val="00506748"/>
    <w:rsid w:val="0052102A"/>
    <w:rsid w:val="00522201"/>
    <w:rsid w:val="005258C1"/>
    <w:rsid w:val="00530FB0"/>
    <w:rsid w:val="00535842"/>
    <w:rsid w:val="005401D5"/>
    <w:rsid w:val="0054131C"/>
    <w:rsid w:val="00552D7F"/>
    <w:rsid w:val="005607A3"/>
    <w:rsid w:val="00562D23"/>
    <w:rsid w:val="00567010"/>
    <w:rsid w:val="00571304"/>
    <w:rsid w:val="00571BC4"/>
    <w:rsid w:val="00575143"/>
    <w:rsid w:val="005938EF"/>
    <w:rsid w:val="0059393E"/>
    <w:rsid w:val="00595109"/>
    <w:rsid w:val="00596844"/>
    <w:rsid w:val="005A1285"/>
    <w:rsid w:val="005B572C"/>
    <w:rsid w:val="005C3942"/>
    <w:rsid w:val="005C445C"/>
    <w:rsid w:val="005C4507"/>
    <w:rsid w:val="005C5AD2"/>
    <w:rsid w:val="005D18CB"/>
    <w:rsid w:val="005D7DD4"/>
    <w:rsid w:val="005E2B37"/>
    <w:rsid w:val="005E4621"/>
    <w:rsid w:val="005F1CA4"/>
    <w:rsid w:val="005F4909"/>
    <w:rsid w:val="005F6AAA"/>
    <w:rsid w:val="00600172"/>
    <w:rsid w:val="00600EE3"/>
    <w:rsid w:val="00603D83"/>
    <w:rsid w:val="00606BA6"/>
    <w:rsid w:val="00607AB0"/>
    <w:rsid w:val="006110C0"/>
    <w:rsid w:val="0061146B"/>
    <w:rsid w:val="00611AB7"/>
    <w:rsid w:val="00613210"/>
    <w:rsid w:val="0061657E"/>
    <w:rsid w:val="00630964"/>
    <w:rsid w:val="00641581"/>
    <w:rsid w:val="00652324"/>
    <w:rsid w:val="00656263"/>
    <w:rsid w:val="0067362F"/>
    <w:rsid w:val="00677375"/>
    <w:rsid w:val="00683806"/>
    <w:rsid w:val="006851AF"/>
    <w:rsid w:val="00697D36"/>
    <w:rsid w:val="006A0CF6"/>
    <w:rsid w:val="006A6C1A"/>
    <w:rsid w:val="006B004F"/>
    <w:rsid w:val="006B486C"/>
    <w:rsid w:val="006C4D41"/>
    <w:rsid w:val="006C675B"/>
    <w:rsid w:val="006D0499"/>
    <w:rsid w:val="006D1C96"/>
    <w:rsid w:val="006D49B7"/>
    <w:rsid w:val="006D5BBB"/>
    <w:rsid w:val="006E3E96"/>
    <w:rsid w:val="006E49CD"/>
    <w:rsid w:val="006F28FF"/>
    <w:rsid w:val="007002D7"/>
    <w:rsid w:val="00700D78"/>
    <w:rsid w:val="00703140"/>
    <w:rsid w:val="00711AEC"/>
    <w:rsid w:val="007166CC"/>
    <w:rsid w:val="0072490E"/>
    <w:rsid w:val="0073133A"/>
    <w:rsid w:val="007355DB"/>
    <w:rsid w:val="00736B89"/>
    <w:rsid w:val="00736CF9"/>
    <w:rsid w:val="00737D5B"/>
    <w:rsid w:val="007428D3"/>
    <w:rsid w:val="0074394B"/>
    <w:rsid w:val="00744548"/>
    <w:rsid w:val="00747079"/>
    <w:rsid w:val="00750DD9"/>
    <w:rsid w:val="00777623"/>
    <w:rsid w:val="007837E3"/>
    <w:rsid w:val="00784EE4"/>
    <w:rsid w:val="00785368"/>
    <w:rsid w:val="0079023E"/>
    <w:rsid w:val="007960FA"/>
    <w:rsid w:val="007A0226"/>
    <w:rsid w:val="007B41DA"/>
    <w:rsid w:val="007C0A97"/>
    <w:rsid w:val="007C541E"/>
    <w:rsid w:val="007C753A"/>
    <w:rsid w:val="007D1658"/>
    <w:rsid w:val="007D24DD"/>
    <w:rsid w:val="007E15EA"/>
    <w:rsid w:val="007E31C4"/>
    <w:rsid w:val="007E6959"/>
    <w:rsid w:val="007F4984"/>
    <w:rsid w:val="0080198F"/>
    <w:rsid w:val="008234C3"/>
    <w:rsid w:val="00825A79"/>
    <w:rsid w:val="00826F25"/>
    <w:rsid w:val="00830196"/>
    <w:rsid w:val="00832186"/>
    <w:rsid w:val="0083280F"/>
    <w:rsid w:val="00835F58"/>
    <w:rsid w:val="00836826"/>
    <w:rsid w:val="00840386"/>
    <w:rsid w:val="00852455"/>
    <w:rsid w:val="008528AE"/>
    <w:rsid w:val="00854402"/>
    <w:rsid w:val="00854966"/>
    <w:rsid w:val="00862928"/>
    <w:rsid w:val="008653A5"/>
    <w:rsid w:val="00870410"/>
    <w:rsid w:val="0087137F"/>
    <w:rsid w:val="008739B9"/>
    <w:rsid w:val="008763B8"/>
    <w:rsid w:val="00880BA2"/>
    <w:rsid w:val="008816CB"/>
    <w:rsid w:val="008B1C7B"/>
    <w:rsid w:val="008D0853"/>
    <w:rsid w:val="008E155D"/>
    <w:rsid w:val="008E26C0"/>
    <w:rsid w:val="008E6A7A"/>
    <w:rsid w:val="009027B0"/>
    <w:rsid w:val="00912547"/>
    <w:rsid w:val="00912AD2"/>
    <w:rsid w:val="00914D5A"/>
    <w:rsid w:val="00915AF3"/>
    <w:rsid w:val="00916814"/>
    <w:rsid w:val="00921B99"/>
    <w:rsid w:val="00923773"/>
    <w:rsid w:val="009327C0"/>
    <w:rsid w:val="00946CDA"/>
    <w:rsid w:val="00956B9D"/>
    <w:rsid w:val="009604EF"/>
    <w:rsid w:val="009609D0"/>
    <w:rsid w:val="00963AB3"/>
    <w:rsid w:val="00965084"/>
    <w:rsid w:val="00976965"/>
    <w:rsid w:val="00976F6C"/>
    <w:rsid w:val="00984A99"/>
    <w:rsid w:val="0098636A"/>
    <w:rsid w:val="00995FA8"/>
    <w:rsid w:val="00996A69"/>
    <w:rsid w:val="009A2B42"/>
    <w:rsid w:val="009A5B3B"/>
    <w:rsid w:val="009A6F18"/>
    <w:rsid w:val="009B0F42"/>
    <w:rsid w:val="009B235A"/>
    <w:rsid w:val="009B4B12"/>
    <w:rsid w:val="009B6343"/>
    <w:rsid w:val="009B671D"/>
    <w:rsid w:val="009C03F3"/>
    <w:rsid w:val="009C446C"/>
    <w:rsid w:val="009C4558"/>
    <w:rsid w:val="009C79A1"/>
    <w:rsid w:val="009E0B5A"/>
    <w:rsid w:val="009E0F5A"/>
    <w:rsid w:val="009E4FB1"/>
    <w:rsid w:val="009F05E2"/>
    <w:rsid w:val="009F1C8B"/>
    <w:rsid w:val="009F26CD"/>
    <w:rsid w:val="009F7EDC"/>
    <w:rsid w:val="00A03592"/>
    <w:rsid w:val="00A13F53"/>
    <w:rsid w:val="00A241A2"/>
    <w:rsid w:val="00A325B1"/>
    <w:rsid w:val="00A3590E"/>
    <w:rsid w:val="00A359A4"/>
    <w:rsid w:val="00A46811"/>
    <w:rsid w:val="00A507E9"/>
    <w:rsid w:val="00A57EEC"/>
    <w:rsid w:val="00A616FE"/>
    <w:rsid w:val="00A618EE"/>
    <w:rsid w:val="00A61970"/>
    <w:rsid w:val="00A62C85"/>
    <w:rsid w:val="00A64E44"/>
    <w:rsid w:val="00A71057"/>
    <w:rsid w:val="00A75E28"/>
    <w:rsid w:val="00A820D1"/>
    <w:rsid w:val="00A82322"/>
    <w:rsid w:val="00A82A1E"/>
    <w:rsid w:val="00A874DF"/>
    <w:rsid w:val="00A87B0B"/>
    <w:rsid w:val="00A91D7F"/>
    <w:rsid w:val="00A92432"/>
    <w:rsid w:val="00A9439C"/>
    <w:rsid w:val="00A94D7E"/>
    <w:rsid w:val="00AB298B"/>
    <w:rsid w:val="00AB66DC"/>
    <w:rsid w:val="00AB7B32"/>
    <w:rsid w:val="00AC1CDE"/>
    <w:rsid w:val="00AC27BC"/>
    <w:rsid w:val="00AC3ED1"/>
    <w:rsid w:val="00AD6D5C"/>
    <w:rsid w:val="00AE10E1"/>
    <w:rsid w:val="00AE5CE4"/>
    <w:rsid w:val="00AF1BB0"/>
    <w:rsid w:val="00AF795F"/>
    <w:rsid w:val="00B03923"/>
    <w:rsid w:val="00B06120"/>
    <w:rsid w:val="00B126C2"/>
    <w:rsid w:val="00B142FE"/>
    <w:rsid w:val="00B158CC"/>
    <w:rsid w:val="00B21141"/>
    <w:rsid w:val="00B217D2"/>
    <w:rsid w:val="00B22424"/>
    <w:rsid w:val="00B23286"/>
    <w:rsid w:val="00B24DB3"/>
    <w:rsid w:val="00B3532C"/>
    <w:rsid w:val="00B35BE6"/>
    <w:rsid w:val="00B37D86"/>
    <w:rsid w:val="00B46448"/>
    <w:rsid w:val="00B53A46"/>
    <w:rsid w:val="00B65AC7"/>
    <w:rsid w:val="00B66BBF"/>
    <w:rsid w:val="00B677D3"/>
    <w:rsid w:val="00B737E2"/>
    <w:rsid w:val="00B75980"/>
    <w:rsid w:val="00B768E8"/>
    <w:rsid w:val="00B76B93"/>
    <w:rsid w:val="00B85543"/>
    <w:rsid w:val="00B90A84"/>
    <w:rsid w:val="00B93741"/>
    <w:rsid w:val="00BA331A"/>
    <w:rsid w:val="00BA388F"/>
    <w:rsid w:val="00BA586E"/>
    <w:rsid w:val="00BB6715"/>
    <w:rsid w:val="00BC0133"/>
    <w:rsid w:val="00BC329D"/>
    <w:rsid w:val="00BC53C4"/>
    <w:rsid w:val="00BC6C5C"/>
    <w:rsid w:val="00BE5960"/>
    <w:rsid w:val="00BE6328"/>
    <w:rsid w:val="00BE7230"/>
    <w:rsid w:val="00BE760C"/>
    <w:rsid w:val="00BF5A2F"/>
    <w:rsid w:val="00C01AF8"/>
    <w:rsid w:val="00C05EB8"/>
    <w:rsid w:val="00C109F3"/>
    <w:rsid w:val="00C11DE0"/>
    <w:rsid w:val="00C227E3"/>
    <w:rsid w:val="00C25362"/>
    <w:rsid w:val="00C2567C"/>
    <w:rsid w:val="00C25D39"/>
    <w:rsid w:val="00C30D52"/>
    <w:rsid w:val="00C37204"/>
    <w:rsid w:val="00C40EA4"/>
    <w:rsid w:val="00C44920"/>
    <w:rsid w:val="00C54C79"/>
    <w:rsid w:val="00C61D8D"/>
    <w:rsid w:val="00C6271D"/>
    <w:rsid w:val="00C62B68"/>
    <w:rsid w:val="00C73D51"/>
    <w:rsid w:val="00C778F3"/>
    <w:rsid w:val="00C81984"/>
    <w:rsid w:val="00C82D31"/>
    <w:rsid w:val="00C85191"/>
    <w:rsid w:val="00C90AF2"/>
    <w:rsid w:val="00C93D75"/>
    <w:rsid w:val="00C95D9E"/>
    <w:rsid w:val="00CA1738"/>
    <w:rsid w:val="00CA4D59"/>
    <w:rsid w:val="00CC683B"/>
    <w:rsid w:val="00CC7264"/>
    <w:rsid w:val="00CD34C0"/>
    <w:rsid w:val="00CD3D3B"/>
    <w:rsid w:val="00CD4A6B"/>
    <w:rsid w:val="00CE591A"/>
    <w:rsid w:val="00CE6200"/>
    <w:rsid w:val="00D00691"/>
    <w:rsid w:val="00D00969"/>
    <w:rsid w:val="00D074A0"/>
    <w:rsid w:val="00D161F4"/>
    <w:rsid w:val="00D1663A"/>
    <w:rsid w:val="00D2166B"/>
    <w:rsid w:val="00D2497B"/>
    <w:rsid w:val="00D55ECE"/>
    <w:rsid w:val="00D63A1A"/>
    <w:rsid w:val="00D65375"/>
    <w:rsid w:val="00D735CB"/>
    <w:rsid w:val="00D835FA"/>
    <w:rsid w:val="00D87BE9"/>
    <w:rsid w:val="00D91DE2"/>
    <w:rsid w:val="00D928AD"/>
    <w:rsid w:val="00D92D5C"/>
    <w:rsid w:val="00D95EBD"/>
    <w:rsid w:val="00DA6AB2"/>
    <w:rsid w:val="00DB0B62"/>
    <w:rsid w:val="00DB2D3C"/>
    <w:rsid w:val="00DB34BE"/>
    <w:rsid w:val="00DB3A2B"/>
    <w:rsid w:val="00DB7095"/>
    <w:rsid w:val="00DC5E70"/>
    <w:rsid w:val="00DD161D"/>
    <w:rsid w:val="00DD28D0"/>
    <w:rsid w:val="00DE53B8"/>
    <w:rsid w:val="00E0025D"/>
    <w:rsid w:val="00E15ACB"/>
    <w:rsid w:val="00E215E9"/>
    <w:rsid w:val="00E410B1"/>
    <w:rsid w:val="00E420C0"/>
    <w:rsid w:val="00E42E12"/>
    <w:rsid w:val="00E4787E"/>
    <w:rsid w:val="00E54015"/>
    <w:rsid w:val="00E561BE"/>
    <w:rsid w:val="00E57117"/>
    <w:rsid w:val="00E648CD"/>
    <w:rsid w:val="00E70E08"/>
    <w:rsid w:val="00E728C2"/>
    <w:rsid w:val="00E74DD0"/>
    <w:rsid w:val="00E760A5"/>
    <w:rsid w:val="00EA0794"/>
    <w:rsid w:val="00EA7321"/>
    <w:rsid w:val="00EA7A0A"/>
    <w:rsid w:val="00EB0EE2"/>
    <w:rsid w:val="00EB619A"/>
    <w:rsid w:val="00EC6433"/>
    <w:rsid w:val="00ED69B3"/>
    <w:rsid w:val="00ED6D04"/>
    <w:rsid w:val="00EE75B1"/>
    <w:rsid w:val="00EE7944"/>
    <w:rsid w:val="00EF44F8"/>
    <w:rsid w:val="00EF59AD"/>
    <w:rsid w:val="00F02CAA"/>
    <w:rsid w:val="00F047E1"/>
    <w:rsid w:val="00F105DC"/>
    <w:rsid w:val="00F16617"/>
    <w:rsid w:val="00F27715"/>
    <w:rsid w:val="00F3179D"/>
    <w:rsid w:val="00F3436C"/>
    <w:rsid w:val="00F35126"/>
    <w:rsid w:val="00F3621B"/>
    <w:rsid w:val="00F36AD8"/>
    <w:rsid w:val="00F414DF"/>
    <w:rsid w:val="00F42CCF"/>
    <w:rsid w:val="00F44D26"/>
    <w:rsid w:val="00F51942"/>
    <w:rsid w:val="00F65E9B"/>
    <w:rsid w:val="00F82AAD"/>
    <w:rsid w:val="00F85872"/>
    <w:rsid w:val="00F91145"/>
    <w:rsid w:val="00F9326B"/>
    <w:rsid w:val="00F9393D"/>
    <w:rsid w:val="00FB1E1F"/>
    <w:rsid w:val="00FB2DB0"/>
    <w:rsid w:val="00FD17C9"/>
    <w:rsid w:val="00FD6237"/>
    <w:rsid w:val="00FD7BD1"/>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A3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uiPriority w:val="9"/>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uiPriority w:val="99"/>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uiPriority w:val="99"/>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uiPriority w:val="99"/>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uiPriority w:val="99"/>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uiPriority w:val="99"/>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F44D26"/>
    <w:pPr>
      <w:jc w:val="center"/>
    </w:pPr>
    <w:rPr>
      <w:rFonts w:cs="Times New Roman"/>
      <w:i/>
    </w:rPr>
  </w:style>
  <w:style w:type="character" w:customStyle="1" w:styleId="SubttuloCar">
    <w:name w:val="Subtítulo Car"/>
    <w:basedOn w:val="Fuentedeprrafopredeter"/>
    <w:link w:val="Subttulo"/>
    <w:uiPriority w:val="99"/>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uiPriority w:val="99"/>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uiPriority w:val="99"/>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uiPriority w:val="99"/>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uiPriority w:val="99"/>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uiPriority w:val="99"/>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uiPriority w:val="99"/>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uiPriority w:val="99"/>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uiPriority w:val="99"/>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uiPriority w:val="99"/>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Estiloimportado1"/>
    <w:rsid w:val="00F65E9B"/>
    <w:pPr>
      <w:numPr>
        <w:numId w:val="19"/>
      </w:numPr>
    </w:pPr>
  </w:style>
  <w:style w:type="numbering" w:customStyle="1" w:styleId="Estiloimportado1">
    <w:name w:val="Estilo importado 1"/>
    <w:rsid w:val="00F65E9B"/>
  </w:style>
  <w:style w:type="numbering" w:customStyle="1" w:styleId="List1">
    <w:name w:val="List 1"/>
    <w:basedOn w:val="Estiloimportado2"/>
    <w:rsid w:val="00F65E9B"/>
    <w:pPr>
      <w:numPr>
        <w:numId w:val="29"/>
      </w:numPr>
    </w:pPr>
  </w:style>
  <w:style w:type="numbering" w:customStyle="1" w:styleId="Estiloimportado2">
    <w:name w:val="Estilo importado 2"/>
    <w:rsid w:val="00F65E9B"/>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Estiloimportado3">
    <w:name w:val="Estilo importado 3"/>
    <w:rsid w:val="00F65E9B"/>
  </w:style>
  <w:style w:type="numbering" w:customStyle="1" w:styleId="Lista31">
    <w:name w:val="Lista 31"/>
    <w:basedOn w:val="Estiloimportado3"/>
    <w:rsid w:val="00F65E9B"/>
    <w:pPr>
      <w:numPr>
        <w:numId w:val="20"/>
      </w:numPr>
    </w:pPr>
  </w:style>
  <w:style w:type="numbering" w:customStyle="1" w:styleId="Lista41">
    <w:name w:val="Lista 41"/>
    <w:basedOn w:val="Estiloimportado4"/>
    <w:rsid w:val="00F65E9B"/>
    <w:pPr>
      <w:numPr>
        <w:numId w:val="21"/>
      </w:numPr>
    </w:pPr>
  </w:style>
  <w:style w:type="numbering" w:customStyle="1" w:styleId="Estiloimportado4">
    <w:name w:val="Estilo importado 4"/>
    <w:rsid w:val="00F65E9B"/>
  </w:style>
  <w:style w:type="numbering" w:customStyle="1" w:styleId="Lista51">
    <w:name w:val="Lista 51"/>
    <w:basedOn w:val="Estiloimportado4"/>
    <w:rsid w:val="00F65E9B"/>
    <w:pPr>
      <w:numPr>
        <w:numId w:val="33"/>
      </w:numPr>
    </w:pPr>
  </w:style>
  <w:style w:type="numbering" w:customStyle="1" w:styleId="List6">
    <w:name w:val="List 6"/>
    <w:basedOn w:val="Estiloimportado5"/>
    <w:rsid w:val="00F65E9B"/>
    <w:pPr>
      <w:numPr>
        <w:numId w:val="22"/>
      </w:numPr>
    </w:pPr>
  </w:style>
  <w:style w:type="numbering" w:customStyle="1" w:styleId="Estiloimportado5">
    <w:name w:val="Estilo importado 5"/>
    <w:rsid w:val="00F65E9B"/>
  </w:style>
  <w:style w:type="numbering" w:customStyle="1" w:styleId="List7">
    <w:name w:val="List 7"/>
    <w:basedOn w:val="Estiloimportado6"/>
    <w:rsid w:val="00F65E9B"/>
    <w:pPr>
      <w:numPr>
        <w:numId w:val="23"/>
      </w:numPr>
    </w:pPr>
  </w:style>
  <w:style w:type="numbering" w:customStyle="1" w:styleId="Estiloimportado6">
    <w:name w:val="Estilo importado 6"/>
    <w:rsid w:val="00F65E9B"/>
  </w:style>
  <w:style w:type="numbering" w:customStyle="1" w:styleId="List8">
    <w:name w:val="List 8"/>
    <w:basedOn w:val="Estiloimportado7"/>
    <w:rsid w:val="00F65E9B"/>
    <w:pPr>
      <w:numPr>
        <w:numId w:val="24"/>
      </w:numPr>
    </w:pPr>
  </w:style>
  <w:style w:type="numbering" w:customStyle="1" w:styleId="Estiloimportado7">
    <w:name w:val="Estilo importado 7"/>
    <w:rsid w:val="00F65E9B"/>
  </w:style>
  <w:style w:type="numbering" w:customStyle="1" w:styleId="List9">
    <w:name w:val="List 9"/>
    <w:basedOn w:val="Estiloimportado8"/>
    <w:rsid w:val="00F65E9B"/>
    <w:pPr>
      <w:numPr>
        <w:numId w:val="25"/>
      </w:numPr>
    </w:pPr>
  </w:style>
  <w:style w:type="numbering" w:customStyle="1" w:styleId="Estiloimportado8">
    <w:name w:val="Estilo importado 8"/>
    <w:rsid w:val="00F65E9B"/>
  </w:style>
  <w:style w:type="numbering" w:customStyle="1" w:styleId="List10">
    <w:name w:val="List 10"/>
    <w:basedOn w:val="Estiloimportado9"/>
    <w:rsid w:val="00F65E9B"/>
    <w:pPr>
      <w:numPr>
        <w:numId w:val="26"/>
      </w:numPr>
    </w:pPr>
  </w:style>
  <w:style w:type="numbering" w:customStyle="1" w:styleId="Estiloimportado9">
    <w:name w:val="Estilo importado 9"/>
    <w:rsid w:val="00F65E9B"/>
  </w:style>
  <w:style w:type="numbering" w:customStyle="1" w:styleId="List11">
    <w:name w:val="List 11"/>
    <w:basedOn w:val="Estiloimportado10"/>
    <w:rsid w:val="00F65E9B"/>
    <w:pPr>
      <w:numPr>
        <w:numId w:val="27"/>
      </w:numPr>
    </w:pPr>
  </w:style>
  <w:style w:type="numbering" w:customStyle="1" w:styleId="Estiloimportado10">
    <w:name w:val="Estilo importado 10"/>
    <w:rsid w:val="00F65E9B"/>
  </w:style>
  <w:style w:type="numbering" w:customStyle="1" w:styleId="List12">
    <w:name w:val="List 12"/>
    <w:basedOn w:val="Estiloimportado11"/>
    <w:rsid w:val="00F65E9B"/>
    <w:pPr>
      <w:numPr>
        <w:numId w:val="28"/>
      </w:numPr>
    </w:pPr>
  </w:style>
  <w:style w:type="numbering" w:customStyle="1" w:styleId="Estiloimportado11">
    <w:name w:val="Estilo importado 11"/>
    <w:rsid w:val="00F65E9B"/>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121">
    <w:name w:val="List 121"/>
    <w:basedOn w:val="Sinlista"/>
    <w:rsid w:val="00F65E9B"/>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numbering" w:customStyle="1" w:styleId="11151">
    <w:name w:val="1.1.151"/>
    <w:rsid w:val="00DA6AB2"/>
  </w:style>
  <w:style w:type="numbering" w:customStyle="1" w:styleId="11152">
    <w:name w:val="1.1.152"/>
    <w:rsid w:val="00DA6AB2"/>
  </w:style>
  <w:style w:type="paragraph" w:styleId="Textonotapie">
    <w:name w:val="footnote text"/>
    <w:basedOn w:val="Normal"/>
    <w:link w:val="TextonotapieCar"/>
    <w:uiPriority w:val="99"/>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uiPriority w:val="99"/>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uiPriority w:val="99"/>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uiPriority w:val="99"/>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Lista511">
    <w:name w:val="Lista 511"/>
    <w:basedOn w:val="Sinlista"/>
    <w:rsid w:val="00DA6AB2"/>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character" w:styleId="Refdenotaalpie">
    <w:name w:val="footnote reference"/>
    <w:basedOn w:val="Fuentedeprrafopredeter"/>
    <w:uiPriority w:val="99"/>
    <w:semiHidden/>
    <w:unhideWhenUsed/>
    <w:rsid w:val="001C4D99"/>
    <w:rPr>
      <w:vertAlign w:val="superscript"/>
    </w:rPr>
  </w:style>
  <w:style w:type="paragraph" w:styleId="Textonotaalfinal">
    <w:name w:val="endnote text"/>
    <w:basedOn w:val="Normal"/>
    <w:link w:val="TextonotaalfinalCar"/>
    <w:uiPriority w:val="99"/>
    <w:semiHidden/>
    <w:unhideWhenUsed/>
    <w:rsid w:val="001C4D99"/>
    <w:rPr>
      <w:sz w:val="20"/>
      <w:szCs w:val="20"/>
    </w:rPr>
  </w:style>
  <w:style w:type="character" w:customStyle="1" w:styleId="TextonotaalfinalCar">
    <w:name w:val="Texto nota al final Car"/>
    <w:basedOn w:val="Fuentedeprrafopredeter"/>
    <w:link w:val="Textonotaalfinal"/>
    <w:uiPriority w:val="99"/>
    <w:semiHidden/>
    <w:rsid w:val="001C4D99"/>
    <w:rPr>
      <w:rFonts w:eastAsiaTheme="minorEastAsia"/>
      <w:sz w:val="20"/>
      <w:szCs w:val="20"/>
      <w:lang w:val="es-ES_tradnl"/>
    </w:rPr>
  </w:style>
  <w:style w:type="character" w:styleId="Refdenotaalfinal">
    <w:name w:val="endnote reference"/>
    <w:basedOn w:val="Fuentedeprrafopredeter"/>
    <w:uiPriority w:val="99"/>
    <w:semiHidden/>
    <w:unhideWhenUsed/>
    <w:rsid w:val="001C4D99"/>
    <w:rPr>
      <w:vertAlign w:val="superscript"/>
    </w:rPr>
  </w:style>
  <w:style w:type="character" w:customStyle="1" w:styleId="TextonotapieCar1">
    <w:name w:val="Texto nota pie Car1"/>
    <w:basedOn w:val="Fuentedeprrafopredeter"/>
    <w:uiPriority w:val="99"/>
    <w:rsid w:val="0061146B"/>
    <w:rPr>
      <w:rFonts w:ascii="Times New Roman" w:eastAsia="Times New Roman" w:hAnsi="Times New Roman" w:cs="Times New Roman"/>
      <w:sz w:val="20"/>
      <w:szCs w:val="20"/>
      <w:lang w:eastAsia="es-ES"/>
    </w:rPr>
  </w:style>
  <w:style w:type="character" w:customStyle="1" w:styleId="markedcontent">
    <w:name w:val="markedcontent"/>
    <w:basedOn w:val="Fuentedeprrafopredeter"/>
    <w:rsid w:val="0061146B"/>
  </w:style>
  <w:style w:type="character" w:customStyle="1" w:styleId="highlight">
    <w:name w:val="highlight"/>
    <w:basedOn w:val="Fuentedeprrafopredeter"/>
    <w:rsid w:val="0061146B"/>
  </w:style>
  <w:style w:type="character" w:customStyle="1" w:styleId="text-danger">
    <w:name w:val="text-danger"/>
    <w:basedOn w:val="Fuentedeprrafopredeter"/>
    <w:rsid w:val="00611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uiPriority w:val="9"/>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34"/>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iPriority w:val="99"/>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uiPriority w:val="99"/>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numbering" w:customStyle="1" w:styleId="Estilo151">
    <w:name w:val="Estilo151"/>
    <w:rsid w:val="00F42CCF"/>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uiPriority w:val="99"/>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uiPriority w:val="99"/>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uiPriority w:val="99"/>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uiPriority w:val="99"/>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F44D26"/>
    <w:pPr>
      <w:jc w:val="center"/>
    </w:pPr>
    <w:rPr>
      <w:rFonts w:cs="Times New Roman"/>
      <w:i/>
    </w:rPr>
  </w:style>
  <w:style w:type="character" w:customStyle="1" w:styleId="SubttuloCar">
    <w:name w:val="Subtítulo Car"/>
    <w:basedOn w:val="Fuentedeprrafopredeter"/>
    <w:link w:val="Subttulo"/>
    <w:uiPriority w:val="99"/>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uiPriority w:val="99"/>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uiPriority w:val="99"/>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uiPriority w:val="99"/>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uiPriority w:val="99"/>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uiPriority w:val="99"/>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uiPriority w:val="99"/>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uiPriority w:val="99"/>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uiPriority w:val="99"/>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uiPriority w:val="99"/>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uiPriority w:val="99"/>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numbering" w:customStyle="1" w:styleId="Sinlista1">
    <w:name w:val="Sin lista1"/>
    <w:next w:val="Sinlista"/>
    <w:uiPriority w:val="99"/>
    <w:semiHidden/>
    <w:unhideWhenUsed/>
    <w:rsid w:val="006B004F"/>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Estiloimportado1"/>
    <w:rsid w:val="00F65E9B"/>
    <w:pPr>
      <w:numPr>
        <w:numId w:val="19"/>
      </w:numPr>
    </w:pPr>
  </w:style>
  <w:style w:type="numbering" w:customStyle="1" w:styleId="Estiloimportado1">
    <w:name w:val="Estilo importado 1"/>
    <w:rsid w:val="00F65E9B"/>
  </w:style>
  <w:style w:type="numbering" w:customStyle="1" w:styleId="List1">
    <w:name w:val="List 1"/>
    <w:basedOn w:val="Estiloimportado2"/>
    <w:rsid w:val="00F65E9B"/>
    <w:pPr>
      <w:numPr>
        <w:numId w:val="29"/>
      </w:numPr>
    </w:pPr>
  </w:style>
  <w:style w:type="numbering" w:customStyle="1" w:styleId="Estiloimportado2">
    <w:name w:val="Estilo importado 2"/>
    <w:rsid w:val="00F65E9B"/>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Estiloimportado3">
    <w:name w:val="Estilo importado 3"/>
    <w:rsid w:val="00F65E9B"/>
  </w:style>
  <w:style w:type="numbering" w:customStyle="1" w:styleId="Lista31">
    <w:name w:val="Lista 31"/>
    <w:basedOn w:val="Estiloimportado3"/>
    <w:rsid w:val="00F65E9B"/>
    <w:pPr>
      <w:numPr>
        <w:numId w:val="20"/>
      </w:numPr>
    </w:pPr>
  </w:style>
  <w:style w:type="numbering" w:customStyle="1" w:styleId="Lista41">
    <w:name w:val="Lista 41"/>
    <w:basedOn w:val="Estiloimportado4"/>
    <w:rsid w:val="00F65E9B"/>
    <w:pPr>
      <w:numPr>
        <w:numId w:val="21"/>
      </w:numPr>
    </w:pPr>
  </w:style>
  <w:style w:type="numbering" w:customStyle="1" w:styleId="Estiloimportado4">
    <w:name w:val="Estilo importado 4"/>
    <w:rsid w:val="00F65E9B"/>
  </w:style>
  <w:style w:type="numbering" w:customStyle="1" w:styleId="Lista51">
    <w:name w:val="Lista 51"/>
    <w:basedOn w:val="Estiloimportado4"/>
    <w:rsid w:val="00F65E9B"/>
    <w:pPr>
      <w:numPr>
        <w:numId w:val="33"/>
      </w:numPr>
    </w:pPr>
  </w:style>
  <w:style w:type="numbering" w:customStyle="1" w:styleId="List6">
    <w:name w:val="List 6"/>
    <w:basedOn w:val="Estiloimportado5"/>
    <w:rsid w:val="00F65E9B"/>
    <w:pPr>
      <w:numPr>
        <w:numId w:val="22"/>
      </w:numPr>
    </w:pPr>
  </w:style>
  <w:style w:type="numbering" w:customStyle="1" w:styleId="Estiloimportado5">
    <w:name w:val="Estilo importado 5"/>
    <w:rsid w:val="00F65E9B"/>
  </w:style>
  <w:style w:type="numbering" w:customStyle="1" w:styleId="List7">
    <w:name w:val="List 7"/>
    <w:basedOn w:val="Estiloimportado6"/>
    <w:rsid w:val="00F65E9B"/>
    <w:pPr>
      <w:numPr>
        <w:numId w:val="23"/>
      </w:numPr>
    </w:pPr>
  </w:style>
  <w:style w:type="numbering" w:customStyle="1" w:styleId="Estiloimportado6">
    <w:name w:val="Estilo importado 6"/>
    <w:rsid w:val="00F65E9B"/>
  </w:style>
  <w:style w:type="numbering" w:customStyle="1" w:styleId="List8">
    <w:name w:val="List 8"/>
    <w:basedOn w:val="Estiloimportado7"/>
    <w:rsid w:val="00F65E9B"/>
    <w:pPr>
      <w:numPr>
        <w:numId w:val="24"/>
      </w:numPr>
    </w:pPr>
  </w:style>
  <w:style w:type="numbering" w:customStyle="1" w:styleId="Estiloimportado7">
    <w:name w:val="Estilo importado 7"/>
    <w:rsid w:val="00F65E9B"/>
  </w:style>
  <w:style w:type="numbering" w:customStyle="1" w:styleId="List9">
    <w:name w:val="List 9"/>
    <w:basedOn w:val="Estiloimportado8"/>
    <w:rsid w:val="00F65E9B"/>
    <w:pPr>
      <w:numPr>
        <w:numId w:val="25"/>
      </w:numPr>
    </w:pPr>
  </w:style>
  <w:style w:type="numbering" w:customStyle="1" w:styleId="Estiloimportado8">
    <w:name w:val="Estilo importado 8"/>
    <w:rsid w:val="00F65E9B"/>
  </w:style>
  <w:style w:type="numbering" w:customStyle="1" w:styleId="List10">
    <w:name w:val="List 10"/>
    <w:basedOn w:val="Estiloimportado9"/>
    <w:rsid w:val="00F65E9B"/>
    <w:pPr>
      <w:numPr>
        <w:numId w:val="26"/>
      </w:numPr>
    </w:pPr>
  </w:style>
  <w:style w:type="numbering" w:customStyle="1" w:styleId="Estiloimportado9">
    <w:name w:val="Estilo importado 9"/>
    <w:rsid w:val="00F65E9B"/>
  </w:style>
  <w:style w:type="numbering" w:customStyle="1" w:styleId="List11">
    <w:name w:val="List 11"/>
    <w:basedOn w:val="Estiloimportado10"/>
    <w:rsid w:val="00F65E9B"/>
    <w:pPr>
      <w:numPr>
        <w:numId w:val="27"/>
      </w:numPr>
    </w:pPr>
  </w:style>
  <w:style w:type="numbering" w:customStyle="1" w:styleId="Estiloimportado10">
    <w:name w:val="Estilo importado 10"/>
    <w:rsid w:val="00F65E9B"/>
  </w:style>
  <w:style w:type="numbering" w:customStyle="1" w:styleId="List12">
    <w:name w:val="List 12"/>
    <w:basedOn w:val="Estiloimportado11"/>
    <w:rsid w:val="00F65E9B"/>
    <w:pPr>
      <w:numPr>
        <w:numId w:val="28"/>
      </w:numPr>
    </w:pPr>
  </w:style>
  <w:style w:type="numbering" w:customStyle="1" w:styleId="Estiloimportado11">
    <w:name w:val="Estilo importado 11"/>
    <w:rsid w:val="00F65E9B"/>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121">
    <w:name w:val="List 121"/>
    <w:basedOn w:val="Sinlista"/>
    <w:rsid w:val="00F65E9B"/>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numbering" w:customStyle="1" w:styleId="11151">
    <w:name w:val="1.1.151"/>
    <w:rsid w:val="00DA6AB2"/>
  </w:style>
  <w:style w:type="numbering" w:customStyle="1" w:styleId="11152">
    <w:name w:val="1.1.152"/>
    <w:rsid w:val="00DA6AB2"/>
  </w:style>
  <w:style w:type="paragraph" w:styleId="Textonotapie">
    <w:name w:val="footnote text"/>
    <w:basedOn w:val="Normal"/>
    <w:link w:val="TextonotapieCar"/>
    <w:uiPriority w:val="99"/>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uiPriority w:val="99"/>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uiPriority w:val="99"/>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uiPriority w:val="99"/>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Lista511">
    <w:name w:val="Lista 511"/>
    <w:basedOn w:val="Sinlista"/>
    <w:rsid w:val="00DA6AB2"/>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character" w:styleId="Refdenotaalpie">
    <w:name w:val="footnote reference"/>
    <w:basedOn w:val="Fuentedeprrafopredeter"/>
    <w:uiPriority w:val="99"/>
    <w:semiHidden/>
    <w:unhideWhenUsed/>
    <w:rsid w:val="001C4D99"/>
    <w:rPr>
      <w:vertAlign w:val="superscript"/>
    </w:rPr>
  </w:style>
  <w:style w:type="paragraph" w:styleId="Textonotaalfinal">
    <w:name w:val="endnote text"/>
    <w:basedOn w:val="Normal"/>
    <w:link w:val="TextonotaalfinalCar"/>
    <w:uiPriority w:val="99"/>
    <w:semiHidden/>
    <w:unhideWhenUsed/>
    <w:rsid w:val="001C4D99"/>
    <w:rPr>
      <w:sz w:val="20"/>
      <w:szCs w:val="20"/>
    </w:rPr>
  </w:style>
  <w:style w:type="character" w:customStyle="1" w:styleId="TextonotaalfinalCar">
    <w:name w:val="Texto nota al final Car"/>
    <w:basedOn w:val="Fuentedeprrafopredeter"/>
    <w:link w:val="Textonotaalfinal"/>
    <w:uiPriority w:val="99"/>
    <w:semiHidden/>
    <w:rsid w:val="001C4D99"/>
    <w:rPr>
      <w:rFonts w:eastAsiaTheme="minorEastAsia"/>
      <w:sz w:val="20"/>
      <w:szCs w:val="20"/>
      <w:lang w:val="es-ES_tradnl"/>
    </w:rPr>
  </w:style>
  <w:style w:type="character" w:styleId="Refdenotaalfinal">
    <w:name w:val="endnote reference"/>
    <w:basedOn w:val="Fuentedeprrafopredeter"/>
    <w:uiPriority w:val="99"/>
    <w:semiHidden/>
    <w:unhideWhenUsed/>
    <w:rsid w:val="001C4D99"/>
    <w:rPr>
      <w:vertAlign w:val="superscript"/>
    </w:rPr>
  </w:style>
  <w:style w:type="character" w:customStyle="1" w:styleId="TextonotapieCar1">
    <w:name w:val="Texto nota pie Car1"/>
    <w:basedOn w:val="Fuentedeprrafopredeter"/>
    <w:uiPriority w:val="99"/>
    <w:rsid w:val="0061146B"/>
    <w:rPr>
      <w:rFonts w:ascii="Times New Roman" w:eastAsia="Times New Roman" w:hAnsi="Times New Roman" w:cs="Times New Roman"/>
      <w:sz w:val="20"/>
      <w:szCs w:val="20"/>
      <w:lang w:eastAsia="es-ES"/>
    </w:rPr>
  </w:style>
  <w:style w:type="character" w:customStyle="1" w:styleId="markedcontent">
    <w:name w:val="markedcontent"/>
    <w:basedOn w:val="Fuentedeprrafopredeter"/>
    <w:rsid w:val="0061146B"/>
  </w:style>
  <w:style w:type="character" w:customStyle="1" w:styleId="highlight">
    <w:name w:val="highlight"/>
    <w:basedOn w:val="Fuentedeprrafopredeter"/>
    <w:rsid w:val="0061146B"/>
  </w:style>
  <w:style w:type="character" w:customStyle="1" w:styleId="text-danger">
    <w:name w:val="text-danger"/>
    <w:basedOn w:val="Fuentedeprrafopredeter"/>
    <w:rsid w:val="00611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37115583">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46223797">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20818471">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221330687">
      <w:bodyDiv w:val="1"/>
      <w:marLeft w:val="0"/>
      <w:marRight w:val="0"/>
      <w:marTop w:val="0"/>
      <w:marBottom w:val="0"/>
      <w:divBdr>
        <w:top w:val="none" w:sz="0" w:space="0" w:color="auto"/>
        <w:left w:val="none" w:sz="0" w:space="0" w:color="auto"/>
        <w:bottom w:val="none" w:sz="0" w:space="0" w:color="auto"/>
        <w:right w:val="none" w:sz="0" w:space="0" w:color="auto"/>
      </w:divBdr>
    </w:div>
    <w:div w:id="1626620091">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net.gob.mx/" TargetMode="External"/><Relationship Id="rId18" Type="http://schemas.openxmlformats.org/officeDocument/2006/relationships/hyperlink" Target="https://pispdigital.imss.gob.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pcp-COMPRANET.hacienda.gob.mx/"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pispdigital.imss.gob.mx"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rupc@funcionpublica.gob.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6510-3599-4986-AA7F-EC4CAF2C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126</Pages>
  <Words>55849</Words>
  <Characters>307172</Characters>
  <Application>Microsoft Office Word</Application>
  <DocSecurity>0</DocSecurity>
  <Lines>2559</Lines>
  <Paragraphs>724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Ivan Bahena Mendez</dc:creator>
  <cp:lastModifiedBy>America Virginia Morales Becerril</cp:lastModifiedBy>
  <cp:revision>15</cp:revision>
  <cp:lastPrinted>2024-09-10T15:16:00Z</cp:lastPrinted>
  <dcterms:created xsi:type="dcterms:W3CDTF">2024-06-28T17:18:00Z</dcterms:created>
  <dcterms:modified xsi:type="dcterms:W3CDTF">2024-11-14T15:00:00Z</dcterms:modified>
</cp:coreProperties>
</file>