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66E332" w14:textId="77777777" w:rsidR="00F42CCF" w:rsidRPr="00656263" w:rsidRDefault="00506748" w:rsidP="00656263">
      <w:pPr>
        <w:pStyle w:val="Epgrafe"/>
      </w:pPr>
      <w:r>
        <w:t xml:space="preserve"> </w:t>
      </w:r>
    </w:p>
    <w:p w14:paraId="6626DBF7" w14:textId="77777777" w:rsidR="00F42CCF" w:rsidRPr="00A82322" w:rsidRDefault="00F42CCF" w:rsidP="00F42CCF">
      <w:pPr>
        <w:tabs>
          <w:tab w:val="left" w:pos="9497"/>
        </w:tabs>
        <w:suppressAutoHyphens/>
        <w:ind w:left="-284" w:right="-284"/>
        <w:jc w:val="both"/>
        <w:rPr>
          <w:rFonts w:ascii="Arial" w:eastAsia="Times New Roman" w:hAnsi="Arial" w:cs="Arial"/>
          <w:b/>
          <w:bCs/>
          <w:sz w:val="20"/>
          <w:szCs w:val="20"/>
          <w:lang w:eastAsia="ar-SA"/>
        </w:rPr>
      </w:pPr>
    </w:p>
    <w:p w14:paraId="7BD174A9" w14:textId="77777777" w:rsidR="00F42CCF" w:rsidRPr="00A82322" w:rsidRDefault="00F42CCF" w:rsidP="00F42CCF">
      <w:pPr>
        <w:tabs>
          <w:tab w:val="left" w:pos="9497"/>
        </w:tabs>
        <w:suppressAutoHyphens/>
        <w:ind w:left="-284" w:right="-284"/>
        <w:jc w:val="both"/>
        <w:rPr>
          <w:rFonts w:ascii="Arial" w:eastAsia="Times New Roman" w:hAnsi="Arial" w:cs="Arial"/>
          <w:b/>
          <w:bCs/>
          <w:sz w:val="20"/>
          <w:szCs w:val="20"/>
          <w:lang w:eastAsia="ar-SA"/>
        </w:rPr>
      </w:pPr>
    </w:p>
    <w:p w14:paraId="2D7560BF" w14:textId="77777777" w:rsidR="00F42CCF" w:rsidRPr="00A82322" w:rsidRDefault="00F42CCF" w:rsidP="00F42CCF">
      <w:pPr>
        <w:tabs>
          <w:tab w:val="left" w:pos="9497"/>
        </w:tabs>
        <w:suppressAutoHyphens/>
        <w:ind w:left="-284" w:right="-284"/>
        <w:jc w:val="center"/>
        <w:rPr>
          <w:rFonts w:ascii="Arial" w:eastAsia="Times New Roman" w:hAnsi="Arial" w:cs="Arial"/>
          <w:b/>
          <w:bCs/>
          <w:sz w:val="20"/>
          <w:szCs w:val="20"/>
          <w:lang w:eastAsia="ar-SA"/>
        </w:rPr>
      </w:pPr>
      <w:r w:rsidRPr="00A82322">
        <w:rPr>
          <w:rFonts w:ascii="Arial" w:eastAsia="Times New Roman" w:hAnsi="Arial" w:cs="Arial"/>
          <w:b/>
          <w:bCs/>
          <w:sz w:val="20"/>
          <w:szCs w:val="20"/>
          <w:lang w:eastAsia="ar-SA"/>
        </w:rPr>
        <w:t>Instituto Mexicano del Seguro Social</w:t>
      </w:r>
    </w:p>
    <w:p w14:paraId="0B0D41DA" w14:textId="77777777" w:rsidR="00F42CCF" w:rsidRPr="00A82322" w:rsidRDefault="00F42CCF" w:rsidP="00F42CCF">
      <w:pPr>
        <w:tabs>
          <w:tab w:val="left" w:pos="9497"/>
        </w:tabs>
        <w:suppressAutoHyphens/>
        <w:ind w:left="-284" w:right="-284"/>
        <w:jc w:val="center"/>
        <w:rPr>
          <w:rFonts w:ascii="Arial" w:eastAsia="Times New Roman" w:hAnsi="Arial" w:cs="Arial"/>
          <w:b/>
          <w:bCs/>
          <w:sz w:val="20"/>
          <w:szCs w:val="20"/>
          <w:lang w:eastAsia="ar-SA"/>
        </w:rPr>
      </w:pPr>
    </w:p>
    <w:p w14:paraId="16A40018" w14:textId="77777777"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r w:rsidRPr="00A82322">
        <w:rPr>
          <w:rFonts w:ascii="Arial" w:eastAsia="Times New Roman" w:hAnsi="Arial" w:cs="Arial"/>
          <w:bCs/>
          <w:sz w:val="20"/>
          <w:szCs w:val="20"/>
          <w:lang w:eastAsia="ar-SA"/>
        </w:rPr>
        <w:t>ÓRGANO DE OPERACIÓN ADMINISTRATIVA DESCONCENTRADA ESTATAL MORELOS</w:t>
      </w:r>
    </w:p>
    <w:p w14:paraId="2CA45F87" w14:textId="77777777"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r w:rsidRPr="00A82322">
        <w:rPr>
          <w:rFonts w:ascii="Arial" w:eastAsia="Times New Roman" w:hAnsi="Arial" w:cs="Arial"/>
          <w:bCs/>
          <w:sz w:val="20"/>
          <w:szCs w:val="20"/>
          <w:lang w:eastAsia="ar-SA"/>
        </w:rPr>
        <w:t>JEFATURA DELEGACIONAL DE SERVICIOS ADMINISTRATIVOS</w:t>
      </w:r>
    </w:p>
    <w:p w14:paraId="38F18A78" w14:textId="77777777"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r w:rsidRPr="00A82322">
        <w:rPr>
          <w:rFonts w:ascii="Arial" w:eastAsia="Times New Roman" w:hAnsi="Arial" w:cs="Arial"/>
          <w:bCs/>
          <w:sz w:val="20"/>
          <w:szCs w:val="20"/>
          <w:lang w:eastAsia="ar-SA"/>
        </w:rPr>
        <w:t>COORDINACION DELEGACIONAL DE ABASTECIMIENTO Y EQUIPAMIENTO.</w:t>
      </w:r>
    </w:p>
    <w:p w14:paraId="255A01ED" w14:textId="77777777"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p>
    <w:p w14:paraId="09089CE5" w14:textId="77777777"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r w:rsidRPr="00A82322">
        <w:rPr>
          <w:rFonts w:ascii="Arial" w:hAnsi="Arial" w:cs="Arial"/>
          <w:sz w:val="20"/>
          <w:szCs w:val="20"/>
        </w:rPr>
        <w:t>DOMICILIO: AV. PLAN DE AYALA No. 1201 COL. RICARDO FLORES MAGON, C.P. 62450 CUERNAVACA, MORELOS</w:t>
      </w:r>
    </w:p>
    <w:p w14:paraId="2A77AEB8" w14:textId="77777777"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p>
    <w:p w14:paraId="4C76A528" w14:textId="77777777"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p>
    <w:p w14:paraId="7EAAC0FA" w14:textId="77777777" w:rsidR="00F42CCF" w:rsidRPr="00A82322" w:rsidRDefault="00F42CCF" w:rsidP="00F42CCF">
      <w:pPr>
        <w:tabs>
          <w:tab w:val="left" w:pos="5655"/>
          <w:tab w:val="left" w:pos="9497"/>
        </w:tabs>
        <w:suppressAutoHyphens/>
        <w:ind w:left="-284" w:right="-284"/>
        <w:jc w:val="center"/>
        <w:rPr>
          <w:rFonts w:ascii="Arial" w:eastAsia="Times New Roman" w:hAnsi="Arial" w:cs="Arial"/>
          <w:bCs/>
          <w:sz w:val="20"/>
          <w:szCs w:val="20"/>
          <w:lang w:eastAsia="ar-SA"/>
        </w:rPr>
      </w:pPr>
    </w:p>
    <w:p w14:paraId="77BA21AA" w14:textId="77777777"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p>
    <w:p w14:paraId="3AAA77DC" w14:textId="77777777"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p>
    <w:p w14:paraId="38C50B90" w14:textId="77777777" w:rsidR="00F42CCF" w:rsidRPr="00A82322" w:rsidRDefault="00D95EBD" w:rsidP="00F42CCF">
      <w:pPr>
        <w:tabs>
          <w:tab w:val="left" w:pos="9497"/>
        </w:tabs>
        <w:suppressAutoHyphens/>
        <w:ind w:left="-284" w:right="-284"/>
        <w:jc w:val="center"/>
        <w:rPr>
          <w:rFonts w:ascii="Arial" w:eastAsia="Times New Roman" w:hAnsi="Arial" w:cs="Arial"/>
          <w:b/>
          <w:bCs/>
          <w:sz w:val="20"/>
          <w:szCs w:val="20"/>
          <w:lang w:eastAsia="ar-SA"/>
        </w:rPr>
      </w:pPr>
      <w:r w:rsidRPr="00A82322">
        <w:rPr>
          <w:rFonts w:ascii="Arial" w:eastAsia="Times New Roman" w:hAnsi="Arial" w:cs="Arial"/>
          <w:b/>
          <w:bCs/>
          <w:sz w:val="20"/>
          <w:szCs w:val="20"/>
          <w:lang w:eastAsia="ar-SA"/>
        </w:rPr>
        <w:t xml:space="preserve"> </w:t>
      </w:r>
      <w:r w:rsidR="00451B58" w:rsidRPr="00A82322">
        <w:rPr>
          <w:rFonts w:ascii="Arial" w:eastAsia="Times New Roman" w:hAnsi="Arial" w:cs="Arial"/>
          <w:b/>
          <w:bCs/>
          <w:sz w:val="20"/>
          <w:szCs w:val="20"/>
          <w:lang w:eastAsia="ar-SA"/>
        </w:rPr>
        <w:t>C</w:t>
      </w:r>
      <w:r w:rsidR="00F42CCF" w:rsidRPr="00A82322">
        <w:rPr>
          <w:rFonts w:ascii="Arial" w:eastAsia="Times New Roman" w:hAnsi="Arial" w:cs="Arial"/>
          <w:b/>
          <w:bCs/>
          <w:sz w:val="20"/>
          <w:szCs w:val="20"/>
          <w:lang w:eastAsia="ar-SA"/>
        </w:rPr>
        <w:t>onvocatoria</w:t>
      </w:r>
    </w:p>
    <w:p w14:paraId="7A596894" w14:textId="77777777" w:rsidR="00F42CCF" w:rsidRPr="00A82322" w:rsidRDefault="00F42CCF" w:rsidP="00F42CCF">
      <w:pPr>
        <w:tabs>
          <w:tab w:val="left" w:pos="9497"/>
        </w:tabs>
        <w:suppressAutoHyphens/>
        <w:ind w:left="-284" w:right="-284"/>
        <w:jc w:val="center"/>
        <w:rPr>
          <w:rFonts w:ascii="Arial" w:eastAsia="Times New Roman" w:hAnsi="Arial" w:cs="Arial"/>
          <w:b/>
          <w:bCs/>
          <w:sz w:val="20"/>
          <w:szCs w:val="20"/>
          <w:lang w:eastAsia="ar-SA"/>
        </w:rPr>
      </w:pPr>
    </w:p>
    <w:p w14:paraId="530DEABA" w14:textId="215A3A1E"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r w:rsidRPr="00A82322">
        <w:rPr>
          <w:rFonts w:ascii="Arial" w:eastAsia="Times New Roman" w:hAnsi="Arial" w:cs="Arial"/>
          <w:bCs/>
          <w:sz w:val="20"/>
          <w:szCs w:val="20"/>
          <w:lang w:eastAsia="ar-SA"/>
        </w:rPr>
        <w:t xml:space="preserve">Licitación Pública </w:t>
      </w:r>
      <w:r w:rsidR="009807F7" w:rsidRPr="00A82322">
        <w:rPr>
          <w:rFonts w:ascii="Arial" w:eastAsia="Times New Roman" w:hAnsi="Arial" w:cs="Arial"/>
          <w:bCs/>
          <w:sz w:val="20"/>
          <w:szCs w:val="20"/>
          <w:lang w:eastAsia="ar-SA"/>
        </w:rPr>
        <w:t>Nacional Electrónica</w:t>
      </w:r>
    </w:p>
    <w:p w14:paraId="57F2D03D" w14:textId="1E4A72A5"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r w:rsidRPr="00A82322">
        <w:rPr>
          <w:rFonts w:ascii="Arial" w:eastAsia="Times New Roman" w:hAnsi="Arial" w:cs="Arial"/>
          <w:bCs/>
          <w:sz w:val="20"/>
          <w:szCs w:val="20"/>
          <w:lang w:eastAsia="ar-SA"/>
        </w:rPr>
        <w:t xml:space="preserve">Número </w:t>
      </w:r>
      <w:r w:rsidR="004E1755">
        <w:rPr>
          <w:rFonts w:ascii="Arial" w:eastAsia="Times New Roman" w:hAnsi="Arial" w:cs="Arial"/>
          <w:b/>
          <w:sz w:val="20"/>
          <w:szCs w:val="20"/>
          <w:lang w:eastAsia="ar-SA"/>
        </w:rPr>
        <w:t xml:space="preserve">LA-50-050GYR007-N-37-2024 </w:t>
      </w:r>
    </w:p>
    <w:p w14:paraId="192B98DE" w14:textId="77777777" w:rsidR="00F42CCF" w:rsidRPr="00A82322" w:rsidRDefault="00F42CCF" w:rsidP="00F42CCF">
      <w:pPr>
        <w:tabs>
          <w:tab w:val="left" w:pos="9497"/>
        </w:tabs>
        <w:suppressAutoHyphens/>
        <w:ind w:left="-284" w:right="-284"/>
        <w:jc w:val="center"/>
        <w:rPr>
          <w:rFonts w:ascii="Arial" w:eastAsia="Times New Roman" w:hAnsi="Arial" w:cs="Arial"/>
          <w:b/>
          <w:bCs/>
          <w:sz w:val="20"/>
          <w:szCs w:val="20"/>
          <w:lang w:eastAsia="ar-SA"/>
        </w:rPr>
      </w:pPr>
    </w:p>
    <w:p w14:paraId="389434EC" w14:textId="77777777" w:rsidR="00F42CCF" w:rsidRPr="00A82322" w:rsidRDefault="00F42CCF" w:rsidP="00F42CCF">
      <w:pPr>
        <w:tabs>
          <w:tab w:val="left" w:pos="9497"/>
        </w:tabs>
        <w:suppressAutoHyphens/>
        <w:ind w:left="-284" w:right="-284"/>
        <w:jc w:val="center"/>
        <w:rPr>
          <w:rFonts w:ascii="Arial" w:eastAsia="Times New Roman" w:hAnsi="Arial" w:cs="Arial"/>
          <w:b/>
          <w:bCs/>
          <w:sz w:val="20"/>
          <w:szCs w:val="20"/>
          <w:lang w:eastAsia="ar-SA"/>
        </w:rPr>
      </w:pPr>
    </w:p>
    <w:p w14:paraId="28BF0506" w14:textId="77777777" w:rsidR="00F42CCF" w:rsidRPr="00A82322" w:rsidRDefault="00F42CCF" w:rsidP="00F42CCF">
      <w:pPr>
        <w:tabs>
          <w:tab w:val="left" w:pos="9497"/>
        </w:tabs>
        <w:suppressAutoHyphens/>
        <w:ind w:left="-284" w:right="-284"/>
        <w:jc w:val="center"/>
        <w:rPr>
          <w:rFonts w:ascii="Arial" w:eastAsia="Times New Roman" w:hAnsi="Arial" w:cs="Arial"/>
          <w:b/>
          <w:bCs/>
          <w:sz w:val="20"/>
          <w:szCs w:val="20"/>
          <w:lang w:eastAsia="ar-SA"/>
        </w:rPr>
      </w:pPr>
    </w:p>
    <w:p w14:paraId="43306F00" w14:textId="77777777" w:rsidR="00F42CCF" w:rsidRPr="00A82322" w:rsidRDefault="00F42CCF" w:rsidP="00F42CCF">
      <w:pPr>
        <w:jc w:val="center"/>
        <w:rPr>
          <w:rFonts w:ascii="Arial" w:hAnsi="Arial" w:cs="Arial"/>
          <w:b/>
          <w:sz w:val="20"/>
          <w:szCs w:val="20"/>
        </w:rPr>
      </w:pPr>
    </w:p>
    <w:p w14:paraId="341F3934" w14:textId="1277639A" w:rsidR="00F42CCF" w:rsidRPr="00A82322" w:rsidRDefault="001A15FE" w:rsidP="00F42CCF">
      <w:pPr>
        <w:jc w:val="center"/>
        <w:rPr>
          <w:rFonts w:ascii="Arial" w:hAnsi="Arial" w:cs="Arial"/>
          <w:b/>
          <w:sz w:val="20"/>
          <w:szCs w:val="20"/>
        </w:rPr>
      </w:pPr>
      <w:r w:rsidRPr="00A82322">
        <w:rPr>
          <w:rFonts w:ascii="Arial" w:hAnsi="Arial" w:cs="Arial"/>
          <w:b/>
          <w:bCs/>
          <w:sz w:val="22"/>
          <w:szCs w:val="22"/>
        </w:rPr>
        <w:t>“</w:t>
      </w:r>
      <w:r w:rsidR="00522E4A">
        <w:rPr>
          <w:rFonts w:ascii="Arial" w:hAnsi="Arial" w:cs="Arial"/>
          <w:b/>
          <w:bCs/>
          <w:sz w:val="22"/>
          <w:szCs w:val="22"/>
        </w:rPr>
        <w:t>SERVICIOS MÉDICOS SUBROGADOS</w:t>
      </w:r>
      <w:r w:rsidR="009807F7" w:rsidRPr="009807F7">
        <w:rPr>
          <w:rFonts w:ascii="Arial" w:hAnsi="Arial" w:cs="Arial"/>
          <w:b/>
          <w:bCs/>
          <w:sz w:val="22"/>
          <w:szCs w:val="22"/>
        </w:rPr>
        <w:t xml:space="preserve"> 202</w:t>
      </w:r>
      <w:r w:rsidR="00835E18">
        <w:rPr>
          <w:rFonts w:ascii="Arial" w:hAnsi="Arial" w:cs="Arial"/>
          <w:b/>
          <w:bCs/>
          <w:sz w:val="22"/>
          <w:szCs w:val="22"/>
        </w:rPr>
        <w:t>4</w:t>
      </w:r>
      <w:r w:rsidRPr="00A82322">
        <w:rPr>
          <w:rFonts w:ascii="Arial" w:hAnsi="Arial" w:cs="Arial"/>
          <w:b/>
          <w:bCs/>
          <w:sz w:val="22"/>
          <w:szCs w:val="22"/>
        </w:rPr>
        <w:t>”</w:t>
      </w:r>
    </w:p>
    <w:p w14:paraId="2CE25071" w14:textId="77777777" w:rsidR="00F42CCF" w:rsidRPr="00A82322" w:rsidRDefault="00F42CCF" w:rsidP="00F42CCF">
      <w:pPr>
        <w:jc w:val="center"/>
        <w:rPr>
          <w:rFonts w:ascii="Arial" w:hAnsi="Arial" w:cs="Arial"/>
          <w:b/>
          <w:sz w:val="20"/>
          <w:szCs w:val="20"/>
        </w:rPr>
      </w:pPr>
    </w:p>
    <w:p w14:paraId="0134BCA5" w14:textId="77777777" w:rsidR="00F42CCF" w:rsidRPr="00A82322" w:rsidRDefault="00F42CCF" w:rsidP="00F42CCF">
      <w:pPr>
        <w:jc w:val="both"/>
        <w:rPr>
          <w:rFonts w:ascii="Arial" w:hAnsi="Arial" w:cs="Arial"/>
          <w:b/>
          <w:sz w:val="20"/>
          <w:szCs w:val="20"/>
        </w:rPr>
      </w:pPr>
    </w:p>
    <w:p w14:paraId="5F35C541" w14:textId="77777777" w:rsidR="00F42CCF" w:rsidRPr="00A82322" w:rsidRDefault="00F42CCF" w:rsidP="00F42CCF">
      <w:pPr>
        <w:jc w:val="both"/>
        <w:rPr>
          <w:rFonts w:ascii="Arial" w:hAnsi="Arial" w:cs="Arial"/>
          <w:b/>
          <w:sz w:val="20"/>
          <w:szCs w:val="20"/>
        </w:rPr>
      </w:pPr>
    </w:p>
    <w:p w14:paraId="2CDD3B1D" w14:textId="77777777" w:rsidR="00F42CCF" w:rsidRPr="00A82322" w:rsidRDefault="00F42CCF" w:rsidP="00F42CCF">
      <w:pPr>
        <w:jc w:val="both"/>
        <w:rPr>
          <w:rFonts w:ascii="Arial" w:hAnsi="Arial" w:cs="Arial"/>
          <w:b/>
          <w:sz w:val="20"/>
          <w:szCs w:val="20"/>
        </w:rPr>
      </w:pPr>
    </w:p>
    <w:p w14:paraId="3E318713" w14:textId="77777777" w:rsidR="00F42CCF" w:rsidRPr="00A82322" w:rsidRDefault="00F42CCF" w:rsidP="00F42CCF">
      <w:pPr>
        <w:jc w:val="both"/>
        <w:rPr>
          <w:rFonts w:ascii="Arial" w:hAnsi="Arial" w:cs="Arial"/>
          <w:b/>
          <w:sz w:val="20"/>
          <w:szCs w:val="20"/>
        </w:rPr>
      </w:pPr>
    </w:p>
    <w:p w14:paraId="0D17BEF2" w14:textId="77777777" w:rsidR="00F42CCF" w:rsidRPr="00A82322" w:rsidRDefault="00F42CCF" w:rsidP="00F42CCF">
      <w:pPr>
        <w:jc w:val="both"/>
        <w:rPr>
          <w:rFonts w:ascii="Arial" w:hAnsi="Arial" w:cs="Arial"/>
          <w:b/>
          <w:sz w:val="20"/>
          <w:szCs w:val="20"/>
        </w:rPr>
      </w:pPr>
    </w:p>
    <w:p w14:paraId="6304F1A0" w14:textId="77777777" w:rsidR="00F42CCF" w:rsidRPr="00A82322" w:rsidRDefault="00F42CCF" w:rsidP="00F42CCF">
      <w:pPr>
        <w:jc w:val="both"/>
        <w:rPr>
          <w:rFonts w:ascii="Arial" w:hAnsi="Arial" w:cs="Arial"/>
          <w:b/>
          <w:sz w:val="20"/>
          <w:szCs w:val="20"/>
        </w:rPr>
      </w:pPr>
    </w:p>
    <w:p w14:paraId="4FB66B4E" w14:textId="77777777" w:rsidR="00F42CCF" w:rsidRPr="00A82322" w:rsidRDefault="00F42CCF" w:rsidP="00F42CCF">
      <w:pPr>
        <w:jc w:val="both"/>
        <w:rPr>
          <w:rFonts w:ascii="Arial" w:hAnsi="Arial" w:cs="Arial"/>
          <w:b/>
          <w:sz w:val="20"/>
          <w:szCs w:val="20"/>
        </w:rPr>
      </w:pPr>
    </w:p>
    <w:p w14:paraId="243F638F" w14:textId="77777777" w:rsidR="00F42CCF" w:rsidRPr="00A82322" w:rsidRDefault="00F42CCF" w:rsidP="00F42CCF">
      <w:pPr>
        <w:jc w:val="both"/>
        <w:rPr>
          <w:rFonts w:ascii="Arial" w:hAnsi="Arial" w:cs="Arial"/>
          <w:b/>
          <w:sz w:val="20"/>
          <w:szCs w:val="20"/>
        </w:rPr>
      </w:pPr>
    </w:p>
    <w:p w14:paraId="2EDB1EB8" w14:textId="77777777" w:rsidR="00F42CCF" w:rsidRPr="00A82322" w:rsidRDefault="00F42CCF" w:rsidP="00F42CCF">
      <w:pPr>
        <w:jc w:val="both"/>
        <w:rPr>
          <w:rFonts w:ascii="Arial" w:hAnsi="Arial" w:cs="Arial"/>
          <w:b/>
          <w:sz w:val="20"/>
          <w:szCs w:val="20"/>
        </w:rPr>
      </w:pPr>
    </w:p>
    <w:p w14:paraId="27365468" w14:textId="77777777" w:rsidR="00F42CCF" w:rsidRPr="00A82322" w:rsidRDefault="00F42CCF" w:rsidP="00F42CCF">
      <w:pPr>
        <w:jc w:val="both"/>
        <w:rPr>
          <w:rFonts w:ascii="Arial" w:hAnsi="Arial" w:cs="Arial"/>
          <w:b/>
          <w:sz w:val="20"/>
          <w:szCs w:val="20"/>
        </w:rPr>
      </w:pPr>
    </w:p>
    <w:p w14:paraId="6A50F245" w14:textId="77777777" w:rsidR="00F42CCF" w:rsidRPr="00A82322" w:rsidRDefault="00F42CCF" w:rsidP="00F42CCF">
      <w:pPr>
        <w:jc w:val="both"/>
        <w:rPr>
          <w:rFonts w:ascii="Arial" w:hAnsi="Arial" w:cs="Arial"/>
          <w:b/>
          <w:sz w:val="20"/>
          <w:szCs w:val="20"/>
        </w:rPr>
      </w:pPr>
    </w:p>
    <w:p w14:paraId="3E6B2EC3" w14:textId="77777777" w:rsidR="00F42CCF" w:rsidRPr="00A82322" w:rsidRDefault="00F42CCF" w:rsidP="00F42CCF">
      <w:pPr>
        <w:jc w:val="both"/>
        <w:rPr>
          <w:rFonts w:ascii="Arial" w:hAnsi="Arial" w:cs="Arial"/>
          <w:b/>
          <w:sz w:val="20"/>
          <w:szCs w:val="20"/>
        </w:rPr>
      </w:pPr>
    </w:p>
    <w:p w14:paraId="30EDC5AF" w14:textId="77777777" w:rsidR="00F42CCF" w:rsidRPr="00A82322" w:rsidRDefault="00F42CCF" w:rsidP="00F42CCF">
      <w:pPr>
        <w:jc w:val="both"/>
        <w:rPr>
          <w:rFonts w:ascii="Arial" w:hAnsi="Arial" w:cs="Arial"/>
          <w:b/>
          <w:sz w:val="20"/>
          <w:szCs w:val="20"/>
        </w:rPr>
      </w:pPr>
    </w:p>
    <w:p w14:paraId="2CC5920F" w14:textId="77777777" w:rsidR="00F42CCF" w:rsidRPr="00A82322" w:rsidRDefault="00F42CCF" w:rsidP="00F42CCF">
      <w:pPr>
        <w:jc w:val="both"/>
        <w:rPr>
          <w:rFonts w:ascii="Arial" w:hAnsi="Arial" w:cs="Arial"/>
          <w:b/>
          <w:sz w:val="20"/>
          <w:szCs w:val="20"/>
        </w:rPr>
      </w:pPr>
    </w:p>
    <w:p w14:paraId="328107DE" w14:textId="77777777" w:rsidR="00F42CCF" w:rsidRPr="00A82322" w:rsidRDefault="00F42CCF" w:rsidP="00F42CCF">
      <w:pPr>
        <w:jc w:val="both"/>
        <w:rPr>
          <w:rFonts w:ascii="Arial" w:hAnsi="Arial" w:cs="Arial"/>
          <w:b/>
          <w:sz w:val="20"/>
          <w:szCs w:val="20"/>
        </w:rPr>
      </w:pPr>
    </w:p>
    <w:p w14:paraId="1B178EE4" w14:textId="77777777" w:rsidR="00F42CCF" w:rsidRPr="00A82322" w:rsidRDefault="00F42CCF" w:rsidP="00F42CCF">
      <w:pPr>
        <w:jc w:val="both"/>
        <w:rPr>
          <w:rFonts w:ascii="Arial" w:hAnsi="Arial" w:cs="Arial"/>
          <w:b/>
          <w:sz w:val="20"/>
          <w:szCs w:val="20"/>
        </w:rPr>
      </w:pPr>
    </w:p>
    <w:p w14:paraId="71D17FFD" w14:textId="77777777" w:rsidR="00F42CCF" w:rsidRPr="00A82322" w:rsidRDefault="00F42CCF" w:rsidP="00F42CCF">
      <w:pPr>
        <w:jc w:val="both"/>
        <w:rPr>
          <w:rFonts w:ascii="Arial" w:hAnsi="Arial" w:cs="Arial"/>
          <w:b/>
          <w:sz w:val="20"/>
          <w:szCs w:val="20"/>
        </w:rPr>
      </w:pPr>
    </w:p>
    <w:p w14:paraId="0D2811D6" w14:textId="77777777" w:rsidR="00F42CCF" w:rsidRPr="00A82322" w:rsidRDefault="00F42CCF" w:rsidP="00F42CCF">
      <w:pPr>
        <w:jc w:val="both"/>
        <w:rPr>
          <w:rFonts w:ascii="Arial" w:hAnsi="Arial" w:cs="Arial"/>
          <w:b/>
          <w:sz w:val="20"/>
          <w:szCs w:val="20"/>
        </w:rPr>
      </w:pPr>
    </w:p>
    <w:p w14:paraId="5540FB35" w14:textId="77777777" w:rsidR="00F42CCF" w:rsidRPr="00A82322" w:rsidRDefault="00F42CCF" w:rsidP="00F42CCF">
      <w:pPr>
        <w:jc w:val="both"/>
        <w:rPr>
          <w:rFonts w:ascii="Arial" w:hAnsi="Arial" w:cs="Arial"/>
          <w:b/>
          <w:sz w:val="20"/>
          <w:szCs w:val="20"/>
        </w:rPr>
      </w:pPr>
    </w:p>
    <w:p w14:paraId="38F2107F" w14:textId="77777777" w:rsidR="00F42CCF" w:rsidRPr="00A82322" w:rsidRDefault="00F42CCF" w:rsidP="00F42CCF">
      <w:pPr>
        <w:jc w:val="both"/>
        <w:rPr>
          <w:rFonts w:ascii="Arial" w:hAnsi="Arial" w:cs="Arial"/>
          <w:b/>
          <w:sz w:val="20"/>
          <w:szCs w:val="20"/>
        </w:rPr>
      </w:pPr>
    </w:p>
    <w:p w14:paraId="396FB5B9" w14:textId="77777777" w:rsidR="0002061E" w:rsidRDefault="0002061E" w:rsidP="00F42CCF">
      <w:pPr>
        <w:suppressAutoHyphens/>
        <w:ind w:left="-284" w:right="425"/>
        <w:jc w:val="center"/>
        <w:rPr>
          <w:rFonts w:ascii="Arial" w:eastAsia="Times New Roman" w:hAnsi="Arial" w:cs="Arial"/>
          <w:b/>
          <w:sz w:val="20"/>
          <w:szCs w:val="20"/>
          <w:lang w:eastAsia="ar-SA"/>
        </w:rPr>
      </w:pPr>
    </w:p>
    <w:p w14:paraId="0FBDDB8C" w14:textId="77777777" w:rsidR="002612C0" w:rsidRDefault="002612C0" w:rsidP="00F42CCF">
      <w:pPr>
        <w:suppressAutoHyphens/>
        <w:ind w:left="-284" w:right="425"/>
        <w:jc w:val="center"/>
        <w:rPr>
          <w:rFonts w:ascii="Arial" w:eastAsia="Times New Roman" w:hAnsi="Arial" w:cs="Arial"/>
          <w:b/>
          <w:sz w:val="20"/>
          <w:szCs w:val="20"/>
          <w:lang w:eastAsia="ar-SA"/>
        </w:rPr>
      </w:pPr>
    </w:p>
    <w:p w14:paraId="019C3D0A" w14:textId="77777777" w:rsidR="002612C0" w:rsidRDefault="002612C0" w:rsidP="00F42CCF">
      <w:pPr>
        <w:suppressAutoHyphens/>
        <w:ind w:left="-284" w:right="425"/>
        <w:jc w:val="center"/>
        <w:rPr>
          <w:rFonts w:ascii="Arial" w:eastAsia="Times New Roman" w:hAnsi="Arial" w:cs="Arial"/>
          <w:b/>
          <w:sz w:val="20"/>
          <w:szCs w:val="20"/>
          <w:lang w:eastAsia="ar-SA"/>
        </w:rPr>
      </w:pPr>
    </w:p>
    <w:p w14:paraId="61DE5E6E" w14:textId="77777777" w:rsidR="002612C0" w:rsidRDefault="002612C0" w:rsidP="00F42CCF">
      <w:pPr>
        <w:suppressAutoHyphens/>
        <w:ind w:left="-284" w:right="425"/>
        <w:jc w:val="center"/>
        <w:rPr>
          <w:rFonts w:ascii="Arial" w:eastAsia="Times New Roman" w:hAnsi="Arial" w:cs="Arial"/>
          <w:b/>
          <w:sz w:val="20"/>
          <w:szCs w:val="20"/>
          <w:lang w:eastAsia="ar-SA"/>
        </w:rPr>
      </w:pPr>
    </w:p>
    <w:p w14:paraId="0D9B4F07" w14:textId="77777777" w:rsidR="00F42CCF" w:rsidRPr="00A82322" w:rsidRDefault="00F42CCF" w:rsidP="00F42CCF">
      <w:pPr>
        <w:suppressAutoHyphens/>
        <w:ind w:left="-284" w:right="425"/>
        <w:jc w:val="center"/>
        <w:rPr>
          <w:rFonts w:ascii="Arial" w:eastAsia="Times New Roman" w:hAnsi="Arial" w:cs="Arial"/>
          <w:b/>
          <w:sz w:val="20"/>
          <w:szCs w:val="20"/>
          <w:lang w:eastAsia="ar-SA"/>
        </w:rPr>
      </w:pPr>
      <w:r w:rsidRPr="00A82322">
        <w:rPr>
          <w:rFonts w:ascii="Arial" w:eastAsia="Times New Roman" w:hAnsi="Arial" w:cs="Arial"/>
          <w:b/>
          <w:sz w:val="20"/>
          <w:szCs w:val="20"/>
          <w:lang w:eastAsia="ar-SA"/>
        </w:rPr>
        <w:t>Índice</w:t>
      </w:r>
    </w:p>
    <w:sdt>
      <w:sdtPr>
        <w:rPr>
          <w:rFonts w:cs="Arial"/>
          <w:b w:val="0"/>
          <w:bCs w:val="0"/>
          <w:caps w:val="0"/>
        </w:rPr>
        <w:id w:val="2057883107"/>
        <w:docPartObj>
          <w:docPartGallery w:val="Table of Contents"/>
          <w:docPartUnique/>
        </w:docPartObj>
      </w:sdtPr>
      <w:sdtEndPr>
        <w:rPr>
          <w:b/>
          <w:bCs/>
          <w:caps/>
        </w:rPr>
      </w:sdtEndPr>
      <w:sdtContent>
        <w:p w14:paraId="1A338AB3" w14:textId="77777777" w:rsidR="004D19DA" w:rsidRPr="00A82322" w:rsidRDefault="00F42CCF">
          <w:pPr>
            <w:pStyle w:val="TDC1"/>
            <w:tabs>
              <w:tab w:val="right" w:leader="dot" w:pos="8828"/>
            </w:tabs>
            <w:rPr>
              <w:rFonts w:eastAsiaTheme="minorEastAsia" w:cs="Arial"/>
              <w:b w:val="0"/>
              <w:bCs w:val="0"/>
              <w:caps w:val="0"/>
              <w:sz w:val="22"/>
              <w:szCs w:val="22"/>
              <w:lang w:eastAsia="es-MX"/>
            </w:rPr>
          </w:pPr>
          <w:r w:rsidRPr="00A82322">
            <w:rPr>
              <w:rFonts w:cs="Arial"/>
            </w:rPr>
            <w:fldChar w:fldCharType="begin"/>
          </w:r>
          <w:r w:rsidRPr="00A82322">
            <w:rPr>
              <w:rFonts w:cs="Arial"/>
            </w:rPr>
            <w:instrText xml:space="preserve"> TOC \o "1-3" \h \z \u </w:instrText>
          </w:r>
          <w:r w:rsidRPr="00A82322">
            <w:rPr>
              <w:rFonts w:cs="Arial"/>
            </w:rPr>
            <w:fldChar w:fldCharType="separate"/>
          </w:r>
          <w:hyperlink w:anchor="_Toc63693019" w:history="1">
            <w:r w:rsidR="004D19DA" w:rsidRPr="00A82322">
              <w:rPr>
                <w:rStyle w:val="Hipervnculo"/>
                <w:rFonts w:cs="Arial"/>
              </w:rPr>
              <w:t>1.- Identificación de la licitación pública nacional electrónica.</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_Toc63693019 \h </w:instrText>
            </w:r>
            <w:r w:rsidR="004D19DA" w:rsidRPr="00A82322">
              <w:rPr>
                <w:rFonts w:cs="Arial"/>
                <w:webHidden/>
              </w:rPr>
            </w:r>
            <w:r w:rsidR="004D19DA" w:rsidRPr="00A82322">
              <w:rPr>
                <w:rFonts w:cs="Arial"/>
                <w:webHidden/>
              </w:rPr>
              <w:fldChar w:fldCharType="separate"/>
            </w:r>
            <w:r w:rsidR="00562892">
              <w:rPr>
                <w:rFonts w:cs="Arial"/>
                <w:webHidden/>
              </w:rPr>
              <w:t>5</w:t>
            </w:r>
            <w:r w:rsidR="004D19DA" w:rsidRPr="00A82322">
              <w:rPr>
                <w:rFonts w:cs="Arial"/>
                <w:webHidden/>
              </w:rPr>
              <w:fldChar w:fldCharType="end"/>
            </w:r>
          </w:hyperlink>
        </w:p>
        <w:p w14:paraId="465CAF9F" w14:textId="77777777" w:rsidR="004D19DA" w:rsidRPr="00A82322" w:rsidRDefault="008059EA">
          <w:pPr>
            <w:pStyle w:val="TDC2"/>
            <w:tabs>
              <w:tab w:val="right" w:leader="dot" w:pos="8828"/>
            </w:tabs>
            <w:rPr>
              <w:rFonts w:eastAsiaTheme="minorEastAsia" w:cs="Arial"/>
              <w:smallCaps w:val="0"/>
              <w:sz w:val="22"/>
              <w:szCs w:val="22"/>
              <w:lang w:eastAsia="es-MX"/>
            </w:rPr>
          </w:pPr>
          <w:hyperlink w:anchor="_Toc63693020" w:history="1">
            <w:r w:rsidR="004D19DA" w:rsidRPr="00A82322">
              <w:rPr>
                <w:rStyle w:val="Hipervnculo"/>
                <w:rFonts w:cs="Arial"/>
              </w:rPr>
              <w:t>1.1.- Datos de identificación.</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_Toc63693020 \h </w:instrText>
            </w:r>
            <w:r w:rsidR="004D19DA" w:rsidRPr="00A82322">
              <w:rPr>
                <w:rFonts w:cs="Arial"/>
                <w:webHidden/>
              </w:rPr>
            </w:r>
            <w:r w:rsidR="004D19DA" w:rsidRPr="00A82322">
              <w:rPr>
                <w:rFonts w:cs="Arial"/>
                <w:webHidden/>
              </w:rPr>
              <w:fldChar w:fldCharType="separate"/>
            </w:r>
            <w:r w:rsidR="00562892">
              <w:rPr>
                <w:rFonts w:cs="Arial"/>
                <w:webHidden/>
              </w:rPr>
              <w:t>5</w:t>
            </w:r>
            <w:r w:rsidR="004D19DA" w:rsidRPr="00A82322">
              <w:rPr>
                <w:rFonts w:cs="Arial"/>
                <w:webHidden/>
              </w:rPr>
              <w:fldChar w:fldCharType="end"/>
            </w:r>
          </w:hyperlink>
        </w:p>
        <w:p w14:paraId="6CCA423F" w14:textId="77777777" w:rsidR="004D19DA" w:rsidRPr="00A82322" w:rsidRDefault="008059EA">
          <w:pPr>
            <w:pStyle w:val="TDC2"/>
            <w:tabs>
              <w:tab w:val="right" w:leader="dot" w:pos="8828"/>
            </w:tabs>
            <w:rPr>
              <w:rFonts w:eastAsiaTheme="minorEastAsia" w:cs="Arial"/>
              <w:smallCaps w:val="0"/>
              <w:sz w:val="22"/>
              <w:szCs w:val="22"/>
              <w:lang w:eastAsia="es-MX"/>
            </w:rPr>
          </w:pPr>
          <w:hyperlink w:anchor="_Toc63693021" w:history="1">
            <w:r w:rsidR="004D19DA" w:rsidRPr="00A82322">
              <w:rPr>
                <w:rStyle w:val="Hipervnculo"/>
                <w:rFonts w:cs="Arial"/>
              </w:rPr>
              <w:t>1.2.- Medio y carácter del procedimiento.</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_Toc63693021 \h </w:instrText>
            </w:r>
            <w:r w:rsidR="004D19DA" w:rsidRPr="00A82322">
              <w:rPr>
                <w:rFonts w:cs="Arial"/>
                <w:webHidden/>
              </w:rPr>
            </w:r>
            <w:r w:rsidR="004D19DA" w:rsidRPr="00A82322">
              <w:rPr>
                <w:rFonts w:cs="Arial"/>
                <w:webHidden/>
              </w:rPr>
              <w:fldChar w:fldCharType="separate"/>
            </w:r>
            <w:r w:rsidR="00562892">
              <w:rPr>
                <w:rFonts w:cs="Arial"/>
                <w:webHidden/>
              </w:rPr>
              <w:t>5</w:t>
            </w:r>
            <w:r w:rsidR="004D19DA" w:rsidRPr="00A82322">
              <w:rPr>
                <w:rFonts w:cs="Arial"/>
                <w:webHidden/>
              </w:rPr>
              <w:fldChar w:fldCharType="end"/>
            </w:r>
          </w:hyperlink>
        </w:p>
        <w:p w14:paraId="265C62C6" w14:textId="2E129245" w:rsidR="004D19DA" w:rsidRPr="00A82322" w:rsidRDefault="008059EA">
          <w:pPr>
            <w:pStyle w:val="TDC2"/>
            <w:tabs>
              <w:tab w:val="right" w:leader="dot" w:pos="8828"/>
            </w:tabs>
            <w:rPr>
              <w:rFonts w:eastAsiaTheme="minorEastAsia" w:cs="Arial"/>
              <w:smallCaps w:val="0"/>
              <w:sz w:val="22"/>
              <w:szCs w:val="22"/>
              <w:lang w:eastAsia="es-MX"/>
            </w:rPr>
          </w:pPr>
          <w:hyperlink w:anchor="_Toc63693022" w:history="1">
            <w:r w:rsidR="004D19DA" w:rsidRPr="00A82322">
              <w:rPr>
                <w:rStyle w:val="Hipervnculo"/>
                <w:rFonts w:cs="Arial"/>
              </w:rPr>
              <w:t xml:space="preserve">1.3.- Número de identificación de la licitación pública nacional electrónica asignado por </w:t>
            </w:r>
            <w:r w:rsidR="000A7B81">
              <w:rPr>
                <w:rStyle w:val="Hipervnculo"/>
                <w:rFonts w:cs="Arial"/>
              </w:rPr>
              <w:t>COMPRANET</w:t>
            </w:r>
            <w:r w:rsidR="004D19DA" w:rsidRPr="00A82322">
              <w:rPr>
                <w:rStyle w:val="Hipervnculo"/>
                <w:rFonts w:cs="Arial"/>
              </w:rPr>
              <w:t>.</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_Toc63693022 \h </w:instrText>
            </w:r>
            <w:r w:rsidR="004D19DA" w:rsidRPr="00A82322">
              <w:rPr>
                <w:rFonts w:cs="Arial"/>
                <w:webHidden/>
              </w:rPr>
            </w:r>
            <w:r w:rsidR="004D19DA" w:rsidRPr="00A82322">
              <w:rPr>
                <w:rFonts w:cs="Arial"/>
                <w:webHidden/>
              </w:rPr>
              <w:fldChar w:fldCharType="separate"/>
            </w:r>
            <w:r w:rsidR="00562892">
              <w:rPr>
                <w:rFonts w:cs="Arial"/>
                <w:webHidden/>
              </w:rPr>
              <w:t>5</w:t>
            </w:r>
            <w:r w:rsidR="004D19DA" w:rsidRPr="00A82322">
              <w:rPr>
                <w:rFonts w:cs="Arial"/>
                <w:webHidden/>
              </w:rPr>
              <w:fldChar w:fldCharType="end"/>
            </w:r>
          </w:hyperlink>
        </w:p>
        <w:p w14:paraId="41461162" w14:textId="77777777" w:rsidR="004D19DA" w:rsidRPr="00A82322" w:rsidRDefault="008059EA">
          <w:pPr>
            <w:pStyle w:val="TDC2"/>
            <w:tabs>
              <w:tab w:val="right" w:leader="dot" w:pos="8828"/>
            </w:tabs>
            <w:rPr>
              <w:rFonts w:eastAsiaTheme="minorEastAsia" w:cs="Arial"/>
              <w:smallCaps w:val="0"/>
              <w:sz w:val="22"/>
              <w:szCs w:val="22"/>
              <w:lang w:eastAsia="es-MX"/>
            </w:rPr>
          </w:pPr>
          <w:hyperlink w:anchor="_Toc63693023" w:history="1">
            <w:r w:rsidR="004D19DA" w:rsidRPr="00A82322">
              <w:rPr>
                <w:rStyle w:val="Hipervnculo"/>
                <w:rFonts w:cs="Arial"/>
              </w:rPr>
              <w:t>1.4.- Indicación de los ejercicios fiscales para la contratación.</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_Toc63693023 \h </w:instrText>
            </w:r>
            <w:r w:rsidR="004D19DA" w:rsidRPr="00A82322">
              <w:rPr>
                <w:rFonts w:cs="Arial"/>
                <w:webHidden/>
              </w:rPr>
            </w:r>
            <w:r w:rsidR="004D19DA" w:rsidRPr="00A82322">
              <w:rPr>
                <w:rFonts w:cs="Arial"/>
                <w:webHidden/>
              </w:rPr>
              <w:fldChar w:fldCharType="separate"/>
            </w:r>
            <w:r w:rsidR="00562892">
              <w:rPr>
                <w:rFonts w:cs="Arial"/>
                <w:webHidden/>
              </w:rPr>
              <w:t>6</w:t>
            </w:r>
            <w:r w:rsidR="004D19DA" w:rsidRPr="00A82322">
              <w:rPr>
                <w:rFonts w:cs="Arial"/>
                <w:webHidden/>
              </w:rPr>
              <w:fldChar w:fldCharType="end"/>
            </w:r>
          </w:hyperlink>
        </w:p>
        <w:p w14:paraId="3815B312" w14:textId="77777777" w:rsidR="004D19DA" w:rsidRPr="00A82322" w:rsidRDefault="008059EA">
          <w:pPr>
            <w:pStyle w:val="TDC2"/>
            <w:tabs>
              <w:tab w:val="right" w:leader="dot" w:pos="8828"/>
            </w:tabs>
            <w:rPr>
              <w:rFonts w:eastAsiaTheme="minorEastAsia" w:cs="Arial"/>
              <w:smallCaps w:val="0"/>
              <w:sz w:val="22"/>
              <w:szCs w:val="22"/>
              <w:lang w:eastAsia="es-MX"/>
            </w:rPr>
          </w:pPr>
          <w:hyperlink w:anchor="_Toc63693024" w:history="1">
            <w:r w:rsidR="004D19DA" w:rsidRPr="00A82322">
              <w:rPr>
                <w:rStyle w:val="Hipervnculo"/>
                <w:rFonts w:cs="Arial"/>
              </w:rPr>
              <w:t>1.5.- Idioma en que se deberán presentar las propuestas, los anexos legales, administrativos y técnicos, así como en su caso los folletos que se acompañen.</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_Toc63693024 \h </w:instrText>
            </w:r>
            <w:r w:rsidR="004D19DA" w:rsidRPr="00A82322">
              <w:rPr>
                <w:rFonts w:cs="Arial"/>
                <w:webHidden/>
              </w:rPr>
            </w:r>
            <w:r w:rsidR="004D19DA" w:rsidRPr="00A82322">
              <w:rPr>
                <w:rFonts w:cs="Arial"/>
                <w:webHidden/>
              </w:rPr>
              <w:fldChar w:fldCharType="separate"/>
            </w:r>
            <w:r w:rsidR="00562892">
              <w:rPr>
                <w:rFonts w:cs="Arial"/>
                <w:webHidden/>
              </w:rPr>
              <w:t>6</w:t>
            </w:r>
            <w:r w:rsidR="004D19DA" w:rsidRPr="00A82322">
              <w:rPr>
                <w:rFonts w:cs="Arial"/>
                <w:webHidden/>
              </w:rPr>
              <w:fldChar w:fldCharType="end"/>
            </w:r>
          </w:hyperlink>
        </w:p>
        <w:p w14:paraId="3383848B" w14:textId="77777777" w:rsidR="004D19DA" w:rsidRPr="00A82322" w:rsidRDefault="008059EA">
          <w:pPr>
            <w:pStyle w:val="TDC2"/>
            <w:tabs>
              <w:tab w:val="right" w:leader="dot" w:pos="8828"/>
            </w:tabs>
            <w:rPr>
              <w:rFonts w:eastAsiaTheme="minorEastAsia" w:cs="Arial"/>
              <w:smallCaps w:val="0"/>
              <w:sz w:val="22"/>
              <w:szCs w:val="22"/>
              <w:lang w:eastAsia="es-MX"/>
            </w:rPr>
          </w:pPr>
          <w:hyperlink w:anchor="_Toc63693025" w:history="1">
            <w:r w:rsidR="004D19DA" w:rsidRPr="00A82322">
              <w:rPr>
                <w:rStyle w:val="Hipervnculo"/>
                <w:rFonts w:cs="Arial"/>
              </w:rPr>
              <w:t>1.6.- Disponibilidad presupuestaria.</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_Toc63693025 \h </w:instrText>
            </w:r>
            <w:r w:rsidR="004D19DA" w:rsidRPr="00A82322">
              <w:rPr>
                <w:rFonts w:cs="Arial"/>
                <w:webHidden/>
              </w:rPr>
            </w:r>
            <w:r w:rsidR="004D19DA" w:rsidRPr="00A82322">
              <w:rPr>
                <w:rFonts w:cs="Arial"/>
                <w:webHidden/>
              </w:rPr>
              <w:fldChar w:fldCharType="separate"/>
            </w:r>
            <w:r w:rsidR="00562892">
              <w:rPr>
                <w:rFonts w:cs="Arial"/>
                <w:webHidden/>
              </w:rPr>
              <w:t>6</w:t>
            </w:r>
            <w:r w:rsidR="004D19DA" w:rsidRPr="00A82322">
              <w:rPr>
                <w:rFonts w:cs="Arial"/>
                <w:webHidden/>
              </w:rPr>
              <w:fldChar w:fldCharType="end"/>
            </w:r>
          </w:hyperlink>
        </w:p>
        <w:p w14:paraId="57809B84" w14:textId="77777777" w:rsidR="004D19DA" w:rsidRPr="00A82322" w:rsidRDefault="008059EA">
          <w:pPr>
            <w:pStyle w:val="TDC1"/>
            <w:tabs>
              <w:tab w:val="right" w:leader="dot" w:pos="8828"/>
            </w:tabs>
            <w:rPr>
              <w:rFonts w:eastAsiaTheme="minorEastAsia" w:cs="Arial"/>
              <w:b w:val="0"/>
              <w:bCs w:val="0"/>
              <w:caps w:val="0"/>
              <w:sz w:val="22"/>
              <w:szCs w:val="22"/>
              <w:lang w:eastAsia="es-MX"/>
            </w:rPr>
          </w:pPr>
          <w:hyperlink w:anchor="_Toc63693026" w:history="1">
            <w:r w:rsidR="004D19DA" w:rsidRPr="00A82322">
              <w:rPr>
                <w:rStyle w:val="Hipervnculo"/>
                <w:rFonts w:cs="Arial"/>
              </w:rPr>
              <w:t>2.- Objeto y alcance de la Licitación Pública Nacional Electrónica.</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_Toc63693026 \h </w:instrText>
            </w:r>
            <w:r w:rsidR="004D19DA" w:rsidRPr="00A82322">
              <w:rPr>
                <w:rFonts w:cs="Arial"/>
                <w:webHidden/>
              </w:rPr>
            </w:r>
            <w:r w:rsidR="004D19DA" w:rsidRPr="00A82322">
              <w:rPr>
                <w:rFonts w:cs="Arial"/>
                <w:webHidden/>
              </w:rPr>
              <w:fldChar w:fldCharType="separate"/>
            </w:r>
            <w:r w:rsidR="00562892">
              <w:rPr>
                <w:rFonts w:cs="Arial"/>
                <w:webHidden/>
              </w:rPr>
              <w:t>7</w:t>
            </w:r>
            <w:r w:rsidR="004D19DA" w:rsidRPr="00A82322">
              <w:rPr>
                <w:rFonts w:cs="Arial"/>
                <w:webHidden/>
              </w:rPr>
              <w:fldChar w:fldCharType="end"/>
            </w:r>
          </w:hyperlink>
        </w:p>
        <w:p w14:paraId="7BDAFAAE" w14:textId="77777777" w:rsidR="004D19DA" w:rsidRPr="00A82322" w:rsidRDefault="008059EA">
          <w:pPr>
            <w:pStyle w:val="TDC2"/>
            <w:tabs>
              <w:tab w:val="right" w:leader="dot" w:pos="8828"/>
            </w:tabs>
            <w:rPr>
              <w:rFonts w:eastAsiaTheme="minorEastAsia" w:cs="Arial"/>
              <w:smallCaps w:val="0"/>
              <w:sz w:val="22"/>
              <w:szCs w:val="22"/>
              <w:lang w:eastAsia="es-MX"/>
            </w:rPr>
          </w:pPr>
          <w:hyperlink w:anchor="_Toc63693027" w:history="1">
            <w:r w:rsidR="004D19DA" w:rsidRPr="00A82322">
              <w:rPr>
                <w:rStyle w:val="Hipervnculo"/>
                <w:rFonts w:cs="Arial"/>
              </w:rPr>
              <w:t>2.1.- Objeto de la contratación.</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_Toc63693027 \h </w:instrText>
            </w:r>
            <w:r w:rsidR="004D19DA" w:rsidRPr="00A82322">
              <w:rPr>
                <w:rFonts w:cs="Arial"/>
                <w:webHidden/>
              </w:rPr>
            </w:r>
            <w:r w:rsidR="004D19DA" w:rsidRPr="00A82322">
              <w:rPr>
                <w:rFonts w:cs="Arial"/>
                <w:webHidden/>
              </w:rPr>
              <w:fldChar w:fldCharType="separate"/>
            </w:r>
            <w:r w:rsidR="00562892">
              <w:rPr>
                <w:rFonts w:cs="Arial"/>
                <w:webHidden/>
              </w:rPr>
              <w:t>7</w:t>
            </w:r>
            <w:r w:rsidR="004D19DA" w:rsidRPr="00A82322">
              <w:rPr>
                <w:rFonts w:cs="Arial"/>
                <w:webHidden/>
              </w:rPr>
              <w:fldChar w:fldCharType="end"/>
            </w:r>
          </w:hyperlink>
        </w:p>
        <w:p w14:paraId="1ACFDC59" w14:textId="77777777" w:rsidR="004D19DA" w:rsidRPr="00A82322" w:rsidRDefault="008059EA">
          <w:pPr>
            <w:pStyle w:val="TDC2"/>
            <w:tabs>
              <w:tab w:val="right" w:leader="dot" w:pos="8828"/>
            </w:tabs>
            <w:rPr>
              <w:rFonts w:eastAsiaTheme="minorEastAsia" w:cs="Arial"/>
              <w:smallCaps w:val="0"/>
              <w:sz w:val="22"/>
              <w:szCs w:val="22"/>
              <w:lang w:eastAsia="es-MX"/>
            </w:rPr>
          </w:pPr>
          <w:hyperlink w:anchor="_Toc63693028" w:history="1">
            <w:r w:rsidR="004D19DA" w:rsidRPr="00A82322">
              <w:rPr>
                <w:rStyle w:val="Hipervnculo"/>
                <w:rFonts w:cs="Arial"/>
              </w:rPr>
              <w:t>2.2.- Agrupación de Partidas.</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_Toc63693028 \h </w:instrText>
            </w:r>
            <w:r w:rsidR="004D19DA" w:rsidRPr="00A82322">
              <w:rPr>
                <w:rFonts w:cs="Arial"/>
                <w:webHidden/>
              </w:rPr>
            </w:r>
            <w:r w:rsidR="004D19DA" w:rsidRPr="00A82322">
              <w:rPr>
                <w:rFonts w:cs="Arial"/>
                <w:webHidden/>
              </w:rPr>
              <w:fldChar w:fldCharType="separate"/>
            </w:r>
            <w:r w:rsidR="00562892">
              <w:rPr>
                <w:rFonts w:cs="Arial"/>
                <w:webHidden/>
              </w:rPr>
              <w:t>7</w:t>
            </w:r>
            <w:r w:rsidR="004D19DA" w:rsidRPr="00A82322">
              <w:rPr>
                <w:rFonts w:cs="Arial"/>
                <w:webHidden/>
              </w:rPr>
              <w:fldChar w:fldCharType="end"/>
            </w:r>
          </w:hyperlink>
        </w:p>
        <w:p w14:paraId="334514FB" w14:textId="77777777" w:rsidR="004D19DA" w:rsidRPr="00A82322" w:rsidRDefault="008059EA">
          <w:pPr>
            <w:pStyle w:val="TDC2"/>
            <w:tabs>
              <w:tab w:val="right" w:leader="dot" w:pos="8828"/>
            </w:tabs>
            <w:rPr>
              <w:rFonts w:eastAsiaTheme="minorEastAsia" w:cs="Arial"/>
              <w:smallCaps w:val="0"/>
              <w:sz w:val="22"/>
              <w:szCs w:val="22"/>
              <w:lang w:eastAsia="es-MX"/>
            </w:rPr>
          </w:pPr>
          <w:hyperlink w:anchor="_Toc63693029" w:history="1">
            <w:r w:rsidR="004D19DA" w:rsidRPr="00A82322">
              <w:rPr>
                <w:rStyle w:val="Hipervnculo"/>
                <w:rFonts w:cs="Arial"/>
              </w:rPr>
              <w:t>2.3.- Normas Oficiales Mexicanas, Normas Mexicanas, Internacionales, Referencia o Especificaciones.</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_Toc63693029 \h </w:instrText>
            </w:r>
            <w:r w:rsidR="004D19DA" w:rsidRPr="00A82322">
              <w:rPr>
                <w:rFonts w:cs="Arial"/>
                <w:webHidden/>
              </w:rPr>
            </w:r>
            <w:r w:rsidR="004D19DA" w:rsidRPr="00A82322">
              <w:rPr>
                <w:rFonts w:cs="Arial"/>
                <w:webHidden/>
              </w:rPr>
              <w:fldChar w:fldCharType="separate"/>
            </w:r>
            <w:r w:rsidR="00562892">
              <w:rPr>
                <w:rFonts w:cs="Arial"/>
                <w:webHidden/>
              </w:rPr>
              <w:t>7</w:t>
            </w:r>
            <w:r w:rsidR="004D19DA" w:rsidRPr="00A82322">
              <w:rPr>
                <w:rFonts w:cs="Arial"/>
                <w:webHidden/>
              </w:rPr>
              <w:fldChar w:fldCharType="end"/>
            </w:r>
          </w:hyperlink>
        </w:p>
        <w:p w14:paraId="7C42A211" w14:textId="77777777" w:rsidR="004D19DA" w:rsidRPr="00A82322" w:rsidRDefault="008059EA">
          <w:pPr>
            <w:pStyle w:val="TDC2"/>
            <w:tabs>
              <w:tab w:val="right" w:leader="dot" w:pos="8828"/>
            </w:tabs>
            <w:rPr>
              <w:rFonts w:eastAsiaTheme="minorEastAsia" w:cs="Arial"/>
              <w:smallCaps w:val="0"/>
              <w:sz w:val="22"/>
              <w:szCs w:val="22"/>
              <w:lang w:eastAsia="es-MX"/>
            </w:rPr>
          </w:pPr>
          <w:hyperlink w:anchor="_Toc63693030" w:history="1">
            <w:r w:rsidR="004D19DA" w:rsidRPr="00A82322">
              <w:rPr>
                <w:rStyle w:val="Hipervnculo"/>
                <w:rFonts w:cs="Arial"/>
              </w:rPr>
              <w:t>2.4.- Cantidades a contratar.</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_Toc63693030 \h </w:instrText>
            </w:r>
            <w:r w:rsidR="004D19DA" w:rsidRPr="00A82322">
              <w:rPr>
                <w:rFonts w:cs="Arial"/>
                <w:webHidden/>
              </w:rPr>
            </w:r>
            <w:r w:rsidR="004D19DA" w:rsidRPr="00A82322">
              <w:rPr>
                <w:rFonts w:cs="Arial"/>
                <w:webHidden/>
              </w:rPr>
              <w:fldChar w:fldCharType="separate"/>
            </w:r>
            <w:r w:rsidR="00562892">
              <w:rPr>
                <w:rFonts w:cs="Arial"/>
                <w:webHidden/>
              </w:rPr>
              <w:t>7</w:t>
            </w:r>
            <w:r w:rsidR="004D19DA" w:rsidRPr="00A82322">
              <w:rPr>
                <w:rFonts w:cs="Arial"/>
                <w:webHidden/>
              </w:rPr>
              <w:fldChar w:fldCharType="end"/>
            </w:r>
          </w:hyperlink>
        </w:p>
        <w:p w14:paraId="235071EB" w14:textId="77777777" w:rsidR="004D19DA" w:rsidRPr="00A82322" w:rsidRDefault="008059EA">
          <w:pPr>
            <w:pStyle w:val="TDC2"/>
            <w:tabs>
              <w:tab w:val="right" w:leader="dot" w:pos="8828"/>
            </w:tabs>
            <w:rPr>
              <w:rFonts w:eastAsiaTheme="minorEastAsia" w:cs="Arial"/>
              <w:smallCaps w:val="0"/>
              <w:sz w:val="22"/>
              <w:szCs w:val="22"/>
              <w:lang w:eastAsia="es-MX"/>
            </w:rPr>
          </w:pPr>
          <w:hyperlink w:anchor="_Toc63693031" w:history="1">
            <w:r w:rsidR="004D19DA" w:rsidRPr="00A82322">
              <w:rPr>
                <w:rStyle w:val="Hipervnculo"/>
                <w:rFonts w:cs="Arial"/>
              </w:rPr>
              <w:t>2.5.- Pruebas que permitan verificar el cumplimiento de las especificaciones de los bienes y servicios a contratar</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_Toc63693031 \h </w:instrText>
            </w:r>
            <w:r w:rsidR="004D19DA" w:rsidRPr="00A82322">
              <w:rPr>
                <w:rFonts w:cs="Arial"/>
                <w:webHidden/>
              </w:rPr>
            </w:r>
            <w:r w:rsidR="004D19DA" w:rsidRPr="00A82322">
              <w:rPr>
                <w:rFonts w:cs="Arial"/>
                <w:webHidden/>
              </w:rPr>
              <w:fldChar w:fldCharType="separate"/>
            </w:r>
            <w:r w:rsidR="00562892">
              <w:rPr>
                <w:rFonts w:cs="Arial"/>
                <w:webHidden/>
              </w:rPr>
              <w:t>7</w:t>
            </w:r>
            <w:r w:rsidR="004D19DA" w:rsidRPr="00A82322">
              <w:rPr>
                <w:rFonts w:cs="Arial"/>
                <w:webHidden/>
              </w:rPr>
              <w:fldChar w:fldCharType="end"/>
            </w:r>
          </w:hyperlink>
        </w:p>
        <w:p w14:paraId="602F1511" w14:textId="77777777" w:rsidR="004D19DA" w:rsidRPr="00A82322" w:rsidRDefault="008059EA">
          <w:pPr>
            <w:pStyle w:val="TDC2"/>
            <w:tabs>
              <w:tab w:val="right" w:leader="dot" w:pos="8828"/>
            </w:tabs>
            <w:rPr>
              <w:rFonts w:eastAsiaTheme="minorEastAsia" w:cs="Arial"/>
              <w:smallCaps w:val="0"/>
              <w:sz w:val="22"/>
              <w:szCs w:val="22"/>
              <w:lang w:eastAsia="es-MX"/>
            </w:rPr>
          </w:pPr>
          <w:hyperlink w:anchor="_Toc63693032" w:history="1">
            <w:r w:rsidR="004D19DA" w:rsidRPr="00A82322">
              <w:rPr>
                <w:rStyle w:val="Hipervnculo"/>
                <w:rFonts w:cs="Arial"/>
              </w:rPr>
              <w:t>2.6 Forma de adjudicación.</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_Toc63693032 \h </w:instrText>
            </w:r>
            <w:r w:rsidR="004D19DA" w:rsidRPr="00A82322">
              <w:rPr>
                <w:rFonts w:cs="Arial"/>
                <w:webHidden/>
              </w:rPr>
            </w:r>
            <w:r w:rsidR="004D19DA" w:rsidRPr="00A82322">
              <w:rPr>
                <w:rFonts w:cs="Arial"/>
                <w:webHidden/>
              </w:rPr>
              <w:fldChar w:fldCharType="separate"/>
            </w:r>
            <w:r w:rsidR="00562892">
              <w:rPr>
                <w:rFonts w:cs="Arial"/>
                <w:webHidden/>
              </w:rPr>
              <w:t>9</w:t>
            </w:r>
            <w:r w:rsidR="004D19DA" w:rsidRPr="00A82322">
              <w:rPr>
                <w:rFonts w:cs="Arial"/>
                <w:webHidden/>
              </w:rPr>
              <w:fldChar w:fldCharType="end"/>
            </w:r>
          </w:hyperlink>
        </w:p>
        <w:p w14:paraId="09481F12" w14:textId="77777777" w:rsidR="004D19DA" w:rsidRPr="00A82322" w:rsidRDefault="008059EA">
          <w:pPr>
            <w:pStyle w:val="TDC2"/>
            <w:tabs>
              <w:tab w:val="right" w:leader="dot" w:pos="8828"/>
            </w:tabs>
            <w:rPr>
              <w:rFonts w:eastAsiaTheme="minorEastAsia" w:cs="Arial"/>
              <w:smallCaps w:val="0"/>
              <w:sz w:val="22"/>
              <w:szCs w:val="22"/>
              <w:lang w:eastAsia="es-MX"/>
            </w:rPr>
          </w:pPr>
          <w:hyperlink w:anchor="_Toc63693033" w:history="1">
            <w:r w:rsidR="004D19DA" w:rsidRPr="00A82322">
              <w:rPr>
                <w:rStyle w:val="Hipervnculo"/>
                <w:rFonts w:cs="Arial"/>
              </w:rPr>
              <w:t>2.7  Envío de una sola proposición.</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_Toc63693033 \h </w:instrText>
            </w:r>
            <w:r w:rsidR="004D19DA" w:rsidRPr="00A82322">
              <w:rPr>
                <w:rFonts w:cs="Arial"/>
                <w:webHidden/>
              </w:rPr>
            </w:r>
            <w:r w:rsidR="004D19DA" w:rsidRPr="00A82322">
              <w:rPr>
                <w:rFonts w:cs="Arial"/>
                <w:webHidden/>
              </w:rPr>
              <w:fldChar w:fldCharType="separate"/>
            </w:r>
            <w:r w:rsidR="00562892">
              <w:rPr>
                <w:rFonts w:cs="Arial"/>
                <w:webHidden/>
              </w:rPr>
              <w:t>9</w:t>
            </w:r>
            <w:r w:rsidR="004D19DA" w:rsidRPr="00A82322">
              <w:rPr>
                <w:rFonts w:cs="Arial"/>
                <w:webHidden/>
              </w:rPr>
              <w:fldChar w:fldCharType="end"/>
            </w:r>
          </w:hyperlink>
        </w:p>
        <w:p w14:paraId="2EDCAC9D" w14:textId="77777777" w:rsidR="004D19DA" w:rsidRPr="00A82322" w:rsidRDefault="008059EA">
          <w:pPr>
            <w:pStyle w:val="TDC2"/>
            <w:tabs>
              <w:tab w:val="right" w:leader="dot" w:pos="8828"/>
            </w:tabs>
            <w:rPr>
              <w:rFonts w:eastAsiaTheme="minorEastAsia" w:cs="Arial"/>
              <w:smallCaps w:val="0"/>
              <w:sz w:val="22"/>
              <w:szCs w:val="22"/>
              <w:lang w:eastAsia="es-MX"/>
            </w:rPr>
          </w:pPr>
          <w:hyperlink w:anchor="_Toc63693036" w:history="1">
            <w:r w:rsidR="004D19DA" w:rsidRPr="00A82322">
              <w:rPr>
                <w:rStyle w:val="Hipervnculo"/>
                <w:rFonts w:cs="Arial"/>
              </w:rPr>
              <w:t>2.8 Criterio de evaluación.</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_Toc63693036 \h </w:instrText>
            </w:r>
            <w:r w:rsidR="004D19DA" w:rsidRPr="00A82322">
              <w:rPr>
                <w:rFonts w:cs="Arial"/>
                <w:webHidden/>
              </w:rPr>
            </w:r>
            <w:r w:rsidR="004D19DA" w:rsidRPr="00A82322">
              <w:rPr>
                <w:rFonts w:cs="Arial"/>
                <w:webHidden/>
              </w:rPr>
              <w:fldChar w:fldCharType="separate"/>
            </w:r>
            <w:r w:rsidR="00562892">
              <w:rPr>
                <w:rFonts w:cs="Arial"/>
                <w:webHidden/>
              </w:rPr>
              <w:t>9</w:t>
            </w:r>
            <w:r w:rsidR="004D19DA" w:rsidRPr="00A82322">
              <w:rPr>
                <w:rFonts w:cs="Arial"/>
                <w:webHidden/>
              </w:rPr>
              <w:fldChar w:fldCharType="end"/>
            </w:r>
          </w:hyperlink>
        </w:p>
        <w:p w14:paraId="62D6C9EA" w14:textId="77777777" w:rsidR="004D19DA" w:rsidRPr="00A82322" w:rsidRDefault="008059EA">
          <w:pPr>
            <w:pStyle w:val="TDC2"/>
            <w:tabs>
              <w:tab w:val="right" w:leader="dot" w:pos="8828"/>
            </w:tabs>
            <w:rPr>
              <w:rFonts w:eastAsiaTheme="minorEastAsia" w:cs="Arial"/>
              <w:smallCaps w:val="0"/>
              <w:sz w:val="22"/>
              <w:szCs w:val="22"/>
              <w:lang w:eastAsia="es-MX"/>
            </w:rPr>
          </w:pPr>
          <w:hyperlink w:anchor="_Toc63693038" w:history="1">
            <w:r w:rsidR="004D19DA" w:rsidRPr="00A82322">
              <w:rPr>
                <w:rStyle w:val="Hipervnculo"/>
                <w:rFonts w:cs="Arial"/>
              </w:rPr>
              <w:t>2.9.- Modelo de contrato.</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_Toc63693038 \h </w:instrText>
            </w:r>
            <w:r w:rsidR="004D19DA" w:rsidRPr="00A82322">
              <w:rPr>
                <w:rFonts w:cs="Arial"/>
                <w:webHidden/>
              </w:rPr>
            </w:r>
            <w:r w:rsidR="004D19DA" w:rsidRPr="00A82322">
              <w:rPr>
                <w:rFonts w:cs="Arial"/>
                <w:webHidden/>
              </w:rPr>
              <w:fldChar w:fldCharType="separate"/>
            </w:r>
            <w:r w:rsidR="00562892">
              <w:rPr>
                <w:rFonts w:cs="Arial"/>
                <w:webHidden/>
              </w:rPr>
              <w:t>9</w:t>
            </w:r>
            <w:r w:rsidR="004D19DA" w:rsidRPr="00A82322">
              <w:rPr>
                <w:rFonts w:cs="Arial"/>
                <w:webHidden/>
              </w:rPr>
              <w:fldChar w:fldCharType="end"/>
            </w:r>
          </w:hyperlink>
        </w:p>
        <w:p w14:paraId="650D0FC4" w14:textId="77777777" w:rsidR="004D19DA" w:rsidRPr="00A82322" w:rsidRDefault="008059EA">
          <w:pPr>
            <w:pStyle w:val="TDC1"/>
            <w:tabs>
              <w:tab w:val="right" w:leader="dot" w:pos="8828"/>
            </w:tabs>
            <w:rPr>
              <w:rFonts w:eastAsiaTheme="minorEastAsia" w:cs="Arial"/>
              <w:b w:val="0"/>
              <w:bCs w:val="0"/>
              <w:caps w:val="0"/>
              <w:sz w:val="22"/>
              <w:szCs w:val="22"/>
              <w:lang w:eastAsia="es-MX"/>
            </w:rPr>
          </w:pPr>
          <w:hyperlink w:anchor="_Toc63693039" w:history="1">
            <w:r w:rsidR="004D19DA" w:rsidRPr="00A82322">
              <w:rPr>
                <w:rStyle w:val="Hipervnculo"/>
                <w:rFonts w:cs="Arial"/>
              </w:rPr>
              <w:t>3.- Forma y términos que regirán los diversos actos de la Licitación Pública Nacional Electrónica.</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_Toc63693039 \h </w:instrText>
            </w:r>
            <w:r w:rsidR="004D19DA" w:rsidRPr="00A82322">
              <w:rPr>
                <w:rFonts w:cs="Arial"/>
                <w:webHidden/>
              </w:rPr>
            </w:r>
            <w:r w:rsidR="004D19DA" w:rsidRPr="00A82322">
              <w:rPr>
                <w:rFonts w:cs="Arial"/>
                <w:webHidden/>
              </w:rPr>
              <w:fldChar w:fldCharType="separate"/>
            </w:r>
            <w:r w:rsidR="00562892">
              <w:rPr>
                <w:rFonts w:cs="Arial"/>
                <w:webHidden/>
              </w:rPr>
              <w:t>9</w:t>
            </w:r>
            <w:r w:rsidR="004D19DA" w:rsidRPr="00A82322">
              <w:rPr>
                <w:rFonts w:cs="Arial"/>
                <w:webHidden/>
              </w:rPr>
              <w:fldChar w:fldCharType="end"/>
            </w:r>
          </w:hyperlink>
        </w:p>
        <w:p w14:paraId="4122B269" w14:textId="77777777" w:rsidR="004D19DA" w:rsidRPr="00A82322" w:rsidRDefault="008059EA">
          <w:pPr>
            <w:pStyle w:val="TDC1"/>
            <w:tabs>
              <w:tab w:val="left" w:pos="660"/>
              <w:tab w:val="right" w:leader="dot" w:pos="8828"/>
            </w:tabs>
            <w:rPr>
              <w:rFonts w:eastAsiaTheme="minorEastAsia" w:cs="Arial"/>
              <w:b w:val="0"/>
              <w:bCs w:val="0"/>
              <w:caps w:val="0"/>
              <w:sz w:val="22"/>
              <w:szCs w:val="22"/>
              <w:lang w:eastAsia="es-MX"/>
            </w:rPr>
          </w:pPr>
          <w:hyperlink w:anchor="_Toc63693040" w:history="1">
            <w:r w:rsidR="004D19DA" w:rsidRPr="00A82322">
              <w:rPr>
                <w:rStyle w:val="Hipervnculo"/>
                <w:rFonts w:cs="Arial"/>
              </w:rPr>
              <w:t>3.1</w:t>
            </w:r>
            <w:r w:rsidR="004D19DA" w:rsidRPr="00A82322">
              <w:rPr>
                <w:rFonts w:eastAsiaTheme="minorEastAsia" w:cs="Arial"/>
                <w:b w:val="0"/>
                <w:bCs w:val="0"/>
                <w:caps w:val="0"/>
                <w:sz w:val="22"/>
                <w:szCs w:val="22"/>
                <w:lang w:eastAsia="es-MX"/>
              </w:rPr>
              <w:tab/>
            </w:r>
            <w:r w:rsidR="004D19DA" w:rsidRPr="00A82322">
              <w:rPr>
                <w:rStyle w:val="Hipervnculo"/>
                <w:rFonts w:cs="Arial"/>
              </w:rPr>
              <w:t>Reducción de Plazos.</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_Toc63693040 \h </w:instrText>
            </w:r>
            <w:r w:rsidR="004D19DA" w:rsidRPr="00A82322">
              <w:rPr>
                <w:rFonts w:cs="Arial"/>
                <w:webHidden/>
              </w:rPr>
            </w:r>
            <w:r w:rsidR="004D19DA" w:rsidRPr="00A82322">
              <w:rPr>
                <w:rFonts w:cs="Arial"/>
                <w:webHidden/>
              </w:rPr>
              <w:fldChar w:fldCharType="separate"/>
            </w:r>
            <w:r w:rsidR="00562892">
              <w:rPr>
                <w:rFonts w:cs="Arial"/>
                <w:webHidden/>
              </w:rPr>
              <w:t>9</w:t>
            </w:r>
            <w:r w:rsidR="004D19DA" w:rsidRPr="00A82322">
              <w:rPr>
                <w:rFonts w:cs="Arial"/>
                <w:webHidden/>
              </w:rPr>
              <w:fldChar w:fldCharType="end"/>
            </w:r>
          </w:hyperlink>
        </w:p>
        <w:p w14:paraId="6B2348AC" w14:textId="77777777" w:rsidR="004D19DA" w:rsidRPr="00A82322" w:rsidRDefault="008059EA">
          <w:pPr>
            <w:pStyle w:val="TDC2"/>
            <w:tabs>
              <w:tab w:val="right" w:leader="dot" w:pos="8828"/>
            </w:tabs>
            <w:rPr>
              <w:rFonts w:eastAsiaTheme="minorEastAsia" w:cs="Arial"/>
              <w:smallCaps w:val="0"/>
              <w:sz w:val="22"/>
              <w:szCs w:val="22"/>
              <w:lang w:eastAsia="es-MX"/>
            </w:rPr>
          </w:pPr>
          <w:hyperlink w:anchor="_Toc63693041" w:history="1">
            <w:r w:rsidR="004D19DA" w:rsidRPr="00A82322">
              <w:rPr>
                <w:rStyle w:val="Hipervnculo"/>
                <w:rFonts w:cs="Arial"/>
              </w:rPr>
              <w:t>3.2.- Fecha, hora y lugar para los actos de la Licitación Pública Nacional Electrónica.</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_Toc63693041 \h </w:instrText>
            </w:r>
            <w:r w:rsidR="004D19DA" w:rsidRPr="00A82322">
              <w:rPr>
                <w:rFonts w:cs="Arial"/>
                <w:webHidden/>
              </w:rPr>
            </w:r>
            <w:r w:rsidR="004D19DA" w:rsidRPr="00A82322">
              <w:rPr>
                <w:rFonts w:cs="Arial"/>
                <w:webHidden/>
              </w:rPr>
              <w:fldChar w:fldCharType="separate"/>
            </w:r>
            <w:r w:rsidR="00562892">
              <w:rPr>
                <w:rFonts w:cs="Arial"/>
                <w:webHidden/>
              </w:rPr>
              <w:t>10</w:t>
            </w:r>
            <w:r w:rsidR="004D19DA" w:rsidRPr="00A82322">
              <w:rPr>
                <w:rFonts w:cs="Arial"/>
                <w:webHidden/>
              </w:rPr>
              <w:fldChar w:fldCharType="end"/>
            </w:r>
          </w:hyperlink>
        </w:p>
        <w:p w14:paraId="43A7E938" w14:textId="77777777" w:rsidR="004D19DA" w:rsidRPr="00A82322" w:rsidRDefault="008059EA">
          <w:pPr>
            <w:pStyle w:val="TDC2"/>
            <w:tabs>
              <w:tab w:val="right" w:leader="dot" w:pos="8828"/>
            </w:tabs>
            <w:rPr>
              <w:rFonts w:eastAsiaTheme="minorEastAsia" w:cs="Arial"/>
              <w:smallCaps w:val="0"/>
              <w:sz w:val="22"/>
              <w:szCs w:val="22"/>
              <w:lang w:eastAsia="es-MX"/>
            </w:rPr>
          </w:pPr>
          <w:hyperlink w:anchor="_Toc63693042" w:history="1">
            <w:r w:rsidR="004D19DA" w:rsidRPr="00A82322">
              <w:rPr>
                <w:rStyle w:val="Hipervnculo"/>
                <w:rFonts w:cs="Arial"/>
              </w:rPr>
              <w:t>3.2.1. Visitas a las instalaciones institucionales, donde se suministrarán o colocarán los bienes o donde se prestarán los servicios, en su caso</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_Toc63693042 \h </w:instrText>
            </w:r>
            <w:r w:rsidR="004D19DA" w:rsidRPr="00A82322">
              <w:rPr>
                <w:rFonts w:cs="Arial"/>
                <w:webHidden/>
              </w:rPr>
            </w:r>
            <w:r w:rsidR="004D19DA" w:rsidRPr="00A82322">
              <w:rPr>
                <w:rFonts w:cs="Arial"/>
                <w:webHidden/>
              </w:rPr>
              <w:fldChar w:fldCharType="separate"/>
            </w:r>
            <w:r w:rsidR="00562892">
              <w:rPr>
                <w:rFonts w:cs="Arial"/>
                <w:webHidden/>
              </w:rPr>
              <w:t>10</w:t>
            </w:r>
            <w:r w:rsidR="004D19DA" w:rsidRPr="00A82322">
              <w:rPr>
                <w:rFonts w:cs="Arial"/>
                <w:webHidden/>
              </w:rPr>
              <w:fldChar w:fldCharType="end"/>
            </w:r>
          </w:hyperlink>
        </w:p>
        <w:p w14:paraId="1BAAD134" w14:textId="77777777" w:rsidR="004D19DA" w:rsidRPr="00A82322" w:rsidRDefault="008059EA">
          <w:pPr>
            <w:pStyle w:val="TDC2"/>
            <w:tabs>
              <w:tab w:val="right" w:leader="dot" w:pos="8828"/>
            </w:tabs>
            <w:rPr>
              <w:rFonts w:eastAsiaTheme="minorEastAsia" w:cs="Arial"/>
              <w:smallCaps w:val="0"/>
              <w:sz w:val="22"/>
              <w:szCs w:val="22"/>
              <w:lang w:eastAsia="es-MX"/>
            </w:rPr>
          </w:pPr>
          <w:hyperlink w:anchor="_Toc63693043" w:history="1">
            <w:r w:rsidR="004D19DA" w:rsidRPr="00A82322">
              <w:rPr>
                <w:rStyle w:val="Hipervnculo"/>
                <w:rFonts w:cs="Arial"/>
              </w:rPr>
              <w:t>3.2.2 Junta de aclaraciones.</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_Toc63693043 \h </w:instrText>
            </w:r>
            <w:r w:rsidR="004D19DA" w:rsidRPr="00A82322">
              <w:rPr>
                <w:rFonts w:cs="Arial"/>
                <w:webHidden/>
              </w:rPr>
            </w:r>
            <w:r w:rsidR="004D19DA" w:rsidRPr="00A82322">
              <w:rPr>
                <w:rFonts w:cs="Arial"/>
                <w:webHidden/>
              </w:rPr>
              <w:fldChar w:fldCharType="separate"/>
            </w:r>
            <w:r w:rsidR="00562892">
              <w:rPr>
                <w:rFonts w:cs="Arial"/>
                <w:webHidden/>
              </w:rPr>
              <w:t>10</w:t>
            </w:r>
            <w:r w:rsidR="004D19DA" w:rsidRPr="00A82322">
              <w:rPr>
                <w:rFonts w:cs="Arial"/>
                <w:webHidden/>
              </w:rPr>
              <w:fldChar w:fldCharType="end"/>
            </w:r>
          </w:hyperlink>
        </w:p>
        <w:p w14:paraId="032872CA" w14:textId="77777777" w:rsidR="004D19DA" w:rsidRPr="00A82322" w:rsidRDefault="008059EA">
          <w:pPr>
            <w:pStyle w:val="TDC2"/>
            <w:tabs>
              <w:tab w:val="right" w:leader="dot" w:pos="8828"/>
            </w:tabs>
            <w:rPr>
              <w:rFonts w:eastAsiaTheme="minorEastAsia" w:cs="Arial"/>
              <w:smallCaps w:val="0"/>
              <w:sz w:val="22"/>
              <w:szCs w:val="22"/>
              <w:lang w:eastAsia="es-MX"/>
            </w:rPr>
          </w:pPr>
          <w:hyperlink w:anchor="_Toc63693044" w:history="1">
            <w:r w:rsidR="004D19DA" w:rsidRPr="00A82322">
              <w:rPr>
                <w:rStyle w:val="Hipervnculo"/>
                <w:rFonts w:cs="Arial"/>
              </w:rPr>
              <w:t>3.2.3.- Recepción de proposiciones.</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_Toc63693044 \h </w:instrText>
            </w:r>
            <w:r w:rsidR="004D19DA" w:rsidRPr="00A82322">
              <w:rPr>
                <w:rFonts w:cs="Arial"/>
                <w:webHidden/>
              </w:rPr>
            </w:r>
            <w:r w:rsidR="004D19DA" w:rsidRPr="00A82322">
              <w:rPr>
                <w:rFonts w:cs="Arial"/>
                <w:webHidden/>
              </w:rPr>
              <w:fldChar w:fldCharType="separate"/>
            </w:r>
            <w:r w:rsidR="00562892">
              <w:rPr>
                <w:rFonts w:cs="Arial"/>
                <w:webHidden/>
              </w:rPr>
              <w:t>11</w:t>
            </w:r>
            <w:r w:rsidR="004D19DA" w:rsidRPr="00A82322">
              <w:rPr>
                <w:rFonts w:cs="Arial"/>
                <w:webHidden/>
              </w:rPr>
              <w:fldChar w:fldCharType="end"/>
            </w:r>
          </w:hyperlink>
        </w:p>
        <w:p w14:paraId="41C85A04" w14:textId="77777777" w:rsidR="004D19DA" w:rsidRPr="00A82322" w:rsidRDefault="008059EA">
          <w:pPr>
            <w:pStyle w:val="TDC2"/>
            <w:tabs>
              <w:tab w:val="right" w:leader="dot" w:pos="8828"/>
            </w:tabs>
            <w:rPr>
              <w:rFonts w:eastAsiaTheme="minorEastAsia" w:cs="Arial"/>
              <w:smallCaps w:val="0"/>
              <w:sz w:val="22"/>
              <w:szCs w:val="22"/>
              <w:lang w:eastAsia="es-MX"/>
            </w:rPr>
          </w:pPr>
          <w:hyperlink w:anchor="_Toc63693045" w:history="1">
            <w:r w:rsidR="004D19DA" w:rsidRPr="00A82322">
              <w:rPr>
                <w:rStyle w:val="Hipervnculo"/>
                <w:rFonts w:cs="Arial"/>
              </w:rPr>
              <w:t>3.2.4.- Acto de fallo y firma de contrato.</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_Toc63693045 \h </w:instrText>
            </w:r>
            <w:r w:rsidR="004D19DA" w:rsidRPr="00A82322">
              <w:rPr>
                <w:rFonts w:cs="Arial"/>
                <w:webHidden/>
              </w:rPr>
            </w:r>
            <w:r w:rsidR="004D19DA" w:rsidRPr="00A82322">
              <w:rPr>
                <w:rFonts w:cs="Arial"/>
                <w:webHidden/>
              </w:rPr>
              <w:fldChar w:fldCharType="separate"/>
            </w:r>
            <w:r w:rsidR="00562892">
              <w:rPr>
                <w:rFonts w:cs="Arial"/>
                <w:webHidden/>
              </w:rPr>
              <w:t>11</w:t>
            </w:r>
            <w:r w:rsidR="004D19DA" w:rsidRPr="00A82322">
              <w:rPr>
                <w:rFonts w:cs="Arial"/>
                <w:webHidden/>
              </w:rPr>
              <w:fldChar w:fldCharType="end"/>
            </w:r>
          </w:hyperlink>
        </w:p>
        <w:p w14:paraId="3E3232DB" w14:textId="77777777" w:rsidR="004D19DA" w:rsidRPr="00A82322" w:rsidRDefault="008059EA">
          <w:pPr>
            <w:pStyle w:val="TDC2"/>
            <w:tabs>
              <w:tab w:val="right" w:leader="dot" w:pos="8828"/>
            </w:tabs>
            <w:rPr>
              <w:rFonts w:eastAsiaTheme="minorEastAsia" w:cs="Arial"/>
              <w:smallCaps w:val="0"/>
              <w:sz w:val="22"/>
              <w:szCs w:val="22"/>
              <w:lang w:eastAsia="es-MX"/>
            </w:rPr>
          </w:pPr>
          <w:hyperlink w:anchor="_Toc63693046" w:history="1">
            <w:r w:rsidR="004D19DA" w:rsidRPr="00A82322">
              <w:rPr>
                <w:rStyle w:val="Hipervnculo"/>
                <w:rFonts w:cs="Arial"/>
              </w:rPr>
              <w:t>3.4.- Proposición única.</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_Toc63693046 \h </w:instrText>
            </w:r>
            <w:r w:rsidR="004D19DA" w:rsidRPr="00A82322">
              <w:rPr>
                <w:rFonts w:cs="Arial"/>
                <w:webHidden/>
              </w:rPr>
            </w:r>
            <w:r w:rsidR="004D19DA" w:rsidRPr="00A82322">
              <w:rPr>
                <w:rFonts w:cs="Arial"/>
                <w:webHidden/>
              </w:rPr>
              <w:fldChar w:fldCharType="separate"/>
            </w:r>
            <w:r w:rsidR="00562892">
              <w:rPr>
                <w:rFonts w:cs="Arial"/>
                <w:webHidden/>
              </w:rPr>
              <w:t>13</w:t>
            </w:r>
            <w:r w:rsidR="004D19DA" w:rsidRPr="00A82322">
              <w:rPr>
                <w:rFonts w:cs="Arial"/>
                <w:webHidden/>
              </w:rPr>
              <w:fldChar w:fldCharType="end"/>
            </w:r>
          </w:hyperlink>
        </w:p>
        <w:p w14:paraId="26D5DF84" w14:textId="77777777" w:rsidR="004D19DA" w:rsidRPr="00A82322" w:rsidRDefault="008059EA">
          <w:pPr>
            <w:pStyle w:val="TDC2"/>
            <w:tabs>
              <w:tab w:val="right" w:leader="dot" w:pos="8828"/>
            </w:tabs>
            <w:rPr>
              <w:rFonts w:eastAsiaTheme="minorEastAsia" w:cs="Arial"/>
              <w:smallCaps w:val="0"/>
              <w:sz w:val="22"/>
              <w:szCs w:val="22"/>
              <w:lang w:eastAsia="es-MX"/>
            </w:rPr>
          </w:pPr>
          <w:hyperlink w:anchor="_Toc63693047" w:history="1">
            <w:r w:rsidR="004D19DA" w:rsidRPr="00A82322">
              <w:rPr>
                <w:rStyle w:val="Hipervnculo"/>
                <w:rFonts w:cs="Arial"/>
              </w:rPr>
              <w:t>3.5.- Documentación distinta a las propuestas.</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_Toc63693047 \h </w:instrText>
            </w:r>
            <w:r w:rsidR="004D19DA" w:rsidRPr="00A82322">
              <w:rPr>
                <w:rFonts w:cs="Arial"/>
                <w:webHidden/>
              </w:rPr>
            </w:r>
            <w:r w:rsidR="004D19DA" w:rsidRPr="00A82322">
              <w:rPr>
                <w:rFonts w:cs="Arial"/>
                <w:webHidden/>
              </w:rPr>
              <w:fldChar w:fldCharType="separate"/>
            </w:r>
            <w:r w:rsidR="00562892">
              <w:rPr>
                <w:rFonts w:cs="Arial"/>
                <w:webHidden/>
              </w:rPr>
              <w:t>13</w:t>
            </w:r>
            <w:r w:rsidR="004D19DA" w:rsidRPr="00A82322">
              <w:rPr>
                <w:rFonts w:cs="Arial"/>
                <w:webHidden/>
              </w:rPr>
              <w:fldChar w:fldCharType="end"/>
            </w:r>
          </w:hyperlink>
        </w:p>
        <w:p w14:paraId="75EC8A44" w14:textId="77777777" w:rsidR="004D19DA" w:rsidRPr="00A82322" w:rsidRDefault="008059EA">
          <w:pPr>
            <w:pStyle w:val="TDC2"/>
            <w:tabs>
              <w:tab w:val="right" w:leader="dot" w:pos="8828"/>
            </w:tabs>
            <w:rPr>
              <w:rFonts w:eastAsiaTheme="minorEastAsia" w:cs="Arial"/>
              <w:smallCaps w:val="0"/>
              <w:sz w:val="22"/>
              <w:szCs w:val="22"/>
              <w:lang w:eastAsia="es-MX"/>
            </w:rPr>
          </w:pPr>
          <w:hyperlink w:anchor="_Toc63693048" w:history="1">
            <w:r w:rsidR="004D19DA" w:rsidRPr="00A82322">
              <w:rPr>
                <w:rStyle w:val="Hipervnculo"/>
                <w:rFonts w:cs="Arial"/>
              </w:rPr>
              <w:t>3.6.- Acreditamiento de existencia legal.</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_Toc63693048 \h </w:instrText>
            </w:r>
            <w:r w:rsidR="004D19DA" w:rsidRPr="00A82322">
              <w:rPr>
                <w:rFonts w:cs="Arial"/>
                <w:webHidden/>
              </w:rPr>
            </w:r>
            <w:r w:rsidR="004D19DA" w:rsidRPr="00A82322">
              <w:rPr>
                <w:rFonts w:cs="Arial"/>
                <w:webHidden/>
              </w:rPr>
              <w:fldChar w:fldCharType="separate"/>
            </w:r>
            <w:r w:rsidR="00562892">
              <w:rPr>
                <w:rFonts w:cs="Arial"/>
                <w:webHidden/>
              </w:rPr>
              <w:t>13</w:t>
            </w:r>
            <w:r w:rsidR="004D19DA" w:rsidRPr="00A82322">
              <w:rPr>
                <w:rFonts w:cs="Arial"/>
                <w:webHidden/>
              </w:rPr>
              <w:fldChar w:fldCharType="end"/>
            </w:r>
          </w:hyperlink>
        </w:p>
        <w:p w14:paraId="0E813F34" w14:textId="77777777" w:rsidR="004D19DA" w:rsidRPr="00A82322" w:rsidRDefault="008059EA">
          <w:pPr>
            <w:pStyle w:val="TDC2"/>
            <w:tabs>
              <w:tab w:val="right" w:leader="dot" w:pos="8828"/>
            </w:tabs>
            <w:rPr>
              <w:rFonts w:eastAsiaTheme="minorEastAsia" w:cs="Arial"/>
              <w:smallCaps w:val="0"/>
              <w:sz w:val="22"/>
              <w:szCs w:val="22"/>
              <w:lang w:eastAsia="es-MX"/>
            </w:rPr>
          </w:pPr>
          <w:hyperlink w:anchor="_Toc63693049" w:history="1">
            <w:r w:rsidR="004D19DA" w:rsidRPr="00A82322">
              <w:rPr>
                <w:rStyle w:val="Hipervnculo"/>
                <w:rFonts w:cs="Arial"/>
              </w:rPr>
              <w:t>3.7 Documentación que se rubricará</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_Toc63693049 \h </w:instrText>
            </w:r>
            <w:r w:rsidR="004D19DA" w:rsidRPr="00A82322">
              <w:rPr>
                <w:rFonts w:cs="Arial"/>
                <w:webHidden/>
              </w:rPr>
            </w:r>
            <w:r w:rsidR="004D19DA" w:rsidRPr="00A82322">
              <w:rPr>
                <w:rFonts w:cs="Arial"/>
                <w:webHidden/>
              </w:rPr>
              <w:fldChar w:fldCharType="separate"/>
            </w:r>
            <w:r w:rsidR="00562892">
              <w:rPr>
                <w:rFonts w:cs="Arial"/>
                <w:webHidden/>
              </w:rPr>
              <w:t>14</w:t>
            </w:r>
            <w:r w:rsidR="004D19DA" w:rsidRPr="00A82322">
              <w:rPr>
                <w:rFonts w:cs="Arial"/>
                <w:webHidden/>
              </w:rPr>
              <w:fldChar w:fldCharType="end"/>
            </w:r>
          </w:hyperlink>
        </w:p>
        <w:p w14:paraId="0F6261F8" w14:textId="77777777" w:rsidR="004D19DA" w:rsidRPr="00A82322" w:rsidRDefault="008059EA">
          <w:pPr>
            <w:pStyle w:val="TDC1"/>
            <w:tabs>
              <w:tab w:val="right" w:leader="dot" w:pos="8828"/>
            </w:tabs>
            <w:rPr>
              <w:rFonts w:eastAsiaTheme="minorEastAsia" w:cs="Arial"/>
              <w:b w:val="0"/>
              <w:bCs w:val="0"/>
              <w:caps w:val="0"/>
              <w:sz w:val="22"/>
              <w:szCs w:val="22"/>
              <w:lang w:eastAsia="es-MX"/>
            </w:rPr>
          </w:pPr>
          <w:hyperlink w:anchor="_Toc63693050" w:history="1">
            <w:r w:rsidR="004D19DA" w:rsidRPr="00A82322">
              <w:rPr>
                <w:rStyle w:val="Hipervnculo"/>
                <w:rFonts w:cs="Arial"/>
                <w:lang w:eastAsia="es-ES"/>
              </w:rPr>
              <w:t xml:space="preserve">4. </w:t>
            </w:r>
            <w:r w:rsidR="004D19DA" w:rsidRPr="00A82322">
              <w:rPr>
                <w:rStyle w:val="Hipervnculo"/>
                <w:rFonts w:cs="Arial"/>
              </w:rPr>
              <w:t>Requisitos que los licitantes deben cumplir.</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_Toc63693050 \h </w:instrText>
            </w:r>
            <w:r w:rsidR="004D19DA" w:rsidRPr="00A82322">
              <w:rPr>
                <w:rFonts w:cs="Arial"/>
                <w:webHidden/>
              </w:rPr>
            </w:r>
            <w:r w:rsidR="004D19DA" w:rsidRPr="00A82322">
              <w:rPr>
                <w:rFonts w:cs="Arial"/>
                <w:webHidden/>
              </w:rPr>
              <w:fldChar w:fldCharType="separate"/>
            </w:r>
            <w:r w:rsidR="00562892">
              <w:rPr>
                <w:rFonts w:cs="Arial"/>
                <w:webHidden/>
              </w:rPr>
              <w:t>14</w:t>
            </w:r>
            <w:r w:rsidR="004D19DA" w:rsidRPr="00A82322">
              <w:rPr>
                <w:rFonts w:cs="Arial"/>
                <w:webHidden/>
              </w:rPr>
              <w:fldChar w:fldCharType="end"/>
            </w:r>
          </w:hyperlink>
        </w:p>
        <w:p w14:paraId="4C5523C9" w14:textId="2FA57B4C" w:rsidR="004D19DA" w:rsidRPr="00A82322" w:rsidRDefault="008059EA">
          <w:pPr>
            <w:pStyle w:val="TDC2"/>
            <w:tabs>
              <w:tab w:val="left" w:pos="880"/>
              <w:tab w:val="right" w:leader="dot" w:pos="8828"/>
            </w:tabs>
            <w:rPr>
              <w:rFonts w:eastAsiaTheme="minorEastAsia" w:cs="Arial"/>
              <w:smallCaps w:val="0"/>
              <w:sz w:val="22"/>
              <w:szCs w:val="22"/>
              <w:lang w:eastAsia="es-MX"/>
            </w:rPr>
          </w:pPr>
          <w:hyperlink w:anchor="_Toc63693051" w:history="1">
            <w:r w:rsidR="004D19DA" w:rsidRPr="00A82322">
              <w:rPr>
                <w:rStyle w:val="Hipervnculo"/>
                <w:rFonts w:cs="Arial"/>
              </w:rPr>
              <w:t>4.1</w:t>
            </w:r>
            <w:r w:rsidR="004D19DA" w:rsidRPr="00A82322">
              <w:rPr>
                <w:rFonts w:eastAsiaTheme="minorEastAsia" w:cs="Arial"/>
                <w:smallCaps w:val="0"/>
                <w:sz w:val="22"/>
                <w:szCs w:val="22"/>
                <w:lang w:eastAsia="es-MX"/>
              </w:rPr>
              <w:tab/>
            </w:r>
            <w:r w:rsidR="004D19DA" w:rsidRPr="00A82322">
              <w:rPr>
                <w:rStyle w:val="Hipervnculo"/>
                <w:rFonts w:cs="Arial"/>
              </w:rPr>
              <w:t xml:space="preserve">Con fundamento en los artículos 26 Bis fracción II y 34 de la LAASSP, el licitante deberá remitir a través del sistema </w:t>
            </w:r>
            <w:r w:rsidR="000A7B81">
              <w:rPr>
                <w:rStyle w:val="Hipervnculo"/>
                <w:rFonts w:cs="Arial"/>
              </w:rPr>
              <w:t>COMPRANET</w:t>
            </w:r>
            <w:r w:rsidR="004D19DA" w:rsidRPr="00A82322">
              <w:rPr>
                <w:rStyle w:val="Hipervnculo"/>
                <w:rFonts w:cs="Arial"/>
              </w:rPr>
              <w:t>, la siguiente documentación:</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_Toc63693051 \h </w:instrText>
            </w:r>
            <w:r w:rsidR="004D19DA" w:rsidRPr="00A82322">
              <w:rPr>
                <w:rFonts w:cs="Arial"/>
                <w:webHidden/>
              </w:rPr>
            </w:r>
            <w:r w:rsidR="004D19DA" w:rsidRPr="00A82322">
              <w:rPr>
                <w:rFonts w:cs="Arial"/>
                <w:webHidden/>
              </w:rPr>
              <w:fldChar w:fldCharType="separate"/>
            </w:r>
            <w:r w:rsidR="00562892">
              <w:rPr>
                <w:rFonts w:cs="Arial"/>
                <w:webHidden/>
              </w:rPr>
              <w:t>14</w:t>
            </w:r>
            <w:r w:rsidR="004D19DA" w:rsidRPr="00A82322">
              <w:rPr>
                <w:rFonts w:cs="Arial"/>
                <w:webHidden/>
              </w:rPr>
              <w:fldChar w:fldCharType="end"/>
            </w:r>
          </w:hyperlink>
        </w:p>
        <w:p w14:paraId="794AB4CD" w14:textId="77777777" w:rsidR="004D19DA" w:rsidRPr="00A82322" w:rsidRDefault="008059EA">
          <w:pPr>
            <w:pStyle w:val="TDC1"/>
            <w:tabs>
              <w:tab w:val="left" w:pos="880"/>
              <w:tab w:val="right" w:leader="dot" w:pos="8828"/>
            </w:tabs>
            <w:rPr>
              <w:rFonts w:eastAsiaTheme="minorEastAsia" w:cs="Arial"/>
              <w:b w:val="0"/>
              <w:bCs w:val="0"/>
              <w:caps w:val="0"/>
              <w:sz w:val="22"/>
              <w:szCs w:val="22"/>
              <w:lang w:eastAsia="es-MX"/>
            </w:rPr>
          </w:pPr>
          <w:hyperlink w:anchor="_Toc63693052" w:history="1">
            <w:r w:rsidR="004D19DA" w:rsidRPr="00A82322">
              <w:rPr>
                <w:rStyle w:val="Hipervnculo"/>
                <w:rFonts w:cs="Arial"/>
                <w:kern w:val="1"/>
                <w:lang w:val="es-ES_tradnl" w:eastAsia="ar-SA"/>
              </w:rPr>
              <w:t>4.1.1</w:t>
            </w:r>
            <w:r w:rsidR="004D19DA" w:rsidRPr="00A82322">
              <w:rPr>
                <w:rFonts w:eastAsiaTheme="minorEastAsia" w:cs="Arial"/>
                <w:b w:val="0"/>
                <w:bCs w:val="0"/>
                <w:caps w:val="0"/>
                <w:sz w:val="22"/>
                <w:szCs w:val="22"/>
                <w:lang w:eastAsia="es-MX"/>
              </w:rPr>
              <w:tab/>
            </w:r>
            <w:r w:rsidR="004D19DA" w:rsidRPr="00A82322">
              <w:rPr>
                <w:rStyle w:val="Hipervnculo"/>
                <w:rFonts w:cs="Arial"/>
                <w:lang w:val="es-ES_tradnl"/>
              </w:rPr>
              <w:t>Propuesta técnica.</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_Toc63693052 \h </w:instrText>
            </w:r>
            <w:r w:rsidR="004D19DA" w:rsidRPr="00A82322">
              <w:rPr>
                <w:rFonts w:cs="Arial"/>
                <w:webHidden/>
              </w:rPr>
            </w:r>
            <w:r w:rsidR="004D19DA" w:rsidRPr="00A82322">
              <w:rPr>
                <w:rFonts w:cs="Arial"/>
                <w:webHidden/>
              </w:rPr>
              <w:fldChar w:fldCharType="separate"/>
            </w:r>
            <w:r w:rsidR="00562892">
              <w:rPr>
                <w:rFonts w:cs="Arial"/>
                <w:webHidden/>
              </w:rPr>
              <w:t>14</w:t>
            </w:r>
            <w:r w:rsidR="004D19DA" w:rsidRPr="00A82322">
              <w:rPr>
                <w:rFonts w:cs="Arial"/>
                <w:webHidden/>
              </w:rPr>
              <w:fldChar w:fldCharType="end"/>
            </w:r>
          </w:hyperlink>
        </w:p>
        <w:p w14:paraId="4207140F" w14:textId="77777777" w:rsidR="004D19DA" w:rsidRPr="00A82322" w:rsidRDefault="008059EA">
          <w:pPr>
            <w:pStyle w:val="TDC2"/>
            <w:tabs>
              <w:tab w:val="left" w:pos="1100"/>
              <w:tab w:val="right" w:leader="dot" w:pos="8828"/>
            </w:tabs>
            <w:rPr>
              <w:rFonts w:eastAsiaTheme="minorEastAsia" w:cs="Arial"/>
              <w:smallCaps w:val="0"/>
              <w:sz w:val="22"/>
              <w:szCs w:val="22"/>
              <w:lang w:eastAsia="es-MX"/>
            </w:rPr>
          </w:pPr>
          <w:hyperlink w:anchor="_Toc63693053" w:history="1">
            <w:r w:rsidR="004D19DA" w:rsidRPr="00A82322">
              <w:rPr>
                <w:rStyle w:val="Hipervnculo"/>
                <w:rFonts w:cs="Arial"/>
                <w:b/>
                <w:lang w:val="es-ES_tradnl"/>
              </w:rPr>
              <w:t>4.1.2</w:t>
            </w:r>
            <w:r w:rsidR="004D19DA" w:rsidRPr="00A82322">
              <w:rPr>
                <w:rFonts w:eastAsiaTheme="minorEastAsia" w:cs="Arial"/>
                <w:smallCaps w:val="0"/>
                <w:sz w:val="22"/>
                <w:szCs w:val="22"/>
                <w:lang w:eastAsia="es-MX"/>
              </w:rPr>
              <w:tab/>
            </w:r>
            <w:r w:rsidR="004D19DA" w:rsidRPr="00A82322">
              <w:rPr>
                <w:rStyle w:val="Hipervnculo"/>
                <w:rFonts w:cs="Arial"/>
                <w:b/>
                <w:bCs/>
                <w:lang w:val="es-ES_tradnl"/>
              </w:rPr>
              <w:t>Propuesta económica</w:t>
            </w:r>
            <w:r w:rsidR="004D19DA" w:rsidRPr="00A82322">
              <w:rPr>
                <w:rStyle w:val="Hipervnculo"/>
                <w:rFonts w:cs="Arial"/>
                <w:lang w:val="es-ES_tradnl"/>
              </w:rPr>
              <w:t>.</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_Toc63693053 \h </w:instrText>
            </w:r>
            <w:r w:rsidR="004D19DA" w:rsidRPr="00A82322">
              <w:rPr>
                <w:rFonts w:cs="Arial"/>
                <w:webHidden/>
              </w:rPr>
            </w:r>
            <w:r w:rsidR="004D19DA" w:rsidRPr="00A82322">
              <w:rPr>
                <w:rFonts w:cs="Arial"/>
                <w:webHidden/>
              </w:rPr>
              <w:fldChar w:fldCharType="separate"/>
            </w:r>
            <w:r w:rsidR="00562892">
              <w:rPr>
                <w:rFonts w:cs="Arial"/>
                <w:webHidden/>
              </w:rPr>
              <w:t>14</w:t>
            </w:r>
            <w:r w:rsidR="004D19DA" w:rsidRPr="00A82322">
              <w:rPr>
                <w:rFonts w:cs="Arial"/>
                <w:webHidden/>
              </w:rPr>
              <w:fldChar w:fldCharType="end"/>
            </w:r>
          </w:hyperlink>
        </w:p>
        <w:p w14:paraId="24995965" w14:textId="77777777" w:rsidR="004D19DA" w:rsidRPr="00A82322" w:rsidRDefault="008059EA">
          <w:pPr>
            <w:pStyle w:val="TDC2"/>
            <w:tabs>
              <w:tab w:val="left" w:pos="1100"/>
              <w:tab w:val="right" w:leader="dot" w:pos="8828"/>
            </w:tabs>
            <w:rPr>
              <w:rFonts w:eastAsiaTheme="minorEastAsia" w:cs="Arial"/>
              <w:smallCaps w:val="0"/>
              <w:sz w:val="22"/>
              <w:szCs w:val="22"/>
              <w:lang w:eastAsia="es-MX"/>
            </w:rPr>
          </w:pPr>
          <w:hyperlink w:anchor="_Toc63693054" w:history="1">
            <w:r w:rsidR="004D19DA" w:rsidRPr="00A82322">
              <w:rPr>
                <w:rStyle w:val="Hipervnculo"/>
                <w:rFonts w:cs="Arial"/>
                <w:b/>
                <w:lang w:val="es-ES_tradnl" w:eastAsia="es-ES"/>
              </w:rPr>
              <w:t>4.1.3</w:t>
            </w:r>
            <w:r w:rsidR="004D19DA" w:rsidRPr="00A82322">
              <w:rPr>
                <w:rFonts w:eastAsiaTheme="minorEastAsia" w:cs="Arial"/>
                <w:smallCaps w:val="0"/>
                <w:sz w:val="22"/>
                <w:szCs w:val="22"/>
                <w:lang w:eastAsia="es-MX"/>
              </w:rPr>
              <w:tab/>
            </w:r>
            <w:r w:rsidR="004D19DA" w:rsidRPr="00A82322">
              <w:rPr>
                <w:rStyle w:val="Hipervnculo"/>
                <w:rFonts w:cs="Arial"/>
                <w:b/>
                <w:bCs/>
                <w:lang w:val="es-ES_tradnl"/>
              </w:rPr>
              <w:t>Documentación legal</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_Toc63693054 \h </w:instrText>
            </w:r>
            <w:r w:rsidR="004D19DA" w:rsidRPr="00A82322">
              <w:rPr>
                <w:rFonts w:cs="Arial"/>
                <w:webHidden/>
              </w:rPr>
            </w:r>
            <w:r w:rsidR="004D19DA" w:rsidRPr="00A82322">
              <w:rPr>
                <w:rFonts w:cs="Arial"/>
                <w:webHidden/>
              </w:rPr>
              <w:fldChar w:fldCharType="separate"/>
            </w:r>
            <w:r w:rsidR="00562892">
              <w:rPr>
                <w:rFonts w:cs="Arial"/>
                <w:webHidden/>
              </w:rPr>
              <w:t>15</w:t>
            </w:r>
            <w:r w:rsidR="004D19DA" w:rsidRPr="00A82322">
              <w:rPr>
                <w:rFonts w:cs="Arial"/>
                <w:webHidden/>
              </w:rPr>
              <w:fldChar w:fldCharType="end"/>
            </w:r>
          </w:hyperlink>
        </w:p>
        <w:p w14:paraId="2A073848" w14:textId="77777777" w:rsidR="004D19DA" w:rsidRPr="00A82322" w:rsidRDefault="008059EA">
          <w:pPr>
            <w:pStyle w:val="TDC2"/>
            <w:tabs>
              <w:tab w:val="left" w:pos="1100"/>
              <w:tab w:val="right" w:leader="dot" w:pos="8828"/>
            </w:tabs>
            <w:rPr>
              <w:rFonts w:eastAsiaTheme="minorEastAsia" w:cs="Arial"/>
              <w:smallCaps w:val="0"/>
              <w:sz w:val="22"/>
              <w:szCs w:val="22"/>
              <w:lang w:eastAsia="es-MX"/>
            </w:rPr>
          </w:pPr>
          <w:hyperlink w:anchor="_Toc63693055" w:history="1">
            <w:r w:rsidR="004D19DA" w:rsidRPr="00A82322">
              <w:rPr>
                <w:rStyle w:val="Hipervnculo"/>
                <w:rFonts w:cs="Arial"/>
                <w:b/>
                <w:lang w:val="es-ES_tradnl"/>
              </w:rPr>
              <w:t>4.1.3.1</w:t>
            </w:r>
            <w:r w:rsidR="004D19DA" w:rsidRPr="00A82322">
              <w:rPr>
                <w:rFonts w:eastAsiaTheme="minorEastAsia" w:cs="Arial"/>
                <w:smallCaps w:val="0"/>
                <w:sz w:val="22"/>
                <w:szCs w:val="22"/>
                <w:lang w:eastAsia="es-MX"/>
              </w:rPr>
              <w:tab/>
            </w:r>
            <w:r w:rsidR="004D19DA" w:rsidRPr="00A82322">
              <w:rPr>
                <w:rStyle w:val="Hipervnculo"/>
                <w:rFonts w:cs="Arial"/>
                <w:b/>
                <w:lang w:val="es-ES_tradnl" w:eastAsia="ar-SA"/>
              </w:rPr>
              <w:t>Escrito de facultades</w:t>
            </w:r>
            <w:r w:rsidR="004D19DA" w:rsidRPr="00A82322">
              <w:rPr>
                <w:rStyle w:val="Hipervnculo"/>
                <w:rFonts w:cs="Arial"/>
                <w:b/>
              </w:rPr>
              <w:t>.</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_Toc63693055 \h </w:instrText>
            </w:r>
            <w:r w:rsidR="004D19DA" w:rsidRPr="00A82322">
              <w:rPr>
                <w:rFonts w:cs="Arial"/>
                <w:webHidden/>
              </w:rPr>
            </w:r>
            <w:r w:rsidR="004D19DA" w:rsidRPr="00A82322">
              <w:rPr>
                <w:rFonts w:cs="Arial"/>
                <w:webHidden/>
              </w:rPr>
              <w:fldChar w:fldCharType="separate"/>
            </w:r>
            <w:r w:rsidR="00562892">
              <w:rPr>
                <w:rFonts w:cs="Arial"/>
                <w:webHidden/>
              </w:rPr>
              <w:t>15</w:t>
            </w:r>
            <w:r w:rsidR="004D19DA" w:rsidRPr="00A82322">
              <w:rPr>
                <w:rFonts w:cs="Arial"/>
                <w:webHidden/>
              </w:rPr>
              <w:fldChar w:fldCharType="end"/>
            </w:r>
          </w:hyperlink>
        </w:p>
        <w:p w14:paraId="7206EBA8" w14:textId="77777777" w:rsidR="004D19DA" w:rsidRPr="00A82322" w:rsidRDefault="008059EA">
          <w:pPr>
            <w:pStyle w:val="TDC2"/>
            <w:tabs>
              <w:tab w:val="left" w:pos="1100"/>
              <w:tab w:val="right" w:leader="dot" w:pos="8828"/>
            </w:tabs>
            <w:rPr>
              <w:rFonts w:eastAsiaTheme="minorEastAsia" w:cs="Arial"/>
              <w:smallCaps w:val="0"/>
              <w:sz w:val="22"/>
              <w:szCs w:val="22"/>
              <w:lang w:eastAsia="es-MX"/>
            </w:rPr>
          </w:pPr>
          <w:hyperlink w:anchor="_Toc63693056" w:history="1">
            <w:r w:rsidR="004D19DA" w:rsidRPr="00A82322">
              <w:rPr>
                <w:rStyle w:val="Hipervnculo"/>
                <w:rFonts w:cs="Arial"/>
                <w:b/>
                <w:lang w:val="es-ES_tradnl"/>
              </w:rPr>
              <w:t>4.1.3.2</w:t>
            </w:r>
            <w:r w:rsidR="004D19DA" w:rsidRPr="00A82322">
              <w:rPr>
                <w:rFonts w:eastAsiaTheme="minorEastAsia" w:cs="Arial"/>
                <w:smallCaps w:val="0"/>
                <w:sz w:val="22"/>
                <w:szCs w:val="22"/>
                <w:lang w:eastAsia="es-MX"/>
              </w:rPr>
              <w:tab/>
            </w:r>
            <w:r w:rsidR="004D19DA" w:rsidRPr="00A82322">
              <w:rPr>
                <w:rStyle w:val="Hipervnculo"/>
                <w:rFonts w:cs="Arial"/>
                <w:b/>
                <w:lang w:val="es-ES_tradnl"/>
              </w:rPr>
              <w:t>Escrito de no impedimento</w:t>
            </w:r>
            <w:r w:rsidR="004D19DA" w:rsidRPr="00A82322">
              <w:rPr>
                <w:rStyle w:val="Hipervnculo"/>
                <w:rFonts w:cs="Arial"/>
                <w:lang w:val="es-ES_tradnl"/>
              </w:rPr>
              <w:t>.</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_Toc63693056 \h </w:instrText>
            </w:r>
            <w:r w:rsidR="004D19DA" w:rsidRPr="00A82322">
              <w:rPr>
                <w:rFonts w:cs="Arial"/>
                <w:webHidden/>
              </w:rPr>
            </w:r>
            <w:r w:rsidR="004D19DA" w:rsidRPr="00A82322">
              <w:rPr>
                <w:rFonts w:cs="Arial"/>
                <w:webHidden/>
              </w:rPr>
              <w:fldChar w:fldCharType="separate"/>
            </w:r>
            <w:r w:rsidR="00562892">
              <w:rPr>
                <w:rFonts w:cs="Arial"/>
                <w:webHidden/>
              </w:rPr>
              <w:t>15</w:t>
            </w:r>
            <w:r w:rsidR="004D19DA" w:rsidRPr="00A82322">
              <w:rPr>
                <w:rFonts w:cs="Arial"/>
                <w:webHidden/>
              </w:rPr>
              <w:fldChar w:fldCharType="end"/>
            </w:r>
          </w:hyperlink>
        </w:p>
        <w:p w14:paraId="0E8B9381" w14:textId="77777777" w:rsidR="004D19DA" w:rsidRPr="00A82322" w:rsidRDefault="008059EA">
          <w:pPr>
            <w:pStyle w:val="TDC2"/>
            <w:tabs>
              <w:tab w:val="left" w:pos="1100"/>
              <w:tab w:val="right" w:leader="dot" w:pos="8828"/>
            </w:tabs>
            <w:rPr>
              <w:rFonts w:eastAsiaTheme="minorEastAsia" w:cs="Arial"/>
              <w:smallCaps w:val="0"/>
              <w:sz w:val="22"/>
              <w:szCs w:val="22"/>
              <w:lang w:eastAsia="es-MX"/>
            </w:rPr>
          </w:pPr>
          <w:hyperlink w:anchor="_Toc63693057" w:history="1">
            <w:r w:rsidR="004D19DA" w:rsidRPr="00A82322">
              <w:rPr>
                <w:rStyle w:val="Hipervnculo"/>
                <w:rFonts w:cs="Arial"/>
                <w:b/>
                <w:lang w:val="es-ES_tradnl"/>
              </w:rPr>
              <w:t>4.1.3.3</w:t>
            </w:r>
            <w:r w:rsidR="004D19DA" w:rsidRPr="00A82322">
              <w:rPr>
                <w:rFonts w:eastAsiaTheme="minorEastAsia" w:cs="Arial"/>
                <w:smallCaps w:val="0"/>
                <w:sz w:val="22"/>
                <w:szCs w:val="22"/>
                <w:lang w:eastAsia="es-MX"/>
              </w:rPr>
              <w:tab/>
            </w:r>
            <w:r w:rsidR="004D19DA" w:rsidRPr="00A82322">
              <w:rPr>
                <w:rStyle w:val="Hipervnculo"/>
                <w:rFonts w:cs="Arial"/>
                <w:b/>
                <w:lang w:val="es-ES_tradnl"/>
              </w:rPr>
              <w:t>Declaración de integridad</w:t>
            </w:r>
            <w:r w:rsidR="004D19DA" w:rsidRPr="00A82322">
              <w:rPr>
                <w:rStyle w:val="Hipervnculo"/>
                <w:rFonts w:cs="Arial"/>
                <w:lang w:val="es-ES_tradnl"/>
              </w:rPr>
              <w:t>.</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_Toc63693057 \h </w:instrText>
            </w:r>
            <w:r w:rsidR="004D19DA" w:rsidRPr="00A82322">
              <w:rPr>
                <w:rFonts w:cs="Arial"/>
                <w:webHidden/>
              </w:rPr>
            </w:r>
            <w:r w:rsidR="004D19DA" w:rsidRPr="00A82322">
              <w:rPr>
                <w:rFonts w:cs="Arial"/>
                <w:webHidden/>
              </w:rPr>
              <w:fldChar w:fldCharType="separate"/>
            </w:r>
            <w:r w:rsidR="00562892">
              <w:rPr>
                <w:rFonts w:cs="Arial"/>
                <w:webHidden/>
              </w:rPr>
              <w:t>15</w:t>
            </w:r>
            <w:r w:rsidR="004D19DA" w:rsidRPr="00A82322">
              <w:rPr>
                <w:rFonts w:cs="Arial"/>
                <w:webHidden/>
              </w:rPr>
              <w:fldChar w:fldCharType="end"/>
            </w:r>
          </w:hyperlink>
        </w:p>
        <w:p w14:paraId="1BA67EED" w14:textId="77777777" w:rsidR="004D19DA" w:rsidRPr="00A82322" w:rsidRDefault="008059EA">
          <w:pPr>
            <w:pStyle w:val="TDC2"/>
            <w:tabs>
              <w:tab w:val="left" w:pos="1100"/>
              <w:tab w:val="right" w:leader="dot" w:pos="8828"/>
            </w:tabs>
            <w:rPr>
              <w:rFonts w:eastAsiaTheme="minorEastAsia" w:cs="Arial"/>
              <w:smallCaps w:val="0"/>
              <w:sz w:val="22"/>
              <w:szCs w:val="22"/>
              <w:lang w:eastAsia="es-MX"/>
            </w:rPr>
          </w:pPr>
          <w:hyperlink w:anchor="_Toc63693058" w:history="1">
            <w:r w:rsidR="004D19DA" w:rsidRPr="00A82322">
              <w:rPr>
                <w:rStyle w:val="Hipervnculo"/>
                <w:rFonts w:cs="Arial"/>
                <w:b/>
                <w:lang w:val="es-ES_tradnl"/>
              </w:rPr>
              <w:t>4.1.3.4</w:t>
            </w:r>
            <w:r w:rsidR="004D19DA" w:rsidRPr="00A82322">
              <w:rPr>
                <w:rFonts w:eastAsiaTheme="minorEastAsia" w:cs="Arial"/>
                <w:smallCaps w:val="0"/>
                <w:sz w:val="22"/>
                <w:szCs w:val="22"/>
                <w:lang w:eastAsia="es-MX"/>
              </w:rPr>
              <w:tab/>
            </w:r>
            <w:r w:rsidR="004D19DA" w:rsidRPr="00A82322">
              <w:rPr>
                <w:rStyle w:val="Hipervnculo"/>
                <w:rFonts w:cs="Arial"/>
                <w:b/>
                <w:lang w:val="es-ES_tradnl"/>
              </w:rPr>
              <w:t>Escrito de estratificación</w:t>
            </w:r>
            <w:r w:rsidR="004D19DA" w:rsidRPr="00A82322">
              <w:rPr>
                <w:rStyle w:val="Hipervnculo"/>
                <w:rFonts w:cs="Arial"/>
                <w:lang w:val="es-ES_tradnl"/>
              </w:rPr>
              <w:t>.</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_Toc63693058 \h </w:instrText>
            </w:r>
            <w:r w:rsidR="004D19DA" w:rsidRPr="00A82322">
              <w:rPr>
                <w:rFonts w:cs="Arial"/>
                <w:webHidden/>
              </w:rPr>
            </w:r>
            <w:r w:rsidR="004D19DA" w:rsidRPr="00A82322">
              <w:rPr>
                <w:rFonts w:cs="Arial"/>
                <w:webHidden/>
              </w:rPr>
              <w:fldChar w:fldCharType="separate"/>
            </w:r>
            <w:r w:rsidR="00562892">
              <w:rPr>
                <w:rFonts w:cs="Arial"/>
                <w:webHidden/>
              </w:rPr>
              <w:t>15</w:t>
            </w:r>
            <w:r w:rsidR="004D19DA" w:rsidRPr="00A82322">
              <w:rPr>
                <w:rFonts w:cs="Arial"/>
                <w:webHidden/>
              </w:rPr>
              <w:fldChar w:fldCharType="end"/>
            </w:r>
          </w:hyperlink>
        </w:p>
        <w:p w14:paraId="5D601360" w14:textId="639D41A2" w:rsidR="004D19DA" w:rsidRPr="00A82322" w:rsidRDefault="008059EA">
          <w:pPr>
            <w:pStyle w:val="TDC2"/>
            <w:tabs>
              <w:tab w:val="left" w:pos="1100"/>
              <w:tab w:val="right" w:leader="dot" w:pos="8828"/>
            </w:tabs>
            <w:rPr>
              <w:rFonts w:eastAsiaTheme="minorEastAsia" w:cs="Arial"/>
              <w:smallCaps w:val="0"/>
              <w:sz w:val="22"/>
              <w:szCs w:val="22"/>
              <w:lang w:eastAsia="es-MX"/>
            </w:rPr>
          </w:pPr>
          <w:hyperlink w:anchor="_Toc63693059" w:history="1">
            <w:r w:rsidR="004D19DA" w:rsidRPr="00A82322">
              <w:rPr>
                <w:rStyle w:val="Hipervnculo"/>
                <w:rFonts w:cs="Arial"/>
                <w:b/>
                <w:lang w:val="es-ES_tradnl"/>
              </w:rPr>
              <w:t>4.1.3.5</w:t>
            </w:r>
            <w:r w:rsidR="004D19DA" w:rsidRPr="00A82322">
              <w:rPr>
                <w:rFonts w:eastAsiaTheme="minorEastAsia" w:cs="Arial"/>
                <w:smallCaps w:val="0"/>
                <w:sz w:val="22"/>
                <w:szCs w:val="22"/>
                <w:lang w:eastAsia="es-MX"/>
              </w:rPr>
              <w:tab/>
            </w:r>
            <w:r w:rsidR="004D19DA" w:rsidRPr="00A82322">
              <w:rPr>
                <w:rStyle w:val="Hipervnculo"/>
                <w:rFonts w:cs="Arial"/>
                <w:b/>
                <w:lang w:val="es-ES_tradnl"/>
              </w:rPr>
              <w:t xml:space="preserve">Escrito relativo a las proposiciones vía </w:t>
            </w:r>
            <w:r w:rsidR="000A7B81">
              <w:rPr>
                <w:rStyle w:val="Hipervnculo"/>
                <w:rFonts w:cs="Arial"/>
                <w:b/>
                <w:lang w:val="es-ES_tradnl"/>
              </w:rPr>
              <w:t>COMPRANET</w:t>
            </w:r>
            <w:r w:rsidR="004D19DA" w:rsidRPr="00A82322">
              <w:rPr>
                <w:rStyle w:val="Hipervnculo"/>
                <w:rFonts w:cs="Arial"/>
                <w:lang w:val="es-ES_tradnl"/>
              </w:rPr>
              <w:t>.</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_Toc63693059 \h </w:instrText>
            </w:r>
            <w:r w:rsidR="004D19DA" w:rsidRPr="00A82322">
              <w:rPr>
                <w:rFonts w:cs="Arial"/>
                <w:webHidden/>
              </w:rPr>
            </w:r>
            <w:r w:rsidR="004D19DA" w:rsidRPr="00A82322">
              <w:rPr>
                <w:rFonts w:cs="Arial"/>
                <w:webHidden/>
              </w:rPr>
              <w:fldChar w:fldCharType="separate"/>
            </w:r>
            <w:r w:rsidR="00562892">
              <w:rPr>
                <w:rFonts w:cs="Arial"/>
                <w:webHidden/>
              </w:rPr>
              <w:t>15</w:t>
            </w:r>
            <w:r w:rsidR="004D19DA" w:rsidRPr="00A82322">
              <w:rPr>
                <w:rFonts w:cs="Arial"/>
                <w:webHidden/>
              </w:rPr>
              <w:fldChar w:fldCharType="end"/>
            </w:r>
          </w:hyperlink>
        </w:p>
        <w:p w14:paraId="49D43C71" w14:textId="77777777" w:rsidR="004D19DA" w:rsidRPr="00A82322" w:rsidRDefault="008059EA">
          <w:pPr>
            <w:pStyle w:val="TDC2"/>
            <w:tabs>
              <w:tab w:val="left" w:pos="1100"/>
              <w:tab w:val="right" w:leader="dot" w:pos="8828"/>
            </w:tabs>
            <w:rPr>
              <w:rFonts w:eastAsiaTheme="minorEastAsia" w:cs="Arial"/>
              <w:smallCaps w:val="0"/>
              <w:sz w:val="22"/>
              <w:szCs w:val="22"/>
              <w:lang w:eastAsia="es-MX"/>
            </w:rPr>
          </w:pPr>
          <w:hyperlink w:anchor="_Toc63693061" w:history="1">
            <w:r w:rsidR="004D19DA" w:rsidRPr="00A82322">
              <w:rPr>
                <w:rStyle w:val="Hipervnculo"/>
                <w:rFonts w:cs="Arial"/>
                <w:b/>
                <w:lang w:val="es-ES_tradnl"/>
              </w:rPr>
              <w:t>4.1.3.6</w:t>
            </w:r>
            <w:r w:rsidR="004D19DA" w:rsidRPr="00A82322">
              <w:rPr>
                <w:rFonts w:eastAsiaTheme="minorEastAsia" w:cs="Arial"/>
                <w:smallCaps w:val="0"/>
                <w:sz w:val="22"/>
                <w:szCs w:val="22"/>
                <w:lang w:eastAsia="es-MX"/>
              </w:rPr>
              <w:tab/>
            </w:r>
            <w:r w:rsidR="004D19DA" w:rsidRPr="00A82322">
              <w:rPr>
                <w:rStyle w:val="Hipervnculo"/>
                <w:rFonts w:cs="Arial"/>
                <w:b/>
                <w:lang w:val="es-ES_tradnl"/>
              </w:rPr>
              <w:t>Escrito de no conflicto de Interés</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_Toc63693061 \h </w:instrText>
            </w:r>
            <w:r w:rsidR="004D19DA" w:rsidRPr="00A82322">
              <w:rPr>
                <w:rFonts w:cs="Arial"/>
                <w:webHidden/>
              </w:rPr>
            </w:r>
            <w:r w:rsidR="004D19DA" w:rsidRPr="00A82322">
              <w:rPr>
                <w:rFonts w:cs="Arial"/>
                <w:webHidden/>
              </w:rPr>
              <w:fldChar w:fldCharType="separate"/>
            </w:r>
            <w:r w:rsidR="00562892">
              <w:rPr>
                <w:rFonts w:cs="Arial"/>
                <w:webHidden/>
              </w:rPr>
              <w:t>15</w:t>
            </w:r>
            <w:r w:rsidR="004D19DA" w:rsidRPr="00A82322">
              <w:rPr>
                <w:rFonts w:cs="Arial"/>
                <w:webHidden/>
              </w:rPr>
              <w:fldChar w:fldCharType="end"/>
            </w:r>
          </w:hyperlink>
        </w:p>
        <w:p w14:paraId="6E1F8A79" w14:textId="77777777" w:rsidR="004D19DA" w:rsidRPr="00A82322" w:rsidRDefault="008059EA">
          <w:pPr>
            <w:pStyle w:val="TDC2"/>
            <w:tabs>
              <w:tab w:val="left" w:pos="1100"/>
              <w:tab w:val="right" w:leader="dot" w:pos="8828"/>
            </w:tabs>
            <w:rPr>
              <w:rFonts w:eastAsiaTheme="minorEastAsia" w:cs="Arial"/>
              <w:smallCaps w:val="0"/>
              <w:sz w:val="22"/>
              <w:szCs w:val="22"/>
              <w:lang w:eastAsia="es-MX"/>
            </w:rPr>
          </w:pPr>
          <w:hyperlink w:anchor="_Toc63693063" w:history="1">
            <w:r w:rsidR="004D19DA" w:rsidRPr="00A82322">
              <w:rPr>
                <w:rStyle w:val="Hipervnculo"/>
                <w:rFonts w:cs="Arial"/>
                <w:b/>
                <w:lang w:val="es-ES_tradnl"/>
              </w:rPr>
              <w:t>4.1.3.7</w:t>
            </w:r>
            <w:r w:rsidR="004D19DA" w:rsidRPr="00A82322">
              <w:rPr>
                <w:rFonts w:eastAsiaTheme="minorEastAsia" w:cs="Arial"/>
                <w:smallCaps w:val="0"/>
                <w:sz w:val="22"/>
                <w:szCs w:val="22"/>
                <w:lang w:eastAsia="es-MX"/>
              </w:rPr>
              <w:tab/>
            </w:r>
            <w:r w:rsidR="004D19DA" w:rsidRPr="00A82322">
              <w:rPr>
                <w:rStyle w:val="Hipervnculo"/>
                <w:rFonts w:cs="Arial"/>
                <w:b/>
                <w:lang w:val="es-ES_tradnl"/>
              </w:rPr>
              <w:t>Declaración de Integridad que expide el Protocolo de Actuación en materia de Contrataciones Públicas y Otorgamiento y Prórroga de Licencias, Permisos, Autorizaciones y Concesiones</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_Toc63693063 \h </w:instrText>
            </w:r>
            <w:r w:rsidR="004D19DA" w:rsidRPr="00A82322">
              <w:rPr>
                <w:rFonts w:cs="Arial"/>
                <w:webHidden/>
              </w:rPr>
            </w:r>
            <w:r w:rsidR="004D19DA" w:rsidRPr="00A82322">
              <w:rPr>
                <w:rFonts w:cs="Arial"/>
                <w:webHidden/>
              </w:rPr>
              <w:fldChar w:fldCharType="separate"/>
            </w:r>
            <w:r w:rsidR="00562892">
              <w:rPr>
                <w:rFonts w:cs="Arial"/>
                <w:webHidden/>
              </w:rPr>
              <w:t>16</w:t>
            </w:r>
            <w:r w:rsidR="004D19DA" w:rsidRPr="00A82322">
              <w:rPr>
                <w:rFonts w:cs="Arial"/>
                <w:webHidden/>
              </w:rPr>
              <w:fldChar w:fldCharType="end"/>
            </w:r>
          </w:hyperlink>
        </w:p>
        <w:p w14:paraId="4B10327A" w14:textId="77777777" w:rsidR="004D19DA" w:rsidRPr="00A82322" w:rsidRDefault="008059EA">
          <w:pPr>
            <w:pStyle w:val="TDC2"/>
            <w:tabs>
              <w:tab w:val="left" w:pos="1100"/>
              <w:tab w:val="right" w:leader="dot" w:pos="8828"/>
            </w:tabs>
            <w:rPr>
              <w:rFonts w:eastAsiaTheme="minorEastAsia" w:cs="Arial"/>
              <w:smallCaps w:val="0"/>
              <w:sz w:val="22"/>
              <w:szCs w:val="22"/>
              <w:lang w:eastAsia="es-MX"/>
            </w:rPr>
          </w:pPr>
          <w:hyperlink w:anchor="_Toc63693066" w:history="1">
            <w:r w:rsidR="004D19DA" w:rsidRPr="00A82322">
              <w:rPr>
                <w:rStyle w:val="Hipervnculo"/>
                <w:rFonts w:cs="Arial"/>
                <w:b/>
                <w:lang w:val="es-ES_tradnl"/>
              </w:rPr>
              <w:t>4.1.3.8</w:t>
            </w:r>
            <w:r w:rsidR="004D19DA" w:rsidRPr="00A82322">
              <w:rPr>
                <w:rFonts w:eastAsiaTheme="minorEastAsia" w:cs="Arial"/>
                <w:smallCaps w:val="0"/>
                <w:sz w:val="22"/>
                <w:szCs w:val="22"/>
                <w:lang w:eastAsia="es-MX"/>
              </w:rPr>
              <w:tab/>
            </w:r>
            <w:r w:rsidR="004D19DA" w:rsidRPr="00A82322">
              <w:rPr>
                <w:rStyle w:val="Hipervnculo"/>
                <w:rFonts w:cs="Arial"/>
                <w:b/>
                <w:lang w:val="es-ES_tradnl"/>
              </w:rPr>
              <w:t>Documentación legal</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_Toc63693066 \h </w:instrText>
            </w:r>
            <w:r w:rsidR="004D19DA" w:rsidRPr="00A82322">
              <w:rPr>
                <w:rFonts w:cs="Arial"/>
                <w:webHidden/>
              </w:rPr>
            </w:r>
            <w:r w:rsidR="004D19DA" w:rsidRPr="00A82322">
              <w:rPr>
                <w:rFonts w:cs="Arial"/>
                <w:webHidden/>
              </w:rPr>
              <w:fldChar w:fldCharType="separate"/>
            </w:r>
            <w:r w:rsidR="00562892">
              <w:rPr>
                <w:rFonts w:cs="Arial"/>
                <w:webHidden/>
              </w:rPr>
              <w:t>16</w:t>
            </w:r>
            <w:r w:rsidR="004D19DA" w:rsidRPr="00A82322">
              <w:rPr>
                <w:rFonts w:cs="Arial"/>
                <w:webHidden/>
              </w:rPr>
              <w:fldChar w:fldCharType="end"/>
            </w:r>
          </w:hyperlink>
        </w:p>
        <w:p w14:paraId="476D4929" w14:textId="77777777" w:rsidR="004D19DA" w:rsidRPr="00A82322" w:rsidRDefault="008059EA">
          <w:pPr>
            <w:pStyle w:val="TDC2"/>
            <w:tabs>
              <w:tab w:val="left" w:pos="880"/>
              <w:tab w:val="right" w:leader="dot" w:pos="8828"/>
            </w:tabs>
            <w:rPr>
              <w:rFonts w:eastAsiaTheme="minorEastAsia" w:cs="Arial"/>
              <w:smallCaps w:val="0"/>
              <w:sz w:val="22"/>
              <w:szCs w:val="22"/>
              <w:lang w:eastAsia="es-MX"/>
            </w:rPr>
          </w:pPr>
          <w:hyperlink w:anchor="_Toc63693067" w:history="1">
            <w:r w:rsidR="004D19DA" w:rsidRPr="00A82322">
              <w:rPr>
                <w:rStyle w:val="Hipervnculo"/>
                <w:rFonts w:cs="Arial"/>
              </w:rPr>
              <w:t>4.2</w:t>
            </w:r>
            <w:r w:rsidR="004D19DA" w:rsidRPr="00A82322">
              <w:rPr>
                <w:rFonts w:eastAsiaTheme="minorEastAsia" w:cs="Arial"/>
                <w:smallCaps w:val="0"/>
                <w:sz w:val="22"/>
                <w:szCs w:val="22"/>
                <w:lang w:eastAsia="es-MX"/>
              </w:rPr>
              <w:tab/>
            </w:r>
            <w:r w:rsidR="004D19DA" w:rsidRPr="00A82322">
              <w:rPr>
                <w:rStyle w:val="Hipervnculo"/>
                <w:rFonts w:cs="Arial"/>
              </w:rPr>
              <w:t>Causales expresas de desechamiento.</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_Toc63693067 \h </w:instrText>
            </w:r>
            <w:r w:rsidR="004D19DA" w:rsidRPr="00A82322">
              <w:rPr>
                <w:rFonts w:cs="Arial"/>
                <w:webHidden/>
              </w:rPr>
            </w:r>
            <w:r w:rsidR="004D19DA" w:rsidRPr="00A82322">
              <w:rPr>
                <w:rFonts w:cs="Arial"/>
                <w:webHidden/>
              </w:rPr>
              <w:fldChar w:fldCharType="separate"/>
            </w:r>
            <w:r w:rsidR="00562892">
              <w:rPr>
                <w:rFonts w:cs="Arial"/>
                <w:webHidden/>
              </w:rPr>
              <w:t>18</w:t>
            </w:r>
            <w:r w:rsidR="004D19DA" w:rsidRPr="00A82322">
              <w:rPr>
                <w:rFonts w:cs="Arial"/>
                <w:webHidden/>
              </w:rPr>
              <w:fldChar w:fldCharType="end"/>
            </w:r>
          </w:hyperlink>
        </w:p>
        <w:p w14:paraId="469C97BD" w14:textId="77777777" w:rsidR="004D19DA" w:rsidRPr="00A82322" w:rsidRDefault="008059EA">
          <w:pPr>
            <w:pStyle w:val="TDC2"/>
            <w:tabs>
              <w:tab w:val="right" w:leader="dot" w:pos="8828"/>
            </w:tabs>
            <w:rPr>
              <w:rFonts w:eastAsiaTheme="minorEastAsia" w:cs="Arial"/>
              <w:smallCaps w:val="0"/>
              <w:sz w:val="22"/>
              <w:szCs w:val="22"/>
              <w:lang w:eastAsia="es-MX"/>
            </w:rPr>
          </w:pPr>
          <w:hyperlink w:anchor="_Toc63693068" w:history="1">
            <w:r w:rsidR="004D19DA" w:rsidRPr="00A82322">
              <w:rPr>
                <w:rStyle w:val="Hipervnculo"/>
                <w:rFonts w:eastAsia="Calibri" w:cs="Arial"/>
                <w:b/>
                <w:lang w:eastAsia="ar-SA"/>
              </w:rPr>
              <w:t xml:space="preserve">5. </w:t>
            </w:r>
            <w:r w:rsidR="004D19DA" w:rsidRPr="00A82322">
              <w:rPr>
                <w:rStyle w:val="Hipervnculo"/>
                <w:rFonts w:eastAsia="Times New Roman" w:cs="Arial"/>
                <w:b/>
                <w:bCs/>
                <w:kern w:val="1"/>
                <w:lang w:eastAsia="ar-SA"/>
              </w:rPr>
              <w:t>Criterios específicos conforme a los cuales se evaluarán las proposiciones</w:t>
            </w:r>
            <w:r w:rsidR="004D19DA" w:rsidRPr="00A82322">
              <w:rPr>
                <w:rStyle w:val="Hipervnculo"/>
                <w:rFonts w:eastAsia="Calibri" w:cs="Arial"/>
                <w:b/>
                <w:lang w:eastAsia="ar-SA"/>
              </w:rPr>
              <w:t>.</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_Toc63693068 \h </w:instrText>
            </w:r>
            <w:r w:rsidR="004D19DA" w:rsidRPr="00A82322">
              <w:rPr>
                <w:rFonts w:cs="Arial"/>
                <w:webHidden/>
              </w:rPr>
            </w:r>
            <w:r w:rsidR="004D19DA" w:rsidRPr="00A82322">
              <w:rPr>
                <w:rFonts w:cs="Arial"/>
                <w:webHidden/>
              </w:rPr>
              <w:fldChar w:fldCharType="separate"/>
            </w:r>
            <w:r w:rsidR="00562892">
              <w:rPr>
                <w:rFonts w:cs="Arial"/>
                <w:webHidden/>
              </w:rPr>
              <w:t>19</w:t>
            </w:r>
            <w:r w:rsidR="004D19DA" w:rsidRPr="00A82322">
              <w:rPr>
                <w:rFonts w:cs="Arial"/>
                <w:webHidden/>
              </w:rPr>
              <w:fldChar w:fldCharType="end"/>
            </w:r>
          </w:hyperlink>
        </w:p>
        <w:p w14:paraId="00761271" w14:textId="77777777" w:rsidR="004D19DA" w:rsidRPr="00A82322" w:rsidRDefault="008059EA">
          <w:pPr>
            <w:pStyle w:val="TDC2"/>
            <w:tabs>
              <w:tab w:val="right" w:leader="dot" w:pos="8828"/>
            </w:tabs>
            <w:rPr>
              <w:rFonts w:eastAsiaTheme="minorEastAsia" w:cs="Arial"/>
              <w:smallCaps w:val="0"/>
              <w:sz w:val="22"/>
              <w:szCs w:val="22"/>
              <w:lang w:eastAsia="es-MX"/>
            </w:rPr>
          </w:pPr>
          <w:hyperlink w:anchor="_Toc63693069" w:history="1">
            <w:r w:rsidR="004D19DA" w:rsidRPr="00A82322">
              <w:rPr>
                <w:rStyle w:val="Hipervnculo"/>
                <w:rFonts w:eastAsia="Times New Roman" w:cs="Arial"/>
                <w:b/>
                <w:bCs/>
                <w:kern w:val="1"/>
                <w:lang w:eastAsia="ar-SA"/>
              </w:rPr>
              <w:t>5.1 Evaluación técnica</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_Toc63693069 \h </w:instrText>
            </w:r>
            <w:r w:rsidR="004D19DA" w:rsidRPr="00A82322">
              <w:rPr>
                <w:rFonts w:cs="Arial"/>
                <w:webHidden/>
              </w:rPr>
            </w:r>
            <w:r w:rsidR="004D19DA" w:rsidRPr="00A82322">
              <w:rPr>
                <w:rFonts w:cs="Arial"/>
                <w:webHidden/>
              </w:rPr>
              <w:fldChar w:fldCharType="separate"/>
            </w:r>
            <w:r w:rsidR="00562892">
              <w:rPr>
                <w:rFonts w:cs="Arial"/>
                <w:webHidden/>
              </w:rPr>
              <w:t>20</w:t>
            </w:r>
            <w:r w:rsidR="004D19DA" w:rsidRPr="00A82322">
              <w:rPr>
                <w:rFonts w:cs="Arial"/>
                <w:webHidden/>
              </w:rPr>
              <w:fldChar w:fldCharType="end"/>
            </w:r>
          </w:hyperlink>
        </w:p>
        <w:p w14:paraId="4CAE384A" w14:textId="77777777" w:rsidR="004D19DA" w:rsidRPr="00A82322" w:rsidRDefault="008059EA">
          <w:pPr>
            <w:pStyle w:val="TDC2"/>
            <w:tabs>
              <w:tab w:val="right" w:leader="dot" w:pos="8828"/>
            </w:tabs>
            <w:rPr>
              <w:rFonts w:eastAsiaTheme="minorEastAsia" w:cs="Arial"/>
              <w:smallCaps w:val="0"/>
              <w:sz w:val="22"/>
              <w:szCs w:val="22"/>
              <w:lang w:eastAsia="es-MX"/>
            </w:rPr>
          </w:pPr>
          <w:hyperlink w:anchor="_Toc63693070" w:history="1">
            <w:r w:rsidR="004D19DA" w:rsidRPr="00A82322">
              <w:rPr>
                <w:rStyle w:val="Hipervnculo"/>
                <w:rFonts w:eastAsia="Times New Roman" w:cs="Arial"/>
                <w:b/>
                <w:bCs/>
                <w:kern w:val="1"/>
                <w:lang w:eastAsia="ar-SA"/>
              </w:rPr>
              <w:t>5.2 Evaluación de la propuesta económica.</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_Toc63693070 \h </w:instrText>
            </w:r>
            <w:r w:rsidR="004D19DA" w:rsidRPr="00A82322">
              <w:rPr>
                <w:rFonts w:cs="Arial"/>
                <w:webHidden/>
              </w:rPr>
            </w:r>
            <w:r w:rsidR="004D19DA" w:rsidRPr="00A82322">
              <w:rPr>
                <w:rFonts w:cs="Arial"/>
                <w:webHidden/>
              </w:rPr>
              <w:fldChar w:fldCharType="separate"/>
            </w:r>
            <w:r w:rsidR="00562892">
              <w:rPr>
                <w:rFonts w:cs="Arial"/>
                <w:webHidden/>
              </w:rPr>
              <w:t>20</w:t>
            </w:r>
            <w:r w:rsidR="004D19DA" w:rsidRPr="00A82322">
              <w:rPr>
                <w:rFonts w:cs="Arial"/>
                <w:webHidden/>
              </w:rPr>
              <w:fldChar w:fldCharType="end"/>
            </w:r>
          </w:hyperlink>
        </w:p>
        <w:p w14:paraId="52B25469" w14:textId="77777777" w:rsidR="004D19DA" w:rsidRPr="00A82322" w:rsidRDefault="008059EA">
          <w:pPr>
            <w:pStyle w:val="TDC2"/>
            <w:tabs>
              <w:tab w:val="left" w:pos="880"/>
              <w:tab w:val="right" w:leader="dot" w:pos="8828"/>
            </w:tabs>
            <w:rPr>
              <w:rFonts w:eastAsiaTheme="minorEastAsia" w:cs="Arial"/>
              <w:smallCaps w:val="0"/>
              <w:sz w:val="22"/>
              <w:szCs w:val="22"/>
              <w:lang w:eastAsia="es-MX"/>
            </w:rPr>
          </w:pPr>
          <w:hyperlink w:anchor="_Toc63693071" w:history="1">
            <w:r w:rsidR="004D19DA" w:rsidRPr="00A82322">
              <w:rPr>
                <w:rStyle w:val="Hipervnculo"/>
                <w:rFonts w:eastAsia="Times New Roman" w:cs="Arial"/>
                <w:b/>
                <w:lang w:eastAsia="es-ES"/>
              </w:rPr>
              <w:t>5.3</w:t>
            </w:r>
            <w:r w:rsidR="004D19DA" w:rsidRPr="00A82322">
              <w:rPr>
                <w:rFonts w:eastAsiaTheme="minorEastAsia" w:cs="Arial"/>
                <w:smallCaps w:val="0"/>
                <w:sz w:val="22"/>
                <w:szCs w:val="22"/>
                <w:lang w:eastAsia="es-MX"/>
              </w:rPr>
              <w:tab/>
            </w:r>
            <w:r w:rsidR="004D19DA" w:rsidRPr="00A82322">
              <w:rPr>
                <w:rStyle w:val="Hipervnculo"/>
                <w:rFonts w:eastAsia="Times New Roman" w:cs="Arial"/>
                <w:b/>
                <w:bCs/>
                <w:kern w:val="1"/>
                <w:lang w:eastAsia="ar-SA"/>
              </w:rPr>
              <w:t>Adjudicación de contrato</w:t>
            </w:r>
            <w:r w:rsidR="004D19DA" w:rsidRPr="00A82322">
              <w:rPr>
                <w:rStyle w:val="Hipervnculo"/>
                <w:rFonts w:eastAsia="Times New Roman" w:cs="Arial"/>
                <w:b/>
                <w:lang w:eastAsia="es-ES"/>
              </w:rPr>
              <w:t>.</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_Toc63693071 \h </w:instrText>
            </w:r>
            <w:r w:rsidR="004D19DA" w:rsidRPr="00A82322">
              <w:rPr>
                <w:rFonts w:cs="Arial"/>
                <w:webHidden/>
              </w:rPr>
            </w:r>
            <w:r w:rsidR="004D19DA" w:rsidRPr="00A82322">
              <w:rPr>
                <w:rFonts w:cs="Arial"/>
                <w:webHidden/>
              </w:rPr>
              <w:fldChar w:fldCharType="separate"/>
            </w:r>
            <w:r w:rsidR="00562892">
              <w:rPr>
                <w:rFonts w:cs="Arial"/>
                <w:webHidden/>
              </w:rPr>
              <w:t>36</w:t>
            </w:r>
            <w:r w:rsidR="004D19DA" w:rsidRPr="00A82322">
              <w:rPr>
                <w:rFonts w:cs="Arial"/>
                <w:webHidden/>
              </w:rPr>
              <w:fldChar w:fldCharType="end"/>
            </w:r>
          </w:hyperlink>
        </w:p>
        <w:p w14:paraId="1E5D2A2C" w14:textId="77777777" w:rsidR="004D19DA" w:rsidRPr="00A82322" w:rsidRDefault="008059EA">
          <w:pPr>
            <w:pStyle w:val="TDC1"/>
            <w:tabs>
              <w:tab w:val="right" w:leader="dot" w:pos="8828"/>
            </w:tabs>
            <w:rPr>
              <w:rFonts w:eastAsiaTheme="minorEastAsia" w:cs="Arial"/>
              <w:b w:val="0"/>
              <w:bCs w:val="0"/>
              <w:caps w:val="0"/>
              <w:sz w:val="22"/>
              <w:szCs w:val="22"/>
              <w:lang w:eastAsia="es-MX"/>
            </w:rPr>
          </w:pPr>
          <w:hyperlink w:anchor="_Toc63693072" w:history="1">
            <w:r w:rsidR="004D19DA" w:rsidRPr="00A82322">
              <w:rPr>
                <w:rStyle w:val="Hipervnculo"/>
                <w:rFonts w:cs="Arial"/>
              </w:rPr>
              <w:t>6</w:t>
            </w:r>
            <w:r w:rsidR="004D19DA" w:rsidRPr="00A82322">
              <w:rPr>
                <w:rStyle w:val="Hipervnculo"/>
                <w:rFonts w:eastAsia="Times New Roman" w:cs="Arial"/>
                <w:lang w:eastAsia="es-ES"/>
              </w:rPr>
              <w:t xml:space="preserve">.  </w:t>
            </w:r>
            <w:r w:rsidR="004D19DA" w:rsidRPr="00A82322">
              <w:rPr>
                <w:rStyle w:val="Hipervnculo"/>
                <w:rFonts w:eastAsia="Times New Roman" w:cs="Arial"/>
                <w:kern w:val="1"/>
                <w:lang w:eastAsia="ar-SA"/>
              </w:rPr>
              <w:t>Relación de documentos que debe presentar el licitante</w:t>
            </w:r>
            <w:r w:rsidR="004D19DA" w:rsidRPr="00A82322">
              <w:rPr>
                <w:rStyle w:val="Hipervnculo"/>
                <w:rFonts w:cs="Arial"/>
              </w:rPr>
              <w:t>.</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_Toc63693072 \h </w:instrText>
            </w:r>
            <w:r w:rsidR="004D19DA" w:rsidRPr="00A82322">
              <w:rPr>
                <w:rFonts w:cs="Arial"/>
                <w:webHidden/>
              </w:rPr>
            </w:r>
            <w:r w:rsidR="004D19DA" w:rsidRPr="00A82322">
              <w:rPr>
                <w:rFonts w:cs="Arial"/>
                <w:webHidden/>
              </w:rPr>
              <w:fldChar w:fldCharType="separate"/>
            </w:r>
            <w:r w:rsidR="00562892">
              <w:rPr>
                <w:rFonts w:cs="Arial"/>
                <w:webHidden/>
              </w:rPr>
              <w:t>36</w:t>
            </w:r>
            <w:r w:rsidR="004D19DA" w:rsidRPr="00A82322">
              <w:rPr>
                <w:rFonts w:cs="Arial"/>
                <w:webHidden/>
              </w:rPr>
              <w:fldChar w:fldCharType="end"/>
            </w:r>
          </w:hyperlink>
        </w:p>
        <w:p w14:paraId="77278E48" w14:textId="77777777" w:rsidR="004D19DA" w:rsidRPr="00A82322" w:rsidRDefault="008059EA">
          <w:pPr>
            <w:pStyle w:val="TDC1"/>
            <w:tabs>
              <w:tab w:val="right" w:leader="dot" w:pos="8828"/>
            </w:tabs>
            <w:rPr>
              <w:rFonts w:eastAsiaTheme="minorEastAsia" w:cs="Arial"/>
              <w:b w:val="0"/>
              <w:bCs w:val="0"/>
              <w:caps w:val="0"/>
              <w:sz w:val="22"/>
              <w:szCs w:val="22"/>
              <w:lang w:eastAsia="es-MX"/>
            </w:rPr>
          </w:pPr>
          <w:hyperlink w:anchor="_Toc63693073" w:history="1">
            <w:r w:rsidR="004D19DA" w:rsidRPr="00A82322">
              <w:rPr>
                <w:rStyle w:val="Hipervnculo"/>
                <w:rFonts w:cs="Arial"/>
              </w:rPr>
              <w:t>7</w:t>
            </w:r>
            <w:r w:rsidR="004D19DA" w:rsidRPr="00A82322">
              <w:rPr>
                <w:rStyle w:val="Hipervnculo"/>
                <w:rFonts w:eastAsia="Times New Roman" w:cs="Arial"/>
                <w:lang w:eastAsia="es-ES"/>
              </w:rPr>
              <w:t xml:space="preserve">. </w:t>
            </w:r>
            <w:r w:rsidR="004D19DA" w:rsidRPr="00A82322">
              <w:rPr>
                <w:rStyle w:val="Hipervnculo"/>
                <w:rFonts w:eastAsia="Times New Roman" w:cs="Arial"/>
                <w:kern w:val="1"/>
                <w:lang w:eastAsia="ar-SA"/>
              </w:rPr>
              <w:t>Inconformidades</w:t>
            </w:r>
            <w:r w:rsidR="004D19DA" w:rsidRPr="00A82322">
              <w:rPr>
                <w:rStyle w:val="Hipervnculo"/>
                <w:rFonts w:cs="Arial"/>
              </w:rPr>
              <w:t>.</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_Toc63693073 \h </w:instrText>
            </w:r>
            <w:r w:rsidR="004D19DA" w:rsidRPr="00A82322">
              <w:rPr>
                <w:rFonts w:cs="Arial"/>
                <w:webHidden/>
              </w:rPr>
            </w:r>
            <w:r w:rsidR="004D19DA" w:rsidRPr="00A82322">
              <w:rPr>
                <w:rFonts w:cs="Arial"/>
                <w:webHidden/>
              </w:rPr>
              <w:fldChar w:fldCharType="separate"/>
            </w:r>
            <w:r w:rsidR="00562892">
              <w:rPr>
                <w:rFonts w:cs="Arial"/>
                <w:webHidden/>
              </w:rPr>
              <w:t>37</w:t>
            </w:r>
            <w:r w:rsidR="004D19DA" w:rsidRPr="00A82322">
              <w:rPr>
                <w:rFonts w:cs="Arial"/>
                <w:webHidden/>
              </w:rPr>
              <w:fldChar w:fldCharType="end"/>
            </w:r>
          </w:hyperlink>
        </w:p>
        <w:p w14:paraId="438A581E" w14:textId="77777777" w:rsidR="004D19DA" w:rsidRPr="00A82322" w:rsidRDefault="008059EA">
          <w:pPr>
            <w:pStyle w:val="TDC2"/>
            <w:tabs>
              <w:tab w:val="left" w:pos="660"/>
              <w:tab w:val="right" w:leader="dot" w:pos="8828"/>
            </w:tabs>
            <w:rPr>
              <w:rFonts w:eastAsiaTheme="minorEastAsia" w:cs="Arial"/>
              <w:smallCaps w:val="0"/>
              <w:sz w:val="22"/>
              <w:szCs w:val="22"/>
              <w:lang w:eastAsia="es-MX"/>
            </w:rPr>
          </w:pPr>
          <w:hyperlink w:anchor="_Toc63693074" w:history="1">
            <w:r w:rsidR="004D19DA" w:rsidRPr="00A82322">
              <w:rPr>
                <w:rStyle w:val="Hipervnculo"/>
                <w:rFonts w:cs="Arial"/>
              </w:rPr>
              <w:t>8.</w:t>
            </w:r>
            <w:r w:rsidR="004D19DA" w:rsidRPr="00A82322">
              <w:rPr>
                <w:rFonts w:eastAsiaTheme="minorEastAsia" w:cs="Arial"/>
                <w:smallCaps w:val="0"/>
                <w:sz w:val="22"/>
                <w:szCs w:val="22"/>
                <w:lang w:eastAsia="es-MX"/>
              </w:rPr>
              <w:tab/>
            </w:r>
            <w:r w:rsidR="004D19DA" w:rsidRPr="00A82322">
              <w:rPr>
                <w:rStyle w:val="Hipervnculo"/>
                <w:rFonts w:cs="Arial"/>
              </w:rPr>
              <w:t>Cancelación de la licitación, partida(s), o conceptos incluidos en ésta</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_Toc63693074 \h </w:instrText>
            </w:r>
            <w:r w:rsidR="004D19DA" w:rsidRPr="00A82322">
              <w:rPr>
                <w:rFonts w:cs="Arial"/>
                <w:webHidden/>
              </w:rPr>
            </w:r>
            <w:r w:rsidR="004D19DA" w:rsidRPr="00A82322">
              <w:rPr>
                <w:rFonts w:cs="Arial"/>
                <w:webHidden/>
              </w:rPr>
              <w:fldChar w:fldCharType="separate"/>
            </w:r>
            <w:r w:rsidR="00562892">
              <w:rPr>
                <w:rFonts w:cs="Arial"/>
                <w:webHidden/>
              </w:rPr>
              <w:t>37</w:t>
            </w:r>
            <w:r w:rsidR="004D19DA" w:rsidRPr="00A82322">
              <w:rPr>
                <w:rFonts w:cs="Arial"/>
                <w:webHidden/>
              </w:rPr>
              <w:fldChar w:fldCharType="end"/>
            </w:r>
          </w:hyperlink>
        </w:p>
        <w:p w14:paraId="2D634965" w14:textId="77777777" w:rsidR="004D19DA" w:rsidRPr="00A82322" w:rsidRDefault="008059EA">
          <w:pPr>
            <w:pStyle w:val="TDC2"/>
            <w:tabs>
              <w:tab w:val="right" w:leader="dot" w:pos="8828"/>
            </w:tabs>
            <w:rPr>
              <w:rFonts w:eastAsiaTheme="minorEastAsia" w:cs="Arial"/>
              <w:smallCaps w:val="0"/>
              <w:sz w:val="22"/>
              <w:szCs w:val="22"/>
              <w:lang w:eastAsia="es-MX"/>
            </w:rPr>
          </w:pPr>
          <w:hyperlink w:anchor="_Toc63693075" w:history="1">
            <w:r w:rsidR="004D19DA" w:rsidRPr="00A82322">
              <w:rPr>
                <w:rStyle w:val="Hipervnculo"/>
                <w:rFonts w:cs="Arial"/>
              </w:rPr>
              <w:t>9. Declaración de procedimiento desierto</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_Toc63693075 \h </w:instrText>
            </w:r>
            <w:r w:rsidR="004D19DA" w:rsidRPr="00A82322">
              <w:rPr>
                <w:rFonts w:cs="Arial"/>
                <w:webHidden/>
              </w:rPr>
            </w:r>
            <w:r w:rsidR="004D19DA" w:rsidRPr="00A82322">
              <w:rPr>
                <w:rFonts w:cs="Arial"/>
                <w:webHidden/>
              </w:rPr>
              <w:fldChar w:fldCharType="separate"/>
            </w:r>
            <w:r w:rsidR="00562892">
              <w:rPr>
                <w:rFonts w:cs="Arial"/>
                <w:webHidden/>
              </w:rPr>
              <w:t>37</w:t>
            </w:r>
            <w:r w:rsidR="004D19DA" w:rsidRPr="00A82322">
              <w:rPr>
                <w:rFonts w:cs="Arial"/>
                <w:webHidden/>
              </w:rPr>
              <w:fldChar w:fldCharType="end"/>
            </w:r>
          </w:hyperlink>
        </w:p>
        <w:p w14:paraId="55038101" w14:textId="494BFBCD" w:rsidR="004D19DA" w:rsidRPr="00A82322" w:rsidRDefault="008059EA">
          <w:pPr>
            <w:pStyle w:val="TDC2"/>
            <w:tabs>
              <w:tab w:val="right" w:leader="dot" w:pos="8828"/>
            </w:tabs>
            <w:rPr>
              <w:rFonts w:eastAsiaTheme="minorEastAsia" w:cs="Arial"/>
              <w:smallCaps w:val="0"/>
              <w:sz w:val="22"/>
              <w:szCs w:val="22"/>
              <w:lang w:eastAsia="es-MX"/>
            </w:rPr>
          </w:pPr>
          <w:hyperlink w:anchor="_Toc63693076" w:history="1">
            <w:r w:rsidR="004D19DA" w:rsidRPr="00A82322">
              <w:rPr>
                <w:rStyle w:val="Hipervnculo"/>
                <w:rFonts w:cs="Arial"/>
              </w:rPr>
              <w:t xml:space="preserve">10. </w:t>
            </w:r>
            <w:r w:rsidR="004D19DA" w:rsidRPr="00A82322">
              <w:rPr>
                <w:rStyle w:val="Hipervnculo"/>
                <w:rFonts w:eastAsia="Times New Roman" w:cs="Arial"/>
                <w:kern w:val="1"/>
                <w:lang w:eastAsia="ar-SA"/>
              </w:rPr>
              <w:t xml:space="preserve">Operación de </w:t>
            </w:r>
            <w:r w:rsidR="000A7B81">
              <w:rPr>
                <w:rStyle w:val="Hipervnculo"/>
                <w:rFonts w:eastAsia="Times New Roman" w:cs="Arial"/>
                <w:kern w:val="1"/>
                <w:lang w:eastAsia="ar-SA"/>
              </w:rPr>
              <w:t>COMPRANET</w:t>
            </w:r>
            <w:r w:rsidR="004D19DA" w:rsidRPr="00A82322">
              <w:rPr>
                <w:rStyle w:val="Hipervnculo"/>
                <w:rFonts w:cs="Arial"/>
              </w:rPr>
              <w:t>.</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_Toc63693076 \h </w:instrText>
            </w:r>
            <w:r w:rsidR="004D19DA" w:rsidRPr="00A82322">
              <w:rPr>
                <w:rFonts w:cs="Arial"/>
                <w:webHidden/>
              </w:rPr>
            </w:r>
            <w:r w:rsidR="004D19DA" w:rsidRPr="00A82322">
              <w:rPr>
                <w:rFonts w:cs="Arial"/>
                <w:webHidden/>
              </w:rPr>
              <w:fldChar w:fldCharType="separate"/>
            </w:r>
            <w:r w:rsidR="00562892">
              <w:rPr>
                <w:rFonts w:cs="Arial"/>
                <w:webHidden/>
              </w:rPr>
              <w:t>37</w:t>
            </w:r>
            <w:r w:rsidR="004D19DA" w:rsidRPr="00A82322">
              <w:rPr>
                <w:rFonts w:cs="Arial"/>
                <w:webHidden/>
              </w:rPr>
              <w:fldChar w:fldCharType="end"/>
            </w:r>
          </w:hyperlink>
        </w:p>
        <w:p w14:paraId="0278F0FD" w14:textId="77777777" w:rsidR="004D19DA" w:rsidRPr="00A82322" w:rsidRDefault="008059EA">
          <w:pPr>
            <w:pStyle w:val="TDC2"/>
            <w:tabs>
              <w:tab w:val="right" w:leader="dot" w:pos="8828"/>
            </w:tabs>
            <w:rPr>
              <w:rFonts w:eastAsiaTheme="minorEastAsia" w:cs="Arial"/>
              <w:smallCaps w:val="0"/>
              <w:sz w:val="22"/>
              <w:szCs w:val="22"/>
              <w:lang w:eastAsia="es-MX"/>
            </w:rPr>
          </w:pPr>
          <w:hyperlink w:anchor="_Toc63693077" w:history="1">
            <w:r w:rsidR="004D19DA" w:rsidRPr="00A82322">
              <w:rPr>
                <w:rStyle w:val="Hipervnculo"/>
                <w:rFonts w:cs="Arial"/>
              </w:rPr>
              <w:t>11. Información reservada y confidencial.</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_Toc63693077 \h </w:instrText>
            </w:r>
            <w:r w:rsidR="004D19DA" w:rsidRPr="00A82322">
              <w:rPr>
                <w:rFonts w:cs="Arial"/>
                <w:webHidden/>
              </w:rPr>
            </w:r>
            <w:r w:rsidR="004D19DA" w:rsidRPr="00A82322">
              <w:rPr>
                <w:rFonts w:cs="Arial"/>
                <w:webHidden/>
              </w:rPr>
              <w:fldChar w:fldCharType="separate"/>
            </w:r>
            <w:r w:rsidR="00562892">
              <w:rPr>
                <w:rFonts w:cs="Arial"/>
                <w:webHidden/>
              </w:rPr>
              <w:t>37</w:t>
            </w:r>
            <w:r w:rsidR="004D19DA" w:rsidRPr="00A82322">
              <w:rPr>
                <w:rFonts w:cs="Arial"/>
                <w:webHidden/>
              </w:rPr>
              <w:fldChar w:fldCharType="end"/>
            </w:r>
          </w:hyperlink>
        </w:p>
        <w:p w14:paraId="74C1C36B" w14:textId="77777777" w:rsidR="004D19DA" w:rsidRPr="00A82322" w:rsidRDefault="008059EA">
          <w:pPr>
            <w:pStyle w:val="TDC2"/>
            <w:tabs>
              <w:tab w:val="right" w:leader="dot" w:pos="8828"/>
            </w:tabs>
            <w:rPr>
              <w:rFonts w:eastAsiaTheme="minorEastAsia" w:cs="Arial"/>
              <w:smallCaps w:val="0"/>
              <w:sz w:val="22"/>
              <w:szCs w:val="22"/>
              <w:lang w:eastAsia="es-MX"/>
            </w:rPr>
          </w:pPr>
          <w:hyperlink w:anchor="_Toc63693078" w:history="1">
            <w:r w:rsidR="004D19DA" w:rsidRPr="00A82322">
              <w:rPr>
                <w:rStyle w:val="Hipervnculo"/>
                <w:rFonts w:cs="Arial"/>
              </w:rPr>
              <w:t>12. Aviso de privacidad simplificado de los procedimientos de adquisiciones de bienes, arrendamientos y contratación de servicios.</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_Toc63693078 \h </w:instrText>
            </w:r>
            <w:r w:rsidR="004D19DA" w:rsidRPr="00A82322">
              <w:rPr>
                <w:rFonts w:cs="Arial"/>
                <w:webHidden/>
              </w:rPr>
            </w:r>
            <w:r w:rsidR="004D19DA" w:rsidRPr="00A82322">
              <w:rPr>
                <w:rFonts w:cs="Arial"/>
                <w:webHidden/>
              </w:rPr>
              <w:fldChar w:fldCharType="separate"/>
            </w:r>
            <w:r w:rsidR="00562892">
              <w:rPr>
                <w:rFonts w:cs="Arial"/>
                <w:webHidden/>
              </w:rPr>
              <w:t>38</w:t>
            </w:r>
            <w:r w:rsidR="004D19DA" w:rsidRPr="00A82322">
              <w:rPr>
                <w:rFonts w:cs="Arial"/>
                <w:webHidden/>
              </w:rPr>
              <w:fldChar w:fldCharType="end"/>
            </w:r>
          </w:hyperlink>
        </w:p>
        <w:p w14:paraId="4872D1D7" w14:textId="77777777" w:rsidR="004D19DA" w:rsidRPr="00A82322" w:rsidRDefault="008059EA">
          <w:pPr>
            <w:pStyle w:val="TDC2"/>
            <w:tabs>
              <w:tab w:val="right" w:leader="dot" w:pos="8828"/>
            </w:tabs>
            <w:rPr>
              <w:rFonts w:eastAsiaTheme="minorEastAsia" w:cs="Arial"/>
              <w:smallCaps w:val="0"/>
              <w:sz w:val="22"/>
              <w:szCs w:val="22"/>
              <w:lang w:eastAsia="es-MX"/>
            </w:rPr>
          </w:pPr>
          <w:hyperlink w:anchor="_Toc63693079" w:history="1">
            <w:r w:rsidR="004D19DA" w:rsidRPr="00A82322">
              <w:rPr>
                <w:rStyle w:val="Hipervnculo"/>
                <w:rFonts w:cs="Arial"/>
              </w:rPr>
              <w:t xml:space="preserve">13. </w:t>
            </w:r>
            <w:r w:rsidR="004D19DA" w:rsidRPr="00A82322">
              <w:rPr>
                <w:rStyle w:val="Hipervnculo"/>
                <w:rFonts w:eastAsia="Times New Roman" w:cs="Arial"/>
                <w:kern w:val="1"/>
                <w:lang w:eastAsia="ar-SA"/>
              </w:rPr>
              <w:t>Formatos que facilitarán y agilizarán la presentación y recepción de las proposiciones</w:t>
            </w:r>
            <w:r w:rsidR="004D19DA" w:rsidRPr="00A82322">
              <w:rPr>
                <w:rStyle w:val="Hipervnculo"/>
                <w:rFonts w:cs="Arial"/>
              </w:rPr>
              <w:t>.</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_Toc63693079 \h </w:instrText>
            </w:r>
            <w:r w:rsidR="004D19DA" w:rsidRPr="00A82322">
              <w:rPr>
                <w:rFonts w:cs="Arial"/>
                <w:webHidden/>
              </w:rPr>
            </w:r>
            <w:r w:rsidR="004D19DA" w:rsidRPr="00A82322">
              <w:rPr>
                <w:rFonts w:cs="Arial"/>
                <w:webHidden/>
              </w:rPr>
              <w:fldChar w:fldCharType="separate"/>
            </w:r>
            <w:r w:rsidR="00562892">
              <w:rPr>
                <w:rFonts w:cs="Arial"/>
                <w:webHidden/>
              </w:rPr>
              <w:t>38</w:t>
            </w:r>
            <w:r w:rsidR="004D19DA" w:rsidRPr="00A82322">
              <w:rPr>
                <w:rFonts w:cs="Arial"/>
                <w:webHidden/>
              </w:rPr>
              <w:fldChar w:fldCharType="end"/>
            </w:r>
          </w:hyperlink>
        </w:p>
        <w:p w14:paraId="77E8FA25" w14:textId="77777777" w:rsidR="004D19DA" w:rsidRPr="00A82322" w:rsidRDefault="008059EA">
          <w:pPr>
            <w:pStyle w:val="TDC2"/>
            <w:tabs>
              <w:tab w:val="right" w:leader="dot" w:pos="8828"/>
            </w:tabs>
            <w:rPr>
              <w:rFonts w:eastAsiaTheme="minorEastAsia" w:cs="Arial"/>
              <w:smallCaps w:val="0"/>
              <w:sz w:val="22"/>
              <w:szCs w:val="22"/>
              <w:lang w:eastAsia="es-MX"/>
            </w:rPr>
          </w:pPr>
          <w:hyperlink w:anchor="_Toc63693080" w:history="1">
            <w:r w:rsidR="004D19DA" w:rsidRPr="00A82322">
              <w:rPr>
                <w:rStyle w:val="Hipervnculo"/>
                <w:rFonts w:cs="Arial"/>
              </w:rPr>
              <w:t>13.1. Anexos adicionales.</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_Toc63693080 \h </w:instrText>
            </w:r>
            <w:r w:rsidR="004D19DA" w:rsidRPr="00A82322">
              <w:rPr>
                <w:rFonts w:cs="Arial"/>
                <w:webHidden/>
              </w:rPr>
            </w:r>
            <w:r w:rsidR="004D19DA" w:rsidRPr="00A82322">
              <w:rPr>
                <w:rFonts w:cs="Arial"/>
                <w:webHidden/>
              </w:rPr>
              <w:fldChar w:fldCharType="separate"/>
            </w:r>
            <w:r w:rsidR="00562892">
              <w:rPr>
                <w:rFonts w:cs="Arial"/>
                <w:b/>
                <w:bCs/>
                <w:webHidden/>
                <w:lang w:val="es-ES"/>
              </w:rPr>
              <w:t>¡Error! Marcador no definido.</w:t>
            </w:r>
            <w:r w:rsidR="004D19DA" w:rsidRPr="00A82322">
              <w:rPr>
                <w:rFonts w:cs="Arial"/>
                <w:webHidden/>
              </w:rPr>
              <w:fldChar w:fldCharType="end"/>
            </w:r>
          </w:hyperlink>
        </w:p>
        <w:p w14:paraId="3FD163DD" w14:textId="77777777" w:rsidR="004D19DA" w:rsidRPr="00A82322" w:rsidRDefault="008059EA">
          <w:pPr>
            <w:pStyle w:val="TDC1"/>
            <w:tabs>
              <w:tab w:val="right" w:leader="dot" w:pos="8828"/>
            </w:tabs>
            <w:rPr>
              <w:rFonts w:eastAsiaTheme="minorEastAsia" w:cs="Arial"/>
              <w:b w:val="0"/>
              <w:bCs w:val="0"/>
              <w:caps w:val="0"/>
              <w:sz w:val="22"/>
              <w:szCs w:val="22"/>
              <w:lang w:eastAsia="es-MX"/>
            </w:rPr>
          </w:pPr>
          <w:hyperlink w:anchor="_Toc63693093" w:history="1">
            <w:r w:rsidR="004D19DA" w:rsidRPr="00A82322">
              <w:rPr>
                <w:rStyle w:val="Hipervnculo"/>
                <w:rFonts w:eastAsia="Times New Roman" w:cs="Arial"/>
                <w:kern w:val="1"/>
                <w:lang w:eastAsia="ar-SA"/>
              </w:rPr>
              <w:t>Anexo 1.- Anexo Técnico.</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_Toc63693093 \h </w:instrText>
            </w:r>
            <w:r w:rsidR="004D19DA" w:rsidRPr="00A82322">
              <w:rPr>
                <w:rFonts w:cs="Arial"/>
                <w:webHidden/>
              </w:rPr>
            </w:r>
            <w:r w:rsidR="004D19DA" w:rsidRPr="00A82322">
              <w:rPr>
                <w:rFonts w:cs="Arial"/>
                <w:webHidden/>
              </w:rPr>
              <w:fldChar w:fldCharType="separate"/>
            </w:r>
            <w:r w:rsidR="00562892">
              <w:rPr>
                <w:rFonts w:cs="Arial"/>
                <w:webHidden/>
              </w:rPr>
              <w:t>40</w:t>
            </w:r>
            <w:r w:rsidR="004D19DA" w:rsidRPr="00A82322">
              <w:rPr>
                <w:rFonts w:cs="Arial"/>
                <w:webHidden/>
              </w:rPr>
              <w:fldChar w:fldCharType="end"/>
            </w:r>
          </w:hyperlink>
        </w:p>
        <w:p w14:paraId="5EF0EA07" w14:textId="77777777" w:rsidR="004D19DA" w:rsidRPr="00A82322" w:rsidRDefault="008059EA">
          <w:pPr>
            <w:pStyle w:val="TDC1"/>
            <w:tabs>
              <w:tab w:val="right" w:leader="dot" w:pos="8828"/>
            </w:tabs>
            <w:rPr>
              <w:rFonts w:eastAsiaTheme="minorEastAsia" w:cs="Arial"/>
              <w:b w:val="0"/>
              <w:bCs w:val="0"/>
              <w:caps w:val="0"/>
              <w:sz w:val="22"/>
              <w:szCs w:val="22"/>
              <w:lang w:eastAsia="es-MX"/>
            </w:rPr>
          </w:pPr>
          <w:hyperlink w:anchor="_Toc63693099" w:history="1">
            <w:r w:rsidR="004D19DA" w:rsidRPr="00A82322">
              <w:rPr>
                <w:rStyle w:val="Hipervnculo"/>
                <w:rFonts w:eastAsia="Times New Roman" w:cs="Arial"/>
                <w:kern w:val="1"/>
                <w:lang w:eastAsia="ar-SA"/>
              </w:rPr>
              <w:t>Anexo 2.- Términos y Condiciones.</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_Toc63693099 \h </w:instrText>
            </w:r>
            <w:r w:rsidR="004D19DA" w:rsidRPr="00A82322">
              <w:rPr>
                <w:rFonts w:cs="Arial"/>
                <w:webHidden/>
              </w:rPr>
            </w:r>
            <w:r w:rsidR="004D19DA" w:rsidRPr="00A82322">
              <w:rPr>
                <w:rFonts w:cs="Arial"/>
                <w:webHidden/>
              </w:rPr>
              <w:fldChar w:fldCharType="separate"/>
            </w:r>
            <w:r w:rsidR="00562892">
              <w:rPr>
                <w:rFonts w:cs="Arial"/>
                <w:b w:val="0"/>
                <w:bCs w:val="0"/>
                <w:webHidden/>
                <w:lang w:val="es-ES"/>
              </w:rPr>
              <w:t>¡Error! Marcador no definido.</w:t>
            </w:r>
            <w:r w:rsidR="004D19DA" w:rsidRPr="00A82322">
              <w:rPr>
                <w:rFonts w:cs="Arial"/>
                <w:webHidden/>
              </w:rPr>
              <w:fldChar w:fldCharType="end"/>
            </w:r>
          </w:hyperlink>
        </w:p>
        <w:p w14:paraId="5B4EF917" w14:textId="77777777" w:rsidR="004D19DA" w:rsidRPr="00A82322" w:rsidRDefault="008059EA">
          <w:pPr>
            <w:pStyle w:val="TDC1"/>
            <w:tabs>
              <w:tab w:val="right" w:leader="dot" w:pos="8828"/>
            </w:tabs>
            <w:rPr>
              <w:rFonts w:eastAsiaTheme="minorEastAsia" w:cs="Arial"/>
              <w:b w:val="0"/>
              <w:bCs w:val="0"/>
              <w:caps w:val="0"/>
              <w:sz w:val="22"/>
              <w:szCs w:val="22"/>
              <w:lang w:eastAsia="es-MX"/>
            </w:rPr>
          </w:pPr>
          <w:hyperlink w:anchor="_Toc63693101" w:history="1">
            <w:r w:rsidR="004D19DA" w:rsidRPr="00A82322">
              <w:rPr>
                <w:rStyle w:val="Hipervnculo"/>
                <w:rFonts w:eastAsia="Times New Roman" w:cs="Arial"/>
                <w:kern w:val="1"/>
                <w:lang w:eastAsia="ar-SA"/>
              </w:rPr>
              <w:t>Anexo 3.- Escrito de acreditación legal y personalidad jurídica del licitante para comprometerse y suscribir propuestas.</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_Toc63693101 \h </w:instrText>
            </w:r>
            <w:r w:rsidR="004D19DA" w:rsidRPr="00A82322">
              <w:rPr>
                <w:rFonts w:cs="Arial"/>
                <w:webHidden/>
              </w:rPr>
            </w:r>
            <w:r w:rsidR="004D19DA" w:rsidRPr="00A82322">
              <w:rPr>
                <w:rFonts w:cs="Arial"/>
                <w:webHidden/>
              </w:rPr>
              <w:fldChar w:fldCharType="separate"/>
            </w:r>
            <w:r w:rsidR="00562892">
              <w:rPr>
                <w:rFonts w:cs="Arial"/>
                <w:webHidden/>
              </w:rPr>
              <w:t>40</w:t>
            </w:r>
            <w:r w:rsidR="004D19DA" w:rsidRPr="00A82322">
              <w:rPr>
                <w:rFonts w:cs="Arial"/>
                <w:webHidden/>
              </w:rPr>
              <w:fldChar w:fldCharType="end"/>
            </w:r>
          </w:hyperlink>
        </w:p>
        <w:p w14:paraId="7FB6CC6E" w14:textId="77777777" w:rsidR="004D19DA" w:rsidRPr="00A82322" w:rsidRDefault="008059EA">
          <w:pPr>
            <w:pStyle w:val="TDC1"/>
            <w:tabs>
              <w:tab w:val="right" w:leader="dot" w:pos="8828"/>
            </w:tabs>
            <w:rPr>
              <w:rFonts w:eastAsiaTheme="minorEastAsia" w:cs="Arial"/>
              <w:b w:val="0"/>
              <w:bCs w:val="0"/>
              <w:caps w:val="0"/>
              <w:sz w:val="22"/>
              <w:szCs w:val="22"/>
              <w:lang w:eastAsia="es-MX"/>
            </w:rPr>
          </w:pPr>
          <w:hyperlink w:anchor="_Toc63693102" w:history="1">
            <w:r w:rsidR="004D19DA" w:rsidRPr="00A82322">
              <w:rPr>
                <w:rStyle w:val="Hipervnculo"/>
                <w:rFonts w:eastAsia="Times New Roman" w:cs="Arial"/>
                <w:kern w:val="1"/>
                <w:lang w:eastAsia="ar-SA"/>
              </w:rPr>
              <w:t>Anexo 4.- Escrito de nacionalidad mexicana.</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_Toc63693102 \h </w:instrText>
            </w:r>
            <w:r w:rsidR="004D19DA" w:rsidRPr="00A82322">
              <w:rPr>
                <w:rFonts w:cs="Arial"/>
                <w:webHidden/>
              </w:rPr>
            </w:r>
            <w:r w:rsidR="004D19DA" w:rsidRPr="00A82322">
              <w:rPr>
                <w:rFonts w:cs="Arial"/>
                <w:webHidden/>
              </w:rPr>
              <w:fldChar w:fldCharType="separate"/>
            </w:r>
            <w:r w:rsidR="00562892">
              <w:rPr>
                <w:rFonts w:cs="Arial"/>
                <w:b w:val="0"/>
                <w:bCs w:val="0"/>
                <w:webHidden/>
                <w:lang w:val="es-ES"/>
              </w:rPr>
              <w:t>¡Error! Marcador no definido.</w:t>
            </w:r>
            <w:r w:rsidR="004D19DA" w:rsidRPr="00A82322">
              <w:rPr>
                <w:rFonts w:cs="Arial"/>
                <w:webHidden/>
              </w:rPr>
              <w:fldChar w:fldCharType="end"/>
            </w:r>
          </w:hyperlink>
        </w:p>
        <w:p w14:paraId="22CD9970" w14:textId="77777777" w:rsidR="004D19DA" w:rsidRPr="00A82322" w:rsidRDefault="008059EA">
          <w:pPr>
            <w:pStyle w:val="TDC1"/>
            <w:tabs>
              <w:tab w:val="right" w:leader="dot" w:pos="8828"/>
            </w:tabs>
            <w:rPr>
              <w:rFonts w:eastAsiaTheme="minorEastAsia" w:cs="Arial"/>
              <w:b w:val="0"/>
              <w:bCs w:val="0"/>
              <w:caps w:val="0"/>
              <w:sz w:val="22"/>
              <w:szCs w:val="22"/>
              <w:lang w:eastAsia="es-MX"/>
            </w:rPr>
          </w:pPr>
          <w:hyperlink w:anchor="_Toc63693103" w:history="1">
            <w:r w:rsidR="004D19DA" w:rsidRPr="00A82322">
              <w:rPr>
                <w:rStyle w:val="Hipervnculo"/>
                <w:rFonts w:eastAsia="Times New Roman" w:cs="Arial"/>
                <w:kern w:val="1"/>
                <w:lang w:eastAsia="ar-SA"/>
              </w:rPr>
              <w:t>Anexo 5.- Escrito de no encontrarse en los supuestos de los artículos 50 y 60 de la LAASSP.</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_Toc63693103 \h </w:instrText>
            </w:r>
            <w:r w:rsidR="004D19DA" w:rsidRPr="00A82322">
              <w:rPr>
                <w:rFonts w:cs="Arial"/>
                <w:webHidden/>
              </w:rPr>
            </w:r>
            <w:r w:rsidR="004D19DA" w:rsidRPr="00A82322">
              <w:rPr>
                <w:rFonts w:cs="Arial"/>
                <w:webHidden/>
              </w:rPr>
              <w:fldChar w:fldCharType="separate"/>
            </w:r>
            <w:r w:rsidR="00562892">
              <w:rPr>
                <w:rFonts w:cs="Arial"/>
                <w:b w:val="0"/>
                <w:bCs w:val="0"/>
                <w:webHidden/>
                <w:lang w:val="es-ES"/>
              </w:rPr>
              <w:t>¡Error! Marcador no definido.</w:t>
            </w:r>
            <w:r w:rsidR="004D19DA" w:rsidRPr="00A82322">
              <w:rPr>
                <w:rFonts w:cs="Arial"/>
                <w:webHidden/>
              </w:rPr>
              <w:fldChar w:fldCharType="end"/>
            </w:r>
          </w:hyperlink>
        </w:p>
        <w:p w14:paraId="448432BB" w14:textId="77777777" w:rsidR="004D19DA" w:rsidRPr="00A82322" w:rsidRDefault="008059EA">
          <w:pPr>
            <w:pStyle w:val="TDC1"/>
            <w:tabs>
              <w:tab w:val="right" w:leader="dot" w:pos="8828"/>
            </w:tabs>
            <w:rPr>
              <w:rFonts w:eastAsiaTheme="minorEastAsia" w:cs="Arial"/>
              <w:b w:val="0"/>
              <w:bCs w:val="0"/>
              <w:caps w:val="0"/>
              <w:sz w:val="22"/>
              <w:szCs w:val="22"/>
              <w:lang w:eastAsia="es-MX"/>
            </w:rPr>
          </w:pPr>
          <w:hyperlink w:anchor="_Toc63693104" w:history="1">
            <w:r w:rsidR="004D19DA" w:rsidRPr="00A82322">
              <w:rPr>
                <w:rStyle w:val="Hipervnculo"/>
                <w:rFonts w:eastAsia="Times New Roman" w:cs="Arial"/>
                <w:kern w:val="1"/>
                <w:lang w:eastAsia="ar-SA"/>
              </w:rPr>
              <w:t>Anexo 6.- Declaración de integridad.</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_Toc63693104 \h </w:instrText>
            </w:r>
            <w:r w:rsidR="004D19DA" w:rsidRPr="00A82322">
              <w:rPr>
                <w:rFonts w:cs="Arial"/>
                <w:webHidden/>
              </w:rPr>
            </w:r>
            <w:r w:rsidR="004D19DA" w:rsidRPr="00A82322">
              <w:rPr>
                <w:rFonts w:cs="Arial"/>
                <w:webHidden/>
              </w:rPr>
              <w:fldChar w:fldCharType="separate"/>
            </w:r>
            <w:r w:rsidR="00562892">
              <w:rPr>
                <w:rFonts w:cs="Arial"/>
                <w:b w:val="0"/>
                <w:bCs w:val="0"/>
                <w:webHidden/>
                <w:lang w:val="es-ES"/>
              </w:rPr>
              <w:t>¡Error! Marcador no definido.</w:t>
            </w:r>
            <w:r w:rsidR="004D19DA" w:rsidRPr="00A82322">
              <w:rPr>
                <w:rFonts w:cs="Arial"/>
                <w:webHidden/>
              </w:rPr>
              <w:fldChar w:fldCharType="end"/>
            </w:r>
          </w:hyperlink>
        </w:p>
        <w:p w14:paraId="1E9B0FFE" w14:textId="77777777" w:rsidR="004D19DA" w:rsidRPr="00A82322" w:rsidRDefault="008059EA">
          <w:pPr>
            <w:pStyle w:val="TDC1"/>
            <w:tabs>
              <w:tab w:val="right" w:leader="dot" w:pos="8828"/>
            </w:tabs>
            <w:rPr>
              <w:rFonts w:eastAsiaTheme="minorEastAsia" w:cs="Arial"/>
              <w:b w:val="0"/>
              <w:bCs w:val="0"/>
              <w:caps w:val="0"/>
              <w:sz w:val="22"/>
              <w:szCs w:val="22"/>
              <w:lang w:eastAsia="es-MX"/>
            </w:rPr>
          </w:pPr>
          <w:hyperlink w:anchor="_Toc63693106" w:history="1">
            <w:r w:rsidR="004D19DA" w:rsidRPr="00A82322">
              <w:rPr>
                <w:rStyle w:val="Hipervnculo"/>
                <w:rFonts w:eastAsia="Times New Roman" w:cs="Arial"/>
                <w:kern w:val="1"/>
                <w:lang w:eastAsia="ar-SA"/>
              </w:rPr>
              <w:t>Anexo 7.- Escrito de estratificación de MIPYME.</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_Toc63693106 \h </w:instrText>
            </w:r>
            <w:r w:rsidR="004D19DA" w:rsidRPr="00A82322">
              <w:rPr>
                <w:rFonts w:cs="Arial"/>
                <w:webHidden/>
              </w:rPr>
            </w:r>
            <w:r w:rsidR="004D19DA" w:rsidRPr="00A82322">
              <w:rPr>
                <w:rFonts w:cs="Arial"/>
                <w:webHidden/>
              </w:rPr>
              <w:fldChar w:fldCharType="separate"/>
            </w:r>
            <w:r w:rsidR="00562892">
              <w:rPr>
                <w:rFonts w:cs="Arial"/>
                <w:b w:val="0"/>
                <w:bCs w:val="0"/>
                <w:webHidden/>
                <w:lang w:val="es-ES"/>
              </w:rPr>
              <w:t>¡Error! Marcador no definido.</w:t>
            </w:r>
            <w:r w:rsidR="004D19DA" w:rsidRPr="00A82322">
              <w:rPr>
                <w:rFonts w:cs="Arial"/>
                <w:webHidden/>
              </w:rPr>
              <w:fldChar w:fldCharType="end"/>
            </w:r>
          </w:hyperlink>
        </w:p>
        <w:p w14:paraId="3DC157DE" w14:textId="77777777" w:rsidR="004D19DA" w:rsidRPr="00A82322" w:rsidRDefault="008059EA">
          <w:pPr>
            <w:pStyle w:val="TDC1"/>
            <w:tabs>
              <w:tab w:val="right" w:leader="dot" w:pos="8828"/>
            </w:tabs>
            <w:rPr>
              <w:rFonts w:eastAsiaTheme="minorEastAsia" w:cs="Arial"/>
              <w:b w:val="0"/>
              <w:bCs w:val="0"/>
              <w:caps w:val="0"/>
              <w:sz w:val="22"/>
              <w:szCs w:val="22"/>
              <w:lang w:eastAsia="es-MX"/>
            </w:rPr>
          </w:pPr>
          <w:hyperlink w:anchor="_Toc63693107" w:history="1">
            <w:r w:rsidR="004D19DA" w:rsidRPr="00A82322">
              <w:rPr>
                <w:rStyle w:val="Hipervnculo"/>
                <w:rFonts w:eastAsia="Times New Roman" w:cs="Arial"/>
                <w:kern w:val="1"/>
                <w:lang w:eastAsia="ar-SA"/>
              </w:rPr>
              <w:t>Anexo 7 Bis.- Instructivo de llenado para el escrito de estratificación de micro, pequeña o mediana empresa (MIPYMES).</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_Toc63693107 \h </w:instrText>
            </w:r>
            <w:r w:rsidR="004D19DA" w:rsidRPr="00A82322">
              <w:rPr>
                <w:rFonts w:cs="Arial"/>
                <w:webHidden/>
              </w:rPr>
            </w:r>
            <w:r w:rsidR="004D19DA" w:rsidRPr="00A82322">
              <w:rPr>
                <w:rFonts w:cs="Arial"/>
                <w:webHidden/>
              </w:rPr>
              <w:fldChar w:fldCharType="separate"/>
            </w:r>
            <w:r w:rsidR="00562892">
              <w:rPr>
                <w:rFonts w:cs="Arial"/>
                <w:b w:val="0"/>
                <w:bCs w:val="0"/>
                <w:webHidden/>
                <w:lang w:val="es-ES"/>
              </w:rPr>
              <w:t>¡Error! Marcador no definido.</w:t>
            </w:r>
            <w:r w:rsidR="004D19DA" w:rsidRPr="00A82322">
              <w:rPr>
                <w:rFonts w:cs="Arial"/>
                <w:webHidden/>
              </w:rPr>
              <w:fldChar w:fldCharType="end"/>
            </w:r>
          </w:hyperlink>
        </w:p>
        <w:p w14:paraId="3D54BC43" w14:textId="77777777" w:rsidR="004D19DA" w:rsidRPr="00A82322" w:rsidRDefault="008059EA">
          <w:pPr>
            <w:pStyle w:val="TDC1"/>
            <w:tabs>
              <w:tab w:val="right" w:leader="dot" w:pos="8828"/>
            </w:tabs>
            <w:rPr>
              <w:rFonts w:eastAsiaTheme="minorEastAsia" w:cs="Arial"/>
              <w:b w:val="0"/>
              <w:bCs w:val="0"/>
              <w:caps w:val="0"/>
              <w:sz w:val="22"/>
              <w:szCs w:val="22"/>
              <w:lang w:eastAsia="es-MX"/>
            </w:rPr>
          </w:pPr>
          <w:hyperlink w:anchor="_Toc63693108" w:history="1">
            <w:r w:rsidR="004D19DA" w:rsidRPr="00A82322">
              <w:rPr>
                <w:rStyle w:val="Hipervnculo"/>
                <w:rFonts w:eastAsia="Times New Roman" w:cs="Arial"/>
                <w:kern w:val="1"/>
                <w:lang w:eastAsia="ar-SA"/>
              </w:rPr>
              <w:t>Anexo 8.- Propuesta Económica.</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_Toc63693108 \h </w:instrText>
            </w:r>
            <w:r w:rsidR="004D19DA" w:rsidRPr="00A82322">
              <w:rPr>
                <w:rFonts w:cs="Arial"/>
                <w:webHidden/>
              </w:rPr>
            </w:r>
            <w:r w:rsidR="004D19DA" w:rsidRPr="00A82322">
              <w:rPr>
                <w:rFonts w:cs="Arial"/>
                <w:webHidden/>
              </w:rPr>
              <w:fldChar w:fldCharType="separate"/>
            </w:r>
            <w:r w:rsidR="00562892">
              <w:rPr>
                <w:rFonts w:cs="Arial"/>
                <w:b w:val="0"/>
                <w:bCs w:val="0"/>
                <w:webHidden/>
                <w:lang w:val="es-ES"/>
              </w:rPr>
              <w:t>¡Error! Marcador no definido.</w:t>
            </w:r>
            <w:r w:rsidR="004D19DA" w:rsidRPr="00A82322">
              <w:rPr>
                <w:rFonts w:cs="Arial"/>
                <w:webHidden/>
              </w:rPr>
              <w:fldChar w:fldCharType="end"/>
            </w:r>
          </w:hyperlink>
        </w:p>
        <w:p w14:paraId="76C71D4B" w14:textId="77777777" w:rsidR="004D19DA" w:rsidRPr="00A82322" w:rsidRDefault="008059EA">
          <w:pPr>
            <w:pStyle w:val="TDC1"/>
            <w:tabs>
              <w:tab w:val="right" w:leader="dot" w:pos="8828"/>
            </w:tabs>
            <w:rPr>
              <w:rFonts w:eastAsiaTheme="minorEastAsia" w:cs="Arial"/>
              <w:b w:val="0"/>
              <w:bCs w:val="0"/>
              <w:caps w:val="0"/>
              <w:sz w:val="22"/>
              <w:szCs w:val="22"/>
              <w:lang w:eastAsia="es-MX"/>
            </w:rPr>
          </w:pPr>
          <w:hyperlink w:anchor="_Toc63693109" w:history="1">
            <w:r w:rsidR="004D19DA" w:rsidRPr="00A82322">
              <w:rPr>
                <w:rStyle w:val="Hipervnculo"/>
                <w:rFonts w:eastAsia="Times New Roman" w:cs="Arial"/>
                <w:kern w:val="1"/>
                <w:lang w:eastAsia="ar-SA"/>
              </w:rPr>
              <w:t>Anexo 9.- Relación de documentos a presentar.</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_Toc63693109 \h </w:instrText>
            </w:r>
            <w:r w:rsidR="004D19DA" w:rsidRPr="00A82322">
              <w:rPr>
                <w:rFonts w:cs="Arial"/>
                <w:webHidden/>
              </w:rPr>
            </w:r>
            <w:r w:rsidR="004D19DA" w:rsidRPr="00A82322">
              <w:rPr>
                <w:rFonts w:cs="Arial"/>
                <w:webHidden/>
              </w:rPr>
              <w:fldChar w:fldCharType="separate"/>
            </w:r>
            <w:r w:rsidR="00562892">
              <w:rPr>
                <w:rFonts w:cs="Arial"/>
                <w:b w:val="0"/>
                <w:bCs w:val="0"/>
                <w:webHidden/>
                <w:lang w:val="es-ES"/>
              </w:rPr>
              <w:t>¡Error! Marcador no definido.</w:t>
            </w:r>
            <w:r w:rsidR="004D19DA" w:rsidRPr="00A82322">
              <w:rPr>
                <w:rFonts w:cs="Arial"/>
                <w:webHidden/>
              </w:rPr>
              <w:fldChar w:fldCharType="end"/>
            </w:r>
          </w:hyperlink>
        </w:p>
        <w:p w14:paraId="4FBBC6F9" w14:textId="77777777" w:rsidR="004D19DA" w:rsidRPr="00A82322" w:rsidRDefault="008059EA">
          <w:pPr>
            <w:pStyle w:val="TDC1"/>
            <w:tabs>
              <w:tab w:val="right" w:leader="dot" w:pos="8828"/>
            </w:tabs>
            <w:rPr>
              <w:rFonts w:eastAsiaTheme="minorEastAsia" w:cs="Arial"/>
              <w:b w:val="0"/>
              <w:bCs w:val="0"/>
              <w:caps w:val="0"/>
              <w:sz w:val="22"/>
              <w:szCs w:val="22"/>
              <w:lang w:eastAsia="es-MX"/>
            </w:rPr>
          </w:pPr>
          <w:hyperlink w:anchor="_Toc63693111" w:history="1">
            <w:r w:rsidR="004D19DA" w:rsidRPr="00A82322">
              <w:rPr>
                <w:rStyle w:val="Hipervnculo"/>
                <w:rFonts w:eastAsia="Times New Roman" w:cs="Arial"/>
                <w:kern w:val="1"/>
                <w:lang w:eastAsia="ar-SA"/>
              </w:rPr>
              <w:t>Anexo 11.- Solicitud de aclaraciones.</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_Toc63693111 \h </w:instrText>
            </w:r>
            <w:r w:rsidR="004D19DA" w:rsidRPr="00A82322">
              <w:rPr>
                <w:rFonts w:cs="Arial"/>
                <w:webHidden/>
              </w:rPr>
            </w:r>
            <w:r w:rsidR="004D19DA" w:rsidRPr="00A82322">
              <w:rPr>
                <w:rFonts w:cs="Arial"/>
                <w:webHidden/>
              </w:rPr>
              <w:fldChar w:fldCharType="separate"/>
            </w:r>
            <w:r w:rsidR="00562892">
              <w:rPr>
                <w:rFonts w:cs="Arial"/>
                <w:b w:val="0"/>
                <w:bCs w:val="0"/>
                <w:webHidden/>
                <w:lang w:val="es-ES"/>
              </w:rPr>
              <w:t>¡Error! Marcador no definido.</w:t>
            </w:r>
            <w:r w:rsidR="004D19DA" w:rsidRPr="00A82322">
              <w:rPr>
                <w:rFonts w:cs="Arial"/>
                <w:webHidden/>
              </w:rPr>
              <w:fldChar w:fldCharType="end"/>
            </w:r>
          </w:hyperlink>
        </w:p>
        <w:p w14:paraId="71CD1AB1" w14:textId="77777777" w:rsidR="004D19DA" w:rsidRPr="00A82322" w:rsidRDefault="008059EA">
          <w:pPr>
            <w:pStyle w:val="TDC1"/>
            <w:tabs>
              <w:tab w:val="right" w:leader="dot" w:pos="8828"/>
            </w:tabs>
            <w:rPr>
              <w:rFonts w:eastAsiaTheme="minorEastAsia" w:cs="Arial"/>
              <w:b w:val="0"/>
              <w:bCs w:val="0"/>
              <w:caps w:val="0"/>
              <w:sz w:val="22"/>
              <w:szCs w:val="22"/>
              <w:lang w:eastAsia="es-MX"/>
            </w:rPr>
          </w:pPr>
          <w:hyperlink w:anchor="_Toc63693112" w:history="1">
            <w:r w:rsidR="004D19DA" w:rsidRPr="00A82322">
              <w:rPr>
                <w:rStyle w:val="Hipervnculo"/>
                <w:rFonts w:eastAsia="Times New Roman" w:cs="Arial"/>
                <w:kern w:val="1"/>
                <w:lang w:eastAsia="ar-SA"/>
              </w:rPr>
              <w:t>Anexo 12.- Modelo de contrato.</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_Toc63693112 \h </w:instrText>
            </w:r>
            <w:r w:rsidR="004D19DA" w:rsidRPr="00A82322">
              <w:rPr>
                <w:rFonts w:cs="Arial"/>
                <w:webHidden/>
              </w:rPr>
            </w:r>
            <w:r w:rsidR="004D19DA" w:rsidRPr="00A82322">
              <w:rPr>
                <w:rFonts w:cs="Arial"/>
                <w:webHidden/>
              </w:rPr>
              <w:fldChar w:fldCharType="separate"/>
            </w:r>
            <w:r w:rsidR="00562892">
              <w:rPr>
                <w:rFonts w:cs="Arial"/>
                <w:webHidden/>
              </w:rPr>
              <w:t>101</w:t>
            </w:r>
            <w:r w:rsidR="004D19DA" w:rsidRPr="00A82322">
              <w:rPr>
                <w:rFonts w:cs="Arial"/>
                <w:webHidden/>
              </w:rPr>
              <w:fldChar w:fldCharType="end"/>
            </w:r>
          </w:hyperlink>
        </w:p>
        <w:p w14:paraId="6485E924" w14:textId="77777777" w:rsidR="004D19DA" w:rsidRPr="00A82322" w:rsidRDefault="008059EA">
          <w:pPr>
            <w:pStyle w:val="TDC1"/>
            <w:tabs>
              <w:tab w:val="right" w:leader="dot" w:pos="8828"/>
            </w:tabs>
            <w:rPr>
              <w:rFonts w:eastAsiaTheme="minorEastAsia" w:cs="Arial"/>
              <w:b w:val="0"/>
              <w:bCs w:val="0"/>
              <w:caps w:val="0"/>
              <w:sz w:val="22"/>
              <w:szCs w:val="22"/>
              <w:lang w:eastAsia="es-MX"/>
            </w:rPr>
          </w:pPr>
          <w:hyperlink w:anchor="_Toc63693113" w:history="1">
            <w:r w:rsidR="004D19DA" w:rsidRPr="00A82322">
              <w:rPr>
                <w:rStyle w:val="Hipervnculo"/>
                <w:rFonts w:eastAsia="Times New Roman" w:cs="Arial"/>
                <w:kern w:val="1"/>
                <w:lang w:eastAsia="ar-SA"/>
              </w:rPr>
              <w:t>Anexo 13.- Modelo de convenio de proposición conjunta.</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_Toc63693113 \h </w:instrText>
            </w:r>
            <w:r w:rsidR="004D19DA" w:rsidRPr="00A82322">
              <w:rPr>
                <w:rFonts w:cs="Arial"/>
                <w:webHidden/>
              </w:rPr>
            </w:r>
            <w:r w:rsidR="004D19DA" w:rsidRPr="00A82322">
              <w:rPr>
                <w:rFonts w:cs="Arial"/>
                <w:webHidden/>
              </w:rPr>
              <w:fldChar w:fldCharType="separate"/>
            </w:r>
            <w:r w:rsidR="00562892">
              <w:rPr>
                <w:rFonts w:cs="Arial"/>
                <w:webHidden/>
              </w:rPr>
              <w:t>128</w:t>
            </w:r>
            <w:r w:rsidR="004D19DA" w:rsidRPr="00A82322">
              <w:rPr>
                <w:rFonts w:cs="Arial"/>
                <w:webHidden/>
              </w:rPr>
              <w:fldChar w:fldCharType="end"/>
            </w:r>
          </w:hyperlink>
        </w:p>
        <w:p w14:paraId="004DF933" w14:textId="77777777" w:rsidR="004D19DA" w:rsidRPr="00A82322" w:rsidRDefault="008059EA">
          <w:pPr>
            <w:pStyle w:val="TDC1"/>
            <w:tabs>
              <w:tab w:val="right" w:leader="dot" w:pos="8828"/>
            </w:tabs>
            <w:rPr>
              <w:rFonts w:eastAsiaTheme="minorEastAsia" w:cs="Arial"/>
              <w:b w:val="0"/>
              <w:bCs w:val="0"/>
              <w:caps w:val="0"/>
              <w:sz w:val="22"/>
              <w:szCs w:val="22"/>
              <w:lang w:eastAsia="es-MX"/>
            </w:rPr>
          </w:pPr>
          <w:hyperlink w:anchor="_Toc63693114" w:history="1">
            <w:r w:rsidR="004D19DA" w:rsidRPr="00A82322">
              <w:rPr>
                <w:rStyle w:val="Hipervnculo"/>
                <w:rFonts w:eastAsia="Times New Roman" w:cs="Arial"/>
                <w:kern w:val="1"/>
                <w:lang w:eastAsia="ar-SA"/>
              </w:rPr>
              <w:t>ANEXO 14 AVISO DE PRIVACIDAD</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_Toc63693114 \h </w:instrText>
            </w:r>
            <w:r w:rsidR="004D19DA" w:rsidRPr="00A82322">
              <w:rPr>
                <w:rFonts w:cs="Arial"/>
                <w:webHidden/>
              </w:rPr>
            </w:r>
            <w:r w:rsidR="004D19DA" w:rsidRPr="00A82322">
              <w:rPr>
                <w:rFonts w:cs="Arial"/>
                <w:webHidden/>
              </w:rPr>
              <w:fldChar w:fldCharType="separate"/>
            </w:r>
            <w:r w:rsidR="00562892">
              <w:rPr>
                <w:rFonts w:cs="Arial"/>
                <w:webHidden/>
              </w:rPr>
              <w:t>135</w:t>
            </w:r>
            <w:r w:rsidR="004D19DA" w:rsidRPr="00A82322">
              <w:rPr>
                <w:rFonts w:cs="Arial"/>
                <w:webHidden/>
              </w:rPr>
              <w:fldChar w:fldCharType="end"/>
            </w:r>
          </w:hyperlink>
        </w:p>
        <w:p w14:paraId="4A5DDB50" w14:textId="77777777" w:rsidR="004D19DA" w:rsidRPr="00A82322" w:rsidRDefault="008059EA">
          <w:pPr>
            <w:pStyle w:val="TDC1"/>
            <w:tabs>
              <w:tab w:val="right" w:leader="dot" w:pos="8828"/>
            </w:tabs>
            <w:rPr>
              <w:rFonts w:eastAsiaTheme="minorEastAsia" w:cs="Arial"/>
              <w:b w:val="0"/>
              <w:bCs w:val="0"/>
              <w:caps w:val="0"/>
              <w:sz w:val="22"/>
              <w:szCs w:val="22"/>
              <w:lang w:eastAsia="es-MX"/>
            </w:rPr>
          </w:pPr>
          <w:hyperlink w:anchor="_Toc63693117" w:history="1">
            <w:r w:rsidR="004D19DA" w:rsidRPr="00A82322">
              <w:rPr>
                <w:rStyle w:val="Hipervnculo"/>
                <w:rFonts w:eastAsia="Times New Roman" w:cs="Arial"/>
                <w:kern w:val="1"/>
                <w:lang w:eastAsia="ar-SA"/>
              </w:rPr>
              <w:t>Anexo 15.- Glosario.</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_Toc63693117 \h </w:instrText>
            </w:r>
            <w:r w:rsidR="004D19DA" w:rsidRPr="00A82322">
              <w:rPr>
                <w:rFonts w:cs="Arial"/>
                <w:webHidden/>
              </w:rPr>
            </w:r>
            <w:r w:rsidR="004D19DA" w:rsidRPr="00A82322">
              <w:rPr>
                <w:rFonts w:cs="Arial"/>
                <w:webHidden/>
              </w:rPr>
              <w:fldChar w:fldCharType="separate"/>
            </w:r>
            <w:r w:rsidR="00562892">
              <w:rPr>
                <w:rFonts w:cs="Arial"/>
                <w:b w:val="0"/>
                <w:bCs w:val="0"/>
                <w:webHidden/>
                <w:lang w:val="es-ES"/>
              </w:rPr>
              <w:t>¡Error! Marcador no definido.</w:t>
            </w:r>
            <w:r w:rsidR="004D19DA" w:rsidRPr="00A82322">
              <w:rPr>
                <w:rFonts w:cs="Arial"/>
                <w:webHidden/>
              </w:rPr>
              <w:fldChar w:fldCharType="end"/>
            </w:r>
          </w:hyperlink>
        </w:p>
        <w:p w14:paraId="0DB37857" w14:textId="77777777" w:rsidR="00F42CCF" w:rsidRPr="00A82322" w:rsidRDefault="00F42CCF" w:rsidP="00F42CCF">
          <w:pPr>
            <w:pStyle w:val="TDC1"/>
            <w:tabs>
              <w:tab w:val="right" w:leader="dot" w:pos="9487"/>
            </w:tabs>
            <w:jc w:val="both"/>
            <w:rPr>
              <w:rFonts w:cs="Arial"/>
            </w:rPr>
          </w:pPr>
          <w:r w:rsidRPr="00A82322">
            <w:rPr>
              <w:rFonts w:cs="Arial"/>
              <w:bCs w:val="0"/>
              <w:lang w:val="es-ES"/>
            </w:rPr>
            <w:fldChar w:fldCharType="end"/>
          </w:r>
        </w:p>
      </w:sdtContent>
    </w:sdt>
    <w:p w14:paraId="391C4F2A" w14:textId="77777777" w:rsidR="00F42CCF" w:rsidRPr="00A82322" w:rsidRDefault="00F42CCF" w:rsidP="00F42CCF">
      <w:pPr>
        <w:jc w:val="both"/>
        <w:rPr>
          <w:rFonts w:ascii="Arial" w:eastAsia="Times New Roman" w:hAnsi="Arial" w:cs="Arial"/>
          <w:b/>
          <w:sz w:val="20"/>
          <w:szCs w:val="20"/>
          <w:lang w:eastAsia="ar-SA"/>
        </w:rPr>
      </w:pPr>
    </w:p>
    <w:p w14:paraId="0E15C285" w14:textId="77777777" w:rsidR="00D95EBD" w:rsidRPr="00A82322" w:rsidRDefault="00D95EBD">
      <w:pPr>
        <w:spacing w:after="200" w:line="276" w:lineRule="auto"/>
        <w:rPr>
          <w:rFonts w:ascii="Arial" w:eastAsia="Times New Roman" w:hAnsi="Arial" w:cs="Arial"/>
          <w:b/>
          <w:sz w:val="20"/>
          <w:szCs w:val="20"/>
          <w:lang w:eastAsia="ar-SA"/>
        </w:rPr>
      </w:pPr>
      <w:r w:rsidRPr="00A82322">
        <w:rPr>
          <w:rFonts w:ascii="Arial" w:eastAsia="Times New Roman" w:hAnsi="Arial" w:cs="Arial"/>
          <w:b/>
          <w:sz w:val="20"/>
          <w:szCs w:val="20"/>
          <w:lang w:eastAsia="ar-SA"/>
        </w:rPr>
        <w:br w:type="page"/>
      </w:r>
    </w:p>
    <w:p w14:paraId="73D42DFF" w14:textId="77777777" w:rsidR="00F42CCF" w:rsidRPr="00A82322" w:rsidRDefault="00F42CCF" w:rsidP="00F42CCF">
      <w:pPr>
        <w:jc w:val="center"/>
        <w:rPr>
          <w:rFonts w:ascii="Arial" w:eastAsia="Times New Roman" w:hAnsi="Arial" w:cs="Arial"/>
          <w:b/>
          <w:sz w:val="20"/>
          <w:szCs w:val="20"/>
          <w:lang w:eastAsia="ar-SA"/>
        </w:rPr>
      </w:pPr>
    </w:p>
    <w:p w14:paraId="2DF58CFE" w14:textId="77777777" w:rsidR="00F42CCF" w:rsidRPr="00A82322" w:rsidRDefault="00F42CCF" w:rsidP="00F42CCF">
      <w:pPr>
        <w:jc w:val="center"/>
        <w:rPr>
          <w:rFonts w:ascii="Arial" w:eastAsia="Times New Roman" w:hAnsi="Arial" w:cs="Arial"/>
          <w:sz w:val="20"/>
          <w:szCs w:val="20"/>
          <w:lang w:eastAsia="ar-SA"/>
        </w:rPr>
      </w:pPr>
      <w:r w:rsidRPr="00A82322">
        <w:rPr>
          <w:rFonts w:ascii="Arial" w:eastAsia="Times New Roman" w:hAnsi="Arial" w:cs="Arial"/>
          <w:b/>
          <w:sz w:val="20"/>
          <w:szCs w:val="20"/>
          <w:lang w:eastAsia="ar-SA"/>
        </w:rPr>
        <w:t>CONVOCATORIA</w:t>
      </w:r>
    </w:p>
    <w:p w14:paraId="402EC1C4" w14:textId="77777777" w:rsidR="00F42CCF" w:rsidRPr="00A82322" w:rsidRDefault="00F42CCF" w:rsidP="00F42CCF">
      <w:pPr>
        <w:suppressAutoHyphens/>
        <w:ind w:left="-284" w:right="502"/>
        <w:jc w:val="both"/>
        <w:rPr>
          <w:rFonts w:ascii="Arial" w:eastAsia="Times New Roman" w:hAnsi="Arial" w:cs="Arial"/>
          <w:b/>
          <w:bCs/>
          <w:sz w:val="20"/>
          <w:szCs w:val="20"/>
          <w:lang w:eastAsia="ar-SA"/>
        </w:rPr>
      </w:pPr>
    </w:p>
    <w:p w14:paraId="5CCC5FB5" w14:textId="77777777" w:rsidR="00F42CCF" w:rsidRPr="00A82322" w:rsidRDefault="00F42CCF" w:rsidP="00F42CCF">
      <w:pPr>
        <w:suppressAutoHyphens/>
        <w:ind w:left="-284"/>
        <w:jc w:val="both"/>
        <w:rPr>
          <w:rFonts w:ascii="Arial" w:hAnsi="Arial" w:cs="Arial"/>
          <w:sz w:val="20"/>
          <w:szCs w:val="20"/>
        </w:rPr>
      </w:pPr>
      <w:r w:rsidRPr="00A82322">
        <w:rPr>
          <w:rFonts w:ascii="Arial" w:hAnsi="Arial" w:cs="Arial"/>
          <w:sz w:val="20"/>
          <w:szCs w:val="20"/>
        </w:rPr>
        <w:t xml:space="preserve">En observancia al artículo </w:t>
      </w:r>
      <w:r w:rsidRPr="00A82322">
        <w:rPr>
          <w:rFonts w:ascii="Arial" w:hAnsi="Arial" w:cs="Arial"/>
          <w:bCs/>
          <w:sz w:val="20"/>
          <w:szCs w:val="20"/>
        </w:rPr>
        <w:t xml:space="preserve">134 de la Constitución Política de los Estados Unidos Mexicanos, y de conformidad con los artículos 26 fracción I, 26 Bis, fracción II,  28, fracción I, 29, 30, 32, 33, 33 Bis, 34, 35 y 47 de la Ley de Adquisiciones, Arrendamientos y Servicios del Sector Público (LAASSP), 39, 42, 46,48  y 85 de su Reglamento (RLAASSP) </w:t>
      </w:r>
      <w:r w:rsidRPr="00A82322">
        <w:rPr>
          <w:rFonts w:ascii="Arial" w:hAnsi="Arial" w:cs="Arial"/>
          <w:sz w:val="20"/>
          <w:szCs w:val="20"/>
        </w:rPr>
        <w:t xml:space="preserve">y demás disposiciones aplicables en la materia, </w:t>
      </w:r>
      <w:r w:rsidRPr="00A82322">
        <w:rPr>
          <w:rFonts w:ascii="Arial" w:hAnsi="Arial" w:cs="Arial"/>
          <w:bCs/>
          <w:sz w:val="20"/>
          <w:szCs w:val="20"/>
        </w:rPr>
        <w:t xml:space="preserve">se </w:t>
      </w:r>
      <w:r w:rsidRPr="00A82322">
        <w:rPr>
          <w:rFonts w:ascii="Arial" w:hAnsi="Arial" w:cs="Arial"/>
          <w:sz w:val="20"/>
          <w:szCs w:val="20"/>
        </w:rPr>
        <w:t xml:space="preserve">convoca a las personas físicas o morales de nacionalidad mexicana al presente procedimiento cuya actividad comercial esté relacionada con los </w:t>
      </w:r>
      <w:r w:rsidR="00596844" w:rsidRPr="00A82322">
        <w:rPr>
          <w:rFonts w:ascii="Arial" w:hAnsi="Arial" w:cs="Arial"/>
          <w:sz w:val="20"/>
          <w:szCs w:val="20"/>
        </w:rPr>
        <w:t>servicios</w:t>
      </w:r>
      <w:r w:rsidRPr="00A82322">
        <w:rPr>
          <w:rFonts w:ascii="Arial" w:hAnsi="Arial" w:cs="Arial"/>
          <w:sz w:val="20"/>
          <w:szCs w:val="20"/>
        </w:rPr>
        <w:t xml:space="preserve">  a contratar descritos en el </w:t>
      </w:r>
      <w:r w:rsidRPr="00A82322">
        <w:rPr>
          <w:rFonts w:ascii="Arial" w:hAnsi="Arial" w:cs="Arial"/>
          <w:b/>
          <w:sz w:val="20"/>
          <w:szCs w:val="20"/>
        </w:rPr>
        <w:t xml:space="preserve">Anexo 1.- Anexo </w:t>
      </w:r>
      <w:r w:rsidRPr="00A82322">
        <w:rPr>
          <w:rFonts w:ascii="Arial" w:hAnsi="Arial" w:cs="Arial"/>
          <w:b/>
          <w:bCs/>
          <w:sz w:val="20"/>
          <w:szCs w:val="20"/>
        </w:rPr>
        <w:t>Técnico</w:t>
      </w:r>
      <w:r w:rsidRPr="00A82322">
        <w:rPr>
          <w:rFonts w:ascii="Arial" w:hAnsi="Arial" w:cs="Arial"/>
          <w:sz w:val="20"/>
          <w:szCs w:val="20"/>
        </w:rPr>
        <w:t>.</w:t>
      </w:r>
    </w:p>
    <w:p w14:paraId="278084FD" w14:textId="77777777" w:rsidR="00F42CCF" w:rsidRPr="00A82322" w:rsidRDefault="00F42CCF" w:rsidP="00F42CCF">
      <w:pPr>
        <w:suppressAutoHyphens/>
        <w:ind w:left="-284"/>
        <w:jc w:val="both"/>
        <w:rPr>
          <w:rFonts w:ascii="Arial" w:hAnsi="Arial" w:cs="Arial"/>
          <w:sz w:val="20"/>
          <w:szCs w:val="20"/>
        </w:rPr>
      </w:pPr>
    </w:p>
    <w:p w14:paraId="087A9669" w14:textId="77777777" w:rsidR="00F42CCF" w:rsidRPr="00A82322" w:rsidRDefault="00F42CCF" w:rsidP="00F42CCF">
      <w:pPr>
        <w:pStyle w:val="Ttulo1"/>
        <w:jc w:val="both"/>
        <w:rPr>
          <w:rFonts w:ascii="Arial" w:hAnsi="Arial" w:cs="Arial"/>
          <w:color w:val="auto"/>
          <w:sz w:val="20"/>
          <w:szCs w:val="20"/>
        </w:rPr>
      </w:pPr>
      <w:bookmarkStart w:id="0" w:name="_Toc367205732"/>
      <w:bookmarkStart w:id="1" w:name="_Toc431385995"/>
      <w:bookmarkStart w:id="2" w:name="_Toc431386272"/>
      <w:bookmarkStart w:id="3" w:name="_Toc46138857"/>
      <w:bookmarkStart w:id="4" w:name="_Toc60906118"/>
      <w:bookmarkStart w:id="5" w:name="_Toc63693019"/>
      <w:r w:rsidRPr="00A82322">
        <w:rPr>
          <w:rFonts w:ascii="Arial" w:hAnsi="Arial" w:cs="Arial"/>
          <w:color w:val="auto"/>
          <w:sz w:val="20"/>
          <w:szCs w:val="20"/>
        </w:rPr>
        <w:t>1.- Identificación de la licitación pública nacional electrónica.</w:t>
      </w:r>
      <w:bookmarkEnd w:id="0"/>
      <w:bookmarkEnd w:id="1"/>
      <w:bookmarkEnd w:id="2"/>
      <w:bookmarkEnd w:id="3"/>
      <w:bookmarkEnd w:id="4"/>
      <w:bookmarkEnd w:id="5"/>
    </w:p>
    <w:p w14:paraId="61E8EBF8" w14:textId="77777777" w:rsidR="00F42CCF" w:rsidRPr="00A82322" w:rsidRDefault="00F42CCF" w:rsidP="00F42CCF">
      <w:pPr>
        <w:ind w:left="-284"/>
        <w:jc w:val="both"/>
        <w:rPr>
          <w:rFonts w:ascii="Arial" w:hAnsi="Arial" w:cs="Arial"/>
          <w:sz w:val="20"/>
          <w:szCs w:val="20"/>
          <w:lang w:eastAsia="ar-SA"/>
        </w:rPr>
      </w:pPr>
    </w:p>
    <w:p w14:paraId="3FB18147" w14:textId="77777777" w:rsidR="00F42CCF" w:rsidRPr="00A82322" w:rsidRDefault="00F42CCF" w:rsidP="00F42CCF">
      <w:pPr>
        <w:pStyle w:val="Ttulo2"/>
        <w:ind w:left="360" w:hanging="360"/>
        <w:jc w:val="both"/>
        <w:rPr>
          <w:rFonts w:ascii="Arial" w:hAnsi="Arial" w:cs="Arial"/>
          <w:color w:val="auto"/>
          <w:sz w:val="20"/>
          <w:szCs w:val="20"/>
        </w:rPr>
      </w:pPr>
      <w:bookmarkStart w:id="6" w:name="_Toc431385996"/>
      <w:bookmarkStart w:id="7" w:name="_Toc431386273"/>
      <w:bookmarkStart w:id="8" w:name="_Toc46138858"/>
      <w:bookmarkStart w:id="9" w:name="_Toc60906119"/>
      <w:bookmarkStart w:id="10" w:name="_Toc63693020"/>
      <w:bookmarkStart w:id="11" w:name="_Toc367205733"/>
      <w:r w:rsidRPr="00A82322">
        <w:rPr>
          <w:rFonts w:ascii="Arial" w:hAnsi="Arial" w:cs="Arial"/>
          <w:color w:val="auto"/>
          <w:sz w:val="20"/>
          <w:szCs w:val="20"/>
        </w:rPr>
        <w:t>1.1.- Datos de identificación.</w:t>
      </w:r>
      <w:bookmarkEnd w:id="6"/>
      <w:bookmarkEnd w:id="7"/>
      <w:bookmarkEnd w:id="8"/>
      <w:bookmarkEnd w:id="9"/>
      <w:bookmarkEnd w:id="10"/>
    </w:p>
    <w:p w14:paraId="17B9681F" w14:textId="77777777" w:rsidR="00F42CCF" w:rsidRPr="00A82322" w:rsidRDefault="00F42CCF" w:rsidP="00F42CCF">
      <w:pPr>
        <w:jc w:val="both"/>
        <w:rPr>
          <w:rFonts w:ascii="Arial" w:hAnsi="Arial" w:cs="Arial"/>
          <w:sz w:val="20"/>
          <w:szCs w:val="20"/>
          <w:lang w:eastAsia="ar-SA"/>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2"/>
        <w:gridCol w:w="6676"/>
      </w:tblGrid>
      <w:tr w:rsidR="00F42CCF" w:rsidRPr="00A82322" w14:paraId="1075E961" w14:textId="77777777" w:rsidTr="00A3590E">
        <w:tc>
          <w:tcPr>
            <w:tcW w:w="2689" w:type="dxa"/>
          </w:tcPr>
          <w:p w14:paraId="3EDC333F" w14:textId="77777777" w:rsidR="00F42CCF" w:rsidRPr="00A82322" w:rsidRDefault="00F42CCF" w:rsidP="00A3590E">
            <w:pPr>
              <w:ind w:left="142"/>
              <w:jc w:val="both"/>
              <w:rPr>
                <w:rFonts w:ascii="Arial" w:hAnsi="Arial" w:cs="Arial"/>
                <w:b/>
                <w:sz w:val="20"/>
                <w:szCs w:val="20"/>
              </w:rPr>
            </w:pPr>
            <w:bookmarkStart w:id="12" w:name="_Toc367205734"/>
            <w:bookmarkStart w:id="13" w:name="_Toc431385997"/>
            <w:bookmarkStart w:id="14" w:name="_Toc431386274"/>
            <w:bookmarkEnd w:id="11"/>
            <w:r w:rsidRPr="00A82322">
              <w:rPr>
                <w:rFonts w:ascii="Arial" w:hAnsi="Arial" w:cs="Arial"/>
                <w:b/>
                <w:sz w:val="20"/>
                <w:szCs w:val="20"/>
              </w:rPr>
              <w:t>Entidad contratante:</w:t>
            </w:r>
          </w:p>
        </w:tc>
        <w:tc>
          <w:tcPr>
            <w:tcW w:w="6798" w:type="dxa"/>
          </w:tcPr>
          <w:p w14:paraId="20A6C464" w14:textId="77777777" w:rsidR="00F42CCF" w:rsidRPr="00A82322" w:rsidRDefault="00F42CCF" w:rsidP="00A3590E">
            <w:pPr>
              <w:jc w:val="both"/>
              <w:rPr>
                <w:rFonts w:ascii="Arial" w:hAnsi="Arial" w:cs="Arial"/>
                <w:b/>
                <w:sz w:val="20"/>
                <w:szCs w:val="20"/>
              </w:rPr>
            </w:pPr>
            <w:r w:rsidRPr="00A82322">
              <w:rPr>
                <w:rFonts w:ascii="Arial" w:hAnsi="Arial" w:cs="Arial"/>
                <w:sz w:val="20"/>
                <w:szCs w:val="20"/>
              </w:rPr>
              <w:t>Instituto Mexicano del Seguro Social</w:t>
            </w:r>
          </w:p>
          <w:p w14:paraId="38C8F543" w14:textId="77777777" w:rsidR="00F42CCF" w:rsidRPr="00A82322" w:rsidRDefault="00F42CCF" w:rsidP="00A3590E">
            <w:pPr>
              <w:jc w:val="both"/>
              <w:rPr>
                <w:rFonts w:ascii="Arial" w:hAnsi="Arial" w:cs="Arial"/>
                <w:sz w:val="20"/>
                <w:szCs w:val="20"/>
                <w:lang w:eastAsia="ar-SA"/>
              </w:rPr>
            </w:pPr>
          </w:p>
        </w:tc>
      </w:tr>
      <w:tr w:rsidR="00F42CCF" w:rsidRPr="00A82322" w14:paraId="36FBD28A" w14:textId="77777777" w:rsidTr="00A3590E">
        <w:tc>
          <w:tcPr>
            <w:tcW w:w="2689" w:type="dxa"/>
          </w:tcPr>
          <w:p w14:paraId="1686E025" w14:textId="77777777" w:rsidR="00F42CCF" w:rsidRPr="00A82322" w:rsidRDefault="00F42CCF" w:rsidP="00A3590E">
            <w:pPr>
              <w:ind w:left="142"/>
              <w:jc w:val="both"/>
              <w:rPr>
                <w:rFonts w:ascii="Arial" w:hAnsi="Arial" w:cs="Arial"/>
                <w:b/>
                <w:sz w:val="20"/>
                <w:szCs w:val="20"/>
              </w:rPr>
            </w:pPr>
            <w:bookmarkStart w:id="15" w:name="_Toc428352174"/>
            <w:bookmarkStart w:id="16" w:name="_Toc428352788"/>
            <w:bookmarkStart w:id="17" w:name="_Toc428355179"/>
            <w:bookmarkStart w:id="18" w:name="_Toc428360164"/>
            <w:bookmarkStart w:id="19" w:name="_Toc428378483"/>
            <w:r w:rsidRPr="00A82322">
              <w:rPr>
                <w:rFonts w:ascii="Arial" w:hAnsi="Arial" w:cs="Arial"/>
                <w:b/>
                <w:sz w:val="20"/>
                <w:szCs w:val="20"/>
              </w:rPr>
              <w:t>Área contratante:</w:t>
            </w:r>
            <w:bookmarkEnd w:id="15"/>
            <w:bookmarkEnd w:id="16"/>
            <w:bookmarkEnd w:id="17"/>
            <w:bookmarkEnd w:id="18"/>
            <w:bookmarkEnd w:id="19"/>
          </w:p>
        </w:tc>
        <w:tc>
          <w:tcPr>
            <w:tcW w:w="6798" w:type="dxa"/>
          </w:tcPr>
          <w:p w14:paraId="4F519DDE" w14:textId="77777777" w:rsidR="00F42CCF" w:rsidRPr="00A82322" w:rsidRDefault="00F42CCF" w:rsidP="00A3590E">
            <w:pPr>
              <w:tabs>
                <w:tab w:val="left" w:pos="10490"/>
              </w:tabs>
              <w:ind w:right="-284"/>
              <w:jc w:val="both"/>
              <w:rPr>
                <w:rFonts w:ascii="Arial" w:hAnsi="Arial" w:cs="Arial"/>
                <w:bCs/>
                <w:sz w:val="20"/>
                <w:szCs w:val="20"/>
              </w:rPr>
            </w:pPr>
            <w:r w:rsidRPr="00A82322">
              <w:rPr>
                <w:rFonts w:ascii="Arial" w:hAnsi="Arial" w:cs="Arial"/>
                <w:bCs/>
                <w:sz w:val="20"/>
                <w:szCs w:val="20"/>
              </w:rPr>
              <w:t>Órgano de Operación Administrativa Desconcentrada Estatal Morelos</w:t>
            </w:r>
          </w:p>
          <w:p w14:paraId="092230DB" w14:textId="77777777" w:rsidR="00F42CCF" w:rsidRPr="00A82322" w:rsidRDefault="00F42CCF" w:rsidP="00A3590E">
            <w:pPr>
              <w:tabs>
                <w:tab w:val="left" w:pos="10490"/>
              </w:tabs>
              <w:ind w:right="-284"/>
              <w:jc w:val="both"/>
              <w:rPr>
                <w:rFonts w:ascii="Arial" w:hAnsi="Arial" w:cs="Arial"/>
                <w:bCs/>
                <w:sz w:val="20"/>
                <w:szCs w:val="20"/>
              </w:rPr>
            </w:pPr>
            <w:r w:rsidRPr="00A82322">
              <w:rPr>
                <w:rFonts w:ascii="Arial" w:hAnsi="Arial" w:cs="Arial"/>
                <w:bCs/>
                <w:sz w:val="20"/>
                <w:szCs w:val="20"/>
              </w:rPr>
              <w:t>Jefatura Delegacional de Servicios Administrativos</w:t>
            </w:r>
          </w:p>
          <w:p w14:paraId="7FB907EA" w14:textId="77777777" w:rsidR="00F42CCF" w:rsidRPr="00A82322" w:rsidRDefault="00F42CCF" w:rsidP="00A3590E">
            <w:pPr>
              <w:jc w:val="both"/>
              <w:rPr>
                <w:rFonts w:ascii="Arial" w:hAnsi="Arial" w:cs="Arial"/>
                <w:bCs/>
                <w:sz w:val="20"/>
                <w:szCs w:val="20"/>
                <w:lang w:eastAsia="ar-SA"/>
              </w:rPr>
            </w:pPr>
            <w:r w:rsidRPr="00A82322">
              <w:rPr>
                <w:rFonts w:ascii="Arial" w:hAnsi="Arial" w:cs="Arial"/>
                <w:bCs/>
                <w:sz w:val="20"/>
                <w:szCs w:val="20"/>
              </w:rPr>
              <w:t>Coordinación Delegacional de Abastecimiento y Equipamiento</w:t>
            </w:r>
            <w:r w:rsidRPr="00A82322">
              <w:rPr>
                <w:rFonts w:ascii="Arial" w:hAnsi="Arial" w:cs="Arial"/>
                <w:bCs/>
                <w:sz w:val="20"/>
                <w:szCs w:val="20"/>
                <w:lang w:eastAsia="ar-SA"/>
              </w:rPr>
              <w:t xml:space="preserve"> </w:t>
            </w:r>
          </w:p>
          <w:p w14:paraId="78718B59" w14:textId="77777777" w:rsidR="00F42CCF" w:rsidRPr="00A82322" w:rsidRDefault="00F42CCF" w:rsidP="00A3590E">
            <w:pPr>
              <w:jc w:val="both"/>
              <w:rPr>
                <w:rFonts w:ascii="Arial" w:hAnsi="Arial" w:cs="Arial"/>
                <w:sz w:val="20"/>
                <w:szCs w:val="20"/>
                <w:lang w:eastAsia="ar-SA"/>
              </w:rPr>
            </w:pPr>
          </w:p>
        </w:tc>
      </w:tr>
      <w:tr w:rsidR="00F42CCF" w:rsidRPr="00A82322" w14:paraId="1EA82BBB" w14:textId="77777777" w:rsidTr="00A3590E">
        <w:trPr>
          <w:trHeight w:val="77"/>
        </w:trPr>
        <w:tc>
          <w:tcPr>
            <w:tcW w:w="2689" w:type="dxa"/>
          </w:tcPr>
          <w:p w14:paraId="75C8BFB0" w14:textId="77777777" w:rsidR="00F42CCF" w:rsidRPr="00A82322" w:rsidRDefault="00F42CCF" w:rsidP="00A3590E">
            <w:pPr>
              <w:ind w:left="142"/>
              <w:jc w:val="both"/>
              <w:rPr>
                <w:rFonts w:ascii="Arial" w:hAnsi="Arial" w:cs="Arial"/>
                <w:b/>
                <w:sz w:val="20"/>
                <w:szCs w:val="20"/>
              </w:rPr>
            </w:pPr>
            <w:bookmarkStart w:id="20" w:name="_Toc428352176"/>
            <w:bookmarkStart w:id="21" w:name="_Toc428352790"/>
            <w:bookmarkStart w:id="22" w:name="_Toc428355181"/>
            <w:bookmarkStart w:id="23" w:name="_Toc428360166"/>
            <w:bookmarkStart w:id="24" w:name="_Toc428378485"/>
            <w:r w:rsidRPr="00A82322">
              <w:rPr>
                <w:rFonts w:ascii="Arial" w:hAnsi="Arial" w:cs="Arial"/>
                <w:b/>
                <w:sz w:val="20"/>
                <w:szCs w:val="20"/>
              </w:rPr>
              <w:t>Domicilio:</w:t>
            </w:r>
            <w:bookmarkEnd w:id="20"/>
            <w:bookmarkEnd w:id="21"/>
            <w:bookmarkEnd w:id="22"/>
            <w:bookmarkEnd w:id="23"/>
            <w:bookmarkEnd w:id="24"/>
          </w:p>
        </w:tc>
        <w:tc>
          <w:tcPr>
            <w:tcW w:w="6798" w:type="dxa"/>
          </w:tcPr>
          <w:p w14:paraId="316EAEB0" w14:textId="77777777" w:rsidR="00F42CCF" w:rsidRPr="00A82322" w:rsidRDefault="00F42CCF" w:rsidP="00A3590E">
            <w:pPr>
              <w:jc w:val="both"/>
              <w:rPr>
                <w:rFonts w:ascii="Arial" w:hAnsi="Arial" w:cs="Arial"/>
                <w:sz w:val="20"/>
                <w:szCs w:val="20"/>
              </w:rPr>
            </w:pPr>
            <w:r w:rsidRPr="00A82322">
              <w:rPr>
                <w:rFonts w:ascii="Arial" w:hAnsi="Arial" w:cs="Arial"/>
                <w:sz w:val="20"/>
                <w:szCs w:val="20"/>
              </w:rPr>
              <w:t xml:space="preserve">Av. Plan de Ayala No. 1201 Col. Ricardo Flores Magón, C.P. 62450 Cuernavaca, Morelos </w:t>
            </w:r>
          </w:p>
          <w:p w14:paraId="7E305134" w14:textId="77777777" w:rsidR="00F42CCF" w:rsidRPr="00A82322" w:rsidRDefault="00F42CCF" w:rsidP="00A3590E">
            <w:pPr>
              <w:jc w:val="both"/>
              <w:rPr>
                <w:rFonts w:ascii="Arial" w:hAnsi="Arial" w:cs="Arial"/>
                <w:sz w:val="20"/>
                <w:szCs w:val="20"/>
              </w:rPr>
            </w:pPr>
          </w:p>
        </w:tc>
      </w:tr>
      <w:tr w:rsidR="00F42CCF" w:rsidRPr="00A82322" w14:paraId="736E3664" w14:textId="77777777" w:rsidTr="00A3590E">
        <w:trPr>
          <w:trHeight w:val="77"/>
        </w:trPr>
        <w:tc>
          <w:tcPr>
            <w:tcW w:w="2689" w:type="dxa"/>
          </w:tcPr>
          <w:p w14:paraId="34A277E1" w14:textId="77777777" w:rsidR="00F42CCF" w:rsidRPr="00A82322" w:rsidRDefault="00F42CCF" w:rsidP="00A3590E">
            <w:pPr>
              <w:ind w:left="142"/>
              <w:jc w:val="both"/>
              <w:rPr>
                <w:rFonts w:ascii="Arial" w:hAnsi="Arial" w:cs="Arial"/>
                <w:b/>
                <w:sz w:val="20"/>
                <w:szCs w:val="20"/>
              </w:rPr>
            </w:pPr>
            <w:r w:rsidRPr="00A82322">
              <w:rPr>
                <w:rFonts w:ascii="Arial" w:hAnsi="Arial" w:cs="Arial"/>
                <w:b/>
                <w:sz w:val="20"/>
                <w:szCs w:val="20"/>
              </w:rPr>
              <w:t>Área requirente:</w:t>
            </w:r>
          </w:p>
        </w:tc>
        <w:tc>
          <w:tcPr>
            <w:tcW w:w="6798" w:type="dxa"/>
          </w:tcPr>
          <w:p w14:paraId="57DDCF80" w14:textId="35CEA23E" w:rsidR="00F42CCF" w:rsidRPr="00A82322" w:rsidRDefault="00522E4A" w:rsidP="001902F4">
            <w:pPr>
              <w:jc w:val="both"/>
              <w:rPr>
                <w:rFonts w:ascii="Arial" w:hAnsi="Arial" w:cs="Arial"/>
                <w:sz w:val="20"/>
                <w:szCs w:val="20"/>
              </w:rPr>
            </w:pPr>
            <w:r>
              <w:rPr>
                <w:rFonts w:ascii="Arial" w:hAnsi="Arial" w:cs="Arial"/>
                <w:sz w:val="20"/>
                <w:szCs w:val="20"/>
              </w:rPr>
              <w:t>Coordinación de Prevención y Atención a la Salud</w:t>
            </w:r>
            <w:r w:rsidR="001902F4" w:rsidRPr="00A82322">
              <w:rPr>
                <w:rFonts w:ascii="Arial" w:hAnsi="Arial" w:cs="Arial"/>
                <w:sz w:val="20"/>
                <w:szCs w:val="20"/>
              </w:rPr>
              <w:t xml:space="preserve"> </w:t>
            </w:r>
          </w:p>
        </w:tc>
      </w:tr>
      <w:tr w:rsidR="00F42CCF" w:rsidRPr="00A82322" w14:paraId="6FC188B8" w14:textId="77777777" w:rsidTr="00A3590E">
        <w:trPr>
          <w:trHeight w:val="77"/>
        </w:trPr>
        <w:tc>
          <w:tcPr>
            <w:tcW w:w="2689" w:type="dxa"/>
          </w:tcPr>
          <w:p w14:paraId="662992D0" w14:textId="77777777" w:rsidR="00F42CCF" w:rsidRPr="00A82322" w:rsidRDefault="00F42CCF" w:rsidP="00A3590E">
            <w:pPr>
              <w:ind w:left="142"/>
              <w:jc w:val="both"/>
              <w:rPr>
                <w:rFonts w:ascii="Arial" w:hAnsi="Arial" w:cs="Arial"/>
                <w:b/>
                <w:sz w:val="20"/>
                <w:szCs w:val="20"/>
              </w:rPr>
            </w:pPr>
          </w:p>
          <w:p w14:paraId="63F21266" w14:textId="77777777" w:rsidR="00F42CCF" w:rsidRPr="00A82322" w:rsidRDefault="00F42CCF" w:rsidP="00A3590E">
            <w:pPr>
              <w:ind w:left="142"/>
              <w:jc w:val="both"/>
              <w:rPr>
                <w:rFonts w:ascii="Arial" w:hAnsi="Arial" w:cs="Arial"/>
                <w:b/>
                <w:sz w:val="20"/>
                <w:szCs w:val="20"/>
              </w:rPr>
            </w:pPr>
            <w:r w:rsidRPr="00A82322">
              <w:rPr>
                <w:rFonts w:ascii="Arial" w:hAnsi="Arial" w:cs="Arial"/>
                <w:b/>
                <w:sz w:val="20"/>
                <w:szCs w:val="20"/>
              </w:rPr>
              <w:t>Área técnica:</w:t>
            </w:r>
          </w:p>
        </w:tc>
        <w:tc>
          <w:tcPr>
            <w:tcW w:w="6798" w:type="dxa"/>
          </w:tcPr>
          <w:p w14:paraId="58B8AEEA" w14:textId="77777777" w:rsidR="00F42CCF" w:rsidRPr="00A82322" w:rsidRDefault="00F42CCF" w:rsidP="00A3590E">
            <w:pPr>
              <w:jc w:val="both"/>
              <w:rPr>
                <w:rFonts w:ascii="Arial" w:hAnsi="Arial" w:cs="Arial"/>
                <w:sz w:val="20"/>
                <w:szCs w:val="20"/>
              </w:rPr>
            </w:pPr>
          </w:p>
          <w:p w14:paraId="401B3B5F" w14:textId="2EC36CB9" w:rsidR="00F42CCF" w:rsidRPr="00A82322" w:rsidRDefault="00522E4A" w:rsidP="0032480B">
            <w:pPr>
              <w:jc w:val="both"/>
              <w:rPr>
                <w:rFonts w:ascii="Arial" w:hAnsi="Arial" w:cs="Arial"/>
                <w:sz w:val="20"/>
                <w:szCs w:val="20"/>
              </w:rPr>
            </w:pPr>
            <w:r>
              <w:rPr>
                <w:rFonts w:ascii="Arial" w:hAnsi="Arial" w:cs="Arial"/>
                <w:sz w:val="20"/>
                <w:szCs w:val="20"/>
              </w:rPr>
              <w:t>Coordinación Auxiliar de Segundo Nivel</w:t>
            </w:r>
          </w:p>
        </w:tc>
      </w:tr>
    </w:tbl>
    <w:p w14:paraId="6EA6F98C" w14:textId="77777777" w:rsidR="00F42CCF" w:rsidRPr="00A82322" w:rsidRDefault="00F42CCF" w:rsidP="00F42CCF">
      <w:pPr>
        <w:jc w:val="both"/>
        <w:rPr>
          <w:rFonts w:ascii="Arial" w:hAnsi="Arial" w:cs="Arial"/>
          <w:sz w:val="20"/>
          <w:szCs w:val="20"/>
        </w:rPr>
      </w:pPr>
    </w:p>
    <w:p w14:paraId="16C04FB2" w14:textId="77777777" w:rsidR="00F42CCF" w:rsidRPr="00A82322" w:rsidRDefault="00F42CCF" w:rsidP="00F42CCF">
      <w:pPr>
        <w:pStyle w:val="Ttulo2"/>
        <w:ind w:left="360" w:hanging="360"/>
        <w:jc w:val="both"/>
        <w:rPr>
          <w:rFonts w:ascii="Arial" w:hAnsi="Arial" w:cs="Arial"/>
          <w:color w:val="auto"/>
          <w:sz w:val="20"/>
          <w:szCs w:val="20"/>
        </w:rPr>
      </w:pPr>
      <w:bookmarkStart w:id="25" w:name="_Toc46138859"/>
      <w:bookmarkStart w:id="26" w:name="_Toc60906120"/>
      <w:bookmarkStart w:id="27" w:name="_Toc63693021"/>
      <w:r w:rsidRPr="00A82322">
        <w:rPr>
          <w:rFonts w:ascii="Arial" w:hAnsi="Arial" w:cs="Arial"/>
          <w:color w:val="auto"/>
          <w:sz w:val="20"/>
          <w:szCs w:val="20"/>
        </w:rPr>
        <w:t xml:space="preserve">1.2.- Medio y carácter </w:t>
      </w:r>
      <w:bookmarkEnd w:id="12"/>
      <w:r w:rsidRPr="00A82322">
        <w:rPr>
          <w:rFonts w:ascii="Arial" w:hAnsi="Arial" w:cs="Arial"/>
          <w:color w:val="auto"/>
          <w:sz w:val="20"/>
          <w:szCs w:val="20"/>
        </w:rPr>
        <w:t>del procedimiento</w:t>
      </w:r>
      <w:bookmarkEnd w:id="13"/>
      <w:bookmarkEnd w:id="14"/>
      <w:r w:rsidRPr="00A82322">
        <w:rPr>
          <w:rFonts w:ascii="Arial" w:hAnsi="Arial" w:cs="Arial"/>
          <w:color w:val="auto"/>
          <w:sz w:val="20"/>
          <w:szCs w:val="20"/>
        </w:rPr>
        <w:t>.</w:t>
      </w:r>
      <w:bookmarkEnd w:id="25"/>
      <w:bookmarkEnd w:id="26"/>
      <w:bookmarkEnd w:id="27"/>
    </w:p>
    <w:p w14:paraId="6ABE1F6D" w14:textId="77777777" w:rsidR="00F42CCF" w:rsidRPr="00A82322" w:rsidRDefault="00F42CCF" w:rsidP="00F42CCF">
      <w:pPr>
        <w:rPr>
          <w:rFonts w:ascii="Arial" w:hAnsi="Arial" w:cs="Arial"/>
        </w:rPr>
      </w:pPr>
    </w:p>
    <w:p w14:paraId="1AC8888B" w14:textId="00311922" w:rsidR="00F42CCF" w:rsidRPr="00A82322" w:rsidRDefault="00F42CCF" w:rsidP="00F42CCF">
      <w:pPr>
        <w:ind w:left="-284" w:right="-141"/>
        <w:jc w:val="both"/>
        <w:rPr>
          <w:rFonts w:ascii="Arial" w:hAnsi="Arial" w:cs="Arial"/>
          <w:sz w:val="20"/>
          <w:szCs w:val="20"/>
        </w:rPr>
      </w:pPr>
      <w:r w:rsidRPr="00A82322">
        <w:rPr>
          <w:rFonts w:ascii="Arial" w:hAnsi="Arial" w:cs="Arial"/>
          <w:sz w:val="20"/>
          <w:szCs w:val="20"/>
        </w:rPr>
        <w:t xml:space="preserve">La presente licitación pública </w:t>
      </w:r>
      <w:r w:rsidRPr="00A82322">
        <w:rPr>
          <w:rFonts w:ascii="Arial" w:hAnsi="Arial" w:cs="Arial"/>
          <w:sz w:val="20"/>
          <w:szCs w:val="20"/>
          <w:lang w:val="es-ES" w:eastAsia="ar-SA"/>
        </w:rPr>
        <w:t xml:space="preserve">nacional </w:t>
      </w:r>
      <w:r w:rsidRPr="00A82322">
        <w:rPr>
          <w:rFonts w:ascii="Arial" w:hAnsi="Arial" w:cs="Arial"/>
          <w:sz w:val="20"/>
          <w:szCs w:val="20"/>
        </w:rPr>
        <w:t>electrónica, conforme al medio utilizado es electróni</w:t>
      </w:r>
      <w:r w:rsidRPr="00A82322">
        <w:rPr>
          <w:rFonts w:ascii="Arial" w:eastAsia="Apple SD 산돌고딕 Neo 일반체" w:hAnsi="Arial" w:cs="Arial"/>
          <w:sz w:val="20"/>
          <w:szCs w:val="20"/>
        </w:rPr>
        <w:t>c</w:t>
      </w:r>
      <w:r w:rsidRPr="00A82322">
        <w:rPr>
          <w:rFonts w:ascii="Arial" w:hAnsi="Arial" w:cs="Arial"/>
          <w:sz w:val="20"/>
          <w:szCs w:val="20"/>
        </w:rPr>
        <w:t xml:space="preserve">a. Por lo cual </w:t>
      </w:r>
      <w:r w:rsidRPr="00A82322">
        <w:rPr>
          <w:rFonts w:ascii="Arial" w:eastAsia="Apple SD 산돌고딕 Neo 일반체" w:hAnsi="Arial" w:cs="Arial"/>
          <w:sz w:val="20"/>
          <w:szCs w:val="20"/>
        </w:rPr>
        <w:t>l</w:t>
      </w:r>
      <w:r w:rsidRPr="00A82322">
        <w:rPr>
          <w:rFonts w:ascii="Arial" w:hAnsi="Arial" w:cs="Arial"/>
          <w:sz w:val="20"/>
          <w:szCs w:val="20"/>
        </w:rPr>
        <w:t>os licitante</w:t>
      </w:r>
      <w:r w:rsidRPr="00A82322">
        <w:rPr>
          <w:rFonts w:ascii="Arial" w:eastAsia="Apple SD 산돌고딕 Neo 일반체" w:hAnsi="Arial" w:cs="Arial"/>
          <w:sz w:val="20"/>
          <w:szCs w:val="20"/>
        </w:rPr>
        <w:t>s</w:t>
      </w:r>
      <w:r w:rsidRPr="00A82322">
        <w:rPr>
          <w:rFonts w:ascii="Arial" w:hAnsi="Arial" w:cs="Arial"/>
          <w:sz w:val="20"/>
          <w:szCs w:val="20"/>
        </w:rPr>
        <w:t xml:space="preserve"> deberán participar únicamente a través de </w:t>
      </w:r>
      <w:r w:rsidR="000A7B81">
        <w:rPr>
          <w:rFonts w:ascii="Arial" w:hAnsi="Arial" w:cs="Arial"/>
          <w:sz w:val="20"/>
          <w:szCs w:val="20"/>
        </w:rPr>
        <w:t>COMPRANET</w:t>
      </w:r>
      <w:r w:rsidRPr="00A82322">
        <w:rPr>
          <w:rFonts w:ascii="Arial" w:hAnsi="Arial" w:cs="Arial"/>
          <w:sz w:val="20"/>
          <w:szCs w:val="20"/>
        </w:rPr>
        <w:t xml:space="preserve"> de conformidad con lo dispuesto en los artículos 26 Bis fracción II de la LAASSP, y en el </w:t>
      </w:r>
      <w:r w:rsidRPr="00A82322">
        <w:rPr>
          <w:rFonts w:ascii="Arial" w:hAnsi="Arial" w:cs="Arial"/>
          <w:b/>
          <w:i/>
          <w:sz w:val="20"/>
          <w:szCs w:val="20"/>
        </w:rPr>
        <w:t xml:space="preserve">“Acuerdo por el que se establecen las disposiciones que deberán observar para la utilización del Sistema Electrónico de Información Pública Gubernamental, denominado </w:t>
      </w:r>
      <w:r w:rsidR="000A7B81">
        <w:rPr>
          <w:rFonts w:ascii="Arial" w:hAnsi="Arial" w:cs="Arial"/>
          <w:b/>
          <w:i/>
          <w:sz w:val="20"/>
          <w:szCs w:val="20"/>
        </w:rPr>
        <w:t>COMPRANET</w:t>
      </w:r>
      <w:r w:rsidRPr="00A82322">
        <w:rPr>
          <w:rFonts w:ascii="Arial" w:hAnsi="Arial" w:cs="Arial"/>
          <w:b/>
          <w:i/>
          <w:sz w:val="20"/>
          <w:szCs w:val="20"/>
        </w:rPr>
        <w:t>”</w:t>
      </w:r>
      <w:r w:rsidRPr="00A82322">
        <w:rPr>
          <w:rFonts w:ascii="Arial" w:hAnsi="Arial" w:cs="Arial"/>
          <w:sz w:val="20"/>
          <w:szCs w:val="20"/>
        </w:rPr>
        <w:t>, publicado en DOF el 28 de junio de 2011.</w:t>
      </w:r>
    </w:p>
    <w:p w14:paraId="1A2AFE36" w14:textId="77777777" w:rsidR="00F42CCF" w:rsidRPr="00A82322" w:rsidRDefault="00F42CCF" w:rsidP="00F42CCF">
      <w:pPr>
        <w:ind w:left="-284" w:right="-141"/>
        <w:jc w:val="both"/>
        <w:rPr>
          <w:rFonts w:ascii="Arial" w:hAnsi="Arial" w:cs="Arial"/>
          <w:sz w:val="20"/>
          <w:szCs w:val="20"/>
        </w:rPr>
      </w:pPr>
    </w:p>
    <w:p w14:paraId="7E671C8E" w14:textId="77777777" w:rsidR="00F42CCF" w:rsidRPr="00A82322" w:rsidRDefault="00F42CCF" w:rsidP="00F42CCF">
      <w:pPr>
        <w:ind w:left="-284" w:right="-141"/>
        <w:jc w:val="both"/>
        <w:rPr>
          <w:rFonts w:ascii="Arial" w:hAnsi="Arial" w:cs="Arial"/>
          <w:sz w:val="20"/>
          <w:szCs w:val="20"/>
        </w:rPr>
      </w:pPr>
      <w:r w:rsidRPr="00A82322">
        <w:rPr>
          <w:rFonts w:ascii="Arial" w:hAnsi="Arial" w:cs="Arial"/>
          <w:sz w:val="20"/>
          <w:szCs w:val="20"/>
        </w:rPr>
        <w:t xml:space="preserve">El carácter del presente procedimiento de contratación es nacional electrónica </w:t>
      </w:r>
    </w:p>
    <w:p w14:paraId="54BF639A" w14:textId="77777777" w:rsidR="00F42CCF" w:rsidRPr="00A82322" w:rsidRDefault="00F42CCF" w:rsidP="00F42CCF">
      <w:pPr>
        <w:ind w:left="-284" w:right="-141"/>
        <w:jc w:val="both"/>
        <w:rPr>
          <w:rFonts w:ascii="Arial" w:hAnsi="Arial" w:cs="Arial"/>
          <w:b/>
          <w:i/>
          <w:sz w:val="20"/>
          <w:szCs w:val="20"/>
        </w:rPr>
      </w:pPr>
    </w:p>
    <w:p w14:paraId="4D5CFA10" w14:textId="21345D49" w:rsidR="00F42CCF" w:rsidRPr="00A82322" w:rsidRDefault="00F42CCF" w:rsidP="00F42CCF">
      <w:pPr>
        <w:pStyle w:val="Ttulo2"/>
        <w:jc w:val="both"/>
        <w:rPr>
          <w:rFonts w:ascii="Arial" w:hAnsi="Arial" w:cs="Arial"/>
          <w:color w:val="auto"/>
          <w:sz w:val="20"/>
          <w:szCs w:val="20"/>
        </w:rPr>
      </w:pPr>
      <w:bookmarkStart w:id="28" w:name="_Toc431385998"/>
      <w:bookmarkStart w:id="29" w:name="_Toc431386275"/>
      <w:bookmarkStart w:id="30" w:name="_Toc46138860"/>
      <w:bookmarkStart w:id="31" w:name="_Toc60906121"/>
      <w:bookmarkStart w:id="32" w:name="_Toc63693022"/>
      <w:bookmarkStart w:id="33" w:name="_Toc367205737"/>
      <w:r w:rsidRPr="00A82322">
        <w:rPr>
          <w:rFonts w:ascii="Arial" w:hAnsi="Arial" w:cs="Arial"/>
          <w:color w:val="auto"/>
          <w:sz w:val="20"/>
          <w:szCs w:val="20"/>
        </w:rPr>
        <w:t xml:space="preserve">1.3.- Número de identificación de la licitación pública nacional electrónica asignado por </w:t>
      </w:r>
      <w:r w:rsidR="000A7B81">
        <w:rPr>
          <w:rFonts w:ascii="Arial" w:hAnsi="Arial" w:cs="Arial"/>
          <w:color w:val="auto"/>
          <w:sz w:val="20"/>
          <w:szCs w:val="20"/>
        </w:rPr>
        <w:t>COMPRANET</w:t>
      </w:r>
      <w:r w:rsidRPr="00A82322">
        <w:rPr>
          <w:rFonts w:ascii="Arial" w:hAnsi="Arial" w:cs="Arial"/>
          <w:color w:val="auto"/>
          <w:sz w:val="20"/>
          <w:szCs w:val="20"/>
        </w:rPr>
        <w:t>.</w:t>
      </w:r>
      <w:bookmarkEnd w:id="28"/>
      <w:bookmarkEnd w:id="29"/>
      <w:bookmarkEnd w:id="30"/>
      <w:bookmarkEnd w:id="31"/>
      <w:bookmarkEnd w:id="32"/>
    </w:p>
    <w:p w14:paraId="02F21FF8" w14:textId="77777777" w:rsidR="00F42CCF" w:rsidRPr="00A82322" w:rsidRDefault="00F42CCF" w:rsidP="00F42CCF">
      <w:pPr>
        <w:suppressAutoHyphens/>
        <w:ind w:left="-284"/>
        <w:jc w:val="both"/>
        <w:rPr>
          <w:rFonts w:ascii="Arial" w:eastAsia="Times New Roman" w:hAnsi="Arial" w:cs="Arial"/>
          <w:bCs/>
          <w:sz w:val="20"/>
          <w:szCs w:val="20"/>
          <w:lang w:eastAsia="ar-SA"/>
        </w:rPr>
      </w:pPr>
    </w:p>
    <w:p w14:paraId="1DC10CA4" w14:textId="534D0C5C" w:rsidR="00F42CCF" w:rsidRPr="00A82322" w:rsidRDefault="004E1755" w:rsidP="00F42CCF">
      <w:pPr>
        <w:suppressAutoHyphens/>
        <w:ind w:left="-284"/>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LA-50-050GYR007-N-37-2024 </w:t>
      </w:r>
    </w:p>
    <w:p w14:paraId="120EB51E" w14:textId="77777777" w:rsidR="00F42CCF" w:rsidRPr="00A82322" w:rsidRDefault="00F42CCF" w:rsidP="00F42CCF">
      <w:pPr>
        <w:suppressAutoHyphens/>
        <w:ind w:left="-284"/>
        <w:jc w:val="both"/>
        <w:rPr>
          <w:rFonts w:ascii="Arial" w:hAnsi="Arial" w:cs="Arial"/>
          <w:sz w:val="20"/>
          <w:szCs w:val="20"/>
          <w:lang w:val="es-ES"/>
        </w:rPr>
      </w:pPr>
    </w:p>
    <w:p w14:paraId="5946F998" w14:textId="77777777" w:rsidR="00F42CCF" w:rsidRPr="00A82322" w:rsidRDefault="00F42CCF" w:rsidP="00F42CCF">
      <w:pPr>
        <w:pStyle w:val="Ttulo2"/>
        <w:jc w:val="both"/>
        <w:rPr>
          <w:rFonts w:ascii="Arial" w:hAnsi="Arial" w:cs="Arial"/>
          <w:color w:val="auto"/>
          <w:sz w:val="20"/>
          <w:szCs w:val="20"/>
        </w:rPr>
      </w:pPr>
      <w:bookmarkStart w:id="34" w:name="_Toc431385999"/>
      <w:bookmarkStart w:id="35" w:name="_Toc431386276"/>
      <w:bookmarkStart w:id="36" w:name="_Toc46138861"/>
      <w:bookmarkStart w:id="37" w:name="_Toc60906122"/>
      <w:bookmarkStart w:id="38" w:name="_Toc63693023"/>
      <w:r w:rsidRPr="00A82322">
        <w:rPr>
          <w:rFonts w:ascii="Arial" w:hAnsi="Arial" w:cs="Arial"/>
          <w:color w:val="auto"/>
          <w:sz w:val="20"/>
          <w:szCs w:val="20"/>
        </w:rPr>
        <w:lastRenderedPageBreak/>
        <w:t>1.4.- Indicación de los ejercicios fiscales para la contratación.</w:t>
      </w:r>
      <w:bookmarkEnd w:id="34"/>
      <w:bookmarkEnd w:id="35"/>
      <w:bookmarkEnd w:id="36"/>
      <w:bookmarkEnd w:id="37"/>
      <w:bookmarkEnd w:id="38"/>
    </w:p>
    <w:p w14:paraId="12E210D1" w14:textId="46FE6C78" w:rsidR="00F42CCF" w:rsidRPr="00A82322" w:rsidRDefault="00B22424" w:rsidP="00F42CCF">
      <w:pPr>
        <w:suppressAutoHyphens/>
        <w:ind w:left="-284" w:right="-141"/>
        <w:jc w:val="both"/>
        <w:rPr>
          <w:rFonts w:ascii="Arial" w:hAnsi="Arial" w:cs="Arial"/>
          <w:sz w:val="20"/>
          <w:szCs w:val="20"/>
        </w:rPr>
      </w:pPr>
      <w:r w:rsidRPr="00B22424">
        <w:rPr>
          <w:rFonts w:ascii="Arial" w:hAnsi="Arial" w:cs="Arial"/>
          <w:sz w:val="20"/>
          <w:szCs w:val="20"/>
        </w:rPr>
        <w:t xml:space="preserve">La presente contratación implicará </w:t>
      </w:r>
      <w:r w:rsidR="00783289">
        <w:rPr>
          <w:rFonts w:ascii="Arial" w:hAnsi="Arial" w:cs="Arial"/>
          <w:sz w:val="20"/>
          <w:szCs w:val="20"/>
        </w:rPr>
        <w:t>el ejercicio fisc</w:t>
      </w:r>
      <w:r w:rsidR="00B17CC6">
        <w:rPr>
          <w:rFonts w:ascii="Arial" w:hAnsi="Arial" w:cs="Arial"/>
          <w:sz w:val="20"/>
          <w:szCs w:val="20"/>
        </w:rPr>
        <w:t>al</w:t>
      </w:r>
      <w:r w:rsidR="00783289">
        <w:rPr>
          <w:rFonts w:ascii="Arial" w:hAnsi="Arial" w:cs="Arial"/>
          <w:sz w:val="20"/>
          <w:szCs w:val="20"/>
        </w:rPr>
        <w:t xml:space="preserve"> 202</w:t>
      </w:r>
      <w:r w:rsidR="00835E18">
        <w:rPr>
          <w:rFonts w:ascii="Arial" w:hAnsi="Arial" w:cs="Arial"/>
          <w:sz w:val="20"/>
          <w:szCs w:val="20"/>
        </w:rPr>
        <w:t>4</w:t>
      </w:r>
    </w:p>
    <w:p w14:paraId="05ABD82E" w14:textId="77777777" w:rsidR="00F42CCF" w:rsidRPr="00A82322" w:rsidRDefault="00F42CCF" w:rsidP="00F42CCF">
      <w:pPr>
        <w:suppressAutoHyphens/>
        <w:ind w:left="-284" w:right="-141"/>
        <w:jc w:val="both"/>
        <w:rPr>
          <w:rFonts w:ascii="Arial" w:hAnsi="Arial" w:cs="Arial"/>
          <w:sz w:val="20"/>
          <w:szCs w:val="20"/>
        </w:rPr>
      </w:pPr>
    </w:p>
    <w:p w14:paraId="2C90FD4E" w14:textId="77777777" w:rsidR="00F42CCF" w:rsidRPr="00A82322" w:rsidRDefault="00F42CCF" w:rsidP="00F42CCF">
      <w:pPr>
        <w:pStyle w:val="Ttulo2"/>
        <w:jc w:val="both"/>
        <w:rPr>
          <w:rFonts w:ascii="Arial" w:hAnsi="Arial" w:cs="Arial"/>
          <w:color w:val="auto"/>
          <w:sz w:val="20"/>
          <w:szCs w:val="20"/>
        </w:rPr>
      </w:pPr>
      <w:bookmarkStart w:id="39" w:name="_Toc431386000"/>
      <w:bookmarkStart w:id="40" w:name="_Toc431386277"/>
      <w:bookmarkStart w:id="41" w:name="_Toc46138862"/>
      <w:bookmarkStart w:id="42" w:name="_Toc60906123"/>
      <w:bookmarkStart w:id="43" w:name="_Toc63693024"/>
      <w:r w:rsidRPr="00A82322">
        <w:rPr>
          <w:rFonts w:ascii="Arial" w:hAnsi="Arial" w:cs="Arial"/>
          <w:color w:val="auto"/>
          <w:sz w:val="20"/>
          <w:szCs w:val="20"/>
        </w:rPr>
        <w:t>1.5.- Idioma en que se deberán presentar las propuestas, los anexos legales, administrativos y técnicos, así como en su caso los folletos que se acompañen.</w:t>
      </w:r>
      <w:bookmarkEnd w:id="33"/>
      <w:bookmarkEnd w:id="39"/>
      <w:bookmarkEnd w:id="40"/>
      <w:bookmarkEnd w:id="41"/>
      <w:bookmarkEnd w:id="42"/>
      <w:bookmarkEnd w:id="43"/>
    </w:p>
    <w:p w14:paraId="515273B3" w14:textId="77777777" w:rsidR="00F42CCF" w:rsidRPr="00A82322" w:rsidRDefault="00F42CCF" w:rsidP="00F42CCF">
      <w:pPr>
        <w:ind w:left="-284" w:right="-141"/>
        <w:jc w:val="both"/>
        <w:rPr>
          <w:rFonts w:ascii="Arial" w:eastAsia="Times New Roman" w:hAnsi="Arial" w:cs="Arial"/>
          <w:sz w:val="20"/>
          <w:szCs w:val="20"/>
          <w:lang w:eastAsia="ar-SA"/>
        </w:rPr>
      </w:pPr>
      <w:r w:rsidRPr="00A82322">
        <w:rPr>
          <w:rFonts w:ascii="Arial" w:hAnsi="Arial" w:cs="Arial"/>
          <w:sz w:val="20"/>
          <w:szCs w:val="20"/>
        </w:rPr>
        <w:t>Las proposiciones deberán presentarse en idioma español</w:t>
      </w:r>
      <w:r w:rsidRPr="00A82322">
        <w:rPr>
          <w:rFonts w:ascii="Arial" w:eastAsia="Times New Roman" w:hAnsi="Arial" w:cs="Arial"/>
          <w:i/>
          <w:sz w:val="20"/>
          <w:szCs w:val="20"/>
          <w:lang w:eastAsia="ar-SA"/>
        </w:rPr>
        <w:t>.</w:t>
      </w:r>
    </w:p>
    <w:p w14:paraId="632D761D" w14:textId="77777777" w:rsidR="00F42CCF" w:rsidRPr="00A82322" w:rsidRDefault="00F42CCF" w:rsidP="00F42CCF">
      <w:pPr>
        <w:ind w:left="-284" w:right="-141"/>
        <w:jc w:val="both"/>
        <w:rPr>
          <w:rFonts w:ascii="Arial" w:eastAsia="Times New Roman" w:hAnsi="Arial" w:cs="Arial"/>
          <w:sz w:val="20"/>
          <w:szCs w:val="20"/>
          <w:lang w:eastAsia="ar-SA"/>
        </w:rPr>
      </w:pPr>
    </w:p>
    <w:p w14:paraId="62191970" w14:textId="77777777" w:rsidR="00F42CCF" w:rsidRPr="00A82322" w:rsidRDefault="00F42CCF" w:rsidP="00F42CCF">
      <w:pPr>
        <w:pStyle w:val="Ttulo2"/>
        <w:jc w:val="both"/>
        <w:rPr>
          <w:rFonts w:ascii="Arial" w:hAnsi="Arial" w:cs="Arial"/>
          <w:color w:val="auto"/>
          <w:sz w:val="20"/>
          <w:szCs w:val="20"/>
        </w:rPr>
      </w:pPr>
      <w:bookmarkStart w:id="44" w:name="_Toc367205738"/>
      <w:bookmarkStart w:id="45" w:name="_Toc431386001"/>
      <w:bookmarkStart w:id="46" w:name="_Toc431386278"/>
      <w:bookmarkStart w:id="47" w:name="_Toc46138863"/>
      <w:bookmarkStart w:id="48" w:name="_Toc60906124"/>
      <w:bookmarkStart w:id="49" w:name="_Toc63693025"/>
      <w:r w:rsidRPr="00A82322">
        <w:rPr>
          <w:rFonts w:ascii="Arial" w:hAnsi="Arial" w:cs="Arial"/>
          <w:color w:val="auto"/>
          <w:sz w:val="20"/>
          <w:szCs w:val="20"/>
        </w:rPr>
        <w:t>1.6.- Disponibilidad presupuestaria.</w:t>
      </w:r>
      <w:bookmarkEnd w:id="44"/>
      <w:bookmarkEnd w:id="45"/>
      <w:bookmarkEnd w:id="46"/>
      <w:bookmarkEnd w:id="47"/>
      <w:bookmarkEnd w:id="48"/>
      <w:bookmarkEnd w:id="49"/>
    </w:p>
    <w:p w14:paraId="77F1D4E5" w14:textId="2E2BDAFE" w:rsidR="004454C5" w:rsidRDefault="004454C5" w:rsidP="004454C5">
      <w:pPr>
        <w:tabs>
          <w:tab w:val="left" w:pos="6240"/>
        </w:tabs>
        <w:suppressAutoHyphens/>
        <w:ind w:left="-284" w:right="-141"/>
        <w:jc w:val="both"/>
        <w:rPr>
          <w:rFonts w:ascii="Arial" w:hAnsi="Arial" w:cs="Arial"/>
          <w:sz w:val="20"/>
          <w:szCs w:val="20"/>
        </w:rPr>
      </w:pPr>
      <w:r w:rsidRPr="00B46448">
        <w:rPr>
          <w:rFonts w:ascii="Arial" w:hAnsi="Arial" w:cs="Arial"/>
          <w:sz w:val="20"/>
          <w:szCs w:val="20"/>
        </w:rPr>
        <w:t>Se cuenta con el recurso presupuestal para el ejercicio 202</w:t>
      </w:r>
      <w:r w:rsidR="00835E18">
        <w:rPr>
          <w:rFonts w:ascii="Arial" w:hAnsi="Arial" w:cs="Arial"/>
          <w:sz w:val="20"/>
          <w:szCs w:val="20"/>
        </w:rPr>
        <w:t>4</w:t>
      </w:r>
      <w:r w:rsidRPr="00B46448">
        <w:rPr>
          <w:rFonts w:ascii="Arial" w:hAnsi="Arial" w:cs="Arial"/>
          <w:sz w:val="20"/>
          <w:szCs w:val="20"/>
        </w:rPr>
        <w:t>, de conformidad con los siguientes certificados de disponibilidad presupuestal previo</w:t>
      </w:r>
      <w:r w:rsidRPr="004454C5">
        <w:rPr>
          <w:rFonts w:ascii="Arial" w:hAnsi="Arial" w:cs="Arial"/>
          <w:sz w:val="20"/>
          <w:szCs w:val="20"/>
        </w:rPr>
        <w:t>:</w:t>
      </w:r>
      <w:r w:rsidRPr="004454C5">
        <w:rPr>
          <w:rFonts w:ascii="Arial" w:hAnsi="Arial" w:cs="Arial"/>
          <w:b/>
          <w:sz w:val="20"/>
          <w:szCs w:val="20"/>
        </w:rPr>
        <w:t xml:space="preserve">  </w:t>
      </w:r>
      <w:r w:rsidRPr="004454C5">
        <w:rPr>
          <w:rFonts w:ascii="Arial" w:hAnsi="Arial" w:cs="Arial"/>
          <w:sz w:val="20"/>
          <w:szCs w:val="20"/>
        </w:rPr>
        <w:t xml:space="preserve"> </w:t>
      </w:r>
    </w:p>
    <w:p w14:paraId="546270AC" w14:textId="77777777" w:rsidR="00835E18" w:rsidRDefault="00835E18" w:rsidP="004454C5">
      <w:pPr>
        <w:tabs>
          <w:tab w:val="left" w:pos="6240"/>
        </w:tabs>
        <w:suppressAutoHyphens/>
        <w:ind w:left="-284" w:right="-141"/>
        <w:jc w:val="both"/>
        <w:rPr>
          <w:rFonts w:ascii="Arial" w:hAnsi="Arial" w:cs="Arial"/>
          <w:sz w:val="20"/>
          <w:szCs w:val="20"/>
        </w:rPr>
      </w:pPr>
    </w:p>
    <w:tbl>
      <w:tblPr>
        <w:tblW w:w="7400" w:type="dxa"/>
        <w:tblInd w:w="55" w:type="dxa"/>
        <w:tblCellMar>
          <w:left w:w="70" w:type="dxa"/>
          <w:right w:w="70" w:type="dxa"/>
        </w:tblCellMar>
        <w:tblLook w:val="04A0" w:firstRow="1" w:lastRow="0" w:firstColumn="1" w:lastColumn="0" w:noHBand="0" w:noVBand="1"/>
      </w:tblPr>
      <w:tblGrid>
        <w:gridCol w:w="740"/>
        <w:gridCol w:w="5120"/>
        <w:gridCol w:w="1540"/>
      </w:tblGrid>
      <w:tr w:rsidR="00835E18" w:rsidRPr="00835E18" w14:paraId="2FF2B6CF" w14:textId="77777777" w:rsidTr="00835E18">
        <w:trPr>
          <w:trHeight w:val="300"/>
        </w:trPr>
        <w:tc>
          <w:tcPr>
            <w:tcW w:w="74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50010471" w14:textId="77777777" w:rsidR="00835E18" w:rsidRPr="00835E18" w:rsidRDefault="00835E18" w:rsidP="00835E18">
            <w:pPr>
              <w:rPr>
                <w:rFonts w:ascii="Arial Narrow" w:eastAsia="Times New Roman" w:hAnsi="Arial Narrow" w:cs="Calibri"/>
                <w:b/>
                <w:bCs/>
                <w:color w:val="000000"/>
                <w:sz w:val="16"/>
                <w:szCs w:val="16"/>
                <w:lang w:val="es-MX" w:eastAsia="es-MX"/>
              </w:rPr>
            </w:pPr>
            <w:r w:rsidRPr="00835E18">
              <w:rPr>
                <w:rFonts w:ascii="Arial Narrow" w:eastAsia="Times New Roman" w:hAnsi="Arial Narrow" w:cs="Calibri"/>
                <w:b/>
                <w:bCs/>
                <w:color w:val="000000"/>
                <w:sz w:val="16"/>
                <w:szCs w:val="16"/>
                <w:lang w:val="es-MX" w:eastAsia="es-MX"/>
              </w:rPr>
              <w:t>PARTIDA</w:t>
            </w:r>
          </w:p>
        </w:tc>
        <w:tc>
          <w:tcPr>
            <w:tcW w:w="5120" w:type="dxa"/>
            <w:tcBorders>
              <w:top w:val="single" w:sz="4" w:space="0" w:color="auto"/>
              <w:left w:val="nil"/>
              <w:bottom w:val="single" w:sz="4" w:space="0" w:color="auto"/>
              <w:right w:val="single" w:sz="4" w:space="0" w:color="auto"/>
            </w:tcBorders>
            <w:shd w:val="clear" w:color="000000" w:fill="C0C0C0"/>
            <w:vAlign w:val="center"/>
            <w:hideMark/>
          </w:tcPr>
          <w:p w14:paraId="521450D2" w14:textId="77777777" w:rsidR="00835E18" w:rsidRPr="00835E18" w:rsidRDefault="00835E18" w:rsidP="00835E18">
            <w:pPr>
              <w:rPr>
                <w:rFonts w:ascii="Arial Narrow" w:eastAsia="Times New Roman" w:hAnsi="Arial Narrow" w:cs="Calibri"/>
                <w:b/>
                <w:bCs/>
                <w:color w:val="000000"/>
                <w:sz w:val="16"/>
                <w:szCs w:val="16"/>
                <w:lang w:val="es-MX" w:eastAsia="es-MX"/>
              </w:rPr>
            </w:pPr>
            <w:r w:rsidRPr="00835E18">
              <w:rPr>
                <w:rFonts w:ascii="Arial Narrow" w:eastAsia="Times New Roman" w:hAnsi="Arial Narrow" w:cs="Calibri"/>
                <w:b/>
                <w:bCs/>
                <w:color w:val="000000"/>
                <w:sz w:val="16"/>
                <w:szCs w:val="16"/>
                <w:lang w:val="es-MX" w:eastAsia="es-MX"/>
              </w:rPr>
              <w:t xml:space="preserve">DESCRIPCION DEL SERVICIO </w:t>
            </w:r>
          </w:p>
        </w:tc>
        <w:tc>
          <w:tcPr>
            <w:tcW w:w="1540" w:type="dxa"/>
            <w:tcBorders>
              <w:top w:val="single" w:sz="4" w:space="0" w:color="auto"/>
              <w:left w:val="nil"/>
              <w:bottom w:val="single" w:sz="4" w:space="0" w:color="auto"/>
              <w:right w:val="single" w:sz="4" w:space="0" w:color="auto"/>
            </w:tcBorders>
            <w:shd w:val="clear" w:color="000000" w:fill="C0C0C0"/>
            <w:vAlign w:val="center"/>
            <w:hideMark/>
          </w:tcPr>
          <w:p w14:paraId="706D6619" w14:textId="77777777" w:rsidR="00835E18" w:rsidRPr="00835E18" w:rsidRDefault="00835E18" w:rsidP="00835E18">
            <w:pPr>
              <w:rPr>
                <w:rFonts w:ascii="Arial Narrow" w:eastAsia="Times New Roman" w:hAnsi="Arial Narrow" w:cs="Calibri"/>
                <w:b/>
                <w:bCs/>
                <w:color w:val="000000"/>
                <w:sz w:val="16"/>
                <w:szCs w:val="16"/>
                <w:lang w:val="es-MX" w:eastAsia="es-MX"/>
              </w:rPr>
            </w:pPr>
            <w:r w:rsidRPr="00835E18">
              <w:rPr>
                <w:rFonts w:ascii="Arial Narrow" w:eastAsia="Times New Roman" w:hAnsi="Arial Narrow" w:cs="Calibri"/>
                <w:b/>
                <w:bCs/>
                <w:color w:val="000000"/>
                <w:sz w:val="16"/>
                <w:szCs w:val="16"/>
                <w:lang w:val="es-MX" w:eastAsia="es-MX"/>
              </w:rPr>
              <w:t>Número de dictamen</w:t>
            </w:r>
          </w:p>
        </w:tc>
      </w:tr>
      <w:tr w:rsidR="00835E18" w:rsidRPr="00835E18" w14:paraId="5A9633CC" w14:textId="77777777" w:rsidTr="00835E18">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D5BE211" w14:textId="77777777" w:rsidR="00835E18" w:rsidRPr="00835E18" w:rsidRDefault="00835E18" w:rsidP="00835E18">
            <w:pPr>
              <w:jc w:val="cente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1</w:t>
            </w:r>
          </w:p>
        </w:tc>
        <w:tc>
          <w:tcPr>
            <w:tcW w:w="5120" w:type="dxa"/>
            <w:tcBorders>
              <w:top w:val="nil"/>
              <w:left w:val="nil"/>
              <w:bottom w:val="single" w:sz="4" w:space="0" w:color="auto"/>
              <w:right w:val="single" w:sz="4" w:space="0" w:color="auto"/>
            </w:tcBorders>
            <w:shd w:val="clear" w:color="auto" w:fill="auto"/>
            <w:vAlign w:val="center"/>
            <w:hideMark/>
          </w:tcPr>
          <w:p w14:paraId="18FC68DD" w14:textId="77777777" w:rsidR="00835E18" w:rsidRPr="00835E18" w:rsidRDefault="00835E18" w:rsidP="00835E18">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PH METRIAS Y MANOMETRIAS ZONA CUERNAVACA</w:t>
            </w:r>
          </w:p>
        </w:tc>
        <w:tc>
          <w:tcPr>
            <w:tcW w:w="1540" w:type="dxa"/>
            <w:tcBorders>
              <w:top w:val="nil"/>
              <w:left w:val="nil"/>
              <w:bottom w:val="single" w:sz="4" w:space="0" w:color="auto"/>
              <w:right w:val="single" w:sz="4" w:space="0" w:color="auto"/>
            </w:tcBorders>
            <w:shd w:val="clear" w:color="auto" w:fill="auto"/>
            <w:vAlign w:val="center"/>
            <w:hideMark/>
          </w:tcPr>
          <w:p w14:paraId="264FB317" w14:textId="4D07F540" w:rsidR="00835E18" w:rsidRPr="00835E18" w:rsidRDefault="00835E18" w:rsidP="004E1755">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000000</w:t>
            </w:r>
            <w:r w:rsidR="004E1755">
              <w:rPr>
                <w:rFonts w:ascii="Arial Narrow" w:eastAsia="Times New Roman" w:hAnsi="Arial Narrow" w:cs="Calibri"/>
                <w:color w:val="000000"/>
                <w:sz w:val="18"/>
                <w:szCs w:val="18"/>
                <w:lang w:val="es-MX" w:eastAsia="es-MX"/>
              </w:rPr>
              <w:t>9111</w:t>
            </w:r>
            <w:r w:rsidRPr="00835E18">
              <w:rPr>
                <w:rFonts w:ascii="Arial Narrow" w:eastAsia="Times New Roman" w:hAnsi="Arial Narrow" w:cs="Calibri"/>
                <w:color w:val="000000"/>
                <w:sz w:val="18"/>
                <w:szCs w:val="18"/>
                <w:lang w:val="es-MX" w:eastAsia="es-MX"/>
              </w:rPr>
              <w:t>-2024</w:t>
            </w:r>
          </w:p>
        </w:tc>
      </w:tr>
      <w:tr w:rsidR="004E1755" w:rsidRPr="00835E18" w14:paraId="6686D8E9" w14:textId="77777777" w:rsidTr="00835E18">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F4E0D06" w14:textId="77777777" w:rsidR="004E1755" w:rsidRPr="00835E18" w:rsidRDefault="004E1755" w:rsidP="00835E18">
            <w:pPr>
              <w:jc w:val="cente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2</w:t>
            </w:r>
          </w:p>
        </w:tc>
        <w:tc>
          <w:tcPr>
            <w:tcW w:w="5120" w:type="dxa"/>
            <w:tcBorders>
              <w:top w:val="nil"/>
              <w:left w:val="nil"/>
              <w:bottom w:val="single" w:sz="4" w:space="0" w:color="auto"/>
              <w:right w:val="single" w:sz="4" w:space="0" w:color="auto"/>
            </w:tcBorders>
            <w:shd w:val="clear" w:color="auto" w:fill="auto"/>
            <w:vAlign w:val="center"/>
            <w:hideMark/>
          </w:tcPr>
          <w:p w14:paraId="005678F3" w14:textId="77777777" w:rsidR="004E1755" w:rsidRPr="00835E18" w:rsidRDefault="004E1755" w:rsidP="00835E18">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PH METRIAS Y MANOMETRIAS ZONA CUAUTLA</w:t>
            </w:r>
          </w:p>
        </w:tc>
        <w:tc>
          <w:tcPr>
            <w:tcW w:w="1540" w:type="dxa"/>
            <w:tcBorders>
              <w:top w:val="nil"/>
              <w:left w:val="nil"/>
              <w:bottom w:val="single" w:sz="4" w:space="0" w:color="auto"/>
              <w:right w:val="single" w:sz="4" w:space="0" w:color="auto"/>
            </w:tcBorders>
            <w:shd w:val="clear" w:color="auto" w:fill="auto"/>
            <w:vAlign w:val="center"/>
            <w:hideMark/>
          </w:tcPr>
          <w:p w14:paraId="106AA69F" w14:textId="04A7323D" w:rsidR="004E1755" w:rsidRPr="00835E18" w:rsidRDefault="004E1755" w:rsidP="004E1755">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000000</w:t>
            </w:r>
            <w:r>
              <w:rPr>
                <w:rFonts w:ascii="Arial Narrow" w:eastAsia="Times New Roman" w:hAnsi="Arial Narrow" w:cs="Calibri"/>
                <w:color w:val="000000"/>
                <w:sz w:val="18"/>
                <w:szCs w:val="18"/>
                <w:lang w:val="es-MX" w:eastAsia="es-MX"/>
              </w:rPr>
              <w:t>9114</w:t>
            </w:r>
            <w:r w:rsidRPr="00835E18">
              <w:rPr>
                <w:rFonts w:ascii="Arial Narrow" w:eastAsia="Times New Roman" w:hAnsi="Arial Narrow" w:cs="Calibri"/>
                <w:color w:val="000000"/>
                <w:sz w:val="18"/>
                <w:szCs w:val="18"/>
                <w:lang w:val="es-MX" w:eastAsia="es-MX"/>
              </w:rPr>
              <w:t>-2024</w:t>
            </w:r>
          </w:p>
        </w:tc>
      </w:tr>
      <w:tr w:rsidR="004E1755" w:rsidRPr="00835E18" w14:paraId="4B17D6EF" w14:textId="77777777" w:rsidTr="00835E18">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E3C3EDC" w14:textId="77777777" w:rsidR="004E1755" w:rsidRPr="00835E18" w:rsidRDefault="004E1755" w:rsidP="00835E18">
            <w:pPr>
              <w:jc w:val="cente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3</w:t>
            </w:r>
          </w:p>
        </w:tc>
        <w:tc>
          <w:tcPr>
            <w:tcW w:w="5120" w:type="dxa"/>
            <w:tcBorders>
              <w:top w:val="nil"/>
              <w:left w:val="nil"/>
              <w:bottom w:val="single" w:sz="4" w:space="0" w:color="auto"/>
              <w:right w:val="single" w:sz="4" w:space="0" w:color="auto"/>
            </w:tcBorders>
            <w:shd w:val="clear" w:color="auto" w:fill="auto"/>
            <w:vAlign w:val="center"/>
            <w:hideMark/>
          </w:tcPr>
          <w:p w14:paraId="484476A2" w14:textId="77777777" w:rsidR="004E1755" w:rsidRPr="00835E18" w:rsidRDefault="004E1755" w:rsidP="00835E18">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MEDICINA NUCLEAR ZONA CUERNAVACA</w:t>
            </w:r>
          </w:p>
        </w:tc>
        <w:tc>
          <w:tcPr>
            <w:tcW w:w="1540" w:type="dxa"/>
            <w:tcBorders>
              <w:top w:val="nil"/>
              <w:left w:val="nil"/>
              <w:bottom w:val="single" w:sz="4" w:space="0" w:color="auto"/>
              <w:right w:val="single" w:sz="4" w:space="0" w:color="auto"/>
            </w:tcBorders>
            <w:shd w:val="clear" w:color="auto" w:fill="auto"/>
            <w:vAlign w:val="center"/>
            <w:hideMark/>
          </w:tcPr>
          <w:p w14:paraId="0587F03C" w14:textId="4A5B5078" w:rsidR="004E1755" w:rsidRPr="00835E18" w:rsidRDefault="004E1755" w:rsidP="004E1755">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000000</w:t>
            </w:r>
            <w:r>
              <w:rPr>
                <w:rFonts w:ascii="Arial Narrow" w:eastAsia="Times New Roman" w:hAnsi="Arial Narrow" w:cs="Calibri"/>
                <w:color w:val="000000"/>
                <w:sz w:val="18"/>
                <w:szCs w:val="18"/>
                <w:lang w:val="es-MX" w:eastAsia="es-MX"/>
              </w:rPr>
              <w:t>9116</w:t>
            </w:r>
            <w:r w:rsidRPr="00835E18">
              <w:rPr>
                <w:rFonts w:ascii="Arial Narrow" w:eastAsia="Times New Roman" w:hAnsi="Arial Narrow" w:cs="Calibri"/>
                <w:color w:val="000000"/>
                <w:sz w:val="18"/>
                <w:szCs w:val="18"/>
                <w:lang w:val="es-MX" w:eastAsia="es-MX"/>
              </w:rPr>
              <w:t>-2024</w:t>
            </w:r>
          </w:p>
        </w:tc>
      </w:tr>
      <w:tr w:rsidR="004E1755" w:rsidRPr="00835E18" w14:paraId="538529DF" w14:textId="77777777" w:rsidTr="00835E18">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C9D5DF2" w14:textId="77777777" w:rsidR="004E1755" w:rsidRPr="00835E18" w:rsidRDefault="004E1755" w:rsidP="00835E18">
            <w:pPr>
              <w:jc w:val="cente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4</w:t>
            </w:r>
          </w:p>
        </w:tc>
        <w:tc>
          <w:tcPr>
            <w:tcW w:w="5120" w:type="dxa"/>
            <w:tcBorders>
              <w:top w:val="nil"/>
              <w:left w:val="nil"/>
              <w:bottom w:val="single" w:sz="4" w:space="0" w:color="auto"/>
              <w:right w:val="single" w:sz="4" w:space="0" w:color="auto"/>
            </w:tcBorders>
            <w:shd w:val="clear" w:color="auto" w:fill="auto"/>
            <w:vAlign w:val="center"/>
            <w:hideMark/>
          </w:tcPr>
          <w:p w14:paraId="6C2A05EC" w14:textId="77777777" w:rsidR="004E1755" w:rsidRPr="00835E18" w:rsidRDefault="004E1755" w:rsidP="00835E18">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MEDICINA NUCLEAR ZONA CUAUTLA</w:t>
            </w:r>
          </w:p>
        </w:tc>
        <w:tc>
          <w:tcPr>
            <w:tcW w:w="1540" w:type="dxa"/>
            <w:tcBorders>
              <w:top w:val="nil"/>
              <w:left w:val="nil"/>
              <w:bottom w:val="single" w:sz="4" w:space="0" w:color="auto"/>
              <w:right w:val="single" w:sz="4" w:space="0" w:color="auto"/>
            </w:tcBorders>
            <w:shd w:val="clear" w:color="auto" w:fill="auto"/>
            <w:vAlign w:val="center"/>
            <w:hideMark/>
          </w:tcPr>
          <w:p w14:paraId="23321610" w14:textId="0930CF61" w:rsidR="004E1755" w:rsidRPr="00835E18" w:rsidRDefault="004E1755" w:rsidP="004E1755">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000000</w:t>
            </w:r>
            <w:r>
              <w:rPr>
                <w:rFonts w:ascii="Arial Narrow" w:eastAsia="Times New Roman" w:hAnsi="Arial Narrow" w:cs="Calibri"/>
                <w:color w:val="000000"/>
                <w:sz w:val="18"/>
                <w:szCs w:val="18"/>
                <w:lang w:val="es-MX" w:eastAsia="es-MX"/>
              </w:rPr>
              <w:t>9120</w:t>
            </w:r>
            <w:r w:rsidRPr="00835E18">
              <w:rPr>
                <w:rFonts w:ascii="Arial Narrow" w:eastAsia="Times New Roman" w:hAnsi="Arial Narrow" w:cs="Calibri"/>
                <w:color w:val="000000"/>
                <w:sz w:val="18"/>
                <w:szCs w:val="18"/>
                <w:lang w:val="es-MX" w:eastAsia="es-MX"/>
              </w:rPr>
              <w:t>-2024</w:t>
            </w:r>
          </w:p>
        </w:tc>
      </w:tr>
      <w:tr w:rsidR="004E1755" w:rsidRPr="00835E18" w14:paraId="466BBB9F" w14:textId="77777777" w:rsidTr="00835E18">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6A4237C" w14:textId="77777777" w:rsidR="004E1755" w:rsidRPr="00835E18" w:rsidRDefault="004E1755" w:rsidP="00835E18">
            <w:pPr>
              <w:jc w:val="cente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5</w:t>
            </w:r>
          </w:p>
        </w:tc>
        <w:tc>
          <w:tcPr>
            <w:tcW w:w="5120" w:type="dxa"/>
            <w:tcBorders>
              <w:top w:val="nil"/>
              <w:left w:val="nil"/>
              <w:bottom w:val="single" w:sz="4" w:space="0" w:color="auto"/>
              <w:right w:val="single" w:sz="4" w:space="0" w:color="auto"/>
            </w:tcBorders>
            <w:shd w:val="clear" w:color="auto" w:fill="auto"/>
            <w:vAlign w:val="center"/>
            <w:hideMark/>
          </w:tcPr>
          <w:p w14:paraId="51F20CDC" w14:textId="77777777" w:rsidR="004E1755" w:rsidRPr="00835E18" w:rsidRDefault="004E1755" w:rsidP="00835E18">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MEDICINA NUCLEAR ZONA ZACATEPEC</w:t>
            </w:r>
          </w:p>
        </w:tc>
        <w:tc>
          <w:tcPr>
            <w:tcW w:w="1540" w:type="dxa"/>
            <w:tcBorders>
              <w:top w:val="nil"/>
              <w:left w:val="nil"/>
              <w:bottom w:val="single" w:sz="4" w:space="0" w:color="auto"/>
              <w:right w:val="single" w:sz="4" w:space="0" w:color="auto"/>
            </w:tcBorders>
            <w:shd w:val="clear" w:color="auto" w:fill="auto"/>
            <w:vAlign w:val="center"/>
            <w:hideMark/>
          </w:tcPr>
          <w:p w14:paraId="4DE43255" w14:textId="688EAB0E" w:rsidR="004E1755" w:rsidRPr="00835E18" w:rsidRDefault="004E1755" w:rsidP="004E1755">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000000</w:t>
            </w:r>
            <w:r>
              <w:rPr>
                <w:rFonts w:ascii="Arial Narrow" w:eastAsia="Times New Roman" w:hAnsi="Arial Narrow" w:cs="Calibri"/>
                <w:color w:val="000000"/>
                <w:sz w:val="18"/>
                <w:szCs w:val="18"/>
                <w:lang w:val="es-MX" w:eastAsia="es-MX"/>
              </w:rPr>
              <w:t>9123</w:t>
            </w:r>
            <w:r w:rsidRPr="00835E18">
              <w:rPr>
                <w:rFonts w:ascii="Arial Narrow" w:eastAsia="Times New Roman" w:hAnsi="Arial Narrow" w:cs="Calibri"/>
                <w:color w:val="000000"/>
                <w:sz w:val="18"/>
                <w:szCs w:val="18"/>
                <w:lang w:val="es-MX" w:eastAsia="es-MX"/>
              </w:rPr>
              <w:t>-2024</w:t>
            </w:r>
          </w:p>
        </w:tc>
      </w:tr>
      <w:tr w:rsidR="004E1755" w:rsidRPr="00835E18" w14:paraId="691D77D3" w14:textId="77777777" w:rsidTr="00835E18">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E09AD50" w14:textId="77777777" w:rsidR="004E1755" w:rsidRPr="00835E18" w:rsidRDefault="004E1755" w:rsidP="00835E18">
            <w:pPr>
              <w:jc w:val="cente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6</w:t>
            </w:r>
          </w:p>
        </w:tc>
        <w:tc>
          <w:tcPr>
            <w:tcW w:w="5120" w:type="dxa"/>
            <w:tcBorders>
              <w:top w:val="nil"/>
              <w:left w:val="nil"/>
              <w:bottom w:val="single" w:sz="4" w:space="0" w:color="auto"/>
              <w:right w:val="single" w:sz="4" w:space="0" w:color="auto"/>
            </w:tcBorders>
            <w:shd w:val="clear" w:color="auto" w:fill="auto"/>
            <w:vAlign w:val="center"/>
            <w:hideMark/>
          </w:tcPr>
          <w:p w14:paraId="444A94C7" w14:textId="77777777" w:rsidR="004E1755" w:rsidRPr="00835E18" w:rsidRDefault="004E1755" w:rsidP="00835E18">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RESONANCIA MAGNETICA ZONA CUERNAVACA</w:t>
            </w:r>
          </w:p>
        </w:tc>
        <w:tc>
          <w:tcPr>
            <w:tcW w:w="1540" w:type="dxa"/>
            <w:tcBorders>
              <w:top w:val="nil"/>
              <w:left w:val="nil"/>
              <w:bottom w:val="single" w:sz="4" w:space="0" w:color="auto"/>
              <w:right w:val="single" w:sz="4" w:space="0" w:color="auto"/>
            </w:tcBorders>
            <w:shd w:val="clear" w:color="auto" w:fill="auto"/>
            <w:vAlign w:val="center"/>
            <w:hideMark/>
          </w:tcPr>
          <w:p w14:paraId="7C3A7167" w14:textId="5A30F4A4" w:rsidR="004E1755" w:rsidRPr="00835E18" w:rsidRDefault="004E1755" w:rsidP="004E1755">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000000</w:t>
            </w:r>
            <w:r>
              <w:rPr>
                <w:rFonts w:ascii="Arial Narrow" w:eastAsia="Times New Roman" w:hAnsi="Arial Narrow" w:cs="Calibri"/>
                <w:color w:val="000000"/>
                <w:sz w:val="18"/>
                <w:szCs w:val="18"/>
                <w:lang w:val="es-MX" w:eastAsia="es-MX"/>
              </w:rPr>
              <w:t>9126</w:t>
            </w:r>
            <w:r w:rsidRPr="00835E18">
              <w:rPr>
                <w:rFonts w:ascii="Arial Narrow" w:eastAsia="Times New Roman" w:hAnsi="Arial Narrow" w:cs="Calibri"/>
                <w:color w:val="000000"/>
                <w:sz w:val="18"/>
                <w:szCs w:val="18"/>
                <w:lang w:val="es-MX" w:eastAsia="es-MX"/>
              </w:rPr>
              <w:t>-2024</w:t>
            </w:r>
          </w:p>
        </w:tc>
      </w:tr>
      <w:tr w:rsidR="004E1755" w:rsidRPr="00835E18" w14:paraId="75017E17" w14:textId="77777777" w:rsidTr="00835E18">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A8AB9C9" w14:textId="77777777" w:rsidR="004E1755" w:rsidRPr="00835E18" w:rsidRDefault="004E1755" w:rsidP="00835E18">
            <w:pPr>
              <w:jc w:val="cente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7</w:t>
            </w:r>
          </w:p>
        </w:tc>
        <w:tc>
          <w:tcPr>
            <w:tcW w:w="5120" w:type="dxa"/>
            <w:tcBorders>
              <w:top w:val="nil"/>
              <w:left w:val="nil"/>
              <w:bottom w:val="single" w:sz="4" w:space="0" w:color="auto"/>
              <w:right w:val="single" w:sz="4" w:space="0" w:color="auto"/>
            </w:tcBorders>
            <w:shd w:val="clear" w:color="auto" w:fill="auto"/>
            <w:vAlign w:val="center"/>
            <w:hideMark/>
          </w:tcPr>
          <w:p w14:paraId="27062F95" w14:textId="77777777" w:rsidR="004E1755" w:rsidRPr="00835E18" w:rsidRDefault="004E1755" w:rsidP="00835E18">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RESONANCIA MAGNETICA ZONA CUAUTLA</w:t>
            </w:r>
          </w:p>
        </w:tc>
        <w:tc>
          <w:tcPr>
            <w:tcW w:w="1540" w:type="dxa"/>
            <w:tcBorders>
              <w:top w:val="nil"/>
              <w:left w:val="nil"/>
              <w:bottom w:val="single" w:sz="4" w:space="0" w:color="auto"/>
              <w:right w:val="single" w:sz="4" w:space="0" w:color="auto"/>
            </w:tcBorders>
            <w:shd w:val="clear" w:color="auto" w:fill="auto"/>
            <w:vAlign w:val="center"/>
            <w:hideMark/>
          </w:tcPr>
          <w:p w14:paraId="335C3F9F" w14:textId="522B2DA4" w:rsidR="004E1755" w:rsidRPr="00835E18" w:rsidRDefault="004E1755" w:rsidP="004E1755">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000000</w:t>
            </w:r>
            <w:r>
              <w:rPr>
                <w:rFonts w:ascii="Arial Narrow" w:eastAsia="Times New Roman" w:hAnsi="Arial Narrow" w:cs="Calibri"/>
                <w:color w:val="000000"/>
                <w:sz w:val="18"/>
                <w:szCs w:val="18"/>
                <w:lang w:val="es-MX" w:eastAsia="es-MX"/>
              </w:rPr>
              <w:t>9134</w:t>
            </w:r>
            <w:r w:rsidRPr="00835E18">
              <w:rPr>
                <w:rFonts w:ascii="Arial Narrow" w:eastAsia="Times New Roman" w:hAnsi="Arial Narrow" w:cs="Calibri"/>
                <w:color w:val="000000"/>
                <w:sz w:val="18"/>
                <w:szCs w:val="18"/>
                <w:lang w:val="es-MX" w:eastAsia="es-MX"/>
              </w:rPr>
              <w:t>-2024</w:t>
            </w:r>
          </w:p>
        </w:tc>
      </w:tr>
      <w:tr w:rsidR="004E1755" w:rsidRPr="00835E18" w14:paraId="211FF02D" w14:textId="77777777" w:rsidTr="00835E18">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54F358F" w14:textId="77777777" w:rsidR="004E1755" w:rsidRPr="00835E18" w:rsidRDefault="004E1755" w:rsidP="00835E18">
            <w:pPr>
              <w:jc w:val="cente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8</w:t>
            </w:r>
          </w:p>
        </w:tc>
        <w:tc>
          <w:tcPr>
            <w:tcW w:w="5120" w:type="dxa"/>
            <w:tcBorders>
              <w:top w:val="nil"/>
              <w:left w:val="nil"/>
              <w:bottom w:val="single" w:sz="4" w:space="0" w:color="auto"/>
              <w:right w:val="single" w:sz="4" w:space="0" w:color="auto"/>
            </w:tcBorders>
            <w:shd w:val="clear" w:color="auto" w:fill="auto"/>
            <w:vAlign w:val="center"/>
            <w:hideMark/>
          </w:tcPr>
          <w:p w14:paraId="5AC69CDE" w14:textId="77777777" w:rsidR="004E1755" w:rsidRPr="00835E18" w:rsidRDefault="004E1755" w:rsidP="00835E18">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RESONANCIA MAGNETICA ZONA ZACATEPEC</w:t>
            </w:r>
          </w:p>
        </w:tc>
        <w:tc>
          <w:tcPr>
            <w:tcW w:w="1540" w:type="dxa"/>
            <w:tcBorders>
              <w:top w:val="nil"/>
              <w:left w:val="nil"/>
              <w:bottom w:val="single" w:sz="4" w:space="0" w:color="auto"/>
              <w:right w:val="single" w:sz="4" w:space="0" w:color="auto"/>
            </w:tcBorders>
            <w:shd w:val="clear" w:color="auto" w:fill="auto"/>
            <w:vAlign w:val="center"/>
            <w:hideMark/>
          </w:tcPr>
          <w:p w14:paraId="107CDC66" w14:textId="4EFC52A0" w:rsidR="004E1755" w:rsidRPr="00835E18" w:rsidRDefault="004E1755" w:rsidP="004E1755">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000000</w:t>
            </w:r>
            <w:r>
              <w:rPr>
                <w:rFonts w:ascii="Arial Narrow" w:eastAsia="Times New Roman" w:hAnsi="Arial Narrow" w:cs="Calibri"/>
                <w:color w:val="000000"/>
                <w:sz w:val="18"/>
                <w:szCs w:val="18"/>
                <w:lang w:val="es-MX" w:eastAsia="es-MX"/>
              </w:rPr>
              <w:t>9129</w:t>
            </w:r>
            <w:r w:rsidRPr="00835E18">
              <w:rPr>
                <w:rFonts w:ascii="Arial Narrow" w:eastAsia="Times New Roman" w:hAnsi="Arial Narrow" w:cs="Calibri"/>
                <w:color w:val="000000"/>
                <w:sz w:val="18"/>
                <w:szCs w:val="18"/>
                <w:lang w:val="es-MX" w:eastAsia="es-MX"/>
              </w:rPr>
              <w:t>-2024</w:t>
            </w:r>
          </w:p>
        </w:tc>
      </w:tr>
      <w:tr w:rsidR="004E1755" w:rsidRPr="00835E18" w14:paraId="3B05AD84" w14:textId="77777777" w:rsidTr="00835E18">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14DADE3" w14:textId="77777777" w:rsidR="004E1755" w:rsidRPr="00835E18" w:rsidRDefault="004E1755" w:rsidP="00835E18">
            <w:pPr>
              <w:jc w:val="cente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9</w:t>
            </w:r>
          </w:p>
        </w:tc>
        <w:tc>
          <w:tcPr>
            <w:tcW w:w="5120" w:type="dxa"/>
            <w:tcBorders>
              <w:top w:val="nil"/>
              <w:left w:val="nil"/>
              <w:bottom w:val="single" w:sz="4" w:space="0" w:color="auto"/>
              <w:right w:val="single" w:sz="4" w:space="0" w:color="auto"/>
            </w:tcBorders>
            <w:shd w:val="clear" w:color="auto" w:fill="auto"/>
            <w:vAlign w:val="center"/>
            <w:hideMark/>
          </w:tcPr>
          <w:p w14:paraId="7C14B880" w14:textId="77777777" w:rsidR="004E1755" w:rsidRPr="00835E18" w:rsidRDefault="004E1755" w:rsidP="00835E18">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 xml:space="preserve">TOMOGRAFIA ZONA CUERNAVACA </w:t>
            </w:r>
          </w:p>
        </w:tc>
        <w:tc>
          <w:tcPr>
            <w:tcW w:w="1540" w:type="dxa"/>
            <w:tcBorders>
              <w:top w:val="nil"/>
              <w:left w:val="nil"/>
              <w:bottom w:val="single" w:sz="4" w:space="0" w:color="auto"/>
              <w:right w:val="single" w:sz="4" w:space="0" w:color="auto"/>
            </w:tcBorders>
            <w:shd w:val="clear" w:color="auto" w:fill="auto"/>
            <w:vAlign w:val="center"/>
            <w:hideMark/>
          </w:tcPr>
          <w:p w14:paraId="41F6FAF0" w14:textId="1AFF07C7" w:rsidR="004E1755" w:rsidRPr="00835E18" w:rsidRDefault="004E1755" w:rsidP="004E1755">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000000</w:t>
            </w:r>
            <w:r>
              <w:rPr>
                <w:rFonts w:ascii="Arial Narrow" w:eastAsia="Times New Roman" w:hAnsi="Arial Narrow" w:cs="Calibri"/>
                <w:color w:val="000000"/>
                <w:sz w:val="18"/>
                <w:szCs w:val="18"/>
                <w:lang w:val="es-MX" w:eastAsia="es-MX"/>
              </w:rPr>
              <w:t>9137</w:t>
            </w:r>
            <w:r w:rsidRPr="00835E18">
              <w:rPr>
                <w:rFonts w:ascii="Arial Narrow" w:eastAsia="Times New Roman" w:hAnsi="Arial Narrow" w:cs="Calibri"/>
                <w:color w:val="000000"/>
                <w:sz w:val="18"/>
                <w:szCs w:val="18"/>
                <w:lang w:val="es-MX" w:eastAsia="es-MX"/>
              </w:rPr>
              <w:t>-2024</w:t>
            </w:r>
          </w:p>
        </w:tc>
      </w:tr>
      <w:tr w:rsidR="004E1755" w:rsidRPr="00835E18" w14:paraId="40DC0013" w14:textId="77777777" w:rsidTr="00835E18">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3DE831B" w14:textId="77777777" w:rsidR="004E1755" w:rsidRPr="00835E18" w:rsidRDefault="004E1755" w:rsidP="00835E18">
            <w:pPr>
              <w:jc w:val="cente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10</w:t>
            </w:r>
          </w:p>
        </w:tc>
        <w:tc>
          <w:tcPr>
            <w:tcW w:w="5120" w:type="dxa"/>
            <w:tcBorders>
              <w:top w:val="nil"/>
              <w:left w:val="nil"/>
              <w:bottom w:val="single" w:sz="4" w:space="0" w:color="auto"/>
              <w:right w:val="single" w:sz="4" w:space="0" w:color="auto"/>
            </w:tcBorders>
            <w:shd w:val="clear" w:color="auto" w:fill="auto"/>
            <w:vAlign w:val="center"/>
            <w:hideMark/>
          </w:tcPr>
          <w:p w14:paraId="6A58A10F" w14:textId="77777777" w:rsidR="004E1755" w:rsidRPr="00835E18" w:rsidRDefault="004E1755" w:rsidP="00835E18">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TOMOGRAFIA ZONA ZACATEPEC</w:t>
            </w:r>
          </w:p>
        </w:tc>
        <w:tc>
          <w:tcPr>
            <w:tcW w:w="1540" w:type="dxa"/>
            <w:tcBorders>
              <w:top w:val="nil"/>
              <w:left w:val="nil"/>
              <w:bottom w:val="single" w:sz="4" w:space="0" w:color="auto"/>
              <w:right w:val="single" w:sz="4" w:space="0" w:color="auto"/>
            </w:tcBorders>
            <w:shd w:val="clear" w:color="auto" w:fill="auto"/>
            <w:vAlign w:val="center"/>
            <w:hideMark/>
          </w:tcPr>
          <w:p w14:paraId="6527BF1F" w14:textId="6A861E62" w:rsidR="004E1755" w:rsidRPr="00835E18" w:rsidRDefault="004E1755" w:rsidP="004E1755">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000000</w:t>
            </w:r>
            <w:r>
              <w:rPr>
                <w:rFonts w:ascii="Arial Narrow" w:eastAsia="Times New Roman" w:hAnsi="Arial Narrow" w:cs="Calibri"/>
                <w:color w:val="000000"/>
                <w:sz w:val="18"/>
                <w:szCs w:val="18"/>
                <w:lang w:val="es-MX" w:eastAsia="es-MX"/>
              </w:rPr>
              <w:t>9141</w:t>
            </w:r>
            <w:r w:rsidRPr="00835E18">
              <w:rPr>
                <w:rFonts w:ascii="Arial Narrow" w:eastAsia="Times New Roman" w:hAnsi="Arial Narrow" w:cs="Calibri"/>
                <w:color w:val="000000"/>
                <w:sz w:val="18"/>
                <w:szCs w:val="18"/>
                <w:lang w:val="es-MX" w:eastAsia="es-MX"/>
              </w:rPr>
              <w:t>-2024</w:t>
            </w:r>
          </w:p>
        </w:tc>
      </w:tr>
      <w:tr w:rsidR="004E1755" w:rsidRPr="00835E18" w14:paraId="2760DF86" w14:textId="77777777" w:rsidTr="00835E18">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2FB9D63" w14:textId="77777777" w:rsidR="004E1755" w:rsidRPr="00835E18" w:rsidRDefault="004E1755" w:rsidP="00835E18">
            <w:pPr>
              <w:jc w:val="cente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11</w:t>
            </w:r>
          </w:p>
        </w:tc>
        <w:tc>
          <w:tcPr>
            <w:tcW w:w="5120" w:type="dxa"/>
            <w:tcBorders>
              <w:top w:val="nil"/>
              <w:left w:val="nil"/>
              <w:bottom w:val="single" w:sz="4" w:space="0" w:color="auto"/>
              <w:right w:val="single" w:sz="4" w:space="0" w:color="auto"/>
            </w:tcBorders>
            <w:shd w:val="clear" w:color="auto" w:fill="auto"/>
            <w:vAlign w:val="center"/>
            <w:hideMark/>
          </w:tcPr>
          <w:p w14:paraId="19D1B98E" w14:textId="77777777" w:rsidR="004E1755" w:rsidRPr="00835E18" w:rsidRDefault="004E1755" w:rsidP="00835E18">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 xml:space="preserve">LABORATORIO TERCER NIVEL ZONA CUERNAVACA </w:t>
            </w:r>
          </w:p>
        </w:tc>
        <w:tc>
          <w:tcPr>
            <w:tcW w:w="1540" w:type="dxa"/>
            <w:tcBorders>
              <w:top w:val="nil"/>
              <w:left w:val="nil"/>
              <w:bottom w:val="single" w:sz="4" w:space="0" w:color="auto"/>
              <w:right w:val="single" w:sz="4" w:space="0" w:color="auto"/>
            </w:tcBorders>
            <w:shd w:val="clear" w:color="auto" w:fill="auto"/>
            <w:vAlign w:val="center"/>
            <w:hideMark/>
          </w:tcPr>
          <w:p w14:paraId="1DC84738" w14:textId="13CD9C99" w:rsidR="004E1755" w:rsidRPr="00835E18" w:rsidRDefault="004E1755" w:rsidP="004E1755">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000000</w:t>
            </w:r>
            <w:r>
              <w:rPr>
                <w:rFonts w:ascii="Arial Narrow" w:eastAsia="Times New Roman" w:hAnsi="Arial Narrow" w:cs="Calibri"/>
                <w:color w:val="000000"/>
                <w:sz w:val="18"/>
                <w:szCs w:val="18"/>
                <w:lang w:val="es-MX" w:eastAsia="es-MX"/>
              </w:rPr>
              <w:t>9146</w:t>
            </w:r>
            <w:r w:rsidRPr="00835E18">
              <w:rPr>
                <w:rFonts w:ascii="Arial Narrow" w:eastAsia="Times New Roman" w:hAnsi="Arial Narrow" w:cs="Calibri"/>
                <w:color w:val="000000"/>
                <w:sz w:val="18"/>
                <w:szCs w:val="18"/>
                <w:lang w:val="es-MX" w:eastAsia="es-MX"/>
              </w:rPr>
              <w:t>-2024</w:t>
            </w:r>
          </w:p>
        </w:tc>
      </w:tr>
      <w:tr w:rsidR="004E1755" w:rsidRPr="00835E18" w14:paraId="114AF5E9" w14:textId="77777777" w:rsidTr="00835E18">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A6BE9A7" w14:textId="77777777" w:rsidR="004E1755" w:rsidRPr="00835E18" w:rsidRDefault="004E1755" w:rsidP="00835E18">
            <w:pPr>
              <w:jc w:val="cente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12</w:t>
            </w:r>
          </w:p>
        </w:tc>
        <w:tc>
          <w:tcPr>
            <w:tcW w:w="5120" w:type="dxa"/>
            <w:tcBorders>
              <w:top w:val="nil"/>
              <w:left w:val="nil"/>
              <w:bottom w:val="single" w:sz="4" w:space="0" w:color="auto"/>
              <w:right w:val="single" w:sz="4" w:space="0" w:color="auto"/>
            </w:tcBorders>
            <w:shd w:val="clear" w:color="auto" w:fill="auto"/>
            <w:vAlign w:val="center"/>
            <w:hideMark/>
          </w:tcPr>
          <w:p w14:paraId="28EF7A92" w14:textId="77777777" w:rsidR="004E1755" w:rsidRPr="00835E18" w:rsidRDefault="004E1755" w:rsidP="00835E18">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SERVICIO DE AUDIOLOGIA ZONA CUERNAVACA</w:t>
            </w:r>
          </w:p>
        </w:tc>
        <w:tc>
          <w:tcPr>
            <w:tcW w:w="1540" w:type="dxa"/>
            <w:tcBorders>
              <w:top w:val="nil"/>
              <w:left w:val="nil"/>
              <w:bottom w:val="single" w:sz="4" w:space="0" w:color="auto"/>
              <w:right w:val="single" w:sz="4" w:space="0" w:color="auto"/>
            </w:tcBorders>
            <w:shd w:val="clear" w:color="auto" w:fill="auto"/>
            <w:vAlign w:val="center"/>
            <w:hideMark/>
          </w:tcPr>
          <w:p w14:paraId="063DF0C9" w14:textId="5D2F61C4" w:rsidR="004E1755" w:rsidRPr="00835E18" w:rsidRDefault="004E1755" w:rsidP="004E1755">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00000</w:t>
            </w:r>
            <w:r>
              <w:rPr>
                <w:rFonts w:ascii="Arial Narrow" w:eastAsia="Times New Roman" w:hAnsi="Arial Narrow" w:cs="Calibri"/>
                <w:color w:val="000000"/>
                <w:sz w:val="18"/>
                <w:szCs w:val="18"/>
                <w:lang w:val="es-MX" w:eastAsia="es-MX"/>
              </w:rPr>
              <w:t>17435</w:t>
            </w:r>
            <w:r w:rsidRPr="00835E18">
              <w:rPr>
                <w:rFonts w:ascii="Arial Narrow" w:eastAsia="Times New Roman" w:hAnsi="Arial Narrow" w:cs="Calibri"/>
                <w:color w:val="000000"/>
                <w:sz w:val="18"/>
                <w:szCs w:val="18"/>
                <w:lang w:val="es-MX" w:eastAsia="es-MX"/>
              </w:rPr>
              <w:t>-2024</w:t>
            </w:r>
          </w:p>
        </w:tc>
      </w:tr>
      <w:tr w:rsidR="004E1755" w:rsidRPr="00835E18" w14:paraId="0A651B65" w14:textId="77777777" w:rsidTr="00835E18">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3C8A98A" w14:textId="77777777" w:rsidR="004E1755" w:rsidRPr="00835E18" w:rsidRDefault="004E1755" w:rsidP="00835E18">
            <w:pPr>
              <w:jc w:val="cente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13</w:t>
            </w:r>
          </w:p>
        </w:tc>
        <w:tc>
          <w:tcPr>
            <w:tcW w:w="5120" w:type="dxa"/>
            <w:tcBorders>
              <w:top w:val="nil"/>
              <w:left w:val="nil"/>
              <w:bottom w:val="single" w:sz="4" w:space="0" w:color="auto"/>
              <w:right w:val="single" w:sz="4" w:space="0" w:color="auto"/>
            </w:tcBorders>
            <w:shd w:val="clear" w:color="auto" w:fill="auto"/>
            <w:vAlign w:val="center"/>
            <w:hideMark/>
          </w:tcPr>
          <w:p w14:paraId="441CC7F5" w14:textId="77777777" w:rsidR="004E1755" w:rsidRPr="00835E18" w:rsidRDefault="004E1755" w:rsidP="00835E18">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SERVICIO DE AUDIOLOGIA ZONA CUAUTLA</w:t>
            </w:r>
          </w:p>
        </w:tc>
        <w:tc>
          <w:tcPr>
            <w:tcW w:w="1540" w:type="dxa"/>
            <w:tcBorders>
              <w:top w:val="nil"/>
              <w:left w:val="nil"/>
              <w:bottom w:val="single" w:sz="4" w:space="0" w:color="auto"/>
              <w:right w:val="single" w:sz="4" w:space="0" w:color="auto"/>
            </w:tcBorders>
            <w:shd w:val="clear" w:color="auto" w:fill="auto"/>
            <w:vAlign w:val="center"/>
            <w:hideMark/>
          </w:tcPr>
          <w:p w14:paraId="1F2FDE05" w14:textId="3873B914" w:rsidR="004E1755" w:rsidRPr="00835E18" w:rsidRDefault="004E1755" w:rsidP="00835E18">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000000</w:t>
            </w:r>
            <w:r>
              <w:rPr>
                <w:rFonts w:ascii="Arial Narrow" w:eastAsia="Times New Roman" w:hAnsi="Arial Narrow" w:cs="Calibri"/>
                <w:color w:val="000000"/>
                <w:sz w:val="18"/>
                <w:szCs w:val="18"/>
                <w:lang w:val="es-MX" w:eastAsia="es-MX"/>
              </w:rPr>
              <w:t>9158</w:t>
            </w:r>
            <w:r w:rsidRPr="00835E18">
              <w:rPr>
                <w:rFonts w:ascii="Arial Narrow" w:eastAsia="Times New Roman" w:hAnsi="Arial Narrow" w:cs="Calibri"/>
                <w:color w:val="000000"/>
                <w:sz w:val="18"/>
                <w:szCs w:val="18"/>
                <w:lang w:val="es-MX" w:eastAsia="es-MX"/>
              </w:rPr>
              <w:t>-2024</w:t>
            </w:r>
          </w:p>
        </w:tc>
      </w:tr>
      <w:tr w:rsidR="004E1755" w:rsidRPr="00835E18" w14:paraId="5A82B042" w14:textId="77777777" w:rsidTr="00835E18">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3D8A04C" w14:textId="77777777" w:rsidR="004E1755" w:rsidRPr="00835E18" w:rsidRDefault="004E1755" w:rsidP="00835E18">
            <w:pPr>
              <w:jc w:val="cente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14</w:t>
            </w:r>
          </w:p>
        </w:tc>
        <w:tc>
          <w:tcPr>
            <w:tcW w:w="5120" w:type="dxa"/>
            <w:tcBorders>
              <w:top w:val="nil"/>
              <w:left w:val="nil"/>
              <w:bottom w:val="single" w:sz="4" w:space="0" w:color="auto"/>
              <w:right w:val="single" w:sz="4" w:space="0" w:color="auto"/>
            </w:tcBorders>
            <w:shd w:val="clear" w:color="auto" w:fill="auto"/>
            <w:vAlign w:val="center"/>
            <w:hideMark/>
          </w:tcPr>
          <w:p w14:paraId="088A5CB4" w14:textId="77777777" w:rsidR="004E1755" w:rsidRPr="00835E18" w:rsidRDefault="004E1755" w:rsidP="00835E18">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SERVICIO DE AUDIOLOGIA ZONA ZACATEPEC</w:t>
            </w:r>
          </w:p>
        </w:tc>
        <w:tc>
          <w:tcPr>
            <w:tcW w:w="1540" w:type="dxa"/>
            <w:tcBorders>
              <w:top w:val="nil"/>
              <w:left w:val="nil"/>
              <w:bottom w:val="single" w:sz="4" w:space="0" w:color="auto"/>
              <w:right w:val="single" w:sz="4" w:space="0" w:color="auto"/>
            </w:tcBorders>
            <w:shd w:val="clear" w:color="auto" w:fill="auto"/>
            <w:vAlign w:val="center"/>
            <w:hideMark/>
          </w:tcPr>
          <w:p w14:paraId="3F1317BE" w14:textId="14A465B6" w:rsidR="004E1755" w:rsidRPr="00835E18" w:rsidRDefault="004E1755" w:rsidP="004E1755">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000000</w:t>
            </w:r>
            <w:r>
              <w:rPr>
                <w:rFonts w:ascii="Arial Narrow" w:eastAsia="Times New Roman" w:hAnsi="Arial Narrow" w:cs="Calibri"/>
                <w:color w:val="000000"/>
                <w:sz w:val="18"/>
                <w:szCs w:val="18"/>
                <w:lang w:val="es-MX" w:eastAsia="es-MX"/>
              </w:rPr>
              <w:t>9162</w:t>
            </w:r>
            <w:r w:rsidRPr="00835E18">
              <w:rPr>
                <w:rFonts w:ascii="Arial Narrow" w:eastAsia="Times New Roman" w:hAnsi="Arial Narrow" w:cs="Calibri"/>
                <w:color w:val="000000"/>
                <w:sz w:val="18"/>
                <w:szCs w:val="18"/>
                <w:lang w:val="es-MX" w:eastAsia="es-MX"/>
              </w:rPr>
              <w:t>-2024</w:t>
            </w:r>
          </w:p>
        </w:tc>
      </w:tr>
      <w:tr w:rsidR="004E1755" w:rsidRPr="00835E18" w14:paraId="4F3316EE" w14:textId="77777777" w:rsidTr="00835E18">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2B0C4D1" w14:textId="77777777" w:rsidR="004E1755" w:rsidRPr="00835E18" w:rsidRDefault="004E1755" w:rsidP="00835E18">
            <w:pPr>
              <w:jc w:val="cente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15</w:t>
            </w:r>
          </w:p>
        </w:tc>
        <w:tc>
          <w:tcPr>
            <w:tcW w:w="5120" w:type="dxa"/>
            <w:tcBorders>
              <w:top w:val="nil"/>
              <w:left w:val="nil"/>
              <w:bottom w:val="single" w:sz="4" w:space="0" w:color="auto"/>
              <w:right w:val="single" w:sz="4" w:space="0" w:color="auto"/>
            </w:tcBorders>
            <w:shd w:val="clear" w:color="auto" w:fill="auto"/>
            <w:vAlign w:val="center"/>
            <w:hideMark/>
          </w:tcPr>
          <w:p w14:paraId="327B74E5" w14:textId="77777777" w:rsidR="004E1755" w:rsidRPr="00835E18" w:rsidRDefault="004E1755" w:rsidP="00835E18">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ELECTROENCEFALOGRAMAS ZONA CUERNAVACA</w:t>
            </w:r>
          </w:p>
        </w:tc>
        <w:tc>
          <w:tcPr>
            <w:tcW w:w="1540" w:type="dxa"/>
            <w:tcBorders>
              <w:top w:val="nil"/>
              <w:left w:val="nil"/>
              <w:bottom w:val="single" w:sz="4" w:space="0" w:color="auto"/>
              <w:right w:val="single" w:sz="4" w:space="0" w:color="auto"/>
            </w:tcBorders>
            <w:shd w:val="clear" w:color="auto" w:fill="auto"/>
            <w:vAlign w:val="center"/>
            <w:hideMark/>
          </w:tcPr>
          <w:p w14:paraId="45404F68" w14:textId="04FD2DFF" w:rsidR="004E1755" w:rsidRPr="00835E18" w:rsidRDefault="004E1755" w:rsidP="004E1755">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000000</w:t>
            </w:r>
            <w:r>
              <w:rPr>
                <w:rFonts w:ascii="Arial Narrow" w:eastAsia="Times New Roman" w:hAnsi="Arial Narrow" w:cs="Calibri"/>
                <w:color w:val="000000"/>
                <w:sz w:val="18"/>
                <w:szCs w:val="18"/>
                <w:lang w:val="es-MX" w:eastAsia="es-MX"/>
              </w:rPr>
              <w:t>9169</w:t>
            </w:r>
            <w:r w:rsidRPr="00835E18">
              <w:rPr>
                <w:rFonts w:ascii="Arial Narrow" w:eastAsia="Times New Roman" w:hAnsi="Arial Narrow" w:cs="Calibri"/>
                <w:color w:val="000000"/>
                <w:sz w:val="18"/>
                <w:szCs w:val="18"/>
                <w:lang w:val="es-MX" w:eastAsia="es-MX"/>
              </w:rPr>
              <w:t>-2024</w:t>
            </w:r>
          </w:p>
        </w:tc>
      </w:tr>
      <w:tr w:rsidR="004E1755" w:rsidRPr="00835E18" w14:paraId="5D612DD1" w14:textId="77777777" w:rsidTr="00835E18">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603939B" w14:textId="77777777" w:rsidR="004E1755" w:rsidRPr="00835E18" w:rsidRDefault="004E1755" w:rsidP="00835E18">
            <w:pPr>
              <w:jc w:val="cente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16</w:t>
            </w:r>
          </w:p>
        </w:tc>
        <w:tc>
          <w:tcPr>
            <w:tcW w:w="5120" w:type="dxa"/>
            <w:tcBorders>
              <w:top w:val="nil"/>
              <w:left w:val="nil"/>
              <w:bottom w:val="single" w:sz="4" w:space="0" w:color="auto"/>
              <w:right w:val="single" w:sz="4" w:space="0" w:color="auto"/>
            </w:tcBorders>
            <w:shd w:val="clear" w:color="auto" w:fill="auto"/>
            <w:vAlign w:val="center"/>
            <w:hideMark/>
          </w:tcPr>
          <w:p w14:paraId="024297C6" w14:textId="77777777" w:rsidR="004E1755" w:rsidRPr="00835E18" w:rsidRDefault="004E1755" w:rsidP="00835E18">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ELECTROENCEFALOGRAMAS ZONA CUAUTLA</w:t>
            </w:r>
          </w:p>
        </w:tc>
        <w:tc>
          <w:tcPr>
            <w:tcW w:w="1540" w:type="dxa"/>
            <w:tcBorders>
              <w:top w:val="nil"/>
              <w:left w:val="nil"/>
              <w:bottom w:val="single" w:sz="4" w:space="0" w:color="auto"/>
              <w:right w:val="single" w:sz="4" w:space="0" w:color="auto"/>
            </w:tcBorders>
            <w:shd w:val="clear" w:color="auto" w:fill="auto"/>
            <w:vAlign w:val="center"/>
            <w:hideMark/>
          </w:tcPr>
          <w:p w14:paraId="4FC54126" w14:textId="4F6A2AD2" w:rsidR="004E1755" w:rsidRPr="00835E18" w:rsidRDefault="004E1755" w:rsidP="004E1755">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000000</w:t>
            </w:r>
            <w:r>
              <w:rPr>
                <w:rFonts w:ascii="Arial Narrow" w:eastAsia="Times New Roman" w:hAnsi="Arial Narrow" w:cs="Calibri"/>
                <w:color w:val="000000"/>
                <w:sz w:val="18"/>
                <w:szCs w:val="18"/>
                <w:lang w:val="es-MX" w:eastAsia="es-MX"/>
              </w:rPr>
              <w:t>9173</w:t>
            </w:r>
            <w:r w:rsidRPr="00835E18">
              <w:rPr>
                <w:rFonts w:ascii="Arial Narrow" w:eastAsia="Times New Roman" w:hAnsi="Arial Narrow" w:cs="Calibri"/>
                <w:color w:val="000000"/>
                <w:sz w:val="18"/>
                <w:szCs w:val="18"/>
                <w:lang w:val="es-MX" w:eastAsia="es-MX"/>
              </w:rPr>
              <w:t>-2024</w:t>
            </w:r>
          </w:p>
        </w:tc>
      </w:tr>
      <w:tr w:rsidR="004E1755" w:rsidRPr="00835E18" w14:paraId="1101FAFD" w14:textId="77777777" w:rsidTr="00835E18">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42781B1" w14:textId="77777777" w:rsidR="004E1755" w:rsidRPr="00835E18" w:rsidRDefault="004E1755" w:rsidP="00835E18">
            <w:pPr>
              <w:jc w:val="cente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17</w:t>
            </w:r>
          </w:p>
        </w:tc>
        <w:tc>
          <w:tcPr>
            <w:tcW w:w="5120" w:type="dxa"/>
            <w:tcBorders>
              <w:top w:val="nil"/>
              <w:left w:val="nil"/>
              <w:bottom w:val="single" w:sz="4" w:space="0" w:color="auto"/>
              <w:right w:val="single" w:sz="4" w:space="0" w:color="auto"/>
            </w:tcBorders>
            <w:shd w:val="clear" w:color="auto" w:fill="auto"/>
            <w:vAlign w:val="center"/>
            <w:hideMark/>
          </w:tcPr>
          <w:p w14:paraId="2AA74A2E" w14:textId="77777777" w:rsidR="004E1755" w:rsidRPr="00835E18" w:rsidRDefault="004E1755" w:rsidP="00835E18">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ELECTROENCEFALOGRAMAS ZONA ZACATEPEC</w:t>
            </w:r>
          </w:p>
        </w:tc>
        <w:tc>
          <w:tcPr>
            <w:tcW w:w="1540" w:type="dxa"/>
            <w:tcBorders>
              <w:top w:val="nil"/>
              <w:left w:val="nil"/>
              <w:bottom w:val="single" w:sz="4" w:space="0" w:color="auto"/>
              <w:right w:val="single" w:sz="4" w:space="0" w:color="auto"/>
            </w:tcBorders>
            <w:shd w:val="clear" w:color="auto" w:fill="auto"/>
            <w:vAlign w:val="center"/>
            <w:hideMark/>
          </w:tcPr>
          <w:p w14:paraId="6ED58952" w14:textId="6BCF7B9B" w:rsidR="004E1755" w:rsidRPr="00835E18" w:rsidRDefault="004E1755" w:rsidP="004E1755">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000000</w:t>
            </w:r>
            <w:r>
              <w:rPr>
                <w:rFonts w:ascii="Arial Narrow" w:eastAsia="Times New Roman" w:hAnsi="Arial Narrow" w:cs="Calibri"/>
                <w:color w:val="000000"/>
                <w:sz w:val="18"/>
                <w:szCs w:val="18"/>
                <w:lang w:val="es-MX" w:eastAsia="es-MX"/>
              </w:rPr>
              <w:t>9176</w:t>
            </w:r>
            <w:r w:rsidRPr="00835E18">
              <w:rPr>
                <w:rFonts w:ascii="Arial Narrow" w:eastAsia="Times New Roman" w:hAnsi="Arial Narrow" w:cs="Calibri"/>
                <w:color w:val="000000"/>
                <w:sz w:val="18"/>
                <w:szCs w:val="18"/>
                <w:lang w:val="es-MX" w:eastAsia="es-MX"/>
              </w:rPr>
              <w:t>-2024</w:t>
            </w:r>
          </w:p>
        </w:tc>
      </w:tr>
      <w:tr w:rsidR="004E1755" w:rsidRPr="00835E18" w14:paraId="1C0A1E8C" w14:textId="77777777" w:rsidTr="00835E18">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4067A7A" w14:textId="77777777" w:rsidR="004E1755" w:rsidRPr="00835E18" w:rsidRDefault="004E1755" w:rsidP="00835E18">
            <w:pPr>
              <w:jc w:val="cente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18</w:t>
            </w:r>
          </w:p>
        </w:tc>
        <w:tc>
          <w:tcPr>
            <w:tcW w:w="5120" w:type="dxa"/>
            <w:tcBorders>
              <w:top w:val="nil"/>
              <w:left w:val="nil"/>
              <w:bottom w:val="single" w:sz="4" w:space="0" w:color="auto"/>
              <w:right w:val="single" w:sz="4" w:space="0" w:color="auto"/>
            </w:tcBorders>
            <w:shd w:val="clear" w:color="auto" w:fill="auto"/>
            <w:vAlign w:val="center"/>
            <w:hideMark/>
          </w:tcPr>
          <w:p w14:paraId="5795677F" w14:textId="77777777" w:rsidR="004E1755" w:rsidRPr="00835E18" w:rsidRDefault="004E1755" w:rsidP="00835E18">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ELECTROMIOGRAFIAS ZONA CUERNAVACA</w:t>
            </w:r>
          </w:p>
        </w:tc>
        <w:tc>
          <w:tcPr>
            <w:tcW w:w="1540" w:type="dxa"/>
            <w:tcBorders>
              <w:top w:val="nil"/>
              <w:left w:val="nil"/>
              <w:bottom w:val="single" w:sz="4" w:space="0" w:color="auto"/>
              <w:right w:val="single" w:sz="4" w:space="0" w:color="auto"/>
            </w:tcBorders>
            <w:shd w:val="clear" w:color="auto" w:fill="auto"/>
            <w:vAlign w:val="center"/>
            <w:hideMark/>
          </w:tcPr>
          <w:p w14:paraId="19B0506D" w14:textId="6BCF90AC" w:rsidR="004E1755" w:rsidRPr="00835E18" w:rsidRDefault="004E1755" w:rsidP="004E1755">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000000</w:t>
            </w:r>
            <w:r>
              <w:rPr>
                <w:rFonts w:ascii="Arial Narrow" w:eastAsia="Times New Roman" w:hAnsi="Arial Narrow" w:cs="Calibri"/>
                <w:color w:val="000000"/>
                <w:sz w:val="18"/>
                <w:szCs w:val="18"/>
                <w:lang w:val="es-MX" w:eastAsia="es-MX"/>
              </w:rPr>
              <w:t>9180</w:t>
            </w:r>
            <w:r w:rsidRPr="00835E18">
              <w:rPr>
                <w:rFonts w:ascii="Arial Narrow" w:eastAsia="Times New Roman" w:hAnsi="Arial Narrow" w:cs="Calibri"/>
                <w:color w:val="000000"/>
                <w:sz w:val="18"/>
                <w:szCs w:val="18"/>
                <w:lang w:val="es-MX" w:eastAsia="es-MX"/>
              </w:rPr>
              <w:t>-2024</w:t>
            </w:r>
          </w:p>
        </w:tc>
      </w:tr>
      <w:tr w:rsidR="004E1755" w:rsidRPr="00835E18" w14:paraId="6C66D625" w14:textId="77777777" w:rsidTr="00835E18">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B429622" w14:textId="77777777" w:rsidR="004E1755" w:rsidRPr="00835E18" w:rsidRDefault="004E1755" w:rsidP="00835E18">
            <w:pPr>
              <w:jc w:val="cente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19</w:t>
            </w:r>
          </w:p>
        </w:tc>
        <w:tc>
          <w:tcPr>
            <w:tcW w:w="5120" w:type="dxa"/>
            <w:tcBorders>
              <w:top w:val="nil"/>
              <w:left w:val="nil"/>
              <w:bottom w:val="single" w:sz="4" w:space="0" w:color="auto"/>
              <w:right w:val="single" w:sz="4" w:space="0" w:color="auto"/>
            </w:tcBorders>
            <w:shd w:val="clear" w:color="auto" w:fill="auto"/>
            <w:vAlign w:val="center"/>
            <w:hideMark/>
          </w:tcPr>
          <w:p w14:paraId="548675CF" w14:textId="77777777" w:rsidR="004E1755" w:rsidRPr="00835E18" w:rsidRDefault="004E1755" w:rsidP="00835E18">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ELECTROMIOGRAFIAS ZONA CUAUTLA</w:t>
            </w:r>
          </w:p>
        </w:tc>
        <w:tc>
          <w:tcPr>
            <w:tcW w:w="1540" w:type="dxa"/>
            <w:tcBorders>
              <w:top w:val="nil"/>
              <w:left w:val="nil"/>
              <w:bottom w:val="single" w:sz="4" w:space="0" w:color="auto"/>
              <w:right w:val="single" w:sz="4" w:space="0" w:color="auto"/>
            </w:tcBorders>
            <w:shd w:val="clear" w:color="auto" w:fill="auto"/>
            <w:vAlign w:val="center"/>
            <w:hideMark/>
          </w:tcPr>
          <w:p w14:paraId="45626FC6" w14:textId="507CC9E6" w:rsidR="004E1755" w:rsidRPr="00835E18" w:rsidRDefault="004E1755" w:rsidP="004E1755">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000000</w:t>
            </w:r>
            <w:r>
              <w:rPr>
                <w:rFonts w:ascii="Arial Narrow" w:eastAsia="Times New Roman" w:hAnsi="Arial Narrow" w:cs="Calibri"/>
                <w:color w:val="000000"/>
                <w:sz w:val="18"/>
                <w:szCs w:val="18"/>
                <w:lang w:val="es-MX" w:eastAsia="es-MX"/>
              </w:rPr>
              <w:t>9183</w:t>
            </w:r>
            <w:r w:rsidRPr="00835E18">
              <w:rPr>
                <w:rFonts w:ascii="Arial Narrow" w:eastAsia="Times New Roman" w:hAnsi="Arial Narrow" w:cs="Calibri"/>
                <w:color w:val="000000"/>
                <w:sz w:val="18"/>
                <w:szCs w:val="18"/>
                <w:lang w:val="es-MX" w:eastAsia="es-MX"/>
              </w:rPr>
              <w:t>-2024</w:t>
            </w:r>
          </w:p>
        </w:tc>
      </w:tr>
      <w:tr w:rsidR="00835E18" w:rsidRPr="00835E18" w14:paraId="7AEB8281" w14:textId="77777777" w:rsidTr="00835E18">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03233C4" w14:textId="77777777" w:rsidR="00835E18" w:rsidRPr="00835E18" w:rsidRDefault="00835E18" w:rsidP="00835E18">
            <w:pPr>
              <w:jc w:val="cente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20</w:t>
            </w:r>
          </w:p>
        </w:tc>
        <w:tc>
          <w:tcPr>
            <w:tcW w:w="5120" w:type="dxa"/>
            <w:tcBorders>
              <w:top w:val="nil"/>
              <w:left w:val="nil"/>
              <w:bottom w:val="single" w:sz="4" w:space="0" w:color="auto"/>
              <w:right w:val="single" w:sz="4" w:space="0" w:color="auto"/>
            </w:tcBorders>
            <w:shd w:val="clear" w:color="auto" w:fill="auto"/>
            <w:vAlign w:val="center"/>
            <w:hideMark/>
          </w:tcPr>
          <w:p w14:paraId="60F8B673" w14:textId="77777777" w:rsidR="00835E18" w:rsidRPr="00835E18" w:rsidRDefault="00835E18" w:rsidP="00835E18">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ELECTROMIOGRAFIAS ZONA ZACATEPEC</w:t>
            </w:r>
          </w:p>
        </w:tc>
        <w:tc>
          <w:tcPr>
            <w:tcW w:w="1540" w:type="dxa"/>
            <w:tcBorders>
              <w:top w:val="nil"/>
              <w:left w:val="nil"/>
              <w:bottom w:val="single" w:sz="4" w:space="0" w:color="auto"/>
              <w:right w:val="single" w:sz="4" w:space="0" w:color="auto"/>
            </w:tcBorders>
            <w:shd w:val="clear" w:color="auto" w:fill="auto"/>
            <w:vAlign w:val="center"/>
            <w:hideMark/>
          </w:tcPr>
          <w:p w14:paraId="407C4839" w14:textId="51CC4B9C" w:rsidR="00835E18" w:rsidRPr="00835E18" w:rsidRDefault="00835E18" w:rsidP="004E1755">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000000</w:t>
            </w:r>
            <w:r w:rsidR="004E1755">
              <w:rPr>
                <w:rFonts w:ascii="Arial Narrow" w:eastAsia="Times New Roman" w:hAnsi="Arial Narrow" w:cs="Calibri"/>
                <w:color w:val="000000"/>
                <w:sz w:val="18"/>
                <w:szCs w:val="18"/>
                <w:lang w:val="es-MX" w:eastAsia="es-MX"/>
              </w:rPr>
              <w:t>9187</w:t>
            </w:r>
            <w:r w:rsidRPr="00835E18">
              <w:rPr>
                <w:rFonts w:ascii="Arial Narrow" w:eastAsia="Times New Roman" w:hAnsi="Arial Narrow" w:cs="Calibri"/>
                <w:color w:val="000000"/>
                <w:sz w:val="18"/>
                <w:szCs w:val="18"/>
                <w:lang w:val="es-MX" w:eastAsia="es-MX"/>
              </w:rPr>
              <w:t>-2024</w:t>
            </w:r>
          </w:p>
        </w:tc>
      </w:tr>
      <w:tr w:rsidR="004E1755" w:rsidRPr="00835E18" w14:paraId="3F7DA58D" w14:textId="77777777" w:rsidTr="00835E18">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7FA79DD" w14:textId="77777777" w:rsidR="004E1755" w:rsidRPr="00835E18" w:rsidRDefault="004E1755" w:rsidP="00835E18">
            <w:pPr>
              <w:jc w:val="cente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21</w:t>
            </w:r>
          </w:p>
        </w:tc>
        <w:tc>
          <w:tcPr>
            <w:tcW w:w="5120" w:type="dxa"/>
            <w:tcBorders>
              <w:top w:val="nil"/>
              <w:left w:val="nil"/>
              <w:bottom w:val="single" w:sz="4" w:space="0" w:color="auto"/>
              <w:right w:val="single" w:sz="4" w:space="0" w:color="auto"/>
            </w:tcBorders>
            <w:shd w:val="clear" w:color="auto" w:fill="auto"/>
            <w:vAlign w:val="center"/>
            <w:hideMark/>
          </w:tcPr>
          <w:p w14:paraId="1F21D573" w14:textId="77777777" w:rsidR="004E1755" w:rsidRPr="00835E18" w:rsidRDefault="004E1755" w:rsidP="00835E18">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OFTALMOLOGIA ZONA CUERNAVACA</w:t>
            </w:r>
          </w:p>
        </w:tc>
        <w:tc>
          <w:tcPr>
            <w:tcW w:w="1540" w:type="dxa"/>
            <w:tcBorders>
              <w:top w:val="nil"/>
              <w:left w:val="nil"/>
              <w:bottom w:val="single" w:sz="4" w:space="0" w:color="auto"/>
              <w:right w:val="single" w:sz="4" w:space="0" w:color="auto"/>
            </w:tcBorders>
            <w:shd w:val="clear" w:color="auto" w:fill="auto"/>
            <w:vAlign w:val="center"/>
            <w:hideMark/>
          </w:tcPr>
          <w:p w14:paraId="70065F29" w14:textId="22950280" w:rsidR="004E1755" w:rsidRPr="00835E18" w:rsidRDefault="004E1755" w:rsidP="004E1755">
            <w:pPr>
              <w:rPr>
                <w:rFonts w:ascii="Arial Narrow" w:eastAsia="Times New Roman" w:hAnsi="Arial Narrow" w:cs="Calibri"/>
                <w:color w:val="000000"/>
                <w:sz w:val="18"/>
                <w:szCs w:val="18"/>
                <w:lang w:val="es-MX" w:eastAsia="es-MX"/>
              </w:rPr>
            </w:pPr>
            <w:r>
              <w:rPr>
                <w:rFonts w:ascii="Arial Narrow" w:eastAsia="Times New Roman" w:hAnsi="Arial Narrow" w:cs="Calibri"/>
                <w:color w:val="000000"/>
                <w:sz w:val="18"/>
                <w:szCs w:val="18"/>
                <w:lang w:val="es-MX" w:eastAsia="es-MX"/>
              </w:rPr>
              <w:t>0000015100</w:t>
            </w:r>
            <w:r w:rsidRPr="00835E18">
              <w:rPr>
                <w:rFonts w:ascii="Arial Narrow" w:eastAsia="Times New Roman" w:hAnsi="Arial Narrow" w:cs="Calibri"/>
                <w:color w:val="000000"/>
                <w:sz w:val="18"/>
                <w:szCs w:val="18"/>
                <w:lang w:val="es-MX" w:eastAsia="es-MX"/>
              </w:rPr>
              <w:t>-2024</w:t>
            </w:r>
          </w:p>
        </w:tc>
      </w:tr>
      <w:tr w:rsidR="004E1755" w:rsidRPr="00835E18" w14:paraId="0E1C4FC5" w14:textId="77777777" w:rsidTr="00835E18">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244DD3A" w14:textId="77777777" w:rsidR="004E1755" w:rsidRPr="00835E18" w:rsidRDefault="004E1755" w:rsidP="00835E18">
            <w:pPr>
              <w:jc w:val="cente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22</w:t>
            </w:r>
          </w:p>
        </w:tc>
        <w:tc>
          <w:tcPr>
            <w:tcW w:w="5120" w:type="dxa"/>
            <w:tcBorders>
              <w:top w:val="nil"/>
              <w:left w:val="nil"/>
              <w:bottom w:val="single" w:sz="4" w:space="0" w:color="auto"/>
              <w:right w:val="single" w:sz="4" w:space="0" w:color="auto"/>
            </w:tcBorders>
            <w:shd w:val="clear" w:color="auto" w:fill="auto"/>
            <w:vAlign w:val="center"/>
            <w:hideMark/>
          </w:tcPr>
          <w:p w14:paraId="36E7CD17" w14:textId="77777777" w:rsidR="004E1755" w:rsidRPr="00835E18" w:rsidRDefault="004E1755" w:rsidP="00835E18">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OFTALMOLOGIA ZONA CUAUTLA</w:t>
            </w:r>
          </w:p>
        </w:tc>
        <w:tc>
          <w:tcPr>
            <w:tcW w:w="1540" w:type="dxa"/>
            <w:tcBorders>
              <w:top w:val="nil"/>
              <w:left w:val="nil"/>
              <w:bottom w:val="single" w:sz="4" w:space="0" w:color="auto"/>
              <w:right w:val="single" w:sz="4" w:space="0" w:color="auto"/>
            </w:tcBorders>
            <w:shd w:val="clear" w:color="auto" w:fill="auto"/>
            <w:vAlign w:val="center"/>
            <w:hideMark/>
          </w:tcPr>
          <w:p w14:paraId="75B3CF15" w14:textId="5B552476" w:rsidR="004E1755" w:rsidRPr="00835E18" w:rsidRDefault="004E1755" w:rsidP="004E1755">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000000</w:t>
            </w:r>
            <w:r>
              <w:rPr>
                <w:rFonts w:ascii="Arial Narrow" w:eastAsia="Times New Roman" w:hAnsi="Arial Narrow" w:cs="Calibri"/>
                <w:color w:val="000000"/>
                <w:sz w:val="18"/>
                <w:szCs w:val="18"/>
                <w:lang w:val="es-MX" w:eastAsia="es-MX"/>
              </w:rPr>
              <w:t>9190</w:t>
            </w:r>
            <w:r w:rsidRPr="00835E18">
              <w:rPr>
                <w:rFonts w:ascii="Arial Narrow" w:eastAsia="Times New Roman" w:hAnsi="Arial Narrow" w:cs="Calibri"/>
                <w:color w:val="000000"/>
                <w:sz w:val="18"/>
                <w:szCs w:val="18"/>
                <w:lang w:val="es-MX" w:eastAsia="es-MX"/>
              </w:rPr>
              <w:t>-2024</w:t>
            </w:r>
          </w:p>
        </w:tc>
      </w:tr>
      <w:tr w:rsidR="004E1755" w:rsidRPr="00835E18" w14:paraId="6EEF1C17" w14:textId="77777777" w:rsidTr="00835E18">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F2CE4D9" w14:textId="77777777" w:rsidR="004E1755" w:rsidRPr="00835E18" w:rsidRDefault="004E1755" w:rsidP="00835E18">
            <w:pPr>
              <w:jc w:val="cente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23</w:t>
            </w:r>
          </w:p>
        </w:tc>
        <w:tc>
          <w:tcPr>
            <w:tcW w:w="5120" w:type="dxa"/>
            <w:tcBorders>
              <w:top w:val="nil"/>
              <w:left w:val="nil"/>
              <w:bottom w:val="single" w:sz="4" w:space="0" w:color="auto"/>
              <w:right w:val="single" w:sz="4" w:space="0" w:color="auto"/>
            </w:tcBorders>
            <w:shd w:val="clear" w:color="auto" w:fill="auto"/>
            <w:vAlign w:val="center"/>
            <w:hideMark/>
          </w:tcPr>
          <w:p w14:paraId="28544016" w14:textId="77777777" w:rsidR="004E1755" w:rsidRPr="00835E18" w:rsidRDefault="004E1755" w:rsidP="00835E18">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OFTALMOLOGIA ZONA ZACATEPEC</w:t>
            </w:r>
          </w:p>
        </w:tc>
        <w:tc>
          <w:tcPr>
            <w:tcW w:w="1540" w:type="dxa"/>
            <w:tcBorders>
              <w:top w:val="nil"/>
              <w:left w:val="nil"/>
              <w:bottom w:val="single" w:sz="4" w:space="0" w:color="auto"/>
              <w:right w:val="single" w:sz="4" w:space="0" w:color="auto"/>
            </w:tcBorders>
            <w:shd w:val="clear" w:color="auto" w:fill="auto"/>
            <w:vAlign w:val="center"/>
            <w:hideMark/>
          </w:tcPr>
          <w:p w14:paraId="432B4B28" w14:textId="50EC9C65" w:rsidR="004E1755" w:rsidRPr="00835E18" w:rsidRDefault="004E1755" w:rsidP="004E1755">
            <w:pPr>
              <w:rPr>
                <w:rFonts w:ascii="Arial Narrow" w:eastAsia="Times New Roman" w:hAnsi="Arial Narrow" w:cs="Calibri"/>
                <w:color w:val="000000"/>
                <w:sz w:val="18"/>
                <w:szCs w:val="18"/>
                <w:lang w:val="es-MX" w:eastAsia="es-MX"/>
              </w:rPr>
            </w:pPr>
            <w:r>
              <w:rPr>
                <w:rFonts w:ascii="Arial Narrow" w:eastAsia="Times New Roman" w:hAnsi="Arial Narrow" w:cs="Calibri"/>
                <w:color w:val="000000"/>
                <w:sz w:val="18"/>
                <w:szCs w:val="18"/>
                <w:lang w:val="es-MX" w:eastAsia="es-MX"/>
              </w:rPr>
              <w:t>0000015105</w:t>
            </w:r>
            <w:r w:rsidRPr="00835E18">
              <w:rPr>
                <w:rFonts w:ascii="Arial Narrow" w:eastAsia="Times New Roman" w:hAnsi="Arial Narrow" w:cs="Calibri"/>
                <w:color w:val="000000"/>
                <w:sz w:val="18"/>
                <w:szCs w:val="18"/>
                <w:lang w:val="es-MX" w:eastAsia="es-MX"/>
              </w:rPr>
              <w:t>-2024</w:t>
            </w:r>
          </w:p>
        </w:tc>
      </w:tr>
      <w:tr w:rsidR="004E1755" w:rsidRPr="00835E18" w14:paraId="77290664" w14:textId="77777777" w:rsidTr="00835E18">
        <w:trPr>
          <w:trHeight w:val="54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6158109" w14:textId="3EE475CE" w:rsidR="004E1755" w:rsidRPr="00835E18" w:rsidRDefault="004E1755" w:rsidP="00835E18">
            <w:pPr>
              <w:jc w:val="center"/>
              <w:rPr>
                <w:rFonts w:ascii="Arial Narrow" w:eastAsia="Times New Roman" w:hAnsi="Arial Narrow" w:cs="Calibri"/>
                <w:color w:val="000000"/>
                <w:sz w:val="18"/>
                <w:szCs w:val="18"/>
                <w:lang w:val="es-MX" w:eastAsia="es-MX"/>
              </w:rPr>
            </w:pPr>
            <w:r>
              <w:rPr>
                <w:rFonts w:ascii="Arial Narrow" w:eastAsia="Times New Roman" w:hAnsi="Arial Narrow" w:cs="Calibri"/>
                <w:color w:val="000000"/>
                <w:sz w:val="18"/>
                <w:szCs w:val="18"/>
                <w:lang w:val="es-MX" w:eastAsia="es-MX"/>
              </w:rPr>
              <w:t>24</w:t>
            </w:r>
          </w:p>
        </w:tc>
        <w:tc>
          <w:tcPr>
            <w:tcW w:w="5120" w:type="dxa"/>
            <w:tcBorders>
              <w:top w:val="nil"/>
              <w:left w:val="nil"/>
              <w:bottom w:val="single" w:sz="4" w:space="0" w:color="auto"/>
              <w:right w:val="single" w:sz="4" w:space="0" w:color="auto"/>
            </w:tcBorders>
            <w:shd w:val="clear" w:color="auto" w:fill="auto"/>
            <w:vAlign w:val="center"/>
            <w:hideMark/>
          </w:tcPr>
          <w:p w14:paraId="620418A6" w14:textId="77777777" w:rsidR="004E1755" w:rsidRPr="00835E18" w:rsidRDefault="004E1755" w:rsidP="00835E18">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 xml:space="preserve">SERVICIO SUBROGADO DE AUXILIARES DE DIAGNOSTICO ZONA CUAUTLA </w:t>
            </w:r>
          </w:p>
        </w:tc>
        <w:tc>
          <w:tcPr>
            <w:tcW w:w="1540" w:type="dxa"/>
            <w:tcBorders>
              <w:top w:val="nil"/>
              <w:left w:val="nil"/>
              <w:bottom w:val="single" w:sz="4" w:space="0" w:color="auto"/>
              <w:right w:val="single" w:sz="4" w:space="0" w:color="auto"/>
            </w:tcBorders>
            <w:shd w:val="clear" w:color="auto" w:fill="auto"/>
            <w:vAlign w:val="center"/>
            <w:hideMark/>
          </w:tcPr>
          <w:p w14:paraId="5232851A" w14:textId="5E231C1E" w:rsidR="004E1755" w:rsidRPr="00835E18" w:rsidRDefault="004E1755" w:rsidP="004E1755">
            <w:pPr>
              <w:rPr>
                <w:rFonts w:ascii="Arial Narrow" w:eastAsia="Times New Roman" w:hAnsi="Arial Narrow" w:cs="Calibri"/>
                <w:color w:val="000000"/>
                <w:sz w:val="18"/>
                <w:szCs w:val="18"/>
                <w:lang w:val="es-MX" w:eastAsia="es-MX"/>
              </w:rPr>
            </w:pPr>
            <w:r>
              <w:rPr>
                <w:rFonts w:ascii="Arial Narrow" w:eastAsia="Times New Roman" w:hAnsi="Arial Narrow" w:cs="Calibri"/>
                <w:color w:val="000000"/>
                <w:sz w:val="18"/>
                <w:szCs w:val="18"/>
                <w:lang w:val="es-MX" w:eastAsia="es-MX"/>
              </w:rPr>
              <w:t>0000015099</w:t>
            </w:r>
            <w:r w:rsidRPr="00835E18">
              <w:rPr>
                <w:rFonts w:ascii="Arial Narrow" w:eastAsia="Times New Roman" w:hAnsi="Arial Narrow" w:cs="Calibri"/>
                <w:color w:val="000000"/>
                <w:sz w:val="18"/>
                <w:szCs w:val="18"/>
                <w:lang w:val="es-MX" w:eastAsia="es-MX"/>
              </w:rPr>
              <w:t>-2024</w:t>
            </w:r>
          </w:p>
        </w:tc>
      </w:tr>
    </w:tbl>
    <w:p w14:paraId="71C80F54" w14:textId="77777777" w:rsidR="00375E3A" w:rsidRDefault="00375E3A" w:rsidP="000D5D8F">
      <w:pPr>
        <w:tabs>
          <w:tab w:val="left" w:pos="6240"/>
        </w:tabs>
        <w:suppressAutoHyphens/>
        <w:ind w:left="-284" w:right="-141"/>
        <w:jc w:val="both"/>
        <w:rPr>
          <w:rFonts w:ascii="Arial" w:hAnsi="Arial" w:cs="Arial"/>
          <w:sz w:val="20"/>
          <w:szCs w:val="20"/>
        </w:rPr>
      </w:pPr>
    </w:p>
    <w:p w14:paraId="4384A8A8" w14:textId="72467514" w:rsidR="000305EA" w:rsidRDefault="00B46448" w:rsidP="000D5D8F">
      <w:pPr>
        <w:tabs>
          <w:tab w:val="left" w:pos="6240"/>
        </w:tabs>
        <w:suppressAutoHyphens/>
        <w:ind w:left="-284" w:right="-141"/>
        <w:jc w:val="both"/>
        <w:rPr>
          <w:rFonts w:eastAsia="Times New Roman"/>
          <w:bCs/>
          <w:lang w:eastAsia="ar-SA"/>
        </w:rPr>
      </w:pPr>
      <w:r w:rsidRPr="0068283B">
        <w:rPr>
          <w:rFonts w:ascii="Arial" w:hAnsi="Arial" w:cs="Arial"/>
          <w:sz w:val="20"/>
          <w:szCs w:val="20"/>
        </w:rPr>
        <w:lastRenderedPageBreak/>
        <w:t>El presupuesto definitivo a ejercer está sujeto a la aprobación de presupuesto de Egresos de la Federación para el Ejercicio Fiscal 202</w:t>
      </w:r>
      <w:r>
        <w:rPr>
          <w:rFonts w:ascii="Arial" w:hAnsi="Arial" w:cs="Arial"/>
          <w:sz w:val="20"/>
          <w:szCs w:val="20"/>
        </w:rPr>
        <w:t>3</w:t>
      </w:r>
      <w:r w:rsidRPr="0068283B">
        <w:rPr>
          <w:rFonts w:ascii="Arial" w:hAnsi="Arial" w:cs="Arial"/>
          <w:sz w:val="20"/>
          <w:szCs w:val="20"/>
        </w:rPr>
        <w:t xml:space="preserve"> por parte de la H. Cámara de diputados del Congreso de la Unión, por lo que el cumplimiento de las obligaciones de esta licitación queda sujeta para fines de ejecución y pago a la disponibilidad presupuestaria con la que cuente el Instituto Mexicano del Seguro Social, conforme al presupuesto de Egresos de la Federación para el ejercicio fiscal 202</w:t>
      </w:r>
      <w:r w:rsidR="00835E18">
        <w:rPr>
          <w:rFonts w:ascii="Arial" w:hAnsi="Arial" w:cs="Arial"/>
          <w:sz w:val="20"/>
          <w:szCs w:val="20"/>
        </w:rPr>
        <w:t>4</w:t>
      </w:r>
      <w:r>
        <w:rPr>
          <w:rFonts w:ascii="Arial" w:hAnsi="Arial" w:cs="Arial"/>
          <w:sz w:val="20"/>
          <w:szCs w:val="20"/>
        </w:rPr>
        <w:t xml:space="preserve"> </w:t>
      </w:r>
      <w:r w:rsidRPr="0068283B">
        <w:rPr>
          <w:rFonts w:ascii="Arial" w:hAnsi="Arial" w:cs="Arial"/>
          <w:sz w:val="20"/>
          <w:szCs w:val="20"/>
        </w:rPr>
        <w:t>apruebe, sin responsabilidad alguna para el Instituto Mexicano del Seguro Social.</w:t>
      </w:r>
    </w:p>
    <w:p w14:paraId="5346FB77" w14:textId="77777777" w:rsidR="000D5D8F" w:rsidRDefault="000D5D8F" w:rsidP="000D5D8F">
      <w:pPr>
        <w:tabs>
          <w:tab w:val="left" w:pos="6240"/>
        </w:tabs>
        <w:suppressAutoHyphens/>
        <w:ind w:left="-284" w:right="-141"/>
        <w:jc w:val="both"/>
        <w:rPr>
          <w:rFonts w:ascii="Arial" w:hAnsi="Arial" w:cs="Arial"/>
          <w:sz w:val="20"/>
          <w:szCs w:val="20"/>
        </w:rPr>
      </w:pPr>
    </w:p>
    <w:p w14:paraId="6529D42D" w14:textId="77777777" w:rsidR="00F42CCF" w:rsidRPr="00A82322" w:rsidRDefault="00F42CCF" w:rsidP="00F42CCF">
      <w:pPr>
        <w:pStyle w:val="Ttulo1"/>
        <w:jc w:val="both"/>
        <w:rPr>
          <w:rFonts w:ascii="Arial" w:hAnsi="Arial" w:cs="Arial"/>
          <w:b/>
          <w:bCs/>
          <w:color w:val="auto"/>
          <w:sz w:val="20"/>
          <w:szCs w:val="20"/>
        </w:rPr>
      </w:pPr>
      <w:bookmarkStart w:id="50" w:name="_Toc367205740"/>
      <w:bookmarkStart w:id="51" w:name="_Toc431386002"/>
      <w:bookmarkStart w:id="52" w:name="_Toc431386279"/>
      <w:bookmarkStart w:id="53" w:name="_Toc46138864"/>
      <w:bookmarkStart w:id="54" w:name="_Toc60906125"/>
      <w:bookmarkStart w:id="55" w:name="_Toc63693026"/>
      <w:r w:rsidRPr="00A82322">
        <w:rPr>
          <w:rFonts w:ascii="Arial" w:hAnsi="Arial" w:cs="Arial"/>
          <w:color w:val="auto"/>
          <w:sz w:val="20"/>
          <w:szCs w:val="20"/>
        </w:rPr>
        <w:t xml:space="preserve">2.- </w:t>
      </w:r>
      <w:r w:rsidRPr="00A82322">
        <w:rPr>
          <w:rFonts w:ascii="Arial" w:hAnsi="Arial" w:cs="Arial"/>
          <w:b/>
          <w:bCs/>
          <w:color w:val="auto"/>
          <w:sz w:val="20"/>
          <w:szCs w:val="20"/>
        </w:rPr>
        <w:t xml:space="preserve">Objeto y alcance de la </w:t>
      </w:r>
      <w:bookmarkEnd w:id="50"/>
      <w:r w:rsidRPr="00A82322">
        <w:rPr>
          <w:rFonts w:ascii="Arial" w:hAnsi="Arial" w:cs="Arial"/>
          <w:b/>
          <w:bCs/>
          <w:color w:val="auto"/>
          <w:sz w:val="20"/>
          <w:szCs w:val="20"/>
        </w:rPr>
        <w:t>Licitación Pública Nacional Electrónica.</w:t>
      </w:r>
      <w:bookmarkEnd w:id="51"/>
      <w:bookmarkEnd w:id="52"/>
      <w:bookmarkEnd w:id="53"/>
      <w:bookmarkEnd w:id="54"/>
      <w:bookmarkEnd w:id="55"/>
    </w:p>
    <w:p w14:paraId="10BDBB49" w14:textId="77777777" w:rsidR="00F42CCF" w:rsidRPr="00A82322" w:rsidRDefault="00F42CCF" w:rsidP="00F42CCF">
      <w:pPr>
        <w:ind w:left="-284" w:right="-284"/>
        <w:jc w:val="both"/>
        <w:rPr>
          <w:rFonts w:ascii="Arial" w:hAnsi="Arial" w:cs="Arial"/>
          <w:sz w:val="20"/>
          <w:szCs w:val="20"/>
        </w:rPr>
      </w:pPr>
      <w:bookmarkStart w:id="56" w:name="_Toc431386003"/>
      <w:bookmarkStart w:id="57" w:name="_Toc431386280"/>
    </w:p>
    <w:p w14:paraId="59C69970" w14:textId="77777777" w:rsidR="00F42CCF" w:rsidRPr="00A82322" w:rsidRDefault="00F42CCF" w:rsidP="00F42CCF">
      <w:pPr>
        <w:pStyle w:val="Ttulo2"/>
        <w:jc w:val="both"/>
        <w:rPr>
          <w:rFonts w:ascii="Arial" w:hAnsi="Arial" w:cs="Arial"/>
          <w:color w:val="auto"/>
          <w:sz w:val="20"/>
          <w:szCs w:val="20"/>
        </w:rPr>
      </w:pPr>
      <w:bookmarkStart w:id="58" w:name="_Toc46138865"/>
      <w:bookmarkStart w:id="59" w:name="_Toc60906126"/>
      <w:bookmarkStart w:id="60" w:name="_Toc63693027"/>
      <w:r w:rsidRPr="00A82322">
        <w:rPr>
          <w:rFonts w:ascii="Arial" w:hAnsi="Arial" w:cs="Arial"/>
          <w:color w:val="auto"/>
          <w:sz w:val="20"/>
          <w:szCs w:val="20"/>
        </w:rPr>
        <w:t>2.1.- Objeto de la contratación.</w:t>
      </w:r>
      <w:bookmarkStart w:id="61" w:name="_Toc428352185"/>
      <w:bookmarkStart w:id="62" w:name="_Toc428352799"/>
      <w:bookmarkStart w:id="63" w:name="_Toc428355191"/>
      <w:bookmarkStart w:id="64" w:name="_Toc428360176"/>
      <w:bookmarkStart w:id="65" w:name="_Toc428378495"/>
      <w:bookmarkEnd w:id="56"/>
      <w:bookmarkEnd w:id="57"/>
      <w:bookmarkEnd w:id="58"/>
      <w:bookmarkEnd w:id="59"/>
      <w:bookmarkEnd w:id="60"/>
    </w:p>
    <w:p w14:paraId="32F94730" w14:textId="77777777" w:rsidR="00F42CCF" w:rsidRPr="00A82322" w:rsidRDefault="00F42CCF" w:rsidP="00F42CCF">
      <w:pPr>
        <w:ind w:left="-284" w:right="-284"/>
        <w:jc w:val="both"/>
        <w:rPr>
          <w:rFonts w:ascii="Arial" w:hAnsi="Arial" w:cs="Arial"/>
          <w:b/>
          <w:bCs/>
          <w:sz w:val="20"/>
          <w:szCs w:val="20"/>
        </w:rPr>
      </w:pPr>
    </w:p>
    <w:p w14:paraId="71B54404" w14:textId="0FB63B75" w:rsidR="00AF1BB0" w:rsidRPr="00A82322" w:rsidRDefault="007C541E" w:rsidP="004454C5">
      <w:pPr>
        <w:jc w:val="center"/>
        <w:rPr>
          <w:rFonts w:ascii="Arial" w:hAnsi="Arial" w:cs="Arial"/>
          <w:b/>
          <w:bCs/>
          <w:sz w:val="22"/>
          <w:szCs w:val="22"/>
        </w:rPr>
      </w:pPr>
      <w:r w:rsidRPr="00A82322">
        <w:rPr>
          <w:rFonts w:ascii="Arial" w:hAnsi="Arial" w:cs="Arial"/>
          <w:sz w:val="20"/>
          <w:szCs w:val="20"/>
        </w:rPr>
        <w:t>“</w:t>
      </w:r>
      <w:r w:rsidR="00522E4A">
        <w:rPr>
          <w:rFonts w:ascii="Arial" w:hAnsi="Arial" w:cs="Arial"/>
          <w:b/>
          <w:bCs/>
          <w:sz w:val="22"/>
          <w:szCs w:val="22"/>
        </w:rPr>
        <w:t>SERVICIOS MÉDICOS SUBROGADOS</w:t>
      </w:r>
      <w:r w:rsidR="00835E18">
        <w:rPr>
          <w:rFonts w:ascii="Arial" w:hAnsi="Arial" w:cs="Arial"/>
          <w:b/>
          <w:bCs/>
          <w:sz w:val="22"/>
          <w:szCs w:val="22"/>
        </w:rPr>
        <w:t xml:space="preserve"> 2024</w:t>
      </w:r>
      <w:r w:rsidRPr="00A82322">
        <w:rPr>
          <w:rFonts w:ascii="Arial" w:hAnsi="Arial" w:cs="Arial"/>
          <w:sz w:val="20"/>
          <w:szCs w:val="20"/>
        </w:rPr>
        <w:t>”</w:t>
      </w:r>
    </w:p>
    <w:p w14:paraId="51FF439D" w14:textId="77777777" w:rsidR="00320010" w:rsidRPr="00A82322" w:rsidRDefault="00320010" w:rsidP="00F42CCF">
      <w:pPr>
        <w:ind w:left="-284" w:right="-284"/>
        <w:jc w:val="both"/>
        <w:rPr>
          <w:rFonts w:ascii="Arial" w:hAnsi="Arial" w:cs="Arial"/>
          <w:b/>
          <w:sz w:val="20"/>
          <w:szCs w:val="20"/>
        </w:rPr>
      </w:pPr>
    </w:p>
    <w:p w14:paraId="48D1C91C" w14:textId="76B1A47A" w:rsidR="00F42CCF" w:rsidRPr="00A82322" w:rsidRDefault="00F42CCF" w:rsidP="00F42CCF">
      <w:pPr>
        <w:ind w:left="-284" w:right="-284"/>
        <w:jc w:val="both"/>
        <w:rPr>
          <w:rFonts w:ascii="Arial" w:hAnsi="Arial" w:cs="Arial"/>
          <w:sz w:val="20"/>
          <w:szCs w:val="20"/>
        </w:rPr>
      </w:pPr>
      <w:bookmarkStart w:id="66" w:name="_Toc428988652"/>
      <w:bookmarkStart w:id="67" w:name="_Toc428988697"/>
      <w:bookmarkStart w:id="68" w:name="_Toc428988741"/>
      <w:bookmarkStart w:id="69" w:name="_Toc431386004"/>
      <w:bookmarkStart w:id="70" w:name="_Toc431386281"/>
      <w:r w:rsidRPr="00A82322">
        <w:rPr>
          <w:rFonts w:ascii="Arial" w:hAnsi="Arial" w:cs="Arial"/>
          <w:sz w:val="20"/>
          <w:szCs w:val="20"/>
        </w:rPr>
        <w:t xml:space="preserve">La descripción amplia y detallada del servicio a contratar se encuentra especificada en los </w:t>
      </w:r>
      <w:r w:rsidRPr="00A82322">
        <w:rPr>
          <w:rFonts w:ascii="Arial" w:hAnsi="Arial" w:cs="Arial"/>
          <w:b/>
          <w:bCs/>
          <w:sz w:val="20"/>
          <w:szCs w:val="20"/>
        </w:rPr>
        <w:t xml:space="preserve">Anexo 1.- “Anexo </w:t>
      </w:r>
      <w:r w:rsidR="00B17CC6" w:rsidRPr="00A82322">
        <w:rPr>
          <w:rFonts w:ascii="Arial" w:hAnsi="Arial" w:cs="Arial"/>
          <w:b/>
          <w:bCs/>
          <w:sz w:val="20"/>
          <w:szCs w:val="20"/>
        </w:rPr>
        <w:t>Técnico “</w:t>
      </w:r>
      <w:r w:rsidRPr="00A82322">
        <w:rPr>
          <w:rFonts w:ascii="Arial" w:hAnsi="Arial" w:cs="Arial"/>
          <w:bCs/>
          <w:sz w:val="20"/>
          <w:szCs w:val="20"/>
        </w:rPr>
        <w:t xml:space="preserve">, </w:t>
      </w:r>
      <w:r w:rsidRPr="00A82322">
        <w:rPr>
          <w:rFonts w:ascii="Arial" w:hAnsi="Arial" w:cs="Arial"/>
          <w:b/>
          <w:sz w:val="20"/>
          <w:szCs w:val="20"/>
        </w:rPr>
        <w:t xml:space="preserve">y Anexo2.- “Términos y Condiciones” </w:t>
      </w:r>
      <w:r w:rsidRPr="00A82322">
        <w:rPr>
          <w:rFonts w:ascii="Arial" w:hAnsi="Arial" w:cs="Arial"/>
          <w:sz w:val="20"/>
          <w:szCs w:val="20"/>
        </w:rPr>
        <w:t>respectivamente de la presente convocatoria.</w:t>
      </w:r>
      <w:bookmarkEnd w:id="66"/>
      <w:bookmarkEnd w:id="67"/>
      <w:bookmarkEnd w:id="68"/>
      <w:bookmarkEnd w:id="69"/>
      <w:bookmarkEnd w:id="70"/>
    </w:p>
    <w:p w14:paraId="331D004E" w14:textId="77777777" w:rsidR="00F42CCF" w:rsidRPr="00A82322" w:rsidRDefault="00F42CCF" w:rsidP="00F42CCF">
      <w:pPr>
        <w:ind w:left="-284" w:right="-284"/>
        <w:jc w:val="both"/>
        <w:rPr>
          <w:rFonts w:ascii="Arial" w:hAnsi="Arial" w:cs="Arial"/>
          <w:sz w:val="20"/>
          <w:szCs w:val="20"/>
        </w:rPr>
      </w:pPr>
    </w:p>
    <w:p w14:paraId="7AA16E99" w14:textId="77777777" w:rsidR="00F42CCF" w:rsidRPr="00A82322" w:rsidRDefault="00F42CCF" w:rsidP="00F42CCF">
      <w:pPr>
        <w:pStyle w:val="Ttulo2"/>
        <w:ind w:left="360" w:hanging="360"/>
        <w:jc w:val="both"/>
        <w:rPr>
          <w:rFonts w:ascii="Arial" w:hAnsi="Arial" w:cs="Arial"/>
          <w:color w:val="auto"/>
          <w:sz w:val="20"/>
          <w:szCs w:val="20"/>
        </w:rPr>
      </w:pPr>
      <w:bookmarkStart w:id="71" w:name="_Toc431386005"/>
      <w:bookmarkStart w:id="72" w:name="_Toc431386282"/>
      <w:bookmarkStart w:id="73" w:name="_Toc46138866"/>
      <w:bookmarkStart w:id="74" w:name="_Toc60906127"/>
      <w:bookmarkStart w:id="75" w:name="_Toc63693028"/>
      <w:bookmarkStart w:id="76" w:name="_Toc367205742"/>
      <w:bookmarkEnd w:id="61"/>
      <w:bookmarkEnd w:id="62"/>
      <w:bookmarkEnd w:id="63"/>
      <w:bookmarkEnd w:id="64"/>
      <w:bookmarkEnd w:id="65"/>
      <w:r w:rsidRPr="00A82322">
        <w:rPr>
          <w:rFonts w:ascii="Arial" w:hAnsi="Arial" w:cs="Arial"/>
          <w:color w:val="auto"/>
          <w:sz w:val="20"/>
          <w:szCs w:val="20"/>
        </w:rPr>
        <w:t>2.2.- Agrupación de Partidas.</w:t>
      </w:r>
      <w:bookmarkEnd w:id="71"/>
      <w:bookmarkEnd w:id="72"/>
      <w:bookmarkEnd w:id="73"/>
      <w:bookmarkEnd w:id="74"/>
      <w:bookmarkEnd w:id="75"/>
    </w:p>
    <w:p w14:paraId="1E1CE19D" w14:textId="77777777" w:rsidR="00F42CCF" w:rsidRPr="00A82322" w:rsidRDefault="00F42CCF" w:rsidP="00F42CCF">
      <w:pPr>
        <w:ind w:left="-284" w:right="-284"/>
        <w:jc w:val="both"/>
        <w:rPr>
          <w:rFonts w:ascii="Arial" w:hAnsi="Arial" w:cs="Arial"/>
          <w:sz w:val="20"/>
          <w:szCs w:val="20"/>
        </w:rPr>
      </w:pPr>
      <w:bookmarkStart w:id="77" w:name="_Toc428352801"/>
      <w:bookmarkStart w:id="78" w:name="_Toc428355193"/>
      <w:bookmarkStart w:id="79" w:name="_Toc428378497"/>
    </w:p>
    <w:p w14:paraId="55080B97" w14:textId="77777777"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Para el presente procedimiento no se tiene prevista la agrupación de partidas.</w:t>
      </w:r>
    </w:p>
    <w:p w14:paraId="30B18B9B" w14:textId="77777777"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 xml:space="preserve"> </w:t>
      </w:r>
    </w:p>
    <w:p w14:paraId="2645746E" w14:textId="77777777" w:rsidR="0029532A" w:rsidRDefault="00F42CCF" w:rsidP="004454C5">
      <w:pPr>
        <w:pStyle w:val="Ttulo2"/>
        <w:ind w:left="360" w:hanging="360"/>
        <w:jc w:val="both"/>
        <w:rPr>
          <w:rFonts w:ascii="Arial" w:hAnsi="Arial" w:cs="Arial"/>
          <w:color w:val="auto"/>
          <w:sz w:val="20"/>
          <w:szCs w:val="20"/>
        </w:rPr>
      </w:pPr>
      <w:bookmarkStart w:id="80" w:name="_Toc46138867"/>
      <w:bookmarkStart w:id="81" w:name="_Toc60906128"/>
      <w:bookmarkStart w:id="82" w:name="_Toc63693029"/>
      <w:r w:rsidRPr="00A82322">
        <w:rPr>
          <w:rFonts w:ascii="Arial" w:hAnsi="Arial" w:cs="Arial"/>
          <w:color w:val="auto"/>
          <w:sz w:val="20"/>
          <w:szCs w:val="20"/>
        </w:rPr>
        <w:t>2.3</w:t>
      </w:r>
      <w:bookmarkEnd w:id="77"/>
      <w:bookmarkEnd w:id="78"/>
      <w:bookmarkEnd w:id="79"/>
      <w:r w:rsidRPr="00A82322">
        <w:rPr>
          <w:rFonts w:ascii="Arial" w:hAnsi="Arial" w:cs="Arial"/>
          <w:color w:val="auto"/>
          <w:sz w:val="20"/>
          <w:szCs w:val="20"/>
        </w:rPr>
        <w:t>.- Normas Oficiales Mexicanas, Normas Mexicanas, Internacionales, Referencia o Especificaciones.</w:t>
      </w:r>
      <w:bookmarkStart w:id="83" w:name="_Toc431386006"/>
      <w:bookmarkStart w:id="84" w:name="_Toc431386283"/>
      <w:bookmarkStart w:id="85" w:name="_Toc46138868"/>
      <w:bookmarkStart w:id="86" w:name="_Toc60906129"/>
      <w:bookmarkStart w:id="87" w:name="_Toc63693030"/>
      <w:bookmarkEnd w:id="80"/>
      <w:bookmarkEnd w:id="81"/>
      <w:bookmarkEnd w:id="82"/>
    </w:p>
    <w:p w14:paraId="51905F80" w14:textId="77777777" w:rsidR="004454C5" w:rsidRDefault="004454C5" w:rsidP="004454C5"/>
    <w:p w14:paraId="2AAC8C8A" w14:textId="5F1881B2" w:rsidR="004454C5" w:rsidRPr="004454C5" w:rsidRDefault="004454C5" w:rsidP="004454C5">
      <w:pPr>
        <w:jc w:val="both"/>
        <w:rPr>
          <w:rFonts w:ascii="Arial" w:hAnsi="Arial" w:cs="Arial"/>
          <w:sz w:val="20"/>
          <w:szCs w:val="20"/>
        </w:rPr>
      </w:pPr>
      <w:r w:rsidRPr="004454C5">
        <w:rPr>
          <w:rFonts w:ascii="Arial" w:hAnsi="Arial" w:cs="Arial"/>
          <w:sz w:val="20"/>
          <w:szCs w:val="20"/>
        </w:rPr>
        <w:t>Las Normas oficiales aplicables a la prestación del servicio se encuentran contenidas en los apéndices del numeral 1. Descripción amp</w:t>
      </w:r>
      <w:r w:rsidR="00375E3A">
        <w:rPr>
          <w:rFonts w:ascii="Arial" w:hAnsi="Arial" w:cs="Arial"/>
          <w:sz w:val="20"/>
          <w:szCs w:val="20"/>
        </w:rPr>
        <w:t>lia y detallada del servicio médicos subrogados</w:t>
      </w:r>
      <w:r w:rsidRPr="004454C5">
        <w:rPr>
          <w:rFonts w:ascii="Arial" w:hAnsi="Arial" w:cs="Arial"/>
          <w:sz w:val="20"/>
          <w:szCs w:val="20"/>
        </w:rPr>
        <w:t xml:space="preserve"> del presente documento</w:t>
      </w:r>
    </w:p>
    <w:p w14:paraId="38985835" w14:textId="77777777" w:rsidR="00F42CCF" w:rsidRPr="00A82322" w:rsidRDefault="00F42CCF" w:rsidP="00F42CCF">
      <w:pPr>
        <w:pStyle w:val="Ttulo2"/>
        <w:ind w:left="360" w:hanging="360"/>
        <w:jc w:val="both"/>
        <w:rPr>
          <w:rFonts w:ascii="Arial" w:hAnsi="Arial" w:cs="Arial"/>
          <w:color w:val="auto"/>
          <w:sz w:val="20"/>
          <w:szCs w:val="20"/>
        </w:rPr>
      </w:pPr>
      <w:r w:rsidRPr="00A82322">
        <w:rPr>
          <w:rFonts w:ascii="Arial" w:hAnsi="Arial" w:cs="Arial"/>
          <w:color w:val="auto"/>
          <w:sz w:val="20"/>
          <w:szCs w:val="20"/>
        </w:rPr>
        <w:t>2.4.- Cantidades a contratar</w:t>
      </w:r>
      <w:bookmarkEnd w:id="83"/>
      <w:bookmarkEnd w:id="84"/>
      <w:r w:rsidRPr="00A82322">
        <w:rPr>
          <w:rFonts w:ascii="Arial" w:hAnsi="Arial" w:cs="Arial"/>
          <w:color w:val="auto"/>
          <w:sz w:val="20"/>
          <w:szCs w:val="20"/>
        </w:rPr>
        <w:t>.</w:t>
      </w:r>
      <w:bookmarkEnd w:id="85"/>
      <w:bookmarkEnd w:id="86"/>
      <w:bookmarkEnd w:id="87"/>
    </w:p>
    <w:p w14:paraId="477CCD6F" w14:textId="77777777" w:rsidR="00F42CCF" w:rsidRPr="00A82322" w:rsidRDefault="00F42CCF" w:rsidP="00F42CCF">
      <w:pPr>
        <w:ind w:left="-284" w:right="-284"/>
        <w:jc w:val="both"/>
        <w:rPr>
          <w:rFonts w:ascii="Arial" w:hAnsi="Arial" w:cs="Arial"/>
          <w:b/>
          <w:sz w:val="20"/>
          <w:szCs w:val="20"/>
        </w:rPr>
      </w:pPr>
      <w:r w:rsidRPr="00A82322">
        <w:rPr>
          <w:rFonts w:ascii="Arial" w:hAnsi="Arial" w:cs="Arial"/>
          <w:sz w:val="20"/>
          <w:szCs w:val="20"/>
        </w:rPr>
        <w:t xml:space="preserve">Se detallan en el </w:t>
      </w:r>
      <w:r w:rsidRPr="00A82322">
        <w:rPr>
          <w:rFonts w:ascii="Arial" w:hAnsi="Arial" w:cs="Arial"/>
          <w:b/>
          <w:sz w:val="20"/>
          <w:szCs w:val="20"/>
        </w:rPr>
        <w:t>Anexo 1.- Anexo Técnico.</w:t>
      </w:r>
    </w:p>
    <w:p w14:paraId="19E1EF8C" w14:textId="77777777" w:rsidR="00F42CCF" w:rsidRPr="00A82322" w:rsidRDefault="00F42CCF" w:rsidP="00F42CCF">
      <w:pPr>
        <w:ind w:left="-284" w:right="-284"/>
        <w:jc w:val="both"/>
        <w:rPr>
          <w:rFonts w:ascii="Arial" w:hAnsi="Arial" w:cs="Arial"/>
          <w:sz w:val="20"/>
          <w:szCs w:val="20"/>
        </w:rPr>
      </w:pPr>
    </w:p>
    <w:p w14:paraId="0BAF87A2" w14:textId="17DBFA91" w:rsidR="004454C5" w:rsidRPr="004454C5" w:rsidRDefault="00B17CC6" w:rsidP="004454C5">
      <w:pPr>
        <w:ind w:left="-284" w:right="-284"/>
        <w:jc w:val="both"/>
        <w:rPr>
          <w:rFonts w:ascii="Arial" w:hAnsi="Arial" w:cs="Arial"/>
          <w:sz w:val="20"/>
          <w:szCs w:val="20"/>
        </w:rPr>
      </w:pPr>
      <w:bookmarkStart w:id="88" w:name="_Toc60906130"/>
      <w:bookmarkStart w:id="89" w:name="_Toc63693031"/>
      <w:r w:rsidRPr="004454C5">
        <w:rPr>
          <w:rFonts w:ascii="Arial" w:hAnsi="Arial" w:cs="Arial"/>
          <w:sz w:val="20"/>
          <w:szCs w:val="20"/>
        </w:rPr>
        <w:t>El contrato para celebrarse</w:t>
      </w:r>
      <w:r w:rsidR="004454C5" w:rsidRPr="004454C5">
        <w:rPr>
          <w:rFonts w:ascii="Arial" w:hAnsi="Arial" w:cs="Arial"/>
          <w:sz w:val="20"/>
          <w:szCs w:val="20"/>
        </w:rPr>
        <w:t xml:space="preserve"> entre el Instituto y el proveedor será </w:t>
      </w:r>
      <w:r w:rsidR="004454C5" w:rsidRPr="004454C5">
        <w:rPr>
          <w:rFonts w:ascii="Arial" w:hAnsi="Arial" w:cs="Arial"/>
          <w:b/>
          <w:i/>
          <w:sz w:val="20"/>
          <w:szCs w:val="20"/>
          <w:u w:val="single"/>
        </w:rPr>
        <w:t>ABIERTO</w:t>
      </w:r>
      <w:r w:rsidR="004454C5" w:rsidRPr="004454C5">
        <w:rPr>
          <w:rFonts w:ascii="Arial" w:hAnsi="Arial" w:cs="Arial"/>
          <w:sz w:val="20"/>
          <w:szCs w:val="20"/>
        </w:rPr>
        <w:t>.</w:t>
      </w:r>
    </w:p>
    <w:p w14:paraId="67F3070C" w14:textId="77777777" w:rsidR="0032480B" w:rsidRDefault="0032480B" w:rsidP="0032480B">
      <w:pPr>
        <w:ind w:left="-284" w:right="-284"/>
        <w:jc w:val="both"/>
        <w:rPr>
          <w:rFonts w:ascii="Arial" w:hAnsi="Arial" w:cs="Arial"/>
          <w:sz w:val="20"/>
          <w:szCs w:val="20"/>
        </w:rPr>
      </w:pPr>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5"/>
        <w:gridCol w:w="938"/>
        <w:gridCol w:w="2781"/>
        <w:gridCol w:w="1249"/>
        <w:gridCol w:w="1249"/>
        <w:gridCol w:w="923"/>
        <w:gridCol w:w="923"/>
      </w:tblGrid>
      <w:tr w:rsidR="008059EA" w14:paraId="2754A769" w14:textId="77777777" w:rsidTr="008059EA">
        <w:trPr>
          <w:trHeight w:val="578"/>
        </w:trPr>
        <w:tc>
          <w:tcPr>
            <w:tcW w:w="845" w:type="dxa"/>
            <w:shd w:val="clear" w:color="auto" w:fill="F2F2F2"/>
            <w:tcMar>
              <w:top w:w="0" w:type="dxa"/>
              <w:left w:w="70" w:type="dxa"/>
              <w:bottom w:w="0" w:type="dxa"/>
              <w:right w:w="70" w:type="dxa"/>
            </w:tcMar>
            <w:vAlign w:val="center"/>
            <w:hideMark/>
          </w:tcPr>
          <w:p w14:paraId="07D9FB1B" w14:textId="77777777" w:rsidR="008059EA" w:rsidRDefault="008059EA">
            <w:pPr>
              <w:jc w:val="center"/>
              <w:rPr>
                <w:rFonts w:ascii="Calibri" w:eastAsiaTheme="minorHAnsi" w:hAnsi="Calibri" w:cs="Calibri"/>
                <w:sz w:val="22"/>
                <w:szCs w:val="22"/>
                <w14:ligatures w14:val="standardContextual"/>
              </w:rPr>
            </w:pPr>
            <w:bookmarkStart w:id="90" w:name="RANGE!A1"/>
            <w:r>
              <w:rPr>
                <w:rFonts w:ascii="Arial Narrow" w:hAnsi="Arial Narrow"/>
                <w:b/>
                <w:bCs/>
                <w:color w:val="000000"/>
                <w:sz w:val="18"/>
                <w:szCs w:val="18"/>
                <w:lang w:eastAsia="es-MX"/>
              </w:rPr>
              <w:t>Partida</w:t>
            </w:r>
            <w:bookmarkEnd w:id="90"/>
          </w:p>
        </w:tc>
        <w:tc>
          <w:tcPr>
            <w:tcW w:w="938" w:type="dxa"/>
            <w:shd w:val="clear" w:color="auto" w:fill="F2F2F2"/>
            <w:tcMar>
              <w:top w:w="0" w:type="dxa"/>
              <w:left w:w="70" w:type="dxa"/>
              <w:bottom w:w="0" w:type="dxa"/>
              <w:right w:w="70" w:type="dxa"/>
            </w:tcMar>
            <w:vAlign w:val="center"/>
            <w:hideMark/>
          </w:tcPr>
          <w:p w14:paraId="5082F314" w14:textId="77777777" w:rsidR="008059EA" w:rsidRDefault="008059EA">
            <w:pPr>
              <w:jc w:val="center"/>
              <w:rPr>
                <w:rFonts w:ascii="Calibri" w:eastAsiaTheme="minorHAnsi" w:hAnsi="Calibri" w:cs="Calibri"/>
                <w:sz w:val="22"/>
                <w:szCs w:val="22"/>
                <w14:ligatures w14:val="standardContextual"/>
              </w:rPr>
            </w:pPr>
            <w:proofErr w:type="spellStart"/>
            <w:r>
              <w:rPr>
                <w:rFonts w:ascii="Arial Narrow" w:hAnsi="Arial Narrow"/>
                <w:b/>
                <w:bCs/>
                <w:color w:val="000000"/>
                <w:sz w:val="18"/>
                <w:szCs w:val="18"/>
                <w:lang w:eastAsia="es-MX"/>
              </w:rPr>
              <w:t>CuCOP</w:t>
            </w:r>
            <w:proofErr w:type="spellEnd"/>
          </w:p>
        </w:tc>
        <w:tc>
          <w:tcPr>
            <w:tcW w:w="2781" w:type="dxa"/>
            <w:shd w:val="clear" w:color="auto" w:fill="F2F2F2"/>
            <w:tcMar>
              <w:top w:w="0" w:type="dxa"/>
              <w:left w:w="70" w:type="dxa"/>
              <w:bottom w:w="0" w:type="dxa"/>
              <w:right w:w="70" w:type="dxa"/>
            </w:tcMar>
            <w:vAlign w:val="center"/>
            <w:hideMark/>
          </w:tcPr>
          <w:p w14:paraId="4AB42FEA"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Descripción de la partida o grupo</w:t>
            </w:r>
          </w:p>
        </w:tc>
        <w:tc>
          <w:tcPr>
            <w:tcW w:w="1249" w:type="dxa"/>
            <w:shd w:val="clear" w:color="auto" w:fill="F2F2F2"/>
            <w:tcMar>
              <w:top w:w="0" w:type="dxa"/>
              <w:left w:w="70" w:type="dxa"/>
              <w:bottom w:w="0" w:type="dxa"/>
              <w:right w:w="70" w:type="dxa"/>
            </w:tcMar>
            <w:vAlign w:val="center"/>
            <w:hideMark/>
          </w:tcPr>
          <w:p w14:paraId="7D9F0230"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 xml:space="preserve">Monto </w:t>
            </w:r>
            <w:proofErr w:type="spellStart"/>
            <w:r>
              <w:rPr>
                <w:rFonts w:ascii="Arial Narrow" w:hAnsi="Arial Narrow"/>
                <w:b/>
                <w:bCs/>
                <w:color w:val="000000"/>
                <w:sz w:val="18"/>
                <w:szCs w:val="18"/>
                <w:lang w:eastAsia="es-MX"/>
              </w:rPr>
              <w:t>max</w:t>
            </w:r>
            <w:proofErr w:type="spellEnd"/>
            <w:r>
              <w:rPr>
                <w:rFonts w:ascii="Arial Narrow" w:hAnsi="Arial Narrow"/>
                <w:b/>
                <w:bCs/>
                <w:color w:val="000000"/>
                <w:sz w:val="18"/>
                <w:szCs w:val="18"/>
                <w:lang w:eastAsia="es-MX"/>
              </w:rPr>
              <w:t xml:space="preserve"> sin IVA</w:t>
            </w:r>
          </w:p>
        </w:tc>
        <w:tc>
          <w:tcPr>
            <w:tcW w:w="1249" w:type="dxa"/>
            <w:shd w:val="clear" w:color="auto" w:fill="F2F2F2"/>
            <w:tcMar>
              <w:top w:w="0" w:type="dxa"/>
              <w:left w:w="70" w:type="dxa"/>
              <w:bottom w:w="0" w:type="dxa"/>
              <w:right w:w="70" w:type="dxa"/>
            </w:tcMar>
            <w:vAlign w:val="center"/>
            <w:hideMark/>
          </w:tcPr>
          <w:p w14:paraId="5823F800"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Monto min sin IVA</w:t>
            </w:r>
          </w:p>
        </w:tc>
        <w:tc>
          <w:tcPr>
            <w:tcW w:w="923" w:type="dxa"/>
            <w:shd w:val="clear" w:color="auto" w:fill="F2F2F2"/>
            <w:tcMar>
              <w:top w:w="0" w:type="dxa"/>
              <w:left w:w="70" w:type="dxa"/>
              <w:bottom w:w="0" w:type="dxa"/>
              <w:right w:w="70" w:type="dxa"/>
            </w:tcMar>
            <w:vAlign w:val="center"/>
            <w:hideMark/>
          </w:tcPr>
          <w:p w14:paraId="76EE0EE8"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 xml:space="preserve">Cantidad </w:t>
            </w:r>
            <w:proofErr w:type="spellStart"/>
            <w:r>
              <w:rPr>
                <w:rFonts w:ascii="Arial Narrow" w:hAnsi="Arial Narrow"/>
                <w:b/>
                <w:bCs/>
                <w:color w:val="000000"/>
                <w:sz w:val="18"/>
                <w:szCs w:val="18"/>
                <w:lang w:eastAsia="es-MX"/>
              </w:rPr>
              <w:t>max</w:t>
            </w:r>
            <w:proofErr w:type="spellEnd"/>
          </w:p>
        </w:tc>
        <w:tc>
          <w:tcPr>
            <w:tcW w:w="923" w:type="dxa"/>
            <w:shd w:val="clear" w:color="auto" w:fill="F2F2F2"/>
            <w:tcMar>
              <w:top w:w="0" w:type="dxa"/>
              <w:left w:w="70" w:type="dxa"/>
              <w:bottom w:w="0" w:type="dxa"/>
              <w:right w:w="70" w:type="dxa"/>
            </w:tcMar>
            <w:vAlign w:val="center"/>
            <w:hideMark/>
          </w:tcPr>
          <w:p w14:paraId="25BEE49A"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Cantidad min</w:t>
            </w:r>
          </w:p>
        </w:tc>
      </w:tr>
      <w:tr w:rsidR="008059EA" w14:paraId="2C6585E8" w14:textId="77777777" w:rsidTr="008059EA">
        <w:trPr>
          <w:trHeight w:val="166"/>
        </w:trPr>
        <w:tc>
          <w:tcPr>
            <w:tcW w:w="845" w:type="dxa"/>
            <w:tcMar>
              <w:top w:w="0" w:type="dxa"/>
              <w:left w:w="70" w:type="dxa"/>
              <w:bottom w:w="0" w:type="dxa"/>
              <w:right w:w="70" w:type="dxa"/>
            </w:tcMar>
            <w:vAlign w:val="center"/>
            <w:hideMark/>
          </w:tcPr>
          <w:p w14:paraId="75A73B36"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1</w:t>
            </w:r>
          </w:p>
        </w:tc>
        <w:tc>
          <w:tcPr>
            <w:tcW w:w="938" w:type="dxa"/>
            <w:tcMar>
              <w:top w:w="0" w:type="dxa"/>
              <w:left w:w="70" w:type="dxa"/>
              <w:bottom w:w="0" w:type="dxa"/>
              <w:right w:w="70" w:type="dxa"/>
            </w:tcMar>
            <w:vAlign w:val="center"/>
            <w:hideMark/>
          </w:tcPr>
          <w:p w14:paraId="2B977F2E"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33900007</w:t>
            </w:r>
          </w:p>
        </w:tc>
        <w:tc>
          <w:tcPr>
            <w:tcW w:w="2781" w:type="dxa"/>
            <w:tcMar>
              <w:top w:w="0" w:type="dxa"/>
              <w:left w:w="70" w:type="dxa"/>
              <w:bottom w:w="0" w:type="dxa"/>
              <w:right w:w="70" w:type="dxa"/>
            </w:tcMar>
            <w:vAlign w:val="center"/>
            <w:hideMark/>
          </w:tcPr>
          <w:p w14:paraId="6DF6C539"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PH METRIAS Y MANOMETRIAS ZONA CUERNAVACA</w:t>
            </w:r>
          </w:p>
        </w:tc>
        <w:tc>
          <w:tcPr>
            <w:tcW w:w="1249" w:type="dxa"/>
            <w:tcMar>
              <w:top w:w="0" w:type="dxa"/>
              <w:left w:w="70" w:type="dxa"/>
              <w:bottom w:w="0" w:type="dxa"/>
              <w:right w:w="70" w:type="dxa"/>
            </w:tcMar>
            <w:vAlign w:val="center"/>
            <w:hideMark/>
          </w:tcPr>
          <w:p w14:paraId="2EF920C8"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 xml:space="preserve">        123,595.69 </w:t>
            </w:r>
          </w:p>
        </w:tc>
        <w:tc>
          <w:tcPr>
            <w:tcW w:w="1249" w:type="dxa"/>
            <w:tcMar>
              <w:top w:w="0" w:type="dxa"/>
              <w:left w:w="70" w:type="dxa"/>
              <w:bottom w:w="0" w:type="dxa"/>
              <w:right w:w="70" w:type="dxa"/>
            </w:tcMar>
            <w:vAlign w:val="center"/>
            <w:hideMark/>
          </w:tcPr>
          <w:p w14:paraId="266B62E9"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 xml:space="preserve">          49,438.28 </w:t>
            </w:r>
          </w:p>
        </w:tc>
        <w:tc>
          <w:tcPr>
            <w:tcW w:w="923" w:type="dxa"/>
            <w:tcMar>
              <w:top w:w="0" w:type="dxa"/>
              <w:left w:w="70" w:type="dxa"/>
              <w:bottom w:w="0" w:type="dxa"/>
              <w:right w:w="70" w:type="dxa"/>
            </w:tcMar>
            <w:vAlign w:val="center"/>
            <w:hideMark/>
          </w:tcPr>
          <w:p w14:paraId="00BE5EB6"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14</w:t>
            </w:r>
          </w:p>
        </w:tc>
        <w:tc>
          <w:tcPr>
            <w:tcW w:w="923" w:type="dxa"/>
            <w:tcMar>
              <w:top w:w="0" w:type="dxa"/>
              <w:left w:w="70" w:type="dxa"/>
              <w:bottom w:w="0" w:type="dxa"/>
              <w:right w:w="70" w:type="dxa"/>
            </w:tcMar>
            <w:vAlign w:val="center"/>
            <w:hideMark/>
          </w:tcPr>
          <w:p w14:paraId="22442C55"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6</w:t>
            </w:r>
          </w:p>
        </w:tc>
      </w:tr>
      <w:tr w:rsidR="008059EA" w14:paraId="2F54D8F5" w14:textId="77777777" w:rsidTr="008059EA">
        <w:trPr>
          <w:trHeight w:val="281"/>
        </w:trPr>
        <w:tc>
          <w:tcPr>
            <w:tcW w:w="845" w:type="dxa"/>
            <w:tcMar>
              <w:top w:w="0" w:type="dxa"/>
              <w:left w:w="70" w:type="dxa"/>
              <w:bottom w:w="0" w:type="dxa"/>
              <w:right w:w="70" w:type="dxa"/>
            </w:tcMar>
            <w:vAlign w:val="center"/>
            <w:hideMark/>
          </w:tcPr>
          <w:p w14:paraId="4DCEF022"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2</w:t>
            </w:r>
          </w:p>
        </w:tc>
        <w:tc>
          <w:tcPr>
            <w:tcW w:w="938" w:type="dxa"/>
            <w:tcMar>
              <w:top w:w="0" w:type="dxa"/>
              <w:left w:w="70" w:type="dxa"/>
              <w:bottom w:w="0" w:type="dxa"/>
              <w:right w:w="70" w:type="dxa"/>
            </w:tcMar>
            <w:vAlign w:val="center"/>
            <w:hideMark/>
          </w:tcPr>
          <w:p w14:paraId="16DF1831"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33900007</w:t>
            </w:r>
          </w:p>
        </w:tc>
        <w:tc>
          <w:tcPr>
            <w:tcW w:w="2781" w:type="dxa"/>
            <w:tcMar>
              <w:top w:w="0" w:type="dxa"/>
              <w:left w:w="70" w:type="dxa"/>
              <w:bottom w:w="0" w:type="dxa"/>
              <w:right w:w="70" w:type="dxa"/>
            </w:tcMar>
            <w:vAlign w:val="center"/>
            <w:hideMark/>
          </w:tcPr>
          <w:p w14:paraId="07AFC4B4"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PH METRIAS Y MANOMETRIAS ZONA CUAUTLA</w:t>
            </w:r>
          </w:p>
        </w:tc>
        <w:tc>
          <w:tcPr>
            <w:tcW w:w="1249" w:type="dxa"/>
            <w:tcMar>
              <w:top w:w="0" w:type="dxa"/>
              <w:left w:w="70" w:type="dxa"/>
              <w:bottom w:w="0" w:type="dxa"/>
              <w:right w:w="70" w:type="dxa"/>
            </w:tcMar>
            <w:vAlign w:val="center"/>
            <w:hideMark/>
          </w:tcPr>
          <w:p w14:paraId="7D19EA01"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 xml:space="preserve">          86,206.90 </w:t>
            </w:r>
          </w:p>
        </w:tc>
        <w:tc>
          <w:tcPr>
            <w:tcW w:w="1249" w:type="dxa"/>
            <w:tcMar>
              <w:top w:w="0" w:type="dxa"/>
              <w:left w:w="70" w:type="dxa"/>
              <w:bottom w:w="0" w:type="dxa"/>
              <w:right w:w="70" w:type="dxa"/>
            </w:tcMar>
            <w:vAlign w:val="center"/>
            <w:hideMark/>
          </w:tcPr>
          <w:p w14:paraId="6633268A"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 xml:space="preserve">          34,482.76 </w:t>
            </w:r>
          </w:p>
        </w:tc>
        <w:tc>
          <w:tcPr>
            <w:tcW w:w="923" w:type="dxa"/>
            <w:tcMar>
              <w:top w:w="0" w:type="dxa"/>
              <w:left w:w="70" w:type="dxa"/>
              <w:bottom w:w="0" w:type="dxa"/>
              <w:right w:w="70" w:type="dxa"/>
            </w:tcMar>
            <w:vAlign w:val="center"/>
            <w:hideMark/>
          </w:tcPr>
          <w:p w14:paraId="535A77D7"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24</w:t>
            </w:r>
          </w:p>
        </w:tc>
        <w:tc>
          <w:tcPr>
            <w:tcW w:w="923" w:type="dxa"/>
            <w:tcMar>
              <w:top w:w="0" w:type="dxa"/>
              <w:left w:w="70" w:type="dxa"/>
              <w:bottom w:w="0" w:type="dxa"/>
              <w:right w:w="70" w:type="dxa"/>
            </w:tcMar>
            <w:vAlign w:val="center"/>
            <w:hideMark/>
          </w:tcPr>
          <w:p w14:paraId="50B448AC"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10</w:t>
            </w:r>
          </w:p>
        </w:tc>
      </w:tr>
      <w:tr w:rsidR="008059EA" w14:paraId="0DCFEF9E" w14:textId="77777777" w:rsidTr="008059EA">
        <w:trPr>
          <w:trHeight w:val="273"/>
        </w:trPr>
        <w:tc>
          <w:tcPr>
            <w:tcW w:w="845" w:type="dxa"/>
            <w:tcMar>
              <w:top w:w="0" w:type="dxa"/>
              <w:left w:w="70" w:type="dxa"/>
              <w:bottom w:w="0" w:type="dxa"/>
              <w:right w:w="70" w:type="dxa"/>
            </w:tcMar>
            <w:vAlign w:val="center"/>
            <w:hideMark/>
          </w:tcPr>
          <w:p w14:paraId="65140D1D"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3</w:t>
            </w:r>
          </w:p>
        </w:tc>
        <w:tc>
          <w:tcPr>
            <w:tcW w:w="938" w:type="dxa"/>
            <w:tcMar>
              <w:top w:w="0" w:type="dxa"/>
              <w:left w:w="70" w:type="dxa"/>
              <w:bottom w:w="0" w:type="dxa"/>
              <w:right w:w="70" w:type="dxa"/>
            </w:tcMar>
            <w:vAlign w:val="center"/>
            <w:hideMark/>
          </w:tcPr>
          <w:p w14:paraId="4D47F0C5"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33900007</w:t>
            </w:r>
          </w:p>
        </w:tc>
        <w:tc>
          <w:tcPr>
            <w:tcW w:w="2781" w:type="dxa"/>
            <w:tcMar>
              <w:top w:w="0" w:type="dxa"/>
              <w:left w:w="70" w:type="dxa"/>
              <w:bottom w:w="0" w:type="dxa"/>
              <w:right w:w="70" w:type="dxa"/>
            </w:tcMar>
            <w:vAlign w:val="center"/>
            <w:hideMark/>
          </w:tcPr>
          <w:p w14:paraId="5BEC8A3C"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MEDICINA NUCLEAR ZONA CUERNAVACA</w:t>
            </w:r>
          </w:p>
        </w:tc>
        <w:tc>
          <w:tcPr>
            <w:tcW w:w="1249" w:type="dxa"/>
            <w:tcMar>
              <w:top w:w="0" w:type="dxa"/>
              <w:left w:w="70" w:type="dxa"/>
              <w:bottom w:w="0" w:type="dxa"/>
              <w:right w:w="70" w:type="dxa"/>
            </w:tcMar>
            <w:vAlign w:val="center"/>
            <w:hideMark/>
          </w:tcPr>
          <w:p w14:paraId="1C800361"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 xml:space="preserve">        424,715.95 </w:t>
            </w:r>
          </w:p>
        </w:tc>
        <w:tc>
          <w:tcPr>
            <w:tcW w:w="1249" w:type="dxa"/>
            <w:tcMar>
              <w:top w:w="0" w:type="dxa"/>
              <w:left w:w="70" w:type="dxa"/>
              <w:bottom w:w="0" w:type="dxa"/>
              <w:right w:w="70" w:type="dxa"/>
            </w:tcMar>
            <w:vAlign w:val="center"/>
            <w:hideMark/>
          </w:tcPr>
          <w:p w14:paraId="760E6312"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 xml:space="preserve">        169,886.38 </w:t>
            </w:r>
          </w:p>
        </w:tc>
        <w:tc>
          <w:tcPr>
            <w:tcW w:w="923" w:type="dxa"/>
            <w:tcMar>
              <w:top w:w="0" w:type="dxa"/>
              <w:left w:w="70" w:type="dxa"/>
              <w:bottom w:w="0" w:type="dxa"/>
              <w:right w:w="70" w:type="dxa"/>
            </w:tcMar>
            <w:vAlign w:val="center"/>
            <w:hideMark/>
          </w:tcPr>
          <w:p w14:paraId="20FBAAA5"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42</w:t>
            </w:r>
          </w:p>
        </w:tc>
        <w:tc>
          <w:tcPr>
            <w:tcW w:w="923" w:type="dxa"/>
            <w:tcMar>
              <w:top w:w="0" w:type="dxa"/>
              <w:left w:w="70" w:type="dxa"/>
              <w:bottom w:w="0" w:type="dxa"/>
              <w:right w:w="70" w:type="dxa"/>
            </w:tcMar>
            <w:vAlign w:val="center"/>
            <w:hideMark/>
          </w:tcPr>
          <w:p w14:paraId="71CE2E37"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16</w:t>
            </w:r>
          </w:p>
        </w:tc>
      </w:tr>
      <w:tr w:rsidR="008059EA" w14:paraId="01FB1BFB" w14:textId="77777777" w:rsidTr="008059EA">
        <w:trPr>
          <w:trHeight w:val="50"/>
        </w:trPr>
        <w:tc>
          <w:tcPr>
            <w:tcW w:w="845" w:type="dxa"/>
            <w:tcMar>
              <w:top w:w="0" w:type="dxa"/>
              <w:left w:w="70" w:type="dxa"/>
              <w:bottom w:w="0" w:type="dxa"/>
              <w:right w:w="70" w:type="dxa"/>
            </w:tcMar>
            <w:vAlign w:val="center"/>
            <w:hideMark/>
          </w:tcPr>
          <w:p w14:paraId="7D2828C8"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4</w:t>
            </w:r>
          </w:p>
        </w:tc>
        <w:tc>
          <w:tcPr>
            <w:tcW w:w="938" w:type="dxa"/>
            <w:tcMar>
              <w:top w:w="0" w:type="dxa"/>
              <w:left w:w="70" w:type="dxa"/>
              <w:bottom w:w="0" w:type="dxa"/>
              <w:right w:w="70" w:type="dxa"/>
            </w:tcMar>
            <w:vAlign w:val="center"/>
            <w:hideMark/>
          </w:tcPr>
          <w:p w14:paraId="08B17D31"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33900007</w:t>
            </w:r>
          </w:p>
        </w:tc>
        <w:tc>
          <w:tcPr>
            <w:tcW w:w="2781" w:type="dxa"/>
            <w:tcMar>
              <w:top w:w="0" w:type="dxa"/>
              <w:left w:w="70" w:type="dxa"/>
              <w:bottom w:w="0" w:type="dxa"/>
              <w:right w:w="70" w:type="dxa"/>
            </w:tcMar>
            <w:vAlign w:val="center"/>
            <w:hideMark/>
          </w:tcPr>
          <w:p w14:paraId="1C1C7015"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MEDICINA NUCLEAR ZONA CUAUTLA</w:t>
            </w:r>
          </w:p>
        </w:tc>
        <w:tc>
          <w:tcPr>
            <w:tcW w:w="1249" w:type="dxa"/>
            <w:tcMar>
              <w:top w:w="0" w:type="dxa"/>
              <w:left w:w="70" w:type="dxa"/>
              <w:bottom w:w="0" w:type="dxa"/>
              <w:right w:w="70" w:type="dxa"/>
            </w:tcMar>
            <w:vAlign w:val="center"/>
            <w:hideMark/>
          </w:tcPr>
          <w:p w14:paraId="0A04A0B6"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 xml:space="preserve">          75,431.03 </w:t>
            </w:r>
          </w:p>
        </w:tc>
        <w:tc>
          <w:tcPr>
            <w:tcW w:w="1249" w:type="dxa"/>
            <w:tcMar>
              <w:top w:w="0" w:type="dxa"/>
              <w:left w:w="70" w:type="dxa"/>
              <w:bottom w:w="0" w:type="dxa"/>
              <w:right w:w="70" w:type="dxa"/>
            </w:tcMar>
            <w:vAlign w:val="center"/>
            <w:hideMark/>
          </w:tcPr>
          <w:p w14:paraId="6E9619BE"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 xml:space="preserve">          30,172.41 </w:t>
            </w:r>
          </w:p>
        </w:tc>
        <w:tc>
          <w:tcPr>
            <w:tcW w:w="923" w:type="dxa"/>
            <w:tcMar>
              <w:top w:w="0" w:type="dxa"/>
              <w:left w:w="70" w:type="dxa"/>
              <w:bottom w:w="0" w:type="dxa"/>
              <w:right w:w="70" w:type="dxa"/>
            </w:tcMar>
            <w:vAlign w:val="center"/>
            <w:hideMark/>
          </w:tcPr>
          <w:p w14:paraId="0F666DA3"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21</w:t>
            </w:r>
          </w:p>
        </w:tc>
        <w:tc>
          <w:tcPr>
            <w:tcW w:w="923" w:type="dxa"/>
            <w:tcMar>
              <w:top w:w="0" w:type="dxa"/>
              <w:left w:w="70" w:type="dxa"/>
              <w:bottom w:w="0" w:type="dxa"/>
              <w:right w:w="70" w:type="dxa"/>
            </w:tcMar>
            <w:vAlign w:val="center"/>
            <w:hideMark/>
          </w:tcPr>
          <w:p w14:paraId="6788B0FF"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9</w:t>
            </w:r>
          </w:p>
        </w:tc>
      </w:tr>
      <w:tr w:rsidR="008059EA" w14:paraId="2586AD3C" w14:textId="77777777" w:rsidTr="008059EA">
        <w:trPr>
          <w:trHeight w:val="132"/>
        </w:trPr>
        <w:tc>
          <w:tcPr>
            <w:tcW w:w="845" w:type="dxa"/>
            <w:tcMar>
              <w:top w:w="0" w:type="dxa"/>
              <w:left w:w="70" w:type="dxa"/>
              <w:bottom w:w="0" w:type="dxa"/>
              <w:right w:w="70" w:type="dxa"/>
            </w:tcMar>
            <w:vAlign w:val="center"/>
            <w:hideMark/>
          </w:tcPr>
          <w:p w14:paraId="196D0A88"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5</w:t>
            </w:r>
          </w:p>
        </w:tc>
        <w:tc>
          <w:tcPr>
            <w:tcW w:w="938" w:type="dxa"/>
            <w:tcMar>
              <w:top w:w="0" w:type="dxa"/>
              <w:left w:w="70" w:type="dxa"/>
              <w:bottom w:w="0" w:type="dxa"/>
              <w:right w:w="70" w:type="dxa"/>
            </w:tcMar>
            <w:vAlign w:val="center"/>
            <w:hideMark/>
          </w:tcPr>
          <w:p w14:paraId="0739CC8B"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33900007</w:t>
            </w:r>
          </w:p>
        </w:tc>
        <w:tc>
          <w:tcPr>
            <w:tcW w:w="2781" w:type="dxa"/>
            <w:tcMar>
              <w:top w:w="0" w:type="dxa"/>
              <w:left w:w="70" w:type="dxa"/>
              <w:bottom w:w="0" w:type="dxa"/>
              <w:right w:w="70" w:type="dxa"/>
            </w:tcMar>
            <w:vAlign w:val="center"/>
            <w:hideMark/>
          </w:tcPr>
          <w:p w14:paraId="4F689F67"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MEDICINA NUCLEAR ZONA ZACATEPEC</w:t>
            </w:r>
          </w:p>
        </w:tc>
        <w:tc>
          <w:tcPr>
            <w:tcW w:w="1249" w:type="dxa"/>
            <w:tcMar>
              <w:top w:w="0" w:type="dxa"/>
              <w:left w:w="70" w:type="dxa"/>
              <w:bottom w:w="0" w:type="dxa"/>
              <w:right w:w="70" w:type="dxa"/>
            </w:tcMar>
            <w:vAlign w:val="center"/>
            <w:hideMark/>
          </w:tcPr>
          <w:p w14:paraId="7BB80104"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 xml:space="preserve">        291,163.78 </w:t>
            </w:r>
          </w:p>
        </w:tc>
        <w:tc>
          <w:tcPr>
            <w:tcW w:w="1249" w:type="dxa"/>
            <w:tcMar>
              <w:top w:w="0" w:type="dxa"/>
              <w:left w:w="70" w:type="dxa"/>
              <w:bottom w:w="0" w:type="dxa"/>
              <w:right w:w="70" w:type="dxa"/>
            </w:tcMar>
            <w:vAlign w:val="center"/>
            <w:hideMark/>
          </w:tcPr>
          <w:p w14:paraId="5D0BE50C"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 xml:space="preserve">        116,465.51 </w:t>
            </w:r>
          </w:p>
        </w:tc>
        <w:tc>
          <w:tcPr>
            <w:tcW w:w="923" w:type="dxa"/>
            <w:tcMar>
              <w:top w:w="0" w:type="dxa"/>
              <w:left w:w="70" w:type="dxa"/>
              <w:bottom w:w="0" w:type="dxa"/>
              <w:right w:w="70" w:type="dxa"/>
            </w:tcMar>
            <w:vAlign w:val="center"/>
            <w:hideMark/>
          </w:tcPr>
          <w:p w14:paraId="2C5EDB19"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46</w:t>
            </w:r>
          </w:p>
        </w:tc>
        <w:tc>
          <w:tcPr>
            <w:tcW w:w="923" w:type="dxa"/>
            <w:tcMar>
              <w:top w:w="0" w:type="dxa"/>
              <w:left w:w="70" w:type="dxa"/>
              <w:bottom w:w="0" w:type="dxa"/>
              <w:right w:w="70" w:type="dxa"/>
            </w:tcMar>
            <w:vAlign w:val="center"/>
            <w:hideMark/>
          </w:tcPr>
          <w:p w14:paraId="4E080A79"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19</w:t>
            </w:r>
          </w:p>
        </w:tc>
      </w:tr>
      <w:tr w:rsidR="008059EA" w14:paraId="493CD849" w14:textId="77777777" w:rsidTr="008059EA">
        <w:trPr>
          <w:trHeight w:val="416"/>
        </w:trPr>
        <w:tc>
          <w:tcPr>
            <w:tcW w:w="845" w:type="dxa"/>
            <w:tcMar>
              <w:top w:w="0" w:type="dxa"/>
              <w:left w:w="70" w:type="dxa"/>
              <w:bottom w:w="0" w:type="dxa"/>
              <w:right w:w="70" w:type="dxa"/>
            </w:tcMar>
            <w:vAlign w:val="center"/>
            <w:hideMark/>
          </w:tcPr>
          <w:p w14:paraId="3AB09224"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lastRenderedPageBreak/>
              <w:t>6</w:t>
            </w:r>
          </w:p>
        </w:tc>
        <w:tc>
          <w:tcPr>
            <w:tcW w:w="938" w:type="dxa"/>
            <w:tcMar>
              <w:top w:w="0" w:type="dxa"/>
              <w:left w:w="70" w:type="dxa"/>
              <w:bottom w:w="0" w:type="dxa"/>
              <w:right w:w="70" w:type="dxa"/>
            </w:tcMar>
            <w:vAlign w:val="center"/>
            <w:hideMark/>
          </w:tcPr>
          <w:p w14:paraId="22E34386"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33900007</w:t>
            </w:r>
          </w:p>
        </w:tc>
        <w:tc>
          <w:tcPr>
            <w:tcW w:w="2781" w:type="dxa"/>
            <w:tcMar>
              <w:top w:w="0" w:type="dxa"/>
              <w:left w:w="70" w:type="dxa"/>
              <w:bottom w:w="0" w:type="dxa"/>
              <w:right w:w="70" w:type="dxa"/>
            </w:tcMar>
            <w:vAlign w:val="center"/>
            <w:hideMark/>
          </w:tcPr>
          <w:p w14:paraId="03A23A5C"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RESONANCIA MAGNETICA ZONA CUERNAVACA</w:t>
            </w:r>
          </w:p>
        </w:tc>
        <w:tc>
          <w:tcPr>
            <w:tcW w:w="1249" w:type="dxa"/>
            <w:tcMar>
              <w:top w:w="0" w:type="dxa"/>
              <w:left w:w="70" w:type="dxa"/>
              <w:bottom w:w="0" w:type="dxa"/>
              <w:right w:w="70" w:type="dxa"/>
            </w:tcMar>
            <w:vAlign w:val="center"/>
            <w:hideMark/>
          </w:tcPr>
          <w:p w14:paraId="01A58443"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 xml:space="preserve">      3,430,019.83 </w:t>
            </w:r>
          </w:p>
        </w:tc>
        <w:tc>
          <w:tcPr>
            <w:tcW w:w="1249" w:type="dxa"/>
            <w:tcMar>
              <w:top w:w="0" w:type="dxa"/>
              <w:left w:w="70" w:type="dxa"/>
              <w:bottom w:w="0" w:type="dxa"/>
              <w:right w:w="70" w:type="dxa"/>
            </w:tcMar>
            <w:vAlign w:val="center"/>
            <w:hideMark/>
          </w:tcPr>
          <w:p w14:paraId="45CFB197"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 xml:space="preserve">      1,372,007.93 </w:t>
            </w:r>
          </w:p>
        </w:tc>
        <w:tc>
          <w:tcPr>
            <w:tcW w:w="923" w:type="dxa"/>
            <w:tcMar>
              <w:top w:w="0" w:type="dxa"/>
              <w:left w:w="70" w:type="dxa"/>
              <w:bottom w:w="0" w:type="dxa"/>
              <w:right w:w="70" w:type="dxa"/>
            </w:tcMar>
            <w:vAlign w:val="center"/>
            <w:hideMark/>
          </w:tcPr>
          <w:p w14:paraId="4BDCD0FD"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1,119</w:t>
            </w:r>
          </w:p>
        </w:tc>
        <w:tc>
          <w:tcPr>
            <w:tcW w:w="923" w:type="dxa"/>
            <w:tcMar>
              <w:top w:w="0" w:type="dxa"/>
              <w:left w:w="70" w:type="dxa"/>
              <w:bottom w:w="0" w:type="dxa"/>
              <w:right w:w="70" w:type="dxa"/>
            </w:tcMar>
            <w:vAlign w:val="center"/>
            <w:hideMark/>
          </w:tcPr>
          <w:p w14:paraId="714A44C3"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448</w:t>
            </w:r>
          </w:p>
        </w:tc>
      </w:tr>
      <w:tr w:rsidR="008059EA" w14:paraId="4B113E15" w14:textId="77777777" w:rsidTr="008059EA">
        <w:trPr>
          <w:trHeight w:val="280"/>
        </w:trPr>
        <w:tc>
          <w:tcPr>
            <w:tcW w:w="845" w:type="dxa"/>
            <w:tcMar>
              <w:top w:w="0" w:type="dxa"/>
              <w:left w:w="70" w:type="dxa"/>
              <w:bottom w:w="0" w:type="dxa"/>
              <w:right w:w="70" w:type="dxa"/>
            </w:tcMar>
            <w:vAlign w:val="center"/>
            <w:hideMark/>
          </w:tcPr>
          <w:p w14:paraId="3E4254A4"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7</w:t>
            </w:r>
          </w:p>
        </w:tc>
        <w:tc>
          <w:tcPr>
            <w:tcW w:w="938" w:type="dxa"/>
            <w:tcMar>
              <w:top w:w="0" w:type="dxa"/>
              <w:left w:w="70" w:type="dxa"/>
              <w:bottom w:w="0" w:type="dxa"/>
              <w:right w:w="70" w:type="dxa"/>
            </w:tcMar>
            <w:vAlign w:val="center"/>
            <w:hideMark/>
          </w:tcPr>
          <w:p w14:paraId="11B5F58B"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33900007</w:t>
            </w:r>
          </w:p>
        </w:tc>
        <w:tc>
          <w:tcPr>
            <w:tcW w:w="2781" w:type="dxa"/>
            <w:tcMar>
              <w:top w:w="0" w:type="dxa"/>
              <w:left w:w="70" w:type="dxa"/>
              <w:bottom w:w="0" w:type="dxa"/>
              <w:right w:w="70" w:type="dxa"/>
            </w:tcMar>
            <w:vAlign w:val="center"/>
            <w:hideMark/>
          </w:tcPr>
          <w:p w14:paraId="0C99806F"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RESONANCIA MAGNETICA ZONA CUAUTLA</w:t>
            </w:r>
          </w:p>
        </w:tc>
        <w:tc>
          <w:tcPr>
            <w:tcW w:w="1249" w:type="dxa"/>
            <w:tcMar>
              <w:top w:w="0" w:type="dxa"/>
              <w:left w:w="70" w:type="dxa"/>
              <w:bottom w:w="0" w:type="dxa"/>
              <w:right w:w="70" w:type="dxa"/>
            </w:tcMar>
            <w:vAlign w:val="center"/>
            <w:hideMark/>
          </w:tcPr>
          <w:p w14:paraId="77E0D8DE"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 xml:space="preserve">        867,931.03 </w:t>
            </w:r>
          </w:p>
        </w:tc>
        <w:tc>
          <w:tcPr>
            <w:tcW w:w="1249" w:type="dxa"/>
            <w:tcMar>
              <w:top w:w="0" w:type="dxa"/>
              <w:left w:w="70" w:type="dxa"/>
              <w:bottom w:w="0" w:type="dxa"/>
              <w:right w:w="70" w:type="dxa"/>
            </w:tcMar>
            <w:vAlign w:val="center"/>
            <w:hideMark/>
          </w:tcPr>
          <w:p w14:paraId="07ECC5D9"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 xml:space="preserve">        347,172.41 </w:t>
            </w:r>
          </w:p>
        </w:tc>
        <w:tc>
          <w:tcPr>
            <w:tcW w:w="923" w:type="dxa"/>
            <w:tcMar>
              <w:top w:w="0" w:type="dxa"/>
              <w:left w:w="70" w:type="dxa"/>
              <w:bottom w:w="0" w:type="dxa"/>
              <w:right w:w="70" w:type="dxa"/>
            </w:tcMar>
            <w:vAlign w:val="center"/>
            <w:hideMark/>
          </w:tcPr>
          <w:p w14:paraId="216EB96D"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441</w:t>
            </w:r>
          </w:p>
        </w:tc>
        <w:tc>
          <w:tcPr>
            <w:tcW w:w="923" w:type="dxa"/>
            <w:tcMar>
              <w:top w:w="0" w:type="dxa"/>
              <w:left w:w="70" w:type="dxa"/>
              <w:bottom w:w="0" w:type="dxa"/>
              <w:right w:w="70" w:type="dxa"/>
            </w:tcMar>
            <w:vAlign w:val="center"/>
            <w:hideMark/>
          </w:tcPr>
          <w:p w14:paraId="2FCC48CA"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176</w:t>
            </w:r>
          </w:p>
        </w:tc>
      </w:tr>
      <w:tr w:rsidR="008059EA" w14:paraId="0DF266D9" w14:textId="77777777" w:rsidTr="008059EA">
        <w:trPr>
          <w:trHeight w:val="50"/>
        </w:trPr>
        <w:tc>
          <w:tcPr>
            <w:tcW w:w="845" w:type="dxa"/>
            <w:tcMar>
              <w:top w:w="0" w:type="dxa"/>
              <w:left w:w="70" w:type="dxa"/>
              <w:bottom w:w="0" w:type="dxa"/>
              <w:right w:w="70" w:type="dxa"/>
            </w:tcMar>
            <w:vAlign w:val="center"/>
            <w:hideMark/>
          </w:tcPr>
          <w:p w14:paraId="6F877727"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8</w:t>
            </w:r>
          </w:p>
        </w:tc>
        <w:tc>
          <w:tcPr>
            <w:tcW w:w="938" w:type="dxa"/>
            <w:tcMar>
              <w:top w:w="0" w:type="dxa"/>
              <w:left w:w="70" w:type="dxa"/>
              <w:bottom w:w="0" w:type="dxa"/>
              <w:right w:w="70" w:type="dxa"/>
            </w:tcMar>
            <w:vAlign w:val="center"/>
            <w:hideMark/>
          </w:tcPr>
          <w:p w14:paraId="3AF316F8"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33900007</w:t>
            </w:r>
          </w:p>
        </w:tc>
        <w:tc>
          <w:tcPr>
            <w:tcW w:w="2781" w:type="dxa"/>
            <w:tcMar>
              <w:top w:w="0" w:type="dxa"/>
              <w:left w:w="70" w:type="dxa"/>
              <w:bottom w:w="0" w:type="dxa"/>
              <w:right w:w="70" w:type="dxa"/>
            </w:tcMar>
            <w:vAlign w:val="center"/>
            <w:hideMark/>
          </w:tcPr>
          <w:p w14:paraId="1AC4EF0E"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RESONANCIA MAGNETICA ZONA ZACATEPEC</w:t>
            </w:r>
          </w:p>
        </w:tc>
        <w:tc>
          <w:tcPr>
            <w:tcW w:w="1249" w:type="dxa"/>
            <w:tcMar>
              <w:top w:w="0" w:type="dxa"/>
              <w:left w:w="70" w:type="dxa"/>
              <w:bottom w:w="0" w:type="dxa"/>
              <w:right w:w="70" w:type="dxa"/>
            </w:tcMar>
            <w:vAlign w:val="center"/>
            <w:hideMark/>
          </w:tcPr>
          <w:p w14:paraId="1013A017"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 xml:space="preserve">      1,157,337.92 </w:t>
            </w:r>
          </w:p>
        </w:tc>
        <w:tc>
          <w:tcPr>
            <w:tcW w:w="1249" w:type="dxa"/>
            <w:tcMar>
              <w:top w:w="0" w:type="dxa"/>
              <w:left w:w="70" w:type="dxa"/>
              <w:bottom w:w="0" w:type="dxa"/>
              <w:right w:w="70" w:type="dxa"/>
            </w:tcMar>
            <w:vAlign w:val="center"/>
            <w:hideMark/>
          </w:tcPr>
          <w:p w14:paraId="5BF14814"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 xml:space="preserve">        462,935.17 </w:t>
            </w:r>
          </w:p>
        </w:tc>
        <w:tc>
          <w:tcPr>
            <w:tcW w:w="923" w:type="dxa"/>
            <w:tcMar>
              <w:top w:w="0" w:type="dxa"/>
              <w:left w:w="70" w:type="dxa"/>
              <w:bottom w:w="0" w:type="dxa"/>
              <w:right w:w="70" w:type="dxa"/>
            </w:tcMar>
            <w:vAlign w:val="center"/>
            <w:hideMark/>
          </w:tcPr>
          <w:p w14:paraId="52670A2C"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543</w:t>
            </w:r>
          </w:p>
        </w:tc>
        <w:tc>
          <w:tcPr>
            <w:tcW w:w="923" w:type="dxa"/>
            <w:tcMar>
              <w:top w:w="0" w:type="dxa"/>
              <w:left w:w="70" w:type="dxa"/>
              <w:bottom w:w="0" w:type="dxa"/>
              <w:right w:w="70" w:type="dxa"/>
            </w:tcMar>
            <w:vAlign w:val="center"/>
            <w:hideMark/>
          </w:tcPr>
          <w:p w14:paraId="55FE0AD5"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217</w:t>
            </w:r>
          </w:p>
        </w:tc>
      </w:tr>
      <w:tr w:rsidR="008059EA" w14:paraId="6B3C71A7" w14:textId="77777777" w:rsidTr="008059EA">
        <w:trPr>
          <w:trHeight w:val="50"/>
        </w:trPr>
        <w:tc>
          <w:tcPr>
            <w:tcW w:w="845" w:type="dxa"/>
            <w:tcMar>
              <w:top w:w="0" w:type="dxa"/>
              <w:left w:w="70" w:type="dxa"/>
              <w:bottom w:w="0" w:type="dxa"/>
              <w:right w:w="70" w:type="dxa"/>
            </w:tcMar>
            <w:vAlign w:val="center"/>
            <w:hideMark/>
          </w:tcPr>
          <w:p w14:paraId="276041AA"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9</w:t>
            </w:r>
          </w:p>
        </w:tc>
        <w:tc>
          <w:tcPr>
            <w:tcW w:w="938" w:type="dxa"/>
            <w:tcMar>
              <w:top w:w="0" w:type="dxa"/>
              <w:left w:w="70" w:type="dxa"/>
              <w:bottom w:w="0" w:type="dxa"/>
              <w:right w:w="70" w:type="dxa"/>
            </w:tcMar>
            <w:vAlign w:val="center"/>
            <w:hideMark/>
          </w:tcPr>
          <w:p w14:paraId="32C3DE64"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33900007</w:t>
            </w:r>
          </w:p>
        </w:tc>
        <w:tc>
          <w:tcPr>
            <w:tcW w:w="2781" w:type="dxa"/>
            <w:tcMar>
              <w:top w:w="0" w:type="dxa"/>
              <w:left w:w="70" w:type="dxa"/>
              <w:bottom w:w="0" w:type="dxa"/>
              <w:right w:w="70" w:type="dxa"/>
            </w:tcMar>
            <w:vAlign w:val="center"/>
            <w:hideMark/>
          </w:tcPr>
          <w:p w14:paraId="1F376EAF"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 xml:space="preserve">TOMOGRAFIA ZONA CUERNAVACA </w:t>
            </w:r>
          </w:p>
        </w:tc>
        <w:tc>
          <w:tcPr>
            <w:tcW w:w="1249" w:type="dxa"/>
            <w:tcMar>
              <w:top w:w="0" w:type="dxa"/>
              <w:left w:w="70" w:type="dxa"/>
              <w:bottom w:w="0" w:type="dxa"/>
              <w:right w:w="70" w:type="dxa"/>
            </w:tcMar>
            <w:vAlign w:val="center"/>
            <w:hideMark/>
          </w:tcPr>
          <w:p w14:paraId="2C9DE693"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 xml:space="preserve">      1,316,166.38 </w:t>
            </w:r>
          </w:p>
        </w:tc>
        <w:tc>
          <w:tcPr>
            <w:tcW w:w="1249" w:type="dxa"/>
            <w:tcMar>
              <w:top w:w="0" w:type="dxa"/>
              <w:left w:w="70" w:type="dxa"/>
              <w:bottom w:w="0" w:type="dxa"/>
              <w:right w:w="70" w:type="dxa"/>
            </w:tcMar>
            <w:vAlign w:val="center"/>
            <w:hideMark/>
          </w:tcPr>
          <w:p w14:paraId="40A35551"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 xml:space="preserve">        526,466.55 </w:t>
            </w:r>
          </w:p>
        </w:tc>
        <w:tc>
          <w:tcPr>
            <w:tcW w:w="923" w:type="dxa"/>
            <w:tcMar>
              <w:top w:w="0" w:type="dxa"/>
              <w:left w:w="70" w:type="dxa"/>
              <w:bottom w:w="0" w:type="dxa"/>
              <w:right w:w="70" w:type="dxa"/>
            </w:tcMar>
            <w:vAlign w:val="center"/>
            <w:hideMark/>
          </w:tcPr>
          <w:p w14:paraId="550CDBF1"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218</w:t>
            </w:r>
          </w:p>
        </w:tc>
        <w:tc>
          <w:tcPr>
            <w:tcW w:w="923" w:type="dxa"/>
            <w:tcMar>
              <w:top w:w="0" w:type="dxa"/>
              <w:left w:w="70" w:type="dxa"/>
              <w:bottom w:w="0" w:type="dxa"/>
              <w:right w:w="70" w:type="dxa"/>
            </w:tcMar>
            <w:vAlign w:val="center"/>
            <w:hideMark/>
          </w:tcPr>
          <w:p w14:paraId="695E8C62"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87</w:t>
            </w:r>
          </w:p>
        </w:tc>
      </w:tr>
      <w:tr w:rsidR="008059EA" w14:paraId="4621F9B1" w14:textId="77777777" w:rsidTr="008059EA">
        <w:trPr>
          <w:trHeight w:val="210"/>
        </w:trPr>
        <w:tc>
          <w:tcPr>
            <w:tcW w:w="845" w:type="dxa"/>
            <w:tcMar>
              <w:top w:w="0" w:type="dxa"/>
              <w:left w:w="70" w:type="dxa"/>
              <w:bottom w:w="0" w:type="dxa"/>
              <w:right w:w="70" w:type="dxa"/>
            </w:tcMar>
            <w:vAlign w:val="center"/>
            <w:hideMark/>
          </w:tcPr>
          <w:p w14:paraId="08E0FCA5"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10</w:t>
            </w:r>
          </w:p>
        </w:tc>
        <w:tc>
          <w:tcPr>
            <w:tcW w:w="938" w:type="dxa"/>
            <w:tcMar>
              <w:top w:w="0" w:type="dxa"/>
              <w:left w:w="70" w:type="dxa"/>
              <w:bottom w:w="0" w:type="dxa"/>
              <w:right w:w="70" w:type="dxa"/>
            </w:tcMar>
            <w:vAlign w:val="center"/>
            <w:hideMark/>
          </w:tcPr>
          <w:p w14:paraId="3A490BDA"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33900007</w:t>
            </w:r>
          </w:p>
        </w:tc>
        <w:tc>
          <w:tcPr>
            <w:tcW w:w="2781" w:type="dxa"/>
            <w:tcMar>
              <w:top w:w="0" w:type="dxa"/>
              <w:left w:w="70" w:type="dxa"/>
              <w:bottom w:w="0" w:type="dxa"/>
              <w:right w:w="70" w:type="dxa"/>
            </w:tcMar>
            <w:vAlign w:val="center"/>
            <w:hideMark/>
          </w:tcPr>
          <w:p w14:paraId="1F586FBB"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TOMOGRAFIA ZONA ZACATEPEC</w:t>
            </w:r>
          </w:p>
        </w:tc>
        <w:tc>
          <w:tcPr>
            <w:tcW w:w="1249" w:type="dxa"/>
            <w:tcMar>
              <w:top w:w="0" w:type="dxa"/>
              <w:left w:w="70" w:type="dxa"/>
              <w:bottom w:w="0" w:type="dxa"/>
              <w:right w:w="70" w:type="dxa"/>
            </w:tcMar>
            <w:vAlign w:val="center"/>
            <w:hideMark/>
          </w:tcPr>
          <w:p w14:paraId="1EC321FE"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 xml:space="preserve">      1,175,000.00 </w:t>
            </w:r>
          </w:p>
        </w:tc>
        <w:tc>
          <w:tcPr>
            <w:tcW w:w="1249" w:type="dxa"/>
            <w:tcMar>
              <w:top w:w="0" w:type="dxa"/>
              <w:left w:w="70" w:type="dxa"/>
              <w:bottom w:w="0" w:type="dxa"/>
              <w:right w:w="70" w:type="dxa"/>
            </w:tcMar>
            <w:vAlign w:val="center"/>
            <w:hideMark/>
          </w:tcPr>
          <w:p w14:paraId="3EFBC492"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 xml:space="preserve">        470,000.00 </w:t>
            </w:r>
          </w:p>
        </w:tc>
        <w:tc>
          <w:tcPr>
            <w:tcW w:w="923" w:type="dxa"/>
            <w:tcMar>
              <w:top w:w="0" w:type="dxa"/>
              <w:left w:w="70" w:type="dxa"/>
              <w:bottom w:w="0" w:type="dxa"/>
              <w:right w:w="70" w:type="dxa"/>
            </w:tcMar>
            <w:vAlign w:val="center"/>
            <w:hideMark/>
          </w:tcPr>
          <w:p w14:paraId="5BB0F0D3"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184</w:t>
            </w:r>
          </w:p>
        </w:tc>
        <w:tc>
          <w:tcPr>
            <w:tcW w:w="923" w:type="dxa"/>
            <w:tcMar>
              <w:top w:w="0" w:type="dxa"/>
              <w:left w:w="70" w:type="dxa"/>
              <w:bottom w:w="0" w:type="dxa"/>
              <w:right w:w="70" w:type="dxa"/>
            </w:tcMar>
            <w:vAlign w:val="center"/>
            <w:hideMark/>
          </w:tcPr>
          <w:p w14:paraId="2E13BC0D"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74</w:t>
            </w:r>
          </w:p>
        </w:tc>
      </w:tr>
      <w:tr w:rsidR="008059EA" w14:paraId="12C3E249" w14:textId="77777777" w:rsidTr="008059EA">
        <w:trPr>
          <w:trHeight w:val="412"/>
        </w:trPr>
        <w:tc>
          <w:tcPr>
            <w:tcW w:w="845" w:type="dxa"/>
            <w:tcMar>
              <w:top w:w="0" w:type="dxa"/>
              <w:left w:w="70" w:type="dxa"/>
              <w:bottom w:w="0" w:type="dxa"/>
              <w:right w:w="70" w:type="dxa"/>
            </w:tcMar>
            <w:vAlign w:val="center"/>
            <w:hideMark/>
          </w:tcPr>
          <w:p w14:paraId="2074D345"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11</w:t>
            </w:r>
          </w:p>
        </w:tc>
        <w:tc>
          <w:tcPr>
            <w:tcW w:w="938" w:type="dxa"/>
            <w:tcMar>
              <w:top w:w="0" w:type="dxa"/>
              <w:left w:w="70" w:type="dxa"/>
              <w:bottom w:w="0" w:type="dxa"/>
              <w:right w:w="70" w:type="dxa"/>
            </w:tcMar>
            <w:vAlign w:val="center"/>
            <w:hideMark/>
          </w:tcPr>
          <w:p w14:paraId="3CD9BAFC"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33900007</w:t>
            </w:r>
          </w:p>
        </w:tc>
        <w:tc>
          <w:tcPr>
            <w:tcW w:w="2781" w:type="dxa"/>
            <w:tcMar>
              <w:top w:w="0" w:type="dxa"/>
              <w:left w:w="70" w:type="dxa"/>
              <w:bottom w:w="0" w:type="dxa"/>
              <w:right w:w="70" w:type="dxa"/>
            </w:tcMar>
            <w:vAlign w:val="center"/>
            <w:hideMark/>
          </w:tcPr>
          <w:p w14:paraId="07E722E0"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 xml:space="preserve">LABORATORIO TERCER NIVEL ZONA CUERNAVACA </w:t>
            </w:r>
          </w:p>
        </w:tc>
        <w:tc>
          <w:tcPr>
            <w:tcW w:w="1249" w:type="dxa"/>
            <w:tcMar>
              <w:top w:w="0" w:type="dxa"/>
              <w:left w:w="70" w:type="dxa"/>
              <w:bottom w:w="0" w:type="dxa"/>
              <w:right w:w="70" w:type="dxa"/>
            </w:tcMar>
            <w:vAlign w:val="center"/>
            <w:hideMark/>
          </w:tcPr>
          <w:p w14:paraId="4931B03C"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 xml:space="preserve">      1,138,425.85 </w:t>
            </w:r>
          </w:p>
        </w:tc>
        <w:tc>
          <w:tcPr>
            <w:tcW w:w="1249" w:type="dxa"/>
            <w:tcMar>
              <w:top w:w="0" w:type="dxa"/>
              <w:left w:w="70" w:type="dxa"/>
              <w:bottom w:w="0" w:type="dxa"/>
              <w:right w:w="70" w:type="dxa"/>
            </w:tcMar>
            <w:vAlign w:val="center"/>
            <w:hideMark/>
          </w:tcPr>
          <w:p w14:paraId="1242C4DE"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 xml:space="preserve">        455,370.34 </w:t>
            </w:r>
          </w:p>
        </w:tc>
        <w:tc>
          <w:tcPr>
            <w:tcW w:w="923" w:type="dxa"/>
            <w:tcMar>
              <w:top w:w="0" w:type="dxa"/>
              <w:left w:w="70" w:type="dxa"/>
              <w:bottom w:w="0" w:type="dxa"/>
              <w:right w:w="70" w:type="dxa"/>
            </w:tcMar>
            <w:vAlign w:val="center"/>
            <w:hideMark/>
          </w:tcPr>
          <w:p w14:paraId="26872EAC"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191</w:t>
            </w:r>
          </w:p>
        </w:tc>
        <w:tc>
          <w:tcPr>
            <w:tcW w:w="923" w:type="dxa"/>
            <w:tcMar>
              <w:top w:w="0" w:type="dxa"/>
              <w:left w:w="70" w:type="dxa"/>
              <w:bottom w:w="0" w:type="dxa"/>
              <w:right w:w="70" w:type="dxa"/>
            </w:tcMar>
            <w:vAlign w:val="center"/>
            <w:hideMark/>
          </w:tcPr>
          <w:p w14:paraId="2B1654E7"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76</w:t>
            </w:r>
          </w:p>
        </w:tc>
      </w:tr>
      <w:tr w:rsidR="008059EA" w14:paraId="0FCFB073" w14:textId="77777777" w:rsidTr="008059EA">
        <w:trPr>
          <w:trHeight w:val="404"/>
        </w:trPr>
        <w:tc>
          <w:tcPr>
            <w:tcW w:w="845" w:type="dxa"/>
            <w:tcMar>
              <w:top w:w="0" w:type="dxa"/>
              <w:left w:w="70" w:type="dxa"/>
              <w:bottom w:w="0" w:type="dxa"/>
              <w:right w:w="70" w:type="dxa"/>
            </w:tcMar>
            <w:vAlign w:val="center"/>
            <w:hideMark/>
          </w:tcPr>
          <w:p w14:paraId="7FCCBF1E"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12</w:t>
            </w:r>
          </w:p>
        </w:tc>
        <w:tc>
          <w:tcPr>
            <w:tcW w:w="938" w:type="dxa"/>
            <w:tcMar>
              <w:top w:w="0" w:type="dxa"/>
              <w:left w:w="70" w:type="dxa"/>
              <w:bottom w:w="0" w:type="dxa"/>
              <w:right w:w="70" w:type="dxa"/>
            </w:tcMar>
            <w:vAlign w:val="center"/>
            <w:hideMark/>
          </w:tcPr>
          <w:p w14:paraId="6CCCCF5E"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33900007</w:t>
            </w:r>
          </w:p>
        </w:tc>
        <w:tc>
          <w:tcPr>
            <w:tcW w:w="2781" w:type="dxa"/>
            <w:tcMar>
              <w:top w:w="0" w:type="dxa"/>
              <w:left w:w="70" w:type="dxa"/>
              <w:bottom w:w="0" w:type="dxa"/>
              <w:right w:w="70" w:type="dxa"/>
            </w:tcMar>
            <w:vAlign w:val="center"/>
            <w:hideMark/>
          </w:tcPr>
          <w:p w14:paraId="083C3187"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SERVICIO DE AUDIOLOGIA ZONA CUERNAVACA</w:t>
            </w:r>
          </w:p>
        </w:tc>
        <w:tc>
          <w:tcPr>
            <w:tcW w:w="1249" w:type="dxa"/>
            <w:tcMar>
              <w:top w:w="0" w:type="dxa"/>
              <w:left w:w="70" w:type="dxa"/>
              <w:bottom w:w="0" w:type="dxa"/>
              <w:right w:w="70" w:type="dxa"/>
            </w:tcMar>
            <w:vAlign w:val="center"/>
            <w:hideMark/>
          </w:tcPr>
          <w:p w14:paraId="0844BC92"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 xml:space="preserve">        235,028.45 </w:t>
            </w:r>
          </w:p>
        </w:tc>
        <w:tc>
          <w:tcPr>
            <w:tcW w:w="1249" w:type="dxa"/>
            <w:tcMar>
              <w:top w:w="0" w:type="dxa"/>
              <w:left w:w="70" w:type="dxa"/>
              <w:bottom w:w="0" w:type="dxa"/>
              <w:right w:w="70" w:type="dxa"/>
            </w:tcMar>
            <w:vAlign w:val="center"/>
            <w:hideMark/>
          </w:tcPr>
          <w:p w14:paraId="5002ED2D"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 xml:space="preserve">          94,011.38 </w:t>
            </w:r>
          </w:p>
        </w:tc>
        <w:tc>
          <w:tcPr>
            <w:tcW w:w="923" w:type="dxa"/>
            <w:tcMar>
              <w:top w:w="0" w:type="dxa"/>
              <w:left w:w="70" w:type="dxa"/>
              <w:bottom w:w="0" w:type="dxa"/>
              <w:right w:w="70" w:type="dxa"/>
            </w:tcMar>
            <w:vAlign w:val="center"/>
            <w:hideMark/>
          </w:tcPr>
          <w:p w14:paraId="1B51C3C5"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330</w:t>
            </w:r>
          </w:p>
        </w:tc>
        <w:tc>
          <w:tcPr>
            <w:tcW w:w="923" w:type="dxa"/>
            <w:tcMar>
              <w:top w:w="0" w:type="dxa"/>
              <w:left w:w="70" w:type="dxa"/>
              <w:bottom w:w="0" w:type="dxa"/>
              <w:right w:w="70" w:type="dxa"/>
            </w:tcMar>
            <w:vAlign w:val="center"/>
            <w:hideMark/>
          </w:tcPr>
          <w:p w14:paraId="2AD0300A"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132</w:t>
            </w:r>
          </w:p>
        </w:tc>
      </w:tr>
      <w:tr w:rsidR="008059EA" w14:paraId="27D56FC9" w14:textId="77777777" w:rsidTr="008059EA">
        <w:trPr>
          <w:trHeight w:val="551"/>
        </w:trPr>
        <w:tc>
          <w:tcPr>
            <w:tcW w:w="845" w:type="dxa"/>
            <w:tcMar>
              <w:top w:w="0" w:type="dxa"/>
              <w:left w:w="70" w:type="dxa"/>
              <w:bottom w:w="0" w:type="dxa"/>
              <w:right w:w="70" w:type="dxa"/>
            </w:tcMar>
            <w:vAlign w:val="center"/>
            <w:hideMark/>
          </w:tcPr>
          <w:p w14:paraId="2DB0E3D3"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13</w:t>
            </w:r>
          </w:p>
        </w:tc>
        <w:tc>
          <w:tcPr>
            <w:tcW w:w="938" w:type="dxa"/>
            <w:tcMar>
              <w:top w:w="0" w:type="dxa"/>
              <w:left w:w="70" w:type="dxa"/>
              <w:bottom w:w="0" w:type="dxa"/>
              <w:right w:w="70" w:type="dxa"/>
            </w:tcMar>
            <w:vAlign w:val="center"/>
            <w:hideMark/>
          </w:tcPr>
          <w:p w14:paraId="7620EA65"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33900007</w:t>
            </w:r>
          </w:p>
        </w:tc>
        <w:tc>
          <w:tcPr>
            <w:tcW w:w="2781" w:type="dxa"/>
            <w:tcMar>
              <w:top w:w="0" w:type="dxa"/>
              <w:left w:w="70" w:type="dxa"/>
              <w:bottom w:w="0" w:type="dxa"/>
              <w:right w:w="70" w:type="dxa"/>
            </w:tcMar>
            <w:vAlign w:val="center"/>
            <w:hideMark/>
          </w:tcPr>
          <w:p w14:paraId="67CD0F3D"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SERVICIO DE AUDIOLOGIA ZONA CUAUTLA</w:t>
            </w:r>
          </w:p>
        </w:tc>
        <w:tc>
          <w:tcPr>
            <w:tcW w:w="1249" w:type="dxa"/>
            <w:tcMar>
              <w:top w:w="0" w:type="dxa"/>
              <w:left w:w="70" w:type="dxa"/>
              <w:bottom w:w="0" w:type="dxa"/>
              <w:right w:w="70" w:type="dxa"/>
            </w:tcMar>
            <w:vAlign w:val="center"/>
            <w:hideMark/>
          </w:tcPr>
          <w:p w14:paraId="40CE7C63"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 xml:space="preserve">          86,206.90 </w:t>
            </w:r>
          </w:p>
        </w:tc>
        <w:tc>
          <w:tcPr>
            <w:tcW w:w="1249" w:type="dxa"/>
            <w:tcMar>
              <w:top w:w="0" w:type="dxa"/>
              <w:left w:w="70" w:type="dxa"/>
              <w:bottom w:w="0" w:type="dxa"/>
              <w:right w:w="70" w:type="dxa"/>
            </w:tcMar>
            <w:vAlign w:val="center"/>
            <w:hideMark/>
          </w:tcPr>
          <w:p w14:paraId="4C86CB04"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 xml:space="preserve">          34,482.76 </w:t>
            </w:r>
          </w:p>
        </w:tc>
        <w:tc>
          <w:tcPr>
            <w:tcW w:w="923" w:type="dxa"/>
            <w:tcMar>
              <w:top w:w="0" w:type="dxa"/>
              <w:left w:w="70" w:type="dxa"/>
              <w:bottom w:w="0" w:type="dxa"/>
              <w:right w:w="70" w:type="dxa"/>
            </w:tcMar>
            <w:vAlign w:val="center"/>
            <w:hideMark/>
          </w:tcPr>
          <w:p w14:paraId="6A272541"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348</w:t>
            </w:r>
          </w:p>
        </w:tc>
        <w:tc>
          <w:tcPr>
            <w:tcW w:w="923" w:type="dxa"/>
            <w:tcMar>
              <w:top w:w="0" w:type="dxa"/>
              <w:left w:w="70" w:type="dxa"/>
              <w:bottom w:w="0" w:type="dxa"/>
              <w:right w:w="70" w:type="dxa"/>
            </w:tcMar>
            <w:vAlign w:val="center"/>
            <w:hideMark/>
          </w:tcPr>
          <w:p w14:paraId="7ACD0F6B"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139</w:t>
            </w:r>
          </w:p>
        </w:tc>
      </w:tr>
      <w:tr w:rsidR="008059EA" w14:paraId="3B254A74" w14:textId="77777777" w:rsidTr="008059EA">
        <w:trPr>
          <w:trHeight w:val="50"/>
        </w:trPr>
        <w:tc>
          <w:tcPr>
            <w:tcW w:w="845" w:type="dxa"/>
            <w:tcMar>
              <w:top w:w="0" w:type="dxa"/>
              <w:left w:w="70" w:type="dxa"/>
              <w:bottom w:w="0" w:type="dxa"/>
              <w:right w:w="70" w:type="dxa"/>
            </w:tcMar>
            <w:vAlign w:val="center"/>
            <w:hideMark/>
          </w:tcPr>
          <w:p w14:paraId="422E4BDC"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14</w:t>
            </w:r>
          </w:p>
        </w:tc>
        <w:tc>
          <w:tcPr>
            <w:tcW w:w="938" w:type="dxa"/>
            <w:tcMar>
              <w:top w:w="0" w:type="dxa"/>
              <w:left w:w="70" w:type="dxa"/>
              <w:bottom w:w="0" w:type="dxa"/>
              <w:right w:w="70" w:type="dxa"/>
            </w:tcMar>
            <w:vAlign w:val="center"/>
            <w:hideMark/>
          </w:tcPr>
          <w:p w14:paraId="05210899"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33900007</w:t>
            </w:r>
          </w:p>
        </w:tc>
        <w:tc>
          <w:tcPr>
            <w:tcW w:w="2781" w:type="dxa"/>
            <w:tcMar>
              <w:top w:w="0" w:type="dxa"/>
              <w:left w:w="70" w:type="dxa"/>
              <w:bottom w:w="0" w:type="dxa"/>
              <w:right w:w="70" w:type="dxa"/>
            </w:tcMar>
            <w:vAlign w:val="center"/>
            <w:hideMark/>
          </w:tcPr>
          <w:p w14:paraId="5F53889B"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SERVICIO DE AUDIOLOGIA ZONA ZACATEPEC</w:t>
            </w:r>
          </w:p>
        </w:tc>
        <w:tc>
          <w:tcPr>
            <w:tcW w:w="1249" w:type="dxa"/>
            <w:tcMar>
              <w:top w:w="0" w:type="dxa"/>
              <w:left w:w="70" w:type="dxa"/>
              <w:bottom w:w="0" w:type="dxa"/>
              <w:right w:w="70" w:type="dxa"/>
            </w:tcMar>
            <w:vAlign w:val="center"/>
            <w:hideMark/>
          </w:tcPr>
          <w:p w14:paraId="22AC96E6"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 xml:space="preserve">          73,275.85 </w:t>
            </w:r>
          </w:p>
        </w:tc>
        <w:tc>
          <w:tcPr>
            <w:tcW w:w="1249" w:type="dxa"/>
            <w:tcMar>
              <w:top w:w="0" w:type="dxa"/>
              <w:left w:w="70" w:type="dxa"/>
              <w:bottom w:w="0" w:type="dxa"/>
              <w:right w:w="70" w:type="dxa"/>
            </w:tcMar>
            <w:vAlign w:val="center"/>
            <w:hideMark/>
          </w:tcPr>
          <w:p w14:paraId="5225C14E"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 xml:space="preserve">          29,310.34 </w:t>
            </w:r>
          </w:p>
        </w:tc>
        <w:tc>
          <w:tcPr>
            <w:tcW w:w="923" w:type="dxa"/>
            <w:tcMar>
              <w:top w:w="0" w:type="dxa"/>
              <w:left w:w="70" w:type="dxa"/>
              <w:bottom w:w="0" w:type="dxa"/>
              <w:right w:w="70" w:type="dxa"/>
            </w:tcMar>
            <w:vAlign w:val="center"/>
            <w:hideMark/>
          </w:tcPr>
          <w:p w14:paraId="0D75BFAE"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300</w:t>
            </w:r>
          </w:p>
        </w:tc>
        <w:tc>
          <w:tcPr>
            <w:tcW w:w="923" w:type="dxa"/>
            <w:tcMar>
              <w:top w:w="0" w:type="dxa"/>
              <w:left w:w="70" w:type="dxa"/>
              <w:bottom w:w="0" w:type="dxa"/>
              <w:right w:w="70" w:type="dxa"/>
            </w:tcMar>
            <w:vAlign w:val="center"/>
            <w:hideMark/>
          </w:tcPr>
          <w:p w14:paraId="794730BA"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120</w:t>
            </w:r>
          </w:p>
        </w:tc>
      </w:tr>
      <w:tr w:rsidR="008059EA" w14:paraId="13589C79" w14:textId="77777777" w:rsidTr="008059EA">
        <w:trPr>
          <w:trHeight w:val="281"/>
        </w:trPr>
        <w:tc>
          <w:tcPr>
            <w:tcW w:w="845" w:type="dxa"/>
            <w:tcMar>
              <w:top w:w="0" w:type="dxa"/>
              <w:left w:w="70" w:type="dxa"/>
              <w:bottom w:w="0" w:type="dxa"/>
              <w:right w:w="70" w:type="dxa"/>
            </w:tcMar>
            <w:vAlign w:val="center"/>
            <w:hideMark/>
          </w:tcPr>
          <w:p w14:paraId="20A619C9"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15</w:t>
            </w:r>
          </w:p>
        </w:tc>
        <w:tc>
          <w:tcPr>
            <w:tcW w:w="938" w:type="dxa"/>
            <w:tcMar>
              <w:top w:w="0" w:type="dxa"/>
              <w:left w:w="70" w:type="dxa"/>
              <w:bottom w:w="0" w:type="dxa"/>
              <w:right w:w="70" w:type="dxa"/>
            </w:tcMar>
            <w:vAlign w:val="center"/>
            <w:hideMark/>
          </w:tcPr>
          <w:p w14:paraId="1F37FF1A"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33900007</w:t>
            </w:r>
          </w:p>
        </w:tc>
        <w:tc>
          <w:tcPr>
            <w:tcW w:w="2781" w:type="dxa"/>
            <w:tcMar>
              <w:top w:w="0" w:type="dxa"/>
              <w:left w:w="70" w:type="dxa"/>
              <w:bottom w:w="0" w:type="dxa"/>
              <w:right w:w="70" w:type="dxa"/>
            </w:tcMar>
            <w:vAlign w:val="center"/>
            <w:hideMark/>
          </w:tcPr>
          <w:p w14:paraId="42423C12"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ELECTROENCEFALOGRAMAS ZONA CUERNAVACA</w:t>
            </w:r>
          </w:p>
        </w:tc>
        <w:tc>
          <w:tcPr>
            <w:tcW w:w="1249" w:type="dxa"/>
            <w:tcMar>
              <w:top w:w="0" w:type="dxa"/>
              <w:left w:w="70" w:type="dxa"/>
              <w:bottom w:w="0" w:type="dxa"/>
              <w:right w:w="70" w:type="dxa"/>
            </w:tcMar>
            <w:vAlign w:val="center"/>
            <w:hideMark/>
          </w:tcPr>
          <w:p w14:paraId="02075E27"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 xml:space="preserve">        761,599.14 </w:t>
            </w:r>
          </w:p>
        </w:tc>
        <w:tc>
          <w:tcPr>
            <w:tcW w:w="1249" w:type="dxa"/>
            <w:tcMar>
              <w:top w:w="0" w:type="dxa"/>
              <w:left w:w="70" w:type="dxa"/>
              <w:bottom w:w="0" w:type="dxa"/>
              <w:right w:w="70" w:type="dxa"/>
            </w:tcMar>
            <w:vAlign w:val="center"/>
            <w:hideMark/>
          </w:tcPr>
          <w:p w14:paraId="6FB3A8F3"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 xml:space="preserve">        304,639.66 </w:t>
            </w:r>
          </w:p>
        </w:tc>
        <w:tc>
          <w:tcPr>
            <w:tcW w:w="923" w:type="dxa"/>
            <w:tcMar>
              <w:top w:w="0" w:type="dxa"/>
              <w:left w:w="70" w:type="dxa"/>
              <w:bottom w:w="0" w:type="dxa"/>
              <w:right w:w="70" w:type="dxa"/>
            </w:tcMar>
            <w:vAlign w:val="center"/>
            <w:hideMark/>
          </w:tcPr>
          <w:p w14:paraId="5A65679E"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517</w:t>
            </w:r>
          </w:p>
        </w:tc>
        <w:tc>
          <w:tcPr>
            <w:tcW w:w="923" w:type="dxa"/>
            <w:tcMar>
              <w:top w:w="0" w:type="dxa"/>
              <w:left w:w="70" w:type="dxa"/>
              <w:bottom w:w="0" w:type="dxa"/>
              <w:right w:w="70" w:type="dxa"/>
            </w:tcMar>
            <w:vAlign w:val="center"/>
            <w:hideMark/>
          </w:tcPr>
          <w:p w14:paraId="7F44F42F"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207</w:t>
            </w:r>
          </w:p>
        </w:tc>
      </w:tr>
      <w:tr w:rsidR="008059EA" w14:paraId="124E98D3" w14:textId="77777777" w:rsidTr="008059EA">
        <w:trPr>
          <w:trHeight w:val="273"/>
        </w:trPr>
        <w:tc>
          <w:tcPr>
            <w:tcW w:w="845" w:type="dxa"/>
            <w:tcMar>
              <w:top w:w="0" w:type="dxa"/>
              <w:left w:w="70" w:type="dxa"/>
              <w:bottom w:w="0" w:type="dxa"/>
              <w:right w:w="70" w:type="dxa"/>
            </w:tcMar>
            <w:vAlign w:val="center"/>
            <w:hideMark/>
          </w:tcPr>
          <w:p w14:paraId="497788ED"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16</w:t>
            </w:r>
          </w:p>
        </w:tc>
        <w:tc>
          <w:tcPr>
            <w:tcW w:w="938" w:type="dxa"/>
            <w:tcMar>
              <w:top w:w="0" w:type="dxa"/>
              <w:left w:w="70" w:type="dxa"/>
              <w:bottom w:w="0" w:type="dxa"/>
              <w:right w:w="70" w:type="dxa"/>
            </w:tcMar>
            <w:vAlign w:val="center"/>
            <w:hideMark/>
          </w:tcPr>
          <w:p w14:paraId="09CCC411"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33900007</w:t>
            </w:r>
          </w:p>
        </w:tc>
        <w:tc>
          <w:tcPr>
            <w:tcW w:w="2781" w:type="dxa"/>
            <w:tcMar>
              <w:top w:w="0" w:type="dxa"/>
              <w:left w:w="70" w:type="dxa"/>
              <w:bottom w:w="0" w:type="dxa"/>
              <w:right w:w="70" w:type="dxa"/>
            </w:tcMar>
            <w:vAlign w:val="center"/>
            <w:hideMark/>
          </w:tcPr>
          <w:p w14:paraId="0F8A7D19"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ELECTROENCEFALOGRAMAS ZONA CUAUTLA</w:t>
            </w:r>
          </w:p>
        </w:tc>
        <w:tc>
          <w:tcPr>
            <w:tcW w:w="1249" w:type="dxa"/>
            <w:tcMar>
              <w:top w:w="0" w:type="dxa"/>
              <w:left w:w="70" w:type="dxa"/>
              <w:bottom w:w="0" w:type="dxa"/>
              <w:right w:w="70" w:type="dxa"/>
            </w:tcMar>
            <w:vAlign w:val="center"/>
            <w:hideMark/>
          </w:tcPr>
          <w:p w14:paraId="4EEDCF0B"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 xml:space="preserve">        172,413.78 </w:t>
            </w:r>
          </w:p>
        </w:tc>
        <w:tc>
          <w:tcPr>
            <w:tcW w:w="1249" w:type="dxa"/>
            <w:tcMar>
              <w:top w:w="0" w:type="dxa"/>
              <w:left w:w="70" w:type="dxa"/>
              <w:bottom w:w="0" w:type="dxa"/>
              <w:right w:w="70" w:type="dxa"/>
            </w:tcMar>
            <w:vAlign w:val="center"/>
            <w:hideMark/>
          </w:tcPr>
          <w:p w14:paraId="142CC439"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 xml:space="preserve">          68,965.51 </w:t>
            </w:r>
          </w:p>
        </w:tc>
        <w:tc>
          <w:tcPr>
            <w:tcW w:w="923" w:type="dxa"/>
            <w:tcMar>
              <w:top w:w="0" w:type="dxa"/>
              <w:left w:w="70" w:type="dxa"/>
              <w:bottom w:w="0" w:type="dxa"/>
              <w:right w:w="70" w:type="dxa"/>
            </w:tcMar>
            <w:vAlign w:val="center"/>
            <w:hideMark/>
          </w:tcPr>
          <w:p w14:paraId="14706F6A"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240</w:t>
            </w:r>
          </w:p>
        </w:tc>
        <w:tc>
          <w:tcPr>
            <w:tcW w:w="923" w:type="dxa"/>
            <w:tcMar>
              <w:top w:w="0" w:type="dxa"/>
              <w:left w:w="70" w:type="dxa"/>
              <w:bottom w:w="0" w:type="dxa"/>
              <w:right w:w="70" w:type="dxa"/>
            </w:tcMar>
            <w:vAlign w:val="center"/>
            <w:hideMark/>
          </w:tcPr>
          <w:p w14:paraId="386EEB88"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96</w:t>
            </w:r>
          </w:p>
        </w:tc>
      </w:tr>
      <w:tr w:rsidR="008059EA" w14:paraId="4D06061B" w14:textId="77777777" w:rsidTr="008059EA">
        <w:trPr>
          <w:trHeight w:val="421"/>
        </w:trPr>
        <w:tc>
          <w:tcPr>
            <w:tcW w:w="845" w:type="dxa"/>
            <w:tcMar>
              <w:top w:w="0" w:type="dxa"/>
              <w:left w:w="70" w:type="dxa"/>
              <w:bottom w:w="0" w:type="dxa"/>
              <w:right w:w="70" w:type="dxa"/>
            </w:tcMar>
            <w:vAlign w:val="center"/>
            <w:hideMark/>
          </w:tcPr>
          <w:p w14:paraId="6C499703"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17</w:t>
            </w:r>
          </w:p>
        </w:tc>
        <w:tc>
          <w:tcPr>
            <w:tcW w:w="938" w:type="dxa"/>
            <w:tcMar>
              <w:top w:w="0" w:type="dxa"/>
              <w:left w:w="70" w:type="dxa"/>
              <w:bottom w:w="0" w:type="dxa"/>
              <w:right w:w="70" w:type="dxa"/>
            </w:tcMar>
            <w:vAlign w:val="center"/>
            <w:hideMark/>
          </w:tcPr>
          <w:p w14:paraId="5E334F6A"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33900007</w:t>
            </w:r>
          </w:p>
        </w:tc>
        <w:tc>
          <w:tcPr>
            <w:tcW w:w="2781" w:type="dxa"/>
            <w:tcMar>
              <w:top w:w="0" w:type="dxa"/>
              <w:left w:w="70" w:type="dxa"/>
              <w:bottom w:w="0" w:type="dxa"/>
              <w:right w:w="70" w:type="dxa"/>
            </w:tcMar>
            <w:vAlign w:val="center"/>
            <w:hideMark/>
          </w:tcPr>
          <w:p w14:paraId="717A8320"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ELECTROENCEFALOGRAMAS ZONA ZACATEPEC</w:t>
            </w:r>
          </w:p>
        </w:tc>
        <w:tc>
          <w:tcPr>
            <w:tcW w:w="1249" w:type="dxa"/>
            <w:tcMar>
              <w:top w:w="0" w:type="dxa"/>
              <w:left w:w="70" w:type="dxa"/>
              <w:bottom w:w="0" w:type="dxa"/>
              <w:right w:w="70" w:type="dxa"/>
            </w:tcMar>
            <w:vAlign w:val="center"/>
            <w:hideMark/>
          </w:tcPr>
          <w:p w14:paraId="040558DE"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 xml:space="preserve">        202,586.21 </w:t>
            </w:r>
          </w:p>
        </w:tc>
        <w:tc>
          <w:tcPr>
            <w:tcW w:w="1249" w:type="dxa"/>
            <w:tcMar>
              <w:top w:w="0" w:type="dxa"/>
              <w:left w:w="70" w:type="dxa"/>
              <w:bottom w:w="0" w:type="dxa"/>
              <w:right w:w="70" w:type="dxa"/>
            </w:tcMar>
            <w:vAlign w:val="center"/>
            <w:hideMark/>
          </w:tcPr>
          <w:p w14:paraId="5C2EE209"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 xml:space="preserve">          81,034.48 </w:t>
            </w:r>
          </w:p>
        </w:tc>
        <w:tc>
          <w:tcPr>
            <w:tcW w:w="923" w:type="dxa"/>
            <w:tcMar>
              <w:top w:w="0" w:type="dxa"/>
              <w:left w:w="70" w:type="dxa"/>
              <w:bottom w:w="0" w:type="dxa"/>
              <w:right w:w="70" w:type="dxa"/>
            </w:tcMar>
            <w:vAlign w:val="center"/>
            <w:hideMark/>
          </w:tcPr>
          <w:p w14:paraId="0DA2659D"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260</w:t>
            </w:r>
          </w:p>
        </w:tc>
        <w:tc>
          <w:tcPr>
            <w:tcW w:w="923" w:type="dxa"/>
            <w:tcMar>
              <w:top w:w="0" w:type="dxa"/>
              <w:left w:w="70" w:type="dxa"/>
              <w:bottom w:w="0" w:type="dxa"/>
              <w:right w:w="70" w:type="dxa"/>
            </w:tcMar>
            <w:vAlign w:val="center"/>
            <w:hideMark/>
          </w:tcPr>
          <w:p w14:paraId="2A20F28E"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104</w:t>
            </w:r>
          </w:p>
        </w:tc>
      </w:tr>
      <w:tr w:rsidR="008059EA" w14:paraId="61B02008" w14:textId="77777777" w:rsidTr="008059EA">
        <w:trPr>
          <w:trHeight w:val="50"/>
        </w:trPr>
        <w:tc>
          <w:tcPr>
            <w:tcW w:w="845" w:type="dxa"/>
            <w:tcMar>
              <w:top w:w="0" w:type="dxa"/>
              <w:left w:w="70" w:type="dxa"/>
              <w:bottom w:w="0" w:type="dxa"/>
              <w:right w:w="70" w:type="dxa"/>
            </w:tcMar>
            <w:vAlign w:val="center"/>
            <w:hideMark/>
          </w:tcPr>
          <w:p w14:paraId="7B250F73"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18</w:t>
            </w:r>
          </w:p>
        </w:tc>
        <w:tc>
          <w:tcPr>
            <w:tcW w:w="938" w:type="dxa"/>
            <w:tcMar>
              <w:top w:w="0" w:type="dxa"/>
              <w:left w:w="70" w:type="dxa"/>
              <w:bottom w:w="0" w:type="dxa"/>
              <w:right w:w="70" w:type="dxa"/>
            </w:tcMar>
            <w:vAlign w:val="center"/>
            <w:hideMark/>
          </w:tcPr>
          <w:p w14:paraId="57CEA038"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33900007</w:t>
            </w:r>
          </w:p>
        </w:tc>
        <w:tc>
          <w:tcPr>
            <w:tcW w:w="2781" w:type="dxa"/>
            <w:tcMar>
              <w:top w:w="0" w:type="dxa"/>
              <w:left w:w="70" w:type="dxa"/>
              <w:bottom w:w="0" w:type="dxa"/>
              <w:right w:w="70" w:type="dxa"/>
            </w:tcMar>
            <w:vAlign w:val="center"/>
            <w:hideMark/>
          </w:tcPr>
          <w:p w14:paraId="2CE55E7C"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ELECTROMIOGRAFIAS ZONA CUERNAVACA</w:t>
            </w:r>
          </w:p>
        </w:tc>
        <w:tc>
          <w:tcPr>
            <w:tcW w:w="1249" w:type="dxa"/>
            <w:tcMar>
              <w:top w:w="0" w:type="dxa"/>
              <w:left w:w="70" w:type="dxa"/>
              <w:bottom w:w="0" w:type="dxa"/>
              <w:right w:w="70" w:type="dxa"/>
            </w:tcMar>
            <w:vAlign w:val="center"/>
            <w:hideMark/>
          </w:tcPr>
          <w:p w14:paraId="7666823A"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 xml:space="preserve">        252,666.38 </w:t>
            </w:r>
          </w:p>
        </w:tc>
        <w:tc>
          <w:tcPr>
            <w:tcW w:w="1249" w:type="dxa"/>
            <w:tcMar>
              <w:top w:w="0" w:type="dxa"/>
              <w:left w:w="70" w:type="dxa"/>
              <w:bottom w:w="0" w:type="dxa"/>
              <w:right w:w="70" w:type="dxa"/>
            </w:tcMar>
            <w:vAlign w:val="center"/>
            <w:hideMark/>
          </w:tcPr>
          <w:p w14:paraId="559EDA56"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 xml:space="preserve">        101,066.55 </w:t>
            </w:r>
          </w:p>
        </w:tc>
        <w:tc>
          <w:tcPr>
            <w:tcW w:w="923" w:type="dxa"/>
            <w:tcMar>
              <w:top w:w="0" w:type="dxa"/>
              <w:left w:w="70" w:type="dxa"/>
              <w:bottom w:w="0" w:type="dxa"/>
              <w:right w:w="70" w:type="dxa"/>
            </w:tcMar>
            <w:vAlign w:val="center"/>
            <w:hideMark/>
          </w:tcPr>
          <w:p w14:paraId="4A2B0B67"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640</w:t>
            </w:r>
          </w:p>
        </w:tc>
        <w:tc>
          <w:tcPr>
            <w:tcW w:w="923" w:type="dxa"/>
            <w:tcMar>
              <w:top w:w="0" w:type="dxa"/>
              <w:left w:w="70" w:type="dxa"/>
              <w:bottom w:w="0" w:type="dxa"/>
              <w:right w:w="70" w:type="dxa"/>
            </w:tcMar>
            <w:vAlign w:val="center"/>
            <w:hideMark/>
          </w:tcPr>
          <w:p w14:paraId="7061596A"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256</w:t>
            </w:r>
          </w:p>
        </w:tc>
      </w:tr>
      <w:tr w:rsidR="008059EA" w14:paraId="1BD2AC75" w14:textId="77777777" w:rsidTr="008059EA">
        <w:trPr>
          <w:trHeight w:val="135"/>
        </w:trPr>
        <w:tc>
          <w:tcPr>
            <w:tcW w:w="845" w:type="dxa"/>
            <w:tcMar>
              <w:top w:w="0" w:type="dxa"/>
              <w:left w:w="70" w:type="dxa"/>
              <w:bottom w:w="0" w:type="dxa"/>
              <w:right w:w="70" w:type="dxa"/>
            </w:tcMar>
            <w:vAlign w:val="center"/>
            <w:hideMark/>
          </w:tcPr>
          <w:p w14:paraId="3CC9BBBB"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19</w:t>
            </w:r>
          </w:p>
        </w:tc>
        <w:tc>
          <w:tcPr>
            <w:tcW w:w="938" w:type="dxa"/>
            <w:tcMar>
              <w:top w:w="0" w:type="dxa"/>
              <w:left w:w="70" w:type="dxa"/>
              <w:bottom w:w="0" w:type="dxa"/>
              <w:right w:w="70" w:type="dxa"/>
            </w:tcMar>
            <w:vAlign w:val="center"/>
            <w:hideMark/>
          </w:tcPr>
          <w:p w14:paraId="2233D332"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33900007</w:t>
            </w:r>
          </w:p>
        </w:tc>
        <w:tc>
          <w:tcPr>
            <w:tcW w:w="2781" w:type="dxa"/>
            <w:tcMar>
              <w:top w:w="0" w:type="dxa"/>
              <w:left w:w="70" w:type="dxa"/>
              <w:bottom w:w="0" w:type="dxa"/>
              <w:right w:w="70" w:type="dxa"/>
            </w:tcMar>
            <w:vAlign w:val="center"/>
            <w:hideMark/>
          </w:tcPr>
          <w:p w14:paraId="3939EBF9"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ELECTROMIOGRAFIAS ZONA CUAUTLA</w:t>
            </w:r>
          </w:p>
        </w:tc>
        <w:tc>
          <w:tcPr>
            <w:tcW w:w="1249" w:type="dxa"/>
            <w:tcMar>
              <w:top w:w="0" w:type="dxa"/>
              <w:left w:w="70" w:type="dxa"/>
              <w:bottom w:w="0" w:type="dxa"/>
              <w:right w:w="70" w:type="dxa"/>
            </w:tcMar>
            <w:vAlign w:val="center"/>
            <w:hideMark/>
          </w:tcPr>
          <w:p w14:paraId="7E1E7BE1"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 xml:space="preserve">        238,793.09 </w:t>
            </w:r>
          </w:p>
        </w:tc>
        <w:tc>
          <w:tcPr>
            <w:tcW w:w="1249" w:type="dxa"/>
            <w:tcMar>
              <w:top w:w="0" w:type="dxa"/>
              <w:left w:w="70" w:type="dxa"/>
              <w:bottom w:w="0" w:type="dxa"/>
              <w:right w:w="70" w:type="dxa"/>
            </w:tcMar>
            <w:vAlign w:val="center"/>
            <w:hideMark/>
          </w:tcPr>
          <w:p w14:paraId="7283716E"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 xml:space="preserve">          95,517.24 </w:t>
            </w:r>
          </w:p>
        </w:tc>
        <w:tc>
          <w:tcPr>
            <w:tcW w:w="923" w:type="dxa"/>
            <w:tcMar>
              <w:top w:w="0" w:type="dxa"/>
              <w:left w:w="70" w:type="dxa"/>
              <w:bottom w:w="0" w:type="dxa"/>
              <w:right w:w="70" w:type="dxa"/>
            </w:tcMar>
            <w:vAlign w:val="center"/>
            <w:hideMark/>
          </w:tcPr>
          <w:p w14:paraId="37A36B31"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624</w:t>
            </w:r>
          </w:p>
        </w:tc>
        <w:tc>
          <w:tcPr>
            <w:tcW w:w="923" w:type="dxa"/>
            <w:tcMar>
              <w:top w:w="0" w:type="dxa"/>
              <w:left w:w="70" w:type="dxa"/>
              <w:bottom w:w="0" w:type="dxa"/>
              <w:right w:w="70" w:type="dxa"/>
            </w:tcMar>
            <w:vAlign w:val="center"/>
            <w:hideMark/>
          </w:tcPr>
          <w:p w14:paraId="135415BD"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250</w:t>
            </w:r>
          </w:p>
        </w:tc>
      </w:tr>
      <w:tr w:rsidR="008059EA" w14:paraId="447A2515" w14:textId="77777777" w:rsidTr="008059EA">
        <w:trPr>
          <w:trHeight w:val="283"/>
        </w:trPr>
        <w:tc>
          <w:tcPr>
            <w:tcW w:w="845" w:type="dxa"/>
            <w:tcMar>
              <w:top w:w="0" w:type="dxa"/>
              <w:left w:w="70" w:type="dxa"/>
              <w:bottom w:w="0" w:type="dxa"/>
              <w:right w:w="70" w:type="dxa"/>
            </w:tcMar>
            <w:vAlign w:val="center"/>
            <w:hideMark/>
          </w:tcPr>
          <w:p w14:paraId="7C2ED234"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20</w:t>
            </w:r>
          </w:p>
        </w:tc>
        <w:tc>
          <w:tcPr>
            <w:tcW w:w="938" w:type="dxa"/>
            <w:tcMar>
              <w:top w:w="0" w:type="dxa"/>
              <w:left w:w="70" w:type="dxa"/>
              <w:bottom w:w="0" w:type="dxa"/>
              <w:right w:w="70" w:type="dxa"/>
            </w:tcMar>
            <w:vAlign w:val="center"/>
            <w:hideMark/>
          </w:tcPr>
          <w:p w14:paraId="2B42FC98"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33900007</w:t>
            </w:r>
          </w:p>
        </w:tc>
        <w:tc>
          <w:tcPr>
            <w:tcW w:w="2781" w:type="dxa"/>
            <w:tcMar>
              <w:top w:w="0" w:type="dxa"/>
              <w:left w:w="70" w:type="dxa"/>
              <w:bottom w:w="0" w:type="dxa"/>
              <w:right w:w="70" w:type="dxa"/>
            </w:tcMar>
            <w:vAlign w:val="center"/>
            <w:hideMark/>
          </w:tcPr>
          <w:p w14:paraId="43E115AE"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ELECTROMIOGRAFIAS ZONA ZACATEPEC</w:t>
            </w:r>
          </w:p>
        </w:tc>
        <w:tc>
          <w:tcPr>
            <w:tcW w:w="1249" w:type="dxa"/>
            <w:tcMar>
              <w:top w:w="0" w:type="dxa"/>
              <w:left w:w="70" w:type="dxa"/>
              <w:bottom w:w="0" w:type="dxa"/>
              <w:right w:w="70" w:type="dxa"/>
            </w:tcMar>
            <w:vAlign w:val="center"/>
            <w:hideMark/>
          </w:tcPr>
          <w:p w14:paraId="2D099279"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 xml:space="preserve">        221,336.21 </w:t>
            </w:r>
          </w:p>
        </w:tc>
        <w:tc>
          <w:tcPr>
            <w:tcW w:w="1249" w:type="dxa"/>
            <w:tcMar>
              <w:top w:w="0" w:type="dxa"/>
              <w:left w:w="70" w:type="dxa"/>
              <w:bottom w:w="0" w:type="dxa"/>
              <w:right w:w="70" w:type="dxa"/>
            </w:tcMar>
            <w:vAlign w:val="center"/>
            <w:hideMark/>
          </w:tcPr>
          <w:p w14:paraId="6344F2C3"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 xml:space="preserve">          88,534.48 </w:t>
            </w:r>
          </w:p>
        </w:tc>
        <w:tc>
          <w:tcPr>
            <w:tcW w:w="923" w:type="dxa"/>
            <w:tcMar>
              <w:top w:w="0" w:type="dxa"/>
              <w:left w:w="70" w:type="dxa"/>
              <w:bottom w:w="0" w:type="dxa"/>
              <w:right w:w="70" w:type="dxa"/>
            </w:tcMar>
            <w:vAlign w:val="center"/>
            <w:hideMark/>
          </w:tcPr>
          <w:p w14:paraId="672215A1"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590</w:t>
            </w:r>
          </w:p>
        </w:tc>
        <w:tc>
          <w:tcPr>
            <w:tcW w:w="923" w:type="dxa"/>
            <w:tcMar>
              <w:top w:w="0" w:type="dxa"/>
              <w:left w:w="70" w:type="dxa"/>
              <w:bottom w:w="0" w:type="dxa"/>
              <w:right w:w="70" w:type="dxa"/>
            </w:tcMar>
            <w:vAlign w:val="center"/>
            <w:hideMark/>
          </w:tcPr>
          <w:p w14:paraId="21A4A5D2"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236</w:t>
            </w:r>
          </w:p>
        </w:tc>
      </w:tr>
      <w:tr w:rsidR="008059EA" w14:paraId="5387DF3F" w14:textId="77777777" w:rsidTr="008059EA">
        <w:trPr>
          <w:trHeight w:val="50"/>
        </w:trPr>
        <w:tc>
          <w:tcPr>
            <w:tcW w:w="845" w:type="dxa"/>
            <w:tcMar>
              <w:top w:w="0" w:type="dxa"/>
              <w:left w:w="70" w:type="dxa"/>
              <w:bottom w:w="0" w:type="dxa"/>
              <w:right w:w="70" w:type="dxa"/>
            </w:tcMar>
            <w:vAlign w:val="center"/>
            <w:hideMark/>
          </w:tcPr>
          <w:p w14:paraId="1CED6E86"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21</w:t>
            </w:r>
          </w:p>
        </w:tc>
        <w:tc>
          <w:tcPr>
            <w:tcW w:w="938" w:type="dxa"/>
            <w:tcMar>
              <w:top w:w="0" w:type="dxa"/>
              <w:left w:w="70" w:type="dxa"/>
              <w:bottom w:w="0" w:type="dxa"/>
              <w:right w:w="70" w:type="dxa"/>
            </w:tcMar>
            <w:vAlign w:val="center"/>
            <w:hideMark/>
          </w:tcPr>
          <w:p w14:paraId="5BB5C0A0"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33900007</w:t>
            </w:r>
          </w:p>
        </w:tc>
        <w:tc>
          <w:tcPr>
            <w:tcW w:w="2781" w:type="dxa"/>
            <w:tcMar>
              <w:top w:w="0" w:type="dxa"/>
              <w:left w:w="70" w:type="dxa"/>
              <w:bottom w:w="0" w:type="dxa"/>
              <w:right w:w="70" w:type="dxa"/>
            </w:tcMar>
            <w:vAlign w:val="center"/>
            <w:hideMark/>
          </w:tcPr>
          <w:p w14:paraId="66ABB1EF"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OFTALMOLOGIA ZONA CUERNAVACA</w:t>
            </w:r>
          </w:p>
        </w:tc>
        <w:tc>
          <w:tcPr>
            <w:tcW w:w="1249" w:type="dxa"/>
            <w:tcMar>
              <w:top w:w="0" w:type="dxa"/>
              <w:left w:w="70" w:type="dxa"/>
              <w:bottom w:w="0" w:type="dxa"/>
              <w:right w:w="70" w:type="dxa"/>
            </w:tcMar>
            <w:vAlign w:val="center"/>
            <w:hideMark/>
          </w:tcPr>
          <w:p w14:paraId="63D608AC"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 xml:space="preserve">        495,431.90 </w:t>
            </w:r>
          </w:p>
        </w:tc>
        <w:tc>
          <w:tcPr>
            <w:tcW w:w="1249" w:type="dxa"/>
            <w:tcMar>
              <w:top w:w="0" w:type="dxa"/>
              <w:left w:w="70" w:type="dxa"/>
              <w:bottom w:w="0" w:type="dxa"/>
              <w:right w:w="70" w:type="dxa"/>
            </w:tcMar>
            <w:vAlign w:val="center"/>
            <w:hideMark/>
          </w:tcPr>
          <w:p w14:paraId="25178913"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 xml:space="preserve">        198,172.76 </w:t>
            </w:r>
          </w:p>
        </w:tc>
        <w:tc>
          <w:tcPr>
            <w:tcW w:w="923" w:type="dxa"/>
            <w:tcMar>
              <w:top w:w="0" w:type="dxa"/>
              <w:left w:w="70" w:type="dxa"/>
              <w:bottom w:w="0" w:type="dxa"/>
              <w:right w:w="70" w:type="dxa"/>
            </w:tcMar>
            <w:vAlign w:val="center"/>
            <w:hideMark/>
          </w:tcPr>
          <w:p w14:paraId="12F26889"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1200</w:t>
            </w:r>
          </w:p>
        </w:tc>
        <w:tc>
          <w:tcPr>
            <w:tcW w:w="923" w:type="dxa"/>
            <w:tcMar>
              <w:top w:w="0" w:type="dxa"/>
              <w:left w:w="70" w:type="dxa"/>
              <w:bottom w:w="0" w:type="dxa"/>
              <w:right w:w="70" w:type="dxa"/>
            </w:tcMar>
            <w:vAlign w:val="center"/>
            <w:hideMark/>
          </w:tcPr>
          <w:p w14:paraId="78A0FFF2"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480</w:t>
            </w:r>
          </w:p>
        </w:tc>
      </w:tr>
      <w:tr w:rsidR="008059EA" w14:paraId="34F7875E" w14:textId="77777777" w:rsidTr="008059EA">
        <w:trPr>
          <w:trHeight w:val="154"/>
        </w:trPr>
        <w:tc>
          <w:tcPr>
            <w:tcW w:w="845" w:type="dxa"/>
            <w:tcMar>
              <w:top w:w="0" w:type="dxa"/>
              <w:left w:w="70" w:type="dxa"/>
              <w:bottom w:w="0" w:type="dxa"/>
              <w:right w:w="70" w:type="dxa"/>
            </w:tcMar>
            <w:vAlign w:val="center"/>
            <w:hideMark/>
          </w:tcPr>
          <w:p w14:paraId="1E8C694D"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22</w:t>
            </w:r>
          </w:p>
        </w:tc>
        <w:tc>
          <w:tcPr>
            <w:tcW w:w="938" w:type="dxa"/>
            <w:tcMar>
              <w:top w:w="0" w:type="dxa"/>
              <w:left w:w="70" w:type="dxa"/>
              <w:bottom w:w="0" w:type="dxa"/>
              <w:right w:w="70" w:type="dxa"/>
            </w:tcMar>
            <w:vAlign w:val="center"/>
            <w:hideMark/>
          </w:tcPr>
          <w:p w14:paraId="0BB07AA7"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33900007</w:t>
            </w:r>
          </w:p>
        </w:tc>
        <w:tc>
          <w:tcPr>
            <w:tcW w:w="2781" w:type="dxa"/>
            <w:tcMar>
              <w:top w:w="0" w:type="dxa"/>
              <w:left w:w="70" w:type="dxa"/>
              <w:bottom w:w="0" w:type="dxa"/>
              <w:right w:w="70" w:type="dxa"/>
            </w:tcMar>
            <w:vAlign w:val="center"/>
            <w:hideMark/>
          </w:tcPr>
          <w:p w14:paraId="0C5E1DAE"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OFTALMOLOGIA ZONA CUAUTLA</w:t>
            </w:r>
          </w:p>
        </w:tc>
        <w:tc>
          <w:tcPr>
            <w:tcW w:w="1249" w:type="dxa"/>
            <w:tcMar>
              <w:top w:w="0" w:type="dxa"/>
              <w:left w:w="70" w:type="dxa"/>
              <w:bottom w:w="0" w:type="dxa"/>
              <w:right w:w="70" w:type="dxa"/>
            </w:tcMar>
            <w:vAlign w:val="center"/>
            <w:hideMark/>
          </w:tcPr>
          <w:p w14:paraId="11A55ADB"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 xml:space="preserve">        301,724.14 </w:t>
            </w:r>
          </w:p>
        </w:tc>
        <w:tc>
          <w:tcPr>
            <w:tcW w:w="1249" w:type="dxa"/>
            <w:tcMar>
              <w:top w:w="0" w:type="dxa"/>
              <w:left w:w="70" w:type="dxa"/>
              <w:bottom w:w="0" w:type="dxa"/>
              <w:right w:w="70" w:type="dxa"/>
            </w:tcMar>
            <w:vAlign w:val="center"/>
            <w:hideMark/>
          </w:tcPr>
          <w:p w14:paraId="0F9B3158"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 xml:space="preserve">        120,689.66 </w:t>
            </w:r>
          </w:p>
        </w:tc>
        <w:tc>
          <w:tcPr>
            <w:tcW w:w="923" w:type="dxa"/>
            <w:tcMar>
              <w:top w:w="0" w:type="dxa"/>
              <w:left w:w="70" w:type="dxa"/>
              <w:bottom w:w="0" w:type="dxa"/>
              <w:right w:w="70" w:type="dxa"/>
            </w:tcMar>
            <w:vAlign w:val="center"/>
            <w:hideMark/>
          </w:tcPr>
          <w:p w14:paraId="4FC0AFC5"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900</w:t>
            </w:r>
          </w:p>
        </w:tc>
        <w:tc>
          <w:tcPr>
            <w:tcW w:w="923" w:type="dxa"/>
            <w:tcMar>
              <w:top w:w="0" w:type="dxa"/>
              <w:left w:w="70" w:type="dxa"/>
              <w:bottom w:w="0" w:type="dxa"/>
              <w:right w:w="70" w:type="dxa"/>
            </w:tcMar>
            <w:vAlign w:val="center"/>
            <w:hideMark/>
          </w:tcPr>
          <w:p w14:paraId="2E23F840"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360</w:t>
            </w:r>
          </w:p>
        </w:tc>
      </w:tr>
      <w:tr w:rsidR="008059EA" w14:paraId="61AA95E8" w14:textId="77777777" w:rsidTr="008059EA">
        <w:trPr>
          <w:trHeight w:val="355"/>
        </w:trPr>
        <w:tc>
          <w:tcPr>
            <w:tcW w:w="845" w:type="dxa"/>
            <w:tcMar>
              <w:top w:w="0" w:type="dxa"/>
              <w:left w:w="70" w:type="dxa"/>
              <w:bottom w:w="0" w:type="dxa"/>
              <w:right w:w="70" w:type="dxa"/>
            </w:tcMar>
            <w:vAlign w:val="center"/>
            <w:hideMark/>
          </w:tcPr>
          <w:p w14:paraId="1710EC01"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23</w:t>
            </w:r>
          </w:p>
        </w:tc>
        <w:tc>
          <w:tcPr>
            <w:tcW w:w="938" w:type="dxa"/>
            <w:tcMar>
              <w:top w:w="0" w:type="dxa"/>
              <w:left w:w="70" w:type="dxa"/>
              <w:bottom w:w="0" w:type="dxa"/>
              <w:right w:w="70" w:type="dxa"/>
            </w:tcMar>
            <w:vAlign w:val="center"/>
            <w:hideMark/>
          </w:tcPr>
          <w:p w14:paraId="7F3AA772"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33900007</w:t>
            </w:r>
          </w:p>
        </w:tc>
        <w:tc>
          <w:tcPr>
            <w:tcW w:w="2781" w:type="dxa"/>
            <w:tcMar>
              <w:top w:w="0" w:type="dxa"/>
              <w:left w:w="70" w:type="dxa"/>
              <w:bottom w:w="0" w:type="dxa"/>
              <w:right w:w="70" w:type="dxa"/>
            </w:tcMar>
            <w:vAlign w:val="center"/>
            <w:hideMark/>
          </w:tcPr>
          <w:p w14:paraId="0836AC64"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OFTALMOLOGIA ZONA ZACATEPEC</w:t>
            </w:r>
          </w:p>
        </w:tc>
        <w:tc>
          <w:tcPr>
            <w:tcW w:w="1249" w:type="dxa"/>
            <w:tcMar>
              <w:top w:w="0" w:type="dxa"/>
              <w:left w:w="70" w:type="dxa"/>
              <w:bottom w:w="0" w:type="dxa"/>
              <w:right w:w="70" w:type="dxa"/>
            </w:tcMar>
            <w:vAlign w:val="center"/>
            <w:hideMark/>
          </w:tcPr>
          <w:p w14:paraId="34802210"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 xml:space="preserve">        415,517.23 </w:t>
            </w:r>
          </w:p>
        </w:tc>
        <w:tc>
          <w:tcPr>
            <w:tcW w:w="1249" w:type="dxa"/>
            <w:tcMar>
              <w:top w:w="0" w:type="dxa"/>
              <w:left w:w="70" w:type="dxa"/>
              <w:bottom w:w="0" w:type="dxa"/>
              <w:right w:w="70" w:type="dxa"/>
            </w:tcMar>
            <w:vAlign w:val="center"/>
            <w:hideMark/>
          </w:tcPr>
          <w:p w14:paraId="32A7A052"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 xml:space="preserve">        166,206.89 </w:t>
            </w:r>
          </w:p>
        </w:tc>
        <w:tc>
          <w:tcPr>
            <w:tcW w:w="923" w:type="dxa"/>
            <w:tcMar>
              <w:top w:w="0" w:type="dxa"/>
              <w:left w:w="70" w:type="dxa"/>
              <w:bottom w:w="0" w:type="dxa"/>
              <w:right w:w="70" w:type="dxa"/>
            </w:tcMar>
            <w:vAlign w:val="center"/>
            <w:hideMark/>
          </w:tcPr>
          <w:p w14:paraId="63BE41D4"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982</w:t>
            </w:r>
          </w:p>
        </w:tc>
        <w:tc>
          <w:tcPr>
            <w:tcW w:w="923" w:type="dxa"/>
            <w:tcMar>
              <w:top w:w="0" w:type="dxa"/>
              <w:left w:w="70" w:type="dxa"/>
              <w:bottom w:w="0" w:type="dxa"/>
              <w:right w:w="70" w:type="dxa"/>
            </w:tcMar>
            <w:vAlign w:val="center"/>
            <w:hideMark/>
          </w:tcPr>
          <w:p w14:paraId="14F04C44"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393</w:t>
            </w:r>
          </w:p>
        </w:tc>
      </w:tr>
      <w:tr w:rsidR="008059EA" w14:paraId="74F2D300" w14:textId="77777777" w:rsidTr="008059EA">
        <w:trPr>
          <w:trHeight w:val="545"/>
        </w:trPr>
        <w:tc>
          <w:tcPr>
            <w:tcW w:w="845" w:type="dxa"/>
            <w:tcMar>
              <w:top w:w="0" w:type="dxa"/>
              <w:left w:w="70" w:type="dxa"/>
              <w:bottom w:w="0" w:type="dxa"/>
              <w:right w:w="70" w:type="dxa"/>
            </w:tcMar>
            <w:vAlign w:val="center"/>
            <w:hideMark/>
          </w:tcPr>
          <w:p w14:paraId="6845D0E0"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24</w:t>
            </w:r>
          </w:p>
        </w:tc>
        <w:tc>
          <w:tcPr>
            <w:tcW w:w="938" w:type="dxa"/>
            <w:tcMar>
              <w:top w:w="0" w:type="dxa"/>
              <w:left w:w="70" w:type="dxa"/>
              <w:bottom w:w="0" w:type="dxa"/>
              <w:right w:w="70" w:type="dxa"/>
            </w:tcMar>
            <w:vAlign w:val="center"/>
            <w:hideMark/>
          </w:tcPr>
          <w:p w14:paraId="596B1B48"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33900007</w:t>
            </w:r>
          </w:p>
        </w:tc>
        <w:tc>
          <w:tcPr>
            <w:tcW w:w="2781" w:type="dxa"/>
            <w:tcMar>
              <w:top w:w="0" w:type="dxa"/>
              <w:left w:w="70" w:type="dxa"/>
              <w:bottom w:w="0" w:type="dxa"/>
              <w:right w:w="70" w:type="dxa"/>
            </w:tcMar>
            <w:vAlign w:val="center"/>
            <w:hideMark/>
          </w:tcPr>
          <w:p w14:paraId="7D02874C"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 xml:space="preserve">SERVICIO SUBROGADO DE AUXILIARES DE DIAGNOSTICO ZONA CUAUTLA </w:t>
            </w:r>
          </w:p>
        </w:tc>
        <w:tc>
          <w:tcPr>
            <w:tcW w:w="1249" w:type="dxa"/>
            <w:tcMar>
              <w:top w:w="0" w:type="dxa"/>
              <w:left w:w="70" w:type="dxa"/>
              <w:bottom w:w="0" w:type="dxa"/>
              <w:right w:w="70" w:type="dxa"/>
            </w:tcMar>
            <w:vAlign w:val="center"/>
            <w:hideMark/>
          </w:tcPr>
          <w:p w14:paraId="650D6F42"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 xml:space="preserve">      1,508,620.69 </w:t>
            </w:r>
          </w:p>
        </w:tc>
        <w:tc>
          <w:tcPr>
            <w:tcW w:w="1249" w:type="dxa"/>
            <w:tcMar>
              <w:top w:w="0" w:type="dxa"/>
              <w:left w:w="70" w:type="dxa"/>
              <w:bottom w:w="0" w:type="dxa"/>
              <w:right w:w="70" w:type="dxa"/>
            </w:tcMar>
            <w:vAlign w:val="center"/>
            <w:hideMark/>
          </w:tcPr>
          <w:p w14:paraId="4F723288"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 xml:space="preserve">        603,448.28 </w:t>
            </w:r>
          </w:p>
        </w:tc>
        <w:tc>
          <w:tcPr>
            <w:tcW w:w="923" w:type="dxa"/>
            <w:tcMar>
              <w:top w:w="0" w:type="dxa"/>
              <w:left w:w="70" w:type="dxa"/>
              <w:bottom w:w="0" w:type="dxa"/>
              <w:right w:w="70" w:type="dxa"/>
            </w:tcMar>
            <w:vAlign w:val="center"/>
            <w:hideMark/>
          </w:tcPr>
          <w:p w14:paraId="6B097966"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3,360</w:t>
            </w:r>
          </w:p>
        </w:tc>
        <w:tc>
          <w:tcPr>
            <w:tcW w:w="923" w:type="dxa"/>
            <w:tcMar>
              <w:top w:w="0" w:type="dxa"/>
              <w:left w:w="70" w:type="dxa"/>
              <w:bottom w:w="0" w:type="dxa"/>
              <w:right w:w="70" w:type="dxa"/>
            </w:tcMar>
            <w:vAlign w:val="center"/>
            <w:hideMark/>
          </w:tcPr>
          <w:p w14:paraId="658330C5"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1,344</w:t>
            </w:r>
          </w:p>
        </w:tc>
      </w:tr>
    </w:tbl>
    <w:p w14:paraId="11D3CDC4" w14:textId="77777777" w:rsidR="009E0B5A" w:rsidRPr="00A82322" w:rsidRDefault="009E0B5A" w:rsidP="0032480B">
      <w:pPr>
        <w:ind w:left="-284" w:right="-284"/>
        <w:jc w:val="both"/>
        <w:rPr>
          <w:rFonts w:ascii="Arial" w:hAnsi="Arial" w:cs="Arial"/>
          <w:sz w:val="20"/>
          <w:szCs w:val="20"/>
        </w:rPr>
      </w:pPr>
    </w:p>
    <w:p w14:paraId="3FEAE62C" w14:textId="77777777" w:rsidR="00F42CCF" w:rsidRPr="00A82322" w:rsidRDefault="00F42CCF" w:rsidP="003212D9">
      <w:pPr>
        <w:pStyle w:val="Ttulo2"/>
        <w:spacing w:before="0"/>
        <w:ind w:left="360" w:hanging="360"/>
        <w:jc w:val="both"/>
        <w:rPr>
          <w:rFonts w:ascii="Arial" w:hAnsi="Arial" w:cs="Arial"/>
          <w:color w:val="auto"/>
          <w:sz w:val="20"/>
          <w:szCs w:val="20"/>
        </w:rPr>
      </w:pPr>
      <w:r w:rsidRPr="00A82322">
        <w:rPr>
          <w:rFonts w:ascii="Arial" w:hAnsi="Arial" w:cs="Arial"/>
          <w:color w:val="auto"/>
          <w:sz w:val="20"/>
          <w:szCs w:val="20"/>
        </w:rPr>
        <w:t>2.5.- Pruebas que permitan verificar el cumplimiento de las especificaciones de los bienes y servicios a contratar</w:t>
      </w:r>
      <w:bookmarkEnd w:id="88"/>
      <w:bookmarkEnd w:id="89"/>
    </w:p>
    <w:p w14:paraId="318CFBDA" w14:textId="77777777" w:rsidR="00F42CCF" w:rsidRPr="00A82322" w:rsidRDefault="00F42CCF" w:rsidP="003212D9">
      <w:pPr>
        <w:rPr>
          <w:rFonts w:ascii="Arial" w:hAnsi="Arial" w:cs="Arial"/>
        </w:rPr>
      </w:pPr>
    </w:p>
    <w:p w14:paraId="08A6BA2F" w14:textId="77777777" w:rsidR="00F42CCF" w:rsidRPr="00A82322" w:rsidRDefault="00F42CCF" w:rsidP="003212D9">
      <w:pPr>
        <w:rPr>
          <w:rFonts w:ascii="Arial" w:eastAsia="Times New Roman" w:hAnsi="Arial" w:cs="Arial"/>
          <w:sz w:val="20"/>
          <w:szCs w:val="20"/>
          <w:lang w:eastAsia="ar-SA"/>
        </w:rPr>
      </w:pPr>
      <w:r w:rsidRPr="00A82322">
        <w:rPr>
          <w:rFonts w:ascii="Arial" w:eastAsia="Times New Roman" w:hAnsi="Arial" w:cs="Arial"/>
          <w:sz w:val="20"/>
          <w:szCs w:val="20"/>
          <w:lang w:eastAsia="ar-SA"/>
        </w:rPr>
        <w:t>Para el presente procedimiento de contratación, no aplicará la realización de pruebas señaladas en la fracción X del Artículo 29 de la LAASSP.</w:t>
      </w:r>
    </w:p>
    <w:p w14:paraId="7F414455" w14:textId="77777777" w:rsidR="00F42CCF" w:rsidRPr="00A82322" w:rsidRDefault="00F42CCF" w:rsidP="003212D9">
      <w:pPr>
        <w:rPr>
          <w:rFonts w:ascii="Arial" w:eastAsia="Times New Roman" w:hAnsi="Arial" w:cs="Arial"/>
          <w:sz w:val="20"/>
          <w:szCs w:val="20"/>
          <w:lang w:eastAsia="ar-SA"/>
        </w:rPr>
      </w:pPr>
    </w:p>
    <w:p w14:paraId="05E777FA" w14:textId="77777777" w:rsidR="00F42CCF" w:rsidRDefault="00F42CCF" w:rsidP="003212D9">
      <w:pPr>
        <w:pStyle w:val="Ttulo2"/>
        <w:spacing w:before="0"/>
        <w:ind w:left="360" w:hanging="360"/>
        <w:jc w:val="both"/>
        <w:rPr>
          <w:rFonts w:ascii="Arial" w:hAnsi="Arial" w:cs="Arial"/>
          <w:color w:val="auto"/>
          <w:sz w:val="20"/>
          <w:szCs w:val="20"/>
        </w:rPr>
      </w:pPr>
      <w:bookmarkStart w:id="91" w:name="_Toc431386007"/>
      <w:bookmarkStart w:id="92" w:name="_Toc431386284"/>
      <w:bookmarkStart w:id="93" w:name="_Toc46138869"/>
      <w:bookmarkStart w:id="94" w:name="_Toc60906131"/>
      <w:bookmarkStart w:id="95" w:name="_Toc63693032"/>
      <w:r w:rsidRPr="00A82322">
        <w:rPr>
          <w:rFonts w:ascii="Arial" w:hAnsi="Arial" w:cs="Arial"/>
          <w:color w:val="auto"/>
          <w:sz w:val="20"/>
          <w:szCs w:val="20"/>
        </w:rPr>
        <w:t>2.6 Forma de adjudicación.</w:t>
      </w:r>
      <w:bookmarkEnd w:id="91"/>
      <w:bookmarkEnd w:id="92"/>
      <w:bookmarkEnd w:id="93"/>
      <w:bookmarkEnd w:id="94"/>
      <w:bookmarkEnd w:id="95"/>
    </w:p>
    <w:p w14:paraId="29814C74" w14:textId="77777777" w:rsidR="001358E2" w:rsidRPr="001358E2" w:rsidRDefault="001358E2" w:rsidP="001358E2"/>
    <w:p w14:paraId="1BF2787B" w14:textId="77777777" w:rsidR="00F42CCF" w:rsidRPr="00A82322" w:rsidRDefault="00F42CCF" w:rsidP="003212D9">
      <w:pPr>
        <w:suppressAutoHyphens/>
        <w:ind w:left="-284" w:right="-284"/>
        <w:jc w:val="both"/>
        <w:rPr>
          <w:rFonts w:ascii="Arial" w:eastAsia="Times New Roman" w:hAnsi="Arial" w:cs="Arial"/>
          <w:i/>
          <w:sz w:val="20"/>
          <w:szCs w:val="20"/>
          <w:lang w:eastAsia="ar-SA"/>
        </w:rPr>
      </w:pPr>
      <w:r w:rsidRPr="00A82322">
        <w:rPr>
          <w:rFonts w:ascii="Arial" w:eastAsia="Times New Roman" w:hAnsi="Arial" w:cs="Arial"/>
          <w:sz w:val="20"/>
          <w:szCs w:val="20"/>
          <w:lang w:eastAsia="ar-SA"/>
        </w:rPr>
        <w:t>La presente licitación contempla 1 (una) sola fuente de abastecimiento por partida completa. Se adjudicará el 100% de la totalidad del requerimiento a un solo licitante o licitantes en caso de participación</w:t>
      </w:r>
      <w:r w:rsidR="00595109" w:rsidRPr="00A82322">
        <w:rPr>
          <w:rFonts w:ascii="Arial" w:eastAsia="Times New Roman" w:hAnsi="Arial" w:cs="Arial"/>
          <w:sz w:val="20"/>
          <w:szCs w:val="20"/>
          <w:lang w:eastAsia="ar-SA"/>
        </w:rPr>
        <w:t xml:space="preserve"> conjunta por partida completa.</w:t>
      </w:r>
    </w:p>
    <w:p w14:paraId="4004C52D" w14:textId="77777777" w:rsidR="00F42CCF" w:rsidRPr="00A82322" w:rsidRDefault="00F42CCF" w:rsidP="003212D9">
      <w:pPr>
        <w:suppressAutoHyphens/>
        <w:ind w:left="-284" w:right="-284"/>
        <w:jc w:val="both"/>
        <w:rPr>
          <w:rFonts w:ascii="Arial" w:eastAsia="Times New Roman" w:hAnsi="Arial" w:cs="Arial"/>
          <w:sz w:val="20"/>
          <w:szCs w:val="20"/>
          <w:lang w:val="es-ES" w:eastAsia="ar-SA"/>
        </w:rPr>
      </w:pPr>
    </w:p>
    <w:p w14:paraId="120D158F" w14:textId="06CE9D16" w:rsidR="00F42CCF" w:rsidRPr="00A82322" w:rsidRDefault="00522E4A" w:rsidP="003212D9">
      <w:pPr>
        <w:pStyle w:val="Ttulo2"/>
        <w:spacing w:before="0"/>
        <w:ind w:left="360" w:hanging="360"/>
        <w:jc w:val="both"/>
        <w:rPr>
          <w:rFonts w:ascii="Arial" w:hAnsi="Arial" w:cs="Arial"/>
          <w:color w:val="auto"/>
          <w:sz w:val="20"/>
          <w:szCs w:val="20"/>
        </w:rPr>
      </w:pPr>
      <w:bookmarkStart w:id="96" w:name="_Toc60906132"/>
      <w:bookmarkStart w:id="97" w:name="_Toc63693033"/>
      <w:bookmarkStart w:id="98" w:name="_Toc431386008"/>
      <w:bookmarkStart w:id="99" w:name="_Toc431386285"/>
      <w:bookmarkStart w:id="100" w:name="_Toc46138870"/>
      <w:r w:rsidRPr="00A82322">
        <w:rPr>
          <w:rFonts w:ascii="Arial" w:hAnsi="Arial" w:cs="Arial"/>
          <w:color w:val="auto"/>
          <w:sz w:val="20"/>
          <w:szCs w:val="20"/>
        </w:rPr>
        <w:lastRenderedPageBreak/>
        <w:t>2.7 Envío</w:t>
      </w:r>
      <w:r w:rsidR="00F42CCF" w:rsidRPr="00A82322">
        <w:rPr>
          <w:rFonts w:ascii="Arial" w:hAnsi="Arial" w:cs="Arial"/>
          <w:color w:val="auto"/>
          <w:sz w:val="20"/>
          <w:szCs w:val="20"/>
        </w:rPr>
        <w:t xml:space="preserve"> de una sola proposición.</w:t>
      </w:r>
      <w:bookmarkEnd w:id="96"/>
      <w:bookmarkEnd w:id="97"/>
    </w:p>
    <w:p w14:paraId="1B00C9FF" w14:textId="77777777" w:rsidR="00F42CCF" w:rsidRPr="00A82322" w:rsidRDefault="00F42CCF" w:rsidP="003212D9">
      <w:pPr>
        <w:pStyle w:val="Ttulo2"/>
        <w:spacing w:before="0"/>
        <w:ind w:left="-284"/>
        <w:jc w:val="both"/>
        <w:rPr>
          <w:rFonts w:ascii="Arial" w:hAnsi="Arial" w:cs="Arial"/>
          <w:b w:val="0"/>
          <w:color w:val="auto"/>
          <w:sz w:val="20"/>
          <w:szCs w:val="20"/>
        </w:rPr>
      </w:pPr>
      <w:bookmarkStart w:id="101" w:name="_Toc60906133"/>
      <w:bookmarkStart w:id="102" w:name="_Toc60907009"/>
      <w:bookmarkStart w:id="103" w:name="_Toc63692899"/>
      <w:bookmarkStart w:id="104" w:name="_Toc63693034"/>
      <w:r w:rsidRPr="00A82322">
        <w:rPr>
          <w:rFonts w:ascii="Arial" w:hAnsi="Arial" w:cs="Arial"/>
          <w:b w:val="0"/>
          <w:color w:val="auto"/>
          <w:sz w:val="20"/>
          <w:szCs w:val="20"/>
        </w:rPr>
        <w:t>Los licitantes sólo podrán presentar una proposición por partida completa en el presente procedimiento de contratación, ya sea por sí mismo, o como integra</w:t>
      </w:r>
      <w:r w:rsidR="00B03923" w:rsidRPr="00A82322">
        <w:rPr>
          <w:rFonts w:ascii="Arial" w:hAnsi="Arial" w:cs="Arial"/>
          <w:b w:val="0"/>
          <w:color w:val="auto"/>
          <w:sz w:val="20"/>
          <w:szCs w:val="20"/>
        </w:rPr>
        <w:t>nte de una proposición conjunta</w:t>
      </w:r>
      <w:r w:rsidRPr="00A82322">
        <w:rPr>
          <w:rFonts w:ascii="Arial" w:hAnsi="Arial" w:cs="Arial"/>
          <w:b w:val="0"/>
          <w:color w:val="auto"/>
          <w:sz w:val="20"/>
          <w:szCs w:val="20"/>
        </w:rPr>
        <w:t>.</w:t>
      </w:r>
      <w:bookmarkEnd w:id="101"/>
      <w:bookmarkEnd w:id="102"/>
      <w:bookmarkEnd w:id="103"/>
      <w:bookmarkEnd w:id="104"/>
      <w:r w:rsidRPr="00A82322">
        <w:rPr>
          <w:rFonts w:ascii="Arial" w:hAnsi="Arial" w:cs="Arial"/>
          <w:b w:val="0"/>
          <w:color w:val="auto"/>
          <w:sz w:val="20"/>
          <w:szCs w:val="20"/>
        </w:rPr>
        <w:t xml:space="preserve"> </w:t>
      </w:r>
    </w:p>
    <w:p w14:paraId="0851F436" w14:textId="77777777" w:rsidR="00F42CCF" w:rsidRPr="00A82322" w:rsidRDefault="00F42CCF" w:rsidP="003212D9">
      <w:pPr>
        <w:pStyle w:val="Ttulo2"/>
        <w:spacing w:before="0"/>
        <w:ind w:left="360" w:hanging="360"/>
        <w:jc w:val="both"/>
        <w:rPr>
          <w:rFonts w:ascii="Arial" w:hAnsi="Arial" w:cs="Arial"/>
          <w:b w:val="0"/>
          <w:color w:val="auto"/>
          <w:sz w:val="20"/>
          <w:szCs w:val="20"/>
        </w:rPr>
      </w:pPr>
    </w:p>
    <w:p w14:paraId="4B12746A" w14:textId="77777777" w:rsidR="00F42CCF" w:rsidRPr="00A82322" w:rsidRDefault="00B03923" w:rsidP="003212D9">
      <w:pPr>
        <w:pStyle w:val="Ttulo2"/>
        <w:spacing w:before="0"/>
        <w:ind w:left="360" w:hanging="360"/>
        <w:jc w:val="both"/>
        <w:rPr>
          <w:rFonts w:ascii="Arial" w:hAnsi="Arial" w:cs="Arial"/>
          <w:color w:val="auto"/>
          <w:sz w:val="20"/>
          <w:szCs w:val="20"/>
        </w:rPr>
      </w:pPr>
      <w:r w:rsidRPr="00A82322">
        <w:rPr>
          <w:rFonts w:ascii="Arial" w:hAnsi="Arial" w:cs="Arial"/>
          <w:b w:val="0"/>
          <w:color w:val="auto"/>
          <w:sz w:val="20"/>
          <w:szCs w:val="20"/>
        </w:rPr>
        <w:t xml:space="preserve"> </w:t>
      </w:r>
      <w:bookmarkStart w:id="105" w:name="_Toc60906135"/>
      <w:bookmarkStart w:id="106" w:name="_Toc63693036"/>
      <w:r w:rsidR="00F42CCF" w:rsidRPr="00A82322">
        <w:rPr>
          <w:rFonts w:ascii="Arial" w:hAnsi="Arial" w:cs="Arial"/>
          <w:color w:val="auto"/>
          <w:sz w:val="20"/>
          <w:szCs w:val="20"/>
        </w:rPr>
        <w:t>2.8 Criterio de evaluación.</w:t>
      </w:r>
      <w:bookmarkEnd w:id="105"/>
      <w:bookmarkEnd w:id="106"/>
    </w:p>
    <w:p w14:paraId="1E08D436" w14:textId="13C97048" w:rsidR="00EF59AD" w:rsidRPr="00A82322" w:rsidRDefault="00522E4A" w:rsidP="003212D9">
      <w:pPr>
        <w:pStyle w:val="Ttulo2"/>
        <w:spacing w:before="0"/>
        <w:ind w:left="-284"/>
        <w:jc w:val="both"/>
        <w:rPr>
          <w:rFonts w:ascii="Arial" w:hAnsi="Arial" w:cs="Arial"/>
          <w:color w:val="auto"/>
          <w:sz w:val="20"/>
          <w:szCs w:val="20"/>
        </w:rPr>
      </w:pPr>
      <w:bookmarkStart w:id="107" w:name="_Toc60906136"/>
      <w:bookmarkStart w:id="108" w:name="_Toc60907012"/>
      <w:bookmarkStart w:id="109" w:name="_Toc63692902"/>
      <w:bookmarkStart w:id="110" w:name="_Toc63693037"/>
      <w:bookmarkStart w:id="111" w:name="_Toc65766445"/>
      <w:r w:rsidRPr="00A82322">
        <w:rPr>
          <w:rFonts w:ascii="Arial" w:eastAsia="Times New Roman" w:hAnsi="Arial" w:cs="Arial"/>
          <w:b w:val="0"/>
          <w:bCs w:val="0"/>
          <w:color w:val="auto"/>
          <w:sz w:val="20"/>
          <w:szCs w:val="20"/>
          <w:lang w:eastAsia="ar-SA"/>
        </w:rPr>
        <w:t xml:space="preserve">El presente procedimiento de contratación se llevará a cabo a través del criterio de evaluación </w:t>
      </w:r>
      <w:r>
        <w:rPr>
          <w:rFonts w:ascii="Arial" w:eastAsia="Times New Roman" w:hAnsi="Arial" w:cs="Arial"/>
          <w:b w:val="0"/>
          <w:bCs w:val="0"/>
          <w:color w:val="auto"/>
          <w:sz w:val="20"/>
          <w:szCs w:val="20"/>
          <w:lang w:eastAsia="ar-SA"/>
        </w:rPr>
        <w:t>por Puntos y Porcentajes</w:t>
      </w:r>
      <w:r w:rsidRPr="00A82322">
        <w:rPr>
          <w:rFonts w:ascii="Arial" w:eastAsia="Times New Roman" w:hAnsi="Arial" w:cs="Arial"/>
          <w:b w:val="0"/>
          <w:bCs w:val="0"/>
          <w:color w:val="auto"/>
          <w:sz w:val="20"/>
          <w:szCs w:val="20"/>
          <w:lang w:eastAsia="ar-SA"/>
        </w:rPr>
        <w:t xml:space="preserve"> de conformidad con lo establecido en el Artículo 36 Bis fracción I de la LAASSP</w:t>
      </w:r>
      <w:r w:rsidR="00EF59AD" w:rsidRPr="00A82322">
        <w:rPr>
          <w:rFonts w:ascii="Arial" w:hAnsi="Arial" w:cs="Arial"/>
          <w:color w:val="auto"/>
          <w:sz w:val="20"/>
          <w:szCs w:val="20"/>
        </w:rPr>
        <w:t>.</w:t>
      </w:r>
      <w:bookmarkEnd w:id="107"/>
      <w:bookmarkEnd w:id="108"/>
      <w:bookmarkEnd w:id="109"/>
      <w:bookmarkEnd w:id="110"/>
      <w:bookmarkEnd w:id="111"/>
    </w:p>
    <w:p w14:paraId="53C1DCF4" w14:textId="77777777" w:rsidR="001427F8" w:rsidRPr="00A82322" w:rsidRDefault="001427F8" w:rsidP="003212D9">
      <w:pPr>
        <w:rPr>
          <w:rFonts w:ascii="Arial" w:hAnsi="Arial" w:cs="Arial"/>
        </w:rPr>
      </w:pPr>
    </w:p>
    <w:p w14:paraId="4F466577" w14:textId="77777777" w:rsidR="00F42CCF" w:rsidRPr="00A82322" w:rsidRDefault="00F42CCF" w:rsidP="003212D9">
      <w:pPr>
        <w:pStyle w:val="Ttulo2"/>
        <w:spacing w:before="0"/>
        <w:ind w:left="360" w:hanging="360"/>
        <w:jc w:val="both"/>
        <w:rPr>
          <w:rFonts w:ascii="Arial" w:hAnsi="Arial" w:cs="Arial"/>
          <w:color w:val="auto"/>
          <w:sz w:val="20"/>
          <w:szCs w:val="20"/>
        </w:rPr>
      </w:pPr>
      <w:bookmarkStart w:id="112" w:name="_Toc60906137"/>
      <w:bookmarkStart w:id="113" w:name="_Toc63693038"/>
      <w:r w:rsidRPr="00A82322">
        <w:rPr>
          <w:rFonts w:ascii="Arial" w:hAnsi="Arial" w:cs="Arial"/>
          <w:color w:val="auto"/>
          <w:sz w:val="20"/>
          <w:szCs w:val="20"/>
        </w:rPr>
        <w:t>2.9.- Modelo de contrato.</w:t>
      </w:r>
      <w:bookmarkEnd w:id="98"/>
      <w:bookmarkEnd w:id="99"/>
      <w:bookmarkEnd w:id="100"/>
      <w:bookmarkEnd w:id="112"/>
      <w:bookmarkEnd w:id="113"/>
    </w:p>
    <w:p w14:paraId="5AAF647D" w14:textId="77777777" w:rsidR="00F42CCF" w:rsidRPr="00A82322" w:rsidRDefault="00F42CCF" w:rsidP="00F42CCF">
      <w:pPr>
        <w:suppressAutoHyphens/>
        <w:ind w:left="-284" w:right="-284"/>
        <w:jc w:val="both"/>
        <w:rPr>
          <w:rFonts w:ascii="Arial" w:eastAsia="Times New Roman" w:hAnsi="Arial" w:cs="Arial"/>
          <w:sz w:val="20"/>
          <w:szCs w:val="20"/>
          <w:lang w:eastAsia="ar-SA"/>
        </w:rPr>
      </w:pPr>
      <w:bookmarkStart w:id="114" w:name="_Toc367205763"/>
      <w:bookmarkEnd w:id="76"/>
    </w:p>
    <w:p w14:paraId="15AEFC95" w14:textId="77777777" w:rsidR="00F42CCF" w:rsidRPr="00A82322" w:rsidRDefault="00F42CCF" w:rsidP="00F42CCF">
      <w:pPr>
        <w:suppressAutoHyphens/>
        <w:ind w:left="-284" w:right="-284"/>
        <w:jc w:val="both"/>
        <w:rPr>
          <w:rFonts w:ascii="Arial" w:eastAsia="Times New Roman" w:hAnsi="Arial" w:cs="Arial"/>
          <w:sz w:val="20"/>
          <w:szCs w:val="20"/>
          <w:lang w:eastAsia="ar-SA"/>
        </w:rPr>
      </w:pPr>
      <w:r w:rsidRPr="00A82322">
        <w:rPr>
          <w:rFonts w:ascii="Arial" w:eastAsia="Times New Roman" w:hAnsi="Arial" w:cs="Arial"/>
          <w:sz w:val="20"/>
          <w:szCs w:val="20"/>
          <w:lang w:eastAsia="ar-SA"/>
        </w:rPr>
        <w:t xml:space="preserve">Se adjunta como </w:t>
      </w:r>
      <w:r w:rsidRPr="00A82322">
        <w:rPr>
          <w:rFonts w:ascii="Arial" w:eastAsia="Times New Roman" w:hAnsi="Arial" w:cs="Arial"/>
          <w:b/>
          <w:sz w:val="20"/>
          <w:szCs w:val="20"/>
          <w:lang w:eastAsia="ar-SA"/>
        </w:rPr>
        <w:t xml:space="preserve">Anexo 12 </w:t>
      </w:r>
      <w:r w:rsidRPr="00A82322">
        <w:rPr>
          <w:rFonts w:ascii="Arial" w:eastAsia="Times New Roman" w:hAnsi="Arial" w:cs="Arial"/>
          <w:sz w:val="20"/>
          <w:szCs w:val="20"/>
          <w:lang w:eastAsia="ar-SA"/>
        </w:rPr>
        <w:t xml:space="preserve">el modelo de contrato específico que será empleado para formalizar los derechos y obligaciones que se deriven de la presente Licitación Pública Nacional Electrónica, a los cuales estará obligado el licitante que resulte adjudicado. </w:t>
      </w:r>
    </w:p>
    <w:p w14:paraId="751CAC8E" w14:textId="77777777" w:rsidR="00F42CCF" w:rsidRPr="00A82322" w:rsidRDefault="00F42CCF" w:rsidP="00F42CCF">
      <w:pPr>
        <w:suppressAutoHyphens/>
        <w:ind w:left="-284" w:right="-284"/>
        <w:jc w:val="both"/>
        <w:rPr>
          <w:rFonts w:ascii="Arial" w:eastAsia="Times New Roman" w:hAnsi="Arial" w:cs="Arial"/>
          <w:sz w:val="20"/>
          <w:szCs w:val="20"/>
          <w:lang w:eastAsia="ar-SA"/>
        </w:rPr>
      </w:pPr>
    </w:p>
    <w:p w14:paraId="6814A7EA" w14:textId="77777777" w:rsidR="00F42CCF" w:rsidRDefault="00F42CCF" w:rsidP="00F42CCF">
      <w:pPr>
        <w:suppressAutoHyphens/>
        <w:ind w:left="-284" w:right="-284"/>
        <w:jc w:val="both"/>
        <w:rPr>
          <w:rFonts w:ascii="Arial" w:eastAsia="Times New Roman" w:hAnsi="Arial" w:cs="Arial"/>
          <w:sz w:val="20"/>
          <w:szCs w:val="20"/>
          <w:lang w:eastAsia="ar-SA"/>
        </w:rPr>
      </w:pPr>
      <w:r w:rsidRPr="00A82322">
        <w:rPr>
          <w:rFonts w:ascii="Arial" w:eastAsia="Times New Roman" w:hAnsi="Arial" w:cs="Arial"/>
          <w:sz w:val="20"/>
          <w:szCs w:val="20"/>
          <w:lang w:eastAsia="ar-SA"/>
        </w:rPr>
        <w:t>En caso de discrepancia entre el contenido del contrato y el de la presente convocatoria, prevalecerá lo estipula</w:t>
      </w:r>
      <w:r w:rsidRPr="00A82322">
        <w:rPr>
          <w:rFonts w:ascii="Arial" w:eastAsia="Apple SD 산돌고딕 Neo 일반체" w:hAnsi="Arial" w:cs="Arial"/>
          <w:sz w:val="20"/>
          <w:szCs w:val="20"/>
          <w:lang w:eastAsia="ar-SA"/>
        </w:rPr>
        <w:t>d</w:t>
      </w:r>
      <w:r w:rsidRPr="00A82322">
        <w:rPr>
          <w:rFonts w:ascii="Arial" w:eastAsia="Times New Roman" w:hAnsi="Arial" w:cs="Arial"/>
          <w:sz w:val="20"/>
          <w:szCs w:val="20"/>
          <w:lang w:eastAsia="ar-SA"/>
        </w:rPr>
        <w:t>o en ésta últim</w:t>
      </w:r>
      <w:r w:rsidRPr="00A82322">
        <w:rPr>
          <w:rFonts w:ascii="Arial" w:eastAsia="Apple SD 산돌고딕 Neo 일반체" w:hAnsi="Arial" w:cs="Arial"/>
          <w:sz w:val="20"/>
          <w:szCs w:val="20"/>
          <w:lang w:eastAsia="ar-SA"/>
        </w:rPr>
        <w:t>a</w:t>
      </w:r>
      <w:bookmarkStart w:id="115" w:name="_Toc491883898"/>
      <w:r w:rsidRPr="00A82322">
        <w:rPr>
          <w:rFonts w:ascii="Arial" w:eastAsia="Times New Roman" w:hAnsi="Arial" w:cs="Arial"/>
          <w:sz w:val="20"/>
          <w:szCs w:val="20"/>
          <w:lang w:eastAsia="ar-SA"/>
        </w:rPr>
        <w:t>.</w:t>
      </w:r>
    </w:p>
    <w:p w14:paraId="7B7A9E3C" w14:textId="77777777" w:rsidR="00CD4A6B" w:rsidRDefault="00CD4A6B" w:rsidP="00F42CCF">
      <w:pPr>
        <w:suppressAutoHyphens/>
        <w:ind w:left="-284" w:right="-284"/>
        <w:jc w:val="both"/>
        <w:rPr>
          <w:rFonts w:ascii="Arial" w:eastAsia="Times New Roman" w:hAnsi="Arial" w:cs="Arial"/>
          <w:sz w:val="20"/>
          <w:szCs w:val="20"/>
          <w:lang w:eastAsia="ar-SA"/>
        </w:rPr>
      </w:pPr>
    </w:p>
    <w:p w14:paraId="2F41F9A9" w14:textId="77777777" w:rsidR="00F42CCF" w:rsidRPr="00A82322" w:rsidRDefault="00F42CCF" w:rsidP="00F42CCF">
      <w:pPr>
        <w:pStyle w:val="Ttulo1"/>
        <w:jc w:val="both"/>
        <w:rPr>
          <w:rFonts w:ascii="Arial" w:hAnsi="Arial" w:cs="Arial"/>
          <w:b/>
          <w:bCs/>
          <w:color w:val="auto"/>
          <w:sz w:val="20"/>
          <w:szCs w:val="20"/>
        </w:rPr>
      </w:pPr>
      <w:bookmarkStart w:id="116" w:name="_Toc431386009"/>
      <w:bookmarkStart w:id="117" w:name="_Toc431386286"/>
      <w:bookmarkStart w:id="118" w:name="_Toc46138871"/>
      <w:bookmarkStart w:id="119" w:name="_Toc60906138"/>
      <w:bookmarkStart w:id="120" w:name="_Toc63693039"/>
      <w:bookmarkEnd w:id="115"/>
      <w:r w:rsidRPr="00A82322">
        <w:rPr>
          <w:rFonts w:ascii="Arial" w:hAnsi="Arial" w:cs="Arial"/>
          <w:b/>
          <w:bCs/>
          <w:color w:val="auto"/>
          <w:sz w:val="20"/>
          <w:szCs w:val="20"/>
        </w:rPr>
        <w:t>3.- Forma y términos que regirán los diversos actos de la Licitación Pública Nacional Electrónica.</w:t>
      </w:r>
      <w:bookmarkEnd w:id="114"/>
      <w:bookmarkEnd w:id="116"/>
      <w:bookmarkEnd w:id="117"/>
      <w:bookmarkEnd w:id="118"/>
      <w:bookmarkEnd w:id="119"/>
      <w:bookmarkEnd w:id="120"/>
    </w:p>
    <w:p w14:paraId="11139ECA" w14:textId="77777777" w:rsidR="00F42CCF" w:rsidRPr="00A82322" w:rsidRDefault="00F42CCF" w:rsidP="00F42CCF">
      <w:pPr>
        <w:jc w:val="both"/>
        <w:rPr>
          <w:rFonts w:ascii="Arial" w:eastAsiaTheme="majorEastAsia" w:hAnsi="Arial" w:cs="Arial"/>
          <w:b/>
          <w:bCs/>
          <w:sz w:val="20"/>
          <w:szCs w:val="20"/>
        </w:rPr>
      </w:pPr>
    </w:p>
    <w:p w14:paraId="38BF6F6B" w14:textId="77777777" w:rsidR="00F42CCF" w:rsidRPr="00A82322" w:rsidRDefault="00F42CCF" w:rsidP="00F42CCF">
      <w:pPr>
        <w:pStyle w:val="Ttulo1"/>
        <w:jc w:val="both"/>
        <w:rPr>
          <w:rFonts w:ascii="Arial" w:hAnsi="Arial" w:cs="Arial"/>
          <w:b/>
          <w:bCs/>
          <w:color w:val="auto"/>
          <w:sz w:val="20"/>
          <w:szCs w:val="20"/>
        </w:rPr>
      </w:pPr>
      <w:bookmarkStart w:id="121" w:name="_Toc60906139"/>
      <w:bookmarkStart w:id="122" w:name="_Toc63693040"/>
      <w:r w:rsidRPr="00A82322">
        <w:rPr>
          <w:rFonts w:ascii="Arial" w:hAnsi="Arial" w:cs="Arial"/>
          <w:b/>
          <w:bCs/>
          <w:color w:val="auto"/>
          <w:sz w:val="20"/>
          <w:szCs w:val="20"/>
        </w:rPr>
        <w:t>3.1</w:t>
      </w:r>
      <w:r w:rsidRPr="00A82322">
        <w:rPr>
          <w:rFonts w:ascii="Arial" w:hAnsi="Arial" w:cs="Arial"/>
          <w:b/>
          <w:bCs/>
          <w:color w:val="auto"/>
          <w:sz w:val="20"/>
          <w:szCs w:val="20"/>
        </w:rPr>
        <w:tab/>
        <w:t>Reducción de Plazos.</w:t>
      </w:r>
      <w:bookmarkEnd w:id="121"/>
      <w:bookmarkEnd w:id="122"/>
      <w:r w:rsidRPr="00A82322">
        <w:rPr>
          <w:rFonts w:ascii="Arial" w:hAnsi="Arial" w:cs="Arial"/>
          <w:b/>
          <w:bCs/>
          <w:color w:val="auto"/>
          <w:sz w:val="20"/>
          <w:szCs w:val="20"/>
        </w:rPr>
        <w:t xml:space="preserve"> </w:t>
      </w:r>
    </w:p>
    <w:p w14:paraId="23223304" w14:textId="77777777" w:rsidR="00F42CCF" w:rsidRPr="00A82322" w:rsidRDefault="00F42CCF" w:rsidP="00F42CCF">
      <w:pPr>
        <w:jc w:val="both"/>
        <w:rPr>
          <w:rFonts w:ascii="Arial" w:hAnsi="Arial" w:cs="Arial"/>
          <w:sz w:val="20"/>
          <w:szCs w:val="20"/>
          <w:lang w:eastAsia="ar-SA"/>
        </w:rPr>
      </w:pPr>
    </w:p>
    <w:p w14:paraId="720BDD71" w14:textId="77777777" w:rsidR="00F42CCF" w:rsidRPr="00A82322" w:rsidRDefault="00F42CCF" w:rsidP="00F42CCF">
      <w:pPr>
        <w:jc w:val="both"/>
        <w:rPr>
          <w:rFonts w:ascii="Arial" w:hAnsi="Arial" w:cs="Arial"/>
          <w:sz w:val="20"/>
          <w:szCs w:val="20"/>
          <w:lang w:eastAsia="ar-SA"/>
        </w:rPr>
      </w:pPr>
      <w:r w:rsidRPr="00A82322">
        <w:rPr>
          <w:rFonts w:ascii="Arial" w:hAnsi="Arial" w:cs="Arial"/>
          <w:sz w:val="20"/>
          <w:szCs w:val="20"/>
          <w:lang w:eastAsia="ar-SA"/>
        </w:rPr>
        <w:t>En el presente procedimiento de contratación NO aplica la Reducción de Plazos prevista en el artículo 32 de la LAASSP y 43 de su Reglamento</w:t>
      </w:r>
    </w:p>
    <w:p w14:paraId="4C3B32B5" w14:textId="77777777" w:rsidR="00F42CCF" w:rsidRPr="00A82322" w:rsidRDefault="00F42CCF" w:rsidP="00F42CCF">
      <w:pPr>
        <w:jc w:val="both"/>
        <w:rPr>
          <w:rFonts w:ascii="Arial" w:hAnsi="Arial" w:cs="Arial"/>
          <w:sz w:val="20"/>
          <w:szCs w:val="20"/>
          <w:lang w:eastAsia="ar-SA"/>
        </w:rPr>
      </w:pPr>
    </w:p>
    <w:p w14:paraId="161530EF" w14:textId="77777777" w:rsidR="00F42CCF" w:rsidRPr="00A82322" w:rsidRDefault="00F42CCF" w:rsidP="00F42CCF">
      <w:pPr>
        <w:pStyle w:val="Ttulo2"/>
        <w:ind w:left="360" w:hanging="360"/>
        <w:jc w:val="both"/>
        <w:rPr>
          <w:rFonts w:ascii="Arial" w:hAnsi="Arial" w:cs="Arial"/>
          <w:color w:val="auto"/>
          <w:sz w:val="20"/>
          <w:szCs w:val="20"/>
        </w:rPr>
      </w:pPr>
      <w:bookmarkStart w:id="123" w:name="_Toc367205764"/>
      <w:bookmarkStart w:id="124" w:name="_Toc431386010"/>
      <w:bookmarkStart w:id="125" w:name="_Toc431386287"/>
      <w:bookmarkStart w:id="126" w:name="_Toc46138872"/>
      <w:bookmarkStart w:id="127" w:name="_Toc60906140"/>
      <w:bookmarkStart w:id="128" w:name="_Toc63693041"/>
      <w:r w:rsidRPr="00A82322">
        <w:rPr>
          <w:rFonts w:ascii="Arial" w:hAnsi="Arial" w:cs="Arial"/>
          <w:color w:val="auto"/>
          <w:sz w:val="20"/>
          <w:szCs w:val="20"/>
        </w:rPr>
        <w:t>3.2.- Fecha, hora y lugar para los actos de la Licitación Pública Nacional Electrónica.</w:t>
      </w:r>
      <w:bookmarkEnd w:id="123"/>
      <w:bookmarkEnd w:id="124"/>
      <w:bookmarkEnd w:id="125"/>
      <w:bookmarkEnd w:id="126"/>
      <w:bookmarkEnd w:id="127"/>
      <w:bookmarkEnd w:id="128"/>
    </w:p>
    <w:p w14:paraId="4602F8DF" w14:textId="77777777" w:rsidR="00F42CCF" w:rsidRPr="00A82322" w:rsidRDefault="00F42CCF" w:rsidP="00F42CCF">
      <w:pPr>
        <w:ind w:left="-284" w:right="-284"/>
        <w:jc w:val="both"/>
        <w:rPr>
          <w:rFonts w:ascii="Arial" w:hAnsi="Arial" w:cs="Arial"/>
          <w:sz w:val="20"/>
          <w:szCs w:val="20"/>
        </w:rPr>
      </w:pPr>
    </w:p>
    <w:p w14:paraId="7B1257C1" w14:textId="77777777" w:rsidR="005401D5" w:rsidRPr="00A82322" w:rsidRDefault="005401D5" w:rsidP="00F42CCF">
      <w:pPr>
        <w:ind w:left="-284" w:right="-284"/>
        <w:jc w:val="both"/>
        <w:rPr>
          <w:rFonts w:ascii="Arial" w:hAnsi="Arial" w:cs="Arial"/>
          <w:sz w:val="20"/>
          <w:szCs w:val="20"/>
        </w:rPr>
      </w:pPr>
    </w:p>
    <w:tbl>
      <w:tblPr>
        <w:tblW w:w="0" w:type="auto"/>
        <w:jc w:val="center"/>
        <w:tblLook w:val="0000" w:firstRow="0" w:lastRow="0" w:firstColumn="0" w:lastColumn="0" w:noHBand="0" w:noVBand="0"/>
      </w:tblPr>
      <w:tblGrid>
        <w:gridCol w:w="2264"/>
        <w:gridCol w:w="2038"/>
        <w:gridCol w:w="1564"/>
        <w:gridCol w:w="3188"/>
      </w:tblGrid>
      <w:tr w:rsidR="00B158CC" w:rsidRPr="008A2A73" w14:paraId="0B26DDAC" w14:textId="77777777" w:rsidTr="00F65E9B">
        <w:trPr>
          <w:trHeight w:val="515"/>
          <w:tblHeader/>
          <w:jc w:val="center"/>
        </w:trPr>
        <w:tc>
          <w:tcPr>
            <w:tcW w:w="2264" w:type="dxa"/>
            <w:tcBorders>
              <w:top w:val="single" w:sz="4" w:space="0" w:color="000000"/>
              <w:left w:val="single" w:sz="4" w:space="0" w:color="000000"/>
              <w:bottom w:val="single" w:sz="4" w:space="0" w:color="auto"/>
            </w:tcBorders>
            <w:shd w:val="clear" w:color="auto" w:fill="BFBFBF" w:themeFill="background1" w:themeFillShade="BF"/>
            <w:vAlign w:val="center"/>
          </w:tcPr>
          <w:p w14:paraId="09BD71AA" w14:textId="77777777" w:rsidR="00B158CC" w:rsidRPr="008A2A73" w:rsidRDefault="00B158CC" w:rsidP="00F65E9B">
            <w:pPr>
              <w:ind w:left="135" w:right="-284"/>
              <w:jc w:val="both"/>
              <w:rPr>
                <w:rFonts w:ascii="Arial" w:hAnsi="Arial" w:cs="Arial"/>
                <w:b/>
                <w:sz w:val="20"/>
                <w:szCs w:val="20"/>
              </w:rPr>
            </w:pPr>
            <w:r w:rsidRPr="008A2A73">
              <w:rPr>
                <w:rFonts w:ascii="Arial" w:hAnsi="Arial" w:cs="Arial"/>
                <w:b/>
                <w:sz w:val="20"/>
                <w:szCs w:val="20"/>
              </w:rPr>
              <w:t>Acto</w:t>
            </w:r>
          </w:p>
        </w:tc>
        <w:tc>
          <w:tcPr>
            <w:tcW w:w="2038" w:type="dxa"/>
            <w:tcBorders>
              <w:top w:val="single" w:sz="4" w:space="0" w:color="000000"/>
              <w:left w:val="single" w:sz="4" w:space="0" w:color="000000"/>
              <w:bottom w:val="single" w:sz="4" w:space="0" w:color="auto"/>
            </w:tcBorders>
            <w:shd w:val="clear" w:color="auto" w:fill="BFBFBF" w:themeFill="background1" w:themeFillShade="BF"/>
            <w:vAlign w:val="center"/>
          </w:tcPr>
          <w:p w14:paraId="43BE459F" w14:textId="77777777" w:rsidR="00B158CC" w:rsidRPr="008A2A73" w:rsidRDefault="00B158CC" w:rsidP="00F65E9B">
            <w:pPr>
              <w:ind w:left="64" w:right="-284"/>
              <w:jc w:val="both"/>
              <w:rPr>
                <w:rFonts w:ascii="Arial" w:hAnsi="Arial" w:cs="Arial"/>
                <w:b/>
                <w:sz w:val="20"/>
                <w:szCs w:val="20"/>
              </w:rPr>
            </w:pPr>
            <w:r w:rsidRPr="008A2A73">
              <w:rPr>
                <w:rFonts w:ascii="Arial" w:hAnsi="Arial" w:cs="Arial"/>
                <w:b/>
                <w:sz w:val="20"/>
                <w:szCs w:val="20"/>
              </w:rPr>
              <w:t>Fecha</w:t>
            </w:r>
          </w:p>
        </w:tc>
        <w:tc>
          <w:tcPr>
            <w:tcW w:w="1564" w:type="dxa"/>
            <w:tcBorders>
              <w:top w:val="single" w:sz="4" w:space="0" w:color="000000"/>
              <w:left w:val="single" w:sz="4" w:space="0" w:color="000000"/>
              <w:bottom w:val="single" w:sz="4" w:space="0" w:color="auto"/>
            </w:tcBorders>
            <w:shd w:val="clear" w:color="auto" w:fill="BFBFBF" w:themeFill="background1" w:themeFillShade="BF"/>
            <w:vAlign w:val="center"/>
          </w:tcPr>
          <w:p w14:paraId="7581CDCF" w14:textId="77777777" w:rsidR="00B158CC" w:rsidRPr="008A2A73" w:rsidRDefault="00B158CC" w:rsidP="00F65E9B">
            <w:pPr>
              <w:ind w:left="168" w:right="-284"/>
              <w:jc w:val="both"/>
              <w:rPr>
                <w:rFonts w:ascii="Arial" w:hAnsi="Arial" w:cs="Arial"/>
                <w:b/>
                <w:sz w:val="20"/>
                <w:szCs w:val="20"/>
              </w:rPr>
            </w:pPr>
            <w:r w:rsidRPr="008A2A73">
              <w:rPr>
                <w:rFonts w:ascii="Arial" w:hAnsi="Arial" w:cs="Arial"/>
                <w:b/>
                <w:sz w:val="20"/>
                <w:szCs w:val="20"/>
              </w:rPr>
              <w:t>Hora</w:t>
            </w:r>
          </w:p>
        </w:tc>
        <w:tc>
          <w:tcPr>
            <w:tcW w:w="3188"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vAlign w:val="center"/>
          </w:tcPr>
          <w:p w14:paraId="0FC1715E" w14:textId="77777777" w:rsidR="00B158CC" w:rsidRPr="008A2A73" w:rsidRDefault="00B158CC" w:rsidP="00F65E9B">
            <w:pPr>
              <w:ind w:left="168" w:right="-284"/>
              <w:jc w:val="both"/>
              <w:rPr>
                <w:rFonts w:ascii="Arial" w:hAnsi="Arial" w:cs="Arial"/>
                <w:b/>
                <w:sz w:val="20"/>
                <w:szCs w:val="20"/>
              </w:rPr>
            </w:pPr>
            <w:r w:rsidRPr="008A2A73">
              <w:rPr>
                <w:rFonts w:ascii="Arial" w:hAnsi="Arial" w:cs="Arial"/>
                <w:b/>
                <w:sz w:val="20"/>
                <w:szCs w:val="20"/>
              </w:rPr>
              <w:t>Lugar</w:t>
            </w:r>
          </w:p>
        </w:tc>
      </w:tr>
      <w:tr w:rsidR="00B158CC" w:rsidRPr="008A2A73" w14:paraId="3A813939" w14:textId="77777777" w:rsidTr="00F65E9B">
        <w:trPr>
          <w:trHeight w:val="581"/>
          <w:jc w:val="center"/>
        </w:trPr>
        <w:tc>
          <w:tcPr>
            <w:tcW w:w="2264" w:type="dxa"/>
            <w:tcBorders>
              <w:top w:val="single" w:sz="4" w:space="0" w:color="auto"/>
              <w:left w:val="single" w:sz="4" w:space="0" w:color="000000"/>
              <w:bottom w:val="single" w:sz="4" w:space="0" w:color="auto"/>
            </w:tcBorders>
            <w:vAlign w:val="center"/>
          </w:tcPr>
          <w:p w14:paraId="6D12BDA3" w14:textId="77777777" w:rsidR="00B158CC" w:rsidRPr="008A2A73" w:rsidRDefault="00B158CC" w:rsidP="00F65E9B">
            <w:pPr>
              <w:ind w:left="142" w:right="138"/>
              <w:jc w:val="both"/>
              <w:rPr>
                <w:rFonts w:ascii="Arial" w:hAnsi="Arial" w:cs="Arial"/>
                <w:sz w:val="20"/>
                <w:szCs w:val="20"/>
              </w:rPr>
            </w:pPr>
            <w:r w:rsidRPr="008A2A73">
              <w:rPr>
                <w:rFonts w:ascii="Arial" w:hAnsi="Arial" w:cs="Arial"/>
                <w:sz w:val="20"/>
                <w:szCs w:val="20"/>
              </w:rPr>
              <w:t>Junta de Aclaraciones</w:t>
            </w:r>
          </w:p>
        </w:tc>
        <w:tc>
          <w:tcPr>
            <w:tcW w:w="2038" w:type="dxa"/>
            <w:tcBorders>
              <w:top w:val="single" w:sz="4" w:space="0" w:color="auto"/>
              <w:left w:val="single" w:sz="4" w:space="0" w:color="000000"/>
              <w:bottom w:val="single" w:sz="4" w:space="0" w:color="auto"/>
              <w:right w:val="single" w:sz="4" w:space="0" w:color="auto"/>
            </w:tcBorders>
            <w:vAlign w:val="center"/>
          </w:tcPr>
          <w:p w14:paraId="0302123A" w14:textId="33EBADE5" w:rsidR="00B158CC" w:rsidRPr="008A2A73" w:rsidRDefault="008059EA" w:rsidP="004076A3">
            <w:pPr>
              <w:ind w:left="-27" w:right="34"/>
              <w:jc w:val="both"/>
              <w:rPr>
                <w:rFonts w:ascii="Arial" w:hAnsi="Arial" w:cs="Arial"/>
                <w:sz w:val="20"/>
                <w:szCs w:val="20"/>
              </w:rPr>
            </w:pPr>
            <w:r>
              <w:rPr>
                <w:rFonts w:ascii="Arial" w:hAnsi="Arial" w:cs="Arial"/>
                <w:sz w:val="20"/>
                <w:szCs w:val="20"/>
              </w:rPr>
              <w:t>26 de Enero de 2024</w:t>
            </w:r>
          </w:p>
        </w:tc>
        <w:tc>
          <w:tcPr>
            <w:tcW w:w="1564" w:type="dxa"/>
            <w:tcBorders>
              <w:top w:val="single" w:sz="4" w:space="0" w:color="auto"/>
              <w:left w:val="single" w:sz="4" w:space="0" w:color="000000"/>
              <w:bottom w:val="single" w:sz="4" w:space="0" w:color="auto"/>
              <w:right w:val="single" w:sz="4" w:space="0" w:color="auto"/>
            </w:tcBorders>
            <w:vAlign w:val="center"/>
          </w:tcPr>
          <w:p w14:paraId="0181DFDD" w14:textId="65D1DD4F" w:rsidR="00B158CC" w:rsidRPr="008A2A73" w:rsidRDefault="008059EA" w:rsidP="00F65E9B">
            <w:pPr>
              <w:ind w:left="-27" w:right="34"/>
              <w:jc w:val="both"/>
              <w:rPr>
                <w:rFonts w:ascii="Arial" w:hAnsi="Arial" w:cs="Arial"/>
                <w:sz w:val="20"/>
                <w:szCs w:val="20"/>
              </w:rPr>
            </w:pPr>
            <w:r>
              <w:rPr>
                <w:rFonts w:ascii="Arial" w:hAnsi="Arial" w:cs="Arial"/>
                <w:sz w:val="20"/>
                <w:szCs w:val="20"/>
              </w:rPr>
              <w:t>10:15 A.M.</w:t>
            </w:r>
          </w:p>
        </w:tc>
        <w:tc>
          <w:tcPr>
            <w:tcW w:w="3188" w:type="dxa"/>
            <w:vMerge w:val="restart"/>
            <w:tcBorders>
              <w:top w:val="single" w:sz="4" w:space="0" w:color="auto"/>
              <w:left w:val="single" w:sz="4" w:space="0" w:color="auto"/>
              <w:right w:val="single" w:sz="4" w:space="0" w:color="auto"/>
            </w:tcBorders>
            <w:vAlign w:val="center"/>
          </w:tcPr>
          <w:p w14:paraId="6E75DBE1" w14:textId="179B0C71" w:rsidR="00B158CC" w:rsidRPr="008A2A73" w:rsidRDefault="00B158CC" w:rsidP="00F65E9B">
            <w:pPr>
              <w:ind w:left="-56" w:right="34"/>
              <w:jc w:val="both"/>
              <w:rPr>
                <w:rFonts w:ascii="Arial" w:hAnsi="Arial" w:cs="Arial"/>
                <w:sz w:val="20"/>
                <w:szCs w:val="20"/>
              </w:rPr>
            </w:pPr>
            <w:r w:rsidRPr="008A2A73">
              <w:rPr>
                <w:rFonts w:ascii="Arial" w:hAnsi="Arial" w:cs="Arial"/>
                <w:sz w:val="20"/>
                <w:szCs w:val="20"/>
              </w:rPr>
              <w:t xml:space="preserve">Sistema </w:t>
            </w:r>
            <w:r w:rsidR="000A7B81">
              <w:rPr>
                <w:rFonts w:ascii="Arial" w:hAnsi="Arial" w:cs="Arial"/>
                <w:sz w:val="20"/>
                <w:szCs w:val="20"/>
              </w:rPr>
              <w:t>COMPRANET</w:t>
            </w:r>
            <w:r w:rsidRPr="008A2A73">
              <w:rPr>
                <w:rFonts w:ascii="Arial" w:hAnsi="Arial" w:cs="Arial"/>
                <w:sz w:val="20"/>
                <w:szCs w:val="20"/>
              </w:rPr>
              <w:t xml:space="preserve"> 5.0</w:t>
            </w:r>
            <w:r w:rsidRPr="008A2A73">
              <w:rPr>
                <w:rFonts w:ascii="Arial" w:hAnsi="Arial" w:cs="Arial"/>
                <w:b/>
                <w:sz w:val="20"/>
                <w:szCs w:val="20"/>
              </w:rPr>
              <w:t xml:space="preserve"> </w:t>
            </w:r>
          </w:p>
        </w:tc>
      </w:tr>
      <w:tr w:rsidR="00B158CC" w:rsidRPr="008A2A73" w14:paraId="49963D89" w14:textId="77777777" w:rsidTr="00F65E9B">
        <w:trPr>
          <w:trHeight w:val="547"/>
          <w:jc w:val="center"/>
        </w:trPr>
        <w:tc>
          <w:tcPr>
            <w:tcW w:w="2264" w:type="dxa"/>
            <w:tcBorders>
              <w:top w:val="single" w:sz="4" w:space="0" w:color="auto"/>
              <w:left w:val="single" w:sz="4" w:space="0" w:color="000000"/>
              <w:bottom w:val="single" w:sz="4" w:space="0" w:color="auto"/>
            </w:tcBorders>
            <w:vAlign w:val="center"/>
          </w:tcPr>
          <w:p w14:paraId="0A7D1B7F" w14:textId="77777777" w:rsidR="00B158CC" w:rsidRPr="008A2A73" w:rsidRDefault="00B158CC" w:rsidP="00F65E9B">
            <w:pPr>
              <w:ind w:left="142" w:right="138" w:firstLine="142"/>
              <w:jc w:val="both"/>
              <w:rPr>
                <w:rFonts w:ascii="Arial" w:hAnsi="Arial" w:cs="Arial"/>
                <w:sz w:val="20"/>
                <w:szCs w:val="20"/>
              </w:rPr>
            </w:pPr>
            <w:r w:rsidRPr="008A2A73">
              <w:rPr>
                <w:rFonts w:ascii="Arial" w:hAnsi="Arial" w:cs="Arial"/>
                <w:sz w:val="20"/>
                <w:szCs w:val="20"/>
              </w:rPr>
              <w:t>Presentación y Apertura de Proposiciones.</w:t>
            </w:r>
          </w:p>
        </w:tc>
        <w:tc>
          <w:tcPr>
            <w:tcW w:w="2038" w:type="dxa"/>
            <w:tcBorders>
              <w:top w:val="single" w:sz="4" w:space="0" w:color="auto"/>
              <w:left w:val="single" w:sz="4" w:space="0" w:color="000000"/>
              <w:bottom w:val="single" w:sz="4" w:space="0" w:color="auto"/>
            </w:tcBorders>
            <w:vAlign w:val="center"/>
          </w:tcPr>
          <w:p w14:paraId="7C949E2A" w14:textId="3C692D20" w:rsidR="00B158CC" w:rsidRPr="008A2A73" w:rsidRDefault="008059EA" w:rsidP="004076A3">
            <w:pPr>
              <w:ind w:left="71"/>
              <w:jc w:val="both"/>
              <w:rPr>
                <w:rFonts w:ascii="Arial" w:hAnsi="Arial" w:cs="Arial"/>
                <w:sz w:val="20"/>
                <w:szCs w:val="20"/>
              </w:rPr>
            </w:pPr>
            <w:r>
              <w:rPr>
                <w:rFonts w:ascii="Arial" w:hAnsi="Arial" w:cs="Arial"/>
                <w:sz w:val="20"/>
                <w:szCs w:val="20"/>
              </w:rPr>
              <w:t>02 de Febrero de 2024</w:t>
            </w:r>
          </w:p>
        </w:tc>
        <w:tc>
          <w:tcPr>
            <w:tcW w:w="1564" w:type="dxa"/>
            <w:tcBorders>
              <w:top w:val="single" w:sz="4" w:space="0" w:color="auto"/>
              <w:left w:val="single" w:sz="4" w:space="0" w:color="000000"/>
              <w:bottom w:val="single" w:sz="4" w:space="0" w:color="auto"/>
              <w:right w:val="single" w:sz="4" w:space="0" w:color="auto"/>
            </w:tcBorders>
            <w:vAlign w:val="center"/>
          </w:tcPr>
          <w:p w14:paraId="6C84B8F3" w14:textId="36CF6A3F" w:rsidR="00B158CC" w:rsidRPr="008A2A73" w:rsidRDefault="008059EA" w:rsidP="00F65E9B">
            <w:pPr>
              <w:jc w:val="both"/>
              <w:rPr>
                <w:rFonts w:ascii="Arial" w:hAnsi="Arial" w:cs="Arial"/>
                <w:sz w:val="20"/>
                <w:szCs w:val="20"/>
              </w:rPr>
            </w:pPr>
            <w:r>
              <w:rPr>
                <w:rFonts w:ascii="Arial" w:hAnsi="Arial" w:cs="Arial"/>
                <w:sz w:val="20"/>
                <w:szCs w:val="20"/>
              </w:rPr>
              <w:t>10:15 A.M.</w:t>
            </w:r>
          </w:p>
        </w:tc>
        <w:tc>
          <w:tcPr>
            <w:tcW w:w="3188" w:type="dxa"/>
            <w:vMerge/>
            <w:tcBorders>
              <w:left w:val="single" w:sz="4" w:space="0" w:color="auto"/>
              <w:right w:val="single" w:sz="4" w:space="0" w:color="auto"/>
            </w:tcBorders>
            <w:vAlign w:val="center"/>
          </w:tcPr>
          <w:p w14:paraId="3AB840AF" w14:textId="77777777" w:rsidR="00B158CC" w:rsidRPr="008A2A73" w:rsidRDefault="00B158CC" w:rsidP="00F65E9B">
            <w:pPr>
              <w:ind w:left="-284" w:right="-284"/>
              <w:jc w:val="both"/>
              <w:rPr>
                <w:rFonts w:ascii="Arial" w:hAnsi="Arial" w:cs="Arial"/>
                <w:sz w:val="20"/>
                <w:szCs w:val="20"/>
              </w:rPr>
            </w:pPr>
          </w:p>
        </w:tc>
      </w:tr>
      <w:tr w:rsidR="008059EA" w:rsidRPr="008A2A73" w14:paraId="6A30B574" w14:textId="77777777" w:rsidTr="008059EA">
        <w:trPr>
          <w:trHeight w:val="484"/>
          <w:jc w:val="center"/>
        </w:trPr>
        <w:tc>
          <w:tcPr>
            <w:tcW w:w="2264" w:type="dxa"/>
            <w:tcBorders>
              <w:top w:val="single" w:sz="4" w:space="0" w:color="000000"/>
              <w:left w:val="single" w:sz="4" w:space="0" w:color="000000"/>
              <w:bottom w:val="single" w:sz="4" w:space="0" w:color="000000"/>
            </w:tcBorders>
            <w:vAlign w:val="center"/>
          </w:tcPr>
          <w:p w14:paraId="23C380F2" w14:textId="77777777" w:rsidR="008059EA" w:rsidRPr="008A2A73" w:rsidRDefault="008059EA" w:rsidP="00F65E9B">
            <w:pPr>
              <w:ind w:left="142" w:right="138"/>
              <w:jc w:val="both"/>
              <w:rPr>
                <w:rFonts w:ascii="Arial" w:hAnsi="Arial" w:cs="Arial"/>
                <w:sz w:val="20"/>
                <w:szCs w:val="20"/>
              </w:rPr>
            </w:pPr>
            <w:r w:rsidRPr="00CD34C0">
              <w:rPr>
                <w:rFonts w:ascii="Arial" w:hAnsi="Arial" w:cs="Arial"/>
                <w:sz w:val="20"/>
                <w:szCs w:val="20"/>
              </w:rPr>
              <w:t>Visita a las instalaciones propuestas</w:t>
            </w:r>
          </w:p>
        </w:tc>
        <w:tc>
          <w:tcPr>
            <w:tcW w:w="3602" w:type="dxa"/>
            <w:gridSpan w:val="2"/>
            <w:tcBorders>
              <w:top w:val="single" w:sz="4" w:space="0" w:color="000000"/>
              <w:left w:val="single" w:sz="4" w:space="0" w:color="000000"/>
              <w:bottom w:val="single" w:sz="4" w:space="0" w:color="000000"/>
              <w:right w:val="single" w:sz="4" w:space="0" w:color="auto"/>
            </w:tcBorders>
            <w:vAlign w:val="center"/>
          </w:tcPr>
          <w:p w14:paraId="2C9A3177" w14:textId="174A5FCD" w:rsidR="008059EA" w:rsidRPr="008A2A73" w:rsidRDefault="008059EA" w:rsidP="008059EA">
            <w:pPr>
              <w:jc w:val="center"/>
              <w:rPr>
                <w:rFonts w:ascii="Arial" w:hAnsi="Arial" w:cs="Arial"/>
                <w:sz w:val="20"/>
                <w:szCs w:val="20"/>
              </w:rPr>
            </w:pPr>
            <w:r>
              <w:rPr>
                <w:rFonts w:ascii="Arial" w:hAnsi="Arial" w:cs="Arial"/>
                <w:sz w:val="20"/>
                <w:szCs w:val="20"/>
              </w:rPr>
              <w:t>NO APLICA</w:t>
            </w:r>
          </w:p>
        </w:tc>
        <w:tc>
          <w:tcPr>
            <w:tcW w:w="3188" w:type="dxa"/>
            <w:vMerge/>
            <w:tcBorders>
              <w:left w:val="single" w:sz="4" w:space="0" w:color="auto"/>
              <w:bottom w:val="single" w:sz="4" w:space="0" w:color="auto"/>
              <w:right w:val="single" w:sz="4" w:space="0" w:color="auto"/>
            </w:tcBorders>
            <w:vAlign w:val="center"/>
          </w:tcPr>
          <w:p w14:paraId="3268667E" w14:textId="77777777" w:rsidR="008059EA" w:rsidRPr="008A2A73" w:rsidRDefault="008059EA" w:rsidP="00F65E9B">
            <w:pPr>
              <w:ind w:left="-284" w:right="-284"/>
              <w:jc w:val="both"/>
              <w:rPr>
                <w:rFonts w:ascii="Arial" w:hAnsi="Arial" w:cs="Arial"/>
                <w:sz w:val="20"/>
                <w:szCs w:val="20"/>
              </w:rPr>
            </w:pPr>
          </w:p>
        </w:tc>
      </w:tr>
      <w:tr w:rsidR="00B158CC" w:rsidRPr="008A2A73" w14:paraId="34295F08" w14:textId="77777777" w:rsidTr="00F65E9B">
        <w:trPr>
          <w:trHeight w:val="484"/>
          <w:jc w:val="center"/>
        </w:trPr>
        <w:tc>
          <w:tcPr>
            <w:tcW w:w="2264" w:type="dxa"/>
            <w:tcBorders>
              <w:top w:val="single" w:sz="4" w:space="0" w:color="000000"/>
              <w:left w:val="single" w:sz="4" w:space="0" w:color="000000"/>
              <w:bottom w:val="single" w:sz="4" w:space="0" w:color="000000"/>
            </w:tcBorders>
            <w:vAlign w:val="center"/>
          </w:tcPr>
          <w:p w14:paraId="69AE207E" w14:textId="77777777" w:rsidR="00B158CC" w:rsidRPr="008A2A73" w:rsidRDefault="00B158CC" w:rsidP="00F65E9B">
            <w:pPr>
              <w:ind w:left="142" w:right="138"/>
              <w:jc w:val="both"/>
              <w:rPr>
                <w:rFonts w:ascii="Arial" w:hAnsi="Arial" w:cs="Arial"/>
                <w:sz w:val="20"/>
                <w:szCs w:val="20"/>
              </w:rPr>
            </w:pPr>
            <w:r w:rsidRPr="008A2A73">
              <w:rPr>
                <w:rFonts w:ascii="Arial" w:hAnsi="Arial" w:cs="Arial"/>
                <w:sz w:val="20"/>
                <w:szCs w:val="20"/>
              </w:rPr>
              <w:t>Acto de Notificación</w:t>
            </w:r>
          </w:p>
          <w:p w14:paraId="58217D8E" w14:textId="77777777" w:rsidR="00B158CC" w:rsidRPr="008A2A73" w:rsidRDefault="00B158CC" w:rsidP="00F65E9B">
            <w:pPr>
              <w:ind w:left="142" w:right="138"/>
              <w:jc w:val="both"/>
              <w:rPr>
                <w:rFonts w:ascii="Arial" w:hAnsi="Arial" w:cs="Arial"/>
                <w:sz w:val="20"/>
                <w:szCs w:val="20"/>
              </w:rPr>
            </w:pPr>
            <w:r w:rsidRPr="008A2A73">
              <w:rPr>
                <w:rFonts w:ascii="Arial" w:hAnsi="Arial" w:cs="Arial"/>
                <w:sz w:val="20"/>
                <w:szCs w:val="20"/>
              </w:rPr>
              <w:t>de Fallo.</w:t>
            </w:r>
          </w:p>
        </w:tc>
        <w:tc>
          <w:tcPr>
            <w:tcW w:w="2038" w:type="dxa"/>
            <w:tcBorders>
              <w:top w:val="single" w:sz="4" w:space="0" w:color="000000"/>
              <w:left w:val="single" w:sz="4" w:space="0" w:color="000000"/>
              <w:bottom w:val="single" w:sz="4" w:space="0" w:color="000000"/>
            </w:tcBorders>
            <w:vAlign w:val="center"/>
          </w:tcPr>
          <w:p w14:paraId="17DA8D20" w14:textId="0AF203E4" w:rsidR="00B158CC" w:rsidRPr="008A2A73" w:rsidRDefault="008059EA" w:rsidP="00C11DE0">
            <w:pPr>
              <w:ind w:left="71"/>
              <w:jc w:val="both"/>
              <w:rPr>
                <w:rFonts w:ascii="Arial" w:hAnsi="Arial" w:cs="Arial"/>
                <w:sz w:val="20"/>
                <w:szCs w:val="20"/>
              </w:rPr>
            </w:pPr>
            <w:r>
              <w:rPr>
                <w:rFonts w:ascii="Arial" w:hAnsi="Arial" w:cs="Arial"/>
                <w:sz w:val="20"/>
                <w:szCs w:val="20"/>
              </w:rPr>
              <w:t>08 de Febrero de 2024</w:t>
            </w:r>
          </w:p>
        </w:tc>
        <w:tc>
          <w:tcPr>
            <w:tcW w:w="1564" w:type="dxa"/>
            <w:tcBorders>
              <w:top w:val="single" w:sz="4" w:space="0" w:color="000000"/>
              <w:left w:val="single" w:sz="4" w:space="0" w:color="000000"/>
              <w:bottom w:val="single" w:sz="4" w:space="0" w:color="000000"/>
              <w:right w:val="single" w:sz="4" w:space="0" w:color="auto"/>
            </w:tcBorders>
            <w:vAlign w:val="center"/>
          </w:tcPr>
          <w:p w14:paraId="3664C49D" w14:textId="7A27477A" w:rsidR="00B158CC" w:rsidRPr="008A2A73" w:rsidRDefault="008059EA" w:rsidP="00F65E9B">
            <w:pPr>
              <w:jc w:val="both"/>
              <w:rPr>
                <w:rFonts w:ascii="Arial" w:hAnsi="Arial" w:cs="Arial"/>
                <w:sz w:val="20"/>
                <w:szCs w:val="20"/>
              </w:rPr>
            </w:pPr>
            <w:r>
              <w:rPr>
                <w:rFonts w:ascii="Arial" w:hAnsi="Arial" w:cs="Arial"/>
                <w:sz w:val="20"/>
                <w:szCs w:val="20"/>
              </w:rPr>
              <w:t>02:00 P. M.</w:t>
            </w:r>
          </w:p>
        </w:tc>
        <w:tc>
          <w:tcPr>
            <w:tcW w:w="3188" w:type="dxa"/>
            <w:vMerge/>
            <w:tcBorders>
              <w:left w:val="single" w:sz="4" w:space="0" w:color="auto"/>
              <w:bottom w:val="single" w:sz="4" w:space="0" w:color="auto"/>
              <w:right w:val="single" w:sz="4" w:space="0" w:color="auto"/>
            </w:tcBorders>
            <w:vAlign w:val="center"/>
          </w:tcPr>
          <w:p w14:paraId="52D79985" w14:textId="77777777" w:rsidR="00B158CC" w:rsidRPr="008A2A73" w:rsidRDefault="00B158CC" w:rsidP="00F65E9B">
            <w:pPr>
              <w:ind w:left="-284" w:right="-284"/>
              <w:jc w:val="both"/>
              <w:rPr>
                <w:rFonts w:ascii="Arial" w:hAnsi="Arial" w:cs="Arial"/>
                <w:sz w:val="20"/>
                <w:szCs w:val="20"/>
              </w:rPr>
            </w:pPr>
          </w:p>
        </w:tc>
      </w:tr>
    </w:tbl>
    <w:p w14:paraId="322F75F9" w14:textId="77777777" w:rsidR="00F42CCF" w:rsidRPr="00A82322" w:rsidRDefault="00F42CCF" w:rsidP="00F42CCF">
      <w:pPr>
        <w:pStyle w:val="Ttulo2"/>
        <w:ind w:left="360" w:hanging="360"/>
        <w:jc w:val="both"/>
        <w:rPr>
          <w:rFonts w:ascii="Arial" w:hAnsi="Arial" w:cs="Arial"/>
          <w:color w:val="auto"/>
          <w:sz w:val="20"/>
          <w:szCs w:val="20"/>
        </w:rPr>
      </w:pPr>
      <w:bookmarkStart w:id="129" w:name="_Toc60906141"/>
      <w:bookmarkStart w:id="130" w:name="_Toc63693042"/>
      <w:r w:rsidRPr="00A82322">
        <w:rPr>
          <w:rFonts w:ascii="Arial" w:hAnsi="Arial" w:cs="Arial"/>
          <w:color w:val="auto"/>
          <w:sz w:val="20"/>
          <w:szCs w:val="20"/>
        </w:rPr>
        <w:t>3.2.1. Visitas a las instalaciones institucionales, donde se suministrarán o colocarán los bienes o donde se prestarán los servicios, en su caso</w:t>
      </w:r>
      <w:bookmarkEnd w:id="129"/>
      <w:bookmarkEnd w:id="130"/>
    </w:p>
    <w:p w14:paraId="61CD908B" w14:textId="77777777" w:rsidR="00F42CCF" w:rsidRPr="00A82322" w:rsidRDefault="00F42CCF" w:rsidP="00F42CCF">
      <w:pPr>
        <w:ind w:left="-142" w:right="-284"/>
        <w:jc w:val="both"/>
        <w:rPr>
          <w:rFonts w:ascii="Arial" w:hAnsi="Arial" w:cs="Arial"/>
          <w:sz w:val="20"/>
          <w:szCs w:val="20"/>
        </w:rPr>
      </w:pPr>
    </w:p>
    <w:p w14:paraId="262F2274" w14:textId="31CA3712" w:rsidR="00F42CCF" w:rsidRPr="00375E3A" w:rsidRDefault="00375E3A" w:rsidP="00F42CCF">
      <w:pPr>
        <w:ind w:left="-142" w:right="-284"/>
        <w:jc w:val="both"/>
        <w:rPr>
          <w:rFonts w:ascii="Arial" w:hAnsi="Arial" w:cs="Arial"/>
          <w:sz w:val="20"/>
          <w:szCs w:val="20"/>
        </w:rPr>
      </w:pPr>
      <w:r w:rsidRPr="00375E3A">
        <w:rPr>
          <w:rFonts w:ascii="Arial" w:hAnsi="Arial" w:cs="Arial"/>
          <w:sz w:val="20"/>
          <w:szCs w:val="20"/>
        </w:rPr>
        <w:lastRenderedPageBreak/>
        <w:t>Visita a las instalaciones de los licitantes con el fin de aplicar  la Cedula de Verificación de las Condiciones de Seguridad y Protección Civil de las Unidades Médicas Subrogadas 2023</w:t>
      </w:r>
    </w:p>
    <w:p w14:paraId="79497C93" w14:textId="77777777" w:rsidR="00F42CCF" w:rsidRPr="00A82322" w:rsidRDefault="00F42CCF" w:rsidP="00F42CCF">
      <w:pPr>
        <w:ind w:left="-142" w:right="-284"/>
        <w:jc w:val="both"/>
        <w:rPr>
          <w:rFonts w:ascii="Arial" w:hAnsi="Arial" w:cs="Arial"/>
          <w:sz w:val="20"/>
          <w:szCs w:val="20"/>
        </w:rPr>
      </w:pPr>
    </w:p>
    <w:p w14:paraId="133D1BB3" w14:textId="77777777" w:rsidR="00F42CCF" w:rsidRPr="00A82322" w:rsidRDefault="00F42CCF" w:rsidP="00F42CCF">
      <w:pPr>
        <w:pStyle w:val="Ttulo2"/>
        <w:ind w:left="360" w:hanging="360"/>
        <w:jc w:val="both"/>
        <w:rPr>
          <w:rFonts w:ascii="Arial" w:hAnsi="Arial" w:cs="Arial"/>
          <w:color w:val="auto"/>
          <w:sz w:val="20"/>
          <w:szCs w:val="20"/>
        </w:rPr>
      </w:pPr>
      <w:bookmarkStart w:id="131" w:name="_Ref494729725"/>
      <w:bookmarkStart w:id="132" w:name="_Toc60906142"/>
      <w:bookmarkStart w:id="133" w:name="_Toc63693043"/>
      <w:r w:rsidRPr="00A82322">
        <w:rPr>
          <w:rFonts w:ascii="Arial" w:hAnsi="Arial" w:cs="Arial"/>
          <w:color w:val="auto"/>
          <w:sz w:val="20"/>
          <w:szCs w:val="20"/>
        </w:rPr>
        <w:t>3.2.2 Junta de aclaraciones.</w:t>
      </w:r>
      <w:bookmarkEnd w:id="131"/>
      <w:bookmarkEnd w:id="132"/>
      <w:bookmarkEnd w:id="133"/>
    </w:p>
    <w:p w14:paraId="2A5C6517" w14:textId="77777777" w:rsidR="00F42CCF" w:rsidRPr="00A82322" w:rsidRDefault="00F42CCF" w:rsidP="00F42CCF">
      <w:pPr>
        <w:ind w:left="-142" w:right="-284"/>
        <w:jc w:val="both"/>
        <w:rPr>
          <w:rFonts w:ascii="Arial" w:hAnsi="Arial" w:cs="Arial"/>
          <w:sz w:val="20"/>
          <w:szCs w:val="20"/>
        </w:rPr>
      </w:pPr>
    </w:p>
    <w:p w14:paraId="359EECA3" w14:textId="52E7ABEB" w:rsidR="00F42CCF" w:rsidRPr="00A82322" w:rsidRDefault="00F42CCF" w:rsidP="00F42CCF">
      <w:pPr>
        <w:ind w:left="-142" w:right="-284"/>
        <w:jc w:val="both"/>
        <w:rPr>
          <w:rFonts w:ascii="Arial" w:hAnsi="Arial" w:cs="Arial"/>
          <w:sz w:val="20"/>
          <w:szCs w:val="20"/>
        </w:rPr>
      </w:pPr>
      <w:r w:rsidRPr="00A82322">
        <w:rPr>
          <w:rFonts w:ascii="Arial" w:hAnsi="Arial" w:cs="Arial"/>
          <w:sz w:val="20"/>
          <w:szCs w:val="20"/>
        </w:rPr>
        <w:t xml:space="preserve">La junta de aclaraciones se llevará a cabo en términos de los artículos 33 Bis de la LAASSP, 45 y 46 del RLAASSP, por lo que los licitantes que manifiesten su interés en participar en la licitación </w:t>
      </w:r>
      <w:r w:rsidR="00522E4A" w:rsidRPr="00A82322">
        <w:rPr>
          <w:rFonts w:ascii="Arial" w:hAnsi="Arial" w:cs="Arial"/>
          <w:sz w:val="20"/>
          <w:szCs w:val="20"/>
        </w:rPr>
        <w:t>pública nacional electrónica deberá</w:t>
      </w:r>
      <w:r w:rsidRPr="00A82322">
        <w:rPr>
          <w:rFonts w:ascii="Arial" w:hAnsi="Arial" w:cs="Arial"/>
          <w:sz w:val="20"/>
          <w:szCs w:val="20"/>
        </w:rPr>
        <w:t xml:space="preserve"> presentar un escrito, por si o en representación de un tercero, a través del Sistema Electrónico de Información Pública Gubernamental, denominado </w:t>
      </w:r>
      <w:r w:rsidR="000A7B81">
        <w:rPr>
          <w:rFonts w:ascii="Arial" w:hAnsi="Arial" w:cs="Arial"/>
          <w:sz w:val="20"/>
          <w:szCs w:val="20"/>
        </w:rPr>
        <w:t>COMPRANET</w:t>
      </w:r>
      <w:r w:rsidRPr="00A82322">
        <w:rPr>
          <w:rFonts w:ascii="Arial" w:hAnsi="Arial" w:cs="Arial"/>
          <w:sz w:val="20"/>
          <w:szCs w:val="20"/>
        </w:rPr>
        <w:t xml:space="preserve">, de </w:t>
      </w:r>
      <w:r w:rsidR="00B17CC6" w:rsidRPr="00A82322">
        <w:rPr>
          <w:rFonts w:ascii="Arial" w:hAnsi="Arial" w:cs="Arial"/>
          <w:sz w:val="20"/>
          <w:szCs w:val="20"/>
        </w:rPr>
        <w:t>conformidad</w:t>
      </w:r>
      <w:r w:rsidRPr="00A82322">
        <w:rPr>
          <w:rFonts w:ascii="Arial" w:hAnsi="Arial" w:cs="Arial"/>
          <w:sz w:val="20"/>
          <w:szCs w:val="20"/>
        </w:rPr>
        <w:t xml:space="preserve"> a los parámetros establecidos en dicho sistema y del punto 1.2 de la presente convocatoria.</w:t>
      </w:r>
    </w:p>
    <w:p w14:paraId="2CE8F56B" w14:textId="77777777" w:rsidR="00F42CCF" w:rsidRPr="00A82322" w:rsidRDefault="00F42CCF" w:rsidP="00F42CCF">
      <w:pPr>
        <w:ind w:left="-142" w:right="-284"/>
        <w:jc w:val="both"/>
        <w:rPr>
          <w:rFonts w:ascii="Arial" w:hAnsi="Arial" w:cs="Arial"/>
          <w:sz w:val="20"/>
          <w:szCs w:val="20"/>
        </w:rPr>
      </w:pPr>
    </w:p>
    <w:p w14:paraId="001BD94D" w14:textId="4D6094D9" w:rsidR="00F42CCF" w:rsidRPr="00A82322" w:rsidRDefault="00F42CCF" w:rsidP="00F42CCF">
      <w:pPr>
        <w:pStyle w:val="Prrafodelista"/>
        <w:ind w:left="-142" w:right="-284"/>
        <w:jc w:val="both"/>
        <w:rPr>
          <w:sz w:val="20"/>
          <w:szCs w:val="20"/>
          <w:lang w:val="es-ES_tradnl"/>
        </w:rPr>
      </w:pPr>
      <w:r w:rsidRPr="00A82322">
        <w:rPr>
          <w:sz w:val="20"/>
          <w:szCs w:val="20"/>
          <w:lang w:val="es-ES_tradnl"/>
        </w:rPr>
        <w:t xml:space="preserve">Las </w:t>
      </w:r>
      <w:r w:rsidRPr="00A82322">
        <w:rPr>
          <w:sz w:val="20"/>
          <w:szCs w:val="20"/>
        </w:rPr>
        <w:t xml:space="preserve">solicitudes que no cumplan con los requisitos </w:t>
      </w:r>
      <w:r w:rsidR="00522E4A" w:rsidRPr="00A82322">
        <w:rPr>
          <w:sz w:val="20"/>
          <w:szCs w:val="20"/>
        </w:rPr>
        <w:t>señalados</w:t>
      </w:r>
      <w:r w:rsidRPr="00A82322">
        <w:rPr>
          <w:sz w:val="20"/>
          <w:szCs w:val="20"/>
        </w:rPr>
        <w:t xml:space="preserve"> podrán ser desechadas por la convocante. </w:t>
      </w:r>
      <w:r w:rsidRPr="00A82322">
        <w:rPr>
          <w:sz w:val="20"/>
          <w:szCs w:val="20"/>
          <w:lang w:val="es-ES_tradnl"/>
        </w:rPr>
        <w:t xml:space="preserve">Para lo anterior se podrá utilizar el </w:t>
      </w:r>
      <w:r w:rsidRPr="00A82322">
        <w:rPr>
          <w:b/>
          <w:sz w:val="20"/>
          <w:szCs w:val="20"/>
          <w:lang w:val="es-ES_tradnl"/>
        </w:rPr>
        <w:t>Anexo 11</w:t>
      </w:r>
      <w:r w:rsidRPr="00A82322">
        <w:rPr>
          <w:sz w:val="20"/>
          <w:szCs w:val="20"/>
          <w:lang w:val="es-ES_tradnl"/>
        </w:rPr>
        <w:t xml:space="preserve">, adicionalmente se deberán </w:t>
      </w:r>
      <w:r w:rsidR="00522E4A" w:rsidRPr="00A82322">
        <w:rPr>
          <w:sz w:val="20"/>
          <w:szCs w:val="20"/>
          <w:lang w:val="es-ES_tradnl"/>
        </w:rPr>
        <w:t>remitir en</w:t>
      </w:r>
      <w:r w:rsidRPr="00A82322">
        <w:rPr>
          <w:sz w:val="20"/>
          <w:szCs w:val="20"/>
          <w:lang w:val="es-ES_tradnl"/>
        </w:rPr>
        <w:t xml:space="preserve"> </w:t>
      </w:r>
      <w:r w:rsidRPr="00A82322">
        <w:rPr>
          <w:b/>
          <w:i/>
          <w:sz w:val="20"/>
          <w:szCs w:val="20"/>
          <w:u w:val="single"/>
          <w:lang w:val="es-ES_tradnl"/>
        </w:rPr>
        <w:t xml:space="preserve">formato Word editable, </w:t>
      </w:r>
      <w:r w:rsidRPr="00A82322">
        <w:rPr>
          <w:i/>
          <w:sz w:val="20"/>
          <w:szCs w:val="20"/>
          <w:lang w:val="es-ES_tradnl"/>
        </w:rPr>
        <w:t>para agilizar la emisión del acta no siendo motivo de no contestarlas en caso de no que no se anexe el formato en Word editable.</w:t>
      </w:r>
    </w:p>
    <w:p w14:paraId="476C00C4" w14:textId="77777777" w:rsidR="00F42CCF" w:rsidRPr="00A82322" w:rsidRDefault="00F42CCF" w:rsidP="00F42CCF">
      <w:pPr>
        <w:ind w:left="-142" w:right="-284"/>
        <w:jc w:val="both"/>
        <w:rPr>
          <w:rFonts w:ascii="Arial" w:hAnsi="Arial" w:cs="Arial"/>
          <w:b/>
          <w:sz w:val="20"/>
          <w:szCs w:val="20"/>
        </w:rPr>
      </w:pPr>
    </w:p>
    <w:p w14:paraId="156635F9" w14:textId="77777777" w:rsidR="00F42CCF" w:rsidRPr="00A82322" w:rsidRDefault="00F42CCF" w:rsidP="00F42CCF">
      <w:pPr>
        <w:ind w:left="-142" w:right="-284"/>
        <w:jc w:val="both"/>
        <w:rPr>
          <w:rFonts w:ascii="Arial" w:hAnsi="Arial" w:cs="Arial"/>
          <w:sz w:val="20"/>
          <w:szCs w:val="20"/>
        </w:rPr>
      </w:pPr>
      <w:r w:rsidRPr="00A82322">
        <w:rPr>
          <w:rFonts w:ascii="Arial" w:hAnsi="Arial" w:cs="Arial"/>
          <w:sz w:val="20"/>
          <w:szCs w:val="20"/>
        </w:rPr>
        <w:t>En el caso de que el escrito a que se refiere el párrafo anterior se presente fuera del plazo mencionado, el licitante solo tendrá derecho a formular preguntas sobre las respuestas que haya dado la convocante en la mencionada junta.</w:t>
      </w:r>
    </w:p>
    <w:p w14:paraId="0D31605C" w14:textId="77777777" w:rsidR="00F42CCF" w:rsidRPr="00A82322" w:rsidRDefault="00F42CCF" w:rsidP="00F42CCF">
      <w:pPr>
        <w:ind w:left="-142" w:right="-284"/>
        <w:jc w:val="both"/>
        <w:rPr>
          <w:rFonts w:ascii="Arial" w:hAnsi="Arial" w:cs="Arial"/>
          <w:sz w:val="20"/>
          <w:szCs w:val="20"/>
        </w:rPr>
      </w:pPr>
    </w:p>
    <w:p w14:paraId="3A4A672A" w14:textId="2EA88970" w:rsidR="00F42CCF" w:rsidRPr="00A82322" w:rsidRDefault="00F42CCF" w:rsidP="00F42CCF">
      <w:pPr>
        <w:ind w:left="-142" w:right="-284"/>
        <w:jc w:val="both"/>
        <w:rPr>
          <w:rFonts w:ascii="Arial" w:hAnsi="Arial" w:cs="Arial"/>
          <w:sz w:val="20"/>
          <w:szCs w:val="20"/>
        </w:rPr>
      </w:pPr>
      <w:r w:rsidRPr="00A82322">
        <w:rPr>
          <w:rFonts w:ascii="Arial" w:hAnsi="Arial" w:cs="Arial"/>
          <w:sz w:val="20"/>
          <w:szCs w:val="20"/>
        </w:rPr>
        <w:t xml:space="preserve">Los licitantes que deseen enviar solicitudes de aclaración </w:t>
      </w:r>
      <w:r w:rsidRPr="00A82322">
        <w:rPr>
          <w:rFonts w:ascii="Arial" w:hAnsi="Arial" w:cs="Arial"/>
          <w:b/>
          <w:sz w:val="20"/>
          <w:szCs w:val="20"/>
        </w:rPr>
        <w:t>Anexo 11</w:t>
      </w:r>
      <w:r w:rsidRPr="00A82322">
        <w:rPr>
          <w:rFonts w:ascii="Arial" w:hAnsi="Arial" w:cs="Arial"/>
          <w:sz w:val="20"/>
          <w:szCs w:val="20"/>
        </w:rPr>
        <w:t xml:space="preserve">, las cuales deberán plantearse de manera concisa y estar directamente vinculadas con los puntos contenidos en la convocatoria, indicando el numeral o punto específico con el cual se relaciona; las solicitudes de aclaraciones que no cumplan con tales </w:t>
      </w:r>
      <w:r w:rsidR="00522E4A" w:rsidRPr="00A82322">
        <w:rPr>
          <w:rFonts w:ascii="Arial" w:hAnsi="Arial" w:cs="Arial"/>
          <w:sz w:val="20"/>
          <w:szCs w:val="20"/>
        </w:rPr>
        <w:t>condiciones</w:t>
      </w:r>
      <w:r w:rsidRPr="00A82322">
        <w:rPr>
          <w:rFonts w:ascii="Arial" w:hAnsi="Arial" w:cs="Arial"/>
          <w:sz w:val="20"/>
          <w:szCs w:val="20"/>
        </w:rPr>
        <w:t xml:space="preserve"> serán desechadas.</w:t>
      </w:r>
    </w:p>
    <w:p w14:paraId="53648382" w14:textId="77777777" w:rsidR="00F42CCF" w:rsidRPr="00A82322" w:rsidRDefault="00F42CCF" w:rsidP="00F42CCF">
      <w:pPr>
        <w:ind w:left="-142" w:right="-284"/>
        <w:jc w:val="both"/>
        <w:rPr>
          <w:rFonts w:ascii="Arial" w:hAnsi="Arial" w:cs="Arial"/>
          <w:sz w:val="20"/>
          <w:szCs w:val="20"/>
        </w:rPr>
      </w:pPr>
    </w:p>
    <w:p w14:paraId="5215F67B" w14:textId="52D6A911" w:rsidR="00F42CCF" w:rsidRPr="00A82322" w:rsidRDefault="00F42CCF" w:rsidP="00F42CCF">
      <w:pPr>
        <w:ind w:left="-142" w:right="-284"/>
        <w:jc w:val="both"/>
        <w:rPr>
          <w:rFonts w:ascii="Arial" w:hAnsi="Arial" w:cs="Arial"/>
          <w:sz w:val="20"/>
          <w:szCs w:val="20"/>
        </w:rPr>
      </w:pPr>
      <w:r w:rsidRPr="00A82322">
        <w:rPr>
          <w:rFonts w:ascii="Arial" w:hAnsi="Arial" w:cs="Arial"/>
          <w:sz w:val="20"/>
          <w:szCs w:val="20"/>
        </w:rPr>
        <w:t xml:space="preserve">La convocante tomara como hora de recepción de las solicitudes de aclaración del licitante, la que registre el sistema </w:t>
      </w:r>
      <w:r w:rsidR="000A7B81">
        <w:rPr>
          <w:rFonts w:ascii="Arial" w:hAnsi="Arial" w:cs="Arial"/>
          <w:sz w:val="20"/>
          <w:szCs w:val="20"/>
        </w:rPr>
        <w:t>COMPRANET</w:t>
      </w:r>
      <w:r w:rsidRPr="00A82322">
        <w:rPr>
          <w:rFonts w:ascii="Arial" w:hAnsi="Arial" w:cs="Arial"/>
          <w:sz w:val="20"/>
          <w:szCs w:val="20"/>
        </w:rPr>
        <w:t xml:space="preserve"> al momento de su envío.</w:t>
      </w:r>
    </w:p>
    <w:p w14:paraId="2F9DA7DF" w14:textId="77777777" w:rsidR="00F42CCF" w:rsidRPr="00A82322" w:rsidRDefault="00F42CCF" w:rsidP="00F42CCF">
      <w:pPr>
        <w:ind w:left="-284" w:right="-284"/>
        <w:jc w:val="both"/>
        <w:rPr>
          <w:rFonts w:ascii="Arial" w:hAnsi="Arial" w:cs="Arial"/>
          <w:sz w:val="20"/>
          <w:szCs w:val="20"/>
        </w:rPr>
      </w:pPr>
    </w:p>
    <w:p w14:paraId="4E3DF206" w14:textId="55A323EB" w:rsidR="00F42CCF" w:rsidRPr="00A82322" w:rsidRDefault="00F42CCF" w:rsidP="005401D5">
      <w:pPr>
        <w:ind w:left="-142" w:right="-284"/>
        <w:jc w:val="both"/>
        <w:rPr>
          <w:rFonts w:ascii="Arial" w:hAnsi="Arial" w:cs="Arial"/>
          <w:sz w:val="20"/>
          <w:szCs w:val="20"/>
        </w:rPr>
      </w:pPr>
      <w:r w:rsidRPr="00A82322">
        <w:rPr>
          <w:rFonts w:ascii="Arial" w:hAnsi="Arial" w:cs="Arial"/>
          <w:sz w:val="20"/>
          <w:szCs w:val="20"/>
        </w:rPr>
        <w:t xml:space="preserve">La convocante procederá a enviar, a través de </w:t>
      </w:r>
      <w:r w:rsidR="000A7B81">
        <w:rPr>
          <w:rFonts w:ascii="Arial" w:hAnsi="Arial" w:cs="Arial"/>
          <w:sz w:val="20"/>
          <w:szCs w:val="20"/>
        </w:rPr>
        <w:t>COMPRANET</w:t>
      </w:r>
      <w:r w:rsidRPr="00A82322">
        <w:rPr>
          <w:rFonts w:ascii="Arial" w:hAnsi="Arial" w:cs="Arial"/>
          <w:sz w:val="20"/>
          <w:szCs w:val="20"/>
        </w:rPr>
        <w:t xml:space="preserve"> las contestaciones a las solicitudes de aclaración recibidas.</w:t>
      </w:r>
    </w:p>
    <w:p w14:paraId="397AAC1E" w14:textId="77777777" w:rsidR="00F42CCF" w:rsidRPr="00A82322" w:rsidRDefault="00F42CCF" w:rsidP="00F42CCF">
      <w:pPr>
        <w:ind w:left="-284" w:right="-284"/>
        <w:jc w:val="both"/>
        <w:rPr>
          <w:rFonts w:ascii="Arial" w:hAnsi="Arial" w:cs="Arial"/>
          <w:sz w:val="20"/>
          <w:szCs w:val="20"/>
        </w:rPr>
      </w:pPr>
    </w:p>
    <w:p w14:paraId="3229CFDE" w14:textId="5F925314"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 xml:space="preserve">Cuando en razón del número de solicitudes de aclaración recibidas o algún otro factor no imputable a la convocante y que sea acreditable, el servidor público que presida la junta de </w:t>
      </w:r>
      <w:r w:rsidR="00522E4A" w:rsidRPr="00A82322">
        <w:rPr>
          <w:rFonts w:ascii="Arial" w:hAnsi="Arial" w:cs="Arial"/>
          <w:sz w:val="20"/>
          <w:szCs w:val="20"/>
        </w:rPr>
        <w:t>aclaraciones</w:t>
      </w:r>
      <w:r w:rsidRPr="00A82322">
        <w:rPr>
          <w:rFonts w:ascii="Arial" w:hAnsi="Arial" w:cs="Arial"/>
          <w:sz w:val="20"/>
          <w:szCs w:val="20"/>
        </w:rPr>
        <w:t xml:space="preserve"> informará a los licitantes si éstas serán enviadas en ese momento o si se suspenderán la sesión para reanudarla en hora o fecha posterior a efecto de que las respuestas sean remitidas.</w:t>
      </w:r>
    </w:p>
    <w:p w14:paraId="091850BE" w14:textId="77777777" w:rsidR="00F42CCF" w:rsidRPr="00A82322" w:rsidRDefault="00F42CCF" w:rsidP="00F42CCF">
      <w:pPr>
        <w:ind w:left="-284" w:right="-284"/>
        <w:jc w:val="both"/>
        <w:rPr>
          <w:rFonts w:ascii="Arial" w:hAnsi="Arial" w:cs="Arial"/>
          <w:sz w:val="20"/>
          <w:szCs w:val="20"/>
        </w:rPr>
      </w:pPr>
    </w:p>
    <w:p w14:paraId="04DE3B61" w14:textId="1D86E477"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 xml:space="preserve">Con el envío de las respuestas a que se refiere el párrafo anterior, la convocante informará a los licitantes, atendiendo al número de solicitudes de aclaración contestadas, el plazo que estos tendrán para formular las preguntas que consideren necesarias en relación con las respuestas remitidas. Dicho plazo no podrá ser inferior a seis ni superior a cuarenta y ocho horas. Una vez recibidas las preguntas la convocante </w:t>
      </w:r>
      <w:r w:rsidR="00522E4A" w:rsidRPr="00A82322">
        <w:rPr>
          <w:rFonts w:ascii="Arial" w:hAnsi="Arial" w:cs="Arial"/>
          <w:sz w:val="20"/>
          <w:szCs w:val="20"/>
        </w:rPr>
        <w:t>informará</w:t>
      </w:r>
      <w:r w:rsidRPr="00A82322">
        <w:rPr>
          <w:rFonts w:ascii="Arial" w:hAnsi="Arial" w:cs="Arial"/>
          <w:sz w:val="20"/>
          <w:szCs w:val="20"/>
        </w:rPr>
        <w:t xml:space="preserve"> a los licitantes el plazo máximo en el que enviará las contestaciones correspondientes.</w:t>
      </w:r>
    </w:p>
    <w:p w14:paraId="5C98AE1C" w14:textId="77777777" w:rsidR="00F42CCF" w:rsidRPr="00A82322" w:rsidRDefault="00F42CCF" w:rsidP="00F42CCF">
      <w:pPr>
        <w:ind w:left="-284" w:right="-284"/>
        <w:jc w:val="both"/>
        <w:rPr>
          <w:rFonts w:ascii="Arial" w:hAnsi="Arial" w:cs="Arial"/>
          <w:sz w:val="20"/>
          <w:szCs w:val="20"/>
        </w:rPr>
      </w:pPr>
    </w:p>
    <w:p w14:paraId="685C5903" w14:textId="4A77835B"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 xml:space="preserve">De cada junta de aclaraciones se levantará acta en las que se harán </w:t>
      </w:r>
      <w:r w:rsidR="00522E4A" w:rsidRPr="00A82322">
        <w:rPr>
          <w:rFonts w:ascii="Arial" w:hAnsi="Arial" w:cs="Arial"/>
          <w:sz w:val="20"/>
          <w:szCs w:val="20"/>
        </w:rPr>
        <w:t>constar. los</w:t>
      </w:r>
      <w:r w:rsidRPr="00A82322">
        <w:rPr>
          <w:rFonts w:ascii="Arial" w:hAnsi="Arial" w:cs="Arial"/>
          <w:sz w:val="20"/>
          <w:szCs w:val="20"/>
        </w:rPr>
        <w:t xml:space="preserve"> cuestionamientos formulados por los interesados y las respuestas de la convocante. En el acta correspondiente a la última junta de aclaraciones se indicará expresamente esta circunstancia.</w:t>
      </w:r>
    </w:p>
    <w:p w14:paraId="39CFB70F" w14:textId="77777777" w:rsidR="00F42CCF" w:rsidRPr="00A82322" w:rsidRDefault="00F42CCF" w:rsidP="00F42CCF">
      <w:pPr>
        <w:ind w:left="-284" w:right="-284"/>
        <w:jc w:val="both"/>
        <w:rPr>
          <w:rFonts w:ascii="Arial" w:hAnsi="Arial" w:cs="Arial"/>
          <w:sz w:val="20"/>
          <w:szCs w:val="20"/>
        </w:rPr>
      </w:pPr>
    </w:p>
    <w:p w14:paraId="70AE94A9" w14:textId="77777777" w:rsidR="00F42CCF" w:rsidRPr="00A82322" w:rsidRDefault="00F42CCF" w:rsidP="00F42CCF">
      <w:pPr>
        <w:pStyle w:val="Ttulo2"/>
        <w:ind w:left="360" w:hanging="360"/>
        <w:jc w:val="both"/>
        <w:rPr>
          <w:rFonts w:ascii="Arial" w:hAnsi="Arial" w:cs="Arial"/>
          <w:color w:val="auto"/>
          <w:sz w:val="20"/>
          <w:szCs w:val="20"/>
        </w:rPr>
      </w:pPr>
      <w:bookmarkStart w:id="134" w:name="_Toc46138873"/>
      <w:bookmarkStart w:id="135" w:name="_Toc60906143"/>
      <w:bookmarkStart w:id="136" w:name="_Toc63693044"/>
      <w:bookmarkStart w:id="137" w:name="_Toc431386011"/>
      <w:bookmarkStart w:id="138" w:name="_Toc431386288"/>
      <w:r w:rsidRPr="00A82322">
        <w:rPr>
          <w:rFonts w:ascii="Arial" w:hAnsi="Arial" w:cs="Arial"/>
          <w:color w:val="auto"/>
          <w:sz w:val="20"/>
          <w:szCs w:val="20"/>
        </w:rPr>
        <w:t>3.2.3.- Recepción de proposiciones.</w:t>
      </w:r>
      <w:bookmarkEnd w:id="134"/>
      <w:bookmarkEnd w:id="135"/>
      <w:bookmarkEnd w:id="136"/>
    </w:p>
    <w:p w14:paraId="748A0BE8" w14:textId="77777777"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La presentación y apertura de proposiciones se llevará a cabo en términos de los artículos 34 primer párrafo y 35 de la LAASSP, 47, 48, 49 segundo párrafo y 50 del RLAASSP, para lo cual podrán hacer uso de los formatos previstos en el numeral 8. de la presente convocatoria.</w:t>
      </w:r>
    </w:p>
    <w:p w14:paraId="6EF7AE80" w14:textId="77777777" w:rsidR="00F42CCF" w:rsidRPr="00A82322" w:rsidRDefault="00F42CCF" w:rsidP="00F42CCF">
      <w:pPr>
        <w:ind w:left="-284" w:right="-284"/>
        <w:jc w:val="both"/>
        <w:rPr>
          <w:rFonts w:ascii="Arial" w:hAnsi="Arial" w:cs="Arial"/>
          <w:sz w:val="20"/>
          <w:szCs w:val="20"/>
        </w:rPr>
      </w:pPr>
    </w:p>
    <w:p w14:paraId="2EEE6202" w14:textId="3411340C"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 xml:space="preserve">Solo serán consideradas las proposiciones que se reciban por medio de </w:t>
      </w:r>
      <w:r w:rsidR="000A7B81">
        <w:rPr>
          <w:rFonts w:ascii="Arial" w:hAnsi="Arial" w:cs="Arial"/>
          <w:sz w:val="20"/>
          <w:szCs w:val="20"/>
        </w:rPr>
        <w:t>COMPRANET</w:t>
      </w:r>
      <w:r w:rsidRPr="00A82322">
        <w:rPr>
          <w:rFonts w:ascii="Arial" w:hAnsi="Arial" w:cs="Arial"/>
          <w:sz w:val="20"/>
          <w:szCs w:val="20"/>
        </w:rPr>
        <w:t xml:space="preserve"> en respuesta al requerimiento técnico y económico. El licitante deberá firmar electrónicamente la proposición; para que se considere que la proposición se envió firmada, deberán descargarse los archivos PDF generados por </w:t>
      </w:r>
      <w:r w:rsidR="000A7B81">
        <w:rPr>
          <w:rFonts w:ascii="Arial" w:hAnsi="Arial" w:cs="Arial"/>
          <w:sz w:val="20"/>
          <w:szCs w:val="20"/>
        </w:rPr>
        <w:t>COMPRANET</w:t>
      </w:r>
      <w:r w:rsidRPr="00A82322">
        <w:rPr>
          <w:rFonts w:ascii="Arial" w:hAnsi="Arial" w:cs="Arial"/>
          <w:sz w:val="20"/>
          <w:szCs w:val="20"/>
        </w:rPr>
        <w:t xml:space="preserve"> y que contienen los datos capturados en la propuesta, </w:t>
      </w:r>
      <w:r w:rsidRPr="00A82322">
        <w:rPr>
          <w:rFonts w:ascii="Arial" w:hAnsi="Arial" w:cs="Arial"/>
          <w:b/>
          <w:sz w:val="20"/>
          <w:szCs w:val="20"/>
        </w:rPr>
        <w:t>sólo esos archivos deberán firmarse</w:t>
      </w:r>
      <w:r w:rsidRPr="00A82322">
        <w:rPr>
          <w:rFonts w:ascii="Arial" w:hAnsi="Arial" w:cs="Arial"/>
          <w:sz w:val="20"/>
          <w:szCs w:val="20"/>
        </w:rPr>
        <w:t xml:space="preserve"> utilizando el módulo de firma electrónica de documentos y cargarse en el área correspondiente.</w:t>
      </w:r>
    </w:p>
    <w:p w14:paraId="0A32A3CC" w14:textId="77777777" w:rsidR="00F42CCF" w:rsidRPr="00A82322" w:rsidRDefault="00F42CCF" w:rsidP="00F42CCF">
      <w:pPr>
        <w:ind w:left="-284" w:right="-284"/>
        <w:jc w:val="both"/>
        <w:rPr>
          <w:rFonts w:ascii="Arial" w:hAnsi="Arial" w:cs="Arial"/>
          <w:sz w:val="20"/>
          <w:szCs w:val="20"/>
        </w:rPr>
      </w:pPr>
    </w:p>
    <w:p w14:paraId="53C27E02" w14:textId="77777777"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Una vez alcanzada la fecha y hora de inicio del evento de apertura de proposiciones, el licitante no podrá enviar su proposición o modificación de la misma.</w:t>
      </w:r>
    </w:p>
    <w:p w14:paraId="6768F5B4" w14:textId="77777777" w:rsidR="00F42CCF" w:rsidRPr="00A82322" w:rsidRDefault="00F42CCF" w:rsidP="00F42CCF">
      <w:pPr>
        <w:ind w:left="-142" w:right="-284"/>
        <w:jc w:val="both"/>
        <w:rPr>
          <w:rFonts w:ascii="Arial" w:hAnsi="Arial" w:cs="Arial"/>
          <w:sz w:val="20"/>
          <w:szCs w:val="20"/>
        </w:rPr>
      </w:pPr>
    </w:p>
    <w:p w14:paraId="40A6F892" w14:textId="77777777"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Una vez recibidas las proposiciones en la fecha, hora y lugar establecidos, éstas no podrán retirarse o dejarse sin efecto, por lo que deberán considerarse vigentes dentro del procedimiento de contratación hasta su conclusión.</w:t>
      </w:r>
      <w:bookmarkStart w:id="139" w:name="_Toc431386012"/>
      <w:bookmarkStart w:id="140" w:name="_Toc431386289"/>
      <w:bookmarkEnd w:id="137"/>
      <w:bookmarkEnd w:id="138"/>
    </w:p>
    <w:p w14:paraId="609ACE61" w14:textId="77777777" w:rsidR="00F42CCF" w:rsidRPr="00A82322" w:rsidRDefault="00F42CCF" w:rsidP="00F42CCF">
      <w:pPr>
        <w:ind w:left="-284" w:right="-284"/>
        <w:jc w:val="both"/>
        <w:rPr>
          <w:rFonts w:ascii="Arial" w:hAnsi="Arial" w:cs="Arial"/>
          <w:sz w:val="20"/>
          <w:szCs w:val="20"/>
        </w:rPr>
      </w:pPr>
    </w:p>
    <w:p w14:paraId="2DEC5B2C" w14:textId="77777777" w:rsidR="00F42CCF" w:rsidRPr="00A82322" w:rsidRDefault="00F42CCF" w:rsidP="00F42CCF">
      <w:pPr>
        <w:pStyle w:val="Ttulo2"/>
        <w:ind w:left="360" w:hanging="360"/>
        <w:jc w:val="both"/>
        <w:rPr>
          <w:rFonts w:ascii="Arial" w:hAnsi="Arial" w:cs="Arial"/>
          <w:color w:val="auto"/>
          <w:sz w:val="20"/>
          <w:szCs w:val="20"/>
        </w:rPr>
      </w:pPr>
      <w:bookmarkStart w:id="141" w:name="_Toc431386014"/>
      <w:bookmarkStart w:id="142" w:name="_Toc431386291"/>
      <w:bookmarkStart w:id="143" w:name="_Toc46138877"/>
      <w:bookmarkStart w:id="144" w:name="_Toc60906144"/>
      <w:bookmarkStart w:id="145" w:name="_Toc63693045"/>
      <w:r w:rsidRPr="00A82322">
        <w:rPr>
          <w:rFonts w:ascii="Arial" w:hAnsi="Arial" w:cs="Arial"/>
          <w:color w:val="auto"/>
          <w:sz w:val="20"/>
          <w:szCs w:val="20"/>
        </w:rPr>
        <w:t>3.2.4.- Acto de fallo y firma de contrato.</w:t>
      </w:r>
      <w:bookmarkEnd w:id="141"/>
      <w:bookmarkEnd w:id="142"/>
      <w:bookmarkEnd w:id="143"/>
      <w:bookmarkEnd w:id="144"/>
      <w:bookmarkEnd w:id="145"/>
    </w:p>
    <w:p w14:paraId="5F726B18" w14:textId="7049DA78"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lang w:eastAsia="es-ES"/>
        </w:rPr>
        <w:t xml:space="preserve">El fallo se emitirá de conformidad con el artículo 37 de la LAASSP y su contenido </w:t>
      </w:r>
      <w:r w:rsidRPr="00A82322">
        <w:rPr>
          <w:rFonts w:ascii="Arial" w:hAnsi="Arial" w:cs="Arial"/>
          <w:sz w:val="20"/>
          <w:szCs w:val="20"/>
        </w:rPr>
        <w:t xml:space="preserve">se difundirá a través de </w:t>
      </w:r>
      <w:r w:rsidR="000A7B81">
        <w:rPr>
          <w:rFonts w:ascii="Arial" w:hAnsi="Arial" w:cs="Arial"/>
          <w:sz w:val="20"/>
          <w:szCs w:val="20"/>
        </w:rPr>
        <w:t>COMPRANET</w:t>
      </w:r>
      <w:r w:rsidRPr="00A82322">
        <w:rPr>
          <w:rFonts w:ascii="Arial" w:hAnsi="Arial" w:cs="Arial"/>
          <w:sz w:val="20"/>
          <w:szCs w:val="20"/>
        </w:rPr>
        <w:t xml:space="preserve"> el mismo día en que se emita, en el entendido de que este procedimiento sustituye a la notificación personal. Así también el fallo podrá ser consultado en el portal de compras del IMSS en el apartado “Transparencia” (http.//compras.imss.gob.mx/), o bien en la Coordinación de Abastecimiento sito en Av. Plan de No. 1201 Col. Ricardo Flores Magón, C.P. 62450 Cuernavaca, Morelos en donde se fijará copia de un ejemplar del acta por un término no menor de cinco días hábiles.</w:t>
      </w:r>
    </w:p>
    <w:p w14:paraId="438355D4" w14:textId="77777777" w:rsidR="00F9326B" w:rsidRPr="00A82322" w:rsidRDefault="00F9326B" w:rsidP="00F9326B">
      <w:pPr>
        <w:ind w:left="-284" w:right="-284"/>
        <w:jc w:val="both"/>
        <w:rPr>
          <w:rFonts w:ascii="Arial" w:eastAsia="Times New Roman" w:hAnsi="Arial" w:cs="Arial"/>
          <w:sz w:val="20"/>
          <w:szCs w:val="20"/>
          <w:lang w:eastAsia="es-ES"/>
        </w:rPr>
      </w:pPr>
    </w:p>
    <w:p w14:paraId="20808540" w14:textId="77777777" w:rsidR="00F9326B" w:rsidRPr="00A82322" w:rsidRDefault="00F9326B" w:rsidP="00F9326B">
      <w:pPr>
        <w:ind w:left="-284" w:right="-284"/>
        <w:jc w:val="both"/>
        <w:rPr>
          <w:rFonts w:ascii="Arial" w:eastAsia="Times New Roman" w:hAnsi="Arial" w:cs="Arial"/>
          <w:sz w:val="20"/>
          <w:szCs w:val="20"/>
          <w:lang w:eastAsia="es-ES"/>
        </w:rPr>
      </w:pPr>
      <w:r w:rsidRPr="00A82322">
        <w:rPr>
          <w:rFonts w:ascii="Arial" w:eastAsia="Times New Roman" w:hAnsi="Arial" w:cs="Arial"/>
          <w:sz w:val="20"/>
          <w:szCs w:val="20"/>
          <w:lang w:eastAsia="es-ES"/>
        </w:rPr>
        <w:t xml:space="preserve">En caso de que la fecha prevista originalmente esté rebasada o no se encuentre vigente, o bien no se mencione en el fallo, el término para la firma del contrato quedará comprendido dentro de los quince días naturales posteriores a la notificación del fallo mediante notificación personal en el domicilio o a través de correo electrónico que para tales efectos haya señalado el licitante. </w:t>
      </w:r>
    </w:p>
    <w:p w14:paraId="7D84BCEA" w14:textId="77777777" w:rsidR="00F9326B" w:rsidRPr="00A82322" w:rsidRDefault="00F9326B" w:rsidP="00F9326B">
      <w:pPr>
        <w:ind w:left="-284" w:right="-284"/>
        <w:jc w:val="both"/>
        <w:rPr>
          <w:rFonts w:ascii="Arial" w:eastAsia="Times New Roman" w:hAnsi="Arial" w:cs="Arial"/>
          <w:sz w:val="20"/>
          <w:szCs w:val="20"/>
          <w:lang w:eastAsia="es-ES"/>
        </w:rPr>
      </w:pPr>
    </w:p>
    <w:p w14:paraId="685066F3" w14:textId="77777777" w:rsidR="00535842" w:rsidRPr="00A82322" w:rsidRDefault="00535842" w:rsidP="00535842">
      <w:pPr>
        <w:ind w:left="-284" w:right="-284"/>
        <w:jc w:val="both"/>
        <w:rPr>
          <w:rFonts w:ascii="Arial" w:hAnsi="Arial" w:cs="Arial"/>
          <w:sz w:val="20"/>
          <w:szCs w:val="20"/>
        </w:rPr>
      </w:pPr>
      <w:r w:rsidRPr="00A82322">
        <w:rPr>
          <w:rFonts w:ascii="Arial" w:hAnsi="Arial" w:cs="Arial"/>
          <w:sz w:val="20"/>
          <w:szCs w:val="20"/>
        </w:rPr>
        <w:t>El licitante adjudicado deberá firmar el contrato que se señala en el Anexo 12 de la presente convocatoria, dentro de los quince días naturales posteriores a la emisión del fallo  en horas hábiles en la oficina de contratos del Departamento de Adquisición de Bienes y Contratación de Servicios sito en Av. Plan de No. 1201 Col. Ricardo Flores Magón, C.P. 62450 Cuernavaca, Morelos, debiendo presentar en contratos cuyo monto  sea superior a $300,000.00, sin incluir el Impuesto al Valor Agregado (IVA); lo siguiente:</w:t>
      </w:r>
    </w:p>
    <w:p w14:paraId="6F8A618D" w14:textId="77777777" w:rsidR="00535842" w:rsidRPr="00A82322" w:rsidRDefault="00535842" w:rsidP="00535842">
      <w:pPr>
        <w:ind w:left="-284" w:right="-284"/>
        <w:jc w:val="both"/>
        <w:rPr>
          <w:rFonts w:ascii="Arial" w:hAnsi="Arial" w:cs="Arial"/>
          <w:sz w:val="20"/>
          <w:szCs w:val="20"/>
        </w:rPr>
      </w:pPr>
    </w:p>
    <w:p w14:paraId="2ACD3FEE" w14:textId="77777777" w:rsidR="00535842" w:rsidRPr="00A82322" w:rsidRDefault="00535842" w:rsidP="005C3942">
      <w:pPr>
        <w:pStyle w:val="Prrafodelista"/>
        <w:numPr>
          <w:ilvl w:val="0"/>
          <w:numId w:val="11"/>
        </w:numPr>
        <w:ind w:right="-284"/>
        <w:jc w:val="both"/>
        <w:rPr>
          <w:sz w:val="20"/>
          <w:szCs w:val="20"/>
        </w:rPr>
      </w:pPr>
      <w:r w:rsidRPr="00A82322">
        <w:rPr>
          <w:sz w:val="20"/>
          <w:szCs w:val="20"/>
        </w:rPr>
        <w:t>Opinión vigente y positiva de cumplimiento de obligaciones fiscales emitida por el SAT, en términos del artículo 32-D del Código Fiscal de la Federación.</w:t>
      </w:r>
    </w:p>
    <w:p w14:paraId="1F1A61E8" w14:textId="7C4DC7A5" w:rsidR="00535842" w:rsidRPr="00A82322" w:rsidRDefault="00B17CC6" w:rsidP="005C3942">
      <w:pPr>
        <w:pStyle w:val="Prrafodelista"/>
        <w:numPr>
          <w:ilvl w:val="0"/>
          <w:numId w:val="11"/>
        </w:numPr>
        <w:ind w:right="-284"/>
        <w:jc w:val="both"/>
        <w:rPr>
          <w:sz w:val="20"/>
          <w:szCs w:val="20"/>
        </w:rPr>
      </w:pPr>
      <w:r w:rsidRPr="00B17CC6">
        <w:rPr>
          <w:sz w:val="20"/>
          <w:szCs w:val="20"/>
        </w:rPr>
        <w:t>•</w:t>
      </w:r>
      <w:r w:rsidRPr="00B17CC6">
        <w:rPr>
          <w:sz w:val="20"/>
          <w:szCs w:val="20"/>
        </w:rPr>
        <w:tab/>
        <w:t xml:space="preserve">Constancia  de estar al corriente de sus obligaciones fiscales en material de seguridad social vigente al día de la fecha en que se suscriba la propuesta, en términos del Acuerdo ACDO.SA2.HCT.270422/107.P.DIR dictado por el H. Consejo Técnico en sesión ordinaria de 27 de abril del presente año, por el que se aprobaron las Reglas de carácter general para la obtención de la opinión del cumplimiento de obligaciones fiscales en materia de seguridad social, así como su anexo único y su Anexo Único, dictado por el H. Consejo Técnico, relativo a las </w:t>
      </w:r>
      <w:r w:rsidRPr="00B17CC6">
        <w:rPr>
          <w:sz w:val="20"/>
          <w:szCs w:val="20"/>
        </w:rPr>
        <w:lastRenderedPageBreak/>
        <w:t>Reglas para la obtención de la opinión de cumplimiento de obligaciones fiscales en materia de seguridad social. Publicado en el Diario Oficial de la Federación el 27 de febrero de 2015</w:t>
      </w:r>
      <w:r w:rsidR="00535842" w:rsidRPr="00A82322">
        <w:rPr>
          <w:sz w:val="20"/>
          <w:szCs w:val="20"/>
        </w:rPr>
        <w:t xml:space="preserve">. </w:t>
      </w:r>
    </w:p>
    <w:p w14:paraId="522ACFF5" w14:textId="68075C69" w:rsidR="00535842" w:rsidRPr="00A82322" w:rsidRDefault="00535842" w:rsidP="005C3942">
      <w:pPr>
        <w:pStyle w:val="Prrafodelista"/>
        <w:numPr>
          <w:ilvl w:val="0"/>
          <w:numId w:val="11"/>
        </w:numPr>
        <w:ind w:right="-284"/>
        <w:jc w:val="both"/>
        <w:rPr>
          <w:sz w:val="20"/>
          <w:szCs w:val="20"/>
        </w:rPr>
      </w:pPr>
      <w:r w:rsidRPr="00A82322">
        <w:rPr>
          <w:sz w:val="20"/>
          <w:szCs w:val="20"/>
        </w:rPr>
        <w:t xml:space="preserve">Constancia vigente y </w:t>
      </w:r>
      <w:r w:rsidR="000A7B81" w:rsidRPr="00A82322">
        <w:rPr>
          <w:sz w:val="20"/>
          <w:szCs w:val="20"/>
        </w:rPr>
        <w:t>positiva de</w:t>
      </w:r>
      <w:r w:rsidRPr="00A82322">
        <w:rPr>
          <w:sz w:val="20"/>
          <w:szCs w:val="20"/>
        </w:rPr>
        <w:t xml:space="preserve"> situación fiscal emitida por el Instituto del Fondo Nacional de la Vivienda  para los Trabajadores  (INFONAVIT) en los términos establecidos por las “Reglas para la obtención de la constancia de situación fiscal en materia de aportaciones patronales y entero de amortizaciones” publicadas en el Diario Oficial de la Federación (DOF) el 28 de junio del 2017.</w:t>
      </w:r>
    </w:p>
    <w:p w14:paraId="4F78B934" w14:textId="77777777" w:rsidR="00535842" w:rsidRPr="00A82322" w:rsidRDefault="00535842" w:rsidP="005C3942">
      <w:pPr>
        <w:pStyle w:val="Prrafodelista"/>
        <w:numPr>
          <w:ilvl w:val="0"/>
          <w:numId w:val="11"/>
        </w:numPr>
        <w:ind w:right="-284"/>
        <w:jc w:val="both"/>
        <w:rPr>
          <w:sz w:val="20"/>
          <w:szCs w:val="20"/>
        </w:rPr>
      </w:pPr>
      <w:r w:rsidRPr="00A82322">
        <w:rPr>
          <w:sz w:val="20"/>
          <w:szCs w:val="20"/>
        </w:rPr>
        <w:t xml:space="preserve">Escrito bajo protesta de decir verdad que no desempeña empleo, cargo o comisión en el servicio público o, en su caso, que a pesar de desempeñarlo, con la formalización del contrato correspondiente no se actualiza un conflicto de interés. </w:t>
      </w:r>
    </w:p>
    <w:p w14:paraId="6565D981" w14:textId="77777777" w:rsidR="00535842" w:rsidRPr="00A82322" w:rsidRDefault="00535842" w:rsidP="00535842">
      <w:pPr>
        <w:pStyle w:val="Prrafodelista"/>
        <w:ind w:left="436" w:right="-284"/>
        <w:jc w:val="both"/>
        <w:rPr>
          <w:sz w:val="20"/>
          <w:szCs w:val="20"/>
        </w:rPr>
      </w:pPr>
      <w:r w:rsidRPr="00A82322">
        <w:rPr>
          <w:sz w:val="20"/>
          <w:szCs w:val="20"/>
        </w:rPr>
        <w:t>En caso de que el contratista sea persona moral, el representante legal (con facultades amplias de administración) deberá presentar dicha manifestación por sí y respecto a los socios o accionistas.</w:t>
      </w:r>
    </w:p>
    <w:bookmarkEnd w:id="139"/>
    <w:bookmarkEnd w:id="140"/>
    <w:p w14:paraId="0F560CFF" w14:textId="77777777" w:rsidR="00F42CCF" w:rsidRPr="00A82322" w:rsidRDefault="00F42CCF" w:rsidP="00F42CCF">
      <w:pPr>
        <w:ind w:left="-284" w:right="-284"/>
        <w:jc w:val="both"/>
        <w:rPr>
          <w:rFonts w:ascii="Arial" w:hAnsi="Arial" w:cs="Arial"/>
          <w:b/>
          <w:sz w:val="20"/>
          <w:szCs w:val="20"/>
          <w:lang w:eastAsia="es-ES"/>
        </w:rPr>
      </w:pPr>
      <w:r w:rsidRPr="00A82322">
        <w:rPr>
          <w:rFonts w:ascii="Arial" w:hAnsi="Arial" w:cs="Arial"/>
          <w:b/>
          <w:sz w:val="20"/>
          <w:szCs w:val="20"/>
          <w:lang w:eastAsia="es-ES"/>
        </w:rPr>
        <w:t xml:space="preserve">3.3.- Proposiciones conjuntas. </w:t>
      </w:r>
    </w:p>
    <w:p w14:paraId="733D5206" w14:textId="77777777" w:rsidR="00F42CCF" w:rsidRPr="00A82322" w:rsidRDefault="00F42CCF" w:rsidP="00F42CCF">
      <w:pPr>
        <w:ind w:left="-284" w:right="-284"/>
        <w:jc w:val="both"/>
        <w:rPr>
          <w:rFonts w:ascii="Arial" w:hAnsi="Arial" w:cs="Arial"/>
          <w:b/>
          <w:sz w:val="20"/>
          <w:szCs w:val="20"/>
          <w:lang w:eastAsia="es-ES"/>
        </w:rPr>
      </w:pPr>
    </w:p>
    <w:p w14:paraId="1280A3A6" w14:textId="77777777" w:rsidR="00F42CCF" w:rsidRPr="00A82322" w:rsidRDefault="00F42CCF" w:rsidP="00F42CCF">
      <w:pPr>
        <w:ind w:left="-284" w:right="-284"/>
        <w:jc w:val="both"/>
        <w:rPr>
          <w:rFonts w:ascii="Arial" w:hAnsi="Arial" w:cs="Arial"/>
          <w:b/>
          <w:sz w:val="20"/>
          <w:szCs w:val="20"/>
          <w:lang w:eastAsia="es-ES"/>
        </w:rPr>
      </w:pPr>
      <w:r w:rsidRPr="00A82322">
        <w:rPr>
          <w:rFonts w:ascii="Arial" w:hAnsi="Arial" w:cs="Arial"/>
          <w:sz w:val="20"/>
          <w:szCs w:val="20"/>
          <w:lang w:eastAsia="es-ES"/>
        </w:rPr>
        <w:t>Conforme al artículo 34 de la LAASSP, los interesados podrán presentar propuestas conjuntas, siempre y cuando éstas cumplan con lo establecido en el artículo 44 del Reglamento de la LAASSP</w:t>
      </w:r>
    </w:p>
    <w:p w14:paraId="6C12C755" w14:textId="77777777" w:rsidR="00F42CCF" w:rsidRPr="00A82322" w:rsidRDefault="00F42CCF" w:rsidP="00F42CCF">
      <w:pPr>
        <w:jc w:val="both"/>
        <w:rPr>
          <w:rFonts w:ascii="Arial" w:hAnsi="Arial" w:cs="Arial"/>
          <w:sz w:val="20"/>
          <w:szCs w:val="20"/>
          <w:lang w:eastAsia="es-ES"/>
        </w:rPr>
      </w:pPr>
    </w:p>
    <w:p w14:paraId="2775F247" w14:textId="77777777" w:rsidR="00F42CCF" w:rsidRPr="00A82322" w:rsidRDefault="00F42CCF" w:rsidP="00F42CCF">
      <w:pPr>
        <w:ind w:left="-284" w:right="-284"/>
        <w:jc w:val="both"/>
        <w:rPr>
          <w:rFonts w:ascii="Arial" w:hAnsi="Arial" w:cs="Arial"/>
          <w:sz w:val="20"/>
          <w:szCs w:val="20"/>
          <w:lang w:eastAsia="es-ES"/>
        </w:rPr>
      </w:pPr>
      <w:r w:rsidRPr="00A82322">
        <w:rPr>
          <w:rFonts w:ascii="Arial" w:hAnsi="Arial" w:cs="Arial"/>
          <w:sz w:val="20"/>
          <w:szCs w:val="20"/>
          <w:lang w:eastAsia="es-ES"/>
        </w:rPr>
        <w:t>Las personas interesadas podrán agruparse para presentar una propuesta, para tal efecto deberán cubrir los siguientes requisitos.</w:t>
      </w:r>
    </w:p>
    <w:p w14:paraId="72DC64EF" w14:textId="77777777" w:rsidR="00F42CCF" w:rsidRPr="00A82322" w:rsidRDefault="00F42CCF" w:rsidP="00F42CCF">
      <w:pPr>
        <w:ind w:left="-284" w:right="-284"/>
        <w:jc w:val="both"/>
        <w:rPr>
          <w:rFonts w:ascii="Arial" w:hAnsi="Arial" w:cs="Arial"/>
          <w:sz w:val="20"/>
          <w:szCs w:val="20"/>
          <w:lang w:eastAsia="es-ES"/>
        </w:rPr>
      </w:pPr>
    </w:p>
    <w:p w14:paraId="0C19082F" w14:textId="77777777" w:rsidR="00F42CCF" w:rsidRPr="00A82322" w:rsidRDefault="00F42CCF" w:rsidP="00F42CCF">
      <w:pPr>
        <w:ind w:left="-284" w:right="-284"/>
        <w:jc w:val="both"/>
        <w:rPr>
          <w:rFonts w:ascii="Arial" w:hAnsi="Arial" w:cs="Arial"/>
          <w:sz w:val="20"/>
          <w:szCs w:val="20"/>
          <w:lang w:eastAsia="es-ES"/>
        </w:rPr>
      </w:pPr>
      <w:r w:rsidRPr="00A82322">
        <w:rPr>
          <w:rFonts w:ascii="Arial" w:hAnsi="Arial" w:cs="Arial"/>
          <w:b/>
          <w:sz w:val="20"/>
          <w:szCs w:val="20"/>
          <w:lang w:eastAsia="es-ES"/>
        </w:rPr>
        <w:t>I)</w:t>
      </w:r>
      <w:r w:rsidRPr="00A82322">
        <w:rPr>
          <w:rFonts w:ascii="Arial" w:hAnsi="Arial" w:cs="Arial"/>
          <w:sz w:val="20"/>
          <w:szCs w:val="20"/>
          <w:lang w:eastAsia="es-ES"/>
        </w:rPr>
        <w:tab/>
        <w:t>Uno de los integrantes podrá presentar el escrito mediante el cual se manifieste el interés en participar en la junta de aclaraciones y en el procedimiento de contratación.</w:t>
      </w:r>
    </w:p>
    <w:p w14:paraId="375BA128" w14:textId="77777777" w:rsidR="00F42CCF" w:rsidRPr="00A82322" w:rsidRDefault="00F42CCF" w:rsidP="00F42CCF">
      <w:pPr>
        <w:ind w:left="-284" w:right="-284"/>
        <w:jc w:val="both"/>
        <w:rPr>
          <w:rFonts w:ascii="Arial" w:hAnsi="Arial" w:cs="Arial"/>
          <w:sz w:val="20"/>
          <w:szCs w:val="20"/>
          <w:lang w:eastAsia="es-ES"/>
        </w:rPr>
      </w:pPr>
    </w:p>
    <w:p w14:paraId="51424A35" w14:textId="77777777" w:rsidR="00F42CCF" w:rsidRPr="00A82322" w:rsidRDefault="00F42CCF" w:rsidP="00F42CCF">
      <w:pPr>
        <w:ind w:left="-284" w:right="-284"/>
        <w:jc w:val="both"/>
        <w:rPr>
          <w:rFonts w:ascii="Arial" w:hAnsi="Arial" w:cs="Arial"/>
          <w:sz w:val="20"/>
          <w:szCs w:val="20"/>
          <w:lang w:eastAsia="es-ES"/>
        </w:rPr>
      </w:pPr>
      <w:r w:rsidRPr="00A82322">
        <w:rPr>
          <w:rFonts w:ascii="Arial" w:hAnsi="Arial" w:cs="Arial"/>
          <w:b/>
          <w:sz w:val="20"/>
          <w:szCs w:val="20"/>
          <w:lang w:eastAsia="es-ES"/>
        </w:rPr>
        <w:t>II)</w:t>
      </w:r>
      <w:r w:rsidRPr="00A82322">
        <w:rPr>
          <w:rFonts w:ascii="Arial" w:hAnsi="Arial" w:cs="Arial"/>
          <w:sz w:val="20"/>
          <w:szCs w:val="20"/>
          <w:lang w:eastAsia="es-ES"/>
        </w:rPr>
        <w:tab/>
        <w:t xml:space="preserve">Los integrantes deberán celebrar en términos de la legislación aplicable un convenio, en el cual se establezcan con precisión los siguientes aspectos, de conformidad con el </w:t>
      </w:r>
      <w:r w:rsidRPr="00A82322">
        <w:rPr>
          <w:rFonts w:ascii="Arial" w:hAnsi="Arial" w:cs="Arial"/>
          <w:b/>
          <w:sz w:val="20"/>
          <w:szCs w:val="20"/>
          <w:lang w:eastAsia="es-ES"/>
        </w:rPr>
        <w:t>Anexo 13</w:t>
      </w:r>
      <w:r w:rsidRPr="00A82322">
        <w:rPr>
          <w:rFonts w:ascii="Arial" w:hAnsi="Arial" w:cs="Arial"/>
          <w:sz w:val="20"/>
          <w:szCs w:val="20"/>
          <w:lang w:eastAsia="es-ES"/>
        </w:rPr>
        <w:t>, de la presente convocatoria:</w:t>
      </w:r>
    </w:p>
    <w:p w14:paraId="7725A273" w14:textId="77777777" w:rsidR="00F42CCF" w:rsidRPr="00A82322" w:rsidRDefault="00F42CCF" w:rsidP="00F42CCF">
      <w:pPr>
        <w:ind w:left="-284" w:right="-284"/>
        <w:jc w:val="both"/>
        <w:rPr>
          <w:rFonts w:ascii="Arial" w:hAnsi="Arial" w:cs="Arial"/>
          <w:sz w:val="20"/>
          <w:szCs w:val="20"/>
          <w:lang w:eastAsia="es-ES"/>
        </w:rPr>
      </w:pPr>
    </w:p>
    <w:p w14:paraId="79D615C0" w14:textId="20F22334" w:rsidR="00F42CCF" w:rsidRPr="00A82322" w:rsidRDefault="00F42CCF" w:rsidP="00F42CCF">
      <w:pPr>
        <w:ind w:left="-284" w:right="-284"/>
        <w:jc w:val="both"/>
        <w:rPr>
          <w:rFonts w:ascii="Arial" w:hAnsi="Arial" w:cs="Arial"/>
          <w:sz w:val="20"/>
          <w:szCs w:val="20"/>
          <w:lang w:eastAsia="es-ES"/>
        </w:rPr>
      </w:pPr>
      <w:r w:rsidRPr="00A82322">
        <w:rPr>
          <w:rFonts w:ascii="Arial" w:hAnsi="Arial" w:cs="Arial"/>
          <w:b/>
          <w:sz w:val="20"/>
          <w:szCs w:val="20"/>
          <w:lang w:eastAsia="es-ES"/>
        </w:rPr>
        <w:t>III)</w:t>
      </w:r>
      <w:r w:rsidRPr="00A82322">
        <w:rPr>
          <w:rFonts w:ascii="Arial" w:hAnsi="Arial" w:cs="Arial"/>
          <w:sz w:val="20"/>
          <w:szCs w:val="20"/>
          <w:lang w:eastAsia="es-ES"/>
        </w:rPr>
        <w:tab/>
        <w:t xml:space="preserve">Nombre, Domicilio y RFC de las personas integrantes, señalando, en su caso, los datos de los instrumentos públicos con los que se acredita la existencia legal de las </w:t>
      </w:r>
      <w:r w:rsidR="000A7B81" w:rsidRPr="00A82322">
        <w:rPr>
          <w:rFonts w:ascii="Arial" w:hAnsi="Arial" w:cs="Arial"/>
          <w:sz w:val="20"/>
          <w:szCs w:val="20"/>
          <w:lang w:eastAsia="es-ES"/>
        </w:rPr>
        <w:t>personas morales</w:t>
      </w:r>
      <w:r w:rsidRPr="00A82322">
        <w:rPr>
          <w:rFonts w:ascii="Arial" w:hAnsi="Arial" w:cs="Arial"/>
          <w:sz w:val="20"/>
          <w:szCs w:val="20"/>
          <w:lang w:eastAsia="es-ES"/>
        </w:rPr>
        <w:t xml:space="preserve"> y, de haberlas, sus reformas y modificaciones así como el nombre de los socios que aparezcan en éstas,</w:t>
      </w:r>
    </w:p>
    <w:p w14:paraId="250D703F" w14:textId="77777777" w:rsidR="00F42CCF" w:rsidRPr="00A82322" w:rsidRDefault="00F42CCF" w:rsidP="00F42CCF">
      <w:pPr>
        <w:ind w:left="-284" w:right="-284"/>
        <w:jc w:val="both"/>
        <w:rPr>
          <w:rFonts w:ascii="Arial" w:hAnsi="Arial" w:cs="Arial"/>
          <w:sz w:val="20"/>
          <w:szCs w:val="20"/>
          <w:lang w:eastAsia="es-ES"/>
        </w:rPr>
      </w:pPr>
    </w:p>
    <w:p w14:paraId="0F97E05B" w14:textId="77777777" w:rsidR="00F42CCF" w:rsidRPr="00A82322" w:rsidRDefault="00F42CCF" w:rsidP="00F42CCF">
      <w:pPr>
        <w:ind w:left="-284" w:right="-284"/>
        <w:jc w:val="both"/>
        <w:rPr>
          <w:rFonts w:ascii="Arial" w:hAnsi="Arial" w:cs="Arial"/>
          <w:sz w:val="20"/>
          <w:szCs w:val="20"/>
          <w:lang w:eastAsia="es-ES"/>
        </w:rPr>
      </w:pPr>
      <w:r w:rsidRPr="00A82322">
        <w:rPr>
          <w:rFonts w:ascii="Arial" w:hAnsi="Arial" w:cs="Arial"/>
          <w:b/>
          <w:sz w:val="20"/>
          <w:szCs w:val="20"/>
          <w:lang w:eastAsia="es-ES"/>
        </w:rPr>
        <w:t>IV)</w:t>
      </w:r>
      <w:r w:rsidRPr="00A82322">
        <w:rPr>
          <w:rFonts w:ascii="Arial" w:hAnsi="Arial" w:cs="Arial"/>
          <w:sz w:val="20"/>
          <w:szCs w:val="20"/>
          <w:lang w:eastAsia="es-ES"/>
        </w:rPr>
        <w:tab/>
        <w:t>Nombre y domicilio de los representantes de cada una de las personas agrupadas, señalando, en su caso, los datos de las escrituras públicas con las que acrediten las facultades de representación,</w:t>
      </w:r>
    </w:p>
    <w:p w14:paraId="5086B0C4" w14:textId="77777777" w:rsidR="00F42CCF" w:rsidRPr="00A82322" w:rsidRDefault="00F42CCF" w:rsidP="00F42CCF">
      <w:pPr>
        <w:ind w:left="-284" w:right="-284"/>
        <w:jc w:val="both"/>
        <w:rPr>
          <w:rFonts w:ascii="Arial" w:hAnsi="Arial" w:cs="Arial"/>
          <w:sz w:val="20"/>
          <w:szCs w:val="20"/>
          <w:lang w:eastAsia="es-ES"/>
        </w:rPr>
      </w:pPr>
    </w:p>
    <w:p w14:paraId="5A382166" w14:textId="77777777" w:rsidR="00F42CCF" w:rsidRPr="00A82322" w:rsidRDefault="00F42CCF" w:rsidP="00F42CCF">
      <w:pPr>
        <w:ind w:left="-284" w:right="-284"/>
        <w:jc w:val="both"/>
        <w:rPr>
          <w:rFonts w:ascii="Arial" w:hAnsi="Arial" w:cs="Arial"/>
          <w:sz w:val="20"/>
          <w:szCs w:val="20"/>
          <w:lang w:eastAsia="es-ES"/>
        </w:rPr>
      </w:pPr>
      <w:r w:rsidRPr="00A82322">
        <w:rPr>
          <w:rFonts w:ascii="Arial" w:hAnsi="Arial" w:cs="Arial"/>
          <w:b/>
          <w:sz w:val="20"/>
          <w:szCs w:val="20"/>
          <w:lang w:eastAsia="es-ES"/>
        </w:rPr>
        <w:t>V)</w:t>
      </w:r>
      <w:r w:rsidRPr="00A82322">
        <w:rPr>
          <w:rFonts w:ascii="Arial" w:hAnsi="Arial" w:cs="Arial"/>
          <w:sz w:val="20"/>
          <w:szCs w:val="20"/>
          <w:lang w:eastAsia="es-ES"/>
        </w:rPr>
        <w:tab/>
        <w:t>Designación de un representante común, otorgándole poder amplio y suficiente, para atender todo lo relacionado con la propuesta y con el procedimiento de licitación pública nacional electrónica.</w:t>
      </w:r>
    </w:p>
    <w:p w14:paraId="366629DC" w14:textId="77777777" w:rsidR="00F42CCF" w:rsidRPr="00A82322" w:rsidRDefault="00F42CCF" w:rsidP="00F42CCF">
      <w:pPr>
        <w:ind w:left="-284" w:right="-284"/>
        <w:jc w:val="both"/>
        <w:rPr>
          <w:rFonts w:ascii="Arial" w:hAnsi="Arial" w:cs="Arial"/>
          <w:sz w:val="20"/>
          <w:szCs w:val="20"/>
          <w:lang w:eastAsia="es-ES"/>
        </w:rPr>
      </w:pPr>
    </w:p>
    <w:p w14:paraId="0860B4AB" w14:textId="77777777" w:rsidR="00F42CCF" w:rsidRPr="00A82322" w:rsidRDefault="00F42CCF" w:rsidP="00F42CCF">
      <w:pPr>
        <w:ind w:left="-284" w:right="-284"/>
        <w:jc w:val="both"/>
        <w:rPr>
          <w:rFonts w:ascii="Arial" w:hAnsi="Arial" w:cs="Arial"/>
          <w:sz w:val="20"/>
          <w:szCs w:val="20"/>
          <w:lang w:eastAsia="es-ES"/>
        </w:rPr>
      </w:pPr>
      <w:r w:rsidRPr="00A82322">
        <w:rPr>
          <w:rFonts w:ascii="Arial" w:hAnsi="Arial" w:cs="Arial"/>
          <w:b/>
          <w:sz w:val="20"/>
          <w:szCs w:val="20"/>
          <w:lang w:eastAsia="es-ES"/>
        </w:rPr>
        <w:t>VI)</w:t>
      </w:r>
      <w:r w:rsidRPr="00A82322">
        <w:rPr>
          <w:rFonts w:ascii="Arial" w:hAnsi="Arial" w:cs="Arial"/>
          <w:sz w:val="20"/>
          <w:szCs w:val="20"/>
          <w:lang w:eastAsia="es-ES"/>
        </w:rPr>
        <w:tab/>
        <w:t>Descripción de las partes objeto del contrato que corresponderá cumplir a cada persona integrante, así como la manera en que se exigirá el cumplimiento de las obligaciones, y</w:t>
      </w:r>
    </w:p>
    <w:p w14:paraId="00FFAC23" w14:textId="77777777" w:rsidR="00F42CCF" w:rsidRPr="00A82322" w:rsidRDefault="00F42CCF" w:rsidP="00F42CCF">
      <w:pPr>
        <w:ind w:left="-284" w:right="-284"/>
        <w:jc w:val="both"/>
        <w:rPr>
          <w:rFonts w:ascii="Arial" w:hAnsi="Arial" w:cs="Arial"/>
          <w:sz w:val="20"/>
          <w:szCs w:val="20"/>
          <w:lang w:eastAsia="es-ES"/>
        </w:rPr>
      </w:pPr>
    </w:p>
    <w:p w14:paraId="6B7B6E0A" w14:textId="77777777" w:rsidR="00F42CCF" w:rsidRPr="00A82322" w:rsidRDefault="00F42CCF" w:rsidP="00F42CCF">
      <w:pPr>
        <w:ind w:left="-284" w:right="-284"/>
        <w:jc w:val="both"/>
        <w:rPr>
          <w:rFonts w:ascii="Arial" w:hAnsi="Arial" w:cs="Arial"/>
          <w:sz w:val="20"/>
          <w:szCs w:val="20"/>
          <w:lang w:eastAsia="es-ES"/>
        </w:rPr>
      </w:pPr>
      <w:r w:rsidRPr="00A82322">
        <w:rPr>
          <w:rFonts w:ascii="Arial" w:hAnsi="Arial" w:cs="Arial"/>
          <w:b/>
          <w:sz w:val="20"/>
          <w:szCs w:val="20"/>
          <w:lang w:eastAsia="es-ES"/>
        </w:rPr>
        <w:t>VII)</w:t>
      </w:r>
      <w:r w:rsidRPr="00A82322">
        <w:rPr>
          <w:rFonts w:ascii="Arial" w:hAnsi="Arial" w:cs="Arial"/>
          <w:sz w:val="20"/>
          <w:szCs w:val="20"/>
          <w:lang w:eastAsia="es-ES"/>
        </w:rPr>
        <w:tab/>
        <w:t>Estipulación expresa de que cada uno de los firmantes quedará obligado junto con los demás integrantes, en forma solidaria, según se convenga, para efectos del procedimiento de contratación y del contrato, en caso de que se les adjudique el mismo.</w:t>
      </w:r>
    </w:p>
    <w:p w14:paraId="79395FBB" w14:textId="77777777" w:rsidR="00F42CCF" w:rsidRPr="00A82322" w:rsidRDefault="00F42CCF" w:rsidP="00F42CCF">
      <w:pPr>
        <w:ind w:left="-284" w:right="-284"/>
        <w:jc w:val="both"/>
        <w:rPr>
          <w:rFonts w:ascii="Arial" w:hAnsi="Arial" w:cs="Arial"/>
          <w:sz w:val="20"/>
          <w:szCs w:val="20"/>
          <w:lang w:eastAsia="es-ES"/>
        </w:rPr>
      </w:pPr>
    </w:p>
    <w:p w14:paraId="291A761B" w14:textId="77777777" w:rsidR="00F42CCF" w:rsidRPr="00A82322" w:rsidRDefault="00F42CCF" w:rsidP="00F42CCF">
      <w:pPr>
        <w:ind w:left="-284" w:right="-284"/>
        <w:jc w:val="both"/>
        <w:rPr>
          <w:rFonts w:ascii="Arial" w:hAnsi="Arial" w:cs="Arial"/>
          <w:sz w:val="20"/>
          <w:szCs w:val="20"/>
          <w:lang w:eastAsia="es-ES"/>
        </w:rPr>
      </w:pPr>
      <w:r w:rsidRPr="00A82322">
        <w:rPr>
          <w:rFonts w:ascii="Arial" w:hAnsi="Arial" w:cs="Arial"/>
          <w:sz w:val="20"/>
          <w:szCs w:val="20"/>
          <w:lang w:eastAsia="es-ES"/>
        </w:rPr>
        <w:t xml:space="preserve">En el acto de presentación y apertura de proposiciones el representante común de la agrupación deberá señalar que la propuesta se presenta en forma conjunta. El convenio a que hace referencia el inciso II), se presentará con la propuesta y, en caso de que a los licitantes que la hubieren presentado se les </w:t>
      </w:r>
      <w:r w:rsidRPr="00A82322">
        <w:rPr>
          <w:rFonts w:ascii="Arial" w:hAnsi="Arial" w:cs="Arial"/>
          <w:sz w:val="20"/>
          <w:szCs w:val="20"/>
          <w:lang w:eastAsia="es-ES"/>
        </w:rPr>
        <w:lastRenderedPageBreak/>
        <w:t xml:space="preserve">adjudique el contrato, dicho convenio, formará parte integrante del mismo como uno de sus anexos; Así mismo todos los integrantes deberán presentar la documentación legal señala en el punto 4.1.3 de la presente convocatoria </w:t>
      </w:r>
    </w:p>
    <w:p w14:paraId="7731B64F" w14:textId="77777777" w:rsidR="00F42CCF" w:rsidRPr="00A82322" w:rsidRDefault="00F42CCF" w:rsidP="00F42CCF">
      <w:pPr>
        <w:ind w:left="-284" w:right="-284"/>
        <w:jc w:val="both"/>
        <w:rPr>
          <w:rFonts w:ascii="Arial" w:hAnsi="Arial" w:cs="Arial"/>
          <w:sz w:val="20"/>
          <w:szCs w:val="20"/>
          <w:lang w:eastAsia="es-ES"/>
        </w:rPr>
      </w:pPr>
    </w:p>
    <w:p w14:paraId="492BDFFF" w14:textId="77777777" w:rsidR="00F42CCF" w:rsidRPr="00A82322" w:rsidRDefault="00F42CCF" w:rsidP="00F42CCF">
      <w:pPr>
        <w:ind w:left="-284" w:right="-284"/>
        <w:jc w:val="both"/>
        <w:rPr>
          <w:rFonts w:ascii="Arial" w:hAnsi="Arial" w:cs="Arial"/>
          <w:sz w:val="20"/>
          <w:szCs w:val="20"/>
          <w:lang w:eastAsia="es-ES"/>
        </w:rPr>
      </w:pPr>
      <w:r w:rsidRPr="00A82322">
        <w:rPr>
          <w:rFonts w:ascii="Arial" w:hAnsi="Arial" w:cs="Arial"/>
          <w:sz w:val="20"/>
          <w:szCs w:val="20"/>
          <w:lang w:eastAsia="es-ES"/>
        </w:rPr>
        <w:t>En el supuesto de que se adjudique el contrato a los licitantes que presentaron una propuesta conjunta, el convenio indicado en la fracción II y las facultades del apoderado legal de la agrupación que formalizará el contrato respectivo, deberán constar en escritura pública, salvo que el contrato sea firmado por todas las personas que integran la agrupación que formula la propuesta conjunta o por sus representantes legales, quienes en lo individual, deberán acreditar su respectiva personalidad, o por el apoderado legal de la nueva sociedad que se constituya por las personas que integran la agrupación que formuló la propuesta conjunta, antes de la fecha fijada para la firma del contrato, lo cual deberá comunicarse mediante escrito a la convocante por dichas personas o por su apoderado legal, al momento de darse a conocer el fallo o a más tardar en las veinticuatro horas siguientes.</w:t>
      </w:r>
    </w:p>
    <w:p w14:paraId="333D17AC" w14:textId="77777777" w:rsidR="00F42CCF" w:rsidRPr="00A82322" w:rsidRDefault="00F42CCF" w:rsidP="00F42CCF">
      <w:pPr>
        <w:ind w:left="-284" w:right="-284"/>
        <w:jc w:val="both"/>
        <w:rPr>
          <w:rFonts w:ascii="Arial" w:hAnsi="Arial" w:cs="Arial"/>
          <w:b/>
          <w:i/>
          <w:sz w:val="20"/>
          <w:szCs w:val="20"/>
          <w:lang w:eastAsia="es-ES"/>
        </w:rPr>
      </w:pPr>
    </w:p>
    <w:p w14:paraId="49C1F9C0" w14:textId="77777777" w:rsidR="00F42CCF" w:rsidRPr="00A82322" w:rsidRDefault="00F42CCF" w:rsidP="00F42CCF">
      <w:pPr>
        <w:pStyle w:val="Ttulo2"/>
        <w:ind w:left="360" w:hanging="360"/>
        <w:jc w:val="both"/>
        <w:rPr>
          <w:rFonts w:ascii="Arial" w:hAnsi="Arial" w:cs="Arial"/>
          <w:color w:val="auto"/>
          <w:sz w:val="20"/>
          <w:szCs w:val="20"/>
        </w:rPr>
      </w:pPr>
      <w:bookmarkStart w:id="146" w:name="_Toc46138874"/>
      <w:bookmarkStart w:id="147" w:name="_Toc60906145"/>
      <w:bookmarkStart w:id="148" w:name="_Toc63693046"/>
      <w:bookmarkStart w:id="149" w:name="_Toc431386013"/>
      <w:bookmarkStart w:id="150" w:name="_Toc431386290"/>
      <w:r w:rsidRPr="00A82322">
        <w:rPr>
          <w:rFonts w:ascii="Arial" w:hAnsi="Arial" w:cs="Arial"/>
          <w:color w:val="auto"/>
          <w:sz w:val="20"/>
          <w:szCs w:val="20"/>
        </w:rPr>
        <w:t>3.4.- Proposición única.</w:t>
      </w:r>
      <w:bookmarkEnd w:id="146"/>
      <w:bookmarkEnd w:id="147"/>
      <w:bookmarkEnd w:id="148"/>
    </w:p>
    <w:p w14:paraId="3197138B" w14:textId="77777777"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Los licitantes sólo podrán presentar una proposición en el presente procedimiento de contratación.</w:t>
      </w:r>
      <w:bookmarkEnd w:id="149"/>
      <w:bookmarkEnd w:id="150"/>
      <w:r w:rsidRPr="00A82322">
        <w:rPr>
          <w:rFonts w:ascii="Arial" w:hAnsi="Arial" w:cs="Arial"/>
          <w:sz w:val="20"/>
          <w:szCs w:val="20"/>
        </w:rPr>
        <w:t xml:space="preserve"> </w:t>
      </w:r>
    </w:p>
    <w:p w14:paraId="0BD57857" w14:textId="77777777" w:rsidR="00F42CCF" w:rsidRPr="00A82322" w:rsidRDefault="00F42CCF" w:rsidP="00F42CCF">
      <w:pPr>
        <w:ind w:left="-284" w:right="-284"/>
        <w:jc w:val="both"/>
        <w:rPr>
          <w:rFonts w:ascii="Arial" w:hAnsi="Arial" w:cs="Arial"/>
          <w:sz w:val="20"/>
          <w:szCs w:val="20"/>
        </w:rPr>
      </w:pPr>
    </w:p>
    <w:p w14:paraId="177667F7" w14:textId="77777777" w:rsidR="00F42CCF" w:rsidRPr="00A82322" w:rsidRDefault="00F42CCF" w:rsidP="00F42CCF">
      <w:pPr>
        <w:pStyle w:val="Ttulo2"/>
        <w:ind w:left="360" w:hanging="360"/>
        <w:jc w:val="both"/>
        <w:rPr>
          <w:rFonts w:ascii="Arial" w:hAnsi="Arial" w:cs="Arial"/>
          <w:color w:val="auto"/>
          <w:sz w:val="20"/>
          <w:szCs w:val="20"/>
        </w:rPr>
      </w:pPr>
      <w:bookmarkStart w:id="151" w:name="_Toc46138875"/>
      <w:bookmarkStart w:id="152" w:name="_Toc60906146"/>
      <w:bookmarkStart w:id="153" w:name="_Toc63693047"/>
      <w:r w:rsidRPr="00A82322">
        <w:rPr>
          <w:rFonts w:ascii="Arial" w:hAnsi="Arial" w:cs="Arial"/>
          <w:color w:val="auto"/>
          <w:sz w:val="20"/>
          <w:szCs w:val="20"/>
        </w:rPr>
        <w:t>3.5.- Documentación distinta a las propuestas.</w:t>
      </w:r>
      <w:bookmarkEnd w:id="151"/>
      <w:bookmarkEnd w:id="152"/>
      <w:bookmarkEnd w:id="153"/>
    </w:p>
    <w:p w14:paraId="347F37B6" w14:textId="77777777"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El licitante podrá presentar documentación distinta a la que conforma las</w:t>
      </w:r>
      <w:r w:rsidR="00535842" w:rsidRPr="00A82322">
        <w:rPr>
          <w:rFonts w:ascii="Arial" w:hAnsi="Arial" w:cs="Arial"/>
          <w:sz w:val="20"/>
          <w:szCs w:val="20"/>
        </w:rPr>
        <w:t xml:space="preserve"> propuestas técnica y económica</w:t>
      </w:r>
      <w:r w:rsidRPr="00A82322">
        <w:rPr>
          <w:rFonts w:ascii="Arial" w:hAnsi="Arial" w:cs="Arial"/>
          <w:sz w:val="20"/>
          <w:szCs w:val="20"/>
        </w:rPr>
        <w:t>.</w:t>
      </w:r>
    </w:p>
    <w:p w14:paraId="0F8917D0" w14:textId="77777777" w:rsidR="00F42CCF" w:rsidRPr="00A82322" w:rsidRDefault="00F42CCF" w:rsidP="00F42CCF">
      <w:pPr>
        <w:ind w:left="-284" w:right="-284"/>
        <w:jc w:val="both"/>
        <w:rPr>
          <w:rFonts w:ascii="Arial" w:hAnsi="Arial" w:cs="Arial"/>
          <w:sz w:val="20"/>
          <w:szCs w:val="20"/>
        </w:rPr>
      </w:pPr>
    </w:p>
    <w:p w14:paraId="1963401C" w14:textId="77777777" w:rsidR="00F42CCF" w:rsidRPr="00A82322" w:rsidRDefault="00F42CCF" w:rsidP="00F42CCF">
      <w:pPr>
        <w:pStyle w:val="Ttulo2"/>
        <w:ind w:left="360" w:hanging="360"/>
        <w:jc w:val="both"/>
        <w:rPr>
          <w:rFonts w:ascii="Arial" w:hAnsi="Arial" w:cs="Arial"/>
          <w:color w:val="auto"/>
          <w:sz w:val="20"/>
          <w:szCs w:val="20"/>
        </w:rPr>
      </w:pPr>
      <w:bookmarkStart w:id="154" w:name="_Toc46138876"/>
      <w:bookmarkStart w:id="155" w:name="_Toc60906147"/>
      <w:bookmarkStart w:id="156" w:name="_Toc63693048"/>
      <w:r w:rsidRPr="00A82322">
        <w:rPr>
          <w:rFonts w:ascii="Arial" w:hAnsi="Arial" w:cs="Arial"/>
          <w:color w:val="auto"/>
          <w:sz w:val="20"/>
          <w:szCs w:val="20"/>
        </w:rPr>
        <w:t>3.6.- Acreditamiento de existencia legal.</w:t>
      </w:r>
      <w:bookmarkEnd w:id="154"/>
      <w:bookmarkEnd w:id="155"/>
      <w:bookmarkEnd w:id="156"/>
    </w:p>
    <w:p w14:paraId="0F9F38D5" w14:textId="77777777"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 xml:space="preserve">El licitante podrá acreditar su existencia legal y, en su caso, la personalidad jurídica de su representante, en el acto de presentación y apertura de proposiciones, para lo cual podrá hacer uso del </w:t>
      </w:r>
      <w:r w:rsidRPr="00A82322">
        <w:rPr>
          <w:rFonts w:ascii="Arial" w:hAnsi="Arial" w:cs="Arial"/>
          <w:b/>
          <w:sz w:val="20"/>
          <w:szCs w:val="20"/>
        </w:rPr>
        <w:t xml:space="preserve">Anexo 3 </w:t>
      </w:r>
      <w:r w:rsidRPr="00A82322">
        <w:rPr>
          <w:rFonts w:ascii="Arial" w:hAnsi="Arial" w:cs="Arial"/>
          <w:sz w:val="20"/>
          <w:szCs w:val="20"/>
        </w:rPr>
        <w:t>de la convocatoria.</w:t>
      </w:r>
    </w:p>
    <w:p w14:paraId="6A5401DE" w14:textId="77777777" w:rsidR="00F42CCF" w:rsidRPr="00A82322" w:rsidRDefault="00F42CCF" w:rsidP="00F42CCF">
      <w:pPr>
        <w:pStyle w:val="Ttulo2"/>
        <w:ind w:left="360" w:hanging="360"/>
        <w:jc w:val="both"/>
        <w:rPr>
          <w:rFonts w:ascii="Arial" w:hAnsi="Arial" w:cs="Arial"/>
          <w:color w:val="auto"/>
          <w:sz w:val="20"/>
          <w:szCs w:val="20"/>
        </w:rPr>
      </w:pPr>
      <w:bookmarkStart w:id="157" w:name="_Toc23274182"/>
      <w:bookmarkStart w:id="158" w:name="_Toc60906148"/>
      <w:bookmarkStart w:id="159" w:name="_Toc63693049"/>
      <w:r w:rsidRPr="00A82322">
        <w:rPr>
          <w:rFonts w:ascii="Arial" w:hAnsi="Arial" w:cs="Arial"/>
          <w:color w:val="auto"/>
          <w:sz w:val="20"/>
          <w:szCs w:val="20"/>
        </w:rPr>
        <w:t>3.7 Documentación que se rubricará</w:t>
      </w:r>
      <w:bookmarkEnd w:id="157"/>
      <w:bookmarkEnd w:id="158"/>
      <w:bookmarkEnd w:id="159"/>
    </w:p>
    <w:p w14:paraId="33D88E38" w14:textId="77777777" w:rsidR="00F42CCF" w:rsidRPr="00A82322" w:rsidRDefault="00F42CCF" w:rsidP="00F42CCF">
      <w:pPr>
        <w:ind w:right="49"/>
        <w:rPr>
          <w:rFonts w:ascii="Arial" w:hAnsi="Arial" w:cs="Arial"/>
          <w:lang w:eastAsia="ar-SA"/>
        </w:rPr>
      </w:pPr>
    </w:p>
    <w:p w14:paraId="15D4DBC1" w14:textId="77777777" w:rsidR="00F42CCF" w:rsidRPr="00A82322" w:rsidRDefault="00F42CCF" w:rsidP="00F42CCF">
      <w:pPr>
        <w:suppressAutoHyphens/>
        <w:ind w:right="49"/>
        <w:jc w:val="both"/>
        <w:rPr>
          <w:rFonts w:ascii="Arial" w:hAnsi="Arial" w:cs="Arial"/>
          <w:sz w:val="20"/>
          <w:szCs w:val="20"/>
        </w:rPr>
      </w:pPr>
      <w:r w:rsidRPr="00A82322">
        <w:rPr>
          <w:rFonts w:ascii="Arial" w:hAnsi="Arial" w:cs="Arial"/>
          <w:sz w:val="20"/>
          <w:szCs w:val="20"/>
        </w:rPr>
        <w:t xml:space="preserve">Serán rubricadas por los servidores públicos que asistan al acto de presentación y apertura de proposiciones, las propuestas económicas y la relación de entrega de documentación, Anexo 9. </w:t>
      </w:r>
    </w:p>
    <w:p w14:paraId="21FF33B0" w14:textId="77777777" w:rsidR="00F42CCF" w:rsidRPr="00A82322" w:rsidRDefault="00F42CCF" w:rsidP="00F42CCF">
      <w:pPr>
        <w:ind w:left="-284" w:right="-284"/>
        <w:jc w:val="both"/>
        <w:rPr>
          <w:rFonts w:ascii="Arial" w:eastAsia="Times New Roman" w:hAnsi="Arial" w:cs="Arial"/>
          <w:sz w:val="20"/>
          <w:szCs w:val="20"/>
          <w:lang w:eastAsia="es-ES"/>
        </w:rPr>
      </w:pPr>
    </w:p>
    <w:p w14:paraId="566E9FBB" w14:textId="77777777" w:rsidR="00F42CCF" w:rsidRPr="00A82322" w:rsidRDefault="00F42CCF" w:rsidP="00F42CCF">
      <w:pPr>
        <w:pStyle w:val="Ttulo1"/>
        <w:jc w:val="both"/>
        <w:rPr>
          <w:rFonts w:ascii="Arial" w:hAnsi="Arial" w:cs="Arial"/>
          <w:color w:val="auto"/>
          <w:sz w:val="20"/>
          <w:szCs w:val="20"/>
        </w:rPr>
      </w:pPr>
      <w:bookmarkStart w:id="160" w:name="_Toc431386015"/>
      <w:bookmarkStart w:id="161" w:name="_Toc431386292"/>
      <w:bookmarkStart w:id="162" w:name="_Toc46138878"/>
      <w:bookmarkStart w:id="163" w:name="_Toc60906149"/>
      <w:bookmarkStart w:id="164" w:name="_Toc63693050"/>
      <w:r w:rsidRPr="00A82322">
        <w:rPr>
          <w:rFonts w:ascii="Arial" w:hAnsi="Arial" w:cs="Arial"/>
          <w:color w:val="auto"/>
          <w:sz w:val="20"/>
          <w:szCs w:val="20"/>
          <w:lang w:eastAsia="es-ES"/>
        </w:rPr>
        <w:t xml:space="preserve">4. </w:t>
      </w:r>
      <w:bookmarkStart w:id="165" w:name="_Toc424735341"/>
      <w:r w:rsidRPr="00A82322">
        <w:rPr>
          <w:rFonts w:ascii="Arial" w:hAnsi="Arial" w:cs="Arial"/>
          <w:b/>
          <w:bCs/>
          <w:color w:val="auto"/>
          <w:sz w:val="20"/>
          <w:szCs w:val="20"/>
        </w:rPr>
        <w:t>Requisitos que los licitantes deben cumplir</w:t>
      </w:r>
      <w:bookmarkEnd w:id="165"/>
      <w:r w:rsidRPr="00A82322">
        <w:rPr>
          <w:rFonts w:ascii="Arial" w:hAnsi="Arial" w:cs="Arial"/>
          <w:color w:val="auto"/>
          <w:sz w:val="20"/>
          <w:szCs w:val="20"/>
        </w:rPr>
        <w:t>.</w:t>
      </w:r>
      <w:bookmarkEnd w:id="160"/>
      <w:bookmarkEnd w:id="161"/>
      <w:bookmarkEnd w:id="162"/>
      <w:bookmarkEnd w:id="163"/>
      <w:bookmarkEnd w:id="164"/>
    </w:p>
    <w:p w14:paraId="6CF2BCFF" w14:textId="77777777" w:rsidR="00F42CCF" w:rsidRPr="00A82322" w:rsidRDefault="00F42CCF" w:rsidP="00F42CCF">
      <w:pPr>
        <w:ind w:left="-284"/>
        <w:jc w:val="both"/>
        <w:rPr>
          <w:rFonts w:ascii="Arial" w:eastAsia="Times New Roman" w:hAnsi="Arial" w:cs="Arial"/>
          <w:sz w:val="20"/>
          <w:szCs w:val="20"/>
          <w:lang w:eastAsia="es-ES"/>
        </w:rPr>
      </w:pPr>
    </w:p>
    <w:p w14:paraId="37496A57" w14:textId="3CB937AB" w:rsidR="00F42CCF" w:rsidRPr="00A82322" w:rsidRDefault="00F42CCF" w:rsidP="00F42CCF">
      <w:pPr>
        <w:ind w:left="-284"/>
        <w:jc w:val="both"/>
        <w:rPr>
          <w:rFonts w:ascii="Arial" w:eastAsia="Times New Roman" w:hAnsi="Arial" w:cs="Arial"/>
          <w:sz w:val="20"/>
          <w:szCs w:val="20"/>
          <w:lang w:eastAsia="es-ES"/>
        </w:rPr>
      </w:pPr>
      <w:r w:rsidRPr="00A82322">
        <w:rPr>
          <w:rFonts w:ascii="Arial" w:eastAsia="Times New Roman" w:hAnsi="Arial" w:cs="Arial"/>
          <w:sz w:val="20"/>
          <w:szCs w:val="20"/>
          <w:lang w:eastAsia="es-ES"/>
        </w:rPr>
        <w:t xml:space="preserve">Con fundamento en los Artículos 26 Bis fracción II y 34 de la LAASSP, el licitante deberá remitir a través del Sistema </w:t>
      </w:r>
      <w:r w:rsidR="000A7B81">
        <w:rPr>
          <w:rFonts w:ascii="Arial" w:eastAsia="Times New Roman" w:hAnsi="Arial" w:cs="Arial"/>
          <w:sz w:val="20"/>
          <w:szCs w:val="20"/>
          <w:lang w:eastAsia="es-ES"/>
        </w:rPr>
        <w:t>COMPRANET</w:t>
      </w:r>
      <w:r w:rsidRPr="00A82322">
        <w:rPr>
          <w:rFonts w:ascii="Arial" w:eastAsia="Times New Roman" w:hAnsi="Arial" w:cs="Arial"/>
          <w:sz w:val="20"/>
          <w:szCs w:val="20"/>
          <w:lang w:eastAsia="es-ES"/>
        </w:rPr>
        <w:t>, la documentación legal, su proposición técnica y económica firmada con la firma electrónica avanzada que emite el SAT.</w:t>
      </w:r>
    </w:p>
    <w:p w14:paraId="16814E12" w14:textId="77777777" w:rsidR="00F42CCF" w:rsidRPr="00A82322" w:rsidRDefault="00F42CCF" w:rsidP="00F42CCF">
      <w:pPr>
        <w:ind w:left="-284"/>
        <w:jc w:val="both"/>
        <w:rPr>
          <w:rFonts w:ascii="Arial" w:eastAsia="Times New Roman" w:hAnsi="Arial" w:cs="Arial"/>
          <w:sz w:val="20"/>
          <w:szCs w:val="20"/>
          <w:lang w:eastAsia="es-ES"/>
        </w:rPr>
      </w:pPr>
    </w:p>
    <w:p w14:paraId="799CC06F" w14:textId="77777777" w:rsidR="00F42CCF" w:rsidRPr="00A82322" w:rsidRDefault="00F42CCF" w:rsidP="00F42CCF">
      <w:pPr>
        <w:ind w:left="-284"/>
        <w:jc w:val="both"/>
        <w:rPr>
          <w:rFonts w:ascii="Arial" w:eastAsia="Times New Roman" w:hAnsi="Arial" w:cs="Arial"/>
          <w:sz w:val="20"/>
          <w:szCs w:val="20"/>
          <w:lang w:eastAsia="es-ES"/>
        </w:rPr>
      </w:pPr>
      <w:r w:rsidRPr="00A82322">
        <w:rPr>
          <w:rFonts w:ascii="Arial" w:eastAsia="Times New Roman" w:hAnsi="Arial" w:cs="Arial"/>
          <w:sz w:val="20"/>
          <w:szCs w:val="20"/>
          <w:lang w:eastAsia="es-ES"/>
        </w:rPr>
        <w:t xml:space="preserve">La falta de firma electrónica en la propuesta técnica o económica será motivo de </w:t>
      </w:r>
      <w:proofErr w:type="spellStart"/>
      <w:r w:rsidRPr="00A82322">
        <w:rPr>
          <w:rFonts w:ascii="Arial" w:eastAsia="Times New Roman" w:hAnsi="Arial" w:cs="Arial"/>
          <w:sz w:val="20"/>
          <w:szCs w:val="20"/>
          <w:lang w:eastAsia="es-ES"/>
        </w:rPr>
        <w:t>desechamiento</w:t>
      </w:r>
      <w:proofErr w:type="spellEnd"/>
      <w:r w:rsidRPr="00A82322">
        <w:rPr>
          <w:rFonts w:ascii="Arial" w:eastAsia="Times New Roman" w:hAnsi="Arial" w:cs="Arial"/>
          <w:sz w:val="20"/>
          <w:szCs w:val="20"/>
          <w:lang w:eastAsia="es-ES"/>
        </w:rPr>
        <w:t>, pues afecta la solvencia de la misma.</w:t>
      </w:r>
    </w:p>
    <w:p w14:paraId="0D8F4F80" w14:textId="77777777" w:rsidR="00F42CCF" w:rsidRPr="00A82322" w:rsidRDefault="00F42CCF" w:rsidP="00F42CCF">
      <w:pPr>
        <w:ind w:left="-284"/>
        <w:jc w:val="both"/>
        <w:rPr>
          <w:rFonts w:ascii="Arial" w:eastAsia="Times New Roman" w:hAnsi="Arial" w:cs="Arial"/>
          <w:sz w:val="20"/>
          <w:szCs w:val="20"/>
          <w:lang w:eastAsia="es-ES"/>
        </w:rPr>
      </w:pPr>
    </w:p>
    <w:p w14:paraId="4DE987A3" w14:textId="77777777" w:rsidR="00F42CCF" w:rsidRPr="00A82322" w:rsidRDefault="00F42CCF" w:rsidP="00F42CCF">
      <w:pPr>
        <w:ind w:left="-284"/>
        <w:jc w:val="both"/>
        <w:rPr>
          <w:rFonts w:ascii="Arial" w:eastAsia="Times New Roman" w:hAnsi="Arial" w:cs="Arial"/>
          <w:sz w:val="20"/>
          <w:szCs w:val="20"/>
          <w:lang w:eastAsia="es-ES"/>
        </w:rPr>
      </w:pPr>
      <w:r w:rsidRPr="00A82322">
        <w:rPr>
          <w:rFonts w:ascii="Arial" w:eastAsia="Times New Roman" w:hAnsi="Arial" w:cs="Arial"/>
          <w:sz w:val="20"/>
          <w:szCs w:val="20"/>
          <w:lang w:eastAsia="es-ES"/>
        </w:rPr>
        <w:t>De acuerdo a lo dispuesto en el artículo 50 del Reglamento, el licitante deberá foliar cada uno de los documentos que integren la proposición y aquéllos distintos a ésta, en todas y cada una de las hojas que los integren. Al efecto, se deberán numerar de manera individual la propuesta técnica y económica, así como el resto de los documentos que entregue el licitante, y por ser una licitación electrónica, podrá enviarse en varios archivos electrónicos</w:t>
      </w:r>
    </w:p>
    <w:p w14:paraId="13056384" w14:textId="77777777" w:rsidR="00F42CCF" w:rsidRPr="00A82322" w:rsidRDefault="00F42CCF" w:rsidP="00F42CCF">
      <w:pPr>
        <w:ind w:left="-284"/>
        <w:jc w:val="both"/>
        <w:rPr>
          <w:rFonts w:ascii="Arial" w:eastAsia="Times New Roman" w:hAnsi="Arial" w:cs="Arial"/>
          <w:sz w:val="20"/>
          <w:szCs w:val="20"/>
          <w:lang w:eastAsia="es-ES"/>
        </w:rPr>
      </w:pPr>
    </w:p>
    <w:p w14:paraId="50C776A0" w14:textId="3C549BE3" w:rsidR="00F42CCF" w:rsidRPr="00A82322" w:rsidRDefault="00F42CCF" w:rsidP="00F42CCF">
      <w:pPr>
        <w:ind w:left="-284"/>
        <w:jc w:val="both"/>
        <w:rPr>
          <w:rFonts w:ascii="Arial" w:eastAsia="Times New Roman" w:hAnsi="Arial" w:cs="Arial"/>
          <w:sz w:val="20"/>
          <w:szCs w:val="20"/>
          <w:lang w:eastAsia="es-ES"/>
        </w:rPr>
      </w:pPr>
      <w:r w:rsidRPr="00A82322">
        <w:rPr>
          <w:rFonts w:ascii="Arial" w:eastAsia="Times New Roman" w:hAnsi="Arial" w:cs="Arial"/>
          <w:sz w:val="20"/>
          <w:szCs w:val="20"/>
          <w:lang w:eastAsia="es-ES"/>
        </w:rPr>
        <w:lastRenderedPageBreak/>
        <w:t xml:space="preserve">Los requisitos que se consideran indispensables para la evaluación de la proposición legal-administrativa, técnica y económica, cuyo incumplimiento afectaría su solvencia y motivaría su </w:t>
      </w:r>
      <w:proofErr w:type="spellStart"/>
      <w:r w:rsidRPr="00A82322">
        <w:rPr>
          <w:rFonts w:ascii="Arial" w:eastAsia="Times New Roman" w:hAnsi="Arial" w:cs="Arial"/>
          <w:sz w:val="20"/>
          <w:szCs w:val="20"/>
          <w:lang w:eastAsia="es-ES"/>
        </w:rPr>
        <w:t>desechamiento</w:t>
      </w:r>
      <w:proofErr w:type="spellEnd"/>
      <w:r w:rsidRPr="00A82322">
        <w:rPr>
          <w:rFonts w:ascii="Arial" w:eastAsia="Times New Roman" w:hAnsi="Arial" w:cs="Arial"/>
          <w:sz w:val="20"/>
          <w:szCs w:val="20"/>
          <w:lang w:eastAsia="es-ES"/>
        </w:rPr>
        <w:t xml:space="preserve">, son los documentos indicados en los </w:t>
      </w:r>
      <w:r w:rsidR="000A7B81" w:rsidRPr="00A82322">
        <w:rPr>
          <w:rFonts w:ascii="Arial" w:eastAsia="Times New Roman" w:hAnsi="Arial" w:cs="Arial"/>
          <w:sz w:val="20"/>
          <w:szCs w:val="20"/>
          <w:lang w:eastAsia="es-ES"/>
        </w:rPr>
        <w:t>numerales</w:t>
      </w:r>
      <w:r w:rsidRPr="00A82322">
        <w:rPr>
          <w:rFonts w:ascii="Arial" w:eastAsia="Times New Roman" w:hAnsi="Arial" w:cs="Arial"/>
          <w:sz w:val="20"/>
          <w:szCs w:val="20"/>
          <w:lang w:eastAsia="es-ES"/>
        </w:rPr>
        <w:t xml:space="preserve"> 4.1.1., 4.1.2., 4.1.3.</w:t>
      </w:r>
    </w:p>
    <w:p w14:paraId="0F1EB065" w14:textId="77777777" w:rsidR="00F42CCF" w:rsidRPr="00A82322" w:rsidRDefault="00F42CCF" w:rsidP="00F42CCF">
      <w:pPr>
        <w:ind w:left="-284"/>
        <w:jc w:val="both"/>
        <w:rPr>
          <w:rFonts w:ascii="Arial" w:eastAsia="Times New Roman" w:hAnsi="Arial" w:cs="Arial"/>
          <w:sz w:val="20"/>
          <w:szCs w:val="20"/>
          <w:lang w:eastAsia="es-ES"/>
        </w:rPr>
      </w:pPr>
    </w:p>
    <w:p w14:paraId="2761C51F" w14:textId="77777777" w:rsidR="00F42CCF" w:rsidRPr="00A82322" w:rsidRDefault="00F42CCF" w:rsidP="00F42CCF">
      <w:pPr>
        <w:ind w:left="-284"/>
        <w:jc w:val="both"/>
        <w:rPr>
          <w:rFonts w:ascii="Arial" w:eastAsia="Times New Roman" w:hAnsi="Arial" w:cs="Arial"/>
          <w:sz w:val="20"/>
          <w:szCs w:val="20"/>
          <w:lang w:eastAsia="es-ES"/>
        </w:rPr>
      </w:pPr>
      <w:r w:rsidRPr="00A82322">
        <w:rPr>
          <w:rFonts w:ascii="Arial" w:eastAsia="Times New Roman" w:hAnsi="Arial" w:cs="Arial"/>
          <w:sz w:val="20"/>
          <w:szCs w:val="20"/>
          <w:lang w:eastAsia="es-ES"/>
        </w:rPr>
        <w:t xml:space="preserve">El licitante deberá presentar los siguientes documentos debidamente requisitados, foliados y suscritos por la persona facultada para ello (la falta de folio consecutivo, afecta la solvencia de la misma y motivaría su </w:t>
      </w:r>
      <w:proofErr w:type="spellStart"/>
      <w:r w:rsidRPr="00A82322">
        <w:rPr>
          <w:rFonts w:ascii="Arial" w:eastAsia="Times New Roman" w:hAnsi="Arial" w:cs="Arial"/>
          <w:sz w:val="20"/>
          <w:szCs w:val="20"/>
          <w:lang w:eastAsia="es-ES"/>
        </w:rPr>
        <w:t>desechamiento</w:t>
      </w:r>
      <w:proofErr w:type="spellEnd"/>
      <w:r w:rsidRPr="00A82322">
        <w:rPr>
          <w:rFonts w:ascii="Arial" w:eastAsia="Times New Roman" w:hAnsi="Arial" w:cs="Arial"/>
          <w:sz w:val="20"/>
          <w:szCs w:val="20"/>
          <w:lang w:eastAsia="es-ES"/>
        </w:rPr>
        <w:t>).</w:t>
      </w:r>
    </w:p>
    <w:p w14:paraId="6CD3F31A" w14:textId="77777777" w:rsidR="00F42CCF" w:rsidRPr="00A82322" w:rsidRDefault="00F42CCF" w:rsidP="00F42CCF">
      <w:pPr>
        <w:ind w:left="-284"/>
        <w:jc w:val="both"/>
        <w:rPr>
          <w:rFonts w:ascii="Arial" w:eastAsia="Times New Roman" w:hAnsi="Arial" w:cs="Arial"/>
          <w:sz w:val="20"/>
          <w:szCs w:val="20"/>
          <w:lang w:eastAsia="es-ES"/>
        </w:rPr>
      </w:pPr>
    </w:p>
    <w:p w14:paraId="1A22192B" w14:textId="1F5FF31D" w:rsidR="00F42CCF" w:rsidRPr="00A82322" w:rsidRDefault="00F42CCF" w:rsidP="00F42CCF">
      <w:pPr>
        <w:pStyle w:val="Ttulo2"/>
        <w:keepLines w:val="0"/>
        <w:numPr>
          <w:ilvl w:val="1"/>
          <w:numId w:val="4"/>
        </w:numPr>
        <w:suppressAutoHyphens/>
        <w:spacing w:before="0"/>
        <w:ind w:right="-284"/>
        <w:jc w:val="both"/>
        <w:rPr>
          <w:rFonts w:ascii="Arial" w:hAnsi="Arial" w:cs="Arial"/>
          <w:color w:val="auto"/>
          <w:sz w:val="20"/>
          <w:szCs w:val="20"/>
        </w:rPr>
      </w:pPr>
      <w:bookmarkStart w:id="166" w:name="_Toc431386016"/>
      <w:bookmarkStart w:id="167" w:name="_Toc431386293"/>
      <w:bookmarkStart w:id="168" w:name="_Toc499734509"/>
      <w:bookmarkStart w:id="169" w:name="_Toc24391025"/>
      <w:bookmarkStart w:id="170" w:name="_Toc31730803"/>
      <w:bookmarkStart w:id="171" w:name="_Toc35961418"/>
      <w:bookmarkStart w:id="172" w:name="_Toc35961494"/>
      <w:bookmarkStart w:id="173" w:name="_Toc46138879"/>
      <w:bookmarkStart w:id="174" w:name="_Toc60906150"/>
      <w:bookmarkStart w:id="175" w:name="_Toc63693051"/>
      <w:r w:rsidRPr="00A82322">
        <w:rPr>
          <w:rFonts w:ascii="Arial" w:hAnsi="Arial" w:cs="Arial"/>
          <w:color w:val="auto"/>
          <w:sz w:val="20"/>
          <w:szCs w:val="20"/>
        </w:rPr>
        <w:t xml:space="preserve">Con fundamento en los artículos 26 Bis fracción II y 34 de la LAASSP, el licitante deberá remitir a través del sistema </w:t>
      </w:r>
      <w:r w:rsidR="000A7B81">
        <w:rPr>
          <w:rFonts w:ascii="Arial" w:hAnsi="Arial" w:cs="Arial"/>
          <w:color w:val="auto"/>
          <w:sz w:val="20"/>
          <w:szCs w:val="20"/>
        </w:rPr>
        <w:t>COMPRANET</w:t>
      </w:r>
      <w:r w:rsidRPr="00A82322">
        <w:rPr>
          <w:rFonts w:ascii="Arial" w:hAnsi="Arial" w:cs="Arial"/>
          <w:color w:val="auto"/>
          <w:sz w:val="20"/>
          <w:szCs w:val="20"/>
        </w:rPr>
        <w:t>, la siguiente documentación:</w:t>
      </w:r>
      <w:bookmarkEnd w:id="166"/>
      <w:bookmarkEnd w:id="167"/>
      <w:bookmarkEnd w:id="168"/>
      <w:bookmarkEnd w:id="169"/>
      <w:bookmarkEnd w:id="170"/>
      <w:bookmarkEnd w:id="171"/>
      <w:bookmarkEnd w:id="172"/>
      <w:bookmarkEnd w:id="173"/>
      <w:bookmarkEnd w:id="174"/>
      <w:bookmarkEnd w:id="175"/>
      <w:r w:rsidRPr="00A82322">
        <w:rPr>
          <w:rFonts w:ascii="Arial" w:hAnsi="Arial" w:cs="Arial"/>
          <w:color w:val="auto"/>
          <w:sz w:val="20"/>
          <w:szCs w:val="20"/>
        </w:rPr>
        <w:t xml:space="preserve"> </w:t>
      </w:r>
    </w:p>
    <w:p w14:paraId="292C4FAE" w14:textId="77777777" w:rsidR="00F42CCF" w:rsidRPr="00A82322" w:rsidRDefault="00F42CCF" w:rsidP="00F42CCF">
      <w:pPr>
        <w:jc w:val="both"/>
        <w:rPr>
          <w:rFonts w:ascii="Arial" w:hAnsi="Arial" w:cs="Arial"/>
          <w:sz w:val="20"/>
          <w:szCs w:val="20"/>
        </w:rPr>
      </w:pPr>
    </w:p>
    <w:p w14:paraId="23F97D83" w14:textId="77777777" w:rsidR="00F42CCF" w:rsidRPr="00A82322" w:rsidRDefault="00F42CCF" w:rsidP="00F42CCF">
      <w:pPr>
        <w:pStyle w:val="Prrafodelista"/>
        <w:numPr>
          <w:ilvl w:val="0"/>
          <w:numId w:val="2"/>
        </w:numPr>
        <w:spacing w:after="0" w:line="240" w:lineRule="auto"/>
        <w:ind w:left="851" w:hanging="567"/>
        <w:contextualSpacing w:val="0"/>
        <w:jc w:val="both"/>
        <w:outlineLvl w:val="0"/>
        <w:rPr>
          <w:bCs/>
          <w:kern w:val="1"/>
          <w:sz w:val="20"/>
          <w:szCs w:val="20"/>
          <w:lang w:val="es-ES_tradnl" w:eastAsia="ar-SA"/>
        </w:rPr>
      </w:pPr>
      <w:bookmarkStart w:id="176" w:name="_Toc46138880"/>
      <w:bookmarkStart w:id="177" w:name="_Toc60906151"/>
      <w:bookmarkStart w:id="178" w:name="_Toc63693052"/>
      <w:bookmarkStart w:id="179" w:name="_Toc431386017"/>
      <w:bookmarkStart w:id="180" w:name="_Toc431386294"/>
      <w:r w:rsidRPr="00A82322">
        <w:rPr>
          <w:rStyle w:val="Ttulo3Car"/>
          <w:rFonts w:ascii="Arial" w:eastAsiaTheme="minorHAnsi" w:hAnsi="Arial" w:cs="Arial"/>
          <w:color w:val="auto"/>
          <w:szCs w:val="20"/>
        </w:rPr>
        <w:t>Propuesta técnica</w:t>
      </w:r>
      <w:r w:rsidRPr="00A82322">
        <w:rPr>
          <w:sz w:val="20"/>
          <w:szCs w:val="20"/>
          <w:lang w:val="es-ES_tradnl"/>
        </w:rPr>
        <w:t>.</w:t>
      </w:r>
      <w:bookmarkEnd w:id="176"/>
      <w:bookmarkEnd w:id="177"/>
      <w:bookmarkEnd w:id="178"/>
    </w:p>
    <w:p w14:paraId="3550C004" w14:textId="77777777" w:rsidR="00F42CCF" w:rsidRPr="00A82322" w:rsidRDefault="00F42CCF" w:rsidP="00F42CCF">
      <w:pPr>
        <w:jc w:val="both"/>
        <w:rPr>
          <w:rFonts w:ascii="Arial" w:hAnsi="Arial" w:cs="Arial"/>
          <w:sz w:val="20"/>
          <w:szCs w:val="20"/>
        </w:rPr>
      </w:pPr>
    </w:p>
    <w:bookmarkEnd w:id="179"/>
    <w:bookmarkEnd w:id="180"/>
    <w:p w14:paraId="75E3207B" w14:textId="77777777" w:rsidR="00B158CC" w:rsidRPr="00B158CC" w:rsidRDefault="00B158CC" w:rsidP="005C3942">
      <w:pPr>
        <w:numPr>
          <w:ilvl w:val="0"/>
          <w:numId w:val="13"/>
        </w:numPr>
        <w:jc w:val="both"/>
        <w:rPr>
          <w:rFonts w:ascii="Arial" w:eastAsiaTheme="minorHAnsi" w:hAnsi="Arial" w:cs="Arial"/>
          <w:sz w:val="20"/>
          <w:szCs w:val="20"/>
        </w:rPr>
      </w:pPr>
      <w:r w:rsidRPr="00B158CC">
        <w:rPr>
          <w:rFonts w:ascii="Arial" w:eastAsiaTheme="minorHAnsi" w:hAnsi="Arial" w:cs="Arial"/>
          <w:sz w:val="20"/>
          <w:szCs w:val="20"/>
        </w:rPr>
        <w:t xml:space="preserve">Deberá incluir la descripción amplia y detallada de los servicios, para lo cual el licitante deberá considerar las condiciones señaladas en el Anexo 1.- Anexo Técnico de la presente convocatoria y Anexo 2.- Términos y Condiciones. </w:t>
      </w:r>
    </w:p>
    <w:p w14:paraId="25621661" w14:textId="6B5A0AB6" w:rsidR="00B158CC" w:rsidRPr="00B158CC" w:rsidRDefault="000A7B81" w:rsidP="005C3942">
      <w:pPr>
        <w:numPr>
          <w:ilvl w:val="0"/>
          <w:numId w:val="13"/>
        </w:numPr>
        <w:jc w:val="both"/>
        <w:rPr>
          <w:rFonts w:ascii="Arial" w:eastAsiaTheme="minorHAnsi" w:hAnsi="Arial" w:cs="Arial"/>
          <w:sz w:val="20"/>
          <w:szCs w:val="20"/>
        </w:rPr>
      </w:pPr>
      <w:r w:rsidRPr="00B158CC">
        <w:rPr>
          <w:rFonts w:ascii="Arial" w:eastAsiaTheme="minorHAnsi" w:hAnsi="Arial" w:cs="Arial"/>
          <w:sz w:val="20"/>
          <w:szCs w:val="20"/>
        </w:rPr>
        <w:t>Escrito de</w:t>
      </w:r>
      <w:r w:rsidR="00B158CC" w:rsidRPr="00B158CC">
        <w:rPr>
          <w:rFonts w:ascii="Arial" w:eastAsiaTheme="minorHAnsi" w:hAnsi="Arial" w:cs="Arial"/>
          <w:sz w:val="20"/>
          <w:szCs w:val="20"/>
        </w:rPr>
        <w:t xml:space="preserve"> origen de los servicios, de acuerdo con el Anexo 4 de la presente convocatoria que se adjunta para tal efecto.</w:t>
      </w:r>
    </w:p>
    <w:p w14:paraId="3F015F48" w14:textId="77777777" w:rsidR="00B158CC" w:rsidRPr="00B158CC" w:rsidRDefault="00B158CC" w:rsidP="00B158CC">
      <w:pPr>
        <w:jc w:val="both"/>
        <w:rPr>
          <w:rFonts w:ascii="Arial" w:eastAsiaTheme="minorHAnsi" w:hAnsi="Arial" w:cs="Arial"/>
          <w:sz w:val="20"/>
          <w:szCs w:val="20"/>
        </w:rPr>
      </w:pPr>
    </w:p>
    <w:p w14:paraId="32B1110B" w14:textId="77777777" w:rsidR="0032480B" w:rsidRPr="00A82322" w:rsidRDefault="00B158CC" w:rsidP="00B158CC">
      <w:pPr>
        <w:jc w:val="both"/>
        <w:rPr>
          <w:rFonts w:ascii="Arial" w:hAnsi="Arial" w:cs="Arial"/>
          <w:sz w:val="20"/>
          <w:szCs w:val="20"/>
        </w:rPr>
      </w:pPr>
      <w:r w:rsidRPr="00B158CC">
        <w:rPr>
          <w:rFonts w:ascii="Arial" w:eastAsiaTheme="minorHAnsi" w:hAnsi="Arial" w:cs="Arial"/>
          <w:sz w:val="20"/>
          <w:szCs w:val="20"/>
        </w:rPr>
        <w:t>Los licitantes, para la presentación de su propuesta técnica, deberán ajustarse estrictamente a los requisitos y especificaciones previstos en el Anexo 1.- Anexo Técnico. y Anexo 2. Términos y Condiciones, describiendo en forma amplia y detallada el servicio que esté ofertando</w:t>
      </w:r>
      <w:r w:rsidR="0032480B" w:rsidRPr="00A82322">
        <w:rPr>
          <w:rFonts w:ascii="Arial" w:hAnsi="Arial" w:cs="Arial"/>
          <w:sz w:val="20"/>
          <w:szCs w:val="20"/>
        </w:rPr>
        <w:t>.</w:t>
      </w:r>
    </w:p>
    <w:p w14:paraId="4DE79C33" w14:textId="77777777" w:rsidR="00F42CCF" w:rsidRPr="00A82322" w:rsidRDefault="00F42CCF" w:rsidP="0032480B">
      <w:pPr>
        <w:jc w:val="both"/>
        <w:rPr>
          <w:rFonts w:ascii="Arial" w:hAnsi="Arial" w:cs="Arial"/>
          <w:sz w:val="20"/>
          <w:szCs w:val="20"/>
          <w:lang w:val="es-MX"/>
        </w:rPr>
      </w:pPr>
    </w:p>
    <w:p w14:paraId="49603C20" w14:textId="77777777" w:rsidR="00F42CCF" w:rsidRPr="00A82322" w:rsidRDefault="00F42CCF" w:rsidP="00F42CCF">
      <w:pPr>
        <w:pStyle w:val="Prrafodelista"/>
        <w:numPr>
          <w:ilvl w:val="0"/>
          <w:numId w:val="2"/>
        </w:numPr>
        <w:spacing w:after="0" w:line="240" w:lineRule="auto"/>
        <w:ind w:left="851" w:hanging="567"/>
        <w:contextualSpacing w:val="0"/>
        <w:jc w:val="both"/>
        <w:outlineLvl w:val="1"/>
        <w:rPr>
          <w:sz w:val="20"/>
          <w:szCs w:val="20"/>
          <w:lang w:val="es-ES_tradnl"/>
        </w:rPr>
      </w:pPr>
      <w:bookmarkStart w:id="181" w:name="_Toc46138881"/>
      <w:bookmarkStart w:id="182" w:name="_Toc60906152"/>
      <w:bookmarkStart w:id="183" w:name="_Toc63693053"/>
      <w:bookmarkStart w:id="184" w:name="_Toc431386018"/>
      <w:bookmarkStart w:id="185" w:name="_Toc431386295"/>
      <w:r w:rsidRPr="00A82322">
        <w:rPr>
          <w:rStyle w:val="Ttulo3Car"/>
          <w:rFonts w:ascii="Arial" w:eastAsiaTheme="minorHAnsi" w:hAnsi="Arial" w:cs="Arial"/>
          <w:color w:val="auto"/>
          <w:szCs w:val="20"/>
        </w:rPr>
        <w:t>Propuesta económica</w:t>
      </w:r>
      <w:r w:rsidRPr="00A82322">
        <w:rPr>
          <w:sz w:val="20"/>
          <w:szCs w:val="20"/>
          <w:lang w:val="es-ES_tradnl"/>
        </w:rPr>
        <w:t>.</w:t>
      </w:r>
      <w:bookmarkEnd w:id="181"/>
      <w:bookmarkEnd w:id="182"/>
      <w:bookmarkEnd w:id="183"/>
    </w:p>
    <w:p w14:paraId="0BEF6B2C" w14:textId="77777777" w:rsidR="00F42CCF" w:rsidRPr="00A82322" w:rsidRDefault="00F42CCF" w:rsidP="00F42CCF">
      <w:pPr>
        <w:jc w:val="both"/>
        <w:rPr>
          <w:rFonts w:ascii="Arial" w:hAnsi="Arial" w:cs="Arial"/>
          <w:sz w:val="20"/>
          <w:szCs w:val="20"/>
        </w:rPr>
      </w:pPr>
    </w:p>
    <w:p w14:paraId="7AEF3EC3" w14:textId="77777777" w:rsidR="00F42CCF" w:rsidRPr="00A82322" w:rsidRDefault="00F42CCF" w:rsidP="00F42CCF">
      <w:pPr>
        <w:jc w:val="both"/>
        <w:rPr>
          <w:rFonts w:ascii="Arial" w:hAnsi="Arial" w:cs="Arial"/>
          <w:sz w:val="20"/>
          <w:szCs w:val="20"/>
        </w:rPr>
      </w:pPr>
      <w:r w:rsidRPr="00A82322">
        <w:rPr>
          <w:rFonts w:ascii="Arial" w:hAnsi="Arial" w:cs="Arial"/>
          <w:sz w:val="20"/>
          <w:szCs w:val="20"/>
        </w:rPr>
        <w:t xml:space="preserve">El licitante podrá hacer uso del </w:t>
      </w:r>
      <w:r w:rsidRPr="00A82322">
        <w:rPr>
          <w:rFonts w:ascii="Arial" w:hAnsi="Arial" w:cs="Arial"/>
          <w:b/>
          <w:sz w:val="20"/>
          <w:szCs w:val="20"/>
        </w:rPr>
        <w:t xml:space="preserve">Anexo 8 </w:t>
      </w:r>
      <w:r w:rsidRPr="00A82322">
        <w:rPr>
          <w:rFonts w:ascii="Arial" w:hAnsi="Arial" w:cs="Arial"/>
          <w:sz w:val="20"/>
          <w:szCs w:val="20"/>
        </w:rPr>
        <w:t>de la presente convocatoria.</w:t>
      </w:r>
      <w:bookmarkEnd w:id="184"/>
      <w:bookmarkEnd w:id="185"/>
    </w:p>
    <w:p w14:paraId="4747BF7E" w14:textId="77777777" w:rsidR="00F42CCF" w:rsidRPr="00A82322" w:rsidRDefault="00F42CCF" w:rsidP="00F42CCF">
      <w:pPr>
        <w:jc w:val="both"/>
        <w:rPr>
          <w:rFonts w:ascii="Arial" w:hAnsi="Arial" w:cs="Arial"/>
          <w:sz w:val="20"/>
          <w:szCs w:val="20"/>
        </w:rPr>
      </w:pPr>
    </w:p>
    <w:p w14:paraId="268A19F8" w14:textId="290D87C0" w:rsidR="00F42CCF" w:rsidRDefault="00B158CC" w:rsidP="00F42CCF">
      <w:pPr>
        <w:suppressAutoHyphens/>
        <w:ind w:right="49"/>
        <w:contextualSpacing/>
        <w:jc w:val="both"/>
        <w:rPr>
          <w:rFonts w:ascii="Arial" w:hAnsi="Arial" w:cs="Arial"/>
          <w:sz w:val="20"/>
          <w:szCs w:val="20"/>
        </w:rPr>
      </w:pPr>
      <w:r w:rsidRPr="00B158CC">
        <w:rPr>
          <w:rFonts w:ascii="Arial" w:hAnsi="Arial" w:cs="Arial"/>
          <w:sz w:val="20"/>
          <w:szCs w:val="20"/>
          <w:lang w:eastAsia="es-ES"/>
        </w:rPr>
        <w:t xml:space="preserve">El licitante deberá integrar debidamente requisitada con la información y documentación requerida su </w:t>
      </w:r>
      <w:r w:rsidR="000A7B81" w:rsidRPr="00B158CC">
        <w:rPr>
          <w:rFonts w:ascii="Arial" w:hAnsi="Arial" w:cs="Arial"/>
          <w:sz w:val="20"/>
          <w:szCs w:val="20"/>
          <w:lang w:eastAsia="es-ES"/>
        </w:rPr>
        <w:t>propuesta económica</w:t>
      </w:r>
      <w:r w:rsidRPr="00B158CC">
        <w:rPr>
          <w:rFonts w:ascii="Arial" w:hAnsi="Arial" w:cs="Arial"/>
          <w:sz w:val="20"/>
          <w:szCs w:val="20"/>
          <w:lang w:eastAsia="es-ES"/>
        </w:rPr>
        <w:t xml:space="preserve">  considerando lo establecido en el “</w:t>
      </w:r>
      <w:r w:rsidRPr="00B158CC">
        <w:rPr>
          <w:rFonts w:ascii="Arial" w:hAnsi="Arial" w:cs="Arial"/>
          <w:b/>
          <w:sz w:val="20"/>
          <w:szCs w:val="20"/>
          <w:lang w:eastAsia="es-ES"/>
        </w:rPr>
        <w:t>Anexo 8”</w:t>
      </w:r>
      <w:r w:rsidRPr="00B158CC">
        <w:rPr>
          <w:rFonts w:ascii="Arial" w:hAnsi="Arial" w:cs="Arial"/>
          <w:sz w:val="20"/>
          <w:szCs w:val="20"/>
          <w:lang w:eastAsia="es-ES"/>
        </w:rPr>
        <w:t xml:space="preserve"> de la presente convocatoria, en caso de no usar el formato, el documento remitido, deberá contener los mismos datos solicitados en el referido anexo, a dos decimales, sin considerar el Impuesto al Valor Agregado</w:t>
      </w:r>
      <w:r w:rsidR="00F42CCF" w:rsidRPr="00A82322">
        <w:rPr>
          <w:rFonts w:ascii="Arial" w:hAnsi="Arial" w:cs="Arial"/>
          <w:sz w:val="20"/>
          <w:szCs w:val="20"/>
        </w:rPr>
        <w:t>.</w:t>
      </w:r>
    </w:p>
    <w:p w14:paraId="1B1306BA" w14:textId="77777777" w:rsidR="00B158CC" w:rsidRDefault="00B158CC" w:rsidP="00F42CCF">
      <w:pPr>
        <w:suppressAutoHyphens/>
        <w:ind w:right="49"/>
        <w:contextualSpacing/>
        <w:jc w:val="both"/>
        <w:rPr>
          <w:rFonts w:ascii="Arial" w:hAnsi="Arial" w:cs="Arial"/>
          <w:sz w:val="20"/>
          <w:szCs w:val="20"/>
        </w:rPr>
      </w:pPr>
    </w:p>
    <w:p w14:paraId="75D1D5B2" w14:textId="77777777" w:rsidR="00191868" w:rsidRPr="00A82322" w:rsidRDefault="00FD6237" w:rsidP="00F42CCF">
      <w:pPr>
        <w:suppressAutoHyphens/>
        <w:ind w:right="49"/>
        <w:contextualSpacing/>
        <w:jc w:val="both"/>
        <w:rPr>
          <w:rFonts w:ascii="Arial" w:hAnsi="Arial" w:cs="Arial"/>
          <w:sz w:val="20"/>
          <w:szCs w:val="20"/>
        </w:rPr>
      </w:pPr>
      <w:r w:rsidRPr="00A82322">
        <w:rPr>
          <w:rFonts w:ascii="Arial" w:hAnsi="Arial" w:cs="Arial"/>
          <w:sz w:val="20"/>
          <w:szCs w:val="20"/>
        </w:rPr>
        <w:t xml:space="preserve"> </w:t>
      </w:r>
    </w:p>
    <w:p w14:paraId="0DFFF9DD" w14:textId="77777777" w:rsidR="00F42CCF" w:rsidRPr="00A82322" w:rsidRDefault="00F42CCF" w:rsidP="00F42CCF">
      <w:pPr>
        <w:pStyle w:val="Prrafodelista"/>
        <w:numPr>
          <w:ilvl w:val="0"/>
          <w:numId w:val="2"/>
        </w:numPr>
        <w:spacing w:after="0" w:line="240" w:lineRule="auto"/>
        <w:ind w:left="851" w:hanging="567"/>
        <w:contextualSpacing w:val="0"/>
        <w:jc w:val="both"/>
        <w:outlineLvl w:val="1"/>
        <w:rPr>
          <w:rStyle w:val="Ttulo3Car"/>
          <w:rFonts w:ascii="Arial" w:eastAsiaTheme="minorHAnsi" w:hAnsi="Arial" w:cs="Arial"/>
          <w:b w:val="0"/>
          <w:bCs w:val="0"/>
          <w:color w:val="auto"/>
          <w:szCs w:val="20"/>
          <w:lang w:eastAsia="es-ES"/>
        </w:rPr>
      </w:pPr>
      <w:bookmarkStart w:id="186" w:name="_Toc46138882"/>
      <w:bookmarkStart w:id="187" w:name="_Toc60906153"/>
      <w:bookmarkStart w:id="188" w:name="_Toc63693054"/>
      <w:bookmarkStart w:id="189" w:name="_Toc431386019"/>
      <w:bookmarkStart w:id="190" w:name="_Toc431386296"/>
      <w:r w:rsidRPr="00A82322">
        <w:rPr>
          <w:rStyle w:val="Ttulo3Car"/>
          <w:rFonts w:ascii="Arial" w:eastAsiaTheme="minorHAnsi" w:hAnsi="Arial" w:cs="Arial"/>
          <w:color w:val="auto"/>
          <w:szCs w:val="20"/>
        </w:rPr>
        <w:t>Documentación legal</w:t>
      </w:r>
      <w:bookmarkEnd w:id="186"/>
      <w:bookmarkEnd w:id="187"/>
      <w:bookmarkEnd w:id="188"/>
      <w:r w:rsidRPr="00A82322">
        <w:rPr>
          <w:rStyle w:val="Ttulo3Car"/>
          <w:rFonts w:ascii="Arial" w:eastAsiaTheme="minorHAnsi" w:hAnsi="Arial" w:cs="Arial"/>
          <w:color w:val="auto"/>
          <w:szCs w:val="20"/>
        </w:rPr>
        <w:t xml:space="preserve"> </w:t>
      </w:r>
    </w:p>
    <w:bookmarkEnd w:id="189"/>
    <w:bookmarkEnd w:id="190"/>
    <w:p w14:paraId="302151DA" w14:textId="77777777" w:rsidR="00F42CCF" w:rsidRPr="00A82322" w:rsidRDefault="00F42CCF" w:rsidP="00F42CCF">
      <w:pPr>
        <w:jc w:val="both"/>
        <w:rPr>
          <w:rFonts w:ascii="Arial" w:hAnsi="Arial" w:cs="Arial"/>
          <w:sz w:val="20"/>
          <w:szCs w:val="20"/>
        </w:rPr>
      </w:pPr>
      <w:r w:rsidRPr="00A82322">
        <w:rPr>
          <w:rFonts w:ascii="Arial" w:hAnsi="Arial" w:cs="Arial"/>
          <w:sz w:val="20"/>
          <w:szCs w:val="20"/>
        </w:rPr>
        <w:t xml:space="preserve"> </w:t>
      </w:r>
    </w:p>
    <w:p w14:paraId="094DE560" w14:textId="77777777" w:rsidR="00F42CCF" w:rsidRPr="00A82322" w:rsidRDefault="00F42CCF" w:rsidP="00F42CCF">
      <w:pPr>
        <w:jc w:val="both"/>
        <w:rPr>
          <w:rFonts w:ascii="Arial" w:hAnsi="Arial" w:cs="Arial"/>
          <w:sz w:val="20"/>
          <w:szCs w:val="20"/>
        </w:rPr>
      </w:pPr>
    </w:p>
    <w:p w14:paraId="0C654ACD" w14:textId="77777777" w:rsidR="00F42CCF" w:rsidRPr="00A82322" w:rsidRDefault="00F42CCF" w:rsidP="00F42CCF">
      <w:pPr>
        <w:pStyle w:val="Prrafodelista"/>
        <w:numPr>
          <w:ilvl w:val="0"/>
          <w:numId w:val="3"/>
        </w:numPr>
        <w:tabs>
          <w:tab w:val="left" w:pos="1560"/>
        </w:tabs>
        <w:spacing w:after="0" w:line="240" w:lineRule="auto"/>
        <w:ind w:left="1276" w:hanging="709"/>
        <w:contextualSpacing w:val="0"/>
        <w:jc w:val="both"/>
        <w:outlineLvl w:val="1"/>
        <w:rPr>
          <w:sz w:val="20"/>
          <w:szCs w:val="20"/>
          <w:lang w:val="es-ES_tradnl"/>
        </w:rPr>
      </w:pPr>
      <w:bookmarkStart w:id="191" w:name="_Toc46138883"/>
      <w:bookmarkStart w:id="192" w:name="_Toc60906154"/>
      <w:bookmarkStart w:id="193" w:name="_Toc63693055"/>
      <w:r w:rsidRPr="00A82322">
        <w:rPr>
          <w:rStyle w:val="Ttulo2Car1"/>
          <w:sz w:val="20"/>
          <w:szCs w:val="20"/>
        </w:rPr>
        <w:t>Escrito de facultades</w:t>
      </w:r>
      <w:r w:rsidRPr="00A82322">
        <w:rPr>
          <w:rStyle w:val="MMTopic4Car"/>
          <w:szCs w:val="20"/>
        </w:rPr>
        <w:t>.</w:t>
      </w:r>
      <w:bookmarkEnd w:id="191"/>
      <w:bookmarkEnd w:id="192"/>
      <w:bookmarkEnd w:id="193"/>
    </w:p>
    <w:p w14:paraId="24F3536C" w14:textId="77777777" w:rsidR="00F42CCF" w:rsidRPr="00A82322" w:rsidRDefault="00F42CCF" w:rsidP="00F42CCF">
      <w:pPr>
        <w:ind w:left="567"/>
        <w:jc w:val="both"/>
        <w:rPr>
          <w:rFonts w:ascii="Arial" w:hAnsi="Arial" w:cs="Arial"/>
          <w:sz w:val="20"/>
          <w:szCs w:val="20"/>
        </w:rPr>
      </w:pPr>
      <w:r w:rsidRPr="00A82322">
        <w:rPr>
          <w:rFonts w:ascii="Arial" w:hAnsi="Arial" w:cs="Arial"/>
          <w:sz w:val="20"/>
          <w:szCs w:val="20"/>
        </w:rPr>
        <w:t xml:space="preserve">Escrito bajo protesta de decir verdad que cuenta con facultades suficientes para comprometerse por sí o por su representada, de acuerdo con el </w:t>
      </w:r>
      <w:r w:rsidRPr="00A82322">
        <w:rPr>
          <w:rFonts w:ascii="Arial" w:hAnsi="Arial" w:cs="Arial"/>
          <w:b/>
          <w:sz w:val="20"/>
          <w:szCs w:val="20"/>
        </w:rPr>
        <w:t xml:space="preserve">Anexo 3 </w:t>
      </w:r>
      <w:r w:rsidRPr="00A82322">
        <w:rPr>
          <w:rFonts w:ascii="Arial" w:hAnsi="Arial" w:cs="Arial"/>
          <w:sz w:val="20"/>
          <w:szCs w:val="20"/>
        </w:rPr>
        <w:t xml:space="preserve">de la presente convocatoria que se adjunta para tal efecto. Acompañándose de copia simple por ambos lados de su identificación oficial vigente con fotografía, (cartilla del servicio militar nacional, pasaporte, credencial para votar </w:t>
      </w:r>
      <w:proofErr w:type="spellStart"/>
      <w:r w:rsidRPr="00A82322">
        <w:rPr>
          <w:rFonts w:ascii="Arial" w:hAnsi="Arial" w:cs="Arial"/>
          <w:sz w:val="20"/>
          <w:szCs w:val="20"/>
        </w:rPr>
        <w:t>ó</w:t>
      </w:r>
      <w:proofErr w:type="spellEnd"/>
      <w:r w:rsidRPr="00A82322">
        <w:rPr>
          <w:rFonts w:ascii="Arial" w:hAnsi="Arial" w:cs="Arial"/>
          <w:sz w:val="20"/>
          <w:szCs w:val="20"/>
        </w:rPr>
        <w:t xml:space="preserve"> cédula profesional), tratándose de personas físicas, y en el caso de personas morales, de la persona que firme la propuesta.</w:t>
      </w:r>
    </w:p>
    <w:p w14:paraId="25D40B83" w14:textId="77777777" w:rsidR="00F42CCF" w:rsidRPr="00A82322" w:rsidRDefault="00F42CCF" w:rsidP="00F42CCF">
      <w:pPr>
        <w:ind w:left="567"/>
        <w:jc w:val="both"/>
        <w:rPr>
          <w:rFonts w:ascii="Arial" w:hAnsi="Arial" w:cs="Arial"/>
          <w:sz w:val="20"/>
          <w:szCs w:val="20"/>
        </w:rPr>
      </w:pPr>
    </w:p>
    <w:p w14:paraId="52CA59AF" w14:textId="77777777" w:rsidR="00F42CCF" w:rsidRPr="00A82322" w:rsidRDefault="00F42CCF" w:rsidP="00F42CCF">
      <w:pPr>
        <w:ind w:left="567"/>
        <w:jc w:val="both"/>
        <w:rPr>
          <w:rFonts w:ascii="Arial" w:hAnsi="Arial" w:cs="Arial"/>
          <w:b/>
          <w:sz w:val="20"/>
          <w:szCs w:val="20"/>
        </w:rPr>
      </w:pPr>
    </w:p>
    <w:p w14:paraId="37DF7826" w14:textId="77777777" w:rsidR="00F42CCF" w:rsidRPr="00A82322" w:rsidRDefault="00F42CCF" w:rsidP="00F42CCF">
      <w:pPr>
        <w:pStyle w:val="Prrafodelista"/>
        <w:numPr>
          <w:ilvl w:val="0"/>
          <w:numId w:val="3"/>
        </w:numPr>
        <w:tabs>
          <w:tab w:val="left" w:pos="1560"/>
        </w:tabs>
        <w:spacing w:after="0" w:line="240" w:lineRule="auto"/>
        <w:ind w:left="1276" w:hanging="709"/>
        <w:contextualSpacing w:val="0"/>
        <w:jc w:val="both"/>
        <w:outlineLvl w:val="1"/>
        <w:rPr>
          <w:sz w:val="20"/>
          <w:szCs w:val="20"/>
          <w:lang w:val="es-ES_tradnl"/>
        </w:rPr>
      </w:pPr>
      <w:bookmarkStart w:id="194" w:name="_Toc46138884"/>
      <w:bookmarkStart w:id="195" w:name="_Toc60906155"/>
      <w:bookmarkStart w:id="196" w:name="_Toc63693056"/>
      <w:r w:rsidRPr="00A82322">
        <w:rPr>
          <w:b/>
          <w:sz w:val="20"/>
          <w:szCs w:val="20"/>
          <w:lang w:val="es-ES_tradnl"/>
        </w:rPr>
        <w:t>Escrito de no impedimento</w:t>
      </w:r>
      <w:r w:rsidRPr="00A82322">
        <w:rPr>
          <w:sz w:val="20"/>
          <w:szCs w:val="20"/>
          <w:lang w:val="es-ES_tradnl"/>
        </w:rPr>
        <w:t>.</w:t>
      </w:r>
      <w:bookmarkEnd w:id="194"/>
      <w:bookmarkEnd w:id="195"/>
      <w:bookmarkEnd w:id="196"/>
    </w:p>
    <w:p w14:paraId="13112106" w14:textId="77777777" w:rsidR="00F42CCF" w:rsidRPr="00A82322" w:rsidRDefault="00F42CCF" w:rsidP="00F42CCF">
      <w:pPr>
        <w:ind w:left="567"/>
        <w:jc w:val="both"/>
        <w:rPr>
          <w:rFonts w:ascii="Arial" w:hAnsi="Arial" w:cs="Arial"/>
          <w:sz w:val="20"/>
          <w:szCs w:val="20"/>
        </w:rPr>
      </w:pPr>
      <w:r w:rsidRPr="00A82322">
        <w:rPr>
          <w:rFonts w:ascii="Arial" w:hAnsi="Arial" w:cs="Arial"/>
          <w:sz w:val="20"/>
          <w:szCs w:val="20"/>
        </w:rPr>
        <w:lastRenderedPageBreak/>
        <w:t xml:space="preserve">Escrito bajo protesta de decir verdad, que no se ubica en los supuestos establecidos en los artículos 50 y 60 de la LAASSP, de acuerdo con el </w:t>
      </w:r>
      <w:r w:rsidRPr="00A82322">
        <w:rPr>
          <w:rFonts w:ascii="Arial" w:hAnsi="Arial" w:cs="Arial"/>
          <w:b/>
          <w:sz w:val="20"/>
          <w:szCs w:val="20"/>
        </w:rPr>
        <w:t xml:space="preserve">Anexo 5 </w:t>
      </w:r>
      <w:r w:rsidRPr="00A82322">
        <w:rPr>
          <w:rFonts w:ascii="Arial" w:hAnsi="Arial" w:cs="Arial"/>
          <w:sz w:val="20"/>
          <w:szCs w:val="20"/>
        </w:rPr>
        <w:t>de la presente convocatoria que se adjunta para tal efecto.</w:t>
      </w:r>
    </w:p>
    <w:p w14:paraId="132CA725" w14:textId="77777777" w:rsidR="00F42CCF" w:rsidRPr="00A82322" w:rsidRDefault="00F42CCF" w:rsidP="00F42CCF">
      <w:pPr>
        <w:ind w:left="567"/>
        <w:jc w:val="both"/>
        <w:rPr>
          <w:rFonts w:ascii="Arial" w:hAnsi="Arial" w:cs="Arial"/>
          <w:sz w:val="20"/>
          <w:szCs w:val="20"/>
        </w:rPr>
      </w:pPr>
    </w:p>
    <w:p w14:paraId="3314E041" w14:textId="77777777" w:rsidR="00F42CCF" w:rsidRPr="00A82322" w:rsidRDefault="00F42CCF" w:rsidP="00F42CCF">
      <w:pPr>
        <w:pStyle w:val="Prrafodelista"/>
        <w:numPr>
          <w:ilvl w:val="0"/>
          <w:numId w:val="3"/>
        </w:numPr>
        <w:tabs>
          <w:tab w:val="left" w:pos="1560"/>
        </w:tabs>
        <w:spacing w:after="0" w:line="240" w:lineRule="auto"/>
        <w:ind w:left="1276" w:hanging="709"/>
        <w:contextualSpacing w:val="0"/>
        <w:jc w:val="both"/>
        <w:outlineLvl w:val="1"/>
        <w:rPr>
          <w:sz w:val="20"/>
          <w:szCs w:val="20"/>
          <w:lang w:val="es-ES_tradnl"/>
        </w:rPr>
      </w:pPr>
      <w:bookmarkStart w:id="197" w:name="_Toc46138885"/>
      <w:bookmarkStart w:id="198" w:name="_Toc60906156"/>
      <w:bookmarkStart w:id="199" w:name="_Toc63693057"/>
      <w:r w:rsidRPr="00A82322">
        <w:rPr>
          <w:b/>
          <w:sz w:val="20"/>
          <w:szCs w:val="20"/>
          <w:lang w:val="es-ES_tradnl"/>
        </w:rPr>
        <w:t>Declaración de integridad</w:t>
      </w:r>
      <w:r w:rsidRPr="00A82322">
        <w:rPr>
          <w:sz w:val="20"/>
          <w:szCs w:val="20"/>
          <w:lang w:val="es-ES_tradnl"/>
        </w:rPr>
        <w:t>.</w:t>
      </w:r>
      <w:bookmarkEnd w:id="197"/>
      <w:bookmarkEnd w:id="198"/>
      <w:bookmarkEnd w:id="199"/>
    </w:p>
    <w:p w14:paraId="42EBDEBA" w14:textId="77777777" w:rsidR="00F42CCF" w:rsidRPr="00A82322" w:rsidRDefault="00F42CCF" w:rsidP="00F42CCF">
      <w:pPr>
        <w:ind w:left="567"/>
        <w:jc w:val="both"/>
        <w:rPr>
          <w:rFonts w:ascii="Arial" w:hAnsi="Arial" w:cs="Arial"/>
          <w:sz w:val="20"/>
          <w:szCs w:val="20"/>
        </w:rPr>
      </w:pPr>
      <w:r w:rsidRPr="00A82322">
        <w:rPr>
          <w:rFonts w:ascii="Arial" w:hAnsi="Arial" w:cs="Arial"/>
          <w:sz w:val="20"/>
          <w:szCs w:val="20"/>
        </w:rPr>
        <w:t xml:space="preserve">Escrito en el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 de acuerdo con el </w:t>
      </w:r>
      <w:r w:rsidRPr="00A82322">
        <w:rPr>
          <w:rFonts w:ascii="Arial" w:hAnsi="Arial" w:cs="Arial"/>
          <w:b/>
          <w:sz w:val="20"/>
          <w:szCs w:val="20"/>
        </w:rPr>
        <w:t xml:space="preserve">Anexo 6 </w:t>
      </w:r>
      <w:r w:rsidRPr="00A82322">
        <w:rPr>
          <w:rFonts w:ascii="Arial" w:hAnsi="Arial" w:cs="Arial"/>
          <w:sz w:val="20"/>
          <w:szCs w:val="20"/>
        </w:rPr>
        <w:t xml:space="preserve">de la presente convocatoria que se adjunta para tal efecto. </w:t>
      </w:r>
    </w:p>
    <w:p w14:paraId="6DCC597D" w14:textId="77777777" w:rsidR="00F42CCF" w:rsidRPr="00A82322" w:rsidRDefault="00F42CCF" w:rsidP="00F42CCF">
      <w:pPr>
        <w:ind w:left="567"/>
        <w:jc w:val="both"/>
        <w:rPr>
          <w:rFonts w:ascii="Arial" w:hAnsi="Arial" w:cs="Arial"/>
          <w:sz w:val="20"/>
          <w:szCs w:val="20"/>
        </w:rPr>
      </w:pPr>
    </w:p>
    <w:p w14:paraId="5391FB08" w14:textId="77777777" w:rsidR="00F42CCF" w:rsidRPr="00A82322" w:rsidRDefault="00F42CCF" w:rsidP="00F42CCF">
      <w:pPr>
        <w:pStyle w:val="Prrafodelista"/>
        <w:numPr>
          <w:ilvl w:val="0"/>
          <w:numId w:val="3"/>
        </w:numPr>
        <w:tabs>
          <w:tab w:val="left" w:pos="1560"/>
        </w:tabs>
        <w:spacing w:after="0" w:line="240" w:lineRule="auto"/>
        <w:ind w:left="1276" w:hanging="709"/>
        <w:contextualSpacing w:val="0"/>
        <w:jc w:val="both"/>
        <w:outlineLvl w:val="1"/>
        <w:rPr>
          <w:sz w:val="20"/>
          <w:szCs w:val="20"/>
          <w:lang w:val="es-ES_tradnl"/>
        </w:rPr>
      </w:pPr>
      <w:bookmarkStart w:id="200" w:name="_Toc46138887"/>
      <w:bookmarkStart w:id="201" w:name="_Toc60906157"/>
      <w:bookmarkStart w:id="202" w:name="_Toc63693058"/>
      <w:r w:rsidRPr="00A82322">
        <w:rPr>
          <w:b/>
          <w:sz w:val="20"/>
          <w:szCs w:val="20"/>
          <w:lang w:val="es-ES_tradnl"/>
        </w:rPr>
        <w:t>Escrito de estratificación</w:t>
      </w:r>
      <w:r w:rsidRPr="00A82322">
        <w:rPr>
          <w:sz w:val="20"/>
          <w:szCs w:val="20"/>
          <w:lang w:val="es-ES_tradnl"/>
        </w:rPr>
        <w:t>.</w:t>
      </w:r>
      <w:bookmarkEnd w:id="200"/>
      <w:bookmarkEnd w:id="201"/>
      <w:bookmarkEnd w:id="202"/>
    </w:p>
    <w:p w14:paraId="22584E08" w14:textId="77777777" w:rsidR="00F42CCF" w:rsidRPr="00A82322" w:rsidRDefault="00F42CCF" w:rsidP="00F42CCF">
      <w:pPr>
        <w:ind w:left="567"/>
        <w:jc w:val="both"/>
        <w:rPr>
          <w:rFonts w:ascii="Arial" w:hAnsi="Arial" w:cs="Arial"/>
          <w:sz w:val="20"/>
          <w:szCs w:val="20"/>
        </w:rPr>
      </w:pPr>
      <w:r w:rsidRPr="00A82322">
        <w:rPr>
          <w:rFonts w:ascii="Arial" w:hAnsi="Arial" w:cs="Arial"/>
          <w:sz w:val="20"/>
          <w:szCs w:val="20"/>
        </w:rPr>
        <w:t xml:space="preserve">En su caso, escrito bajo protesta de decir verdad que el licitante cuenta con estratificación como micro, pequeña o mediana empresa, de acuerdo con el </w:t>
      </w:r>
      <w:r w:rsidRPr="00A82322">
        <w:rPr>
          <w:rFonts w:ascii="Arial" w:hAnsi="Arial" w:cs="Arial"/>
          <w:b/>
          <w:sz w:val="20"/>
          <w:szCs w:val="20"/>
        </w:rPr>
        <w:t xml:space="preserve">Anexo 7 </w:t>
      </w:r>
      <w:r w:rsidRPr="00A82322">
        <w:rPr>
          <w:rFonts w:ascii="Arial" w:hAnsi="Arial" w:cs="Arial"/>
          <w:sz w:val="20"/>
          <w:szCs w:val="20"/>
        </w:rPr>
        <w:t>de la presente convocatoria que se adjunta para tal efecto.</w:t>
      </w:r>
    </w:p>
    <w:p w14:paraId="30B64081" w14:textId="77777777" w:rsidR="00F42CCF" w:rsidRPr="00A82322" w:rsidRDefault="00F42CCF" w:rsidP="00F42CCF">
      <w:pPr>
        <w:ind w:left="567"/>
        <w:jc w:val="both"/>
        <w:rPr>
          <w:rFonts w:ascii="Arial" w:hAnsi="Arial" w:cs="Arial"/>
          <w:sz w:val="20"/>
          <w:szCs w:val="20"/>
        </w:rPr>
      </w:pPr>
    </w:p>
    <w:p w14:paraId="5AD56629" w14:textId="336F2ABB" w:rsidR="00F42CCF" w:rsidRPr="00A82322" w:rsidRDefault="00F42CCF" w:rsidP="00F42CCF">
      <w:pPr>
        <w:pStyle w:val="Prrafodelista"/>
        <w:numPr>
          <w:ilvl w:val="0"/>
          <w:numId w:val="3"/>
        </w:numPr>
        <w:tabs>
          <w:tab w:val="left" w:pos="1560"/>
        </w:tabs>
        <w:spacing w:after="0" w:line="240" w:lineRule="auto"/>
        <w:ind w:left="1276" w:hanging="709"/>
        <w:contextualSpacing w:val="0"/>
        <w:jc w:val="both"/>
        <w:outlineLvl w:val="1"/>
        <w:rPr>
          <w:sz w:val="20"/>
          <w:szCs w:val="20"/>
          <w:lang w:val="es-ES_tradnl"/>
        </w:rPr>
      </w:pPr>
      <w:bookmarkStart w:id="203" w:name="_Toc46138888"/>
      <w:bookmarkStart w:id="204" w:name="_Toc60906158"/>
      <w:bookmarkStart w:id="205" w:name="_Toc63693059"/>
      <w:r w:rsidRPr="00A82322">
        <w:rPr>
          <w:b/>
          <w:sz w:val="20"/>
          <w:szCs w:val="20"/>
          <w:lang w:val="es-ES_tradnl"/>
        </w:rPr>
        <w:t xml:space="preserve">Escrito relativo a las proposiciones vía </w:t>
      </w:r>
      <w:r w:rsidR="000A7B81">
        <w:rPr>
          <w:b/>
          <w:sz w:val="20"/>
          <w:szCs w:val="20"/>
          <w:lang w:val="es-ES_tradnl"/>
        </w:rPr>
        <w:t>COMPRANET</w:t>
      </w:r>
      <w:r w:rsidRPr="00A82322">
        <w:rPr>
          <w:sz w:val="20"/>
          <w:szCs w:val="20"/>
          <w:lang w:val="es-ES_tradnl"/>
        </w:rPr>
        <w:t>.</w:t>
      </w:r>
      <w:bookmarkEnd w:id="203"/>
      <w:bookmarkEnd w:id="204"/>
      <w:bookmarkEnd w:id="205"/>
    </w:p>
    <w:p w14:paraId="47BD0FCE" w14:textId="77777777" w:rsidR="00F42CCF" w:rsidRPr="00A82322" w:rsidRDefault="00F42CCF" w:rsidP="00F42CCF">
      <w:pPr>
        <w:pStyle w:val="Prrafodelista"/>
        <w:tabs>
          <w:tab w:val="left" w:pos="1560"/>
        </w:tabs>
        <w:spacing w:after="0" w:line="240" w:lineRule="auto"/>
        <w:ind w:left="1276"/>
        <w:contextualSpacing w:val="0"/>
        <w:jc w:val="both"/>
        <w:outlineLvl w:val="1"/>
        <w:rPr>
          <w:sz w:val="20"/>
          <w:szCs w:val="20"/>
          <w:lang w:val="es-ES_tradnl"/>
        </w:rPr>
      </w:pPr>
    </w:p>
    <w:p w14:paraId="3B1434AB" w14:textId="49117B1A" w:rsidR="00F42CCF" w:rsidRPr="00A82322" w:rsidRDefault="00F42CCF" w:rsidP="00F42CCF">
      <w:pPr>
        <w:tabs>
          <w:tab w:val="left" w:pos="1560"/>
        </w:tabs>
        <w:jc w:val="both"/>
        <w:outlineLvl w:val="1"/>
        <w:rPr>
          <w:rFonts w:ascii="Arial" w:hAnsi="Arial" w:cs="Arial"/>
          <w:sz w:val="20"/>
          <w:szCs w:val="20"/>
        </w:rPr>
      </w:pPr>
      <w:bookmarkStart w:id="206" w:name="_Toc31730813"/>
      <w:bookmarkStart w:id="207" w:name="_Toc31730987"/>
      <w:bookmarkStart w:id="208" w:name="_Toc35961428"/>
      <w:bookmarkStart w:id="209" w:name="_Toc35961504"/>
      <w:bookmarkStart w:id="210" w:name="_Toc46138889"/>
      <w:bookmarkStart w:id="211" w:name="_Toc60906159"/>
      <w:bookmarkStart w:id="212" w:name="_Toc60907035"/>
      <w:bookmarkStart w:id="213" w:name="_Toc63692925"/>
      <w:bookmarkStart w:id="214" w:name="_Toc63693060"/>
      <w:r w:rsidRPr="00A82322">
        <w:rPr>
          <w:rFonts w:ascii="Arial" w:hAnsi="Arial" w:cs="Arial"/>
          <w:sz w:val="20"/>
          <w:szCs w:val="20"/>
        </w:rPr>
        <w:t xml:space="preserve">Escrito libre en el que manifieste su 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 dispuesto por el numeral 29 del “Acuerdo por el que se establecen las disposiciones que deberán observar para la utilización del sistema electrónico de información pública gubernamental, denominado </w:t>
      </w:r>
      <w:r w:rsidR="000A7B81">
        <w:rPr>
          <w:rFonts w:ascii="Arial" w:hAnsi="Arial" w:cs="Arial"/>
          <w:sz w:val="20"/>
          <w:szCs w:val="20"/>
        </w:rPr>
        <w:t>COMPRANET</w:t>
      </w:r>
      <w:r w:rsidRPr="00A82322">
        <w:rPr>
          <w:rFonts w:ascii="Arial" w:hAnsi="Arial" w:cs="Arial"/>
          <w:sz w:val="20"/>
          <w:szCs w:val="20"/>
        </w:rPr>
        <w:t>”.</w:t>
      </w:r>
      <w:bookmarkEnd w:id="206"/>
      <w:bookmarkEnd w:id="207"/>
      <w:bookmarkEnd w:id="208"/>
      <w:bookmarkEnd w:id="209"/>
      <w:bookmarkEnd w:id="210"/>
      <w:bookmarkEnd w:id="211"/>
      <w:bookmarkEnd w:id="212"/>
      <w:bookmarkEnd w:id="213"/>
      <w:bookmarkEnd w:id="214"/>
    </w:p>
    <w:p w14:paraId="11354E01" w14:textId="77777777" w:rsidR="00F42CCF" w:rsidRPr="00A82322" w:rsidRDefault="00F42CCF" w:rsidP="00F42CCF">
      <w:pPr>
        <w:pStyle w:val="Prrafodelista"/>
        <w:tabs>
          <w:tab w:val="left" w:pos="1560"/>
        </w:tabs>
        <w:spacing w:after="0" w:line="240" w:lineRule="auto"/>
        <w:ind w:left="1276"/>
        <w:contextualSpacing w:val="0"/>
        <w:jc w:val="both"/>
        <w:outlineLvl w:val="1"/>
        <w:rPr>
          <w:sz w:val="20"/>
          <w:szCs w:val="20"/>
          <w:lang w:val="es-ES_tradnl"/>
        </w:rPr>
      </w:pPr>
    </w:p>
    <w:p w14:paraId="44FE3396" w14:textId="77777777" w:rsidR="00F42CCF" w:rsidRPr="00A82322" w:rsidRDefault="00F42CCF" w:rsidP="00F42CCF">
      <w:pPr>
        <w:pStyle w:val="Prrafodelista"/>
        <w:numPr>
          <w:ilvl w:val="0"/>
          <w:numId w:val="3"/>
        </w:numPr>
        <w:tabs>
          <w:tab w:val="left" w:pos="1560"/>
        </w:tabs>
        <w:spacing w:after="0" w:line="240" w:lineRule="auto"/>
        <w:ind w:left="1276" w:hanging="709"/>
        <w:contextualSpacing w:val="0"/>
        <w:jc w:val="both"/>
        <w:outlineLvl w:val="1"/>
        <w:rPr>
          <w:b/>
          <w:sz w:val="20"/>
          <w:szCs w:val="20"/>
          <w:lang w:val="es-ES_tradnl"/>
        </w:rPr>
      </w:pPr>
      <w:bookmarkStart w:id="215" w:name="_Toc60906160"/>
      <w:bookmarkStart w:id="216" w:name="_Toc63693061"/>
      <w:r w:rsidRPr="00A82322">
        <w:rPr>
          <w:b/>
          <w:sz w:val="20"/>
          <w:szCs w:val="20"/>
          <w:lang w:val="es-ES_tradnl"/>
        </w:rPr>
        <w:t>Escrito de no conflicto de Interés</w:t>
      </w:r>
      <w:bookmarkEnd w:id="215"/>
      <w:bookmarkEnd w:id="216"/>
    </w:p>
    <w:p w14:paraId="670DD64F" w14:textId="77777777" w:rsidR="00F42CCF" w:rsidRPr="00A82322" w:rsidRDefault="00F42CCF" w:rsidP="00F42CCF">
      <w:pPr>
        <w:pStyle w:val="Prrafodelista"/>
        <w:tabs>
          <w:tab w:val="left" w:pos="1560"/>
        </w:tabs>
        <w:spacing w:after="0" w:line="240" w:lineRule="auto"/>
        <w:ind w:left="1276"/>
        <w:contextualSpacing w:val="0"/>
        <w:jc w:val="both"/>
        <w:outlineLvl w:val="1"/>
        <w:rPr>
          <w:b/>
          <w:sz w:val="20"/>
          <w:szCs w:val="20"/>
          <w:lang w:val="es-ES_tradnl"/>
        </w:rPr>
      </w:pPr>
    </w:p>
    <w:p w14:paraId="18E38638" w14:textId="77777777" w:rsidR="00F42CCF" w:rsidRPr="00A82322" w:rsidRDefault="0098636A" w:rsidP="00F42CCF">
      <w:pPr>
        <w:ind w:left="567"/>
        <w:jc w:val="both"/>
        <w:outlineLvl w:val="1"/>
        <w:rPr>
          <w:rFonts w:ascii="Arial" w:hAnsi="Arial" w:cs="Arial"/>
          <w:sz w:val="20"/>
          <w:szCs w:val="20"/>
        </w:rPr>
      </w:pPr>
      <w:r w:rsidRPr="00A82322">
        <w:rPr>
          <w:rFonts w:ascii="Arial" w:hAnsi="Arial" w:cs="Arial"/>
          <w:sz w:val="20"/>
          <w:szCs w:val="20"/>
        </w:rPr>
        <w:t xml:space="preserve"> </w:t>
      </w:r>
      <w:bookmarkStart w:id="217" w:name="_Toc60906163"/>
      <w:bookmarkStart w:id="218" w:name="_Toc60907039"/>
      <w:bookmarkStart w:id="219" w:name="_Toc63692929"/>
      <w:bookmarkStart w:id="220" w:name="_Toc63693064"/>
      <w:r w:rsidRPr="00A82322">
        <w:rPr>
          <w:rFonts w:ascii="Arial" w:hAnsi="Arial" w:cs="Arial"/>
          <w:sz w:val="20"/>
          <w:szCs w:val="20"/>
        </w:rPr>
        <w:t>Declaración de integridad en la que manifiesten, Bajo Protesta de Decir Verdad, que por sí mismos o a través de interpósita persona, se abstendrán de realizar conductas contrarias a las disposiciones jurídicas aplicables, en cumplimiento a lo señalado en el Acuerdo por el que se expide el Protocolo de Actuación en Materia de Contrataciones Públicas y Otorgamiento y Prórroga de Licencias, Permisos, Autorizaciones y Concesiones publicado en el Diario Oficial de la Federación el 20 de agosto de 2015, modificado mediante los similares de fecha 19 de febrero de 2016 y 28 de febrero de 2017</w:t>
      </w:r>
      <w:bookmarkEnd w:id="217"/>
      <w:bookmarkEnd w:id="218"/>
      <w:bookmarkEnd w:id="219"/>
      <w:bookmarkEnd w:id="220"/>
    </w:p>
    <w:p w14:paraId="6BA0CCEF" w14:textId="77777777" w:rsidR="00F42CCF" w:rsidRPr="00A82322" w:rsidRDefault="00F42CCF" w:rsidP="00F42CCF">
      <w:pPr>
        <w:pStyle w:val="Prrafodelista"/>
        <w:tabs>
          <w:tab w:val="left" w:pos="1560"/>
        </w:tabs>
        <w:spacing w:after="0" w:line="240" w:lineRule="auto"/>
        <w:ind w:left="1276"/>
        <w:contextualSpacing w:val="0"/>
        <w:jc w:val="both"/>
        <w:outlineLvl w:val="1"/>
        <w:rPr>
          <w:rFonts w:eastAsiaTheme="minorEastAsia"/>
          <w:sz w:val="20"/>
          <w:szCs w:val="20"/>
          <w:lang w:val="es-ES_tradnl"/>
        </w:rPr>
      </w:pPr>
    </w:p>
    <w:p w14:paraId="12E2EEAE" w14:textId="77777777" w:rsidR="00F42CCF" w:rsidRPr="00A82322" w:rsidRDefault="00F42CCF" w:rsidP="00F42CCF">
      <w:pPr>
        <w:pStyle w:val="Prrafodelista"/>
        <w:tabs>
          <w:tab w:val="left" w:pos="1560"/>
        </w:tabs>
        <w:spacing w:after="0" w:line="240" w:lineRule="auto"/>
        <w:ind w:left="1276"/>
        <w:contextualSpacing w:val="0"/>
        <w:jc w:val="both"/>
        <w:outlineLvl w:val="1"/>
        <w:rPr>
          <w:sz w:val="20"/>
          <w:szCs w:val="20"/>
          <w:lang w:val="es-ES_tradnl"/>
        </w:rPr>
      </w:pPr>
    </w:p>
    <w:p w14:paraId="26EB3472" w14:textId="77777777" w:rsidR="00F42CCF" w:rsidRPr="00A82322" w:rsidRDefault="00F42CCF" w:rsidP="00F42CCF">
      <w:pPr>
        <w:pStyle w:val="Prrafodelista"/>
        <w:numPr>
          <w:ilvl w:val="0"/>
          <w:numId w:val="3"/>
        </w:numPr>
        <w:tabs>
          <w:tab w:val="left" w:pos="1560"/>
        </w:tabs>
        <w:spacing w:after="0" w:line="240" w:lineRule="auto"/>
        <w:ind w:left="1276" w:hanging="709"/>
        <w:contextualSpacing w:val="0"/>
        <w:jc w:val="both"/>
        <w:outlineLvl w:val="1"/>
        <w:rPr>
          <w:b/>
          <w:sz w:val="20"/>
          <w:szCs w:val="20"/>
          <w:lang w:val="es-ES_tradnl"/>
        </w:rPr>
      </w:pPr>
      <w:bookmarkStart w:id="221" w:name="_Toc60906162"/>
      <w:bookmarkStart w:id="222" w:name="_Toc63693063"/>
      <w:r w:rsidRPr="00A82322">
        <w:rPr>
          <w:b/>
          <w:sz w:val="20"/>
          <w:szCs w:val="20"/>
          <w:lang w:val="es-ES_tradnl"/>
        </w:rPr>
        <w:t>Declaración de Integridad que expide el Protocolo de Actuación en materia de Contrataciones Públicas y Otorgamiento y Prórroga de Licencias, Permisos, Autorizaciones y Concesiones</w:t>
      </w:r>
      <w:bookmarkEnd w:id="221"/>
      <w:bookmarkEnd w:id="222"/>
    </w:p>
    <w:p w14:paraId="2847CBD6" w14:textId="77777777" w:rsidR="00F42CCF" w:rsidRPr="00A82322" w:rsidRDefault="00F42CCF" w:rsidP="00F42CCF">
      <w:pPr>
        <w:jc w:val="both"/>
        <w:outlineLvl w:val="1"/>
        <w:rPr>
          <w:rFonts w:ascii="Arial" w:hAnsi="Arial" w:cs="Arial"/>
          <w:iCs/>
          <w:sz w:val="20"/>
          <w:szCs w:val="20"/>
        </w:rPr>
      </w:pPr>
      <w:bookmarkStart w:id="223" w:name="_Toc494729696"/>
      <w:bookmarkStart w:id="224" w:name="_Toc499734520"/>
      <w:bookmarkStart w:id="225" w:name="_Toc24391036"/>
      <w:bookmarkStart w:id="226" w:name="_Toc31730501"/>
    </w:p>
    <w:p w14:paraId="6563A316" w14:textId="77777777" w:rsidR="00F42CCF" w:rsidRPr="00A82322" w:rsidRDefault="00F42CCF" w:rsidP="00225F04">
      <w:pPr>
        <w:pStyle w:val="Prrafodelista"/>
        <w:jc w:val="both"/>
        <w:outlineLvl w:val="1"/>
        <w:rPr>
          <w:sz w:val="20"/>
          <w:szCs w:val="20"/>
        </w:rPr>
      </w:pPr>
      <w:bookmarkStart w:id="227" w:name="_Toc60906164"/>
      <w:bookmarkStart w:id="228" w:name="_Toc60907040"/>
      <w:bookmarkStart w:id="229" w:name="_Toc63692930"/>
      <w:bookmarkStart w:id="230" w:name="_Toc63693065"/>
      <w:r w:rsidRPr="00A82322">
        <w:rPr>
          <w:sz w:val="20"/>
          <w:szCs w:val="20"/>
        </w:rPr>
        <w:t xml:space="preserve">A fin de fomentar las mejores prácticas en la prevención de conflictos de interés, los particulares podrán formular el manifiesto señalado en los numerales 2 y 3 del Anexo Segundo del Acuerdo por el que se expide el “Protocolo de Actuación en materia de Contrataciones Públicas y Otorgamiento y Prórroga de Licencias, Permisos, Autorizaciones y Concesiones”, para personas físicas o, en su caso, para personas morales, el cual podrá realizarse a través de la dirección electrónica www.gob.mx/sfp, siendo este medio electrónico de comunicación el único para presentarlo. El Sistema generará un acuse de </w:t>
      </w:r>
      <w:r w:rsidRPr="00A82322">
        <w:rPr>
          <w:sz w:val="20"/>
          <w:szCs w:val="20"/>
        </w:rPr>
        <w:lastRenderedPageBreak/>
        <w:t>presentación del manifiesto, mismo que será necesario presentar como parte de su proposición, de conformidad con la Guía de Operación del Sistema del Manifiesto de los Particulares, disponible en la misma dirección electrónica</w:t>
      </w:r>
      <w:bookmarkEnd w:id="227"/>
      <w:bookmarkEnd w:id="228"/>
      <w:bookmarkEnd w:id="229"/>
      <w:bookmarkEnd w:id="230"/>
      <w:r w:rsidR="00B03923" w:rsidRPr="00A82322">
        <w:rPr>
          <w:sz w:val="20"/>
          <w:szCs w:val="20"/>
        </w:rPr>
        <w:t>.</w:t>
      </w:r>
    </w:p>
    <w:bookmarkEnd w:id="223"/>
    <w:bookmarkEnd w:id="224"/>
    <w:bookmarkEnd w:id="225"/>
    <w:bookmarkEnd w:id="226"/>
    <w:p w14:paraId="3A7474BC" w14:textId="77777777" w:rsidR="00F42CCF" w:rsidRPr="00A82322" w:rsidRDefault="00F42CCF" w:rsidP="00F42CCF">
      <w:pPr>
        <w:pStyle w:val="Prrafodelista"/>
        <w:tabs>
          <w:tab w:val="left" w:pos="1560"/>
        </w:tabs>
        <w:spacing w:after="0" w:line="240" w:lineRule="auto"/>
        <w:ind w:left="1276"/>
        <w:contextualSpacing w:val="0"/>
        <w:jc w:val="both"/>
        <w:outlineLvl w:val="1"/>
        <w:rPr>
          <w:sz w:val="20"/>
          <w:szCs w:val="20"/>
          <w:lang w:val="es-ES_tradnl"/>
        </w:rPr>
      </w:pPr>
    </w:p>
    <w:p w14:paraId="20AF1FCC" w14:textId="77777777" w:rsidR="00F42CCF" w:rsidRPr="00A82322" w:rsidRDefault="00F42CCF" w:rsidP="00F42CCF">
      <w:pPr>
        <w:pStyle w:val="Prrafodelista"/>
        <w:numPr>
          <w:ilvl w:val="0"/>
          <w:numId w:val="3"/>
        </w:numPr>
        <w:tabs>
          <w:tab w:val="left" w:pos="1560"/>
        </w:tabs>
        <w:spacing w:after="0" w:line="240" w:lineRule="auto"/>
        <w:contextualSpacing w:val="0"/>
        <w:jc w:val="both"/>
        <w:outlineLvl w:val="1"/>
        <w:rPr>
          <w:sz w:val="20"/>
          <w:szCs w:val="20"/>
          <w:lang w:val="es-ES_tradnl"/>
        </w:rPr>
      </w:pPr>
      <w:bookmarkStart w:id="231" w:name="_Toc46138890"/>
      <w:bookmarkStart w:id="232" w:name="_Toc63693066"/>
      <w:r w:rsidRPr="00A82322">
        <w:rPr>
          <w:b/>
          <w:sz w:val="20"/>
          <w:szCs w:val="20"/>
          <w:lang w:val="es-ES_tradnl"/>
        </w:rPr>
        <w:t>Documentación legal</w:t>
      </w:r>
      <w:bookmarkEnd w:id="231"/>
      <w:bookmarkEnd w:id="232"/>
    </w:p>
    <w:p w14:paraId="7963A43B" w14:textId="77777777" w:rsidR="00F42CCF" w:rsidRPr="00A82322" w:rsidRDefault="00F42CCF" w:rsidP="00F42CCF">
      <w:pPr>
        <w:pStyle w:val="Prrafodelista"/>
        <w:tabs>
          <w:tab w:val="left" w:pos="1560"/>
        </w:tabs>
        <w:ind w:left="1276"/>
        <w:jc w:val="both"/>
        <w:outlineLvl w:val="1"/>
        <w:rPr>
          <w:sz w:val="20"/>
          <w:szCs w:val="20"/>
          <w:lang w:val="es-ES_tradnl"/>
        </w:rPr>
      </w:pPr>
    </w:p>
    <w:p w14:paraId="7EA06470" w14:textId="77777777" w:rsidR="00F42CCF" w:rsidRPr="00A82322" w:rsidRDefault="00F42CCF" w:rsidP="005C3942">
      <w:pPr>
        <w:pStyle w:val="Prrafodelista"/>
        <w:numPr>
          <w:ilvl w:val="0"/>
          <w:numId w:val="5"/>
        </w:numPr>
        <w:spacing w:after="0" w:line="240" w:lineRule="auto"/>
        <w:contextualSpacing w:val="0"/>
        <w:jc w:val="both"/>
        <w:rPr>
          <w:iCs/>
          <w:sz w:val="20"/>
          <w:szCs w:val="20"/>
          <w:lang w:val="es-ES_tradnl"/>
        </w:rPr>
      </w:pPr>
      <w:r w:rsidRPr="00A82322">
        <w:rPr>
          <w:iCs/>
          <w:sz w:val="20"/>
          <w:szCs w:val="20"/>
          <w:lang w:val="es-ES_tradnl"/>
        </w:rPr>
        <w:t xml:space="preserve">Escrito bajo protesta de decir verdad que no desempeña empleo, cargo o comisión en el servicio público o, en su caso, que a pesar de desempeñarlo, con la formalización del contrato correspondiente no se actualiza un conflicto de interés. ( Ley General de Responsabilidades Administrativas: DOF 18-07-2016) </w:t>
      </w:r>
    </w:p>
    <w:p w14:paraId="6A3A2A60" w14:textId="77777777" w:rsidR="00F42CCF" w:rsidRPr="00A82322" w:rsidRDefault="00F42CCF" w:rsidP="005C3942">
      <w:pPr>
        <w:pStyle w:val="Prrafodelista"/>
        <w:numPr>
          <w:ilvl w:val="0"/>
          <w:numId w:val="5"/>
        </w:numPr>
        <w:spacing w:after="0" w:line="240" w:lineRule="auto"/>
        <w:contextualSpacing w:val="0"/>
        <w:jc w:val="both"/>
        <w:rPr>
          <w:iCs/>
          <w:sz w:val="20"/>
          <w:szCs w:val="20"/>
          <w:lang w:val="es-ES_tradnl"/>
        </w:rPr>
      </w:pPr>
      <w:r w:rsidRPr="00A82322">
        <w:rPr>
          <w:iCs/>
          <w:sz w:val="20"/>
          <w:szCs w:val="20"/>
          <w:lang w:val="es-ES_tradnl"/>
        </w:rPr>
        <w:t>Acta constitutiva</w:t>
      </w:r>
      <w:r w:rsidR="00535842" w:rsidRPr="00A82322">
        <w:rPr>
          <w:sz w:val="20"/>
          <w:szCs w:val="20"/>
        </w:rPr>
        <w:t xml:space="preserve"> con</w:t>
      </w:r>
      <w:r w:rsidRPr="00A82322">
        <w:rPr>
          <w:iCs/>
          <w:sz w:val="20"/>
          <w:szCs w:val="20"/>
          <w:lang w:val="es-ES_tradnl"/>
        </w:rPr>
        <w:t xml:space="preserve"> inscripción en el Registro Público de la Propiedad y, en su caso, sus respectivas modificaciones y para personas físicas Acta de nacimiento o carta de naturalización</w:t>
      </w:r>
    </w:p>
    <w:p w14:paraId="5478914C" w14:textId="77777777" w:rsidR="00F42CCF" w:rsidRPr="00A82322" w:rsidRDefault="00F42CCF" w:rsidP="005C3942">
      <w:pPr>
        <w:numPr>
          <w:ilvl w:val="0"/>
          <w:numId w:val="5"/>
        </w:numPr>
        <w:ind w:right="-284"/>
        <w:jc w:val="both"/>
        <w:rPr>
          <w:rFonts w:ascii="Arial" w:eastAsia="Times New Roman" w:hAnsi="Arial" w:cs="Arial"/>
          <w:iCs/>
          <w:sz w:val="20"/>
          <w:szCs w:val="20"/>
          <w:lang w:eastAsia="es-ES"/>
        </w:rPr>
      </w:pPr>
      <w:r w:rsidRPr="00A82322">
        <w:rPr>
          <w:rFonts w:ascii="Arial" w:eastAsia="Times New Roman" w:hAnsi="Arial" w:cs="Arial"/>
          <w:iCs/>
          <w:sz w:val="20"/>
          <w:szCs w:val="20"/>
          <w:lang w:eastAsia="es-ES"/>
        </w:rPr>
        <w:t>Poder notarial del representante legal que firmará el contrato para actos de administración y/o dominio y/o en su caso con facultades especiales.</w:t>
      </w:r>
    </w:p>
    <w:p w14:paraId="306AE415" w14:textId="77777777" w:rsidR="00F42CCF" w:rsidRPr="00A82322" w:rsidRDefault="00F42CCF" w:rsidP="005C3942">
      <w:pPr>
        <w:numPr>
          <w:ilvl w:val="0"/>
          <w:numId w:val="5"/>
        </w:numPr>
        <w:ind w:right="-284"/>
        <w:jc w:val="both"/>
        <w:rPr>
          <w:rFonts w:ascii="Arial" w:eastAsia="Times New Roman" w:hAnsi="Arial" w:cs="Arial"/>
          <w:iCs/>
          <w:sz w:val="20"/>
          <w:szCs w:val="20"/>
          <w:lang w:eastAsia="es-ES"/>
        </w:rPr>
      </w:pPr>
      <w:r w:rsidRPr="00A82322">
        <w:rPr>
          <w:rFonts w:ascii="Arial" w:eastAsia="Times New Roman" w:hAnsi="Arial" w:cs="Arial"/>
          <w:iCs/>
          <w:sz w:val="20"/>
          <w:szCs w:val="20"/>
          <w:lang w:eastAsia="es-ES"/>
        </w:rPr>
        <w:t>Identificación oficial vigente y con fotografía del representante legal.</w:t>
      </w:r>
    </w:p>
    <w:p w14:paraId="0FBCBA72" w14:textId="7848D8C4" w:rsidR="00F42CCF" w:rsidRPr="00A82322" w:rsidRDefault="00B17CC6" w:rsidP="005C3942">
      <w:pPr>
        <w:numPr>
          <w:ilvl w:val="0"/>
          <w:numId w:val="5"/>
        </w:numPr>
        <w:ind w:right="-284"/>
        <w:jc w:val="both"/>
        <w:rPr>
          <w:rFonts w:ascii="Arial" w:eastAsia="Times New Roman" w:hAnsi="Arial" w:cs="Arial"/>
          <w:iCs/>
          <w:sz w:val="20"/>
          <w:szCs w:val="20"/>
          <w:lang w:eastAsia="es-ES"/>
        </w:rPr>
      </w:pPr>
      <w:r>
        <w:rPr>
          <w:rFonts w:ascii="Arial" w:eastAsia="Times New Roman" w:hAnsi="Arial" w:cs="Arial"/>
          <w:iCs/>
          <w:sz w:val="20"/>
          <w:szCs w:val="20"/>
          <w:lang w:eastAsia="es-ES"/>
        </w:rPr>
        <w:t>Constancia de Situación Fiscal</w:t>
      </w:r>
      <w:r w:rsidR="00F42CCF" w:rsidRPr="00A82322">
        <w:rPr>
          <w:rFonts w:ascii="Arial" w:eastAsia="Times New Roman" w:hAnsi="Arial" w:cs="Arial"/>
          <w:iCs/>
          <w:sz w:val="20"/>
          <w:szCs w:val="20"/>
          <w:lang w:eastAsia="es-ES"/>
        </w:rPr>
        <w:t xml:space="preserve"> cuyo objeto sea acorde a los </w:t>
      </w:r>
      <w:r w:rsidR="00E15ACB" w:rsidRPr="00A82322">
        <w:rPr>
          <w:rFonts w:ascii="Arial" w:eastAsia="Times New Roman" w:hAnsi="Arial" w:cs="Arial"/>
          <w:iCs/>
          <w:sz w:val="20"/>
          <w:szCs w:val="20"/>
          <w:lang w:eastAsia="es-ES"/>
        </w:rPr>
        <w:t xml:space="preserve">servicios </w:t>
      </w:r>
      <w:r w:rsidR="00F42CCF" w:rsidRPr="00A82322">
        <w:rPr>
          <w:rFonts w:ascii="Arial" w:eastAsia="Times New Roman" w:hAnsi="Arial" w:cs="Arial"/>
          <w:iCs/>
          <w:sz w:val="20"/>
          <w:szCs w:val="20"/>
          <w:lang w:eastAsia="es-ES"/>
        </w:rPr>
        <w:t>solicitados.</w:t>
      </w:r>
    </w:p>
    <w:p w14:paraId="56495F76" w14:textId="77777777" w:rsidR="00F42CCF" w:rsidRPr="00A82322" w:rsidRDefault="00F42CCF" w:rsidP="005C3942">
      <w:pPr>
        <w:numPr>
          <w:ilvl w:val="0"/>
          <w:numId w:val="5"/>
        </w:numPr>
        <w:ind w:right="-284"/>
        <w:jc w:val="both"/>
        <w:rPr>
          <w:rFonts w:ascii="Arial" w:eastAsia="Times New Roman" w:hAnsi="Arial" w:cs="Arial"/>
          <w:iCs/>
          <w:sz w:val="20"/>
          <w:szCs w:val="20"/>
          <w:lang w:eastAsia="es-ES"/>
        </w:rPr>
      </w:pPr>
      <w:r w:rsidRPr="00A82322">
        <w:rPr>
          <w:rFonts w:ascii="Arial" w:eastAsia="Times New Roman" w:hAnsi="Arial" w:cs="Arial"/>
          <w:iCs/>
          <w:sz w:val="20"/>
          <w:szCs w:val="20"/>
          <w:lang w:eastAsia="es-ES"/>
        </w:rPr>
        <w:t>Registro patronal y en caso de no contar con el escrito en papel membretado en el que señale las causas por las que no cuenta con dicho registro</w:t>
      </w:r>
    </w:p>
    <w:p w14:paraId="57E0069C" w14:textId="344C4748" w:rsidR="00F42CCF" w:rsidRPr="00A82322" w:rsidRDefault="00F42CCF" w:rsidP="005C3942">
      <w:pPr>
        <w:numPr>
          <w:ilvl w:val="0"/>
          <w:numId w:val="5"/>
        </w:numPr>
        <w:ind w:right="-284"/>
        <w:jc w:val="both"/>
        <w:rPr>
          <w:rFonts w:ascii="Arial" w:eastAsia="Times New Roman" w:hAnsi="Arial" w:cs="Arial"/>
          <w:iCs/>
          <w:sz w:val="20"/>
          <w:szCs w:val="20"/>
          <w:lang w:eastAsia="es-ES"/>
        </w:rPr>
      </w:pPr>
      <w:r w:rsidRPr="00A82322">
        <w:rPr>
          <w:rFonts w:ascii="Arial" w:eastAsia="Times New Roman" w:hAnsi="Arial" w:cs="Arial"/>
          <w:iCs/>
          <w:sz w:val="20"/>
          <w:szCs w:val="20"/>
          <w:lang w:eastAsia="es-ES"/>
        </w:rPr>
        <w:t xml:space="preserve">Comprobante de domicilio con vigencia no mayor a 3 </w:t>
      </w:r>
      <w:r w:rsidR="000A7B81" w:rsidRPr="00A82322">
        <w:rPr>
          <w:rFonts w:ascii="Arial" w:eastAsia="Times New Roman" w:hAnsi="Arial" w:cs="Arial"/>
          <w:iCs/>
          <w:sz w:val="20"/>
          <w:szCs w:val="20"/>
          <w:lang w:eastAsia="es-ES"/>
        </w:rPr>
        <w:t>meses (</w:t>
      </w:r>
      <w:r w:rsidRPr="00A82322">
        <w:rPr>
          <w:rFonts w:ascii="Arial" w:eastAsia="Times New Roman" w:hAnsi="Arial" w:cs="Arial"/>
          <w:iCs/>
          <w:sz w:val="20"/>
          <w:szCs w:val="20"/>
          <w:lang w:eastAsia="es-ES"/>
        </w:rPr>
        <w:t>Agua Luz Teléfono)</w:t>
      </w:r>
      <w:r w:rsidR="00535842" w:rsidRPr="00A82322">
        <w:rPr>
          <w:rFonts w:ascii="Arial" w:eastAsia="Times New Roman" w:hAnsi="Arial" w:cs="Arial"/>
          <w:iCs/>
          <w:sz w:val="20"/>
          <w:szCs w:val="20"/>
          <w:lang w:eastAsia="es-ES"/>
        </w:rPr>
        <w:t xml:space="preserve"> a nombre del licitante o representante legal que coincida con la Constancia de Situación Fiscal así cómo anexo 3</w:t>
      </w:r>
    </w:p>
    <w:p w14:paraId="486A7938" w14:textId="13D66631" w:rsidR="00F42CCF" w:rsidRPr="00A82322" w:rsidRDefault="00F42CCF" w:rsidP="005C3942">
      <w:pPr>
        <w:pStyle w:val="Prrafodelista"/>
        <w:numPr>
          <w:ilvl w:val="0"/>
          <w:numId w:val="5"/>
        </w:numPr>
        <w:jc w:val="both"/>
        <w:rPr>
          <w:rFonts w:eastAsiaTheme="minorEastAsia"/>
          <w:sz w:val="20"/>
          <w:szCs w:val="20"/>
          <w:lang w:val="es-ES_tradnl" w:eastAsia="ar-SA"/>
        </w:rPr>
      </w:pPr>
      <w:r w:rsidRPr="00A82322">
        <w:rPr>
          <w:rFonts w:eastAsiaTheme="minorEastAsia"/>
          <w:sz w:val="20"/>
          <w:szCs w:val="20"/>
          <w:lang w:val="es-ES_tradnl" w:eastAsia="ar-SA"/>
        </w:rPr>
        <w:t xml:space="preserve">Las ofertas cuyo </w:t>
      </w:r>
      <w:r w:rsidR="000A7B81" w:rsidRPr="00A82322">
        <w:rPr>
          <w:rFonts w:eastAsiaTheme="minorEastAsia"/>
          <w:sz w:val="20"/>
          <w:szCs w:val="20"/>
          <w:lang w:val="es-ES_tradnl" w:eastAsia="ar-SA"/>
        </w:rPr>
        <w:t>monto sea</w:t>
      </w:r>
      <w:r w:rsidRPr="00A82322">
        <w:rPr>
          <w:rFonts w:eastAsiaTheme="minorEastAsia"/>
          <w:sz w:val="20"/>
          <w:szCs w:val="20"/>
          <w:lang w:val="es-ES_tradnl" w:eastAsia="ar-SA"/>
        </w:rPr>
        <w:t xml:space="preserve"> superior a $300,000.00, sin incluir el Impuesto al Valor Agregado (IVA); deberán presentar:</w:t>
      </w:r>
    </w:p>
    <w:p w14:paraId="37B93E6C" w14:textId="1E4273A6" w:rsidR="00630964" w:rsidRPr="00A82322" w:rsidRDefault="00630964" w:rsidP="005C3942">
      <w:pPr>
        <w:pStyle w:val="Prrafodelista"/>
        <w:numPr>
          <w:ilvl w:val="0"/>
          <w:numId w:val="12"/>
        </w:numPr>
        <w:jc w:val="both"/>
        <w:rPr>
          <w:sz w:val="20"/>
          <w:szCs w:val="20"/>
          <w:lang w:eastAsia="ar-SA"/>
        </w:rPr>
      </w:pPr>
      <w:r w:rsidRPr="00A82322">
        <w:rPr>
          <w:sz w:val="20"/>
          <w:szCs w:val="20"/>
          <w:lang w:eastAsia="ar-SA"/>
        </w:rPr>
        <w:t>Opinión vigente y positiva de cumplimiento de obligaciones fiscales emitida por el SAT, en términos del artículo 32-D del Código Fiscal de la Federación.</w:t>
      </w:r>
      <w:r w:rsidR="00B17CC6">
        <w:rPr>
          <w:sz w:val="20"/>
          <w:szCs w:val="20"/>
          <w:lang w:eastAsia="ar-SA"/>
        </w:rPr>
        <w:t xml:space="preserve"> La cual será validada al momento de la evaluación legal</w:t>
      </w:r>
    </w:p>
    <w:p w14:paraId="589C9059" w14:textId="4E773B78" w:rsidR="00630964" w:rsidRPr="00A82322" w:rsidRDefault="00A57EEC" w:rsidP="00A57EEC">
      <w:pPr>
        <w:pStyle w:val="Prrafodelista"/>
        <w:numPr>
          <w:ilvl w:val="0"/>
          <w:numId w:val="12"/>
        </w:numPr>
        <w:jc w:val="both"/>
        <w:rPr>
          <w:sz w:val="20"/>
          <w:szCs w:val="20"/>
          <w:lang w:eastAsia="ar-SA"/>
        </w:rPr>
      </w:pPr>
      <w:r w:rsidRPr="00CD34C0">
        <w:rPr>
          <w:sz w:val="20"/>
          <w:szCs w:val="20"/>
          <w:highlight w:val="yellow"/>
          <w:lang w:eastAsia="ar-SA"/>
        </w:rPr>
        <w:t>Constancia  de estar al corriente de sus obligaciones fiscales en material de seguridad social vigente al día de la fecha en que se suscriba la propuesta</w:t>
      </w:r>
      <w:r w:rsidRPr="00A57EEC">
        <w:rPr>
          <w:sz w:val="20"/>
          <w:szCs w:val="20"/>
          <w:lang w:eastAsia="ar-SA"/>
        </w:rPr>
        <w:t>, en términos del Acuerdo ACDO.SA2.HCT.270422/107.P.DIR dictado por el H. Consejo Técnico en sesión ordinaria de 27 de abril del presente año, por el que se aprobaron las Reglas de carácter general para la obtención de la opinión del cumplimiento de obligaciones fiscales en materia de seguridad social, así como su anexo único y su Anexo Único, dictado por el H. Consejo Técnico, relativo a las Reglas para la obtención de la opinión de cumplimiento de obligaciones fiscales en materia de seguridad social. Publicado en el Diario Oficial de la Federación el 27 de febrero de 2015.</w:t>
      </w:r>
      <w:r w:rsidR="00630964" w:rsidRPr="00A82322">
        <w:rPr>
          <w:sz w:val="20"/>
          <w:szCs w:val="20"/>
          <w:lang w:eastAsia="ar-SA"/>
        </w:rPr>
        <w:t xml:space="preserve"> </w:t>
      </w:r>
      <w:r w:rsidR="00B17CC6">
        <w:rPr>
          <w:sz w:val="20"/>
          <w:szCs w:val="20"/>
          <w:lang w:eastAsia="ar-SA"/>
        </w:rPr>
        <w:t>La cual será validada al momento de la evaluación legal</w:t>
      </w:r>
    </w:p>
    <w:p w14:paraId="095A7B61" w14:textId="7A006265" w:rsidR="00630964" w:rsidRPr="00A82322" w:rsidRDefault="00630964" w:rsidP="00630964">
      <w:pPr>
        <w:jc w:val="both"/>
        <w:rPr>
          <w:rFonts w:ascii="Arial" w:hAnsi="Arial" w:cs="Arial"/>
          <w:sz w:val="20"/>
          <w:szCs w:val="20"/>
          <w:lang w:eastAsia="ar-SA"/>
        </w:rPr>
      </w:pPr>
      <w:r w:rsidRPr="00A82322">
        <w:rPr>
          <w:rFonts w:ascii="Arial" w:hAnsi="Arial" w:cs="Arial"/>
          <w:sz w:val="20"/>
          <w:szCs w:val="20"/>
          <w:lang w:eastAsia="ar-SA"/>
        </w:rPr>
        <w:t xml:space="preserve">En caso de que no se encuentre registrado ante el Instituto, Tenga </w:t>
      </w:r>
      <w:r w:rsidR="000A7B81" w:rsidRPr="00A82322">
        <w:rPr>
          <w:rFonts w:ascii="Arial" w:hAnsi="Arial" w:cs="Arial"/>
          <w:sz w:val="20"/>
          <w:szCs w:val="20"/>
          <w:lang w:eastAsia="ar-SA"/>
        </w:rPr>
        <w:t>registro,</w:t>
      </w:r>
      <w:r w:rsidRPr="00A82322">
        <w:rPr>
          <w:rFonts w:ascii="Arial" w:hAnsi="Arial" w:cs="Arial"/>
          <w:sz w:val="20"/>
          <w:szCs w:val="20"/>
          <w:lang w:eastAsia="ar-SA"/>
        </w:rPr>
        <w:t xml:space="preserve"> pero este dado de baja o no tenga personal sujeto a aseguramiento en términos del artículo 12 de la LSS, este punto lo acreditara con:</w:t>
      </w:r>
    </w:p>
    <w:p w14:paraId="6F3BF1EE" w14:textId="77777777" w:rsidR="00630964" w:rsidRPr="00A82322" w:rsidRDefault="00630964" w:rsidP="00630964">
      <w:pPr>
        <w:jc w:val="both"/>
        <w:rPr>
          <w:rFonts w:ascii="Arial" w:hAnsi="Arial" w:cs="Arial"/>
          <w:sz w:val="20"/>
          <w:szCs w:val="20"/>
          <w:lang w:eastAsia="ar-SA"/>
        </w:rPr>
      </w:pPr>
    </w:p>
    <w:p w14:paraId="69BD326B" w14:textId="77777777" w:rsidR="005A1285" w:rsidRPr="005A1285" w:rsidRDefault="005A1285" w:rsidP="005C3942">
      <w:pPr>
        <w:numPr>
          <w:ilvl w:val="0"/>
          <w:numId w:val="14"/>
        </w:numPr>
        <w:jc w:val="both"/>
        <w:rPr>
          <w:rFonts w:ascii="Arial" w:hAnsi="Arial" w:cs="Arial"/>
          <w:sz w:val="20"/>
          <w:szCs w:val="20"/>
          <w:lang w:eastAsia="ar-SA"/>
        </w:rPr>
      </w:pPr>
      <w:r w:rsidRPr="005A1285">
        <w:rPr>
          <w:rFonts w:ascii="Arial" w:hAnsi="Arial" w:cs="Arial"/>
          <w:sz w:val="20"/>
          <w:szCs w:val="20"/>
          <w:lang w:eastAsia="ar-SA"/>
        </w:rPr>
        <w:t>Documento emitido por este Instituto (resultado de la consulta en el sistema para obtener la Opinión), en el que se haga   constar que o se puede emitir la opinión de cumplimiento.</w:t>
      </w:r>
    </w:p>
    <w:p w14:paraId="1A440F8F" w14:textId="77777777" w:rsidR="005A1285" w:rsidRPr="005A1285" w:rsidRDefault="005A1285" w:rsidP="005C3942">
      <w:pPr>
        <w:numPr>
          <w:ilvl w:val="0"/>
          <w:numId w:val="14"/>
        </w:numPr>
        <w:jc w:val="both"/>
        <w:rPr>
          <w:rFonts w:ascii="Arial" w:hAnsi="Arial" w:cs="Arial"/>
          <w:sz w:val="20"/>
          <w:szCs w:val="20"/>
          <w:lang w:eastAsia="ar-SA"/>
        </w:rPr>
      </w:pPr>
      <w:r w:rsidRPr="005A1285">
        <w:rPr>
          <w:rFonts w:ascii="Arial" w:hAnsi="Arial" w:cs="Arial"/>
          <w:sz w:val="20"/>
          <w:szCs w:val="20"/>
          <w:lang w:eastAsia="ar-SA"/>
        </w:rPr>
        <w:lastRenderedPageBreak/>
        <w:t xml:space="preserve">Escrito libre, bajo protesta de decir verdad, que no le es posible obtener la multicitada opinión, justificando el motivo y anexando el documento en el que conste  que no se puede emitir la misma, </w:t>
      </w:r>
    </w:p>
    <w:p w14:paraId="4015AEE0" w14:textId="77777777" w:rsidR="005A1285" w:rsidRPr="005A1285" w:rsidRDefault="005A1285" w:rsidP="005C3942">
      <w:pPr>
        <w:numPr>
          <w:ilvl w:val="0"/>
          <w:numId w:val="14"/>
        </w:numPr>
        <w:jc w:val="both"/>
        <w:rPr>
          <w:rFonts w:ascii="Arial" w:hAnsi="Arial" w:cs="Arial"/>
          <w:sz w:val="20"/>
          <w:szCs w:val="20"/>
          <w:lang w:eastAsia="ar-SA"/>
        </w:rPr>
      </w:pPr>
      <w:r w:rsidRPr="005A1285">
        <w:rPr>
          <w:rFonts w:ascii="Arial" w:hAnsi="Arial" w:cs="Arial"/>
          <w:sz w:val="20"/>
          <w:szCs w:val="20"/>
          <w:lang w:eastAsia="ar-SA"/>
        </w:rPr>
        <w:t>En caso de que el licitante manifieste que presta sus servicios a través de trabajadores subcontratados con un tercero, deberá presentar en tal caso, junto con la documentación citada en los dos incisos anteriores, la opinión de cumplimiento de obligaciones del subcontratante, vigente y positiva.</w:t>
      </w:r>
    </w:p>
    <w:p w14:paraId="1AE29D9F" w14:textId="77777777" w:rsidR="005A1285" w:rsidRPr="005A1285" w:rsidRDefault="005A1285" w:rsidP="005C3942">
      <w:pPr>
        <w:numPr>
          <w:ilvl w:val="0"/>
          <w:numId w:val="14"/>
        </w:numPr>
        <w:jc w:val="both"/>
        <w:rPr>
          <w:rFonts w:ascii="Arial" w:hAnsi="Arial" w:cs="Arial"/>
          <w:sz w:val="20"/>
          <w:szCs w:val="20"/>
          <w:lang w:eastAsia="ar-SA"/>
        </w:rPr>
      </w:pPr>
      <w:r w:rsidRPr="005A1285">
        <w:rPr>
          <w:rFonts w:ascii="Arial" w:hAnsi="Arial" w:cs="Arial"/>
          <w:sz w:val="20"/>
          <w:szCs w:val="20"/>
          <w:lang w:eastAsia="ar-SA"/>
        </w:rPr>
        <w:t xml:space="preserve">Para los casos de personas físicas que presten los servicios  por </w:t>
      </w:r>
      <w:proofErr w:type="spellStart"/>
      <w:r w:rsidRPr="005A1285">
        <w:rPr>
          <w:rFonts w:ascii="Arial" w:hAnsi="Arial" w:cs="Arial"/>
          <w:sz w:val="20"/>
          <w:szCs w:val="20"/>
          <w:lang w:eastAsia="ar-SA"/>
        </w:rPr>
        <w:t>si</w:t>
      </w:r>
      <w:proofErr w:type="spellEnd"/>
      <w:r w:rsidRPr="005A1285">
        <w:rPr>
          <w:rFonts w:ascii="Arial" w:hAnsi="Arial" w:cs="Arial"/>
          <w:sz w:val="20"/>
          <w:szCs w:val="20"/>
          <w:lang w:eastAsia="ar-SA"/>
        </w:rPr>
        <w:t xml:space="preserve"> mismo, y por lo tanto no cuenten con registro patronal, ni tengan trabajadores registrados ante el Instituto, deberá manifestar mediante escrito libre bajo protesta de decir verdad, que no le es posible obtener la multicitada opinión, justificando el motivo y anexando el  documento (resultado de la solicitud de opinión que le da el Sistema Institucional) en el que conste que no se puede emitir la misma     </w:t>
      </w:r>
    </w:p>
    <w:p w14:paraId="02C592DD" w14:textId="77777777" w:rsidR="005A1285" w:rsidRPr="005A1285" w:rsidRDefault="005A1285" w:rsidP="005A1285">
      <w:pPr>
        <w:jc w:val="both"/>
        <w:rPr>
          <w:rFonts w:ascii="Arial" w:hAnsi="Arial" w:cs="Arial"/>
          <w:sz w:val="20"/>
          <w:szCs w:val="20"/>
          <w:lang w:eastAsia="ar-SA"/>
        </w:rPr>
      </w:pPr>
    </w:p>
    <w:p w14:paraId="709FE14E" w14:textId="77777777" w:rsidR="005A1285" w:rsidRPr="005A1285" w:rsidRDefault="005A1285" w:rsidP="005A1285">
      <w:pPr>
        <w:jc w:val="both"/>
        <w:rPr>
          <w:rFonts w:ascii="Arial" w:hAnsi="Arial" w:cs="Arial"/>
          <w:sz w:val="20"/>
          <w:szCs w:val="20"/>
          <w:lang w:eastAsia="ar-SA"/>
        </w:rPr>
      </w:pPr>
      <w:r w:rsidRPr="005A1285">
        <w:rPr>
          <w:rFonts w:ascii="Arial" w:hAnsi="Arial" w:cs="Arial"/>
          <w:sz w:val="20"/>
          <w:szCs w:val="20"/>
          <w:lang w:eastAsia="ar-SA"/>
        </w:rPr>
        <w:t>Así mismo durante la vigencia del contrato, el proveedor queda obligado a entregar al Instituto, junto con la factura de cobro respectiva, la opinión del cumplimiento de obligaciones en materia de seguridad social vigente y positiva</w:t>
      </w:r>
    </w:p>
    <w:p w14:paraId="40934FF2" w14:textId="77777777" w:rsidR="005A1285" w:rsidRPr="005A1285" w:rsidRDefault="005A1285" w:rsidP="005A1285">
      <w:pPr>
        <w:jc w:val="both"/>
        <w:rPr>
          <w:rFonts w:ascii="Arial" w:hAnsi="Arial" w:cs="Arial"/>
          <w:sz w:val="20"/>
          <w:szCs w:val="20"/>
          <w:lang w:eastAsia="ar-SA"/>
        </w:rPr>
      </w:pPr>
    </w:p>
    <w:p w14:paraId="6E6EC2F7" w14:textId="329D8578" w:rsidR="005A1285" w:rsidRPr="00A57EEC" w:rsidRDefault="005A1285" w:rsidP="00A57EEC">
      <w:pPr>
        <w:pStyle w:val="Prrafodelista"/>
        <w:numPr>
          <w:ilvl w:val="0"/>
          <w:numId w:val="12"/>
        </w:numPr>
        <w:jc w:val="both"/>
        <w:rPr>
          <w:sz w:val="20"/>
          <w:szCs w:val="20"/>
          <w:lang w:eastAsia="ar-SA"/>
        </w:rPr>
      </w:pPr>
      <w:r w:rsidRPr="00A57EEC">
        <w:rPr>
          <w:sz w:val="20"/>
          <w:szCs w:val="20"/>
          <w:lang w:eastAsia="ar-SA"/>
        </w:rPr>
        <w:t>Constancia positiva  de situación fiscal emitida por el Instituto del Fondo Nacional de la Vivienda  para los Trabajadores  (INFONAVIT) con vigencia a la fecha estimada de firma de contrato en los términos establecidos por las “Reglas para la obtención de la constancia de situación fiscal en materia de aportaciones patronales y entero de amortizaciones” publicadas en el Diario Oficial de la Federación (DOF) el 28 de junio del 2017.</w:t>
      </w:r>
      <w:r w:rsidR="00B17CC6">
        <w:rPr>
          <w:sz w:val="20"/>
          <w:szCs w:val="20"/>
          <w:lang w:eastAsia="ar-SA"/>
        </w:rPr>
        <w:t xml:space="preserve"> La cual será validada al momento de la evaluación legal</w:t>
      </w:r>
    </w:p>
    <w:p w14:paraId="2A3A6595" w14:textId="77777777" w:rsidR="00630964" w:rsidRPr="00A82322" w:rsidRDefault="005A1285" w:rsidP="005A1285">
      <w:pPr>
        <w:jc w:val="both"/>
        <w:rPr>
          <w:rFonts w:ascii="Arial" w:hAnsi="Arial" w:cs="Arial"/>
          <w:sz w:val="20"/>
          <w:szCs w:val="20"/>
          <w:lang w:eastAsia="ar-SA"/>
        </w:rPr>
      </w:pPr>
      <w:r w:rsidRPr="005A1285">
        <w:rPr>
          <w:rFonts w:ascii="Arial" w:hAnsi="Arial" w:cs="Arial"/>
          <w:sz w:val="20"/>
          <w:szCs w:val="20"/>
          <w:lang w:eastAsia="ar-SA"/>
        </w:rPr>
        <w:t>En caso de que el licitante manifieste que presta sus servicios a través de trabajadores subcontratados con un tercero, deberá presentar en tal caso, junto con la documentación citada en el párrafo  anterior, la opinión de cumplimiento de obligaciones del subcontratante, con vigencia  a la fecha estimada de firma de contrato</w:t>
      </w:r>
    </w:p>
    <w:p w14:paraId="1D57D5AE" w14:textId="77777777" w:rsidR="00F42CCF" w:rsidRPr="00A82322" w:rsidRDefault="00F42CCF" w:rsidP="00F42CCF">
      <w:pPr>
        <w:jc w:val="both"/>
        <w:rPr>
          <w:rFonts w:ascii="Arial" w:hAnsi="Arial" w:cs="Arial"/>
          <w:sz w:val="20"/>
          <w:szCs w:val="20"/>
          <w:lang w:eastAsia="ar-SA"/>
        </w:rPr>
      </w:pPr>
    </w:p>
    <w:p w14:paraId="4DAD31CD" w14:textId="77777777" w:rsidR="00F42CCF" w:rsidRPr="00A82322" w:rsidRDefault="00F42CCF" w:rsidP="00F42CCF">
      <w:pPr>
        <w:pStyle w:val="Ttulo2"/>
        <w:keepLines w:val="0"/>
        <w:numPr>
          <w:ilvl w:val="1"/>
          <w:numId w:val="0"/>
        </w:numPr>
        <w:suppressAutoHyphens/>
        <w:spacing w:before="0"/>
        <w:ind w:left="360" w:right="-284" w:hanging="360"/>
        <w:jc w:val="both"/>
        <w:rPr>
          <w:rFonts w:ascii="Arial" w:hAnsi="Arial" w:cs="Arial"/>
          <w:color w:val="auto"/>
          <w:sz w:val="20"/>
          <w:szCs w:val="20"/>
        </w:rPr>
      </w:pPr>
      <w:bookmarkStart w:id="233" w:name="_Toc431386020"/>
      <w:bookmarkStart w:id="234" w:name="_Toc431386297"/>
      <w:bookmarkStart w:id="235" w:name="_Toc46138891"/>
      <w:bookmarkStart w:id="236" w:name="_Toc63693067"/>
      <w:r w:rsidRPr="00A82322">
        <w:rPr>
          <w:rFonts w:ascii="Arial" w:hAnsi="Arial" w:cs="Arial"/>
          <w:color w:val="auto"/>
          <w:sz w:val="20"/>
          <w:szCs w:val="20"/>
        </w:rPr>
        <w:t>4.2</w:t>
      </w:r>
      <w:r w:rsidRPr="00A82322">
        <w:rPr>
          <w:rFonts w:ascii="Arial" w:hAnsi="Arial" w:cs="Arial"/>
          <w:color w:val="auto"/>
          <w:sz w:val="20"/>
          <w:szCs w:val="20"/>
        </w:rPr>
        <w:tab/>
        <w:t xml:space="preserve">Causales expresas de </w:t>
      </w:r>
      <w:proofErr w:type="spellStart"/>
      <w:r w:rsidRPr="00A82322">
        <w:rPr>
          <w:rFonts w:ascii="Arial" w:hAnsi="Arial" w:cs="Arial"/>
          <w:color w:val="auto"/>
          <w:sz w:val="20"/>
          <w:szCs w:val="20"/>
        </w:rPr>
        <w:t>desechamiento</w:t>
      </w:r>
      <w:proofErr w:type="spellEnd"/>
      <w:r w:rsidRPr="00A82322">
        <w:rPr>
          <w:rFonts w:ascii="Arial" w:hAnsi="Arial" w:cs="Arial"/>
          <w:color w:val="auto"/>
          <w:sz w:val="20"/>
          <w:szCs w:val="20"/>
        </w:rPr>
        <w:t>.</w:t>
      </w:r>
      <w:bookmarkEnd w:id="233"/>
      <w:bookmarkEnd w:id="234"/>
      <w:bookmarkEnd w:id="235"/>
      <w:bookmarkEnd w:id="236"/>
    </w:p>
    <w:p w14:paraId="085C6B27" w14:textId="77777777" w:rsidR="005A1285" w:rsidRPr="005A1285" w:rsidRDefault="005A1285" w:rsidP="005A1285">
      <w:pPr>
        <w:pStyle w:val="Prrafodelista"/>
        <w:rPr>
          <w:sz w:val="20"/>
          <w:szCs w:val="20"/>
        </w:rPr>
      </w:pPr>
      <w:r w:rsidRPr="005A1285">
        <w:rPr>
          <w:sz w:val="20"/>
          <w:szCs w:val="20"/>
        </w:rPr>
        <w:t xml:space="preserve">De conformidad con el artículo 29 fracción XV de la LAASSP, será causa de </w:t>
      </w:r>
      <w:proofErr w:type="spellStart"/>
      <w:r w:rsidRPr="005A1285">
        <w:rPr>
          <w:sz w:val="20"/>
          <w:szCs w:val="20"/>
        </w:rPr>
        <w:t>desechamiento</w:t>
      </w:r>
      <w:proofErr w:type="spellEnd"/>
      <w:r w:rsidRPr="005A1285">
        <w:rPr>
          <w:sz w:val="20"/>
          <w:szCs w:val="20"/>
        </w:rPr>
        <w:t>:</w:t>
      </w:r>
    </w:p>
    <w:p w14:paraId="5C877D4D" w14:textId="77777777" w:rsidR="005A1285" w:rsidRPr="005A1285" w:rsidRDefault="005A1285" w:rsidP="005A1285">
      <w:pPr>
        <w:pStyle w:val="Prrafodelista"/>
        <w:jc w:val="both"/>
        <w:rPr>
          <w:sz w:val="20"/>
          <w:szCs w:val="20"/>
        </w:rPr>
      </w:pPr>
    </w:p>
    <w:p w14:paraId="29515C44" w14:textId="77777777" w:rsidR="00B17CC6" w:rsidRPr="00A01292" w:rsidRDefault="00B17CC6" w:rsidP="004B20E3">
      <w:pPr>
        <w:pStyle w:val="Prrafodelista"/>
        <w:numPr>
          <w:ilvl w:val="0"/>
          <w:numId w:val="29"/>
        </w:numPr>
        <w:spacing w:after="0" w:line="240" w:lineRule="auto"/>
        <w:ind w:left="851" w:hanging="709"/>
        <w:contextualSpacing w:val="0"/>
        <w:jc w:val="both"/>
        <w:rPr>
          <w:sz w:val="20"/>
          <w:szCs w:val="20"/>
          <w:lang w:val="es-ES_tradnl"/>
        </w:rPr>
      </w:pPr>
      <w:r w:rsidRPr="00A01292">
        <w:rPr>
          <w:sz w:val="20"/>
          <w:szCs w:val="20"/>
        </w:rPr>
        <w:t xml:space="preserve">El incumplimiento de alguno de los requisitos establecidos en la convocatoria a la licitación pública contenidos en los numerales, </w:t>
      </w:r>
      <w:r w:rsidRPr="00A01292">
        <w:rPr>
          <w:b/>
          <w:sz w:val="20"/>
          <w:szCs w:val="20"/>
        </w:rPr>
        <w:t>4.1.1., 4.1.2. y 4.1.3.</w:t>
      </w:r>
      <w:r w:rsidRPr="00A01292">
        <w:rPr>
          <w:sz w:val="20"/>
          <w:szCs w:val="20"/>
        </w:rPr>
        <w:t>, que con motivo de dicho incumplimiento se afecte la solvencia de la proposición.</w:t>
      </w:r>
    </w:p>
    <w:p w14:paraId="314D7857" w14:textId="77777777" w:rsidR="00B17CC6" w:rsidRPr="00A01292" w:rsidRDefault="00B17CC6" w:rsidP="00B17CC6">
      <w:pPr>
        <w:pStyle w:val="Prrafodelista"/>
        <w:ind w:left="851"/>
        <w:jc w:val="both"/>
        <w:rPr>
          <w:sz w:val="20"/>
          <w:szCs w:val="20"/>
          <w:lang w:val="es-ES_tradnl"/>
        </w:rPr>
      </w:pPr>
    </w:p>
    <w:p w14:paraId="040E8111" w14:textId="77777777" w:rsidR="00B17CC6" w:rsidRPr="00A01292" w:rsidRDefault="00B17CC6" w:rsidP="004B20E3">
      <w:pPr>
        <w:pStyle w:val="Prrafodelista"/>
        <w:numPr>
          <w:ilvl w:val="0"/>
          <w:numId w:val="29"/>
        </w:numPr>
        <w:spacing w:after="0" w:line="240" w:lineRule="auto"/>
        <w:ind w:left="851" w:hanging="709"/>
        <w:contextualSpacing w:val="0"/>
        <w:jc w:val="both"/>
        <w:rPr>
          <w:sz w:val="20"/>
          <w:szCs w:val="20"/>
          <w:lang w:val="es-ES_tradnl"/>
        </w:rPr>
      </w:pPr>
      <w:r w:rsidRPr="00A01292">
        <w:rPr>
          <w:sz w:val="20"/>
          <w:szCs w:val="20"/>
          <w:lang w:val="es-ES_tradnl"/>
        </w:rPr>
        <w:t>Si se comprueba que algún licitante ha acordado con otro u otros elevar el costo de los bienes objeto de la presente convocatoria, o cualquier otro acuerdo que tenga como fin obtener una ventaja sobre los demás licitantes, escrito libre.</w:t>
      </w:r>
    </w:p>
    <w:p w14:paraId="3B7A2C63" w14:textId="77777777" w:rsidR="00B17CC6" w:rsidRPr="00A01292" w:rsidRDefault="00B17CC6" w:rsidP="00B17CC6">
      <w:pPr>
        <w:pStyle w:val="Prrafodelista"/>
        <w:ind w:left="851" w:hanging="709"/>
        <w:jc w:val="both"/>
        <w:rPr>
          <w:sz w:val="20"/>
          <w:szCs w:val="20"/>
          <w:lang w:val="es-ES_tradnl"/>
        </w:rPr>
      </w:pPr>
    </w:p>
    <w:p w14:paraId="5905A92E" w14:textId="77777777" w:rsidR="00B17CC6" w:rsidRPr="00A01292" w:rsidRDefault="00B17CC6" w:rsidP="004B20E3">
      <w:pPr>
        <w:pStyle w:val="Prrafodelista"/>
        <w:numPr>
          <w:ilvl w:val="0"/>
          <w:numId w:val="29"/>
        </w:numPr>
        <w:spacing w:after="0" w:line="240" w:lineRule="auto"/>
        <w:ind w:left="851" w:hanging="709"/>
        <w:contextualSpacing w:val="0"/>
        <w:jc w:val="both"/>
        <w:rPr>
          <w:sz w:val="20"/>
          <w:szCs w:val="20"/>
          <w:lang w:val="es-ES_tradnl"/>
        </w:rPr>
      </w:pPr>
      <w:r w:rsidRPr="00A01292">
        <w:rPr>
          <w:sz w:val="20"/>
          <w:szCs w:val="20"/>
          <w:lang w:val="es-ES_tradnl"/>
        </w:rPr>
        <w:t xml:space="preserve">La falta de presentación de los escritos o manifestaciones bajo protesta de decir verdad, previstos en la LAASSP o su Reglamento que se soliciten como requisito de participación en la presente convocatoria será motivo de </w:t>
      </w:r>
      <w:proofErr w:type="spellStart"/>
      <w:r w:rsidRPr="00A01292">
        <w:rPr>
          <w:sz w:val="20"/>
          <w:szCs w:val="20"/>
          <w:lang w:val="es-ES_tradnl"/>
        </w:rPr>
        <w:t>desechamiento</w:t>
      </w:r>
      <w:proofErr w:type="spellEnd"/>
      <w:r w:rsidRPr="00A01292">
        <w:rPr>
          <w:sz w:val="20"/>
          <w:szCs w:val="20"/>
          <w:lang w:val="es-ES_tradnl"/>
        </w:rPr>
        <w:t>, por incumplir las disposiciones jurídicas que los establecen, conforme al artículo 39 penúltimo párrafo de la LAASSP.</w:t>
      </w:r>
    </w:p>
    <w:p w14:paraId="49383409" w14:textId="77777777" w:rsidR="00B17CC6" w:rsidRPr="00A01292" w:rsidRDefault="00B17CC6" w:rsidP="00B17CC6">
      <w:pPr>
        <w:pStyle w:val="Prrafodelista"/>
        <w:rPr>
          <w:sz w:val="20"/>
          <w:szCs w:val="20"/>
          <w:lang w:val="es-ES_tradnl"/>
        </w:rPr>
      </w:pPr>
    </w:p>
    <w:p w14:paraId="0C310D72" w14:textId="77777777" w:rsidR="00B17CC6" w:rsidRPr="00A01292" w:rsidRDefault="00B17CC6" w:rsidP="004B20E3">
      <w:pPr>
        <w:pStyle w:val="Prrafodelista"/>
        <w:numPr>
          <w:ilvl w:val="0"/>
          <w:numId w:val="29"/>
        </w:numPr>
        <w:spacing w:after="0" w:line="240" w:lineRule="auto"/>
        <w:ind w:left="851" w:hanging="709"/>
        <w:contextualSpacing w:val="0"/>
        <w:jc w:val="both"/>
        <w:rPr>
          <w:sz w:val="20"/>
          <w:szCs w:val="20"/>
          <w:lang w:val="es-ES_tradnl"/>
        </w:rPr>
      </w:pPr>
      <w:r w:rsidRPr="00A01292">
        <w:rPr>
          <w:sz w:val="20"/>
          <w:szCs w:val="20"/>
          <w:lang w:val="es-ES_tradnl"/>
        </w:rPr>
        <w:t>En propuestas conjuntas que alguno de los integrantes no presente la documentación legal señalada en el punto 4.1.3 de la convocatoria.</w:t>
      </w:r>
    </w:p>
    <w:p w14:paraId="50DD8F87" w14:textId="77777777" w:rsidR="00B17CC6" w:rsidRPr="00A01292" w:rsidRDefault="00B17CC6" w:rsidP="00B17CC6">
      <w:pPr>
        <w:pStyle w:val="Prrafodelista"/>
        <w:ind w:left="851" w:hanging="709"/>
        <w:jc w:val="both"/>
        <w:rPr>
          <w:sz w:val="20"/>
          <w:szCs w:val="20"/>
          <w:lang w:val="es-ES_tradnl"/>
        </w:rPr>
      </w:pPr>
    </w:p>
    <w:p w14:paraId="5ED801F6" w14:textId="77777777" w:rsidR="00B17CC6" w:rsidRPr="00A01292" w:rsidRDefault="00B17CC6" w:rsidP="004B20E3">
      <w:pPr>
        <w:numPr>
          <w:ilvl w:val="0"/>
          <w:numId w:val="29"/>
        </w:numPr>
        <w:ind w:left="851" w:hanging="709"/>
        <w:jc w:val="both"/>
        <w:rPr>
          <w:rFonts w:ascii="Arial" w:eastAsia="Times New Roman" w:hAnsi="Arial" w:cs="Arial"/>
          <w:sz w:val="20"/>
          <w:szCs w:val="20"/>
          <w:lang w:eastAsia="es-ES"/>
        </w:rPr>
      </w:pPr>
      <w:r w:rsidRPr="00A01292">
        <w:rPr>
          <w:rFonts w:ascii="Arial" w:eastAsia="Times New Roman" w:hAnsi="Arial" w:cs="Arial"/>
          <w:sz w:val="20"/>
          <w:szCs w:val="20"/>
          <w:lang w:eastAsia="es-ES"/>
        </w:rPr>
        <w:t>Cuando no cotice la totalidad de los bienes requeridos</w:t>
      </w:r>
      <w:r w:rsidRPr="00A01292">
        <w:rPr>
          <w:rFonts w:ascii="Arial" w:hAnsi="Arial" w:cs="Arial"/>
          <w:sz w:val="20"/>
          <w:szCs w:val="20"/>
        </w:rPr>
        <w:t xml:space="preserve"> por partida completa, </w:t>
      </w:r>
      <w:r w:rsidRPr="00A01292">
        <w:rPr>
          <w:rFonts w:ascii="Arial" w:eastAsia="Times New Roman" w:hAnsi="Arial" w:cs="Arial"/>
          <w:sz w:val="20"/>
          <w:szCs w:val="20"/>
          <w:lang w:eastAsia="es-ES"/>
        </w:rPr>
        <w:t>conforme a las condiciones y características solicitadas en la presente convocatoria.</w:t>
      </w:r>
    </w:p>
    <w:p w14:paraId="1FD024FE" w14:textId="77777777" w:rsidR="00B17CC6" w:rsidRPr="00A01292" w:rsidRDefault="00B17CC6" w:rsidP="00B17CC6">
      <w:pPr>
        <w:ind w:left="851"/>
        <w:jc w:val="both"/>
        <w:rPr>
          <w:rFonts w:ascii="Arial" w:eastAsia="Times New Roman" w:hAnsi="Arial" w:cs="Arial"/>
          <w:sz w:val="20"/>
          <w:szCs w:val="20"/>
          <w:lang w:eastAsia="es-ES"/>
        </w:rPr>
      </w:pPr>
    </w:p>
    <w:p w14:paraId="0F27E9F6" w14:textId="77777777" w:rsidR="00B17CC6" w:rsidRPr="00A01292" w:rsidRDefault="00B17CC6" w:rsidP="004B20E3">
      <w:pPr>
        <w:numPr>
          <w:ilvl w:val="0"/>
          <w:numId w:val="29"/>
        </w:numPr>
        <w:ind w:left="851" w:hanging="709"/>
        <w:jc w:val="both"/>
        <w:rPr>
          <w:rFonts w:ascii="Arial" w:eastAsia="Times New Roman" w:hAnsi="Arial" w:cs="Arial"/>
          <w:sz w:val="20"/>
          <w:szCs w:val="20"/>
          <w:lang w:eastAsia="es-ES"/>
        </w:rPr>
      </w:pPr>
      <w:r w:rsidRPr="00A01292">
        <w:rPr>
          <w:rFonts w:ascii="Arial" w:eastAsia="Times New Roman" w:hAnsi="Arial" w:cs="Arial"/>
          <w:sz w:val="20"/>
          <w:szCs w:val="20"/>
          <w:lang w:eastAsia="es-ES"/>
        </w:rPr>
        <w:t xml:space="preserve">Que el licitante presente más de una propuesta para la misma partida. </w:t>
      </w:r>
    </w:p>
    <w:p w14:paraId="09473300" w14:textId="77777777" w:rsidR="00B17CC6" w:rsidRPr="00A01292" w:rsidRDefault="00B17CC6" w:rsidP="00B17CC6">
      <w:pPr>
        <w:ind w:left="851"/>
        <w:jc w:val="both"/>
        <w:rPr>
          <w:rFonts w:ascii="Arial" w:eastAsia="Times New Roman" w:hAnsi="Arial" w:cs="Arial"/>
          <w:sz w:val="20"/>
          <w:szCs w:val="20"/>
          <w:lang w:eastAsia="es-ES"/>
        </w:rPr>
      </w:pPr>
    </w:p>
    <w:p w14:paraId="0B7C360F" w14:textId="77777777" w:rsidR="00B17CC6" w:rsidRPr="00A01292" w:rsidRDefault="00B17CC6" w:rsidP="004B20E3">
      <w:pPr>
        <w:numPr>
          <w:ilvl w:val="0"/>
          <w:numId w:val="29"/>
        </w:numPr>
        <w:ind w:left="851" w:hanging="709"/>
        <w:jc w:val="both"/>
        <w:rPr>
          <w:rFonts w:ascii="Arial" w:eastAsia="Times New Roman" w:hAnsi="Arial" w:cs="Arial"/>
          <w:sz w:val="20"/>
          <w:szCs w:val="20"/>
          <w:lang w:eastAsia="es-ES"/>
        </w:rPr>
      </w:pPr>
      <w:r w:rsidRPr="00A01292">
        <w:rPr>
          <w:rFonts w:ascii="Arial" w:eastAsia="Times New Roman" w:hAnsi="Arial" w:cs="Arial"/>
          <w:sz w:val="20"/>
          <w:szCs w:val="20"/>
          <w:lang w:eastAsia="es-ES"/>
        </w:rPr>
        <w:t>Que el licitante cotice servicios adicionales a los señalados en el anexo técnico.</w:t>
      </w:r>
    </w:p>
    <w:p w14:paraId="373293A0" w14:textId="77777777" w:rsidR="00B17CC6" w:rsidRPr="00A01292" w:rsidRDefault="00B17CC6" w:rsidP="00B17CC6">
      <w:pPr>
        <w:pStyle w:val="Prrafodelista"/>
        <w:rPr>
          <w:sz w:val="20"/>
          <w:szCs w:val="20"/>
        </w:rPr>
      </w:pPr>
    </w:p>
    <w:p w14:paraId="2A56211E" w14:textId="4612E447" w:rsidR="00B17CC6" w:rsidRPr="00A01292" w:rsidRDefault="00B17CC6" w:rsidP="004B20E3">
      <w:pPr>
        <w:numPr>
          <w:ilvl w:val="0"/>
          <w:numId w:val="29"/>
        </w:numPr>
        <w:ind w:left="851" w:hanging="709"/>
        <w:jc w:val="both"/>
        <w:rPr>
          <w:rFonts w:ascii="Arial" w:eastAsia="Times New Roman" w:hAnsi="Arial" w:cs="Arial"/>
          <w:sz w:val="20"/>
          <w:szCs w:val="20"/>
          <w:lang w:eastAsia="es-ES"/>
        </w:rPr>
      </w:pPr>
      <w:r w:rsidRPr="00A01292">
        <w:rPr>
          <w:rFonts w:ascii="Arial" w:hAnsi="Arial" w:cs="Arial"/>
          <w:sz w:val="20"/>
          <w:szCs w:val="20"/>
        </w:rPr>
        <w:t xml:space="preserve">Cuando la proposición técnica o económica no cuente con la firma electrónica del representante legal en el sistema </w:t>
      </w:r>
      <w:r w:rsidR="000A7B81">
        <w:rPr>
          <w:rFonts w:ascii="Arial" w:hAnsi="Arial" w:cs="Arial"/>
          <w:sz w:val="20"/>
          <w:szCs w:val="20"/>
        </w:rPr>
        <w:t>COMPRANET</w:t>
      </w:r>
      <w:r w:rsidRPr="00A01292">
        <w:rPr>
          <w:rFonts w:ascii="Arial" w:hAnsi="Arial" w:cs="Arial"/>
          <w:sz w:val="20"/>
          <w:szCs w:val="20"/>
        </w:rPr>
        <w:t>, establecida por la Secretaría de la Función Pública como medio de identificación electrónica, es decir, la firma electrónica avanzada que emite el SAT para el cumplimiento de obligaciones fiscales o cuando dicha firma no sea válida.</w:t>
      </w:r>
      <w:r w:rsidRPr="00A01292">
        <w:rPr>
          <w:rFonts w:ascii="Arial" w:eastAsia="Times New Roman" w:hAnsi="Arial" w:cs="Arial"/>
          <w:sz w:val="20"/>
          <w:szCs w:val="20"/>
          <w:lang w:eastAsia="es-ES"/>
        </w:rPr>
        <w:t xml:space="preserve"> Se considerará que la firma electrónica de la proposición no es válida cuando </w:t>
      </w:r>
      <w:r w:rsidR="000A7B81">
        <w:rPr>
          <w:rFonts w:ascii="Arial" w:eastAsia="Times New Roman" w:hAnsi="Arial" w:cs="Arial"/>
          <w:sz w:val="20"/>
          <w:szCs w:val="20"/>
          <w:lang w:eastAsia="es-ES"/>
        </w:rPr>
        <w:t>COMPRANET</w:t>
      </w:r>
      <w:r w:rsidRPr="00A01292">
        <w:rPr>
          <w:rFonts w:ascii="Arial" w:eastAsia="Times New Roman" w:hAnsi="Arial" w:cs="Arial"/>
          <w:sz w:val="20"/>
          <w:szCs w:val="20"/>
          <w:lang w:eastAsia="es-ES"/>
        </w:rPr>
        <w:t xml:space="preserve"> arroje en el Resultado de la verificación de firma electrónica de la proposición, el mensaje: “Archivo con Firma Digital No Valido”.</w:t>
      </w:r>
    </w:p>
    <w:p w14:paraId="45413405" w14:textId="77777777" w:rsidR="00B17CC6" w:rsidRPr="00A01292" w:rsidRDefault="00B17CC6" w:rsidP="00B17CC6">
      <w:pPr>
        <w:ind w:left="851"/>
        <w:jc w:val="both"/>
        <w:rPr>
          <w:rFonts w:ascii="Arial" w:eastAsia="Times New Roman" w:hAnsi="Arial" w:cs="Arial"/>
          <w:sz w:val="20"/>
          <w:szCs w:val="20"/>
          <w:lang w:eastAsia="es-ES"/>
        </w:rPr>
      </w:pPr>
    </w:p>
    <w:p w14:paraId="71757F87" w14:textId="77777777" w:rsidR="00B17CC6" w:rsidRPr="00A01292" w:rsidRDefault="00B17CC6" w:rsidP="004B20E3">
      <w:pPr>
        <w:numPr>
          <w:ilvl w:val="0"/>
          <w:numId w:val="29"/>
        </w:numPr>
        <w:ind w:left="851" w:hanging="709"/>
        <w:jc w:val="both"/>
        <w:rPr>
          <w:rFonts w:ascii="Arial" w:eastAsia="Times New Roman" w:hAnsi="Arial" w:cs="Arial"/>
          <w:sz w:val="20"/>
          <w:szCs w:val="20"/>
          <w:lang w:eastAsia="es-ES"/>
        </w:rPr>
      </w:pPr>
      <w:r w:rsidRPr="00A01292">
        <w:rPr>
          <w:rFonts w:ascii="Arial" w:eastAsia="Times New Roman" w:hAnsi="Arial" w:cs="Arial"/>
          <w:sz w:val="20"/>
          <w:szCs w:val="20"/>
          <w:lang w:eastAsia="es-ES"/>
        </w:rPr>
        <w:t xml:space="preserve">No cumplir con las especificaciones técnicas del </w:t>
      </w:r>
      <w:r w:rsidRPr="00A01292">
        <w:rPr>
          <w:rFonts w:ascii="Arial" w:eastAsia="Times New Roman" w:hAnsi="Arial" w:cs="Arial"/>
          <w:b/>
          <w:sz w:val="20"/>
          <w:szCs w:val="20"/>
          <w:lang w:eastAsia="es-ES"/>
        </w:rPr>
        <w:t xml:space="preserve">Anexo </w:t>
      </w:r>
      <w:r w:rsidRPr="00A01292">
        <w:rPr>
          <w:rFonts w:ascii="Arial" w:hAnsi="Arial" w:cs="Arial"/>
          <w:b/>
          <w:sz w:val="20"/>
          <w:szCs w:val="20"/>
        </w:rPr>
        <w:t>Técnico</w:t>
      </w:r>
      <w:r w:rsidRPr="00A01292">
        <w:rPr>
          <w:rFonts w:ascii="Arial" w:eastAsia="Times New Roman" w:hAnsi="Arial" w:cs="Arial"/>
          <w:b/>
          <w:sz w:val="20"/>
          <w:szCs w:val="20"/>
          <w:lang w:eastAsia="es-ES"/>
        </w:rPr>
        <w:t>, Términos y Condiciones</w:t>
      </w:r>
      <w:r w:rsidRPr="00A01292">
        <w:rPr>
          <w:rFonts w:ascii="Arial" w:eastAsia="Times New Roman" w:hAnsi="Arial" w:cs="Arial"/>
          <w:sz w:val="20"/>
          <w:szCs w:val="20"/>
          <w:lang w:eastAsia="es-ES"/>
        </w:rPr>
        <w:t xml:space="preserve"> </w:t>
      </w:r>
      <w:r w:rsidRPr="00A01292">
        <w:rPr>
          <w:rFonts w:ascii="Arial" w:eastAsia="Times New Roman" w:hAnsi="Arial" w:cs="Arial"/>
          <w:b/>
          <w:sz w:val="20"/>
          <w:szCs w:val="20"/>
          <w:lang w:eastAsia="es-ES"/>
        </w:rPr>
        <w:t>Anexo 1</w:t>
      </w:r>
      <w:r w:rsidRPr="00A01292">
        <w:rPr>
          <w:rFonts w:ascii="Arial" w:eastAsia="Times New Roman" w:hAnsi="Arial" w:cs="Arial"/>
          <w:sz w:val="20"/>
          <w:szCs w:val="20"/>
          <w:lang w:eastAsia="es-ES"/>
        </w:rPr>
        <w:t xml:space="preserve"> y </w:t>
      </w:r>
      <w:r w:rsidRPr="00A01292">
        <w:rPr>
          <w:rFonts w:ascii="Arial" w:eastAsia="Times New Roman" w:hAnsi="Arial" w:cs="Arial"/>
          <w:b/>
          <w:sz w:val="20"/>
          <w:szCs w:val="20"/>
          <w:lang w:eastAsia="es-ES"/>
        </w:rPr>
        <w:t xml:space="preserve">Anexo 2 </w:t>
      </w:r>
      <w:r w:rsidRPr="00A01292">
        <w:rPr>
          <w:rFonts w:ascii="Arial" w:eastAsia="Times New Roman" w:hAnsi="Arial" w:cs="Arial"/>
          <w:sz w:val="20"/>
          <w:szCs w:val="20"/>
          <w:lang w:eastAsia="es-ES"/>
        </w:rPr>
        <w:t>respectivamente.</w:t>
      </w:r>
    </w:p>
    <w:p w14:paraId="43AA4478" w14:textId="77777777" w:rsidR="00B17CC6" w:rsidRPr="00A01292" w:rsidRDefault="00B17CC6" w:rsidP="00B17CC6">
      <w:pPr>
        <w:ind w:left="851"/>
        <w:jc w:val="both"/>
        <w:rPr>
          <w:rFonts w:ascii="Arial" w:eastAsia="Times New Roman" w:hAnsi="Arial" w:cs="Arial"/>
          <w:sz w:val="20"/>
          <w:szCs w:val="20"/>
          <w:lang w:eastAsia="es-ES"/>
        </w:rPr>
      </w:pPr>
    </w:p>
    <w:p w14:paraId="7611951E" w14:textId="77777777" w:rsidR="00B17CC6" w:rsidRPr="00A01292" w:rsidRDefault="00B17CC6" w:rsidP="004B20E3">
      <w:pPr>
        <w:pStyle w:val="Prrafodelista"/>
        <w:numPr>
          <w:ilvl w:val="0"/>
          <w:numId w:val="29"/>
        </w:numPr>
        <w:spacing w:after="0" w:line="240" w:lineRule="auto"/>
        <w:ind w:left="851" w:hanging="709"/>
        <w:contextualSpacing w:val="0"/>
        <w:jc w:val="both"/>
        <w:rPr>
          <w:sz w:val="20"/>
          <w:szCs w:val="20"/>
          <w:lang w:val="es-ES_tradnl"/>
        </w:rPr>
      </w:pPr>
      <w:r w:rsidRPr="00A01292">
        <w:rPr>
          <w:sz w:val="20"/>
          <w:szCs w:val="20"/>
          <w:lang w:val="es-ES_tradnl"/>
        </w:rPr>
        <w:t>Cuando la persona física o moral se encuentren dentro de algunos los supuestos de los artículos 50 y 60 de la LAASSP.</w:t>
      </w:r>
    </w:p>
    <w:p w14:paraId="1B92A4D3" w14:textId="77777777" w:rsidR="00B17CC6" w:rsidRPr="00A01292" w:rsidRDefault="00B17CC6" w:rsidP="00B17CC6">
      <w:pPr>
        <w:pStyle w:val="Prrafodelista"/>
        <w:ind w:left="851"/>
        <w:jc w:val="both"/>
        <w:rPr>
          <w:sz w:val="20"/>
          <w:szCs w:val="20"/>
          <w:lang w:val="es-ES_tradnl"/>
        </w:rPr>
      </w:pPr>
    </w:p>
    <w:p w14:paraId="63C9EF1E" w14:textId="7FB2A48F" w:rsidR="00B17CC6" w:rsidRPr="00A01292" w:rsidRDefault="00B17CC6" w:rsidP="004B20E3">
      <w:pPr>
        <w:pStyle w:val="Prrafodelista"/>
        <w:numPr>
          <w:ilvl w:val="0"/>
          <w:numId w:val="29"/>
        </w:numPr>
        <w:spacing w:after="0" w:line="240" w:lineRule="auto"/>
        <w:ind w:left="851" w:hanging="709"/>
        <w:contextualSpacing w:val="0"/>
        <w:jc w:val="both"/>
        <w:rPr>
          <w:sz w:val="20"/>
          <w:szCs w:val="20"/>
          <w:lang w:val="es-ES_tradnl"/>
        </w:rPr>
      </w:pPr>
      <w:r w:rsidRPr="00A01292">
        <w:rPr>
          <w:sz w:val="20"/>
          <w:szCs w:val="20"/>
          <w:lang w:val="es-ES_tradnl"/>
        </w:rPr>
        <w:t xml:space="preserve">Cuando los documentos que envíen los licitantes a través de la plataforma </w:t>
      </w:r>
      <w:r w:rsidR="000A7B81">
        <w:rPr>
          <w:sz w:val="20"/>
          <w:szCs w:val="20"/>
          <w:lang w:val="es-ES_tradnl"/>
        </w:rPr>
        <w:t>COMPRANET</w:t>
      </w:r>
      <w:r w:rsidRPr="00A01292">
        <w:rPr>
          <w:sz w:val="20"/>
          <w:szCs w:val="20"/>
          <w:lang w:val="es-ES_tradnl"/>
        </w:rPr>
        <w:t xml:space="preserve"> no sean legibles, imposibilitando el análisis integral de la proposición, y esto conlleve a un faltante o carencia de información que afecte la solvencia de la proposición, ésta se considerará insolvente.</w:t>
      </w:r>
    </w:p>
    <w:p w14:paraId="54E74224" w14:textId="77777777" w:rsidR="00B17CC6" w:rsidRPr="00A01292" w:rsidRDefault="00B17CC6" w:rsidP="00B17CC6">
      <w:pPr>
        <w:pStyle w:val="Prrafodelista"/>
        <w:jc w:val="both"/>
        <w:rPr>
          <w:sz w:val="20"/>
          <w:szCs w:val="20"/>
          <w:lang w:val="es-ES_tradnl"/>
        </w:rPr>
      </w:pPr>
    </w:p>
    <w:p w14:paraId="46E13CAA" w14:textId="77777777" w:rsidR="00B17CC6" w:rsidRPr="00A01292" w:rsidRDefault="00B17CC6" w:rsidP="004B20E3">
      <w:pPr>
        <w:pStyle w:val="Prrafodelista"/>
        <w:numPr>
          <w:ilvl w:val="0"/>
          <w:numId w:val="29"/>
        </w:numPr>
        <w:spacing w:after="0" w:line="240" w:lineRule="auto"/>
        <w:ind w:left="851" w:hanging="709"/>
        <w:contextualSpacing w:val="0"/>
        <w:jc w:val="both"/>
        <w:rPr>
          <w:sz w:val="20"/>
          <w:szCs w:val="20"/>
          <w:lang w:val="es-ES_tradnl"/>
        </w:rPr>
      </w:pPr>
      <w:r w:rsidRPr="00A01292">
        <w:rPr>
          <w:sz w:val="20"/>
          <w:szCs w:val="20"/>
          <w:lang w:val="es-ES_tradnl"/>
        </w:rPr>
        <w:t>Cuando la Oferta Económica sea un precio no conveniente o no aceptable; o bien rebase el monto autorizado para la partida en el Oficio de Liberación de Inversión.</w:t>
      </w:r>
    </w:p>
    <w:p w14:paraId="49E11A94" w14:textId="77777777" w:rsidR="00B17CC6" w:rsidRPr="00A01292" w:rsidRDefault="00B17CC6" w:rsidP="00B17CC6">
      <w:pPr>
        <w:pStyle w:val="Prrafodelista"/>
        <w:jc w:val="both"/>
        <w:rPr>
          <w:sz w:val="20"/>
          <w:szCs w:val="20"/>
          <w:lang w:val="es-ES_tradnl"/>
        </w:rPr>
      </w:pPr>
    </w:p>
    <w:p w14:paraId="5BC56AEB" w14:textId="77777777" w:rsidR="00B17CC6" w:rsidRPr="00A01292" w:rsidRDefault="00B17CC6" w:rsidP="004B20E3">
      <w:pPr>
        <w:pStyle w:val="Prrafodelista"/>
        <w:numPr>
          <w:ilvl w:val="0"/>
          <w:numId w:val="29"/>
        </w:numPr>
        <w:spacing w:after="0" w:line="240" w:lineRule="auto"/>
        <w:ind w:left="851" w:hanging="709"/>
        <w:contextualSpacing w:val="0"/>
        <w:jc w:val="both"/>
        <w:rPr>
          <w:sz w:val="20"/>
          <w:szCs w:val="20"/>
          <w:lang w:val="es-ES_tradnl"/>
        </w:rPr>
      </w:pPr>
      <w:r w:rsidRPr="00A01292">
        <w:rPr>
          <w:sz w:val="20"/>
          <w:szCs w:val="20"/>
          <w:lang w:val="es-ES_tradnl"/>
        </w:rPr>
        <w:t>Cuando la oferta técnica-económica no se encuentre foliada en forma consecutiva, en términos del artículo 50  del Reglamento de la Ley de Adquisiciones, Arrendamientos y Servicios del Sector Público</w:t>
      </w:r>
    </w:p>
    <w:p w14:paraId="3FA39A54" w14:textId="77777777" w:rsidR="00B17CC6" w:rsidRPr="00A01292" w:rsidRDefault="00B17CC6" w:rsidP="00B17CC6">
      <w:pPr>
        <w:pStyle w:val="Prrafodelista"/>
        <w:jc w:val="both"/>
        <w:rPr>
          <w:sz w:val="20"/>
          <w:szCs w:val="20"/>
          <w:lang w:val="es-ES_tradnl"/>
        </w:rPr>
      </w:pPr>
      <w:r w:rsidRPr="00A01292">
        <w:rPr>
          <w:sz w:val="20"/>
          <w:szCs w:val="20"/>
          <w:lang w:val="es-ES_tradnl"/>
        </w:rPr>
        <w:t>Ejemplo:</w:t>
      </w:r>
    </w:p>
    <w:p w14:paraId="02646402" w14:textId="77777777" w:rsidR="00B17CC6" w:rsidRPr="00A01292" w:rsidRDefault="00B17CC6" w:rsidP="00B17CC6">
      <w:pPr>
        <w:pStyle w:val="Prrafodelista"/>
        <w:jc w:val="both"/>
        <w:rPr>
          <w:sz w:val="20"/>
          <w:szCs w:val="20"/>
          <w:lang w:val="es-ES_tradnl"/>
        </w:rPr>
      </w:pPr>
      <w:r w:rsidRPr="00A01292">
        <w:rPr>
          <w:sz w:val="20"/>
          <w:szCs w:val="20"/>
          <w:lang w:val="es-ES_tradnl"/>
        </w:rPr>
        <w:t>Documentación complementaria</w:t>
      </w:r>
      <w:proofErr w:type="gramStart"/>
      <w:r w:rsidRPr="00A01292">
        <w:rPr>
          <w:sz w:val="20"/>
          <w:szCs w:val="20"/>
          <w:lang w:val="es-ES_tradnl"/>
        </w:rPr>
        <w:t>:  1,2,3</w:t>
      </w:r>
      <w:proofErr w:type="gramEnd"/>
      <w:r w:rsidRPr="00A01292">
        <w:rPr>
          <w:sz w:val="20"/>
          <w:szCs w:val="20"/>
          <w:lang w:val="es-ES_tradnl"/>
        </w:rPr>
        <w:t>,……n</w:t>
      </w:r>
    </w:p>
    <w:p w14:paraId="605D4BE2" w14:textId="77777777" w:rsidR="00B17CC6" w:rsidRPr="00A01292" w:rsidRDefault="00B17CC6" w:rsidP="00B17CC6">
      <w:pPr>
        <w:pStyle w:val="Prrafodelista"/>
        <w:jc w:val="both"/>
        <w:rPr>
          <w:sz w:val="20"/>
          <w:szCs w:val="20"/>
          <w:lang w:val="es-ES_tradnl"/>
        </w:rPr>
      </w:pPr>
      <w:r w:rsidRPr="00A01292">
        <w:rPr>
          <w:sz w:val="20"/>
          <w:szCs w:val="20"/>
          <w:lang w:val="es-ES_tradnl"/>
        </w:rPr>
        <w:t>Proposición técnica</w:t>
      </w:r>
      <w:proofErr w:type="gramStart"/>
      <w:r w:rsidRPr="00A01292">
        <w:rPr>
          <w:sz w:val="20"/>
          <w:szCs w:val="20"/>
          <w:lang w:val="es-ES_tradnl"/>
        </w:rPr>
        <w:t>:  1,2,3</w:t>
      </w:r>
      <w:proofErr w:type="gramEnd"/>
      <w:r w:rsidRPr="00A01292">
        <w:rPr>
          <w:sz w:val="20"/>
          <w:szCs w:val="20"/>
          <w:lang w:val="es-ES_tradnl"/>
        </w:rPr>
        <w:t>,……..n</w:t>
      </w:r>
    </w:p>
    <w:p w14:paraId="76350EEB" w14:textId="77777777" w:rsidR="00B17CC6" w:rsidRPr="00A01292" w:rsidRDefault="00B17CC6" w:rsidP="00B17CC6">
      <w:pPr>
        <w:pStyle w:val="Prrafodelista"/>
        <w:jc w:val="both"/>
        <w:rPr>
          <w:sz w:val="20"/>
          <w:szCs w:val="20"/>
          <w:lang w:val="es-ES_tradnl"/>
        </w:rPr>
      </w:pPr>
      <w:r w:rsidRPr="00A01292">
        <w:rPr>
          <w:sz w:val="20"/>
          <w:szCs w:val="20"/>
          <w:lang w:val="es-ES_tradnl"/>
        </w:rPr>
        <w:t>Proposición económica</w:t>
      </w:r>
      <w:proofErr w:type="gramStart"/>
      <w:r w:rsidRPr="00A01292">
        <w:rPr>
          <w:sz w:val="20"/>
          <w:szCs w:val="20"/>
          <w:lang w:val="es-ES_tradnl"/>
        </w:rPr>
        <w:t>:  1,2,3</w:t>
      </w:r>
      <w:proofErr w:type="gramEnd"/>
      <w:r w:rsidRPr="00A01292">
        <w:rPr>
          <w:sz w:val="20"/>
          <w:szCs w:val="20"/>
          <w:lang w:val="es-ES_tradnl"/>
        </w:rPr>
        <w:t>,……n</w:t>
      </w:r>
    </w:p>
    <w:p w14:paraId="6C8A3AD7" w14:textId="77777777" w:rsidR="00B17CC6" w:rsidRPr="00A01292" w:rsidRDefault="00B17CC6" w:rsidP="00B17CC6">
      <w:pPr>
        <w:pStyle w:val="Prrafodelista"/>
        <w:ind w:left="851"/>
        <w:jc w:val="both"/>
        <w:rPr>
          <w:sz w:val="20"/>
          <w:szCs w:val="20"/>
          <w:lang w:val="es-ES_tradnl"/>
        </w:rPr>
      </w:pPr>
    </w:p>
    <w:p w14:paraId="456B89F0" w14:textId="77777777" w:rsidR="00F42CCF" w:rsidRPr="00A82322" w:rsidRDefault="00F42CCF" w:rsidP="00F42CCF">
      <w:pPr>
        <w:keepNext/>
        <w:suppressAutoHyphens/>
        <w:ind w:right="-284"/>
        <w:jc w:val="both"/>
        <w:outlineLvl w:val="1"/>
        <w:rPr>
          <w:rFonts w:ascii="Arial" w:eastAsia="Calibri" w:hAnsi="Arial" w:cs="Arial"/>
          <w:b/>
          <w:sz w:val="20"/>
          <w:szCs w:val="20"/>
          <w:lang w:eastAsia="ar-SA"/>
        </w:rPr>
      </w:pPr>
      <w:bookmarkStart w:id="237" w:name="_Toc424735343"/>
      <w:bookmarkStart w:id="238" w:name="_Toc431386021"/>
      <w:bookmarkStart w:id="239" w:name="_Toc431386298"/>
      <w:bookmarkStart w:id="240" w:name="_Toc46138892"/>
      <w:bookmarkStart w:id="241" w:name="_Toc63693068"/>
      <w:r w:rsidRPr="00A82322">
        <w:rPr>
          <w:rFonts w:ascii="Arial" w:eastAsia="Calibri" w:hAnsi="Arial" w:cs="Arial"/>
          <w:b/>
          <w:sz w:val="20"/>
          <w:szCs w:val="20"/>
          <w:lang w:eastAsia="ar-SA"/>
        </w:rPr>
        <w:t xml:space="preserve">5. </w:t>
      </w:r>
      <w:r w:rsidRPr="00A82322">
        <w:rPr>
          <w:rFonts w:ascii="Arial" w:eastAsia="Times New Roman" w:hAnsi="Arial" w:cs="Arial"/>
          <w:b/>
          <w:bCs/>
          <w:noProof/>
          <w:kern w:val="1"/>
          <w:sz w:val="20"/>
          <w:szCs w:val="20"/>
          <w:lang w:val="es-MX" w:eastAsia="ar-SA"/>
        </w:rPr>
        <w:t>Criterios específicos conforme a los cuales se evaluarán las proposiciones</w:t>
      </w:r>
      <w:bookmarkEnd w:id="237"/>
      <w:r w:rsidRPr="00A82322">
        <w:rPr>
          <w:rFonts w:ascii="Arial" w:eastAsia="Calibri" w:hAnsi="Arial" w:cs="Arial"/>
          <w:b/>
          <w:sz w:val="20"/>
          <w:szCs w:val="20"/>
          <w:lang w:eastAsia="ar-SA"/>
        </w:rPr>
        <w:t>.</w:t>
      </w:r>
      <w:bookmarkEnd w:id="238"/>
      <w:bookmarkEnd w:id="239"/>
      <w:bookmarkEnd w:id="240"/>
      <w:bookmarkEnd w:id="241"/>
    </w:p>
    <w:p w14:paraId="49978372" w14:textId="77777777" w:rsidR="00F42CCF" w:rsidRPr="00A82322" w:rsidRDefault="00F42CCF" w:rsidP="00F42CCF">
      <w:pPr>
        <w:jc w:val="both"/>
        <w:rPr>
          <w:rFonts w:ascii="Arial" w:hAnsi="Arial" w:cs="Arial"/>
          <w:sz w:val="20"/>
          <w:szCs w:val="20"/>
          <w:lang w:eastAsia="ar-SA"/>
        </w:rPr>
      </w:pPr>
    </w:p>
    <w:p w14:paraId="5C043DB3" w14:textId="77777777" w:rsidR="00791A62" w:rsidRPr="00A01292" w:rsidRDefault="00791A62" w:rsidP="00791A62">
      <w:pPr>
        <w:suppressAutoHyphens/>
        <w:ind w:left="-284" w:right="-284"/>
        <w:jc w:val="both"/>
        <w:rPr>
          <w:rFonts w:ascii="Arial" w:eastAsia="Calibri" w:hAnsi="Arial" w:cs="Arial"/>
          <w:b/>
          <w:bCs/>
          <w:sz w:val="20"/>
          <w:szCs w:val="20"/>
        </w:rPr>
      </w:pPr>
      <w:r w:rsidRPr="00A01292">
        <w:rPr>
          <w:rFonts w:ascii="Arial" w:eastAsia="Calibri" w:hAnsi="Arial" w:cs="Arial"/>
          <w:bCs/>
          <w:sz w:val="20"/>
          <w:szCs w:val="20"/>
        </w:rPr>
        <w:lastRenderedPageBreak/>
        <w:t>Con fundamento en lo dispuesto por el artículo 36 y 36 Bis fracción I, de la LAASSP,</w:t>
      </w:r>
      <w:r w:rsidRPr="00A01292">
        <w:rPr>
          <w:rFonts w:ascii="Arial" w:eastAsia="Calibri" w:hAnsi="Arial" w:cs="Arial"/>
          <w:b/>
          <w:bCs/>
          <w:sz w:val="20"/>
          <w:szCs w:val="20"/>
        </w:rPr>
        <w:t xml:space="preserve"> </w:t>
      </w:r>
      <w:r w:rsidRPr="00A01292">
        <w:rPr>
          <w:rFonts w:ascii="Arial" w:eastAsia="Calibri" w:hAnsi="Arial" w:cs="Arial"/>
          <w:bCs/>
          <w:sz w:val="20"/>
          <w:szCs w:val="20"/>
        </w:rPr>
        <w:t xml:space="preserve">y el artículo 51 del RLAASSP el criterio que se utilizará será el método </w:t>
      </w:r>
      <w:r w:rsidRPr="00A01292">
        <w:rPr>
          <w:rFonts w:ascii="Arial" w:eastAsia="Calibri" w:hAnsi="Arial" w:cs="Arial"/>
          <w:b/>
          <w:bCs/>
          <w:sz w:val="20"/>
          <w:szCs w:val="20"/>
        </w:rPr>
        <w:t>puntos y porcentajes</w:t>
      </w:r>
      <w:r w:rsidRPr="00A01292">
        <w:rPr>
          <w:rFonts w:ascii="Arial" w:eastAsia="Calibri" w:hAnsi="Arial" w:cs="Arial"/>
          <w:bCs/>
          <w:sz w:val="20"/>
          <w:szCs w:val="20"/>
        </w:rPr>
        <w:t>, en el cual el licitante deberá ajustarse estrictamente a las características y especificaciones solicitadas y establecidas en el Anexo Técnico y Términos y Condiciones de la convocatoria.</w:t>
      </w:r>
    </w:p>
    <w:p w14:paraId="29BFD3FF" w14:textId="77777777" w:rsidR="00791A62" w:rsidRPr="00A01292" w:rsidRDefault="00791A62" w:rsidP="00791A62">
      <w:pPr>
        <w:tabs>
          <w:tab w:val="left" w:pos="0"/>
        </w:tabs>
        <w:jc w:val="both"/>
        <w:rPr>
          <w:rFonts w:ascii="Arial" w:eastAsia="Calibri" w:hAnsi="Arial" w:cs="Arial"/>
          <w:b/>
          <w:bCs/>
          <w:sz w:val="20"/>
          <w:szCs w:val="20"/>
        </w:rPr>
      </w:pPr>
    </w:p>
    <w:p w14:paraId="3F349A8E" w14:textId="77777777" w:rsidR="00791A62" w:rsidRPr="00A01292" w:rsidRDefault="00791A62" w:rsidP="00791A62">
      <w:pPr>
        <w:tabs>
          <w:tab w:val="left" w:pos="0"/>
        </w:tabs>
        <w:jc w:val="both"/>
        <w:rPr>
          <w:rFonts w:ascii="Arial" w:eastAsia="Calibri" w:hAnsi="Arial" w:cs="Arial"/>
          <w:b/>
          <w:bCs/>
          <w:sz w:val="20"/>
          <w:szCs w:val="20"/>
        </w:rPr>
      </w:pPr>
    </w:p>
    <w:p w14:paraId="601A06E9" w14:textId="77777777" w:rsidR="00791A62" w:rsidRPr="00A01292" w:rsidRDefault="00791A62" w:rsidP="00791A62">
      <w:pPr>
        <w:spacing w:before="100" w:after="200" w:line="276" w:lineRule="auto"/>
        <w:ind w:left="360" w:right="191"/>
        <w:jc w:val="both"/>
        <w:rPr>
          <w:rFonts w:ascii="Arial" w:hAnsi="Arial" w:cs="Arial"/>
          <w:sz w:val="20"/>
          <w:szCs w:val="20"/>
        </w:rPr>
      </w:pPr>
      <w:r w:rsidRPr="00A01292">
        <w:rPr>
          <w:rFonts w:ascii="Arial" w:hAnsi="Arial" w:cs="Arial"/>
          <w:sz w:val="20"/>
          <w:szCs w:val="20"/>
        </w:rPr>
        <w:t>De acuerdo con lo establecido en el artículo 36  de la LAASP, el criterio que se utilizará como método para evaluar las propuestas, será el mecanismo de puntos y porcentajes; por lo que, para ser sujeto de evaluación bajo este criterio, se considerarán únicamente a el (los) licitante (s) que previamente haya (n) cumplido cuantitativa y cualitativamente con los requisitos solicitados en  los numerales 4.1.1, 4.1.2 y 4.1.3  de esta Convocatoria, de acuerdo a lo siguiente:</w:t>
      </w:r>
    </w:p>
    <w:p w14:paraId="618803DD" w14:textId="77777777" w:rsidR="00791A62" w:rsidRPr="00A01292" w:rsidRDefault="00791A62" w:rsidP="00791A62">
      <w:pPr>
        <w:spacing w:before="100" w:after="200" w:line="276" w:lineRule="auto"/>
        <w:ind w:left="360" w:right="191"/>
        <w:jc w:val="both"/>
        <w:rPr>
          <w:rFonts w:ascii="Arial" w:hAnsi="Arial" w:cs="Arial"/>
          <w:sz w:val="20"/>
          <w:szCs w:val="20"/>
        </w:rPr>
      </w:pPr>
      <w:r w:rsidRPr="00A01292">
        <w:rPr>
          <w:rFonts w:ascii="Arial" w:hAnsi="Arial" w:cs="Arial"/>
          <w:sz w:val="20"/>
          <w:szCs w:val="20"/>
        </w:rPr>
        <w:t>•</w:t>
      </w:r>
      <w:r w:rsidRPr="00A01292">
        <w:rPr>
          <w:rFonts w:ascii="Arial" w:hAnsi="Arial" w:cs="Arial"/>
          <w:sz w:val="20"/>
          <w:szCs w:val="20"/>
        </w:rPr>
        <w:tab/>
        <w:t xml:space="preserve">Se comprobará que las condiciones legales, técnicas y económicas requeridas contengan la información, documentación y requisitos solicitados en la presente Convocatoria, así como los que resulten de la (s) junta (s) de aclaraciones y sus anexos. </w:t>
      </w:r>
    </w:p>
    <w:p w14:paraId="3A0932B7" w14:textId="77777777" w:rsidR="00791A62" w:rsidRPr="00A01292" w:rsidRDefault="00791A62" w:rsidP="00791A62">
      <w:pPr>
        <w:spacing w:before="100" w:after="200" w:line="276" w:lineRule="auto"/>
        <w:ind w:left="360" w:right="191"/>
        <w:jc w:val="both"/>
        <w:rPr>
          <w:rFonts w:ascii="Arial" w:hAnsi="Arial" w:cs="Arial"/>
          <w:sz w:val="20"/>
          <w:szCs w:val="20"/>
        </w:rPr>
      </w:pPr>
      <w:r w:rsidRPr="00A01292">
        <w:rPr>
          <w:rFonts w:ascii="Arial" w:hAnsi="Arial" w:cs="Arial"/>
          <w:sz w:val="20"/>
          <w:szCs w:val="20"/>
        </w:rPr>
        <w:t>•</w:t>
      </w:r>
      <w:r w:rsidRPr="00A01292">
        <w:rPr>
          <w:rFonts w:ascii="Arial" w:hAnsi="Arial" w:cs="Arial"/>
          <w:sz w:val="20"/>
          <w:szCs w:val="20"/>
        </w:rPr>
        <w:tab/>
        <w:t>No se considerarán las proposiciones, cuando no cotice la totalidad de los servicios requeridos por partida.</w:t>
      </w:r>
    </w:p>
    <w:p w14:paraId="0DEB72DF" w14:textId="77777777" w:rsidR="00791A62" w:rsidRPr="00A01292" w:rsidRDefault="00791A62" w:rsidP="00791A62">
      <w:pPr>
        <w:spacing w:before="100" w:after="200" w:line="276" w:lineRule="auto"/>
        <w:ind w:left="360" w:right="191"/>
        <w:jc w:val="both"/>
        <w:rPr>
          <w:rFonts w:ascii="Arial" w:hAnsi="Arial" w:cs="Arial"/>
          <w:sz w:val="20"/>
          <w:szCs w:val="20"/>
        </w:rPr>
      </w:pPr>
      <w:r w:rsidRPr="00A01292">
        <w:rPr>
          <w:rFonts w:ascii="Arial" w:hAnsi="Arial" w:cs="Arial"/>
          <w:sz w:val="20"/>
          <w:szCs w:val="20"/>
        </w:rPr>
        <w:t>•</w:t>
      </w:r>
      <w:r w:rsidRPr="00A01292">
        <w:rPr>
          <w:rFonts w:ascii="Arial" w:hAnsi="Arial" w:cs="Arial"/>
          <w:sz w:val="20"/>
          <w:szCs w:val="20"/>
        </w:rPr>
        <w:tab/>
        <w:t>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propuestas presentadas.</w:t>
      </w:r>
    </w:p>
    <w:p w14:paraId="1CA28711" w14:textId="77777777" w:rsidR="00791A62" w:rsidRPr="00A01292" w:rsidRDefault="00791A62" w:rsidP="00791A62">
      <w:pPr>
        <w:spacing w:before="100" w:after="200" w:line="276" w:lineRule="auto"/>
        <w:ind w:left="360" w:right="191"/>
        <w:jc w:val="both"/>
        <w:rPr>
          <w:rFonts w:ascii="Arial" w:hAnsi="Arial" w:cs="Arial"/>
          <w:sz w:val="20"/>
          <w:szCs w:val="20"/>
        </w:rPr>
      </w:pPr>
      <w:r w:rsidRPr="00A01292">
        <w:rPr>
          <w:rFonts w:ascii="Arial" w:hAnsi="Arial" w:cs="Arial"/>
          <w:sz w:val="20"/>
          <w:szCs w:val="20"/>
        </w:rPr>
        <w:t>•</w:t>
      </w:r>
      <w:r w:rsidRPr="00A01292">
        <w:rPr>
          <w:rFonts w:ascii="Arial" w:hAnsi="Arial" w:cs="Arial"/>
          <w:sz w:val="20"/>
          <w:szCs w:val="20"/>
        </w:rPr>
        <w:tab/>
        <w:t>En relación a los documentos o manifiestos presentados bajo protesta de decir verdad, de conformidad con lo previsto en el artículo 39 penúltimo párrafo del Reglamento de la LAASSP, se verificará que dichos documentos cumplan con los requisitos solicitados. La falta de presentación de dichos documentos en la proposición, será motivo para desecharla, por incumplir las disposiciones jurídicas que los establecen.</w:t>
      </w:r>
    </w:p>
    <w:p w14:paraId="2224578B" w14:textId="77777777" w:rsidR="00791A62" w:rsidRPr="00A01292" w:rsidRDefault="00791A62" w:rsidP="00791A62">
      <w:pPr>
        <w:spacing w:before="100" w:after="200" w:line="276" w:lineRule="auto"/>
        <w:ind w:left="360" w:right="191"/>
        <w:jc w:val="both"/>
        <w:rPr>
          <w:rFonts w:ascii="Arial" w:hAnsi="Arial" w:cs="Arial"/>
          <w:sz w:val="20"/>
          <w:szCs w:val="20"/>
        </w:rPr>
      </w:pPr>
      <w:r w:rsidRPr="00A01292">
        <w:rPr>
          <w:rFonts w:ascii="Arial" w:hAnsi="Arial" w:cs="Arial"/>
          <w:sz w:val="20"/>
          <w:szCs w:val="20"/>
        </w:rPr>
        <w:t>•</w:t>
      </w:r>
      <w:r w:rsidRPr="00A01292">
        <w:rPr>
          <w:rFonts w:ascii="Arial" w:hAnsi="Arial" w:cs="Arial"/>
          <w:sz w:val="20"/>
          <w:szCs w:val="20"/>
        </w:rPr>
        <w:tab/>
        <w:t xml:space="preserve">En general, el cumplimiento de las propuestas conforme a los requisitos establecidos en la convocatoria. </w:t>
      </w:r>
    </w:p>
    <w:p w14:paraId="673F2418" w14:textId="77777777" w:rsidR="00791A62" w:rsidRPr="00A01292" w:rsidRDefault="00791A62" w:rsidP="00791A62">
      <w:pPr>
        <w:spacing w:before="100" w:after="200" w:line="276" w:lineRule="auto"/>
        <w:ind w:left="360" w:right="191"/>
        <w:jc w:val="both"/>
        <w:rPr>
          <w:rFonts w:ascii="Arial" w:hAnsi="Arial" w:cs="Arial"/>
          <w:sz w:val="20"/>
          <w:szCs w:val="20"/>
        </w:rPr>
      </w:pPr>
      <w:r w:rsidRPr="00A01292">
        <w:rPr>
          <w:rFonts w:ascii="Arial" w:hAnsi="Arial" w:cs="Arial"/>
          <w:sz w:val="20"/>
          <w:szCs w:val="20"/>
        </w:rPr>
        <w:t xml:space="preserve">El rubro relativo al precio tendrá un valor porcentual del cincuenta por ciento, de manera que el licitante que ofrezca el precio menor, obtendrá 40 puntos de un total de 100 puntos posibles. El Licitante que ofrezca el segundo menor precio obtendrá 30 puntos y de forma subsecuente,  20 y los restantes 10 puntos.  </w:t>
      </w:r>
    </w:p>
    <w:p w14:paraId="7C589A30" w14:textId="77777777" w:rsidR="00791A62" w:rsidRPr="00A01292" w:rsidRDefault="00791A62" w:rsidP="00791A62">
      <w:pPr>
        <w:spacing w:before="100" w:after="200" w:line="276" w:lineRule="auto"/>
        <w:ind w:left="360" w:right="191"/>
        <w:jc w:val="both"/>
        <w:rPr>
          <w:rFonts w:ascii="Arial" w:hAnsi="Arial" w:cs="Arial"/>
          <w:sz w:val="20"/>
          <w:szCs w:val="20"/>
        </w:rPr>
      </w:pPr>
      <w:r w:rsidRPr="00A01292">
        <w:rPr>
          <w:rFonts w:ascii="Arial" w:hAnsi="Arial" w:cs="Arial"/>
          <w:sz w:val="20"/>
          <w:szCs w:val="20"/>
        </w:rPr>
        <w:t xml:space="preserve">La ponderación de cada uno de los rubros de la propuesta técnica; corresponderán a un total de 60 puntos o del 60% (sesenta por ciento) unidades porcentuales. </w:t>
      </w:r>
    </w:p>
    <w:p w14:paraId="6E200BBC" w14:textId="77777777" w:rsidR="00791A62" w:rsidRPr="00A01292" w:rsidRDefault="00791A62" w:rsidP="00791A62">
      <w:pPr>
        <w:spacing w:before="100" w:after="200" w:line="276" w:lineRule="auto"/>
        <w:ind w:left="360" w:right="191"/>
        <w:jc w:val="both"/>
        <w:rPr>
          <w:rFonts w:ascii="Arial" w:hAnsi="Arial" w:cs="Arial"/>
          <w:sz w:val="20"/>
          <w:szCs w:val="20"/>
        </w:rPr>
      </w:pPr>
      <w:r w:rsidRPr="00A01292">
        <w:rPr>
          <w:rFonts w:ascii="Arial" w:hAnsi="Arial" w:cs="Arial"/>
          <w:sz w:val="20"/>
          <w:szCs w:val="20"/>
        </w:rPr>
        <w:t>Para ser considerada solvente dicha propuesta y no ser desechada, será de cuando menos 45 de los 60 puntos máximos que se pueden obtener, para lo cual se considerarán los conceptos que a continuación se indican:</w:t>
      </w:r>
    </w:p>
    <w:p w14:paraId="48B36851" w14:textId="25B5B934" w:rsidR="00791A62" w:rsidRDefault="00791A62" w:rsidP="0032480B">
      <w:pPr>
        <w:tabs>
          <w:tab w:val="left" w:pos="-284"/>
        </w:tabs>
        <w:ind w:left="-284"/>
        <w:jc w:val="both"/>
        <w:rPr>
          <w:rFonts w:ascii="Arial" w:eastAsia="Calibri" w:hAnsi="Arial" w:cs="Arial"/>
          <w:bCs/>
          <w:sz w:val="20"/>
          <w:szCs w:val="20"/>
        </w:rPr>
      </w:pPr>
    </w:p>
    <w:p w14:paraId="478EC832" w14:textId="4BA30ADE" w:rsidR="00791A62" w:rsidRDefault="00791A62" w:rsidP="0032480B">
      <w:pPr>
        <w:tabs>
          <w:tab w:val="left" w:pos="-284"/>
        </w:tabs>
        <w:ind w:left="-284"/>
        <w:jc w:val="both"/>
        <w:rPr>
          <w:rFonts w:ascii="Arial" w:eastAsia="Calibri" w:hAnsi="Arial" w:cs="Arial"/>
          <w:bCs/>
          <w:sz w:val="20"/>
          <w:szCs w:val="20"/>
        </w:rPr>
      </w:pPr>
    </w:p>
    <w:p w14:paraId="0B7144CF" w14:textId="77777777" w:rsidR="00791A62" w:rsidRPr="00A01292" w:rsidRDefault="00791A62" w:rsidP="00791A62">
      <w:pPr>
        <w:keepNext/>
        <w:suppressAutoHyphens/>
        <w:ind w:right="-284"/>
        <w:jc w:val="both"/>
        <w:outlineLvl w:val="1"/>
        <w:rPr>
          <w:rFonts w:ascii="Arial" w:eastAsia="Times New Roman" w:hAnsi="Arial" w:cs="Arial"/>
          <w:b/>
          <w:bCs/>
          <w:noProof/>
          <w:kern w:val="1"/>
          <w:sz w:val="20"/>
          <w:szCs w:val="20"/>
          <w:lang w:val="es-MX" w:eastAsia="ar-SA"/>
        </w:rPr>
      </w:pPr>
      <w:bookmarkStart w:id="242" w:name="_Toc46138893"/>
      <w:bookmarkStart w:id="243" w:name="_Toc63693069"/>
      <w:r w:rsidRPr="00A01292">
        <w:rPr>
          <w:rFonts w:ascii="Arial" w:eastAsia="Times New Roman" w:hAnsi="Arial" w:cs="Arial"/>
          <w:b/>
          <w:bCs/>
          <w:noProof/>
          <w:kern w:val="1"/>
          <w:sz w:val="20"/>
          <w:szCs w:val="20"/>
          <w:lang w:val="es-MX" w:eastAsia="ar-SA"/>
        </w:rPr>
        <w:t>5.1 Evaluación técnica</w:t>
      </w:r>
      <w:bookmarkEnd w:id="242"/>
      <w:bookmarkEnd w:id="243"/>
    </w:p>
    <w:p w14:paraId="13697106" w14:textId="77777777" w:rsidR="00791A62" w:rsidRPr="00A01292" w:rsidRDefault="00791A62" w:rsidP="00791A62">
      <w:pPr>
        <w:ind w:left="142" w:right="191"/>
        <w:jc w:val="both"/>
        <w:rPr>
          <w:rFonts w:ascii="Arial" w:hAnsi="Arial" w:cs="Arial"/>
          <w:sz w:val="20"/>
          <w:szCs w:val="20"/>
        </w:rPr>
      </w:pPr>
    </w:p>
    <w:p w14:paraId="4F21B305" w14:textId="77777777" w:rsidR="00791A62" w:rsidRPr="00A01292" w:rsidRDefault="00791A62" w:rsidP="00791A62">
      <w:pPr>
        <w:jc w:val="both"/>
        <w:rPr>
          <w:rFonts w:ascii="Arial" w:hAnsi="Arial" w:cs="Arial"/>
          <w:sz w:val="20"/>
          <w:szCs w:val="20"/>
        </w:rPr>
      </w:pPr>
    </w:p>
    <w:p w14:paraId="5ADD975D" w14:textId="77777777" w:rsidR="00791A62" w:rsidRPr="000A7B81" w:rsidRDefault="00791A62" w:rsidP="00791A62">
      <w:pPr>
        <w:ind w:left="-284" w:right="-284"/>
        <w:jc w:val="both"/>
        <w:rPr>
          <w:rFonts w:ascii="Arial" w:eastAsia="Times New Roman" w:hAnsi="Arial" w:cs="Arial"/>
          <w:sz w:val="20"/>
          <w:szCs w:val="20"/>
          <w:lang w:eastAsia="es-ES"/>
        </w:rPr>
      </w:pPr>
      <w:r w:rsidRPr="000A7B81">
        <w:rPr>
          <w:rFonts w:ascii="Arial" w:hAnsi="Arial" w:cs="Arial"/>
          <w:sz w:val="20"/>
          <w:szCs w:val="20"/>
        </w:rPr>
        <w:t>La proposición técnica deberá contar con la firma electrónica, de acuerdo con los medios de identificación electrónica establecidos por la Secretaría de la Función Pública</w:t>
      </w:r>
    </w:p>
    <w:p w14:paraId="0204AEBE" w14:textId="77777777" w:rsidR="00791A62" w:rsidRPr="000A7B81" w:rsidRDefault="00791A62" w:rsidP="00791A62">
      <w:pPr>
        <w:ind w:left="-284" w:right="-284"/>
        <w:jc w:val="both"/>
        <w:rPr>
          <w:rFonts w:ascii="Arial" w:eastAsia="Times New Roman" w:hAnsi="Arial" w:cs="Arial"/>
          <w:sz w:val="20"/>
          <w:szCs w:val="20"/>
          <w:lang w:eastAsia="es-ES"/>
        </w:rPr>
      </w:pPr>
    </w:p>
    <w:p w14:paraId="48E4C548" w14:textId="77777777" w:rsidR="00791A62" w:rsidRPr="000A7B81" w:rsidRDefault="00791A62" w:rsidP="0032480B">
      <w:pPr>
        <w:tabs>
          <w:tab w:val="left" w:pos="-284"/>
        </w:tabs>
        <w:ind w:left="-284"/>
        <w:jc w:val="both"/>
        <w:rPr>
          <w:rFonts w:ascii="Arial" w:eastAsia="Calibri" w:hAnsi="Arial" w:cs="Arial"/>
          <w:bCs/>
          <w:sz w:val="20"/>
          <w:szCs w:val="20"/>
        </w:rPr>
      </w:pPr>
    </w:p>
    <w:p w14:paraId="1A0E8D58" w14:textId="77777777" w:rsidR="000A7B81" w:rsidRPr="000A7B81" w:rsidRDefault="000A7B81" w:rsidP="000A7B81">
      <w:pPr>
        <w:jc w:val="both"/>
        <w:rPr>
          <w:rFonts w:ascii="Arial" w:hAnsi="Arial" w:cs="Arial"/>
          <w:sz w:val="20"/>
          <w:szCs w:val="20"/>
        </w:rPr>
      </w:pPr>
      <w:bookmarkStart w:id="244" w:name="_Toc431386023"/>
      <w:bookmarkStart w:id="245" w:name="_Toc431386300"/>
      <w:bookmarkStart w:id="246" w:name="_Toc473282388"/>
      <w:bookmarkStart w:id="247" w:name="_Toc46138894"/>
      <w:bookmarkStart w:id="248" w:name="_Toc63693070"/>
      <w:r w:rsidRPr="000A7B81">
        <w:rPr>
          <w:rFonts w:ascii="Arial" w:hAnsi="Arial" w:cs="Arial"/>
          <w:sz w:val="20"/>
          <w:szCs w:val="20"/>
        </w:rPr>
        <w:t>SE OTORGARÁN UN MÁXIMO DE 60 (SESENTA) PUNTOS.</w:t>
      </w:r>
    </w:p>
    <w:p w14:paraId="3B5128E2"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La puntuación a obtener en la propuesta técnica para ser considerada solvente y, por tanto, no ser desechada, será de cuando menos 45 (CUARENTA Y CINCO) de los 60 (SESENTA) máximos que se pueden obtener en la evaluación.</w:t>
      </w:r>
    </w:p>
    <w:p w14:paraId="339A3D9E"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RUBROS A EVALUAR:</w:t>
      </w:r>
    </w:p>
    <w:tbl>
      <w:tblPr>
        <w:tblW w:w="9934" w:type="dxa"/>
        <w:tblLook w:val="0660" w:firstRow="1" w:lastRow="1" w:firstColumn="0" w:lastColumn="0" w:noHBand="1" w:noVBand="1"/>
      </w:tblPr>
      <w:tblGrid>
        <w:gridCol w:w="7621"/>
        <w:gridCol w:w="992"/>
        <w:gridCol w:w="709"/>
        <w:gridCol w:w="612"/>
      </w:tblGrid>
      <w:tr w:rsidR="000A7B81" w:rsidRPr="000A7B81" w14:paraId="738A0D05" w14:textId="77777777" w:rsidTr="00835E18">
        <w:trPr>
          <w:trHeight w:val="288"/>
        </w:trPr>
        <w:tc>
          <w:tcPr>
            <w:tcW w:w="7621" w:type="dxa"/>
            <w:hideMark/>
          </w:tcPr>
          <w:p w14:paraId="3F3AB63B"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Concepto</w:t>
            </w:r>
          </w:p>
        </w:tc>
        <w:tc>
          <w:tcPr>
            <w:tcW w:w="2313" w:type="dxa"/>
            <w:gridSpan w:val="3"/>
            <w:noWrap/>
            <w:hideMark/>
          </w:tcPr>
          <w:p w14:paraId="4A6DDB7C"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  Puntos</w:t>
            </w:r>
          </w:p>
        </w:tc>
      </w:tr>
      <w:tr w:rsidR="000A7B81" w:rsidRPr="000A7B81" w14:paraId="7E897F41" w14:textId="77777777" w:rsidTr="00835E18">
        <w:trPr>
          <w:trHeight w:val="288"/>
        </w:trPr>
        <w:tc>
          <w:tcPr>
            <w:tcW w:w="7621" w:type="dxa"/>
            <w:tcBorders>
              <w:right w:val="single" w:sz="4" w:space="0" w:color="auto"/>
            </w:tcBorders>
            <w:shd w:val="clear" w:color="auto" w:fill="DBE5F1" w:themeFill="accent1" w:themeFillTint="33"/>
            <w:hideMark/>
          </w:tcPr>
          <w:p w14:paraId="12226504"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Rubro 1. Capacidad del Licitante</w:t>
            </w:r>
          </w:p>
        </w:tc>
        <w:tc>
          <w:tcPr>
            <w:tcW w:w="992" w:type="dxa"/>
            <w:tcBorders>
              <w:left w:val="single" w:sz="4" w:space="0" w:color="auto"/>
              <w:right w:val="single" w:sz="4" w:space="0" w:color="auto"/>
            </w:tcBorders>
            <w:shd w:val="clear" w:color="auto" w:fill="DBE5F1" w:themeFill="accent1" w:themeFillTint="33"/>
            <w:noWrap/>
            <w:vAlign w:val="bottom"/>
            <w:hideMark/>
          </w:tcPr>
          <w:p w14:paraId="4C8A0905"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19.20</w:t>
            </w:r>
          </w:p>
        </w:tc>
        <w:tc>
          <w:tcPr>
            <w:tcW w:w="709" w:type="dxa"/>
            <w:tcBorders>
              <w:left w:val="single" w:sz="4" w:space="0" w:color="auto"/>
              <w:right w:val="single" w:sz="4" w:space="0" w:color="auto"/>
            </w:tcBorders>
            <w:shd w:val="clear" w:color="auto" w:fill="DBE5F1" w:themeFill="accent1" w:themeFillTint="33"/>
            <w:noWrap/>
            <w:vAlign w:val="bottom"/>
            <w:hideMark/>
          </w:tcPr>
          <w:p w14:paraId="6688D1FE" w14:textId="77777777" w:rsidR="000A7B81" w:rsidRPr="000A7B81" w:rsidRDefault="000A7B81" w:rsidP="00835E18">
            <w:pPr>
              <w:jc w:val="both"/>
              <w:rPr>
                <w:rFonts w:ascii="Arial" w:hAnsi="Arial" w:cs="Arial"/>
                <w:sz w:val="20"/>
                <w:szCs w:val="20"/>
              </w:rPr>
            </w:pPr>
          </w:p>
        </w:tc>
        <w:tc>
          <w:tcPr>
            <w:tcW w:w="612" w:type="dxa"/>
            <w:tcBorders>
              <w:left w:val="single" w:sz="4" w:space="0" w:color="auto"/>
              <w:right w:val="single" w:sz="4" w:space="0" w:color="auto"/>
            </w:tcBorders>
            <w:shd w:val="clear" w:color="auto" w:fill="DBE5F1" w:themeFill="accent1" w:themeFillTint="33"/>
            <w:noWrap/>
            <w:vAlign w:val="bottom"/>
            <w:hideMark/>
          </w:tcPr>
          <w:p w14:paraId="29ECDA90"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 </w:t>
            </w:r>
          </w:p>
        </w:tc>
      </w:tr>
      <w:tr w:rsidR="000A7B81" w:rsidRPr="000A7B81" w14:paraId="201CBB27" w14:textId="77777777" w:rsidTr="00835E18">
        <w:trPr>
          <w:trHeight w:val="288"/>
        </w:trPr>
        <w:tc>
          <w:tcPr>
            <w:tcW w:w="7621" w:type="dxa"/>
            <w:tcBorders>
              <w:right w:val="single" w:sz="4" w:space="0" w:color="auto"/>
            </w:tcBorders>
            <w:shd w:val="clear" w:color="auto" w:fill="DAEEF3" w:themeFill="accent5" w:themeFillTint="33"/>
            <w:hideMark/>
          </w:tcPr>
          <w:p w14:paraId="7BE3E29C"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1.1 Capacidad de los Recursos Humanos</w:t>
            </w:r>
          </w:p>
        </w:tc>
        <w:tc>
          <w:tcPr>
            <w:tcW w:w="992" w:type="dxa"/>
            <w:tcBorders>
              <w:left w:val="single" w:sz="4" w:space="0" w:color="auto"/>
              <w:right w:val="single" w:sz="4" w:space="0" w:color="auto"/>
            </w:tcBorders>
            <w:shd w:val="clear" w:color="auto" w:fill="DAEEF3" w:themeFill="accent5" w:themeFillTint="33"/>
            <w:noWrap/>
            <w:vAlign w:val="bottom"/>
            <w:hideMark/>
          </w:tcPr>
          <w:p w14:paraId="70798091" w14:textId="77777777" w:rsidR="000A7B81" w:rsidRPr="000A7B81" w:rsidRDefault="000A7B81" w:rsidP="00835E18">
            <w:pPr>
              <w:jc w:val="both"/>
              <w:rPr>
                <w:rFonts w:ascii="Arial" w:hAnsi="Arial" w:cs="Arial"/>
                <w:sz w:val="20"/>
                <w:szCs w:val="20"/>
              </w:rPr>
            </w:pPr>
          </w:p>
        </w:tc>
        <w:tc>
          <w:tcPr>
            <w:tcW w:w="709" w:type="dxa"/>
            <w:tcBorders>
              <w:left w:val="single" w:sz="4" w:space="0" w:color="auto"/>
              <w:right w:val="single" w:sz="4" w:space="0" w:color="auto"/>
            </w:tcBorders>
            <w:shd w:val="clear" w:color="auto" w:fill="DAEEF3" w:themeFill="accent5" w:themeFillTint="33"/>
            <w:noWrap/>
            <w:vAlign w:val="bottom"/>
            <w:hideMark/>
          </w:tcPr>
          <w:p w14:paraId="00462B4C"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9.60</w:t>
            </w:r>
          </w:p>
        </w:tc>
        <w:tc>
          <w:tcPr>
            <w:tcW w:w="612" w:type="dxa"/>
            <w:tcBorders>
              <w:left w:val="single" w:sz="4" w:space="0" w:color="auto"/>
              <w:right w:val="single" w:sz="4" w:space="0" w:color="auto"/>
            </w:tcBorders>
            <w:shd w:val="clear" w:color="auto" w:fill="DAEEF3" w:themeFill="accent5" w:themeFillTint="33"/>
            <w:noWrap/>
            <w:vAlign w:val="bottom"/>
            <w:hideMark/>
          </w:tcPr>
          <w:p w14:paraId="1EF7B663" w14:textId="77777777" w:rsidR="000A7B81" w:rsidRPr="000A7B81" w:rsidRDefault="000A7B81" w:rsidP="00835E18">
            <w:pPr>
              <w:jc w:val="both"/>
              <w:rPr>
                <w:rFonts w:ascii="Arial" w:hAnsi="Arial" w:cs="Arial"/>
                <w:sz w:val="20"/>
                <w:szCs w:val="20"/>
              </w:rPr>
            </w:pPr>
          </w:p>
        </w:tc>
      </w:tr>
      <w:tr w:rsidR="000A7B81" w:rsidRPr="000A7B81" w14:paraId="7C5837DB" w14:textId="77777777" w:rsidTr="00835E18">
        <w:trPr>
          <w:trHeight w:val="191"/>
        </w:trPr>
        <w:tc>
          <w:tcPr>
            <w:tcW w:w="7621" w:type="dxa"/>
            <w:tcBorders>
              <w:right w:val="single" w:sz="4" w:space="0" w:color="auto"/>
            </w:tcBorders>
            <w:hideMark/>
          </w:tcPr>
          <w:p w14:paraId="0944781A"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1.1.1 Experiencia de los recursos humanos en asuntos relacionados con el servicio</w:t>
            </w:r>
          </w:p>
        </w:tc>
        <w:tc>
          <w:tcPr>
            <w:tcW w:w="992" w:type="dxa"/>
            <w:tcBorders>
              <w:left w:val="single" w:sz="4" w:space="0" w:color="auto"/>
              <w:right w:val="single" w:sz="4" w:space="0" w:color="auto"/>
            </w:tcBorders>
            <w:noWrap/>
            <w:vAlign w:val="bottom"/>
            <w:hideMark/>
          </w:tcPr>
          <w:p w14:paraId="22C02203" w14:textId="77777777" w:rsidR="000A7B81" w:rsidRPr="000A7B81" w:rsidRDefault="000A7B81" w:rsidP="00835E18">
            <w:pPr>
              <w:jc w:val="both"/>
              <w:rPr>
                <w:rFonts w:ascii="Arial" w:hAnsi="Arial" w:cs="Arial"/>
                <w:sz w:val="20"/>
                <w:szCs w:val="20"/>
              </w:rPr>
            </w:pPr>
          </w:p>
        </w:tc>
        <w:tc>
          <w:tcPr>
            <w:tcW w:w="709" w:type="dxa"/>
            <w:tcBorders>
              <w:left w:val="single" w:sz="4" w:space="0" w:color="auto"/>
              <w:right w:val="single" w:sz="4" w:space="0" w:color="auto"/>
            </w:tcBorders>
            <w:noWrap/>
            <w:vAlign w:val="bottom"/>
            <w:hideMark/>
          </w:tcPr>
          <w:p w14:paraId="3FE59924" w14:textId="77777777" w:rsidR="000A7B81" w:rsidRPr="000A7B81" w:rsidRDefault="000A7B81" w:rsidP="00835E18">
            <w:pPr>
              <w:jc w:val="both"/>
              <w:rPr>
                <w:rFonts w:ascii="Arial" w:hAnsi="Arial" w:cs="Arial"/>
                <w:sz w:val="20"/>
                <w:szCs w:val="20"/>
              </w:rPr>
            </w:pPr>
          </w:p>
        </w:tc>
        <w:tc>
          <w:tcPr>
            <w:tcW w:w="612" w:type="dxa"/>
            <w:tcBorders>
              <w:left w:val="single" w:sz="4" w:space="0" w:color="auto"/>
              <w:right w:val="single" w:sz="4" w:space="0" w:color="auto"/>
            </w:tcBorders>
            <w:noWrap/>
            <w:vAlign w:val="bottom"/>
            <w:hideMark/>
          </w:tcPr>
          <w:p w14:paraId="6630E1ED"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2.88</w:t>
            </w:r>
          </w:p>
        </w:tc>
      </w:tr>
      <w:tr w:rsidR="000A7B81" w:rsidRPr="000A7B81" w14:paraId="18060715" w14:textId="77777777" w:rsidTr="00835E18">
        <w:trPr>
          <w:trHeight w:val="288"/>
        </w:trPr>
        <w:tc>
          <w:tcPr>
            <w:tcW w:w="7621" w:type="dxa"/>
            <w:tcBorders>
              <w:right w:val="single" w:sz="4" w:space="0" w:color="auto"/>
            </w:tcBorders>
            <w:hideMark/>
          </w:tcPr>
          <w:p w14:paraId="5F63C8F0"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1.1.2 Conocimientos sobre estudios relacionados con el servicio</w:t>
            </w:r>
          </w:p>
        </w:tc>
        <w:tc>
          <w:tcPr>
            <w:tcW w:w="992" w:type="dxa"/>
            <w:tcBorders>
              <w:left w:val="single" w:sz="4" w:space="0" w:color="auto"/>
              <w:right w:val="single" w:sz="4" w:space="0" w:color="auto"/>
            </w:tcBorders>
            <w:noWrap/>
            <w:vAlign w:val="bottom"/>
            <w:hideMark/>
          </w:tcPr>
          <w:p w14:paraId="12208D1C" w14:textId="77777777" w:rsidR="000A7B81" w:rsidRPr="000A7B81" w:rsidRDefault="000A7B81" w:rsidP="00835E18">
            <w:pPr>
              <w:jc w:val="both"/>
              <w:rPr>
                <w:rFonts w:ascii="Arial" w:hAnsi="Arial" w:cs="Arial"/>
                <w:sz w:val="20"/>
                <w:szCs w:val="20"/>
              </w:rPr>
            </w:pPr>
          </w:p>
        </w:tc>
        <w:tc>
          <w:tcPr>
            <w:tcW w:w="709" w:type="dxa"/>
            <w:tcBorders>
              <w:left w:val="single" w:sz="4" w:space="0" w:color="auto"/>
              <w:right w:val="single" w:sz="4" w:space="0" w:color="auto"/>
            </w:tcBorders>
            <w:noWrap/>
            <w:vAlign w:val="bottom"/>
            <w:hideMark/>
          </w:tcPr>
          <w:p w14:paraId="05D2308F" w14:textId="77777777" w:rsidR="000A7B81" w:rsidRPr="000A7B81" w:rsidRDefault="000A7B81" w:rsidP="00835E18">
            <w:pPr>
              <w:jc w:val="both"/>
              <w:rPr>
                <w:rFonts w:ascii="Arial" w:hAnsi="Arial" w:cs="Arial"/>
                <w:sz w:val="20"/>
                <w:szCs w:val="20"/>
              </w:rPr>
            </w:pPr>
          </w:p>
        </w:tc>
        <w:tc>
          <w:tcPr>
            <w:tcW w:w="612" w:type="dxa"/>
            <w:tcBorders>
              <w:left w:val="single" w:sz="4" w:space="0" w:color="auto"/>
              <w:right w:val="single" w:sz="4" w:space="0" w:color="auto"/>
            </w:tcBorders>
            <w:noWrap/>
            <w:vAlign w:val="bottom"/>
            <w:hideMark/>
          </w:tcPr>
          <w:p w14:paraId="6B9D9911"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5.76</w:t>
            </w:r>
          </w:p>
        </w:tc>
      </w:tr>
      <w:tr w:rsidR="000A7B81" w:rsidRPr="000A7B81" w14:paraId="28445BA6" w14:textId="77777777" w:rsidTr="00835E18">
        <w:trPr>
          <w:trHeight w:val="288"/>
        </w:trPr>
        <w:tc>
          <w:tcPr>
            <w:tcW w:w="7621" w:type="dxa"/>
            <w:tcBorders>
              <w:right w:val="single" w:sz="4" w:space="0" w:color="auto"/>
            </w:tcBorders>
            <w:hideMark/>
          </w:tcPr>
          <w:p w14:paraId="3A4A654E"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1.1.3 Dominio de aptitudes</w:t>
            </w:r>
          </w:p>
        </w:tc>
        <w:tc>
          <w:tcPr>
            <w:tcW w:w="992" w:type="dxa"/>
            <w:tcBorders>
              <w:left w:val="single" w:sz="4" w:space="0" w:color="auto"/>
              <w:right w:val="single" w:sz="4" w:space="0" w:color="auto"/>
            </w:tcBorders>
            <w:noWrap/>
            <w:vAlign w:val="bottom"/>
            <w:hideMark/>
          </w:tcPr>
          <w:p w14:paraId="531D2F69" w14:textId="77777777" w:rsidR="000A7B81" w:rsidRPr="000A7B81" w:rsidRDefault="000A7B81" w:rsidP="00835E18">
            <w:pPr>
              <w:jc w:val="both"/>
              <w:rPr>
                <w:rFonts w:ascii="Arial" w:hAnsi="Arial" w:cs="Arial"/>
                <w:sz w:val="20"/>
                <w:szCs w:val="20"/>
              </w:rPr>
            </w:pPr>
          </w:p>
        </w:tc>
        <w:tc>
          <w:tcPr>
            <w:tcW w:w="709" w:type="dxa"/>
            <w:tcBorders>
              <w:left w:val="single" w:sz="4" w:space="0" w:color="auto"/>
              <w:right w:val="single" w:sz="4" w:space="0" w:color="auto"/>
            </w:tcBorders>
            <w:noWrap/>
            <w:vAlign w:val="bottom"/>
            <w:hideMark/>
          </w:tcPr>
          <w:p w14:paraId="21B0B353" w14:textId="77777777" w:rsidR="000A7B81" w:rsidRPr="000A7B81" w:rsidRDefault="000A7B81" w:rsidP="00835E18">
            <w:pPr>
              <w:jc w:val="both"/>
              <w:rPr>
                <w:rFonts w:ascii="Arial" w:hAnsi="Arial" w:cs="Arial"/>
                <w:sz w:val="20"/>
                <w:szCs w:val="20"/>
              </w:rPr>
            </w:pPr>
          </w:p>
        </w:tc>
        <w:tc>
          <w:tcPr>
            <w:tcW w:w="612" w:type="dxa"/>
            <w:tcBorders>
              <w:left w:val="single" w:sz="4" w:space="0" w:color="auto"/>
              <w:right w:val="single" w:sz="4" w:space="0" w:color="auto"/>
            </w:tcBorders>
            <w:noWrap/>
            <w:vAlign w:val="bottom"/>
            <w:hideMark/>
          </w:tcPr>
          <w:p w14:paraId="12DC4B60"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0.96</w:t>
            </w:r>
          </w:p>
        </w:tc>
      </w:tr>
      <w:tr w:rsidR="000A7B81" w:rsidRPr="000A7B81" w14:paraId="72070577" w14:textId="77777777" w:rsidTr="00835E18">
        <w:trPr>
          <w:trHeight w:val="288"/>
        </w:trPr>
        <w:tc>
          <w:tcPr>
            <w:tcW w:w="7621" w:type="dxa"/>
            <w:tcBorders>
              <w:right w:val="single" w:sz="4" w:space="0" w:color="auto"/>
            </w:tcBorders>
            <w:shd w:val="clear" w:color="auto" w:fill="DAEEF3" w:themeFill="accent5" w:themeFillTint="33"/>
            <w:hideMark/>
          </w:tcPr>
          <w:p w14:paraId="617CA481"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1.2 Capacidad de los Recursos Económicos y de Equipamiento</w:t>
            </w:r>
          </w:p>
        </w:tc>
        <w:tc>
          <w:tcPr>
            <w:tcW w:w="992" w:type="dxa"/>
            <w:tcBorders>
              <w:left w:val="single" w:sz="4" w:space="0" w:color="auto"/>
              <w:right w:val="single" w:sz="4" w:space="0" w:color="auto"/>
            </w:tcBorders>
            <w:shd w:val="clear" w:color="auto" w:fill="DAEEF3" w:themeFill="accent5" w:themeFillTint="33"/>
            <w:noWrap/>
            <w:vAlign w:val="bottom"/>
            <w:hideMark/>
          </w:tcPr>
          <w:p w14:paraId="05BFC15C" w14:textId="77777777" w:rsidR="000A7B81" w:rsidRPr="000A7B81" w:rsidRDefault="000A7B81" w:rsidP="00835E18">
            <w:pPr>
              <w:jc w:val="both"/>
              <w:rPr>
                <w:rFonts w:ascii="Arial" w:hAnsi="Arial" w:cs="Arial"/>
                <w:sz w:val="20"/>
                <w:szCs w:val="20"/>
              </w:rPr>
            </w:pPr>
          </w:p>
        </w:tc>
        <w:tc>
          <w:tcPr>
            <w:tcW w:w="709" w:type="dxa"/>
            <w:tcBorders>
              <w:left w:val="single" w:sz="4" w:space="0" w:color="auto"/>
              <w:right w:val="single" w:sz="4" w:space="0" w:color="auto"/>
            </w:tcBorders>
            <w:shd w:val="clear" w:color="auto" w:fill="DAEEF3" w:themeFill="accent5" w:themeFillTint="33"/>
            <w:noWrap/>
            <w:vAlign w:val="bottom"/>
            <w:hideMark/>
          </w:tcPr>
          <w:p w14:paraId="28698764"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9.60</w:t>
            </w:r>
          </w:p>
        </w:tc>
        <w:tc>
          <w:tcPr>
            <w:tcW w:w="612" w:type="dxa"/>
            <w:tcBorders>
              <w:left w:val="single" w:sz="4" w:space="0" w:color="auto"/>
              <w:right w:val="single" w:sz="4" w:space="0" w:color="auto"/>
            </w:tcBorders>
            <w:shd w:val="clear" w:color="auto" w:fill="DAEEF3" w:themeFill="accent5" w:themeFillTint="33"/>
            <w:noWrap/>
            <w:vAlign w:val="bottom"/>
            <w:hideMark/>
          </w:tcPr>
          <w:p w14:paraId="737BDE2B" w14:textId="77777777" w:rsidR="000A7B81" w:rsidRPr="000A7B81" w:rsidRDefault="000A7B81" w:rsidP="00835E18">
            <w:pPr>
              <w:jc w:val="both"/>
              <w:rPr>
                <w:rFonts w:ascii="Arial" w:hAnsi="Arial" w:cs="Arial"/>
                <w:sz w:val="20"/>
                <w:szCs w:val="20"/>
              </w:rPr>
            </w:pPr>
          </w:p>
        </w:tc>
      </w:tr>
      <w:tr w:rsidR="000A7B81" w:rsidRPr="000A7B81" w14:paraId="2E8BADF3" w14:textId="77777777" w:rsidTr="00835E18">
        <w:trPr>
          <w:trHeight w:val="288"/>
        </w:trPr>
        <w:tc>
          <w:tcPr>
            <w:tcW w:w="7621" w:type="dxa"/>
            <w:tcBorders>
              <w:right w:val="single" w:sz="4" w:space="0" w:color="auto"/>
            </w:tcBorders>
            <w:hideMark/>
          </w:tcPr>
          <w:p w14:paraId="12698B29"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1.2.1 Capacidad de los recursos de equipamiento</w:t>
            </w:r>
          </w:p>
        </w:tc>
        <w:tc>
          <w:tcPr>
            <w:tcW w:w="992" w:type="dxa"/>
            <w:tcBorders>
              <w:left w:val="single" w:sz="4" w:space="0" w:color="auto"/>
              <w:right w:val="single" w:sz="4" w:space="0" w:color="auto"/>
            </w:tcBorders>
            <w:noWrap/>
            <w:vAlign w:val="bottom"/>
            <w:hideMark/>
          </w:tcPr>
          <w:p w14:paraId="760C7125" w14:textId="77777777" w:rsidR="000A7B81" w:rsidRPr="000A7B81" w:rsidRDefault="000A7B81" w:rsidP="00835E18">
            <w:pPr>
              <w:jc w:val="both"/>
              <w:rPr>
                <w:rFonts w:ascii="Arial" w:hAnsi="Arial" w:cs="Arial"/>
                <w:sz w:val="20"/>
                <w:szCs w:val="20"/>
              </w:rPr>
            </w:pPr>
          </w:p>
        </w:tc>
        <w:tc>
          <w:tcPr>
            <w:tcW w:w="709" w:type="dxa"/>
            <w:tcBorders>
              <w:left w:val="single" w:sz="4" w:space="0" w:color="auto"/>
              <w:right w:val="single" w:sz="4" w:space="0" w:color="auto"/>
            </w:tcBorders>
            <w:noWrap/>
            <w:vAlign w:val="bottom"/>
            <w:hideMark/>
          </w:tcPr>
          <w:p w14:paraId="565D7CB2" w14:textId="77777777" w:rsidR="000A7B81" w:rsidRPr="000A7B81" w:rsidRDefault="000A7B81" w:rsidP="00835E18">
            <w:pPr>
              <w:jc w:val="both"/>
              <w:rPr>
                <w:rFonts w:ascii="Arial" w:hAnsi="Arial" w:cs="Arial"/>
                <w:sz w:val="20"/>
                <w:szCs w:val="20"/>
              </w:rPr>
            </w:pPr>
          </w:p>
        </w:tc>
        <w:tc>
          <w:tcPr>
            <w:tcW w:w="612" w:type="dxa"/>
            <w:tcBorders>
              <w:left w:val="single" w:sz="4" w:space="0" w:color="auto"/>
              <w:right w:val="single" w:sz="4" w:space="0" w:color="auto"/>
            </w:tcBorders>
            <w:noWrap/>
            <w:vAlign w:val="bottom"/>
            <w:hideMark/>
          </w:tcPr>
          <w:p w14:paraId="5B859400"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9.60</w:t>
            </w:r>
          </w:p>
        </w:tc>
      </w:tr>
      <w:tr w:rsidR="000A7B81" w:rsidRPr="000A7B81" w14:paraId="298B29EF" w14:textId="77777777" w:rsidTr="00835E18">
        <w:trPr>
          <w:trHeight w:val="288"/>
        </w:trPr>
        <w:tc>
          <w:tcPr>
            <w:tcW w:w="7621" w:type="dxa"/>
            <w:tcBorders>
              <w:right w:val="single" w:sz="4" w:space="0" w:color="auto"/>
            </w:tcBorders>
            <w:shd w:val="clear" w:color="auto" w:fill="DBE5F1" w:themeFill="accent1" w:themeFillTint="33"/>
            <w:hideMark/>
          </w:tcPr>
          <w:p w14:paraId="3F9D16F9"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Rubro 2. Experiencia y Especialidad</w:t>
            </w:r>
          </w:p>
        </w:tc>
        <w:tc>
          <w:tcPr>
            <w:tcW w:w="992" w:type="dxa"/>
            <w:tcBorders>
              <w:left w:val="single" w:sz="4" w:space="0" w:color="auto"/>
              <w:right w:val="single" w:sz="4" w:space="0" w:color="auto"/>
            </w:tcBorders>
            <w:shd w:val="clear" w:color="auto" w:fill="DBE5F1" w:themeFill="accent1" w:themeFillTint="33"/>
            <w:noWrap/>
            <w:vAlign w:val="bottom"/>
            <w:hideMark/>
          </w:tcPr>
          <w:p w14:paraId="0887242E"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18</w:t>
            </w:r>
          </w:p>
        </w:tc>
        <w:tc>
          <w:tcPr>
            <w:tcW w:w="709" w:type="dxa"/>
            <w:tcBorders>
              <w:left w:val="single" w:sz="4" w:space="0" w:color="auto"/>
              <w:right w:val="single" w:sz="4" w:space="0" w:color="auto"/>
            </w:tcBorders>
            <w:shd w:val="clear" w:color="auto" w:fill="DBE5F1" w:themeFill="accent1" w:themeFillTint="33"/>
            <w:noWrap/>
            <w:vAlign w:val="bottom"/>
            <w:hideMark/>
          </w:tcPr>
          <w:p w14:paraId="4383A465" w14:textId="77777777" w:rsidR="000A7B81" w:rsidRPr="000A7B81" w:rsidRDefault="000A7B81" w:rsidP="00835E18">
            <w:pPr>
              <w:jc w:val="both"/>
              <w:rPr>
                <w:rFonts w:ascii="Arial" w:hAnsi="Arial" w:cs="Arial"/>
                <w:sz w:val="20"/>
                <w:szCs w:val="20"/>
              </w:rPr>
            </w:pPr>
          </w:p>
        </w:tc>
        <w:tc>
          <w:tcPr>
            <w:tcW w:w="612" w:type="dxa"/>
            <w:tcBorders>
              <w:left w:val="single" w:sz="4" w:space="0" w:color="auto"/>
              <w:right w:val="single" w:sz="4" w:space="0" w:color="auto"/>
            </w:tcBorders>
            <w:shd w:val="clear" w:color="auto" w:fill="DBE5F1" w:themeFill="accent1" w:themeFillTint="33"/>
            <w:noWrap/>
            <w:vAlign w:val="bottom"/>
            <w:hideMark/>
          </w:tcPr>
          <w:p w14:paraId="2C468C90"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 </w:t>
            </w:r>
          </w:p>
        </w:tc>
      </w:tr>
      <w:tr w:rsidR="000A7B81" w:rsidRPr="000A7B81" w14:paraId="4F81DD57" w14:textId="77777777" w:rsidTr="00835E18">
        <w:trPr>
          <w:trHeight w:val="288"/>
        </w:trPr>
        <w:tc>
          <w:tcPr>
            <w:tcW w:w="7621" w:type="dxa"/>
            <w:tcBorders>
              <w:right w:val="single" w:sz="4" w:space="0" w:color="auto"/>
            </w:tcBorders>
            <w:shd w:val="clear" w:color="auto" w:fill="DAEEF3" w:themeFill="accent5" w:themeFillTint="33"/>
            <w:hideMark/>
          </w:tcPr>
          <w:p w14:paraId="5AD48373"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 xml:space="preserve">2.1 Experiencia </w:t>
            </w:r>
          </w:p>
        </w:tc>
        <w:tc>
          <w:tcPr>
            <w:tcW w:w="992" w:type="dxa"/>
            <w:tcBorders>
              <w:left w:val="single" w:sz="4" w:space="0" w:color="auto"/>
              <w:right w:val="single" w:sz="4" w:space="0" w:color="auto"/>
            </w:tcBorders>
            <w:shd w:val="clear" w:color="auto" w:fill="DAEEF3" w:themeFill="accent5" w:themeFillTint="33"/>
            <w:noWrap/>
            <w:vAlign w:val="bottom"/>
            <w:hideMark/>
          </w:tcPr>
          <w:p w14:paraId="25C3B383" w14:textId="77777777" w:rsidR="000A7B81" w:rsidRPr="000A7B81" w:rsidRDefault="000A7B81" w:rsidP="00835E18">
            <w:pPr>
              <w:jc w:val="both"/>
              <w:rPr>
                <w:rFonts w:ascii="Arial" w:hAnsi="Arial" w:cs="Arial"/>
                <w:sz w:val="20"/>
                <w:szCs w:val="20"/>
              </w:rPr>
            </w:pPr>
          </w:p>
        </w:tc>
        <w:tc>
          <w:tcPr>
            <w:tcW w:w="709" w:type="dxa"/>
            <w:tcBorders>
              <w:left w:val="single" w:sz="4" w:space="0" w:color="auto"/>
              <w:right w:val="single" w:sz="4" w:space="0" w:color="auto"/>
            </w:tcBorders>
            <w:shd w:val="clear" w:color="auto" w:fill="DAEEF3" w:themeFill="accent5" w:themeFillTint="33"/>
            <w:noWrap/>
            <w:vAlign w:val="bottom"/>
            <w:hideMark/>
          </w:tcPr>
          <w:p w14:paraId="5FCA6F2C"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9</w:t>
            </w:r>
          </w:p>
        </w:tc>
        <w:tc>
          <w:tcPr>
            <w:tcW w:w="612" w:type="dxa"/>
            <w:tcBorders>
              <w:left w:val="single" w:sz="4" w:space="0" w:color="auto"/>
              <w:right w:val="single" w:sz="4" w:space="0" w:color="auto"/>
            </w:tcBorders>
            <w:shd w:val="clear" w:color="auto" w:fill="DAEEF3" w:themeFill="accent5" w:themeFillTint="33"/>
            <w:noWrap/>
            <w:vAlign w:val="bottom"/>
            <w:hideMark/>
          </w:tcPr>
          <w:p w14:paraId="7417C8DE"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 </w:t>
            </w:r>
          </w:p>
        </w:tc>
      </w:tr>
      <w:tr w:rsidR="000A7B81" w:rsidRPr="000A7B81" w14:paraId="2E131910" w14:textId="77777777" w:rsidTr="00835E18">
        <w:trPr>
          <w:trHeight w:val="288"/>
        </w:trPr>
        <w:tc>
          <w:tcPr>
            <w:tcW w:w="7621" w:type="dxa"/>
            <w:tcBorders>
              <w:right w:val="single" w:sz="4" w:space="0" w:color="auto"/>
            </w:tcBorders>
            <w:shd w:val="clear" w:color="auto" w:fill="DAEEF3" w:themeFill="accent5" w:themeFillTint="33"/>
            <w:hideMark/>
          </w:tcPr>
          <w:p w14:paraId="441533A3"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 xml:space="preserve">2.2 Especialidad </w:t>
            </w:r>
          </w:p>
        </w:tc>
        <w:tc>
          <w:tcPr>
            <w:tcW w:w="992" w:type="dxa"/>
            <w:tcBorders>
              <w:left w:val="single" w:sz="4" w:space="0" w:color="auto"/>
              <w:right w:val="single" w:sz="4" w:space="0" w:color="auto"/>
            </w:tcBorders>
            <w:shd w:val="clear" w:color="auto" w:fill="DAEEF3" w:themeFill="accent5" w:themeFillTint="33"/>
            <w:noWrap/>
            <w:vAlign w:val="bottom"/>
            <w:hideMark/>
          </w:tcPr>
          <w:p w14:paraId="7C6AD6AB" w14:textId="77777777" w:rsidR="000A7B81" w:rsidRPr="000A7B81" w:rsidRDefault="000A7B81" w:rsidP="00835E18">
            <w:pPr>
              <w:jc w:val="both"/>
              <w:rPr>
                <w:rFonts w:ascii="Arial" w:hAnsi="Arial" w:cs="Arial"/>
                <w:sz w:val="20"/>
                <w:szCs w:val="20"/>
              </w:rPr>
            </w:pPr>
          </w:p>
        </w:tc>
        <w:tc>
          <w:tcPr>
            <w:tcW w:w="709" w:type="dxa"/>
            <w:tcBorders>
              <w:left w:val="single" w:sz="4" w:space="0" w:color="auto"/>
              <w:right w:val="single" w:sz="4" w:space="0" w:color="auto"/>
            </w:tcBorders>
            <w:shd w:val="clear" w:color="auto" w:fill="DAEEF3" w:themeFill="accent5" w:themeFillTint="33"/>
            <w:noWrap/>
            <w:vAlign w:val="bottom"/>
            <w:hideMark/>
          </w:tcPr>
          <w:p w14:paraId="29BA51E3"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9</w:t>
            </w:r>
          </w:p>
        </w:tc>
        <w:tc>
          <w:tcPr>
            <w:tcW w:w="612" w:type="dxa"/>
            <w:tcBorders>
              <w:left w:val="single" w:sz="4" w:space="0" w:color="auto"/>
              <w:right w:val="single" w:sz="4" w:space="0" w:color="auto"/>
            </w:tcBorders>
            <w:shd w:val="clear" w:color="auto" w:fill="DAEEF3" w:themeFill="accent5" w:themeFillTint="33"/>
            <w:noWrap/>
            <w:vAlign w:val="bottom"/>
            <w:hideMark/>
          </w:tcPr>
          <w:p w14:paraId="6BE43D5D"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 </w:t>
            </w:r>
          </w:p>
        </w:tc>
      </w:tr>
      <w:tr w:rsidR="000A7B81" w:rsidRPr="000A7B81" w14:paraId="0CC02623" w14:textId="77777777" w:rsidTr="00835E18">
        <w:trPr>
          <w:trHeight w:val="288"/>
        </w:trPr>
        <w:tc>
          <w:tcPr>
            <w:tcW w:w="7621" w:type="dxa"/>
            <w:tcBorders>
              <w:right w:val="single" w:sz="4" w:space="0" w:color="auto"/>
            </w:tcBorders>
            <w:shd w:val="clear" w:color="auto" w:fill="DBE5F1" w:themeFill="accent1" w:themeFillTint="33"/>
            <w:hideMark/>
          </w:tcPr>
          <w:p w14:paraId="2DB55374"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Rubro 3. Propuesta de Trabajo</w:t>
            </w:r>
          </w:p>
        </w:tc>
        <w:tc>
          <w:tcPr>
            <w:tcW w:w="992" w:type="dxa"/>
            <w:tcBorders>
              <w:left w:val="single" w:sz="4" w:space="0" w:color="auto"/>
              <w:right w:val="single" w:sz="4" w:space="0" w:color="auto"/>
            </w:tcBorders>
            <w:shd w:val="clear" w:color="auto" w:fill="DBE5F1" w:themeFill="accent1" w:themeFillTint="33"/>
            <w:noWrap/>
            <w:vAlign w:val="bottom"/>
            <w:hideMark/>
          </w:tcPr>
          <w:p w14:paraId="204F5E69"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12</w:t>
            </w:r>
          </w:p>
        </w:tc>
        <w:tc>
          <w:tcPr>
            <w:tcW w:w="709" w:type="dxa"/>
            <w:tcBorders>
              <w:left w:val="single" w:sz="4" w:space="0" w:color="auto"/>
              <w:right w:val="single" w:sz="4" w:space="0" w:color="auto"/>
            </w:tcBorders>
            <w:shd w:val="clear" w:color="auto" w:fill="DBE5F1" w:themeFill="accent1" w:themeFillTint="33"/>
            <w:noWrap/>
            <w:vAlign w:val="bottom"/>
            <w:hideMark/>
          </w:tcPr>
          <w:p w14:paraId="1FE5B0BF" w14:textId="77777777" w:rsidR="000A7B81" w:rsidRPr="000A7B81" w:rsidRDefault="000A7B81" w:rsidP="00835E18">
            <w:pPr>
              <w:jc w:val="both"/>
              <w:rPr>
                <w:rFonts w:ascii="Arial" w:hAnsi="Arial" w:cs="Arial"/>
                <w:sz w:val="20"/>
                <w:szCs w:val="20"/>
              </w:rPr>
            </w:pPr>
          </w:p>
        </w:tc>
        <w:tc>
          <w:tcPr>
            <w:tcW w:w="612" w:type="dxa"/>
            <w:tcBorders>
              <w:left w:val="single" w:sz="4" w:space="0" w:color="auto"/>
              <w:right w:val="single" w:sz="4" w:space="0" w:color="auto"/>
            </w:tcBorders>
            <w:shd w:val="clear" w:color="auto" w:fill="DBE5F1" w:themeFill="accent1" w:themeFillTint="33"/>
            <w:noWrap/>
            <w:vAlign w:val="bottom"/>
            <w:hideMark/>
          </w:tcPr>
          <w:p w14:paraId="49BA579E"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 </w:t>
            </w:r>
          </w:p>
        </w:tc>
      </w:tr>
      <w:tr w:rsidR="000A7B81" w:rsidRPr="000A7B81" w14:paraId="3B9C0AB0" w14:textId="77777777" w:rsidTr="00835E18">
        <w:trPr>
          <w:trHeight w:val="288"/>
        </w:trPr>
        <w:tc>
          <w:tcPr>
            <w:tcW w:w="7621" w:type="dxa"/>
            <w:tcBorders>
              <w:right w:val="single" w:sz="4" w:space="0" w:color="auto"/>
            </w:tcBorders>
            <w:shd w:val="clear" w:color="auto" w:fill="DAEEF3" w:themeFill="accent5" w:themeFillTint="33"/>
            <w:hideMark/>
          </w:tcPr>
          <w:p w14:paraId="4283C91B"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3.1 Metodología para la prestación del servicio</w:t>
            </w:r>
          </w:p>
        </w:tc>
        <w:tc>
          <w:tcPr>
            <w:tcW w:w="992" w:type="dxa"/>
            <w:tcBorders>
              <w:left w:val="single" w:sz="4" w:space="0" w:color="auto"/>
              <w:right w:val="single" w:sz="4" w:space="0" w:color="auto"/>
            </w:tcBorders>
            <w:shd w:val="clear" w:color="auto" w:fill="DAEEF3" w:themeFill="accent5" w:themeFillTint="33"/>
            <w:noWrap/>
            <w:vAlign w:val="bottom"/>
            <w:hideMark/>
          </w:tcPr>
          <w:p w14:paraId="54C6FA15" w14:textId="77777777" w:rsidR="000A7B81" w:rsidRPr="000A7B81" w:rsidRDefault="000A7B81" w:rsidP="00835E18">
            <w:pPr>
              <w:jc w:val="both"/>
              <w:rPr>
                <w:rFonts w:ascii="Arial" w:hAnsi="Arial" w:cs="Arial"/>
                <w:sz w:val="20"/>
                <w:szCs w:val="20"/>
              </w:rPr>
            </w:pPr>
          </w:p>
        </w:tc>
        <w:tc>
          <w:tcPr>
            <w:tcW w:w="709" w:type="dxa"/>
            <w:tcBorders>
              <w:left w:val="single" w:sz="4" w:space="0" w:color="auto"/>
              <w:right w:val="single" w:sz="4" w:space="0" w:color="auto"/>
            </w:tcBorders>
            <w:shd w:val="clear" w:color="auto" w:fill="DAEEF3" w:themeFill="accent5" w:themeFillTint="33"/>
            <w:noWrap/>
            <w:vAlign w:val="bottom"/>
            <w:hideMark/>
          </w:tcPr>
          <w:p w14:paraId="7074D955"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7</w:t>
            </w:r>
          </w:p>
        </w:tc>
        <w:tc>
          <w:tcPr>
            <w:tcW w:w="612" w:type="dxa"/>
            <w:tcBorders>
              <w:left w:val="single" w:sz="4" w:space="0" w:color="auto"/>
              <w:right w:val="single" w:sz="4" w:space="0" w:color="auto"/>
            </w:tcBorders>
            <w:shd w:val="clear" w:color="auto" w:fill="DAEEF3" w:themeFill="accent5" w:themeFillTint="33"/>
            <w:noWrap/>
            <w:vAlign w:val="bottom"/>
            <w:hideMark/>
          </w:tcPr>
          <w:p w14:paraId="4DC28CB0" w14:textId="77777777" w:rsidR="000A7B81" w:rsidRPr="000A7B81" w:rsidRDefault="000A7B81" w:rsidP="00835E18">
            <w:pPr>
              <w:jc w:val="both"/>
              <w:rPr>
                <w:rFonts w:ascii="Arial" w:hAnsi="Arial" w:cs="Arial"/>
                <w:sz w:val="20"/>
                <w:szCs w:val="20"/>
              </w:rPr>
            </w:pPr>
          </w:p>
        </w:tc>
      </w:tr>
      <w:tr w:rsidR="000A7B81" w:rsidRPr="000A7B81" w14:paraId="1443FDFA" w14:textId="77777777" w:rsidTr="00835E18">
        <w:trPr>
          <w:trHeight w:val="288"/>
        </w:trPr>
        <w:tc>
          <w:tcPr>
            <w:tcW w:w="7621" w:type="dxa"/>
            <w:tcBorders>
              <w:right w:val="single" w:sz="4" w:space="0" w:color="auto"/>
            </w:tcBorders>
            <w:shd w:val="clear" w:color="auto" w:fill="DAEEF3" w:themeFill="accent5" w:themeFillTint="33"/>
            <w:hideMark/>
          </w:tcPr>
          <w:p w14:paraId="6C52D81A"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3.2 Plan de trabajo propuesto por el licitante</w:t>
            </w:r>
          </w:p>
        </w:tc>
        <w:tc>
          <w:tcPr>
            <w:tcW w:w="992" w:type="dxa"/>
            <w:tcBorders>
              <w:left w:val="single" w:sz="4" w:space="0" w:color="auto"/>
              <w:right w:val="single" w:sz="4" w:space="0" w:color="auto"/>
            </w:tcBorders>
            <w:shd w:val="clear" w:color="auto" w:fill="DAEEF3" w:themeFill="accent5" w:themeFillTint="33"/>
            <w:noWrap/>
            <w:vAlign w:val="bottom"/>
            <w:hideMark/>
          </w:tcPr>
          <w:p w14:paraId="4139594D" w14:textId="77777777" w:rsidR="000A7B81" w:rsidRPr="000A7B81" w:rsidRDefault="000A7B81" w:rsidP="00835E18">
            <w:pPr>
              <w:jc w:val="both"/>
              <w:rPr>
                <w:rFonts w:ascii="Arial" w:hAnsi="Arial" w:cs="Arial"/>
                <w:sz w:val="20"/>
                <w:szCs w:val="20"/>
              </w:rPr>
            </w:pPr>
          </w:p>
        </w:tc>
        <w:tc>
          <w:tcPr>
            <w:tcW w:w="709" w:type="dxa"/>
            <w:tcBorders>
              <w:left w:val="single" w:sz="4" w:space="0" w:color="auto"/>
              <w:right w:val="single" w:sz="4" w:space="0" w:color="auto"/>
            </w:tcBorders>
            <w:shd w:val="clear" w:color="auto" w:fill="DAEEF3" w:themeFill="accent5" w:themeFillTint="33"/>
            <w:noWrap/>
            <w:vAlign w:val="bottom"/>
            <w:hideMark/>
          </w:tcPr>
          <w:p w14:paraId="5023C28D"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4</w:t>
            </w:r>
          </w:p>
        </w:tc>
        <w:tc>
          <w:tcPr>
            <w:tcW w:w="612" w:type="dxa"/>
            <w:tcBorders>
              <w:left w:val="single" w:sz="4" w:space="0" w:color="auto"/>
              <w:right w:val="single" w:sz="4" w:space="0" w:color="auto"/>
            </w:tcBorders>
            <w:shd w:val="clear" w:color="auto" w:fill="DAEEF3" w:themeFill="accent5" w:themeFillTint="33"/>
            <w:noWrap/>
            <w:vAlign w:val="bottom"/>
            <w:hideMark/>
          </w:tcPr>
          <w:p w14:paraId="06EB846D" w14:textId="77777777" w:rsidR="000A7B81" w:rsidRPr="000A7B81" w:rsidRDefault="000A7B81" w:rsidP="00835E18">
            <w:pPr>
              <w:jc w:val="both"/>
              <w:rPr>
                <w:rFonts w:ascii="Arial" w:hAnsi="Arial" w:cs="Arial"/>
                <w:sz w:val="20"/>
                <w:szCs w:val="20"/>
              </w:rPr>
            </w:pPr>
          </w:p>
        </w:tc>
      </w:tr>
      <w:tr w:rsidR="000A7B81" w:rsidRPr="000A7B81" w14:paraId="48DC568C" w14:textId="77777777" w:rsidTr="00835E18">
        <w:trPr>
          <w:trHeight w:val="245"/>
        </w:trPr>
        <w:tc>
          <w:tcPr>
            <w:tcW w:w="7621" w:type="dxa"/>
            <w:tcBorders>
              <w:right w:val="single" w:sz="4" w:space="0" w:color="auto"/>
            </w:tcBorders>
            <w:shd w:val="clear" w:color="auto" w:fill="DAEEF3" w:themeFill="accent5" w:themeFillTint="33"/>
            <w:hideMark/>
          </w:tcPr>
          <w:p w14:paraId="0F731207"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3.3 Esquema estructural de la organización de los recursos humanos (Organigrama)</w:t>
            </w:r>
          </w:p>
        </w:tc>
        <w:tc>
          <w:tcPr>
            <w:tcW w:w="992" w:type="dxa"/>
            <w:tcBorders>
              <w:left w:val="single" w:sz="4" w:space="0" w:color="auto"/>
              <w:right w:val="single" w:sz="4" w:space="0" w:color="auto"/>
            </w:tcBorders>
            <w:shd w:val="clear" w:color="auto" w:fill="DAEEF3" w:themeFill="accent5" w:themeFillTint="33"/>
            <w:noWrap/>
            <w:vAlign w:val="bottom"/>
            <w:hideMark/>
          </w:tcPr>
          <w:p w14:paraId="4C873E7B" w14:textId="77777777" w:rsidR="000A7B81" w:rsidRPr="000A7B81" w:rsidRDefault="000A7B81" w:rsidP="00835E18">
            <w:pPr>
              <w:jc w:val="both"/>
              <w:rPr>
                <w:rFonts w:ascii="Arial" w:hAnsi="Arial" w:cs="Arial"/>
                <w:sz w:val="20"/>
                <w:szCs w:val="20"/>
              </w:rPr>
            </w:pPr>
          </w:p>
        </w:tc>
        <w:tc>
          <w:tcPr>
            <w:tcW w:w="709" w:type="dxa"/>
            <w:tcBorders>
              <w:left w:val="single" w:sz="4" w:space="0" w:color="auto"/>
              <w:right w:val="single" w:sz="4" w:space="0" w:color="auto"/>
            </w:tcBorders>
            <w:shd w:val="clear" w:color="auto" w:fill="DAEEF3" w:themeFill="accent5" w:themeFillTint="33"/>
            <w:noWrap/>
            <w:vAlign w:val="bottom"/>
            <w:hideMark/>
          </w:tcPr>
          <w:p w14:paraId="7B74C767"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1</w:t>
            </w:r>
          </w:p>
        </w:tc>
        <w:tc>
          <w:tcPr>
            <w:tcW w:w="612" w:type="dxa"/>
            <w:tcBorders>
              <w:left w:val="single" w:sz="4" w:space="0" w:color="auto"/>
              <w:right w:val="single" w:sz="4" w:space="0" w:color="auto"/>
            </w:tcBorders>
            <w:shd w:val="clear" w:color="auto" w:fill="DAEEF3" w:themeFill="accent5" w:themeFillTint="33"/>
            <w:noWrap/>
            <w:vAlign w:val="bottom"/>
            <w:hideMark/>
          </w:tcPr>
          <w:p w14:paraId="4A12A8A3" w14:textId="77777777" w:rsidR="000A7B81" w:rsidRPr="000A7B81" w:rsidRDefault="000A7B81" w:rsidP="00835E18">
            <w:pPr>
              <w:jc w:val="both"/>
              <w:rPr>
                <w:rFonts w:ascii="Arial" w:hAnsi="Arial" w:cs="Arial"/>
                <w:sz w:val="20"/>
                <w:szCs w:val="20"/>
              </w:rPr>
            </w:pPr>
          </w:p>
        </w:tc>
      </w:tr>
      <w:tr w:rsidR="000A7B81" w:rsidRPr="000A7B81" w14:paraId="2CD58FB0" w14:textId="77777777" w:rsidTr="00835E18">
        <w:trPr>
          <w:trHeight w:val="288"/>
        </w:trPr>
        <w:tc>
          <w:tcPr>
            <w:tcW w:w="7621" w:type="dxa"/>
            <w:tcBorders>
              <w:right w:val="single" w:sz="4" w:space="0" w:color="auto"/>
            </w:tcBorders>
            <w:shd w:val="clear" w:color="auto" w:fill="DBE5F1" w:themeFill="accent1" w:themeFillTint="33"/>
            <w:hideMark/>
          </w:tcPr>
          <w:p w14:paraId="47F110D3"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Rubro 4. Cumplimiento de contratos</w:t>
            </w:r>
          </w:p>
        </w:tc>
        <w:tc>
          <w:tcPr>
            <w:tcW w:w="992" w:type="dxa"/>
            <w:tcBorders>
              <w:left w:val="single" w:sz="4" w:space="0" w:color="auto"/>
              <w:right w:val="single" w:sz="4" w:space="0" w:color="auto"/>
            </w:tcBorders>
            <w:shd w:val="clear" w:color="auto" w:fill="DBE5F1" w:themeFill="accent1" w:themeFillTint="33"/>
            <w:noWrap/>
            <w:vAlign w:val="bottom"/>
            <w:hideMark/>
          </w:tcPr>
          <w:p w14:paraId="061F51F0"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10.80</w:t>
            </w:r>
          </w:p>
        </w:tc>
        <w:tc>
          <w:tcPr>
            <w:tcW w:w="709" w:type="dxa"/>
            <w:tcBorders>
              <w:left w:val="single" w:sz="4" w:space="0" w:color="auto"/>
              <w:right w:val="single" w:sz="4" w:space="0" w:color="auto"/>
            </w:tcBorders>
            <w:shd w:val="clear" w:color="auto" w:fill="DBE5F1" w:themeFill="accent1" w:themeFillTint="33"/>
            <w:noWrap/>
            <w:vAlign w:val="bottom"/>
            <w:hideMark/>
          </w:tcPr>
          <w:p w14:paraId="7A970B26" w14:textId="77777777" w:rsidR="000A7B81" w:rsidRPr="000A7B81" w:rsidRDefault="000A7B81" w:rsidP="00835E18">
            <w:pPr>
              <w:jc w:val="both"/>
              <w:rPr>
                <w:rFonts w:ascii="Arial" w:hAnsi="Arial" w:cs="Arial"/>
                <w:sz w:val="20"/>
                <w:szCs w:val="20"/>
              </w:rPr>
            </w:pPr>
          </w:p>
        </w:tc>
        <w:tc>
          <w:tcPr>
            <w:tcW w:w="612" w:type="dxa"/>
            <w:tcBorders>
              <w:left w:val="single" w:sz="4" w:space="0" w:color="auto"/>
              <w:right w:val="single" w:sz="4" w:space="0" w:color="auto"/>
            </w:tcBorders>
            <w:shd w:val="clear" w:color="auto" w:fill="DBE5F1" w:themeFill="accent1" w:themeFillTint="33"/>
            <w:noWrap/>
            <w:vAlign w:val="bottom"/>
            <w:hideMark/>
          </w:tcPr>
          <w:p w14:paraId="0F939C08"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 </w:t>
            </w:r>
          </w:p>
        </w:tc>
      </w:tr>
      <w:tr w:rsidR="000A7B81" w:rsidRPr="000A7B81" w14:paraId="68CF0919" w14:textId="77777777" w:rsidTr="00835E18">
        <w:trPr>
          <w:trHeight w:val="288"/>
        </w:trPr>
        <w:tc>
          <w:tcPr>
            <w:tcW w:w="7621" w:type="dxa"/>
            <w:tcBorders>
              <w:right w:val="single" w:sz="4" w:space="0" w:color="auto"/>
            </w:tcBorders>
            <w:hideMark/>
          </w:tcPr>
          <w:p w14:paraId="17F60FEF"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Total</w:t>
            </w:r>
          </w:p>
        </w:tc>
        <w:tc>
          <w:tcPr>
            <w:tcW w:w="992" w:type="dxa"/>
            <w:tcBorders>
              <w:left w:val="single" w:sz="4" w:space="0" w:color="auto"/>
              <w:bottom w:val="single" w:sz="4" w:space="0" w:color="auto"/>
              <w:right w:val="single" w:sz="4" w:space="0" w:color="auto"/>
            </w:tcBorders>
            <w:noWrap/>
            <w:vAlign w:val="bottom"/>
            <w:hideMark/>
          </w:tcPr>
          <w:p w14:paraId="55CDF1C1"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60</w:t>
            </w:r>
          </w:p>
        </w:tc>
        <w:tc>
          <w:tcPr>
            <w:tcW w:w="709" w:type="dxa"/>
            <w:tcBorders>
              <w:left w:val="single" w:sz="4" w:space="0" w:color="auto"/>
              <w:right w:val="single" w:sz="4" w:space="0" w:color="auto"/>
            </w:tcBorders>
            <w:noWrap/>
            <w:vAlign w:val="bottom"/>
            <w:hideMark/>
          </w:tcPr>
          <w:p w14:paraId="58C06037" w14:textId="77777777" w:rsidR="000A7B81" w:rsidRPr="000A7B81" w:rsidRDefault="000A7B81" w:rsidP="00835E18">
            <w:pPr>
              <w:jc w:val="both"/>
              <w:rPr>
                <w:rFonts w:ascii="Arial" w:hAnsi="Arial" w:cs="Arial"/>
                <w:sz w:val="20"/>
                <w:szCs w:val="20"/>
              </w:rPr>
            </w:pPr>
          </w:p>
        </w:tc>
        <w:tc>
          <w:tcPr>
            <w:tcW w:w="612" w:type="dxa"/>
            <w:tcBorders>
              <w:left w:val="single" w:sz="4" w:space="0" w:color="auto"/>
              <w:bottom w:val="single" w:sz="4" w:space="0" w:color="auto"/>
              <w:right w:val="single" w:sz="4" w:space="0" w:color="auto"/>
            </w:tcBorders>
            <w:noWrap/>
            <w:vAlign w:val="bottom"/>
            <w:hideMark/>
          </w:tcPr>
          <w:p w14:paraId="6737F56B"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 </w:t>
            </w:r>
          </w:p>
        </w:tc>
      </w:tr>
    </w:tbl>
    <w:p w14:paraId="699CEE41" w14:textId="77777777" w:rsidR="000A7B81" w:rsidRPr="000A7B81" w:rsidRDefault="000A7B81" w:rsidP="000A7B81">
      <w:pPr>
        <w:jc w:val="both"/>
        <w:rPr>
          <w:rFonts w:ascii="Arial" w:hAnsi="Arial" w:cs="Arial"/>
          <w:sz w:val="20"/>
          <w:szCs w:val="20"/>
        </w:rPr>
      </w:pPr>
    </w:p>
    <w:p w14:paraId="446D1C37"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RUBRO 1. CAPACIDAD DEL LICITANTE</w:t>
      </w:r>
    </w:p>
    <w:p w14:paraId="28E03356" w14:textId="77777777" w:rsidR="000A7B81" w:rsidRPr="000A7B81" w:rsidRDefault="000A7B81" w:rsidP="000A7B81">
      <w:pPr>
        <w:jc w:val="both"/>
        <w:rPr>
          <w:rFonts w:ascii="Arial" w:hAnsi="Arial" w:cs="Arial"/>
          <w:sz w:val="20"/>
          <w:szCs w:val="20"/>
        </w:rPr>
      </w:pPr>
    </w:p>
    <w:p w14:paraId="3C1E3D6A"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En este rubro se otorgarán un máximo de 19.20 (diecinueve punto veinte) puntos.</w:t>
      </w:r>
    </w:p>
    <w:p w14:paraId="6F26D6CF"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 xml:space="preserve">          1.1. Capacidad Técnica de los Recursos Humanos</w:t>
      </w:r>
    </w:p>
    <w:p w14:paraId="400BB218"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En este rubro se otorgarán un máximo de 9.60 (nueve punto sesenta) puntos.</w:t>
      </w:r>
    </w:p>
    <w:p w14:paraId="1BBC15F7"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 xml:space="preserve">Nota: En esta etapa del proceso no se requiere presentar copia del contrato de prestación de servicios. En caso de así requerirlo el IMSS, éstos serán solicitados al licitante ganador. </w:t>
      </w:r>
    </w:p>
    <w:p w14:paraId="19A37701"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Experiencia de los recursos humanos en asuntos relacionados con el servicio</w:t>
      </w:r>
    </w:p>
    <w:p w14:paraId="2F1925C6"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 xml:space="preserve">Se asignará el máximo de 2.88 (dos punto ochenta y ocho) puntos al licitante que sume el máximo de años de experiencia con los recursos humanos que se destinen a la prestación de los servicios. Sólo se considerarán a los recursos humanos cuya experiencia sea mayor o igual a un año, realizando servicios similares. </w:t>
      </w:r>
    </w:p>
    <w:p w14:paraId="72CAF08C"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lastRenderedPageBreak/>
        <w:t xml:space="preserve">Para la evaluación de este rubro se requiere presentar la “cédula experiencia de los recursos humanos” del archivo Excel anexo. </w:t>
      </w:r>
    </w:p>
    <w:p w14:paraId="6E7B1FF8"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A partir del máximo de años obtenido por alguno de los licitantes, se efectuará un reparto proporcional de puntuación entre el resto de los licitantes, en razón de los años.</w:t>
      </w:r>
    </w:p>
    <w:p w14:paraId="048669B4"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Con base a cada partida se tomaran en cuenta las siguientes especialidades:</w:t>
      </w:r>
    </w:p>
    <w:p w14:paraId="3391D491" w14:textId="77777777" w:rsidR="000A7B81" w:rsidRPr="000A7B81" w:rsidRDefault="000A7B81" w:rsidP="000A7B81">
      <w:pPr>
        <w:jc w:val="both"/>
        <w:rPr>
          <w:rFonts w:ascii="Arial" w:hAnsi="Arial" w:cs="Arial"/>
          <w:sz w:val="20"/>
          <w:szCs w:val="20"/>
        </w:rPr>
      </w:pPr>
    </w:p>
    <w:tbl>
      <w:tblPr>
        <w:tblW w:w="0" w:type="auto"/>
        <w:tblInd w:w="55" w:type="dxa"/>
        <w:tblCellMar>
          <w:left w:w="70" w:type="dxa"/>
          <w:right w:w="70" w:type="dxa"/>
        </w:tblCellMar>
        <w:tblLook w:val="04A0" w:firstRow="1" w:lastRow="0" w:firstColumn="1" w:lastColumn="0" w:noHBand="0" w:noVBand="1"/>
      </w:tblPr>
      <w:tblGrid>
        <w:gridCol w:w="454"/>
        <w:gridCol w:w="630"/>
        <w:gridCol w:w="1160"/>
        <w:gridCol w:w="1698"/>
        <w:gridCol w:w="1255"/>
        <w:gridCol w:w="3726"/>
      </w:tblGrid>
      <w:tr w:rsidR="000A7B81" w:rsidRPr="000A7B81" w14:paraId="267F0F38" w14:textId="77777777" w:rsidTr="00835E18">
        <w:trPr>
          <w:trHeight w:val="537"/>
        </w:trPr>
        <w:tc>
          <w:tcPr>
            <w:tcW w:w="0" w:type="auto"/>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7C947EA9" w14:textId="77777777" w:rsidR="000A7B81" w:rsidRPr="000A7B81" w:rsidRDefault="000A7B81" w:rsidP="00835E18">
            <w:pPr>
              <w:jc w:val="center"/>
              <w:rPr>
                <w:rFonts w:ascii="Arial" w:hAnsi="Arial" w:cs="Arial"/>
                <w:b/>
                <w:bCs/>
                <w:color w:val="000000"/>
                <w:sz w:val="14"/>
                <w:szCs w:val="14"/>
                <w:lang w:val="es-MX" w:eastAsia="es-MX"/>
              </w:rPr>
            </w:pPr>
            <w:r w:rsidRPr="000A7B81">
              <w:rPr>
                <w:rFonts w:ascii="Arial" w:hAnsi="Arial" w:cs="Arial"/>
                <w:b/>
                <w:bCs/>
                <w:color w:val="000000"/>
                <w:sz w:val="14"/>
                <w:szCs w:val="14"/>
                <w:lang w:val="es-MX" w:eastAsia="es-MX"/>
              </w:rPr>
              <w:t>PARTIDA</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67CC1E3E" w14:textId="77777777" w:rsidR="000A7B81" w:rsidRPr="000A7B81" w:rsidRDefault="000A7B81" w:rsidP="00835E18">
            <w:pPr>
              <w:jc w:val="center"/>
              <w:rPr>
                <w:rFonts w:ascii="Arial" w:hAnsi="Arial" w:cs="Arial"/>
                <w:b/>
                <w:bCs/>
                <w:color w:val="000000"/>
                <w:sz w:val="14"/>
                <w:szCs w:val="14"/>
                <w:lang w:val="es-MX" w:eastAsia="es-MX"/>
              </w:rPr>
            </w:pPr>
            <w:r w:rsidRPr="000A7B81">
              <w:rPr>
                <w:rFonts w:ascii="Arial" w:hAnsi="Arial" w:cs="Arial"/>
                <w:b/>
                <w:bCs/>
                <w:color w:val="000000"/>
                <w:sz w:val="14"/>
                <w:szCs w:val="14"/>
                <w:lang w:val="es-MX" w:eastAsia="es-MX"/>
              </w:rPr>
              <w:t xml:space="preserve">Zona </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1CB10C50" w14:textId="77777777" w:rsidR="000A7B81" w:rsidRPr="000A7B81" w:rsidRDefault="000A7B81" w:rsidP="00835E18">
            <w:pPr>
              <w:jc w:val="center"/>
              <w:rPr>
                <w:rFonts w:ascii="Arial" w:hAnsi="Arial" w:cs="Arial"/>
                <w:b/>
                <w:bCs/>
                <w:color w:val="000000"/>
                <w:sz w:val="14"/>
                <w:szCs w:val="14"/>
                <w:lang w:val="es-MX" w:eastAsia="es-MX"/>
              </w:rPr>
            </w:pPr>
            <w:r w:rsidRPr="000A7B81">
              <w:rPr>
                <w:rFonts w:ascii="Arial" w:hAnsi="Arial" w:cs="Arial"/>
                <w:b/>
                <w:bCs/>
                <w:color w:val="000000"/>
                <w:sz w:val="14"/>
                <w:szCs w:val="14"/>
                <w:lang w:val="es-MX" w:eastAsia="es-MX"/>
              </w:rPr>
              <w:t xml:space="preserve">DESCRIPCION DEL SERVICIO </w:t>
            </w:r>
          </w:p>
        </w:tc>
        <w:tc>
          <w:tcPr>
            <w:tcW w:w="0" w:type="auto"/>
            <w:vMerge w:val="restart"/>
            <w:tcBorders>
              <w:top w:val="single" w:sz="8" w:space="0" w:color="auto"/>
              <w:left w:val="single" w:sz="8" w:space="0" w:color="auto"/>
              <w:bottom w:val="nil"/>
              <w:right w:val="single" w:sz="8" w:space="0" w:color="auto"/>
            </w:tcBorders>
            <w:shd w:val="clear" w:color="000000" w:fill="C0C0C0"/>
            <w:vAlign w:val="center"/>
            <w:hideMark/>
          </w:tcPr>
          <w:p w14:paraId="4F322018" w14:textId="77777777" w:rsidR="000A7B81" w:rsidRPr="000A7B81" w:rsidRDefault="000A7B81" w:rsidP="00835E18">
            <w:pPr>
              <w:jc w:val="center"/>
              <w:rPr>
                <w:rFonts w:ascii="Arial" w:hAnsi="Arial" w:cs="Arial"/>
                <w:b/>
                <w:bCs/>
                <w:color w:val="000000"/>
                <w:sz w:val="14"/>
                <w:szCs w:val="14"/>
                <w:lang w:val="es-MX" w:eastAsia="es-MX"/>
              </w:rPr>
            </w:pPr>
            <w:r w:rsidRPr="000A7B81">
              <w:rPr>
                <w:rFonts w:ascii="Arial" w:hAnsi="Arial" w:cs="Arial"/>
                <w:b/>
                <w:bCs/>
                <w:color w:val="000000"/>
                <w:sz w:val="14"/>
                <w:szCs w:val="14"/>
                <w:lang w:val="es-MX" w:eastAsia="es-MX"/>
              </w:rPr>
              <w:t xml:space="preserve">Médico Especialista </w:t>
            </w:r>
          </w:p>
        </w:tc>
        <w:tc>
          <w:tcPr>
            <w:tcW w:w="0" w:type="auto"/>
            <w:vMerge w:val="restart"/>
            <w:tcBorders>
              <w:top w:val="single" w:sz="8" w:space="0" w:color="auto"/>
              <w:left w:val="single" w:sz="8" w:space="0" w:color="auto"/>
              <w:bottom w:val="nil"/>
              <w:right w:val="single" w:sz="8" w:space="0" w:color="auto"/>
            </w:tcBorders>
            <w:shd w:val="clear" w:color="000000" w:fill="C0C0C0"/>
            <w:vAlign w:val="center"/>
            <w:hideMark/>
          </w:tcPr>
          <w:p w14:paraId="51061A0D" w14:textId="77777777" w:rsidR="000A7B81" w:rsidRPr="000A7B81" w:rsidRDefault="000A7B81" w:rsidP="00835E18">
            <w:pPr>
              <w:jc w:val="center"/>
              <w:rPr>
                <w:rFonts w:ascii="Arial" w:hAnsi="Arial" w:cs="Arial"/>
                <w:b/>
                <w:bCs/>
                <w:color w:val="000000"/>
                <w:sz w:val="14"/>
                <w:szCs w:val="14"/>
                <w:lang w:val="es-MX" w:eastAsia="es-MX"/>
              </w:rPr>
            </w:pPr>
            <w:r w:rsidRPr="000A7B81">
              <w:rPr>
                <w:rFonts w:ascii="Arial" w:hAnsi="Arial" w:cs="Arial"/>
                <w:b/>
                <w:bCs/>
                <w:color w:val="000000"/>
                <w:sz w:val="14"/>
                <w:szCs w:val="14"/>
                <w:lang w:val="es-MX" w:eastAsia="es-MX"/>
              </w:rPr>
              <w:t xml:space="preserve">Profesional Técnico </w:t>
            </w:r>
          </w:p>
        </w:tc>
        <w:tc>
          <w:tcPr>
            <w:tcW w:w="0" w:type="auto"/>
            <w:vMerge w:val="restart"/>
            <w:tcBorders>
              <w:top w:val="single" w:sz="8" w:space="0" w:color="auto"/>
              <w:left w:val="single" w:sz="8" w:space="0" w:color="auto"/>
              <w:bottom w:val="nil"/>
              <w:right w:val="single" w:sz="8" w:space="0" w:color="auto"/>
            </w:tcBorders>
            <w:shd w:val="clear" w:color="000000" w:fill="C0C0C0"/>
            <w:vAlign w:val="center"/>
            <w:hideMark/>
          </w:tcPr>
          <w:p w14:paraId="72223CB0" w14:textId="77777777" w:rsidR="000A7B81" w:rsidRPr="000A7B81" w:rsidRDefault="000A7B81" w:rsidP="00835E18">
            <w:pPr>
              <w:jc w:val="center"/>
              <w:rPr>
                <w:rFonts w:ascii="Arial" w:hAnsi="Arial" w:cs="Arial"/>
                <w:b/>
                <w:bCs/>
                <w:color w:val="000000"/>
                <w:sz w:val="14"/>
                <w:szCs w:val="14"/>
                <w:lang w:val="es-MX" w:eastAsia="es-MX"/>
              </w:rPr>
            </w:pPr>
            <w:r w:rsidRPr="000A7B81">
              <w:rPr>
                <w:rFonts w:ascii="Arial" w:hAnsi="Arial" w:cs="Arial"/>
                <w:b/>
                <w:bCs/>
                <w:color w:val="000000"/>
                <w:sz w:val="14"/>
                <w:szCs w:val="14"/>
                <w:lang w:val="es-MX" w:eastAsia="es-MX"/>
              </w:rPr>
              <w:t>Observaciones</w:t>
            </w:r>
          </w:p>
        </w:tc>
      </w:tr>
      <w:tr w:rsidR="000A7B81" w:rsidRPr="000A7B81" w14:paraId="40FCBFFA" w14:textId="77777777" w:rsidTr="00835E18">
        <w:trPr>
          <w:trHeight w:val="537"/>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377A4BE" w14:textId="77777777" w:rsidR="000A7B81" w:rsidRPr="000A7B81" w:rsidRDefault="000A7B81" w:rsidP="00835E18">
            <w:pPr>
              <w:rPr>
                <w:rFonts w:ascii="Arial" w:hAnsi="Arial" w:cs="Arial"/>
                <w:b/>
                <w:bCs/>
                <w:color w:val="000000"/>
                <w:sz w:val="14"/>
                <w:szCs w:val="14"/>
                <w:lang w:val="es-MX"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FF7FF37" w14:textId="77777777" w:rsidR="000A7B81" w:rsidRPr="000A7B81" w:rsidRDefault="000A7B81" w:rsidP="00835E18">
            <w:pPr>
              <w:rPr>
                <w:rFonts w:ascii="Arial" w:hAnsi="Arial" w:cs="Arial"/>
                <w:b/>
                <w:bCs/>
                <w:color w:val="000000"/>
                <w:sz w:val="14"/>
                <w:szCs w:val="14"/>
                <w:lang w:val="es-MX"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806B3EC" w14:textId="77777777" w:rsidR="000A7B81" w:rsidRPr="000A7B81" w:rsidRDefault="000A7B81" w:rsidP="00835E18">
            <w:pPr>
              <w:rPr>
                <w:rFonts w:ascii="Arial" w:hAnsi="Arial" w:cs="Arial"/>
                <w:b/>
                <w:bCs/>
                <w:color w:val="000000"/>
                <w:sz w:val="14"/>
                <w:szCs w:val="14"/>
                <w:lang w:val="es-MX" w:eastAsia="es-MX"/>
              </w:rPr>
            </w:pPr>
          </w:p>
        </w:tc>
        <w:tc>
          <w:tcPr>
            <w:tcW w:w="0" w:type="auto"/>
            <w:vMerge/>
            <w:tcBorders>
              <w:top w:val="single" w:sz="8" w:space="0" w:color="auto"/>
              <w:left w:val="single" w:sz="8" w:space="0" w:color="auto"/>
              <w:bottom w:val="nil"/>
              <w:right w:val="single" w:sz="8" w:space="0" w:color="auto"/>
            </w:tcBorders>
            <w:vAlign w:val="center"/>
            <w:hideMark/>
          </w:tcPr>
          <w:p w14:paraId="343167DC" w14:textId="77777777" w:rsidR="000A7B81" w:rsidRPr="000A7B81" w:rsidRDefault="000A7B81" w:rsidP="00835E18">
            <w:pPr>
              <w:rPr>
                <w:rFonts w:ascii="Arial" w:hAnsi="Arial" w:cs="Arial"/>
                <w:b/>
                <w:bCs/>
                <w:color w:val="000000"/>
                <w:sz w:val="14"/>
                <w:szCs w:val="14"/>
                <w:lang w:val="es-MX" w:eastAsia="es-MX"/>
              </w:rPr>
            </w:pPr>
          </w:p>
        </w:tc>
        <w:tc>
          <w:tcPr>
            <w:tcW w:w="0" w:type="auto"/>
            <w:vMerge/>
            <w:tcBorders>
              <w:top w:val="single" w:sz="8" w:space="0" w:color="auto"/>
              <w:left w:val="single" w:sz="8" w:space="0" w:color="auto"/>
              <w:bottom w:val="nil"/>
              <w:right w:val="single" w:sz="8" w:space="0" w:color="auto"/>
            </w:tcBorders>
            <w:vAlign w:val="center"/>
            <w:hideMark/>
          </w:tcPr>
          <w:p w14:paraId="666A37F7" w14:textId="77777777" w:rsidR="000A7B81" w:rsidRPr="000A7B81" w:rsidRDefault="000A7B81" w:rsidP="00835E18">
            <w:pPr>
              <w:rPr>
                <w:rFonts w:ascii="Arial" w:hAnsi="Arial" w:cs="Arial"/>
                <w:b/>
                <w:bCs/>
                <w:color w:val="000000"/>
                <w:sz w:val="14"/>
                <w:szCs w:val="14"/>
                <w:lang w:val="es-MX" w:eastAsia="es-MX"/>
              </w:rPr>
            </w:pPr>
          </w:p>
        </w:tc>
        <w:tc>
          <w:tcPr>
            <w:tcW w:w="0" w:type="auto"/>
            <w:vMerge/>
            <w:tcBorders>
              <w:top w:val="single" w:sz="8" w:space="0" w:color="auto"/>
              <w:left w:val="single" w:sz="8" w:space="0" w:color="auto"/>
              <w:bottom w:val="nil"/>
              <w:right w:val="single" w:sz="8" w:space="0" w:color="auto"/>
            </w:tcBorders>
            <w:vAlign w:val="center"/>
            <w:hideMark/>
          </w:tcPr>
          <w:p w14:paraId="13F1DECB" w14:textId="77777777" w:rsidR="000A7B81" w:rsidRPr="000A7B81" w:rsidRDefault="000A7B81" w:rsidP="00835E18">
            <w:pPr>
              <w:rPr>
                <w:rFonts w:ascii="Arial" w:hAnsi="Arial" w:cs="Arial"/>
                <w:b/>
                <w:bCs/>
                <w:color w:val="000000"/>
                <w:sz w:val="14"/>
                <w:szCs w:val="14"/>
                <w:lang w:val="es-MX" w:eastAsia="es-MX"/>
              </w:rPr>
            </w:pPr>
          </w:p>
        </w:tc>
      </w:tr>
      <w:tr w:rsidR="000A7B81" w:rsidRPr="000A7B81" w14:paraId="66BFA976" w14:textId="77777777" w:rsidTr="00835E18">
        <w:trPr>
          <w:trHeight w:val="330"/>
        </w:trPr>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3B5DB66F"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t>1,2</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152C8749"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t>CUAUTLA Y CUERNAVACA</w:t>
            </w:r>
          </w:p>
        </w:tc>
        <w:tc>
          <w:tcPr>
            <w:tcW w:w="0" w:type="auto"/>
            <w:vMerge w:val="restart"/>
            <w:tcBorders>
              <w:top w:val="nil"/>
              <w:left w:val="single" w:sz="8" w:space="0" w:color="auto"/>
              <w:bottom w:val="single" w:sz="8" w:space="0" w:color="000000"/>
              <w:right w:val="single" w:sz="4" w:space="0" w:color="auto"/>
            </w:tcBorders>
            <w:shd w:val="clear" w:color="000000" w:fill="FFFFFF"/>
            <w:vAlign w:val="center"/>
            <w:hideMark/>
          </w:tcPr>
          <w:p w14:paraId="684EAF85"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t xml:space="preserve">PH METRIAS Y MANOMETRIAS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DB05D68"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Médico Gastroenterólogo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C1B52"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NA</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1FB11001" w14:textId="77777777" w:rsidR="000A7B81" w:rsidRPr="000A7B81" w:rsidRDefault="000A7B81" w:rsidP="00835E18">
            <w:pPr>
              <w:jc w:val="both"/>
              <w:rPr>
                <w:rFonts w:ascii="Arial" w:hAnsi="Arial" w:cs="Arial"/>
                <w:color w:val="000000"/>
                <w:sz w:val="18"/>
                <w:szCs w:val="20"/>
                <w:lang w:val="es-MX" w:eastAsia="es-MX"/>
              </w:rPr>
            </w:pPr>
            <w:r w:rsidRPr="000A7B81">
              <w:rPr>
                <w:rFonts w:ascii="Arial" w:hAnsi="Arial" w:cs="Arial"/>
                <w:color w:val="000000"/>
                <w:sz w:val="18"/>
                <w:szCs w:val="20"/>
                <w:lang w:val="es-MX" w:eastAsia="es-MX"/>
              </w:rPr>
              <w:t xml:space="preserve">Se asignara el mayor puntaje al mayor número de Médicos Gastroenterólogos </w:t>
            </w:r>
          </w:p>
        </w:tc>
      </w:tr>
      <w:tr w:rsidR="000A7B81" w:rsidRPr="000A7B81" w14:paraId="5044146D" w14:textId="77777777" w:rsidTr="00835E18">
        <w:trPr>
          <w:trHeight w:val="645"/>
        </w:trPr>
        <w:tc>
          <w:tcPr>
            <w:tcW w:w="0" w:type="auto"/>
            <w:vMerge/>
            <w:tcBorders>
              <w:top w:val="nil"/>
              <w:left w:val="single" w:sz="8" w:space="0" w:color="auto"/>
              <w:bottom w:val="single" w:sz="8" w:space="0" w:color="000000"/>
              <w:right w:val="single" w:sz="8" w:space="0" w:color="auto"/>
            </w:tcBorders>
            <w:vAlign w:val="center"/>
            <w:hideMark/>
          </w:tcPr>
          <w:p w14:paraId="61D50F6C"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14:paraId="45BD903B"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8" w:space="0" w:color="auto"/>
              <w:bottom w:val="single" w:sz="8" w:space="0" w:color="000000"/>
              <w:right w:val="single" w:sz="4" w:space="0" w:color="auto"/>
            </w:tcBorders>
            <w:vAlign w:val="center"/>
            <w:hideMark/>
          </w:tcPr>
          <w:p w14:paraId="1452F3CA" w14:textId="77777777" w:rsidR="000A7B81" w:rsidRPr="000A7B81" w:rsidRDefault="000A7B81" w:rsidP="00835E18">
            <w:pPr>
              <w:rPr>
                <w:rFonts w:ascii="Arial" w:hAnsi="Arial" w:cs="Arial"/>
                <w:color w:val="000000"/>
                <w:sz w:val="14"/>
                <w:szCs w:val="14"/>
                <w:lang w:val="es-MX" w:eastAsia="es-MX"/>
              </w:rPr>
            </w:pPr>
          </w:p>
        </w:tc>
        <w:tc>
          <w:tcPr>
            <w:tcW w:w="0" w:type="auto"/>
            <w:tcBorders>
              <w:top w:val="nil"/>
              <w:left w:val="nil"/>
              <w:bottom w:val="single" w:sz="4" w:space="0" w:color="auto"/>
              <w:right w:val="single" w:sz="4" w:space="0" w:color="auto"/>
            </w:tcBorders>
            <w:shd w:val="clear" w:color="auto" w:fill="auto"/>
            <w:noWrap/>
            <w:vAlign w:val="bottom"/>
            <w:hideMark/>
          </w:tcPr>
          <w:p w14:paraId="4D5F4361"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 xml:space="preserve">Médico Cirujano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A8C684" w14:textId="77777777" w:rsidR="000A7B81" w:rsidRPr="000A7B81" w:rsidRDefault="000A7B81" w:rsidP="00835E18">
            <w:pPr>
              <w:rPr>
                <w:rFonts w:ascii="Arial" w:hAnsi="Arial" w:cs="Arial"/>
                <w:color w:val="000000"/>
                <w:sz w:val="20"/>
                <w:szCs w:val="22"/>
                <w:lang w:val="es-MX"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7D48D79" w14:textId="77777777" w:rsidR="000A7B81" w:rsidRPr="000A7B81" w:rsidRDefault="000A7B81" w:rsidP="00835E18">
            <w:pPr>
              <w:rPr>
                <w:rFonts w:ascii="Arial" w:hAnsi="Arial" w:cs="Arial"/>
                <w:color w:val="000000"/>
                <w:sz w:val="18"/>
                <w:szCs w:val="20"/>
                <w:lang w:val="es-MX" w:eastAsia="es-MX"/>
              </w:rPr>
            </w:pPr>
          </w:p>
        </w:tc>
      </w:tr>
      <w:tr w:rsidR="000A7B81" w:rsidRPr="000A7B81" w14:paraId="635FA75C" w14:textId="77777777" w:rsidTr="00835E18">
        <w:trPr>
          <w:trHeight w:val="537"/>
        </w:trPr>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5ED07FA6"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t>3,4,5</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7FBDEC47"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t>CUAUTLA, CUERNAVACA Y ZACATEPEC</w:t>
            </w:r>
          </w:p>
        </w:tc>
        <w:tc>
          <w:tcPr>
            <w:tcW w:w="0" w:type="auto"/>
            <w:vMerge w:val="restart"/>
            <w:tcBorders>
              <w:top w:val="nil"/>
              <w:left w:val="single" w:sz="8" w:space="0" w:color="auto"/>
              <w:bottom w:val="single" w:sz="8" w:space="0" w:color="000000"/>
              <w:right w:val="nil"/>
            </w:tcBorders>
            <w:shd w:val="clear" w:color="000000" w:fill="FFFFFF"/>
            <w:vAlign w:val="center"/>
            <w:hideMark/>
          </w:tcPr>
          <w:p w14:paraId="341E4BFE"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t xml:space="preserve">MEDICINA NUCLER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9560DD8"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Médico Internista</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455DBE48"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NA</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3859AD71" w14:textId="77777777" w:rsidR="000A7B81" w:rsidRPr="000A7B81" w:rsidRDefault="000A7B81" w:rsidP="00835E18">
            <w:pPr>
              <w:jc w:val="center"/>
              <w:rPr>
                <w:rFonts w:ascii="Arial" w:hAnsi="Arial" w:cs="Arial"/>
                <w:color w:val="000000"/>
                <w:sz w:val="18"/>
                <w:szCs w:val="22"/>
                <w:lang w:val="es-MX" w:eastAsia="es-MX"/>
              </w:rPr>
            </w:pPr>
            <w:r w:rsidRPr="000A7B81">
              <w:rPr>
                <w:rFonts w:ascii="Arial" w:hAnsi="Arial" w:cs="Arial"/>
                <w:color w:val="000000"/>
                <w:sz w:val="18"/>
                <w:szCs w:val="22"/>
                <w:lang w:val="es-MX" w:eastAsia="es-MX"/>
              </w:rPr>
              <w:t> </w:t>
            </w:r>
          </w:p>
        </w:tc>
      </w:tr>
      <w:tr w:rsidR="000A7B81" w:rsidRPr="000A7B81" w14:paraId="6136207E" w14:textId="77777777" w:rsidTr="00835E18">
        <w:trPr>
          <w:trHeight w:val="537"/>
        </w:trPr>
        <w:tc>
          <w:tcPr>
            <w:tcW w:w="0" w:type="auto"/>
            <w:vMerge/>
            <w:tcBorders>
              <w:top w:val="nil"/>
              <w:left w:val="single" w:sz="8" w:space="0" w:color="auto"/>
              <w:bottom w:val="single" w:sz="8" w:space="0" w:color="000000"/>
              <w:right w:val="single" w:sz="8" w:space="0" w:color="auto"/>
            </w:tcBorders>
            <w:vAlign w:val="center"/>
            <w:hideMark/>
          </w:tcPr>
          <w:p w14:paraId="67A4500F"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14:paraId="25A02EE9"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8" w:space="0" w:color="auto"/>
              <w:bottom w:val="single" w:sz="8" w:space="0" w:color="000000"/>
              <w:right w:val="nil"/>
            </w:tcBorders>
            <w:vAlign w:val="center"/>
            <w:hideMark/>
          </w:tcPr>
          <w:p w14:paraId="0D3463DC"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2DE79FC7" w14:textId="77777777" w:rsidR="000A7B81" w:rsidRPr="000A7B81" w:rsidRDefault="000A7B81" w:rsidP="00835E18">
            <w:pPr>
              <w:rPr>
                <w:rFonts w:ascii="Arial" w:hAnsi="Arial" w:cs="Arial"/>
                <w:color w:val="000000"/>
                <w:sz w:val="20"/>
                <w:szCs w:val="22"/>
                <w:lang w:val="es-MX" w:eastAsia="es-MX"/>
              </w:rPr>
            </w:pPr>
          </w:p>
        </w:tc>
        <w:tc>
          <w:tcPr>
            <w:tcW w:w="0" w:type="auto"/>
            <w:vMerge/>
            <w:tcBorders>
              <w:top w:val="nil"/>
              <w:left w:val="single" w:sz="4" w:space="0" w:color="auto"/>
              <w:bottom w:val="single" w:sz="4" w:space="0" w:color="000000"/>
              <w:right w:val="single" w:sz="4" w:space="0" w:color="auto"/>
            </w:tcBorders>
            <w:vAlign w:val="center"/>
            <w:hideMark/>
          </w:tcPr>
          <w:p w14:paraId="29E95941" w14:textId="77777777" w:rsidR="000A7B81" w:rsidRPr="000A7B81" w:rsidRDefault="000A7B81" w:rsidP="00835E18">
            <w:pPr>
              <w:rPr>
                <w:rFonts w:ascii="Arial" w:hAnsi="Arial" w:cs="Arial"/>
                <w:color w:val="000000"/>
                <w:sz w:val="20"/>
                <w:szCs w:val="22"/>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7811E2C9" w14:textId="77777777" w:rsidR="000A7B81" w:rsidRPr="000A7B81" w:rsidRDefault="000A7B81" w:rsidP="00835E18">
            <w:pPr>
              <w:rPr>
                <w:rFonts w:ascii="Arial" w:hAnsi="Arial" w:cs="Arial"/>
                <w:color w:val="000000"/>
                <w:sz w:val="18"/>
                <w:szCs w:val="22"/>
                <w:lang w:val="es-MX" w:eastAsia="es-MX"/>
              </w:rPr>
            </w:pPr>
          </w:p>
        </w:tc>
      </w:tr>
      <w:tr w:rsidR="000A7B81" w:rsidRPr="000A7B81" w14:paraId="056B4D9E" w14:textId="77777777" w:rsidTr="00835E18">
        <w:trPr>
          <w:trHeight w:val="537"/>
        </w:trPr>
        <w:tc>
          <w:tcPr>
            <w:tcW w:w="0" w:type="auto"/>
            <w:vMerge/>
            <w:tcBorders>
              <w:top w:val="nil"/>
              <w:left w:val="single" w:sz="8" w:space="0" w:color="auto"/>
              <w:bottom w:val="single" w:sz="8" w:space="0" w:color="000000"/>
              <w:right w:val="single" w:sz="8" w:space="0" w:color="auto"/>
            </w:tcBorders>
            <w:vAlign w:val="center"/>
            <w:hideMark/>
          </w:tcPr>
          <w:p w14:paraId="74897C21"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14:paraId="596BEF94"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8" w:space="0" w:color="auto"/>
              <w:bottom w:val="single" w:sz="8" w:space="0" w:color="000000"/>
              <w:right w:val="nil"/>
            </w:tcBorders>
            <w:vAlign w:val="center"/>
            <w:hideMark/>
          </w:tcPr>
          <w:p w14:paraId="1CD2E8B2"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6235A5AA" w14:textId="77777777" w:rsidR="000A7B81" w:rsidRPr="000A7B81" w:rsidRDefault="000A7B81" w:rsidP="00835E18">
            <w:pPr>
              <w:rPr>
                <w:rFonts w:ascii="Arial" w:hAnsi="Arial" w:cs="Arial"/>
                <w:color w:val="000000"/>
                <w:sz w:val="20"/>
                <w:szCs w:val="22"/>
                <w:lang w:val="es-MX" w:eastAsia="es-MX"/>
              </w:rPr>
            </w:pPr>
          </w:p>
        </w:tc>
        <w:tc>
          <w:tcPr>
            <w:tcW w:w="0" w:type="auto"/>
            <w:vMerge/>
            <w:tcBorders>
              <w:top w:val="nil"/>
              <w:left w:val="single" w:sz="4" w:space="0" w:color="auto"/>
              <w:bottom w:val="single" w:sz="4" w:space="0" w:color="000000"/>
              <w:right w:val="single" w:sz="4" w:space="0" w:color="auto"/>
            </w:tcBorders>
            <w:vAlign w:val="center"/>
            <w:hideMark/>
          </w:tcPr>
          <w:p w14:paraId="3F216305" w14:textId="77777777" w:rsidR="000A7B81" w:rsidRPr="000A7B81" w:rsidRDefault="000A7B81" w:rsidP="00835E18">
            <w:pPr>
              <w:rPr>
                <w:rFonts w:ascii="Arial" w:hAnsi="Arial" w:cs="Arial"/>
                <w:color w:val="000000"/>
                <w:sz w:val="20"/>
                <w:szCs w:val="22"/>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7EE07EBE" w14:textId="77777777" w:rsidR="000A7B81" w:rsidRPr="000A7B81" w:rsidRDefault="000A7B81" w:rsidP="00835E18">
            <w:pPr>
              <w:rPr>
                <w:rFonts w:ascii="Arial" w:hAnsi="Arial" w:cs="Arial"/>
                <w:color w:val="000000"/>
                <w:sz w:val="18"/>
                <w:szCs w:val="22"/>
                <w:lang w:val="es-MX" w:eastAsia="es-MX"/>
              </w:rPr>
            </w:pPr>
          </w:p>
        </w:tc>
      </w:tr>
      <w:tr w:rsidR="000A7B81" w:rsidRPr="000A7B81" w14:paraId="78F80D77" w14:textId="77777777" w:rsidTr="00835E18">
        <w:trPr>
          <w:trHeight w:val="330"/>
        </w:trPr>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008D4CFE"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t>6,7,8</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47CF4E4A"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t>CUAUTLA, CUERNAVACA Y ZACATEPEC</w:t>
            </w:r>
          </w:p>
        </w:tc>
        <w:tc>
          <w:tcPr>
            <w:tcW w:w="0" w:type="auto"/>
            <w:vMerge w:val="restart"/>
            <w:tcBorders>
              <w:top w:val="nil"/>
              <w:left w:val="single" w:sz="8" w:space="0" w:color="auto"/>
              <w:bottom w:val="single" w:sz="8" w:space="0" w:color="000000"/>
              <w:right w:val="single" w:sz="4" w:space="0" w:color="auto"/>
            </w:tcBorders>
            <w:shd w:val="clear" w:color="000000" w:fill="FFFFFF"/>
            <w:vAlign w:val="center"/>
            <w:hideMark/>
          </w:tcPr>
          <w:p w14:paraId="76FB588E"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t>RESONANCIA MAGNETICA</w:t>
            </w:r>
          </w:p>
        </w:tc>
        <w:tc>
          <w:tcPr>
            <w:tcW w:w="0" w:type="auto"/>
            <w:tcBorders>
              <w:top w:val="nil"/>
              <w:left w:val="nil"/>
              <w:bottom w:val="single" w:sz="4" w:space="0" w:color="auto"/>
              <w:right w:val="single" w:sz="4" w:space="0" w:color="auto"/>
            </w:tcBorders>
            <w:shd w:val="clear" w:color="auto" w:fill="auto"/>
            <w:noWrap/>
            <w:vAlign w:val="bottom"/>
            <w:hideMark/>
          </w:tcPr>
          <w:p w14:paraId="23812591"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 xml:space="preserve">Neuro Radiólogo Certificado </w:t>
            </w:r>
          </w:p>
        </w:tc>
        <w:tc>
          <w:tcPr>
            <w:tcW w:w="0" w:type="auto"/>
            <w:tcBorders>
              <w:top w:val="nil"/>
              <w:left w:val="nil"/>
              <w:bottom w:val="single" w:sz="4" w:space="0" w:color="auto"/>
              <w:right w:val="single" w:sz="4" w:space="0" w:color="auto"/>
            </w:tcBorders>
            <w:shd w:val="clear" w:color="auto" w:fill="auto"/>
            <w:noWrap/>
            <w:vAlign w:val="bottom"/>
            <w:hideMark/>
          </w:tcPr>
          <w:p w14:paraId="2C8AE765"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Técnico Radiólogo</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14:paraId="67DBDE9D" w14:textId="77777777" w:rsidR="000A7B81" w:rsidRPr="000A7B81" w:rsidRDefault="000A7B81" w:rsidP="00835E18">
            <w:pPr>
              <w:jc w:val="center"/>
              <w:rPr>
                <w:rFonts w:ascii="Arial" w:hAnsi="Arial" w:cs="Arial"/>
                <w:color w:val="000000"/>
                <w:sz w:val="18"/>
                <w:szCs w:val="20"/>
                <w:lang w:val="es-MX" w:eastAsia="es-MX"/>
              </w:rPr>
            </w:pPr>
            <w:r w:rsidRPr="000A7B81">
              <w:rPr>
                <w:rFonts w:ascii="Arial" w:hAnsi="Arial" w:cs="Arial"/>
                <w:color w:val="000000"/>
                <w:sz w:val="18"/>
                <w:szCs w:val="20"/>
                <w:lang w:val="es-MX" w:eastAsia="es-MX"/>
              </w:rPr>
              <w:t>Se asignara el mayor puntaje al mayor número de Médicos Neuro Radiólogo Certificados</w:t>
            </w:r>
          </w:p>
        </w:tc>
      </w:tr>
      <w:tr w:rsidR="000A7B81" w:rsidRPr="000A7B81" w14:paraId="7E97D4E6" w14:textId="77777777" w:rsidTr="00835E18">
        <w:trPr>
          <w:trHeight w:val="330"/>
        </w:trPr>
        <w:tc>
          <w:tcPr>
            <w:tcW w:w="0" w:type="auto"/>
            <w:vMerge/>
            <w:tcBorders>
              <w:top w:val="nil"/>
              <w:left w:val="single" w:sz="8" w:space="0" w:color="auto"/>
              <w:bottom w:val="single" w:sz="8" w:space="0" w:color="000000"/>
              <w:right w:val="single" w:sz="8" w:space="0" w:color="auto"/>
            </w:tcBorders>
            <w:vAlign w:val="center"/>
            <w:hideMark/>
          </w:tcPr>
          <w:p w14:paraId="5F2985AA"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14:paraId="56F9B947"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8" w:space="0" w:color="auto"/>
              <w:bottom w:val="single" w:sz="8" w:space="0" w:color="000000"/>
              <w:right w:val="single" w:sz="4" w:space="0" w:color="auto"/>
            </w:tcBorders>
            <w:vAlign w:val="center"/>
            <w:hideMark/>
          </w:tcPr>
          <w:p w14:paraId="4545AF8F" w14:textId="77777777" w:rsidR="000A7B81" w:rsidRPr="000A7B81" w:rsidRDefault="000A7B81" w:rsidP="00835E18">
            <w:pPr>
              <w:rPr>
                <w:rFonts w:ascii="Arial" w:hAnsi="Arial" w:cs="Arial"/>
                <w:color w:val="000000"/>
                <w:sz w:val="14"/>
                <w:szCs w:val="14"/>
                <w:lang w:val="es-MX" w:eastAsia="es-MX"/>
              </w:rPr>
            </w:pPr>
          </w:p>
        </w:tc>
        <w:tc>
          <w:tcPr>
            <w:tcW w:w="0" w:type="auto"/>
            <w:tcBorders>
              <w:top w:val="nil"/>
              <w:left w:val="nil"/>
              <w:bottom w:val="single" w:sz="4" w:space="0" w:color="auto"/>
              <w:right w:val="single" w:sz="4" w:space="0" w:color="auto"/>
            </w:tcBorders>
            <w:shd w:val="clear" w:color="auto" w:fill="auto"/>
            <w:noWrap/>
            <w:vAlign w:val="bottom"/>
            <w:hideMark/>
          </w:tcPr>
          <w:p w14:paraId="1D6CE7D4"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 xml:space="preserve">Medico Radiólogo Certificado </w:t>
            </w:r>
          </w:p>
        </w:tc>
        <w:tc>
          <w:tcPr>
            <w:tcW w:w="0" w:type="auto"/>
            <w:tcBorders>
              <w:top w:val="nil"/>
              <w:left w:val="nil"/>
              <w:bottom w:val="single" w:sz="4" w:space="0" w:color="auto"/>
              <w:right w:val="single" w:sz="4" w:space="0" w:color="auto"/>
            </w:tcBorders>
            <w:shd w:val="clear" w:color="auto" w:fill="auto"/>
            <w:noWrap/>
            <w:vAlign w:val="bottom"/>
            <w:hideMark/>
          </w:tcPr>
          <w:p w14:paraId="7606728D"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 xml:space="preserve">Enfermera General </w:t>
            </w:r>
          </w:p>
        </w:tc>
        <w:tc>
          <w:tcPr>
            <w:tcW w:w="0" w:type="auto"/>
            <w:vMerge/>
            <w:tcBorders>
              <w:top w:val="nil"/>
              <w:left w:val="single" w:sz="4" w:space="0" w:color="auto"/>
              <w:bottom w:val="single" w:sz="4" w:space="0" w:color="000000"/>
              <w:right w:val="single" w:sz="4" w:space="0" w:color="auto"/>
            </w:tcBorders>
            <w:vAlign w:val="center"/>
            <w:hideMark/>
          </w:tcPr>
          <w:p w14:paraId="70657073" w14:textId="77777777" w:rsidR="000A7B81" w:rsidRPr="000A7B81" w:rsidRDefault="000A7B81" w:rsidP="00835E18">
            <w:pPr>
              <w:rPr>
                <w:rFonts w:ascii="Arial" w:hAnsi="Arial" w:cs="Arial"/>
                <w:color w:val="000000"/>
                <w:sz w:val="18"/>
                <w:szCs w:val="20"/>
                <w:lang w:val="es-MX" w:eastAsia="es-MX"/>
              </w:rPr>
            </w:pPr>
          </w:p>
        </w:tc>
      </w:tr>
      <w:tr w:rsidR="000A7B81" w:rsidRPr="000A7B81" w14:paraId="4357F4BE" w14:textId="77777777" w:rsidTr="00835E18">
        <w:trPr>
          <w:trHeight w:val="345"/>
        </w:trPr>
        <w:tc>
          <w:tcPr>
            <w:tcW w:w="0" w:type="auto"/>
            <w:vMerge/>
            <w:tcBorders>
              <w:top w:val="nil"/>
              <w:left w:val="single" w:sz="8" w:space="0" w:color="auto"/>
              <w:bottom w:val="single" w:sz="8" w:space="0" w:color="000000"/>
              <w:right w:val="single" w:sz="8" w:space="0" w:color="auto"/>
            </w:tcBorders>
            <w:vAlign w:val="center"/>
            <w:hideMark/>
          </w:tcPr>
          <w:p w14:paraId="21CF75C4"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14:paraId="2EE59D92"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8" w:space="0" w:color="auto"/>
              <w:bottom w:val="single" w:sz="8" w:space="0" w:color="000000"/>
              <w:right w:val="single" w:sz="4" w:space="0" w:color="auto"/>
            </w:tcBorders>
            <w:vAlign w:val="center"/>
            <w:hideMark/>
          </w:tcPr>
          <w:p w14:paraId="39DABAD0" w14:textId="77777777" w:rsidR="000A7B81" w:rsidRPr="000A7B81" w:rsidRDefault="000A7B81" w:rsidP="00835E18">
            <w:pPr>
              <w:rPr>
                <w:rFonts w:ascii="Arial" w:hAnsi="Arial" w:cs="Arial"/>
                <w:color w:val="000000"/>
                <w:sz w:val="14"/>
                <w:szCs w:val="14"/>
                <w:lang w:val="es-MX" w:eastAsia="es-MX"/>
              </w:rPr>
            </w:pPr>
          </w:p>
        </w:tc>
        <w:tc>
          <w:tcPr>
            <w:tcW w:w="0" w:type="auto"/>
            <w:tcBorders>
              <w:top w:val="nil"/>
              <w:left w:val="nil"/>
              <w:bottom w:val="single" w:sz="4" w:space="0" w:color="auto"/>
              <w:right w:val="single" w:sz="4" w:space="0" w:color="auto"/>
            </w:tcBorders>
            <w:shd w:val="clear" w:color="auto" w:fill="auto"/>
            <w:noWrap/>
            <w:vAlign w:val="bottom"/>
            <w:hideMark/>
          </w:tcPr>
          <w:p w14:paraId="173D9010"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 xml:space="preserve">Medico Anestesiólogo Certificado </w:t>
            </w:r>
          </w:p>
        </w:tc>
        <w:tc>
          <w:tcPr>
            <w:tcW w:w="0" w:type="auto"/>
            <w:tcBorders>
              <w:top w:val="nil"/>
              <w:left w:val="nil"/>
              <w:bottom w:val="single" w:sz="4" w:space="0" w:color="auto"/>
              <w:right w:val="single" w:sz="4" w:space="0" w:color="auto"/>
            </w:tcBorders>
            <w:shd w:val="clear" w:color="auto" w:fill="auto"/>
            <w:noWrap/>
            <w:vAlign w:val="bottom"/>
            <w:hideMark/>
          </w:tcPr>
          <w:p w14:paraId="2FCC68C4"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 xml:space="preserve">Auxiliar en Enfermería </w:t>
            </w:r>
          </w:p>
        </w:tc>
        <w:tc>
          <w:tcPr>
            <w:tcW w:w="0" w:type="auto"/>
            <w:vMerge/>
            <w:tcBorders>
              <w:top w:val="nil"/>
              <w:left w:val="single" w:sz="4" w:space="0" w:color="auto"/>
              <w:bottom w:val="single" w:sz="4" w:space="0" w:color="000000"/>
              <w:right w:val="single" w:sz="4" w:space="0" w:color="auto"/>
            </w:tcBorders>
            <w:vAlign w:val="center"/>
            <w:hideMark/>
          </w:tcPr>
          <w:p w14:paraId="4FDBEE76" w14:textId="77777777" w:rsidR="000A7B81" w:rsidRPr="000A7B81" w:rsidRDefault="000A7B81" w:rsidP="00835E18">
            <w:pPr>
              <w:rPr>
                <w:rFonts w:ascii="Arial" w:hAnsi="Arial" w:cs="Arial"/>
                <w:color w:val="000000"/>
                <w:sz w:val="18"/>
                <w:szCs w:val="20"/>
                <w:lang w:val="es-MX" w:eastAsia="es-MX"/>
              </w:rPr>
            </w:pPr>
          </w:p>
        </w:tc>
      </w:tr>
      <w:tr w:rsidR="000A7B81" w:rsidRPr="000A7B81" w14:paraId="636966AF" w14:textId="77777777" w:rsidTr="00835E18">
        <w:trPr>
          <w:trHeight w:val="330"/>
        </w:trPr>
        <w:tc>
          <w:tcPr>
            <w:tcW w:w="0" w:type="auto"/>
            <w:vMerge w:val="restart"/>
            <w:tcBorders>
              <w:top w:val="nil"/>
              <w:left w:val="single" w:sz="8" w:space="0" w:color="auto"/>
              <w:bottom w:val="single" w:sz="4" w:space="0" w:color="000000"/>
              <w:right w:val="single" w:sz="8" w:space="0" w:color="auto"/>
            </w:tcBorders>
            <w:shd w:val="clear" w:color="000000" w:fill="FFFFFF"/>
            <w:vAlign w:val="center"/>
            <w:hideMark/>
          </w:tcPr>
          <w:p w14:paraId="2054E8A1"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t>9,10,</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746D2687"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t>, CUERNAVACA Y ZACATEPEC</w:t>
            </w:r>
          </w:p>
        </w:tc>
        <w:tc>
          <w:tcPr>
            <w:tcW w:w="0" w:type="auto"/>
            <w:vMerge w:val="restart"/>
            <w:tcBorders>
              <w:top w:val="nil"/>
              <w:left w:val="single" w:sz="8" w:space="0" w:color="auto"/>
              <w:bottom w:val="nil"/>
              <w:right w:val="nil"/>
            </w:tcBorders>
            <w:shd w:val="clear" w:color="000000" w:fill="FFFFFF"/>
            <w:vAlign w:val="center"/>
            <w:hideMark/>
          </w:tcPr>
          <w:p w14:paraId="1A6BF22C"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t xml:space="preserve">TOMOGRAFIA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362F77"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 xml:space="preserve">Medico Radiólogo Certificado </w:t>
            </w:r>
          </w:p>
        </w:tc>
        <w:tc>
          <w:tcPr>
            <w:tcW w:w="0" w:type="auto"/>
            <w:tcBorders>
              <w:top w:val="nil"/>
              <w:left w:val="nil"/>
              <w:bottom w:val="single" w:sz="4" w:space="0" w:color="auto"/>
              <w:right w:val="single" w:sz="4" w:space="0" w:color="auto"/>
            </w:tcBorders>
            <w:shd w:val="clear" w:color="auto" w:fill="auto"/>
            <w:noWrap/>
            <w:vAlign w:val="bottom"/>
            <w:hideMark/>
          </w:tcPr>
          <w:p w14:paraId="4BC7CBE2"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Técnico Radiólogo</w:t>
            </w:r>
          </w:p>
        </w:tc>
        <w:tc>
          <w:tcPr>
            <w:tcW w:w="0" w:type="auto"/>
            <w:vMerge w:val="restart"/>
            <w:tcBorders>
              <w:top w:val="nil"/>
              <w:left w:val="single" w:sz="4" w:space="0" w:color="auto"/>
              <w:bottom w:val="nil"/>
              <w:right w:val="single" w:sz="4" w:space="0" w:color="auto"/>
            </w:tcBorders>
            <w:shd w:val="clear" w:color="auto" w:fill="auto"/>
            <w:noWrap/>
            <w:vAlign w:val="bottom"/>
            <w:hideMark/>
          </w:tcPr>
          <w:p w14:paraId="4AE58D45" w14:textId="77777777" w:rsidR="000A7B81" w:rsidRPr="000A7B81" w:rsidRDefault="000A7B81" w:rsidP="00835E18">
            <w:pPr>
              <w:jc w:val="center"/>
              <w:rPr>
                <w:rFonts w:ascii="Arial" w:hAnsi="Arial" w:cs="Arial"/>
                <w:color w:val="000000"/>
                <w:sz w:val="18"/>
                <w:szCs w:val="20"/>
                <w:lang w:val="es-MX" w:eastAsia="es-MX"/>
              </w:rPr>
            </w:pPr>
            <w:r w:rsidRPr="000A7B81">
              <w:rPr>
                <w:rFonts w:ascii="Arial" w:hAnsi="Arial" w:cs="Arial"/>
                <w:color w:val="000000"/>
                <w:sz w:val="18"/>
                <w:szCs w:val="20"/>
                <w:lang w:val="es-MX" w:eastAsia="es-MX"/>
              </w:rPr>
              <w:t>Se asignara el mayor puntaje al mayor número de Médicos  Radiólogo Certificados</w:t>
            </w:r>
          </w:p>
        </w:tc>
      </w:tr>
      <w:tr w:rsidR="000A7B81" w:rsidRPr="000A7B81" w14:paraId="09A269BF" w14:textId="77777777" w:rsidTr="00835E18">
        <w:trPr>
          <w:trHeight w:val="330"/>
        </w:trPr>
        <w:tc>
          <w:tcPr>
            <w:tcW w:w="0" w:type="auto"/>
            <w:vMerge/>
            <w:tcBorders>
              <w:top w:val="nil"/>
              <w:left w:val="single" w:sz="8" w:space="0" w:color="auto"/>
              <w:bottom w:val="single" w:sz="4" w:space="0" w:color="000000"/>
              <w:right w:val="single" w:sz="8" w:space="0" w:color="auto"/>
            </w:tcBorders>
            <w:vAlign w:val="center"/>
            <w:hideMark/>
          </w:tcPr>
          <w:p w14:paraId="5D952083"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14:paraId="3D0D32BB"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8" w:space="0" w:color="auto"/>
              <w:bottom w:val="nil"/>
              <w:right w:val="nil"/>
            </w:tcBorders>
            <w:vAlign w:val="center"/>
            <w:hideMark/>
          </w:tcPr>
          <w:p w14:paraId="3E60146A" w14:textId="77777777" w:rsidR="000A7B81" w:rsidRPr="000A7B81" w:rsidRDefault="000A7B81" w:rsidP="00835E18">
            <w:pPr>
              <w:rPr>
                <w:rFonts w:ascii="Arial" w:hAnsi="Arial" w:cs="Arial"/>
                <w:color w:val="000000"/>
                <w:sz w:val="14"/>
                <w:szCs w:val="14"/>
                <w:lang w:val="es-MX" w:eastAsia="es-MX"/>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FBF03E"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 xml:space="preserve">Medico Anestesiólogo Certificado </w:t>
            </w:r>
          </w:p>
        </w:tc>
        <w:tc>
          <w:tcPr>
            <w:tcW w:w="0" w:type="auto"/>
            <w:tcBorders>
              <w:top w:val="nil"/>
              <w:left w:val="nil"/>
              <w:bottom w:val="single" w:sz="4" w:space="0" w:color="auto"/>
              <w:right w:val="single" w:sz="4" w:space="0" w:color="auto"/>
            </w:tcBorders>
            <w:shd w:val="clear" w:color="auto" w:fill="auto"/>
            <w:noWrap/>
            <w:vAlign w:val="bottom"/>
            <w:hideMark/>
          </w:tcPr>
          <w:p w14:paraId="0A3C23D0"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 xml:space="preserve">Enfermera General </w:t>
            </w:r>
          </w:p>
        </w:tc>
        <w:tc>
          <w:tcPr>
            <w:tcW w:w="0" w:type="auto"/>
            <w:vMerge/>
            <w:tcBorders>
              <w:top w:val="nil"/>
              <w:left w:val="single" w:sz="4" w:space="0" w:color="auto"/>
              <w:bottom w:val="nil"/>
              <w:right w:val="single" w:sz="4" w:space="0" w:color="auto"/>
            </w:tcBorders>
            <w:vAlign w:val="center"/>
            <w:hideMark/>
          </w:tcPr>
          <w:p w14:paraId="40369943" w14:textId="77777777" w:rsidR="000A7B81" w:rsidRPr="000A7B81" w:rsidRDefault="000A7B81" w:rsidP="00835E18">
            <w:pPr>
              <w:rPr>
                <w:rFonts w:ascii="Arial" w:hAnsi="Arial" w:cs="Arial"/>
                <w:color w:val="000000"/>
                <w:sz w:val="18"/>
                <w:szCs w:val="20"/>
                <w:lang w:val="es-MX" w:eastAsia="es-MX"/>
              </w:rPr>
            </w:pPr>
          </w:p>
        </w:tc>
      </w:tr>
      <w:tr w:rsidR="000A7B81" w:rsidRPr="000A7B81" w14:paraId="5CA4CA6D" w14:textId="77777777" w:rsidTr="00835E18">
        <w:trPr>
          <w:trHeight w:val="345"/>
        </w:trPr>
        <w:tc>
          <w:tcPr>
            <w:tcW w:w="0" w:type="auto"/>
            <w:vMerge/>
            <w:tcBorders>
              <w:top w:val="nil"/>
              <w:left w:val="single" w:sz="8" w:space="0" w:color="auto"/>
              <w:bottom w:val="single" w:sz="4" w:space="0" w:color="000000"/>
              <w:right w:val="single" w:sz="8" w:space="0" w:color="auto"/>
            </w:tcBorders>
            <w:vAlign w:val="center"/>
            <w:hideMark/>
          </w:tcPr>
          <w:p w14:paraId="36BF8606"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14:paraId="6C857283"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8" w:space="0" w:color="auto"/>
              <w:bottom w:val="nil"/>
              <w:right w:val="nil"/>
            </w:tcBorders>
            <w:vAlign w:val="center"/>
            <w:hideMark/>
          </w:tcPr>
          <w:p w14:paraId="5686FFBA" w14:textId="77777777" w:rsidR="000A7B81" w:rsidRPr="000A7B81" w:rsidRDefault="000A7B81" w:rsidP="00835E18">
            <w:pPr>
              <w:rPr>
                <w:rFonts w:ascii="Arial" w:hAnsi="Arial" w:cs="Arial"/>
                <w:color w:val="000000"/>
                <w:sz w:val="14"/>
                <w:szCs w:val="14"/>
                <w:lang w:val="es-MX" w:eastAsia="es-MX"/>
              </w:rPr>
            </w:pPr>
          </w:p>
        </w:tc>
        <w:tc>
          <w:tcPr>
            <w:tcW w:w="0" w:type="auto"/>
            <w:tcBorders>
              <w:top w:val="nil"/>
              <w:left w:val="single" w:sz="4" w:space="0" w:color="auto"/>
              <w:bottom w:val="nil"/>
              <w:right w:val="single" w:sz="4" w:space="0" w:color="auto"/>
            </w:tcBorders>
            <w:shd w:val="clear" w:color="auto" w:fill="auto"/>
            <w:noWrap/>
            <w:vAlign w:val="bottom"/>
            <w:hideMark/>
          </w:tcPr>
          <w:p w14:paraId="140D7164"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 </w:t>
            </w:r>
          </w:p>
        </w:tc>
        <w:tc>
          <w:tcPr>
            <w:tcW w:w="0" w:type="auto"/>
            <w:tcBorders>
              <w:top w:val="nil"/>
              <w:left w:val="nil"/>
              <w:bottom w:val="nil"/>
              <w:right w:val="single" w:sz="4" w:space="0" w:color="auto"/>
            </w:tcBorders>
            <w:shd w:val="clear" w:color="auto" w:fill="auto"/>
            <w:noWrap/>
            <w:vAlign w:val="bottom"/>
            <w:hideMark/>
          </w:tcPr>
          <w:p w14:paraId="62C3D59A"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 xml:space="preserve">Auxiliar en Enfermería </w:t>
            </w:r>
          </w:p>
        </w:tc>
        <w:tc>
          <w:tcPr>
            <w:tcW w:w="0" w:type="auto"/>
            <w:vMerge/>
            <w:tcBorders>
              <w:top w:val="nil"/>
              <w:left w:val="single" w:sz="4" w:space="0" w:color="auto"/>
              <w:bottom w:val="nil"/>
              <w:right w:val="single" w:sz="4" w:space="0" w:color="auto"/>
            </w:tcBorders>
            <w:vAlign w:val="center"/>
            <w:hideMark/>
          </w:tcPr>
          <w:p w14:paraId="0DE671B4" w14:textId="77777777" w:rsidR="000A7B81" w:rsidRPr="000A7B81" w:rsidRDefault="000A7B81" w:rsidP="00835E18">
            <w:pPr>
              <w:rPr>
                <w:rFonts w:ascii="Arial" w:hAnsi="Arial" w:cs="Arial"/>
                <w:color w:val="000000"/>
                <w:sz w:val="18"/>
                <w:szCs w:val="20"/>
                <w:lang w:val="es-MX" w:eastAsia="es-MX"/>
              </w:rPr>
            </w:pPr>
          </w:p>
        </w:tc>
      </w:tr>
      <w:tr w:rsidR="000A7B81" w:rsidRPr="000A7B81" w14:paraId="125736A0" w14:textId="77777777" w:rsidTr="00835E18">
        <w:trPr>
          <w:trHeight w:val="330"/>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38F68EBD"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t>11</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5CECC03"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t xml:space="preserve">CUERNAVACA </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97589BF"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t xml:space="preserve">LABORATORIO TERCER NIVEL ZONA CUERNAVACA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D324B7D"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 xml:space="preserve">Patólogo Clínico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D86D1DA"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Químicos Clínicos</w:t>
            </w:r>
          </w:p>
        </w:tc>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14:paraId="482D710F" w14:textId="77777777" w:rsidR="000A7B81" w:rsidRPr="000A7B81" w:rsidRDefault="000A7B81" w:rsidP="00835E18">
            <w:pPr>
              <w:jc w:val="center"/>
              <w:rPr>
                <w:rFonts w:ascii="Arial" w:hAnsi="Arial" w:cs="Arial"/>
                <w:color w:val="000000"/>
                <w:sz w:val="18"/>
                <w:szCs w:val="20"/>
                <w:lang w:val="es-MX" w:eastAsia="es-MX"/>
              </w:rPr>
            </w:pPr>
            <w:r w:rsidRPr="000A7B81">
              <w:rPr>
                <w:rFonts w:ascii="Arial" w:hAnsi="Arial" w:cs="Arial"/>
                <w:color w:val="000000"/>
                <w:sz w:val="18"/>
                <w:szCs w:val="20"/>
                <w:lang w:val="es-MX" w:eastAsia="es-MX"/>
              </w:rPr>
              <w:t>Se asignara el mayor puntaje al mayor número de Médicos  Patólogos Clínicos</w:t>
            </w:r>
          </w:p>
        </w:tc>
      </w:tr>
      <w:tr w:rsidR="000A7B81" w:rsidRPr="000A7B81" w14:paraId="30D9091F" w14:textId="77777777" w:rsidTr="00835E18">
        <w:trPr>
          <w:trHeight w:val="330"/>
        </w:trPr>
        <w:tc>
          <w:tcPr>
            <w:tcW w:w="0" w:type="auto"/>
            <w:vMerge/>
            <w:tcBorders>
              <w:top w:val="nil"/>
              <w:left w:val="single" w:sz="4" w:space="0" w:color="auto"/>
              <w:bottom w:val="single" w:sz="4" w:space="0" w:color="000000"/>
              <w:right w:val="single" w:sz="4" w:space="0" w:color="auto"/>
            </w:tcBorders>
            <w:vAlign w:val="center"/>
            <w:hideMark/>
          </w:tcPr>
          <w:p w14:paraId="36D75A5D"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B26B23"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DC51740" w14:textId="77777777" w:rsidR="000A7B81" w:rsidRPr="000A7B81" w:rsidRDefault="000A7B81" w:rsidP="00835E18">
            <w:pPr>
              <w:rPr>
                <w:rFonts w:ascii="Arial" w:hAnsi="Arial" w:cs="Arial"/>
                <w:color w:val="000000"/>
                <w:sz w:val="14"/>
                <w:szCs w:val="14"/>
                <w:lang w:val="es-MX" w:eastAsia="es-MX"/>
              </w:rPr>
            </w:pPr>
          </w:p>
        </w:tc>
        <w:tc>
          <w:tcPr>
            <w:tcW w:w="0" w:type="auto"/>
            <w:tcBorders>
              <w:top w:val="nil"/>
              <w:left w:val="nil"/>
              <w:bottom w:val="single" w:sz="4" w:space="0" w:color="auto"/>
              <w:right w:val="single" w:sz="4" w:space="0" w:color="auto"/>
            </w:tcBorders>
            <w:shd w:val="clear" w:color="auto" w:fill="auto"/>
            <w:noWrap/>
            <w:vAlign w:val="bottom"/>
            <w:hideMark/>
          </w:tcPr>
          <w:p w14:paraId="2D19BDB4"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 xml:space="preserve">Médicos Hematólogos </w:t>
            </w:r>
          </w:p>
        </w:tc>
        <w:tc>
          <w:tcPr>
            <w:tcW w:w="0" w:type="auto"/>
            <w:tcBorders>
              <w:top w:val="nil"/>
              <w:left w:val="nil"/>
              <w:bottom w:val="single" w:sz="4" w:space="0" w:color="auto"/>
              <w:right w:val="single" w:sz="4" w:space="0" w:color="auto"/>
            </w:tcBorders>
            <w:shd w:val="clear" w:color="auto" w:fill="auto"/>
            <w:noWrap/>
            <w:vAlign w:val="bottom"/>
            <w:hideMark/>
          </w:tcPr>
          <w:p w14:paraId="4F8F78DB"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 xml:space="preserve">Técnicos Laboratoristas </w:t>
            </w:r>
          </w:p>
        </w:tc>
        <w:tc>
          <w:tcPr>
            <w:tcW w:w="0" w:type="auto"/>
            <w:vMerge/>
            <w:tcBorders>
              <w:top w:val="single" w:sz="4" w:space="0" w:color="auto"/>
              <w:left w:val="single" w:sz="4" w:space="0" w:color="auto"/>
              <w:bottom w:val="nil"/>
              <w:right w:val="single" w:sz="4" w:space="0" w:color="auto"/>
            </w:tcBorders>
            <w:vAlign w:val="center"/>
            <w:hideMark/>
          </w:tcPr>
          <w:p w14:paraId="4E1C5AED" w14:textId="77777777" w:rsidR="000A7B81" w:rsidRPr="000A7B81" w:rsidRDefault="000A7B81" w:rsidP="00835E18">
            <w:pPr>
              <w:rPr>
                <w:rFonts w:ascii="Arial" w:hAnsi="Arial" w:cs="Arial"/>
                <w:color w:val="000000"/>
                <w:sz w:val="18"/>
                <w:szCs w:val="20"/>
                <w:lang w:val="es-MX" w:eastAsia="es-MX"/>
              </w:rPr>
            </w:pPr>
          </w:p>
        </w:tc>
      </w:tr>
      <w:tr w:rsidR="000A7B81" w:rsidRPr="000A7B81" w14:paraId="1119F3F7" w14:textId="77777777" w:rsidTr="00835E18">
        <w:trPr>
          <w:trHeight w:val="345"/>
        </w:trPr>
        <w:tc>
          <w:tcPr>
            <w:tcW w:w="0" w:type="auto"/>
            <w:vMerge/>
            <w:tcBorders>
              <w:top w:val="nil"/>
              <w:left w:val="single" w:sz="4" w:space="0" w:color="auto"/>
              <w:bottom w:val="single" w:sz="4" w:space="0" w:color="000000"/>
              <w:right w:val="single" w:sz="4" w:space="0" w:color="auto"/>
            </w:tcBorders>
            <w:vAlign w:val="center"/>
            <w:hideMark/>
          </w:tcPr>
          <w:p w14:paraId="113FA7A2"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20E9C43"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58D88D7" w14:textId="77777777" w:rsidR="000A7B81" w:rsidRPr="000A7B81" w:rsidRDefault="000A7B81" w:rsidP="00835E18">
            <w:pPr>
              <w:rPr>
                <w:rFonts w:ascii="Arial" w:hAnsi="Arial" w:cs="Arial"/>
                <w:color w:val="000000"/>
                <w:sz w:val="14"/>
                <w:szCs w:val="14"/>
                <w:lang w:val="es-MX" w:eastAsia="es-MX"/>
              </w:rPr>
            </w:pPr>
          </w:p>
        </w:tc>
        <w:tc>
          <w:tcPr>
            <w:tcW w:w="0" w:type="auto"/>
            <w:tcBorders>
              <w:top w:val="nil"/>
              <w:left w:val="nil"/>
              <w:bottom w:val="single" w:sz="4" w:space="0" w:color="auto"/>
              <w:right w:val="single" w:sz="4" w:space="0" w:color="auto"/>
            </w:tcBorders>
            <w:shd w:val="clear" w:color="auto" w:fill="auto"/>
            <w:noWrap/>
            <w:vAlign w:val="bottom"/>
            <w:hideMark/>
          </w:tcPr>
          <w:p w14:paraId="71C7530E"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 </w:t>
            </w:r>
          </w:p>
        </w:tc>
        <w:tc>
          <w:tcPr>
            <w:tcW w:w="0" w:type="auto"/>
            <w:tcBorders>
              <w:top w:val="nil"/>
              <w:left w:val="nil"/>
              <w:bottom w:val="nil"/>
              <w:right w:val="single" w:sz="4" w:space="0" w:color="auto"/>
            </w:tcBorders>
            <w:shd w:val="clear" w:color="auto" w:fill="auto"/>
            <w:noWrap/>
            <w:vAlign w:val="bottom"/>
            <w:hideMark/>
          </w:tcPr>
          <w:p w14:paraId="06CA2DB6"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 xml:space="preserve">Auxiliares de Laboratorio </w:t>
            </w:r>
          </w:p>
        </w:tc>
        <w:tc>
          <w:tcPr>
            <w:tcW w:w="0" w:type="auto"/>
            <w:vMerge/>
            <w:tcBorders>
              <w:top w:val="single" w:sz="4" w:space="0" w:color="auto"/>
              <w:left w:val="single" w:sz="4" w:space="0" w:color="auto"/>
              <w:bottom w:val="nil"/>
              <w:right w:val="single" w:sz="4" w:space="0" w:color="auto"/>
            </w:tcBorders>
            <w:vAlign w:val="center"/>
            <w:hideMark/>
          </w:tcPr>
          <w:p w14:paraId="154848B5" w14:textId="77777777" w:rsidR="000A7B81" w:rsidRPr="000A7B81" w:rsidRDefault="000A7B81" w:rsidP="00835E18">
            <w:pPr>
              <w:rPr>
                <w:rFonts w:ascii="Arial" w:hAnsi="Arial" w:cs="Arial"/>
                <w:color w:val="000000"/>
                <w:sz w:val="18"/>
                <w:szCs w:val="20"/>
                <w:lang w:val="es-MX" w:eastAsia="es-MX"/>
              </w:rPr>
            </w:pPr>
          </w:p>
        </w:tc>
      </w:tr>
      <w:tr w:rsidR="000A7B81" w:rsidRPr="000A7B81" w14:paraId="652878B4" w14:textId="77777777" w:rsidTr="00835E18">
        <w:trPr>
          <w:trHeight w:val="537"/>
        </w:trPr>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2BB104A7"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lastRenderedPageBreak/>
              <w:t xml:space="preserve">12, 13, 14, </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10C3DCE"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t>CUAUTLA, CUERNAVACA Y ZACATEPEC</w:t>
            </w:r>
          </w:p>
        </w:tc>
        <w:tc>
          <w:tcPr>
            <w:tcW w:w="0" w:type="auto"/>
            <w:vMerge w:val="restart"/>
            <w:tcBorders>
              <w:top w:val="nil"/>
              <w:left w:val="single" w:sz="8" w:space="0" w:color="auto"/>
              <w:bottom w:val="single" w:sz="8" w:space="0" w:color="000000"/>
              <w:right w:val="nil"/>
            </w:tcBorders>
            <w:shd w:val="clear" w:color="000000" w:fill="FFFFFF"/>
            <w:vAlign w:val="center"/>
            <w:hideMark/>
          </w:tcPr>
          <w:p w14:paraId="0DABD816"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t xml:space="preserve">SERVICIO DE AUDIOLOGIA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48D8C14"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 xml:space="preserve">Médico </w:t>
            </w:r>
            <w:proofErr w:type="spellStart"/>
            <w:r w:rsidRPr="000A7B81">
              <w:rPr>
                <w:rFonts w:ascii="Arial" w:hAnsi="Arial" w:cs="Arial"/>
                <w:color w:val="000000"/>
                <w:sz w:val="20"/>
                <w:szCs w:val="22"/>
                <w:lang w:val="es-MX" w:eastAsia="es-MX"/>
              </w:rPr>
              <w:t>Audilogo</w:t>
            </w:r>
            <w:proofErr w:type="spellEnd"/>
            <w:r w:rsidRPr="000A7B81">
              <w:rPr>
                <w:rFonts w:ascii="Arial" w:hAnsi="Arial" w:cs="Arial"/>
                <w:color w:val="000000"/>
                <w:sz w:val="20"/>
                <w:szCs w:val="22"/>
                <w:lang w:val="es-MX" w:eastAsia="es-MX"/>
              </w:rPr>
              <w:t xml:space="preserve">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384B4"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6B206" w14:textId="77777777" w:rsidR="000A7B81" w:rsidRPr="000A7B81" w:rsidRDefault="000A7B81" w:rsidP="00835E18">
            <w:pPr>
              <w:jc w:val="center"/>
              <w:rPr>
                <w:rFonts w:ascii="Arial" w:hAnsi="Arial" w:cs="Arial"/>
                <w:color w:val="000000"/>
                <w:sz w:val="18"/>
                <w:szCs w:val="22"/>
                <w:lang w:val="es-MX" w:eastAsia="es-MX"/>
              </w:rPr>
            </w:pPr>
            <w:r w:rsidRPr="000A7B81">
              <w:rPr>
                <w:rFonts w:ascii="Arial" w:hAnsi="Arial" w:cs="Arial"/>
                <w:color w:val="000000"/>
                <w:sz w:val="18"/>
                <w:szCs w:val="22"/>
                <w:lang w:val="es-MX" w:eastAsia="es-MX"/>
              </w:rPr>
              <w:t> </w:t>
            </w:r>
          </w:p>
        </w:tc>
      </w:tr>
      <w:tr w:rsidR="000A7B81" w:rsidRPr="000A7B81" w14:paraId="6678CFD1" w14:textId="77777777" w:rsidTr="00835E18">
        <w:trPr>
          <w:trHeight w:val="537"/>
        </w:trPr>
        <w:tc>
          <w:tcPr>
            <w:tcW w:w="0" w:type="auto"/>
            <w:vMerge/>
            <w:tcBorders>
              <w:top w:val="nil"/>
              <w:left w:val="single" w:sz="8" w:space="0" w:color="auto"/>
              <w:bottom w:val="single" w:sz="8" w:space="0" w:color="000000"/>
              <w:right w:val="single" w:sz="8" w:space="0" w:color="auto"/>
            </w:tcBorders>
            <w:vAlign w:val="center"/>
            <w:hideMark/>
          </w:tcPr>
          <w:p w14:paraId="5CAB7A24"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9798E5F"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8" w:space="0" w:color="auto"/>
              <w:bottom w:val="single" w:sz="8" w:space="0" w:color="000000"/>
              <w:right w:val="nil"/>
            </w:tcBorders>
            <w:vAlign w:val="center"/>
            <w:hideMark/>
          </w:tcPr>
          <w:p w14:paraId="07579D72"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473FC41A" w14:textId="77777777" w:rsidR="000A7B81" w:rsidRPr="000A7B81" w:rsidRDefault="000A7B81" w:rsidP="00835E18">
            <w:pPr>
              <w:rPr>
                <w:rFonts w:ascii="Arial" w:hAnsi="Arial" w:cs="Arial"/>
                <w:color w:val="000000"/>
                <w:sz w:val="20"/>
                <w:szCs w:val="22"/>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53014B" w14:textId="77777777" w:rsidR="000A7B81" w:rsidRPr="000A7B81" w:rsidRDefault="000A7B81" w:rsidP="00835E18">
            <w:pPr>
              <w:rPr>
                <w:rFonts w:ascii="Arial" w:hAnsi="Arial" w:cs="Arial"/>
                <w:color w:val="000000"/>
                <w:sz w:val="20"/>
                <w:szCs w:val="22"/>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659102" w14:textId="77777777" w:rsidR="000A7B81" w:rsidRPr="000A7B81" w:rsidRDefault="000A7B81" w:rsidP="00835E18">
            <w:pPr>
              <w:rPr>
                <w:rFonts w:ascii="Arial" w:hAnsi="Arial" w:cs="Arial"/>
                <w:color w:val="000000"/>
                <w:sz w:val="18"/>
                <w:szCs w:val="22"/>
                <w:lang w:val="es-MX" w:eastAsia="es-MX"/>
              </w:rPr>
            </w:pPr>
          </w:p>
        </w:tc>
      </w:tr>
      <w:tr w:rsidR="000A7B81" w:rsidRPr="000A7B81" w14:paraId="63938138" w14:textId="77777777" w:rsidTr="00835E18">
        <w:trPr>
          <w:trHeight w:val="537"/>
        </w:trPr>
        <w:tc>
          <w:tcPr>
            <w:tcW w:w="0" w:type="auto"/>
            <w:vMerge/>
            <w:tcBorders>
              <w:top w:val="nil"/>
              <w:left w:val="single" w:sz="8" w:space="0" w:color="auto"/>
              <w:bottom w:val="single" w:sz="8" w:space="0" w:color="000000"/>
              <w:right w:val="single" w:sz="8" w:space="0" w:color="auto"/>
            </w:tcBorders>
            <w:vAlign w:val="center"/>
            <w:hideMark/>
          </w:tcPr>
          <w:p w14:paraId="43C979D0"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3530831"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8" w:space="0" w:color="auto"/>
              <w:bottom w:val="single" w:sz="8" w:space="0" w:color="000000"/>
              <w:right w:val="nil"/>
            </w:tcBorders>
            <w:vAlign w:val="center"/>
            <w:hideMark/>
          </w:tcPr>
          <w:p w14:paraId="436DFB4B"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6D4E4EA0" w14:textId="77777777" w:rsidR="000A7B81" w:rsidRPr="000A7B81" w:rsidRDefault="000A7B81" w:rsidP="00835E18">
            <w:pPr>
              <w:rPr>
                <w:rFonts w:ascii="Arial" w:hAnsi="Arial" w:cs="Arial"/>
                <w:color w:val="000000"/>
                <w:sz w:val="20"/>
                <w:szCs w:val="22"/>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2B3CEB" w14:textId="77777777" w:rsidR="000A7B81" w:rsidRPr="000A7B81" w:rsidRDefault="000A7B81" w:rsidP="00835E18">
            <w:pPr>
              <w:rPr>
                <w:rFonts w:ascii="Arial" w:hAnsi="Arial" w:cs="Arial"/>
                <w:color w:val="000000"/>
                <w:sz w:val="20"/>
                <w:szCs w:val="22"/>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CCF9AF" w14:textId="77777777" w:rsidR="000A7B81" w:rsidRPr="000A7B81" w:rsidRDefault="000A7B81" w:rsidP="00835E18">
            <w:pPr>
              <w:rPr>
                <w:rFonts w:ascii="Arial" w:hAnsi="Arial" w:cs="Arial"/>
                <w:color w:val="000000"/>
                <w:sz w:val="18"/>
                <w:szCs w:val="22"/>
                <w:lang w:val="es-MX" w:eastAsia="es-MX"/>
              </w:rPr>
            </w:pPr>
          </w:p>
        </w:tc>
      </w:tr>
      <w:tr w:rsidR="000A7B81" w:rsidRPr="000A7B81" w14:paraId="1547FB3A" w14:textId="77777777" w:rsidTr="00835E18">
        <w:trPr>
          <w:trHeight w:val="537"/>
        </w:trPr>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2CD12899"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t xml:space="preserve">15, 16, 17, </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6F0F3498"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t>CUAUTLA, CUERNAVACA Y ZACATEPEC</w:t>
            </w:r>
          </w:p>
        </w:tc>
        <w:tc>
          <w:tcPr>
            <w:tcW w:w="0" w:type="auto"/>
            <w:vMerge w:val="restart"/>
            <w:tcBorders>
              <w:top w:val="nil"/>
              <w:left w:val="single" w:sz="8" w:space="0" w:color="auto"/>
              <w:bottom w:val="single" w:sz="8" w:space="0" w:color="000000"/>
              <w:right w:val="nil"/>
            </w:tcBorders>
            <w:shd w:val="clear" w:color="000000" w:fill="FFFFFF"/>
            <w:vAlign w:val="center"/>
            <w:hideMark/>
          </w:tcPr>
          <w:p w14:paraId="3561A235"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t xml:space="preserve">ELECTROENCEFALOGRAMAS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D988FCF" w14:textId="77777777" w:rsidR="000A7B81" w:rsidRPr="000A7B81" w:rsidRDefault="000A7B81" w:rsidP="00835E18">
            <w:pPr>
              <w:jc w:val="center"/>
              <w:rPr>
                <w:rFonts w:ascii="Arial" w:hAnsi="Arial" w:cs="Arial"/>
                <w:color w:val="000000"/>
                <w:sz w:val="20"/>
                <w:szCs w:val="22"/>
                <w:lang w:val="es-MX" w:eastAsia="es-MX"/>
              </w:rPr>
            </w:pPr>
            <w:proofErr w:type="spellStart"/>
            <w:r w:rsidRPr="000A7B81">
              <w:rPr>
                <w:rFonts w:ascii="Arial" w:hAnsi="Arial" w:cs="Arial"/>
                <w:color w:val="000000"/>
                <w:sz w:val="20"/>
                <w:szCs w:val="22"/>
                <w:lang w:val="es-MX" w:eastAsia="es-MX"/>
              </w:rPr>
              <w:t>Neuro</w:t>
            </w:r>
            <w:proofErr w:type="spellEnd"/>
            <w:r w:rsidRPr="000A7B81">
              <w:rPr>
                <w:rFonts w:ascii="Arial" w:hAnsi="Arial" w:cs="Arial"/>
                <w:color w:val="000000"/>
                <w:sz w:val="20"/>
                <w:szCs w:val="22"/>
                <w:lang w:val="es-MX" w:eastAsia="es-MX"/>
              </w:rPr>
              <w:t xml:space="preserve"> </w:t>
            </w:r>
            <w:proofErr w:type="spellStart"/>
            <w:r w:rsidRPr="000A7B81">
              <w:rPr>
                <w:rFonts w:ascii="Arial" w:hAnsi="Arial" w:cs="Arial"/>
                <w:color w:val="000000"/>
                <w:sz w:val="20"/>
                <w:szCs w:val="22"/>
                <w:lang w:val="es-MX" w:eastAsia="es-MX"/>
              </w:rPr>
              <w:t>Electrofisiologo</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60D2001E"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735B6BEB" w14:textId="77777777" w:rsidR="000A7B81" w:rsidRPr="000A7B81" w:rsidRDefault="000A7B81" w:rsidP="00835E18">
            <w:pPr>
              <w:jc w:val="center"/>
              <w:rPr>
                <w:rFonts w:ascii="Arial" w:hAnsi="Arial" w:cs="Arial"/>
                <w:color w:val="000000"/>
                <w:sz w:val="18"/>
                <w:szCs w:val="22"/>
                <w:lang w:val="es-MX" w:eastAsia="es-MX"/>
              </w:rPr>
            </w:pPr>
            <w:r w:rsidRPr="000A7B81">
              <w:rPr>
                <w:rFonts w:ascii="Arial" w:hAnsi="Arial" w:cs="Arial"/>
                <w:color w:val="000000"/>
                <w:sz w:val="18"/>
                <w:szCs w:val="22"/>
                <w:lang w:val="es-MX" w:eastAsia="es-MX"/>
              </w:rPr>
              <w:t> </w:t>
            </w:r>
          </w:p>
        </w:tc>
      </w:tr>
      <w:tr w:rsidR="000A7B81" w:rsidRPr="000A7B81" w14:paraId="1D2437B7" w14:textId="77777777" w:rsidTr="00835E18">
        <w:trPr>
          <w:trHeight w:val="537"/>
        </w:trPr>
        <w:tc>
          <w:tcPr>
            <w:tcW w:w="0" w:type="auto"/>
            <w:vMerge/>
            <w:tcBorders>
              <w:top w:val="nil"/>
              <w:left w:val="single" w:sz="8" w:space="0" w:color="auto"/>
              <w:bottom w:val="single" w:sz="8" w:space="0" w:color="000000"/>
              <w:right w:val="single" w:sz="8" w:space="0" w:color="auto"/>
            </w:tcBorders>
            <w:vAlign w:val="center"/>
            <w:hideMark/>
          </w:tcPr>
          <w:p w14:paraId="057DA66F"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14:paraId="406692F1"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8" w:space="0" w:color="auto"/>
              <w:bottom w:val="single" w:sz="8" w:space="0" w:color="000000"/>
              <w:right w:val="nil"/>
            </w:tcBorders>
            <w:vAlign w:val="center"/>
            <w:hideMark/>
          </w:tcPr>
          <w:p w14:paraId="3A1FFE3E"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7869706E" w14:textId="77777777" w:rsidR="000A7B81" w:rsidRPr="000A7B81" w:rsidRDefault="000A7B81" w:rsidP="00835E18">
            <w:pPr>
              <w:rPr>
                <w:rFonts w:ascii="Arial" w:hAnsi="Arial" w:cs="Arial"/>
                <w:color w:val="000000"/>
                <w:sz w:val="20"/>
                <w:szCs w:val="22"/>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000B18FC" w14:textId="77777777" w:rsidR="000A7B81" w:rsidRPr="000A7B81" w:rsidRDefault="000A7B81" w:rsidP="00835E18">
            <w:pPr>
              <w:rPr>
                <w:rFonts w:ascii="Arial" w:hAnsi="Arial" w:cs="Arial"/>
                <w:color w:val="000000"/>
                <w:sz w:val="20"/>
                <w:szCs w:val="22"/>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44CA3A1D" w14:textId="77777777" w:rsidR="000A7B81" w:rsidRPr="000A7B81" w:rsidRDefault="000A7B81" w:rsidP="00835E18">
            <w:pPr>
              <w:rPr>
                <w:rFonts w:ascii="Arial" w:hAnsi="Arial" w:cs="Arial"/>
                <w:color w:val="000000"/>
                <w:sz w:val="18"/>
                <w:szCs w:val="22"/>
                <w:lang w:val="es-MX" w:eastAsia="es-MX"/>
              </w:rPr>
            </w:pPr>
          </w:p>
        </w:tc>
      </w:tr>
      <w:tr w:rsidR="000A7B81" w:rsidRPr="000A7B81" w14:paraId="726ADD63" w14:textId="77777777" w:rsidTr="00835E18">
        <w:trPr>
          <w:trHeight w:val="537"/>
        </w:trPr>
        <w:tc>
          <w:tcPr>
            <w:tcW w:w="0" w:type="auto"/>
            <w:vMerge/>
            <w:tcBorders>
              <w:top w:val="nil"/>
              <w:left w:val="single" w:sz="8" w:space="0" w:color="auto"/>
              <w:bottom w:val="single" w:sz="8" w:space="0" w:color="000000"/>
              <w:right w:val="single" w:sz="8" w:space="0" w:color="auto"/>
            </w:tcBorders>
            <w:vAlign w:val="center"/>
            <w:hideMark/>
          </w:tcPr>
          <w:p w14:paraId="117A2C0B"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14:paraId="16F85D31"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8" w:space="0" w:color="auto"/>
              <w:bottom w:val="single" w:sz="8" w:space="0" w:color="000000"/>
              <w:right w:val="nil"/>
            </w:tcBorders>
            <w:vAlign w:val="center"/>
            <w:hideMark/>
          </w:tcPr>
          <w:p w14:paraId="511BE74F"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3685989E" w14:textId="77777777" w:rsidR="000A7B81" w:rsidRPr="000A7B81" w:rsidRDefault="000A7B81" w:rsidP="00835E18">
            <w:pPr>
              <w:rPr>
                <w:rFonts w:ascii="Arial" w:hAnsi="Arial" w:cs="Arial"/>
                <w:color w:val="000000"/>
                <w:sz w:val="20"/>
                <w:szCs w:val="22"/>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3E3CB3D9" w14:textId="77777777" w:rsidR="000A7B81" w:rsidRPr="000A7B81" w:rsidRDefault="000A7B81" w:rsidP="00835E18">
            <w:pPr>
              <w:rPr>
                <w:rFonts w:ascii="Arial" w:hAnsi="Arial" w:cs="Arial"/>
                <w:color w:val="000000"/>
                <w:sz w:val="20"/>
                <w:szCs w:val="22"/>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39CC6C7D" w14:textId="77777777" w:rsidR="000A7B81" w:rsidRPr="000A7B81" w:rsidRDefault="000A7B81" w:rsidP="00835E18">
            <w:pPr>
              <w:rPr>
                <w:rFonts w:ascii="Arial" w:hAnsi="Arial" w:cs="Arial"/>
                <w:color w:val="000000"/>
                <w:sz w:val="18"/>
                <w:szCs w:val="22"/>
                <w:lang w:val="es-MX" w:eastAsia="es-MX"/>
              </w:rPr>
            </w:pPr>
          </w:p>
        </w:tc>
      </w:tr>
      <w:tr w:rsidR="000A7B81" w:rsidRPr="000A7B81" w14:paraId="13318534" w14:textId="77777777" w:rsidTr="00835E18">
        <w:trPr>
          <w:trHeight w:val="330"/>
        </w:trPr>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08BC00FA"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t>18, 19,20</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2F7E1A6A"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t>CUAUTLA, CUERNAVACA Y ZACATEPEC</w:t>
            </w:r>
          </w:p>
        </w:tc>
        <w:tc>
          <w:tcPr>
            <w:tcW w:w="0" w:type="auto"/>
            <w:vMerge w:val="restart"/>
            <w:tcBorders>
              <w:top w:val="nil"/>
              <w:left w:val="single" w:sz="8" w:space="0" w:color="auto"/>
              <w:bottom w:val="single" w:sz="8" w:space="0" w:color="000000"/>
              <w:right w:val="nil"/>
            </w:tcBorders>
            <w:shd w:val="clear" w:color="000000" w:fill="FFFFFF"/>
            <w:vAlign w:val="center"/>
            <w:hideMark/>
          </w:tcPr>
          <w:p w14:paraId="13C812B4"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t>ELECTROMIOGRAFIAS ZONA CUERNAVACA</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822DB9" w14:textId="77777777" w:rsidR="000A7B81" w:rsidRPr="000A7B81" w:rsidRDefault="000A7B81" w:rsidP="00835E18">
            <w:pPr>
              <w:jc w:val="center"/>
              <w:rPr>
                <w:rFonts w:ascii="Arial" w:hAnsi="Arial" w:cs="Arial"/>
                <w:color w:val="000000"/>
                <w:sz w:val="20"/>
                <w:szCs w:val="22"/>
                <w:lang w:val="es-MX" w:eastAsia="es-MX"/>
              </w:rPr>
            </w:pPr>
            <w:proofErr w:type="spellStart"/>
            <w:r w:rsidRPr="000A7B81">
              <w:rPr>
                <w:rFonts w:ascii="Arial" w:hAnsi="Arial" w:cs="Arial"/>
                <w:color w:val="000000"/>
                <w:sz w:val="20"/>
                <w:szCs w:val="22"/>
                <w:lang w:val="es-MX" w:eastAsia="es-MX"/>
              </w:rPr>
              <w:t>Neuro</w:t>
            </w:r>
            <w:proofErr w:type="spellEnd"/>
            <w:r w:rsidRPr="000A7B81">
              <w:rPr>
                <w:rFonts w:ascii="Arial" w:hAnsi="Arial" w:cs="Arial"/>
                <w:color w:val="000000"/>
                <w:sz w:val="20"/>
                <w:szCs w:val="22"/>
                <w:lang w:val="es-MX" w:eastAsia="es-MX"/>
              </w:rPr>
              <w:t xml:space="preserve"> </w:t>
            </w:r>
            <w:proofErr w:type="spellStart"/>
            <w:r w:rsidRPr="000A7B81">
              <w:rPr>
                <w:rFonts w:ascii="Arial" w:hAnsi="Arial" w:cs="Arial"/>
                <w:color w:val="000000"/>
                <w:sz w:val="20"/>
                <w:szCs w:val="22"/>
                <w:lang w:val="es-MX" w:eastAsia="es-MX"/>
              </w:rPr>
              <w:t>Electrofisiologo</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0621041A"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 </w:t>
            </w:r>
          </w:p>
        </w:tc>
        <w:tc>
          <w:tcPr>
            <w:tcW w:w="0" w:type="auto"/>
            <w:vMerge w:val="restart"/>
            <w:tcBorders>
              <w:top w:val="nil"/>
              <w:left w:val="single" w:sz="4" w:space="0" w:color="auto"/>
              <w:bottom w:val="nil"/>
              <w:right w:val="single" w:sz="4" w:space="0" w:color="auto"/>
            </w:tcBorders>
            <w:shd w:val="clear" w:color="auto" w:fill="auto"/>
            <w:noWrap/>
            <w:vAlign w:val="bottom"/>
            <w:hideMark/>
          </w:tcPr>
          <w:p w14:paraId="3BA71085" w14:textId="77777777" w:rsidR="000A7B81" w:rsidRPr="000A7B81" w:rsidRDefault="000A7B81" w:rsidP="00835E18">
            <w:pPr>
              <w:jc w:val="center"/>
              <w:rPr>
                <w:rFonts w:ascii="Arial" w:hAnsi="Arial" w:cs="Arial"/>
                <w:color w:val="000000"/>
                <w:sz w:val="18"/>
                <w:szCs w:val="20"/>
                <w:lang w:val="es-MX" w:eastAsia="es-MX"/>
              </w:rPr>
            </w:pPr>
            <w:r w:rsidRPr="000A7B81">
              <w:rPr>
                <w:rFonts w:ascii="Arial" w:hAnsi="Arial" w:cs="Arial"/>
                <w:color w:val="000000"/>
                <w:sz w:val="18"/>
                <w:szCs w:val="20"/>
                <w:lang w:val="es-MX" w:eastAsia="es-MX"/>
              </w:rPr>
              <w:t xml:space="preserve">Se asignara el mayor puntaje al mayor número de Médicos  </w:t>
            </w:r>
            <w:proofErr w:type="spellStart"/>
            <w:r w:rsidRPr="000A7B81">
              <w:rPr>
                <w:rFonts w:ascii="Arial" w:hAnsi="Arial" w:cs="Arial"/>
                <w:color w:val="000000"/>
                <w:sz w:val="18"/>
                <w:szCs w:val="20"/>
                <w:lang w:val="es-MX" w:eastAsia="es-MX"/>
              </w:rPr>
              <w:t>Neuro</w:t>
            </w:r>
            <w:proofErr w:type="spellEnd"/>
            <w:r w:rsidRPr="000A7B81">
              <w:rPr>
                <w:rFonts w:ascii="Arial" w:hAnsi="Arial" w:cs="Arial"/>
                <w:color w:val="000000"/>
                <w:sz w:val="18"/>
                <w:szCs w:val="20"/>
                <w:lang w:val="es-MX" w:eastAsia="es-MX"/>
              </w:rPr>
              <w:t xml:space="preserve"> </w:t>
            </w:r>
            <w:proofErr w:type="spellStart"/>
            <w:r w:rsidRPr="000A7B81">
              <w:rPr>
                <w:rFonts w:ascii="Arial" w:hAnsi="Arial" w:cs="Arial"/>
                <w:color w:val="000000"/>
                <w:sz w:val="18"/>
                <w:szCs w:val="20"/>
                <w:lang w:val="es-MX" w:eastAsia="es-MX"/>
              </w:rPr>
              <w:t>Electrofisiologos</w:t>
            </w:r>
            <w:proofErr w:type="spellEnd"/>
          </w:p>
        </w:tc>
      </w:tr>
      <w:tr w:rsidR="000A7B81" w:rsidRPr="000A7B81" w14:paraId="6504EEEC" w14:textId="77777777" w:rsidTr="00835E18">
        <w:trPr>
          <w:trHeight w:val="537"/>
        </w:trPr>
        <w:tc>
          <w:tcPr>
            <w:tcW w:w="0" w:type="auto"/>
            <w:vMerge/>
            <w:tcBorders>
              <w:top w:val="nil"/>
              <w:left w:val="single" w:sz="8" w:space="0" w:color="auto"/>
              <w:bottom w:val="single" w:sz="8" w:space="0" w:color="000000"/>
              <w:right w:val="single" w:sz="8" w:space="0" w:color="auto"/>
            </w:tcBorders>
            <w:vAlign w:val="center"/>
            <w:hideMark/>
          </w:tcPr>
          <w:p w14:paraId="6DCFC8EC"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14:paraId="575BE5F1"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8" w:space="0" w:color="auto"/>
              <w:bottom w:val="single" w:sz="8" w:space="0" w:color="000000"/>
              <w:right w:val="nil"/>
            </w:tcBorders>
            <w:vAlign w:val="center"/>
            <w:hideMark/>
          </w:tcPr>
          <w:p w14:paraId="7B913114" w14:textId="77777777" w:rsidR="000A7B81" w:rsidRPr="000A7B81" w:rsidRDefault="000A7B81" w:rsidP="00835E18">
            <w:pPr>
              <w:rPr>
                <w:rFonts w:ascii="Arial" w:hAnsi="Arial" w:cs="Arial"/>
                <w:color w:val="000000"/>
                <w:sz w:val="14"/>
                <w:szCs w:val="14"/>
                <w:lang w:val="es-MX" w:eastAsia="es-MX"/>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0C14C700"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Medicina Física</w:t>
            </w:r>
          </w:p>
        </w:tc>
        <w:tc>
          <w:tcPr>
            <w:tcW w:w="0" w:type="auto"/>
            <w:vMerge/>
            <w:tcBorders>
              <w:top w:val="nil"/>
              <w:left w:val="single" w:sz="4" w:space="0" w:color="auto"/>
              <w:bottom w:val="single" w:sz="4" w:space="0" w:color="auto"/>
              <w:right w:val="single" w:sz="4" w:space="0" w:color="auto"/>
            </w:tcBorders>
            <w:vAlign w:val="center"/>
            <w:hideMark/>
          </w:tcPr>
          <w:p w14:paraId="142312DC" w14:textId="77777777" w:rsidR="000A7B81" w:rsidRPr="000A7B81" w:rsidRDefault="000A7B81" w:rsidP="00835E18">
            <w:pPr>
              <w:rPr>
                <w:rFonts w:ascii="Arial" w:hAnsi="Arial" w:cs="Arial"/>
                <w:color w:val="000000"/>
                <w:sz w:val="20"/>
                <w:szCs w:val="22"/>
                <w:lang w:val="es-MX" w:eastAsia="es-MX"/>
              </w:rPr>
            </w:pPr>
          </w:p>
        </w:tc>
        <w:tc>
          <w:tcPr>
            <w:tcW w:w="0" w:type="auto"/>
            <w:vMerge/>
            <w:tcBorders>
              <w:top w:val="nil"/>
              <w:left w:val="single" w:sz="4" w:space="0" w:color="auto"/>
              <w:bottom w:val="nil"/>
              <w:right w:val="single" w:sz="4" w:space="0" w:color="auto"/>
            </w:tcBorders>
            <w:vAlign w:val="center"/>
            <w:hideMark/>
          </w:tcPr>
          <w:p w14:paraId="20973CD1" w14:textId="77777777" w:rsidR="000A7B81" w:rsidRPr="000A7B81" w:rsidRDefault="000A7B81" w:rsidP="00835E18">
            <w:pPr>
              <w:rPr>
                <w:rFonts w:ascii="Arial" w:hAnsi="Arial" w:cs="Arial"/>
                <w:color w:val="000000"/>
                <w:sz w:val="18"/>
                <w:szCs w:val="20"/>
                <w:lang w:val="es-MX" w:eastAsia="es-MX"/>
              </w:rPr>
            </w:pPr>
          </w:p>
        </w:tc>
      </w:tr>
      <w:tr w:rsidR="000A7B81" w:rsidRPr="000A7B81" w14:paraId="5894478E" w14:textId="77777777" w:rsidTr="00835E18">
        <w:trPr>
          <w:trHeight w:val="537"/>
        </w:trPr>
        <w:tc>
          <w:tcPr>
            <w:tcW w:w="0" w:type="auto"/>
            <w:vMerge/>
            <w:tcBorders>
              <w:top w:val="nil"/>
              <w:left w:val="single" w:sz="8" w:space="0" w:color="auto"/>
              <w:bottom w:val="single" w:sz="8" w:space="0" w:color="000000"/>
              <w:right w:val="single" w:sz="8" w:space="0" w:color="auto"/>
            </w:tcBorders>
            <w:vAlign w:val="center"/>
            <w:hideMark/>
          </w:tcPr>
          <w:p w14:paraId="094EBB24"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14:paraId="2C6DFAAB"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8" w:space="0" w:color="auto"/>
              <w:bottom w:val="single" w:sz="8" w:space="0" w:color="000000"/>
              <w:right w:val="nil"/>
            </w:tcBorders>
            <w:vAlign w:val="center"/>
            <w:hideMark/>
          </w:tcPr>
          <w:p w14:paraId="12363A81"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456F2C2C" w14:textId="77777777" w:rsidR="000A7B81" w:rsidRPr="000A7B81" w:rsidRDefault="000A7B81" w:rsidP="00835E18">
            <w:pPr>
              <w:rPr>
                <w:rFonts w:ascii="Arial" w:hAnsi="Arial" w:cs="Arial"/>
                <w:color w:val="000000"/>
                <w:sz w:val="20"/>
                <w:szCs w:val="22"/>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54FE6E7F" w14:textId="77777777" w:rsidR="000A7B81" w:rsidRPr="000A7B81" w:rsidRDefault="000A7B81" w:rsidP="00835E18">
            <w:pPr>
              <w:rPr>
                <w:rFonts w:ascii="Arial" w:hAnsi="Arial" w:cs="Arial"/>
                <w:color w:val="000000"/>
                <w:sz w:val="20"/>
                <w:szCs w:val="22"/>
                <w:lang w:val="es-MX" w:eastAsia="es-MX"/>
              </w:rPr>
            </w:pPr>
          </w:p>
        </w:tc>
        <w:tc>
          <w:tcPr>
            <w:tcW w:w="0" w:type="auto"/>
            <w:vMerge/>
            <w:tcBorders>
              <w:top w:val="nil"/>
              <w:left w:val="single" w:sz="4" w:space="0" w:color="auto"/>
              <w:bottom w:val="nil"/>
              <w:right w:val="single" w:sz="4" w:space="0" w:color="auto"/>
            </w:tcBorders>
            <w:vAlign w:val="center"/>
            <w:hideMark/>
          </w:tcPr>
          <w:p w14:paraId="3FE1E829" w14:textId="77777777" w:rsidR="000A7B81" w:rsidRPr="000A7B81" w:rsidRDefault="000A7B81" w:rsidP="00835E18">
            <w:pPr>
              <w:rPr>
                <w:rFonts w:ascii="Arial" w:hAnsi="Arial" w:cs="Arial"/>
                <w:color w:val="000000"/>
                <w:sz w:val="18"/>
                <w:szCs w:val="20"/>
                <w:lang w:val="es-MX" w:eastAsia="es-MX"/>
              </w:rPr>
            </w:pPr>
          </w:p>
        </w:tc>
      </w:tr>
      <w:tr w:rsidR="000A7B81" w:rsidRPr="000A7B81" w14:paraId="139A6CFC" w14:textId="77777777" w:rsidTr="00835E18">
        <w:trPr>
          <w:trHeight w:val="537"/>
        </w:trPr>
        <w:tc>
          <w:tcPr>
            <w:tcW w:w="0" w:type="auto"/>
            <w:vMerge w:val="restart"/>
            <w:tcBorders>
              <w:top w:val="nil"/>
              <w:left w:val="single" w:sz="8" w:space="0" w:color="auto"/>
              <w:bottom w:val="nil"/>
              <w:right w:val="single" w:sz="8" w:space="0" w:color="auto"/>
            </w:tcBorders>
            <w:shd w:val="clear" w:color="000000" w:fill="FFFFFF"/>
            <w:vAlign w:val="center"/>
            <w:hideMark/>
          </w:tcPr>
          <w:p w14:paraId="4B8A0A8C"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t>21, 22,23</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09C36F49"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t>CUAUTLA, CUERNAVACA Y ZACATEPEC</w:t>
            </w:r>
          </w:p>
        </w:tc>
        <w:tc>
          <w:tcPr>
            <w:tcW w:w="0" w:type="auto"/>
            <w:vMerge w:val="restart"/>
            <w:tcBorders>
              <w:top w:val="nil"/>
              <w:left w:val="single" w:sz="8" w:space="0" w:color="auto"/>
              <w:bottom w:val="nil"/>
              <w:right w:val="nil"/>
            </w:tcBorders>
            <w:shd w:val="clear" w:color="000000" w:fill="FFFFFF"/>
            <w:vAlign w:val="center"/>
            <w:hideMark/>
          </w:tcPr>
          <w:p w14:paraId="2990EF81"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t xml:space="preserve">OFTALMOLOGIA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840F33E"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Médicos Oftalmólogos Certificados</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2EC06106"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6F24E" w14:textId="77777777" w:rsidR="000A7B81" w:rsidRPr="000A7B81" w:rsidRDefault="000A7B81" w:rsidP="00835E18">
            <w:pPr>
              <w:jc w:val="center"/>
              <w:rPr>
                <w:rFonts w:ascii="Arial" w:hAnsi="Arial" w:cs="Arial"/>
                <w:color w:val="000000"/>
                <w:sz w:val="18"/>
                <w:szCs w:val="22"/>
                <w:lang w:val="es-MX" w:eastAsia="es-MX"/>
              </w:rPr>
            </w:pPr>
            <w:r w:rsidRPr="000A7B81">
              <w:rPr>
                <w:rFonts w:ascii="Arial" w:hAnsi="Arial" w:cs="Arial"/>
                <w:color w:val="000000"/>
                <w:sz w:val="18"/>
                <w:szCs w:val="22"/>
                <w:lang w:val="es-MX" w:eastAsia="es-MX"/>
              </w:rPr>
              <w:t> </w:t>
            </w:r>
          </w:p>
        </w:tc>
      </w:tr>
      <w:tr w:rsidR="000A7B81" w:rsidRPr="000A7B81" w14:paraId="4514BF7B" w14:textId="77777777" w:rsidTr="00835E18">
        <w:trPr>
          <w:trHeight w:val="537"/>
        </w:trPr>
        <w:tc>
          <w:tcPr>
            <w:tcW w:w="0" w:type="auto"/>
            <w:vMerge/>
            <w:tcBorders>
              <w:top w:val="nil"/>
              <w:left w:val="single" w:sz="8" w:space="0" w:color="auto"/>
              <w:bottom w:val="nil"/>
              <w:right w:val="single" w:sz="8" w:space="0" w:color="auto"/>
            </w:tcBorders>
            <w:vAlign w:val="center"/>
            <w:hideMark/>
          </w:tcPr>
          <w:p w14:paraId="2653C070"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14:paraId="760A47B3"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8" w:space="0" w:color="auto"/>
              <w:bottom w:val="nil"/>
              <w:right w:val="nil"/>
            </w:tcBorders>
            <w:vAlign w:val="center"/>
            <w:hideMark/>
          </w:tcPr>
          <w:p w14:paraId="036D9504"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1DFA7F04" w14:textId="77777777" w:rsidR="000A7B81" w:rsidRPr="000A7B81" w:rsidRDefault="000A7B81" w:rsidP="00835E18">
            <w:pPr>
              <w:rPr>
                <w:rFonts w:ascii="Arial" w:hAnsi="Arial" w:cs="Arial"/>
                <w:color w:val="000000"/>
                <w:sz w:val="20"/>
                <w:szCs w:val="22"/>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2DE777A6" w14:textId="77777777" w:rsidR="000A7B81" w:rsidRPr="000A7B81" w:rsidRDefault="000A7B81" w:rsidP="00835E18">
            <w:pPr>
              <w:rPr>
                <w:rFonts w:ascii="Arial" w:hAnsi="Arial" w:cs="Arial"/>
                <w:color w:val="000000"/>
                <w:sz w:val="20"/>
                <w:szCs w:val="22"/>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E5E1D0" w14:textId="77777777" w:rsidR="000A7B81" w:rsidRPr="000A7B81" w:rsidRDefault="000A7B81" w:rsidP="00835E18">
            <w:pPr>
              <w:rPr>
                <w:rFonts w:ascii="Arial" w:hAnsi="Arial" w:cs="Arial"/>
                <w:color w:val="000000"/>
                <w:sz w:val="18"/>
                <w:szCs w:val="22"/>
                <w:lang w:val="es-MX" w:eastAsia="es-MX"/>
              </w:rPr>
            </w:pPr>
          </w:p>
        </w:tc>
      </w:tr>
      <w:tr w:rsidR="000A7B81" w:rsidRPr="000A7B81" w14:paraId="2FBE90DB" w14:textId="77777777" w:rsidTr="00835E18">
        <w:trPr>
          <w:trHeight w:val="537"/>
        </w:trPr>
        <w:tc>
          <w:tcPr>
            <w:tcW w:w="0" w:type="auto"/>
            <w:vMerge/>
            <w:tcBorders>
              <w:top w:val="nil"/>
              <w:left w:val="single" w:sz="8" w:space="0" w:color="auto"/>
              <w:bottom w:val="nil"/>
              <w:right w:val="single" w:sz="8" w:space="0" w:color="auto"/>
            </w:tcBorders>
            <w:vAlign w:val="center"/>
            <w:hideMark/>
          </w:tcPr>
          <w:p w14:paraId="4802A022"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14:paraId="27C61903"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8" w:space="0" w:color="auto"/>
              <w:bottom w:val="nil"/>
              <w:right w:val="nil"/>
            </w:tcBorders>
            <w:vAlign w:val="center"/>
            <w:hideMark/>
          </w:tcPr>
          <w:p w14:paraId="75BA47B3"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065DA667" w14:textId="77777777" w:rsidR="000A7B81" w:rsidRPr="000A7B81" w:rsidRDefault="000A7B81" w:rsidP="00835E18">
            <w:pPr>
              <w:rPr>
                <w:rFonts w:ascii="Arial" w:hAnsi="Arial" w:cs="Arial"/>
                <w:color w:val="000000"/>
                <w:sz w:val="20"/>
                <w:szCs w:val="22"/>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51C56102" w14:textId="77777777" w:rsidR="000A7B81" w:rsidRPr="000A7B81" w:rsidRDefault="000A7B81" w:rsidP="00835E18">
            <w:pPr>
              <w:rPr>
                <w:rFonts w:ascii="Arial" w:hAnsi="Arial" w:cs="Arial"/>
                <w:color w:val="000000"/>
                <w:sz w:val="20"/>
                <w:szCs w:val="22"/>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276E48" w14:textId="77777777" w:rsidR="000A7B81" w:rsidRPr="000A7B81" w:rsidRDefault="000A7B81" w:rsidP="00835E18">
            <w:pPr>
              <w:rPr>
                <w:rFonts w:ascii="Arial" w:hAnsi="Arial" w:cs="Arial"/>
                <w:color w:val="000000"/>
                <w:sz w:val="18"/>
                <w:szCs w:val="22"/>
                <w:lang w:val="es-MX" w:eastAsia="es-MX"/>
              </w:rPr>
            </w:pPr>
          </w:p>
        </w:tc>
      </w:tr>
      <w:tr w:rsidR="000A7B81" w:rsidRPr="000A7B81" w14:paraId="15668199" w14:textId="77777777" w:rsidTr="00835E18">
        <w:trPr>
          <w:trHeight w:val="375"/>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CC7ED16"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t>24</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CDF426D"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t>CUAUTLA</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C043CD7"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t xml:space="preserve">SERVICIO SUBROGADO DE AUXILIARES DE DIAGNOSTICO ZONA CUAUTLA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99EFDDD"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 xml:space="preserve">Medico Radiólogo Certificado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37DE791" w14:textId="77777777" w:rsidR="000A7B81" w:rsidRPr="000A7B81" w:rsidRDefault="000A7B81" w:rsidP="00835E18">
            <w:pPr>
              <w:jc w:val="center"/>
              <w:rPr>
                <w:rFonts w:ascii="Arial" w:hAnsi="Arial" w:cs="Arial"/>
                <w:color w:val="000000"/>
                <w:sz w:val="18"/>
                <w:szCs w:val="22"/>
                <w:lang w:val="es-MX" w:eastAsia="es-MX"/>
              </w:rPr>
            </w:pPr>
            <w:r w:rsidRPr="000A7B81">
              <w:rPr>
                <w:rFonts w:ascii="Arial" w:hAnsi="Arial" w:cs="Arial"/>
                <w:color w:val="000000"/>
                <w:sz w:val="18"/>
                <w:szCs w:val="22"/>
                <w:lang w:val="es-MX" w:eastAsia="es-MX"/>
              </w:rPr>
              <w:t>Técnico Radiólogo</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40298F2D" w14:textId="77777777" w:rsidR="000A7B81" w:rsidRPr="000A7B81" w:rsidRDefault="000A7B81" w:rsidP="00835E18">
            <w:pPr>
              <w:jc w:val="center"/>
              <w:rPr>
                <w:rFonts w:ascii="Arial" w:hAnsi="Arial" w:cs="Arial"/>
                <w:color w:val="000000"/>
                <w:sz w:val="18"/>
                <w:szCs w:val="20"/>
                <w:lang w:val="es-MX" w:eastAsia="es-MX"/>
              </w:rPr>
            </w:pPr>
            <w:r w:rsidRPr="000A7B81">
              <w:rPr>
                <w:rFonts w:ascii="Arial" w:hAnsi="Arial" w:cs="Arial"/>
                <w:color w:val="000000"/>
                <w:sz w:val="18"/>
                <w:szCs w:val="20"/>
                <w:lang w:val="es-MX" w:eastAsia="es-MX"/>
              </w:rPr>
              <w:t>Se asignara el mayor puntaje al mayor número de Médicos  Radiólogo Certificados</w:t>
            </w:r>
          </w:p>
        </w:tc>
      </w:tr>
      <w:tr w:rsidR="000A7B81" w:rsidRPr="000A7B81" w14:paraId="0076F231" w14:textId="77777777" w:rsidTr="00835E18">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8692AA"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DB5538E"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535996" w14:textId="77777777" w:rsidR="000A7B81" w:rsidRPr="000A7B81" w:rsidRDefault="000A7B81" w:rsidP="00835E18">
            <w:pPr>
              <w:rPr>
                <w:rFonts w:ascii="Arial" w:hAnsi="Arial" w:cs="Arial"/>
                <w:color w:val="000000"/>
                <w:sz w:val="14"/>
                <w:szCs w:val="14"/>
                <w:lang w:val="es-MX" w:eastAsia="es-MX"/>
              </w:rPr>
            </w:pPr>
          </w:p>
        </w:tc>
        <w:tc>
          <w:tcPr>
            <w:tcW w:w="0" w:type="auto"/>
            <w:tcBorders>
              <w:top w:val="nil"/>
              <w:left w:val="nil"/>
              <w:bottom w:val="single" w:sz="4" w:space="0" w:color="auto"/>
              <w:right w:val="single" w:sz="4" w:space="0" w:color="auto"/>
            </w:tcBorders>
            <w:shd w:val="clear" w:color="auto" w:fill="auto"/>
            <w:noWrap/>
            <w:vAlign w:val="bottom"/>
            <w:hideMark/>
          </w:tcPr>
          <w:p w14:paraId="08A091A8"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 xml:space="preserve">Medico Anestesiólogo Certificado </w:t>
            </w:r>
          </w:p>
        </w:tc>
        <w:tc>
          <w:tcPr>
            <w:tcW w:w="0" w:type="auto"/>
            <w:tcBorders>
              <w:top w:val="nil"/>
              <w:left w:val="nil"/>
              <w:bottom w:val="single" w:sz="4" w:space="0" w:color="auto"/>
              <w:right w:val="single" w:sz="4" w:space="0" w:color="auto"/>
            </w:tcBorders>
            <w:shd w:val="clear" w:color="auto" w:fill="auto"/>
            <w:noWrap/>
            <w:vAlign w:val="bottom"/>
            <w:hideMark/>
          </w:tcPr>
          <w:p w14:paraId="13009C6C" w14:textId="77777777" w:rsidR="000A7B81" w:rsidRPr="000A7B81" w:rsidRDefault="000A7B81" w:rsidP="00835E18">
            <w:pPr>
              <w:jc w:val="center"/>
              <w:rPr>
                <w:rFonts w:ascii="Arial" w:hAnsi="Arial" w:cs="Arial"/>
                <w:color w:val="000000"/>
                <w:sz w:val="18"/>
                <w:szCs w:val="22"/>
                <w:lang w:val="es-MX" w:eastAsia="es-MX"/>
              </w:rPr>
            </w:pPr>
            <w:r w:rsidRPr="000A7B81">
              <w:rPr>
                <w:rFonts w:ascii="Arial" w:hAnsi="Arial" w:cs="Arial"/>
                <w:color w:val="000000"/>
                <w:sz w:val="18"/>
                <w:szCs w:val="22"/>
                <w:lang w:val="es-MX" w:eastAsia="es-MX"/>
              </w:rPr>
              <w:t xml:space="preserve">Enfermera General </w:t>
            </w:r>
          </w:p>
        </w:tc>
        <w:tc>
          <w:tcPr>
            <w:tcW w:w="0" w:type="auto"/>
            <w:vMerge/>
            <w:tcBorders>
              <w:top w:val="nil"/>
              <w:left w:val="single" w:sz="4" w:space="0" w:color="auto"/>
              <w:bottom w:val="single" w:sz="4" w:space="0" w:color="auto"/>
              <w:right w:val="single" w:sz="4" w:space="0" w:color="auto"/>
            </w:tcBorders>
            <w:vAlign w:val="center"/>
            <w:hideMark/>
          </w:tcPr>
          <w:p w14:paraId="197D8C2A" w14:textId="77777777" w:rsidR="000A7B81" w:rsidRPr="000A7B81" w:rsidRDefault="000A7B81" w:rsidP="00835E18">
            <w:pPr>
              <w:rPr>
                <w:rFonts w:ascii="Arial" w:hAnsi="Arial" w:cs="Arial"/>
                <w:color w:val="000000"/>
                <w:sz w:val="18"/>
                <w:szCs w:val="20"/>
                <w:lang w:val="es-MX" w:eastAsia="es-MX"/>
              </w:rPr>
            </w:pPr>
          </w:p>
        </w:tc>
      </w:tr>
      <w:tr w:rsidR="000A7B81" w:rsidRPr="000A7B81" w14:paraId="4E1C1E95" w14:textId="77777777" w:rsidTr="00835E18">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35E77D"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4FE8E44"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A47C47" w14:textId="77777777" w:rsidR="000A7B81" w:rsidRPr="000A7B81" w:rsidRDefault="000A7B81" w:rsidP="00835E18">
            <w:pPr>
              <w:rPr>
                <w:rFonts w:ascii="Arial" w:hAnsi="Arial" w:cs="Arial"/>
                <w:color w:val="000000"/>
                <w:sz w:val="14"/>
                <w:szCs w:val="14"/>
                <w:lang w:val="es-MX" w:eastAsia="es-MX"/>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54084C3" w14:textId="77777777" w:rsidR="000A7B81" w:rsidRPr="000A7B81" w:rsidRDefault="000A7B81" w:rsidP="00835E18">
            <w:pPr>
              <w:jc w:val="center"/>
              <w:rPr>
                <w:rFonts w:ascii="Arial" w:hAnsi="Arial" w:cs="Arial"/>
                <w:color w:val="000000"/>
                <w:sz w:val="22"/>
                <w:szCs w:val="22"/>
                <w:lang w:val="es-MX" w:eastAsia="es-MX"/>
              </w:rPr>
            </w:pPr>
            <w:r w:rsidRPr="000A7B81">
              <w:rPr>
                <w:rFonts w:ascii="Arial" w:hAnsi="Arial" w:cs="Arial"/>
                <w:color w:val="000000"/>
                <w:sz w:val="22"/>
                <w:szCs w:val="22"/>
                <w:lang w:val="es-MX" w:eastAsia="es-MX"/>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73205EE" w14:textId="77777777" w:rsidR="000A7B81" w:rsidRPr="000A7B81" w:rsidRDefault="000A7B81" w:rsidP="00835E18">
            <w:pPr>
              <w:jc w:val="center"/>
              <w:rPr>
                <w:rFonts w:ascii="Arial" w:hAnsi="Arial" w:cs="Arial"/>
                <w:color w:val="000000"/>
                <w:sz w:val="18"/>
                <w:szCs w:val="22"/>
                <w:lang w:val="es-MX" w:eastAsia="es-MX"/>
              </w:rPr>
            </w:pPr>
            <w:r w:rsidRPr="000A7B81">
              <w:rPr>
                <w:rFonts w:ascii="Arial" w:hAnsi="Arial" w:cs="Arial"/>
                <w:color w:val="000000"/>
                <w:sz w:val="18"/>
                <w:szCs w:val="22"/>
                <w:lang w:val="es-MX" w:eastAsia="es-MX"/>
              </w:rPr>
              <w:t xml:space="preserve">Auxiliar en Enfermería </w:t>
            </w:r>
          </w:p>
        </w:tc>
        <w:tc>
          <w:tcPr>
            <w:tcW w:w="0" w:type="auto"/>
            <w:vMerge/>
            <w:tcBorders>
              <w:top w:val="nil"/>
              <w:left w:val="single" w:sz="4" w:space="0" w:color="auto"/>
              <w:bottom w:val="single" w:sz="4" w:space="0" w:color="auto"/>
              <w:right w:val="single" w:sz="4" w:space="0" w:color="auto"/>
            </w:tcBorders>
            <w:vAlign w:val="center"/>
            <w:hideMark/>
          </w:tcPr>
          <w:p w14:paraId="351A542D" w14:textId="77777777" w:rsidR="000A7B81" w:rsidRPr="000A7B81" w:rsidRDefault="000A7B81" w:rsidP="00835E18">
            <w:pPr>
              <w:rPr>
                <w:rFonts w:ascii="Arial" w:hAnsi="Arial" w:cs="Arial"/>
                <w:color w:val="000000"/>
                <w:sz w:val="18"/>
                <w:szCs w:val="20"/>
                <w:lang w:val="es-MX" w:eastAsia="es-MX"/>
              </w:rPr>
            </w:pPr>
          </w:p>
        </w:tc>
      </w:tr>
      <w:tr w:rsidR="000A7B81" w:rsidRPr="000A7B81" w14:paraId="18E6EAE3" w14:textId="77777777" w:rsidTr="00835E18">
        <w:trPr>
          <w:trHeight w:val="330"/>
        </w:trPr>
        <w:tc>
          <w:tcPr>
            <w:tcW w:w="0" w:type="auto"/>
            <w:tcBorders>
              <w:top w:val="single" w:sz="4" w:space="0" w:color="auto"/>
              <w:left w:val="single" w:sz="4" w:space="0" w:color="auto"/>
              <w:bottom w:val="single" w:sz="4" w:space="0" w:color="auto"/>
              <w:right w:val="single" w:sz="4" w:space="0" w:color="auto"/>
            </w:tcBorders>
            <w:vAlign w:val="center"/>
          </w:tcPr>
          <w:p w14:paraId="27CE2AF9" w14:textId="77777777" w:rsidR="000A7B81" w:rsidRPr="000A7B81" w:rsidRDefault="000A7B81" w:rsidP="00835E18">
            <w:pPr>
              <w:rPr>
                <w:rFonts w:ascii="Arial" w:hAnsi="Arial" w:cs="Arial"/>
                <w:color w:val="000000"/>
                <w:sz w:val="14"/>
                <w:szCs w:val="14"/>
                <w:lang w:val="es-MX" w:eastAsia="es-MX"/>
              </w:rPr>
            </w:pPr>
            <w:r w:rsidRPr="000A7B81">
              <w:rPr>
                <w:rFonts w:ascii="Arial" w:hAnsi="Arial" w:cs="Arial"/>
                <w:color w:val="000000"/>
                <w:sz w:val="14"/>
                <w:szCs w:val="14"/>
                <w:lang w:val="es-MX" w:eastAsia="es-MX"/>
              </w:rPr>
              <w:t>25</w:t>
            </w:r>
          </w:p>
        </w:tc>
        <w:tc>
          <w:tcPr>
            <w:tcW w:w="0" w:type="auto"/>
            <w:tcBorders>
              <w:top w:val="single" w:sz="4" w:space="0" w:color="auto"/>
              <w:left w:val="single" w:sz="4" w:space="0" w:color="auto"/>
              <w:bottom w:val="single" w:sz="4" w:space="0" w:color="000000"/>
              <w:right w:val="single" w:sz="4" w:space="0" w:color="auto"/>
            </w:tcBorders>
            <w:vAlign w:val="center"/>
          </w:tcPr>
          <w:p w14:paraId="2B535B10" w14:textId="77777777" w:rsidR="000A7B81" w:rsidRPr="000A7B81" w:rsidRDefault="000A7B81" w:rsidP="00835E18">
            <w:pPr>
              <w:rPr>
                <w:rFonts w:ascii="Arial" w:hAnsi="Arial" w:cs="Arial"/>
                <w:color w:val="000000"/>
                <w:sz w:val="14"/>
                <w:szCs w:val="14"/>
                <w:lang w:val="es-MX" w:eastAsia="es-MX"/>
              </w:rPr>
            </w:pPr>
            <w:r w:rsidRPr="000A7B81">
              <w:rPr>
                <w:rFonts w:ascii="Arial" w:hAnsi="Arial" w:cs="Arial"/>
                <w:color w:val="000000"/>
                <w:sz w:val="14"/>
                <w:szCs w:val="14"/>
                <w:lang w:val="es-MX" w:eastAsia="es-MX"/>
              </w:rPr>
              <w:t>CUERNAVACA</w:t>
            </w:r>
          </w:p>
        </w:tc>
        <w:tc>
          <w:tcPr>
            <w:tcW w:w="0" w:type="auto"/>
            <w:tcBorders>
              <w:top w:val="single" w:sz="4" w:space="0" w:color="auto"/>
              <w:left w:val="single" w:sz="4" w:space="0" w:color="auto"/>
              <w:bottom w:val="single" w:sz="4" w:space="0" w:color="auto"/>
              <w:right w:val="single" w:sz="4" w:space="0" w:color="auto"/>
            </w:tcBorders>
            <w:vAlign w:val="center"/>
          </w:tcPr>
          <w:p w14:paraId="37D94F07" w14:textId="77777777" w:rsidR="000A7B81" w:rsidRPr="000A7B81" w:rsidRDefault="000A7B81" w:rsidP="00835E18">
            <w:pPr>
              <w:rPr>
                <w:rFonts w:ascii="Arial" w:hAnsi="Arial" w:cs="Arial"/>
                <w:color w:val="000000"/>
                <w:sz w:val="14"/>
                <w:szCs w:val="14"/>
                <w:lang w:val="es-MX" w:eastAsia="es-MX"/>
              </w:rPr>
            </w:pPr>
            <w:r w:rsidRPr="000A7B81">
              <w:rPr>
                <w:rFonts w:ascii="Arial" w:hAnsi="Arial" w:cs="Arial"/>
                <w:color w:val="000000"/>
                <w:sz w:val="14"/>
                <w:szCs w:val="14"/>
                <w:lang w:val="es-MX" w:eastAsia="es-MX"/>
              </w:rPr>
              <w:t>ULTRASONIDOS</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6B98DB2" w14:textId="77777777" w:rsidR="000A7B81" w:rsidRPr="000A7B81" w:rsidRDefault="000A7B81" w:rsidP="00835E18">
            <w:pPr>
              <w:jc w:val="center"/>
              <w:rPr>
                <w:rFonts w:ascii="Arial" w:hAnsi="Arial" w:cs="Arial"/>
                <w:color w:val="000000"/>
                <w:sz w:val="22"/>
                <w:szCs w:val="22"/>
                <w:lang w:val="es-MX" w:eastAsia="es-MX"/>
              </w:rPr>
            </w:pPr>
            <w:r w:rsidRPr="000A7B81">
              <w:rPr>
                <w:rFonts w:ascii="Arial" w:hAnsi="Arial" w:cs="Arial"/>
                <w:color w:val="000000"/>
                <w:sz w:val="20"/>
                <w:szCs w:val="22"/>
                <w:lang w:val="es-MX" w:eastAsia="es-MX"/>
              </w:rPr>
              <w:t>Medico Radiólogo Certificado</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77DAA73" w14:textId="77777777" w:rsidR="000A7B81" w:rsidRPr="000A7B81" w:rsidRDefault="000A7B81" w:rsidP="00835E18">
            <w:pPr>
              <w:jc w:val="center"/>
              <w:rPr>
                <w:rFonts w:ascii="Arial" w:hAnsi="Arial" w:cs="Arial"/>
                <w:color w:val="000000"/>
                <w:sz w:val="18"/>
                <w:szCs w:val="22"/>
                <w:lang w:val="es-MX" w:eastAsia="es-MX"/>
              </w:rPr>
            </w:pPr>
            <w:r w:rsidRPr="000A7B81">
              <w:rPr>
                <w:rFonts w:ascii="Arial" w:hAnsi="Arial" w:cs="Arial"/>
                <w:color w:val="000000"/>
                <w:sz w:val="20"/>
                <w:szCs w:val="22"/>
                <w:lang w:val="es-MX" w:eastAsia="es-MX"/>
              </w:rPr>
              <w:t>Enfermera General</w:t>
            </w:r>
          </w:p>
        </w:tc>
        <w:tc>
          <w:tcPr>
            <w:tcW w:w="0" w:type="auto"/>
            <w:tcBorders>
              <w:top w:val="nil"/>
              <w:left w:val="single" w:sz="4" w:space="0" w:color="auto"/>
              <w:bottom w:val="single" w:sz="4" w:space="0" w:color="auto"/>
              <w:right w:val="single" w:sz="4" w:space="0" w:color="auto"/>
            </w:tcBorders>
            <w:vAlign w:val="center"/>
          </w:tcPr>
          <w:p w14:paraId="6B00CDE0" w14:textId="77777777" w:rsidR="000A7B81" w:rsidRPr="000A7B81" w:rsidRDefault="000A7B81" w:rsidP="00835E18">
            <w:pPr>
              <w:rPr>
                <w:rFonts w:ascii="Arial" w:hAnsi="Arial" w:cs="Arial"/>
                <w:color w:val="000000"/>
                <w:sz w:val="18"/>
                <w:szCs w:val="20"/>
                <w:lang w:val="es-MX" w:eastAsia="es-MX"/>
              </w:rPr>
            </w:pPr>
            <w:r w:rsidRPr="000A7B81">
              <w:rPr>
                <w:rFonts w:ascii="Arial" w:hAnsi="Arial" w:cs="Arial"/>
                <w:color w:val="000000"/>
                <w:sz w:val="18"/>
                <w:szCs w:val="20"/>
                <w:lang w:val="es-MX" w:eastAsia="es-MX"/>
              </w:rPr>
              <w:t>Se asignara el mayor puntaje al mayor número de Médicos  Radiólogo Certificados</w:t>
            </w:r>
          </w:p>
        </w:tc>
      </w:tr>
    </w:tbl>
    <w:p w14:paraId="6DCDB824" w14:textId="77777777" w:rsidR="000A7B81" w:rsidRPr="000A7B81" w:rsidRDefault="000A7B81" w:rsidP="000A7B81">
      <w:pPr>
        <w:jc w:val="both"/>
        <w:rPr>
          <w:rFonts w:ascii="Arial" w:hAnsi="Arial" w:cs="Arial"/>
          <w:sz w:val="16"/>
          <w:szCs w:val="14"/>
        </w:rPr>
      </w:pPr>
    </w:p>
    <w:p w14:paraId="081E2755" w14:textId="77777777" w:rsidR="000A7B81" w:rsidRPr="000A7B81" w:rsidRDefault="000A7B81" w:rsidP="000A7B81">
      <w:pPr>
        <w:jc w:val="both"/>
        <w:rPr>
          <w:rFonts w:ascii="Arial" w:hAnsi="Arial" w:cs="Arial"/>
          <w:sz w:val="20"/>
          <w:szCs w:val="20"/>
        </w:rPr>
      </w:pPr>
    </w:p>
    <w:p w14:paraId="07D78AE0"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Conocimientos sobre estudios relacionados con el servicio</w:t>
      </w:r>
    </w:p>
    <w:p w14:paraId="72F7602E"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 xml:space="preserve">Se asignará el máximo de 5.76 (cinco punto setenta y seis) puntos al licitante que presente el mayor número de médicos especialistas a, los cuales deberán de presentar título y cédula profesional así lo que se solicita como documento probatorio de cada partida. En caso de que uno o más licitantes tengan la misma puntuación, se dará el puntaje más alto al que proponga un mayor número de profesionistas con posgrado.  </w:t>
      </w:r>
    </w:p>
    <w:p w14:paraId="1731B661"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lastRenderedPageBreak/>
        <w:t>Para la evaluación de este rubro se requiere presentar la cédula “lista de participantes” del archivo Excel anexo, junto con los documentos probatorios del nivel de estudios. Los puntos a asignar por nivel de estudios son:</w:t>
      </w:r>
    </w:p>
    <w:tbl>
      <w:tblPr>
        <w:tblW w:w="0" w:type="auto"/>
        <w:tblInd w:w="55" w:type="dxa"/>
        <w:tblCellMar>
          <w:left w:w="70" w:type="dxa"/>
          <w:right w:w="70" w:type="dxa"/>
        </w:tblCellMar>
        <w:tblLook w:val="04A0" w:firstRow="1" w:lastRow="0" w:firstColumn="1" w:lastColumn="0" w:noHBand="0" w:noVBand="1"/>
      </w:tblPr>
      <w:tblGrid>
        <w:gridCol w:w="3562"/>
        <w:gridCol w:w="4543"/>
        <w:gridCol w:w="818"/>
      </w:tblGrid>
      <w:tr w:rsidR="000A7B81" w:rsidRPr="000A7B81" w14:paraId="15D9525B" w14:textId="77777777" w:rsidTr="00835E18">
        <w:trPr>
          <w:trHeight w:val="315"/>
        </w:trPr>
        <w:tc>
          <w:tcPr>
            <w:tcW w:w="0" w:type="auto"/>
            <w:tcBorders>
              <w:top w:val="nil"/>
              <w:left w:val="nil"/>
              <w:bottom w:val="nil"/>
              <w:right w:val="nil"/>
            </w:tcBorders>
            <w:shd w:val="clear" w:color="auto" w:fill="auto"/>
            <w:noWrap/>
            <w:vAlign w:val="bottom"/>
            <w:hideMark/>
          </w:tcPr>
          <w:p w14:paraId="692E6FD7"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35858BAF"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5F4C86B9" w14:textId="77777777" w:rsidR="000A7B81" w:rsidRPr="000A7B81" w:rsidRDefault="000A7B81" w:rsidP="00835E18">
            <w:pPr>
              <w:rPr>
                <w:rFonts w:ascii="Arial" w:hAnsi="Arial" w:cs="Arial"/>
                <w:color w:val="000000"/>
                <w:sz w:val="22"/>
                <w:szCs w:val="22"/>
                <w:lang w:val="es-MX" w:eastAsia="es-MX"/>
              </w:rPr>
            </w:pPr>
          </w:p>
        </w:tc>
      </w:tr>
      <w:tr w:rsidR="000A7B81" w:rsidRPr="000A7B81" w14:paraId="27EC080A" w14:textId="77777777" w:rsidTr="00835E18">
        <w:trPr>
          <w:trHeight w:val="315"/>
        </w:trPr>
        <w:tc>
          <w:tcPr>
            <w:tcW w:w="0" w:type="auto"/>
            <w:gridSpan w:val="3"/>
            <w:tcBorders>
              <w:top w:val="single" w:sz="8" w:space="0" w:color="auto"/>
              <w:left w:val="nil"/>
              <w:bottom w:val="single" w:sz="8" w:space="0" w:color="auto"/>
              <w:right w:val="single" w:sz="8" w:space="0" w:color="000000"/>
            </w:tcBorders>
            <w:shd w:val="clear" w:color="000000" w:fill="C6D9F1"/>
            <w:vAlign w:val="center"/>
            <w:hideMark/>
          </w:tcPr>
          <w:p w14:paraId="4D393D28"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PARTIDA 1 Y 2 </w:t>
            </w:r>
          </w:p>
        </w:tc>
      </w:tr>
      <w:tr w:rsidR="000A7B81" w:rsidRPr="000A7B81" w14:paraId="228093BC" w14:textId="77777777" w:rsidTr="00835E18">
        <w:trPr>
          <w:trHeight w:val="315"/>
        </w:trPr>
        <w:tc>
          <w:tcPr>
            <w:tcW w:w="0" w:type="auto"/>
            <w:gridSpan w:val="3"/>
            <w:tcBorders>
              <w:top w:val="single" w:sz="8" w:space="0" w:color="auto"/>
              <w:left w:val="nil"/>
              <w:bottom w:val="single" w:sz="8" w:space="0" w:color="auto"/>
              <w:right w:val="single" w:sz="8" w:space="0" w:color="000000"/>
            </w:tcBorders>
            <w:shd w:val="clear" w:color="000000" w:fill="C6D9F1"/>
            <w:vAlign w:val="center"/>
            <w:hideMark/>
          </w:tcPr>
          <w:p w14:paraId="24FD3FAD"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PH METRIAS Y MANOMETRIAS Zona Cuautla, Cuernavaca y Zacatepec</w:t>
            </w:r>
          </w:p>
        </w:tc>
      </w:tr>
      <w:tr w:rsidR="000A7B81" w:rsidRPr="000A7B81" w14:paraId="078E2846" w14:textId="77777777" w:rsidTr="00835E18">
        <w:trPr>
          <w:trHeight w:val="315"/>
        </w:trPr>
        <w:tc>
          <w:tcPr>
            <w:tcW w:w="0" w:type="auto"/>
            <w:tcBorders>
              <w:top w:val="nil"/>
              <w:left w:val="single" w:sz="8" w:space="0" w:color="auto"/>
              <w:bottom w:val="single" w:sz="8" w:space="0" w:color="auto"/>
              <w:right w:val="single" w:sz="8" w:space="0" w:color="auto"/>
            </w:tcBorders>
            <w:shd w:val="clear" w:color="000000" w:fill="C6D9F1"/>
            <w:vAlign w:val="center"/>
            <w:hideMark/>
          </w:tcPr>
          <w:p w14:paraId="39B05C81"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Nivel</w:t>
            </w:r>
          </w:p>
        </w:tc>
        <w:tc>
          <w:tcPr>
            <w:tcW w:w="0" w:type="auto"/>
            <w:tcBorders>
              <w:top w:val="nil"/>
              <w:left w:val="nil"/>
              <w:bottom w:val="single" w:sz="8" w:space="0" w:color="auto"/>
              <w:right w:val="single" w:sz="8" w:space="0" w:color="auto"/>
            </w:tcBorders>
            <w:shd w:val="clear" w:color="000000" w:fill="C6D9F1"/>
            <w:vAlign w:val="center"/>
            <w:hideMark/>
          </w:tcPr>
          <w:p w14:paraId="3DD98619"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Documento probatorio</w:t>
            </w:r>
          </w:p>
        </w:tc>
        <w:tc>
          <w:tcPr>
            <w:tcW w:w="0" w:type="auto"/>
            <w:tcBorders>
              <w:top w:val="nil"/>
              <w:left w:val="nil"/>
              <w:bottom w:val="single" w:sz="8" w:space="0" w:color="auto"/>
              <w:right w:val="single" w:sz="8" w:space="0" w:color="auto"/>
            </w:tcBorders>
            <w:shd w:val="clear" w:color="000000" w:fill="C6D9F1"/>
            <w:vAlign w:val="center"/>
            <w:hideMark/>
          </w:tcPr>
          <w:p w14:paraId="5CFA40A0"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Puntos</w:t>
            </w:r>
          </w:p>
        </w:tc>
      </w:tr>
      <w:tr w:rsidR="000A7B81" w:rsidRPr="000A7B81" w14:paraId="1BFEF95A" w14:textId="77777777" w:rsidTr="00835E18">
        <w:trPr>
          <w:trHeight w:val="315"/>
        </w:trPr>
        <w:tc>
          <w:tcPr>
            <w:tcW w:w="0" w:type="auto"/>
            <w:tcBorders>
              <w:top w:val="nil"/>
              <w:left w:val="nil"/>
              <w:bottom w:val="single" w:sz="8" w:space="0" w:color="auto"/>
              <w:right w:val="single" w:sz="8" w:space="0" w:color="auto"/>
            </w:tcBorders>
            <w:shd w:val="clear" w:color="auto" w:fill="auto"/>
            <w:vAlign w:val="center"/>
            <w:hideMark/>
          </w:tcPr>
          <w:p w14:paraId="73ABB95A"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 xml:space="preserve">Médicos especialistas en Gastroenterología </w:t>
            </w:r>
          </w:p>
        </w:tc>
        <w:tc>
          <w:tcPr>
            <w:tcW w:w="0" w:type="auto"/>
            <w:tcBorders>
              <w:top w:val="nil"/>
              <w:left w:val="nil"/>
              <w:bottom w:val="single" w:sz="8" w:space="0" w:color="auto"/>
              <w:right w:val="single" w:sz="8" w:space="0" w:color="auto"/>
            </w:tcBorders>
            <w:shd w:val="clear" w:color="auto" w:fill="auto"/>
            <w:vAlign w:val="center"/>
            <w:hideMark/>
          </w:tcPr>
          <w:p w14:paraId="1DF2AD2E"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Título y cédula profesional, certificado vigente</w:t>
            </w:r>
          </w:p>
        </w:tc>
        <w:tc>
          <w:tcPr>
            <w:tcW w:w="0" w:type="auto"/>
            <w:tcBorders>
              <w:top w:val="nil"/>
              <w:left w:val="nil"/>
              <w:bottom w:val="single" w:sz="8" w:space="0" w:color="auto"/>
              <w:right w:val="single" w:sz="8" w:space="0" w:color="auto"/>
            </w:tcBorders>
            <w:shd w:val="clear" w:color="auto" w:fill="auto"/>
            <w:vAlign w:val="center"/>
            <w:hideMark/>
          </w:tcPr>
          <w:p w14:paraId="01EA7E61"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eastAsia="es-MX"/>
              </w:rPr>
              <w:t>2.00</w:t>
            </w:r>
          </w:p>
        </w:tc>
      </w:tr>
      <w:tr w:rsidR="000A7B81" w:rsidRPr="000A7B81" w14:paraId="71E4FA68" w14:textId="77777777" w:rsidTr="00835E18">
        <w:trPr>
          <w:trHeight w:val="315"/>
        </w:trPr>
        <w:tc>
          <w:tcPr>
            <w:tcW w:w="0" w:type="auto"/>
            <w:tcBorders>
              <w:top w:val="nil"/>
              <w:left w:val="nil"/>
              <w:bottom w:val="single" w:sz="8" w:space="0" w:color="auto"/>
              <w:right w:val="single" w:sz="8" w:space="0" w:color="auto"/>
            </w:tcBorders>
            <w:shd w:val="clear" w:color="auto" w:fill="auto"/>
            <w:vAlign w:val="center"/>
            <w:hideMark/>
          </w:tcPr>
          <w:p w14:paraId="1FB0A853"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 xml:space="preserve">Médicos Cirujano </w:t>
            </w:r>
          </w:p>
        </w:tc>
        <w:tc>
          <w:tcPr>
            <w:tcW w:w="0" w:type="auto"/>
            <w:tcBorders>
              <w:top w:val="nil"/>
              <w:left w:val="nil"/>
              <w:bottom w:val="single" w:sz="8" w:space="0" w:color="auto"/>
              <w:right w:val="single" w:sz="8" w:space="0" w:color="auto"/>
            </w:tcBorders>
            <w:shd w:val="clear" w:color="auto" w:fill="auto"/>
            <w:vAlign w:val="center"/>
            <w:hideMark/>
          </w:tcPr>
          <w:p w14:paraId="57362C3A"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Título y cédula profesional, certificado vigente</w:t>
            </w:r>
          </w:p>
        </w:tc>
        <w:tc>
          <w:tcPr>
            <w:tcW w:w="0" w:type="auto"/>
            <w:tcBorders>
              <w:top w:val="nil"/>
              <w:left w:val="nil"/>
              <w:bottom w:val="single" w:sz="8" w:space="0" w:color="auto"/>
              <w:right w:val="single" w:sz="8" w:space="0" w:color="auto"/>
            </w:tcBorders>
            <w:shd w:val="clear" w:color="auto" w:fill="auto"/>
            <w:vAlign w:val="center"/>
            <w:hideMark/>
          </w:tcPr>
          <w:p w14:paraId="544B9020"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eastAsia="es-MX"/>
              </w:rPr>
              <w:t>1.50</w:t>
            </w:r>
          </w:p>
        </w:tc>
      </w:tr>
      <w:tr w:rsidR="000A7B81" w:rsidRPr="000A7B81" w14:paraId="02DDFC14" w14:textId="77777777" w:rsidTr="00835E18">
        <w:trPr>
          <w:trHeight w:val="300"/>
        </w:trPr>
        <w:tc>
          <w:tcPr>
            <w:tcW w:w="0" w:type="auto"/>
            <w:tcBorders>
              <w:top w:val="nil"/>
              <w:left w:val="nil"/>
              <w:bottom w:val="nil"/>
              <w:right w:val="nil"/>
            </w:tcBorders>
            <w:shd w:val="clear" w:color="auto" w:fill="auto"/>
            <w:noWrap/>
            <w:vAlign w:val="bottom"/>
            <w:hideMark/>
          </w:tcPr>
          <w:p w14:paraId="78675F5D"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30C26F18"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2E2CAC62" w14:textId="77777777" w:rsidR="000A7B81" w:rsidRPr="000A7B81" w:rsidRDefault="000A7B81" w:rsidP="00835E18">
            <w:pPr>
              <w:rPr>
                <w:rFonts w:ascii="Arial" w:hAnsi="Arial" w:cs="Arial"/>
                <w:color w:val="000000"/>
                <w:sz w:val="22"/>
                <w:szCs w:val="22"/>
                <w:lang w:val="es-MX" w:eastAsia="es-MX"/>
              </w:rPr>
            </w:pPr>
          </w:p>
        </w:tc>
      </w:tr>
      <w:tr w:rsidR="000A7B81" w:rsidRPr="000A7B81" w14:paraId="6C188B43" w14:textId="77777777" w:rsidTr="00835E18">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191C41E4"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PARTIDA 3,4 y 5</w:t>
            </w:r>
          </w:p>
        </w:tc>
      </w:tr>
      <w:tr w:rsidR="000A7B81" w:rsidRPr="000A7B81" w14:paraId="11508647" w14:textId="77777777" w:rsidTr="00835E18">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04A38C78"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MEDICINA NUCLEAR Zona Cuautla, Cuernavaca y Zacatepec</w:t>
            </w:r>
          </w:p>
        </w:tc>
      </w:tr>
      <w:tr w:rsidR="000A7B81" w:rsidRPr="000A7B81" w14:paraId="1E143EC8" w14:textId="77777777" w:rsidTr="00835E18">
        <w:trPr>
          <w:trHeight w:val="300"/>
        </w:trPr>
        <w:tc>
          <w:tcPr>
            <w:tcW w:w="0" w:type="auto"/>
            <w:tcBorders>
              <w:top w:val="nil"/>
              <w:left w:val="single" w:sz="4" w:space="0" w:color="auto"/>
              <w:bottom w:val="single" w:sz="4" w:space="0" w:color="auto"/>
              <w:right w:val="single" w:sz="4" w:space="0" w:color="auto"/>
            </w:tcBorders>
            <w:shd w:val="clear" w:color="000000" w:fill="C6D9F1"/>
            <w:vAlign w:val="center"/>
            <w:hideMark/>
          </w:tcPr>
          <w:p w14:paraId="593C0B7D"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Nivel</w:t>
            </w:r>
          </w:p>
        </w:tc>
        <w:tc>
          <w:tcPr>
            <w:tcW w:w="0" w:type="auto"/>
            <w:tcBorders>
              <w:top w:val="nil"/>
              <w:left w:val="nil"/>
              <w:bottom w:val="single" w:sz="4" w:space="0" w:color="auto"/>
              <w:right w:val="single" w:sz="4" w:space="0" w:color="auto"/>
            </w:tcBorders>
            <w:shd w:val="clear" w:color="000000" w:fill="C6D9F1"/>
            <w:vAlign w:val="center"/>
            <w:hideMark/>
          </w:tcPr>
          <w:p w14:paraId="6F918F00"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Documento probatorio</w:t>
            </w:r>
          </w:p>
        </w:tc>
        <w:tc>
          <w:tcPr>
            <w:tcW w:w="0" w:type="auto"/>
            <w:tcBorders>
              <w:top w:val="nil"/>
              <w:left w:val="nil"/>
              <w:bottom w:val="single" w:sz="4" w:space="0" w:color="auto"/>
              <w:right w:val="single" w:sz="4" w:space="0" w:color="auto"/>
            </w:tcBorders>
            <w:shd w:val="clear" w:color="000000" w:fill="C6D9F1"/>
            <w:vAlign w:val="center"/>
            <w:hideMark/>
          </w:tcPr>
          <w:p w14:paraId="3E27F5FA"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Puntos</w:t>
            </w:r>
          </w:p>
        </w:tc>
      </w:tr>
      <w:tr w:rsidR="000A7B81" w:rsidRPr="000A7B81" w14:paraId="3711F7AF" w14:textId="77777777" w:rsidTr="00835E18">
        <w:trPr>
          <w:trHeight w:val="315"/>
        </w:trPr>
        <w:tc>
          <w:tcPr>
            <w:tcW w:w="0" w:type="auto"/>
            <w:tcBorders>
              <w:top w:val="nil"/>
              <w:left w:val="nil"/>
              <w:bottom w:val="single" w:sz="8" w:space="0" w:color="auto"/>
              <w:right w:val="single" w:sz="8" w:space="0" w:color="auto"/>
            </w:tcBorders>
            <w:shd w:val="clear" w:color="auto" w:fill="auto"/>
            <w:vAlign w:val="center"/>
            <w:hideMark/>
          </w:tcPr>
          <w:p w14:paraId="09B932A9"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Médico Internista </w:t>
            </w:r>
          </w:p>
        </w:tc>
        <w:tc>
          <w:tcPr>
            <w:tcW w:w="0" w:type="auto"/>
            <w:tcBorders>
              <w:top w:val="nil"/>
              <w:left w:val="nil"/>
              <w:bottom w:val="single" w:sz="8" w:space="0" w:color="auto"/>
              <w:right w:val="single" w:sz="8" w:space="0" w:color="auto"/>
            </w:tcBorders>
            <w:shd w:val="clear" w:color="auto" w:fill="auto"/>
            <w:vAlign w:val="center"/>
            <w:hideMark/>
          </w:tcPr>
          <w:p w14:paraId="20D9331F"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Título y cédula profesional, certificado vigente</w:t>
            </w:r>
          </w:p>
        </w:tc>
        <w:tc>
          <w:tcPr>
            <w:tcW w:w="0" w:type="auto"/>
            <w:tcBorders>
              <w:top w:val="nil"/>
              <w:left w:val="nil"/>
              <w:bottom w:val="single" w:sz="8" w:space="0" w:color="auto"/>
              <w:right w:val="single" w:sz="8" w:space="0" w:color="auto"/>
            </w:tcBorders>
            <w:shd w:val="clear" w:color="auto" w:fill="auto"/>
            <w:vAlign w:val="center"/>
            <w:hideMark/>
          </w:tcPr>
          <w:p w14:paraId="478AE8CE"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r>
      <w:tr w:rsidR="000A7B81" w:rsidRPr="000A7B81" w14:paraId="5D0782A8" w14:textId="77777777" w:rsidTr="00835E18">
        <w:trPr>
          <w:trHeight w:val="300"/>
        </w:trPr>
        <w:tc>
          <w:tcPr>
            <w:tcW w:w="0" w:type="auto"/>
            <w:tcBorders>
              <w:top w:val="nil"/>
              <w:left w:val="nil"/>
              <w:bottom w:val="nil"/>
              <w:right w:val="nil"/>
            </w:tcBorders>
            <w:shd w:val="clear" w:color="auto" w:fill="auto"/>
            <w:noWrap/>
            <w:vAlign w:val="bottom"/>
            <w:hideMark/>
          </w:tcPr>
          <w:p w14:paraId="4757CE0A"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0E882AD4"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18DFCEA6" w14:textId="77777777" w:rsidR="000A7B81" w:rsidRPr="000A7B81" w:rsidRDefault="000A7B81" w:rsidP="00835E18">
            <w:pPr>
              <w:rPr>
                <w:rFonts w:ascii="Arial" w:hAnsi="Arial" w:cs="Arial"/>
                <w:color w:val="000000"/>
                <w:sz w:val="22"/>
                <w:szCs w:val="22"/>
                <w:lang w:val="es-MX" w:eastAsia="es-MX"/>
              </w:rPr>
            </w:pPr>
          </w:p>
        </w:tc>
      </w:tr>
      <w:tr w:rsidR="000A7B81" w:rsidRPr="000A7B81" w14:paraId="3148969B" w14:textId="77777777" w:rsidTr="00835E18">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042C4465"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PARTIDA 6,7 y 8</w:t>
            </w:r>
          </w:p>
        </w:tc>
      </w:tr>
      <w:tr w:rsidR="000A7B81" w:rsidRPr="000A7B81" w14:paraId="0488717D" w14:textId="77777777" w:rsidTr="00835E18">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48C68FD3"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RESONANCIA MAGNETICA Zona Cuautla, Cuernavaca y Zacatepec</w:t>
            </w:r>
          </w:p>
        </w:tc>
      </w:tr>
      <w:tr w:rsidR="000A7B81" w:rsidRPr="000A7B81" w14:paraId="47F71B8C" w14:textId="77777777" w:rsidTr="00835E18">
        <w:trPr>
          <w:trHeight w:val="300"/>
        </w:trPr>
        <w:tc>
          <w:tcPr>
            <w:tcW w:w="0" w:type="auto"/>
            <w:tcBorders>
              <w:top w:val="nil"/>
              <w:left w:val="single" w:sz="4" w:space="0" w:color="auto"/>
              <w:bottom w:val="single" w:sz="4" w:space="0" w:color="auto"/>
              <w:right w:val="single" w:sz="4" w:space="0" w:color="auto"/>
            </w:tcBorders>
            <w:shd w:val="clear" w:color="000000" w:fill="C6D9F1"/>
            <w:vAlign w:val="center"/>
            <w:hideMark/>
          </w:tcPr>
          <w:p w14:paraId="0176881A"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Nivel</w:t>
            </w:r>
          </w:p>
        </w:tc>
        <w:tc>
          <w:tcPr>
            <w:tcW w:w="0" w:type="auto"/>
            <w:tcBorders>
              <w:top w:val="nil"/>
              <w:left w:val="nil"/>
              <w:bottom w:val="single" w:sz="4" w:space="0" w:color="auto"/>
              <w:right w:val="single" w:sz="4" w:space="0" w:color="auto"/>
            </w:tcBorders>
            <w:shd w:val="clear" w:color="000000" w:fill="C6D9F1"/>
            <w:vAlign w:val="center"/>
            <w:hideMark/>
          </w:tcPr>
          <w:p w14:paraId="3B50100F"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Documento probatorio</w:t>
            </w:r>
          </w:p>
        </w:tc>
        <w:tc>
          <w:tcPr>
            <w:tcW w:w="0" w:type="auto"/>
            <w:tcBorders>
              <w:top w:val="nil"/>
              <w:left w:val="nil"/>
              <w:bottom w:val="single" w:sz="4" w:space="0" w:color="auto"/>
              <w:right w:val="single" w:sz="4" w:space="0" w:color="auto"/>
            </w:tcBorders>
            <w:shd w:val="clear" w:color="000000" w:fill="C6D9F1"/>
            <w:vAlign w:val="center"/>
            <w:hideMark/>
          </w:tcPr>
          <w:p w14:paraId="0984D54A"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Puntos</w:t>
            </w:r>
          </w:p>
        </w:tc>
      </w:tr>
      <w:tr w:rsidR="000A7B81" w:rsidRPr="000A7B81" w14:paraId="1684F5B1" w14:textId="77777777" w:rsidTr="00835E18">
        <w:trPr>
          <w:trHeight w:val="315"/>
        </w:trPr>
        <w:tc>
          <w:tcPr>
            <w:tcW w:w="0" w:type="auto"/>
            <w:tcBorders>
              <w:top w:val="nil"/>
              <w:left w:val="nil"/>
              <w:bottom w:val="single" w:sz="8" w:space="0" w:color="auto"/>
              <w:right w:val="single" w:sz="8" w:space="0" w:color="auto"/>
            </w:tcBorders>
            <w:shd w:val="clear" w:color="auto" w:fill="auto"/>
            <w:vAlign w:val="center"/>
            <w:hideMark/>
          </w:tcPr>
          <w:p w14:paraId="6DE8B561"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 xml:space="preserve">Neuro Radiólogo Certificado </w:t>
            </w:r>
          </w:p>
        </w:tc>
        <w:tc>
          <w:tcPr>
            <w:tcW w:w="0" w:type="auto"/>
            <w:tcBorders>
              <w:top w:val="nil"/>
              <w:left w:val="nil"/>
              <w:bottom w:val="single" w:sz="8" w:space="0" w:color="auto"/>
              <w:right w:val="single" w:sz="8" w:space="0" w:color="auto"/>
            </w:tcBorders>
            <w:shd w:val="clear" w:color="auto" w:fill="auto"/>
            <w:vAlign w:val="center"/>
            <w:hideMark/>
          </w:tcPr>
          <w:p w14:paraId="13833D2E"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Título y cédula profesional, certificado vigente</w:t>
            </w:r>
          </w:p>
        </w:tc>
        <w:tc>
          <w:tcPr>
            <w:tcW w:w="0" w:type="auto"/>
            <w:tcBorders>
              <w:top w:val="nil"/>
              <w:left w:val="nil"/>
              <w:bottom w:val="single" w:sz="8" w:space="0" w:color="auto"/>
              <w:right w:val="single" w:sz="8" w:space="0" w:color="auto"/>
            </w:tcBorders>
            <w:shd w:val="clear" w:color="auto" w:fill="auto"/>
            <w:vAlign w:val="center"/>
            <w:hideMark/>
          </w:tcPr>
          <w:p w14:paraId="2CCED9C4"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r>
      <w:tr w:rsidR="000A7B81" w:rsidRPr="000A7B81" w14:paraId="7049C7D4" w14:textId="77777777" w:rsidTr="00835E18">
        <w:trPr>
          <w:trHeight w:val="315"/>
        </w:trPr>
        <w:tc>
          <w:tcPr>
            <w:tcW w:w="0" w:type="auto"/>
            <w:tcBorders>
              <w:top w:val="nil"/>
              <w:left w:val="nil"/>
              <w:bottom w:val="single" w:sz="8" w:space="0" w:color="auto"/>
              <w:right w:val="single" w:sz="8" w:space="0" w:color="auto"/>
            </w:tcBorders>
            <w:shd w:val="clear" w:color="auto" w:fill="auto"/>
            <w:vAlign w:val="center"/>
            <w:hideMark/>
          </w:tcPr>
          <w:p w14:paraId="05D257B4"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 xml:space="preserve">Medico Radiólogo Certificado </w:t>
            </w:r>
          </w:p>
        </w:tc>
        <w:tc>
          <w:tcPr>
            <w:tcW w:w="0" w:type="auto"/>
            <w:tcBorders>
              <w:top w:val="nil"/>
              <w:left w:val="nil"/>
              <w:bottom w:val="single" w:sz="8" w:space="0" w:color="auto"/>
              <w:right w:val="single" w:sz="8" w:space="0" w:color="auto"/>
            </w:tcBorders>
            <w:shd w:val="clear" w:color="auto" w:fill="auto"/>
            <w:vAlign w:val="center"/>
            <w:hideMark/>
          </w:tcPr>
          <w:p w14:paraId="717B440B"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Título y cédula profesional, certificado vigente</w:t>
            </w:r>
          </w:p>
        </w:tc>
        <w:tc>
          <w:tcPr>
            <w:tcW w:w="0" w:type="auto"/>
            <w:tcBorders>
              <w:top w:val="nil"/>
              <w:left w:val="nil"/>
              <w:bottom w:val="single" w:sz="8" w:space="0" w:color="auto"/>
              <w:right w:val="single" w:sz="8" w:space="0" w:color="auto"/>
            </w:tcBorders>
            <w:shd w:val="clear" w:color="auto" w:fill="auto"/>
            <w:vAlign w:val="center"/>
            <w:hideMark/>
          </w:tcPr>
          <w:p w14:paraId="20EE47EB"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1.50</w:t>
            </w:r>
          </w:p>
        </w:tc>
      </w:tr>
      <w:tr w:rsidR="000A7B81" w:rsidRPr="000A7B81" w14:paraId="07A2D034" w14:textId="77777777" w:rsidTr="00835E18">
        <w:trPr>
          <w:trHeight w:val="525"/>
        </w:trPr>
        <w:tc>
          <w:tcPr>
            <w:tcW w:w="0" w:type="auto"/>
            <w:tcBorders>
              <w:top w:val="nil"/>
              <w:left w:val="nil"/>
              <w:bottom w:val="single" w:sz="8" w:space="0" w:color="auto"/>
              <w:right w:val="single" w:sz="8" w:space="0" w:color="auto"/>
            </w:tcBorders>
            <w:shd w:val="clear" w:color="auto" w:fill="auto"/>
            <w:vAlign w:val="center"/>
            <w:hideMark/>
          </w:tcPr>
          <w:p w14:paraId="5983F877"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 xml:space="preserve">Medico Anestesiólogo Certificado </w:t>
            </w:r>
          </w:p>
        </w:tc>
        <w:tc>
          <w:tcPr>
            <w:tcW w:w="0" w:type="auto"/>
            <w:tcBorders>
              <w:top w:val="nil"/>
              <w:left w:val="nil"/>
              <w:bottom w:val="single" w:sz="8" w:space="0" w:color="auto"/>
              <w:right w:val="single" w:sz="8" w:space="0" w:color="auto"/>
            </w:tcBorders>
            <w:shd w:val="clear" w:color="auto" w:fill="auto"/>
            <w:vAlign w:val="center"/>
            <w:hideMark/>
          </w:tcPr>
          <w:p w14:paraId="36DFCF2A"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Título y cédula profesional, certificado vigente como contar con curso vigente de ACLS.</w:t>
            </w:r>
          </w:p>
        </w:tc>
        <w:tc>
          <w:tcPr>
            <w:tcW w:w="0" w:type="auto"/>
            <w:tcBorders>
              <w:top w:val="nil"/>
              <w:left w:val="nil"/>
              <w:bottom w:val="single" w:sz="8" w:space="0" w:color="auto"/>
              <w:right w:val="single" w:sz="8" w:space="0" w:color="auto"/>
            </w:tcBorders>
            <w:shd w:val="clear" w:color="auto" w:fill="auto"/>
            <w:vAlign w:val="center"/>
            <w:hideMark/>
          </w:tcPr>
          <w:p w14:paraId="431B413E"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r>
      <w:tr w:rsidR="000A7B81" w:rsidRPr="000A7B81" w14:paraId="0A8729B0" w14:textId="77777777" w:rsidTr="00835E18">
        <w:trPr>
          <w:trHeight w:val="315"/>
        </w:trPr>
        <w:tc>
          <w:tcPr>
            <w:tcW w:w="0" w:type="auto"/>
            <w:tcBorders>
              <w:top w:val="nil"/>
              <w:left w:val="nil"/>
              <w:bottom w:val="single" w:sz="8" w:space="0" w:color="auto"/>
              <w:right w:val="single" w:sz="8" w:space="0" w:color="auto"/>
            </w:tcBorders>
            <w:shd w:val="clear" w:color="auto" w:fill="auto"/>
            <w:vAlign w:val="center"/>
            <w:hideMark/>
          </w:tcPr>
          <w:p w14:paraId="0C1A04DB"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Técnico Radiólogo</w:t>
            </w:r>
          </w:p>
        </w:tc>
        <w:tc>
          <w:tcPr>
            <w:tcW w:w="0" w:type="auto"/>
            <w:tcBorders>
              <w:top w:val="nil"/>
              <w:left w:val="nil"/>
              <w:bottom w:val="single" w:sz="8" w:space="0" w:color="auto"/>
              <w:right w:val="single" w:sz="8" w:space="0" w:color="auto"/>
            </w:tcBorders>
            <w:shd w:val="clear" w:color="auto" w:fill="auto"/>
            <w:vAlign w:val="center"/>
            <w:hideMark/>
          </w:tcPr>
          <w:p w14:paraId="5D38EE3E"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Título y cédula profesional</w:t>
            </w:r>
          </w:p>
        </w:tc>
        <w:tc>
          <w:tcPr>
            <w:tcW w:w="0" w:type="auto"/>
            <w:tcBorders>
              <w:top w:val="nil"/>
              <w:left w:val="nil"/>
              <w:bottom w:val="single" w:sz="8" w:space="0" w:color="auto"/>
              <w:right w:val="single" w:sz="8" w:space="0" w:color="auto"/>
            </w:tcBorders>
            <w:shd w:val="clear" w:color="auto" w:fill="auto"/>
            <w:vAlign w:val="center"/>
            <w:hideMark/>
          </w:tcPr>
          <w:p w14:paraId="6C18B290"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1.50</w:t>
            </w:r>
          </w:p>
        </w:tc>
      </w:tr>
      <w:tr w:rsidR="000A7B81" w:rsidRPr="000A7B81" w14:paraId="6607E429" w14:textId="77777777" w:rsidTr="00835E18">
        <w:trPr>
          <w:trHeight w:val="315"/>
        </w:trPr>
        <w:tc>
          <w:tcPr>
            <w:tcW w:w="0" w:type="auto"/>
            <w:tcBorders>
              <w:top w:val="nil"/>
              <w:left w:val="nil"/>
              <w:bottom w:val="single" w:sz="8" w:space="0" w:color="auto"/>
              <w:right w:val="single" w:sz="8" w:space="0" w:color="auto"/>
            </w:tcBorders>
            <w:shd w:val="clear" w:color="auto" w:fill="auto"/>
            <w:vAlign w:val="center"/>
            <w:hideMark/>
          </w:tcPr>
          <w:p w14:paraId="7E5703A6"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 xml:space="preserve">Enfermera General </w:t>
            </w:r>
          </w:p>
        </w:tc>
        <w:tc>
          <w:tcPr>
            <w:tcW w:w="0" w:type="auto"/>
            <w:tcBorders>
              <w:top w:val="nil"/>
              <w:left w:val="nil"/>
              <w:bottom w:val="single" w:sz="8" w:space="0" w:color="auto"/>
              <w:right w:val="single" w:sz="8" w:space="0" w:color="auto"/>
            </w:tcBorders>
            <w:shd w:val="clear" w:color="auto" w:fill="auto"/>
            <w:vAlign w:val="center"/>
            <w:hideMark/>
          </w:tcPr>
          <w:p w14:paraId="6B33F8C7"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Título y cédula profesional</w:t>
            </w:r>
          </w:p>
        </w:tc>
        <w:tc>
          <w:tcPr>
            <w:tcW w:w="0" w:type="auto"/>
            <w:tcBorders>
              <w:top w:val="nil"/>
              <w:left w:val="nil"/>
              <w:bottom w:val="single" w:sz="8" w:space="0" w:color="auto"/>
              <w:right w:val="single" w:sz="8" w:space="0" w:color="auto"/>
            </w:tcBorders>
            <w:shd w:val="clear" w:color="auto" w:fill="auto"/>
            <w:vAlign w:val="center"/>
            <w:hideMark/>
          </w:tcPr>
          <w:p w14:paraId="43DBE5B3"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1.00</w:t>
            </w:r>
          </w:p>
        </w:tc>
      </w:tr>
      <w:tr w:rsidR="000A7B81" w:rsidRPr="000A7B81" w14:paraId="3E8B6DF0" w14:textId="77777777" w:rsidTr="00835E18">
        <w:trPr>
          <w:trHeight w:val="315"/>
        </w:trPr>
        <w:tc>
          <w:tcPr>
            <w:tcW w:w="0" w:type="auto"/>
            <w:tcBorders>
              <w:top w:val="nil"/>
              <w:left w:val="nil"/>
              <w:bottom w:val="single" w:sz="8" w:space="0" w:color="auto"/>
              <w:right w:val="single" w:sz="8" w:space="0" w:color="auto"/>
            </w:tcBorders>
            <w:shd w:val="clear" w:color="auto" w:fill="auto"/>
            <w:vAlign w:val="center"/>
            <w:hideMark/>
          </w:tcPr>
          <w:p w14:paraId="57C8D475"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 xml:space="preserve">Auxiliar en Enfermería </w:t>
            </w:r>
          </w:p>
        </w:tc>
        <w:tc>
          <w:tcPr>
            <w:tcW w:w="0" w:type="auto"/>
            <w:tcBorders>
              <w:top w:val="nil"/>
              <w:left w:val="nil"/>
              <w:bottom w:val="single" w:sz="8" w:space="0" w:color="auto"/>
              <w:right w:val="single" w:sz="8" w:space="0" w:color="auto"/>
            </w:tcBorders>
            <w:shd w:val="clear" w:color="auto" w:fill="auto"/>
            <w:vAlign w:val="center"/>
            <w:hideMark/>
          </w:tcPr>
          <w:p w14:paraId="4E8B64FE"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Título y cédula profesional</w:t>
            </w:r>
          </w:p>
        </w:tc>
        <w:tc>
          <w:tcPr>
            <w:tcW w:w="0" w:type="auto"/>
            <w:tcBorders>
              <w:top w:val="nil"/>
              <w:left w:val="nil"/>
              <w:bottom w:val="single" w:sz="8" w:space="0" w:color="auto"/>
              <w:right w:val="single" w:sz="8" w:space="0" w:color="auto"/>
            </w:tcBorders>
            <w:shd w:val="clear" w:color="auto" w:fill="auto"/>
            <w:vAlign w:val="center"/>
            <w:hideMark/>
          </w:tcPr>
          <w:p w14:paraId="54AE51F8"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0.50</w:t>
            </w:r>
          </w:p>
        </w:tc>
      </w:tr>
      <w:tr w:rsidR="000A7B81" w:rsidRPr="000A7B81" w14:paraId="3EDA040F" w14:textId="77777777" w:rsidTr="00835E18">
        <w:trPr>
          <w:trHeight w:val="300"/>
        </w:trPr>
        <w:tc>
          <w:tcPr>
            <w:tcW w:w="0" w:type="auto"/>
            <w:tcBorders>
              <w:top w:val="nil"/>
              <w:left w:val="nil"/>
              <w:bottom w:val="nil"/>
              <w:right w:val="nil"/>
            </w:tcBorders>
            <w:shd w:val="clear" w:color="auto" w:fill="auto"/>
            <w:noWrap/>
            <w:vAlign w:val="bottom"/>
            <w:hideMark/>
          </w:tcPr>
          <w:p w14:paraId="060557AC"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16011FE7"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4431A028" w14:textId="77777777" w:rsidR="000A7B81" w:rsidRPr="000A7B81" w:rsidRDefault="000A7B81" w:rsidP="00835E18">
            <w:pPr>
              <w:rPr>
                <w:rFonts w:ascii="Arial" w:hAnsi="Arial" w:cs="Arial"/>
                <w:color w:val="000000"/>
                <w:sz w:val="22"/>
                <w:szCs w:val="22"/>
                <w:lang w:val="es-MX" w:eastAsia="es-MX"/>
              </w:rPr>
            </w:pPr>
          </w:p>
        </w:tc>
      </w:tr>
      <w:tr w:rsidR="000A7B81" w:rsidRPr="000A7B81" w14:paraId="78203967" w14:textId="77777777" w:rsidTr="00835E18">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4CDA9202"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PARTIDA 9 Y 10 </w:t>
            </w:r>
          </w:p>
        </w:tc>
      </w:tr>
      <w:tr w:rsidR="000A7B81" w:rsidRPr="000A7B81" w14:paraId="50998AD2" w14:textId="77777777" w:rsidTr="00835E18">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07472D17"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TOMOGRAFIA Zona Cuernavaca y Zacatepec</w:t>
            </w:r>
          </w:p>
        </w:tc>
      </w:tr>
      <w:tr w:rsidR="000A7B81" w:rsidRPr="000A7B81" w14:paraId="115328A3" w14:textId="77777777" w:rsidTr="00835E18">
        <w:trPr>
          <w:trHeight w:val="300"/>
        </w:trPr>
        <w:tc>
          <w:tcPr>
            <w:tcW w:w="0" w:type="auto"/>
            <w:tcBorders>
              <w:top w:val="nil"/>
              <w:left w:val="single" w:sz="4" w:space="0" w:color="auto"/>
              <w:bottom w:val="single" w:sz="4" w:space="0" w:color="auto"/>
              <w:right w:val="single" w:sz="4" w:space="0" w:color="auto"/>
            </w:tcBorders>
            <w:shd w:val="clear" w:color="000000" w:fill="C6D9F1"/>
            <w:vAlign w:val="center"/>
            <w:hideMark/>
          </w:tcPr>
          <w:p w14:paraId="2D6F6E5C"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Nivel</w:t>
            </w:r>
          </w:p>
        </w:tc>
        <w:tc>
          <w:tcPr>
            <w:tcW w:w="0" w:type="auto"/>
            <w:tcBorders>
              <w:top w:val="nil"/>
              <w:left w:val="nil"/>
              <w:bottom w:val="single" w:sz="4" w:space="0" w:color="auto"/>
              <w:right w:val="single" w:sz="4" w:space="0" w:color="auto"/>
            </w:tcBorders>
            <w:shd w:val="clear" w:color="000000" w:fill="C6D9F1"/>
            <w:vAlign w:val="center"/>
            <w:hideMark/>
          </w:tcPr>
          <w:p w14:paraId="26E9919F"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Documento probatorio</w:t>
            </w:r>
          </w:p>
        </w:tc>
        <w:tc>
          <w:tcPr>
            <w:tcW w:w="0" w:type="auto"/>
            <w:tcBorders>
              <w:top w:val="nil"/>
              <w:left w:val="nil"/>
              <w:bottom w:val="single" w:sz="4" w:space="0" w:color="auto"/>
              <w:right w:val="single" w:sz="4" w:space="0" w:color="auto"/>
            </w:tcBorders>
            <w:shd w:val="clear" w:color="000000" w:fill="C6D9F1"/>
            <w:vAlign w:val="center"/>
            <w:hideMark/>
          </w:tcPr>
          <w:p w14:paraId="69843E33"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Puntos</w:t>
            </w:r>
          </w:p>
        </w:tc>
      </w:tr>
      <w:tr w:rsidR="000A7B81" w:rsidRPr="000A7B81" w14:paraId="3EB3E009" w14:textId="77777777" w:rsidTr="00835E18">
        <w:trPr>
          <w:trHeight w:val="315"/>
        </w:trPr>
        <w:tc>
          <w:tcPr>
            <w:tcW w:w="0" w:type="auto"/>
            <w:tcBorders>
              <w:top w:val="nil"/>
              <w:left w:val="nil"/>
              <w:bottom w:val="single" w:sz="8" w:space="0" w:color="auto"/>
              <w:right w:val="single" w:sz="8" w:space="0" w:color="auto"/>
            </w:tcBorders>
            <w:shd w:val="clear" w:color="auto" w:fill="auto"/>
            <w:vAlign w:val="center"/>
            <w:hideMark/>
          </w:tcPr>
          <w:p w14:paraId="3E4A9D3A"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 xml:space="preserve">Medico Radiólogo Certificado </w:t>
            </w:r>
          </w:p>
        </w:tc>
        <w:tc>
          <w:tcPr>
            <w:tcW w:w="0" w:type="auto"/>
            <w:tcBorders>
              <w:top w:val="nil"/>
              <w:left w:val="nil"/>
              <w:bottom w:val="single" w:sz="8" w:space="0" w:color="auto"/>
              <w:right w:val="single" w:sz="8" w:space="0" w:color="auto"/>
            </w:tcBorders>
            <w:shd w:val="clear" w:color="auto" w:fill="auto"/>
            <w:vAlign w:val="center"/>
            <w:hideMark/>
          </w:tcPr>
          <w:p w14:paraId="4F7E93C2"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Título y cédula profesional, certificado vigente</w:t>
            </w:r>
          </w:p>
        </w:tc>
        <w:tc>
          <w:tcPr>
            <w:tcW w:w="0" w:type="auto"/>
            <w:tcBorders>
              <w:top w:val="nil"/>
              <w:left w:val="nil"/>
              <w:bottom w:val="single" w:sz="8" w:space="0" w:color="auto"/>
              <w:right w:val="single" w:sz="8" w:space="0" w:color="auto"/>
            </w:tcBorders>
            <w:shd w:val="clear" w:color="auto" w:fill="auto"/>
            <w:vAlign w:val="center"/>
            <w:hideMark/>
          </w:tcPr>
          <w:p w14:paraId="45F76393"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r>
      <w:tr w:rsidR="000A7B81" w:rsidRPr="000A7B81" w14:paraId="554049B1" w14:textId="77777777" w:rsidTr="00835E18">
        <w:trPr>
          <w:trHeight w:val="525"/>
        </w:trPr>
        <w:tc>
          <w:tcPr>
            <w:tcW w:w="0" w:type="auto"/>
            <w:tcBorders>
              <w:top w:val="nil"/>
              <w:left w:val="nil"/>
              <w:bottom w:val="single" w:sz="8" w:space="0" w:color="auto"/>
              <w:right w:val="single" w:sz="8" w:space="0" w:color="auto"/>
            </w:tcBorders>
            <w:shd w:val="clear" w:color="auto" w:fill="auto"/>
            <w:vAlign w:val="center"/>
            <w:hideMark/>
          </w:tcPr>
          <w:p w14:paraId="15A686C0"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 xml:space="preserve">Medico Anestesiólogo Certificado </w:t>
            </w:r>
          </w:p>
        </w:tc>
        <w:tc>
          <w:tcPr>
            <w:tcW w:w="0" w:type="auto"/>
            <w:tcBorders>
              <w:top w:val="nil"/>
              <w:left w:val="nil"/>
              <w:bottom w:val="single" w:sz="8" w:space="0" w:color="auto"/>
              <w:right w:val="single" w:sz="8" w:space="0" w:color="auto"/>
            </w:tcBorders>
            <w:shd w:val="clear" w:color="auto" w:fill="auto"/>
            <w:vAlign w:val="center"/>
            <w:hideMark/>
          </w:tcPr>
          <w:p w14:paraId="308C202F"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Título y cédula profesional, certificado vigente como contar con curso vigente de ACLS.</w:t>
            </w:r>
          </w:p>
        </w:tc>
        <w:tc>
          <w:tcPr>
            <w:tcW w:w="0" w:type="auto"/>
            <w:tcBorders>
              <w:top w:val="nil"/>
              <w:left w:val="nil"/>
              <w:bottom w:val="single" w:sz="8" w:space="0" w:color="auto"/>
              <w:right w:val="single" w:sz="8" w:space="0" w:color="auto"/>
            </w:tcBorders>
            <w:shd w:val="clear" w:color="auto" w:fill="auto"/>
            <w:vAlign w:val="center"/>
            <w:hideMark/>
          </w:tcPr>
          <w:p w14:paraId="0ABB79E7"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r>
      <w:tr w:rsidR="000A7B81" w:rsidRPr="000A7B81" w14:paraId="30E56E64" w14:textId="77777777" w:rsidTr="00835E18">
        <w:trPr>
          <w:trHeight w:val="315"/>
        </w:trPr>
        <w:tc>
          <w:tcPr>
            <w:tcW w:w="0" w:type="auto"/>
            <w:tcBorders>
              <w:top w:val="nil"/>
              <w:left w:val="nil"/>
              <w:bottom w:val="single" w:sz="8" w:space="0" w:color="auto"/>
              <w:right w:val="single" w:sz="8" w:space="0" w:color="auto"/>
            </w:tcBorders>
            <w:shd w:val="clear" w:color="auto" w:fill="auto"/>
            <w:vAlign w:val="center"/>
            <w:hideMark/>
          </w:tcPr>
          <w:p w14:paraId="1E57DCAD"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Técnico Radiólogo</w:t>
            </w:r>
          </w:p>
        </w:tc>
        <w:tc>
          <w:tcPr>
            <w:tcW w:w="0" w:type="auto"/>
            <w:tcBorders>
              <w:top w:val="nil"/>
              <w:left w:val="nil"/>
              <w:bottom w:val="single" w:sz="8" w:space="0" w:color="auto"/>
              <w:right w:val="single" w:sz="8" w:space="0" w:color="auto"/>
            </w:tcBorders>
            <w:shd w:val="clear" w:color="auto" w:fill="auto"/>
            <w:vAlign w:val="center"/>
            <w:hideMark/>
          </w:tcPr>
          <w:p w14:paraId="2BB9965E"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Título y cédula profesional</w:t>
            </w:r>
          </w:p>
        </w:tc>
        <w:tc>
          <w:tcPr>
            <w:tcW w:w="0" w:type="auto"/>
            <w:tcBorders>
              <w:top w:val="nil"/>
              <w:left w:val="nil"/>
              <w:bottom w:val="single" w:sz="8" w:space="0" w:color="auto"/>
              <w:right w:val="single" w:sz="8" w:space="0" w:color="auto"/>
            </w:tcBorders>
            <w:shd w:val="clear" w:color="auto" w:fill="auto"/>
            <w:vAlign w:val="center"/>
            <w:hideMark/>
          </w:tcPr>
          <w:p w14:paraId="09CA4C80"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1.50</w:t>
            </w:r>
          </w:p>
        </w:tc>
      </w:tr>
      <w:tr w:rsidR="000A7B81" w:rsidRPr="000A7B81" w14:paraId="2AF3A0FF" w14:textId="77777777" w:rsidTr="00835E18">
        <w:trPr>
          <w:trHeight w:val="315"/>
        </w:trPr>
        <w:tc>
          <w:tcPr>
            <w:tcW w:w="0" w:type="auto"/>
            <w:tcBorders>
              <w:top w:val="nil"/>
              <w:left w:val="nil"/>
              <w:bottom w:val="single" w:sz="8" w:space="0" w:color="auto"/>
              <w:right w:val="single" w:sz="8" w:space="0" w:color="auto"/>
            </w:tcBorders>
            <w:shd w:val="clear" w:color="auto" w:fill="auto"/>
            <w:vAlign w:val="center"/>
            <w:hideMark/>
          </w:tcPr>
          <w:p w14:paraId="6CC8CC64"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 xml:space="preserve">Enfermera General </w:t>
            </w:r>
          </w:p>
        </w:tc>
        <w:tc>
          <w:tcPr>
            <w:tcW w:w="0" w:type="auto"/>
            <w:tcBorders>
              <w:top w:val="nil"/>
              <w:left w:val="nil"/>
              <w:bottom w:val="single" w:sz="8" w:space="0" w:color="auto"/>
              <w:right w:val="single" w:sz="8" w:space="0" w:color="auto"/>
            </w:tcBorders>
            <w:shd w:val="clear" w:color="auto" w:fill="auto"/>
            <w:vAlign w:val="center"/>
            <w:hideMark/>
          </w:tcPr>
          <w:p w14:paraId="6E55FEE7"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Título y cédula profesional</w:t>
            </w:r>
          </w:p>
        </w:tc>
        <w:tc>
          <w:tcPr>
            <w:tcW w:w="0" w:type="auto"/>
            <w:tcBorders>
              <w:top w:val="nil"/>
              <w:left w:val="nil"/>
              <w:bottom w:val="single" w:sz="8" w:space="0" w:color="auto"/>
              <w:right w:val="single" w:sz="8" w:space="0" w:color="auto"/>
            </w:tcBorders>
            <w:shd w:val="clear" w:color="auto" w:fill="auto"/>
            <w:vAlign w:val="center"/>
            <w:hideMark/>
          </w:tcPr>
          <w:p w14:paraId="7420D761"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1.00</w:t>
            </w:r>
          </w:p>
        </w:tc>
      </w:tr>
      <w:tr w:rsidR="000A7B81" w:rsidRPr="000A7B81" w14:paraId="696CA32E" w14:textId="77777777" w:rsidTr="00835E18">
        <w:trPr>
          <w:trHeight w:val="315"/>
        </w:trPr>
        <w:tc>
          <w:tcPr>
            <w:tcW w:w="0" w:type="auto"/>
            <w:tcBorders>
              <w:top w:val="nil"/>
              <w:left w:val="nil"/>
              <w:bottom w:val="single" w:sz="8" w:space="0" w:color="auto"/>
              <w:right w:val="single" w:sz="8" w:space="0" w:color="auto"/>
            </w:tcBorders>
            <w:shd w:val="clear" w:color="auto" w:fill="auto"/>
            <w:vAlign w:val="center"/>
            <w:hideMark/>
          </w:tcPr>
          <w:p w14:paraId="5F741ABF"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 xml:space="preserve">Auxiliar en Enfermería </w:t>
            </w:r>
          </w:p>
        </w:tc>
        <w:tc>
          <w:tcPr>
            <w:tcW w:w="0" w:type="auto"/>
            <w:tcBorders>
              <w:top w:val="nil"/>
              <w:left w:val="nil"/>
              <w:bottom w:val="single" w:sz="8" w:space="0" w:color="auto"/>
              <w:right w:val="single" w:sz="8" w:space="0" w:color="auto"/>
            </w:tcBorders>
            <w:shd w:val="clear" w:color="auto" w:fill="auto"/>
            <w:vAlign w:val="center"/>
            <w:hideMark/>
          </w:tcPr>
          <w:p w14:paraId="0432EF80"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Título y cédula profesional</w:t>
            </w:r>
          </w:p>
        </w:tc>
        <w:tc>
          <w:tcPr>
            <w:tcW w:w="0" w:type="auto"/>
            <w:tcBorders>
              <w:top w:val="nil"/>
              <w:left w:val="nil"/>
              <w:bottom w:val="single" w:sz="8" w:space="0" w:color="auto"/>
              <w:right w:val="single" w:sz="8" w:space="0" w:color="auto"/>
            </w:tcBorders>
            <w:shd w:val="clear" w:color="auto" w:fill="auto"/>
            <w:vAlign w:val="center"/>
            <w:hideMark/>
          </w:tcPr>
          <w:p w14:paraId="311ABA5F"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0.50</w:t>
            </w:r>
          </w:p>
        </w:tc>
      </w:tr>
      <w:tr w:rsidR="000A7B81" w:rsidRPr="000A7B81" w14:paraId="48ABE9CA" w14:textId="77777777" w:rsidTr="00835E18">
        <w:trPr>
          <w:trHeight w:val="300"/>
        </w:trPr>
        <w:tc>
          <w:tcPr>
            <w:tcW w:w="0" w:type="auto"/>
            <w:tcBorders>
              <w:top w:val="nil"/>
              <w:left w:val="nil"/>
              <w:bottom w:val="nil"/>
              <w:right w:val="nil"/>
            </w:tcBorders>
            <w:shd w:val="clear" w:color="auto" w:fill="auto"/>
            <w:noWrap/>
            <w:vAlign w:val="bottom"/>
            <w:hideMark/>
          </w:tcPr>
          <w:p w14:paraId="07BCFF4B"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789AA314"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5F6F375E" w14:textId="77777777" w:rsidR="000A7B81" w:rsidRPr="000A7B81" w:rsidRDefault="000A7B81" w:rsidP="00835E18">
            <w:pPr>
              <w:rPr>
                <w:rFonts w:ascii="Arial" w:hAnsi="Arial" w:cs="Arial"/>
                <w:color w:val="000000"/>
                <w:sz w:val="22"/>
                <w:szCs w:val="22"/>
                <w:lang w:val="es-MX" w:eastAsia="es-MX"/>
              </w:rPr>
            </w:pPr>
          </w:p>
        </w:tc>
      </w:tr>
      <w:tr w:rsidR="000A7B81" w:rsidRPr="000A7B81" w14:paraId="4C4D7C58" w14:textId="77777777" w:rsidTr="00835E18">
        <w:trPr>
          <w:trHeight w:val="300"/>
        </w:trPr>
        <w:tc>
          <w:tcPr>
            <w:tcW w:w="0" w:type="auto"/>
            <w:tcBorders>
              <w:top w:val="nil"/>
              <w:left w:val="nil"/>
              <w:bottom w:val="nil"/>
              <w:right w:val="nil"/>
            </w:tcBorders>
            <w:shd w:val="clear" w:color="auto" w:fill="auto"/>
            <w:noWrap/>
            <w:vAlign w:val="bottom"/>
            <w:hideMark/>
          </w:tcPr>
          <w:p w14:paraId="0634BFA8"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30A93845"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66E0774C" w14:textId="77777777" w:rsidR="000A7B81" w:rsidRPr="000A7B81" w:rsidRDefault="000A7B81" w:rsidP="00835E18">
            <w:pPr>
              <w:rPr>
                <w:rFonts w:ascii="Arial" w:hAnsi="Arial" w:cs="Arial"/>
                <w:color w:val="000000"/>
                <w:sz w:val="22"/>
                <w:szCs w:val="22"/>
                <w:lang w:val="es-MX" w:eastAsia="es-MX"/>
              </w:rPr>
            </w:pPr>
          </w:p>
        </w:tc>
      </w:tr>
      <w:tr w:rsidR="000A7B81" w:rsidRPr="000A7B81" w14:paraId="73AF887A" w14:textId="77777777" w:rsidTr="00835E18">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53A81EB9"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PARTIDA 11</w:t>
            </w:r>
          </w:p>
        </w:tc>
      </w:tr>
      <w:tr w:rsidR="000A7B81" w:rsidRPr="000A7B81" w14:paraId="7F95A8C5" w14:textId="77777777" w:rsidTr="00835E18">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3013B864"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LABORATORIO TERCER NIVEL ZONA CUERNAVACA </w:t>
            </w:r>
          </w:p>
        </w:tc>
      </w:tr>
      <w:tr w:rsidR="000A7B81" w:rsidRPr="000A7B81" w14:paraId="64CB0E04" w14:textId="77777777" w:rsidTr="00835E18">
        <w:trPr>
          <w:trHeight w:val="300"/>
        </w:trPr>
        <w:tc>
          <w:tcPr>
            <w:tcW w:w="0" w:type="auto"/>
            <w:tcBorders>
              <w:top w:val="nil"/>
              <w:left w:val="single" w:sz="4" w:space="0" w:color="auto"/>
              <w:bottom w:val="single" w:sz="4" w:space="0" w:color="auto"/>
              <w:right w:val="single" w:sz="4" w:space="0" w:color="auto"/>
            </w:tcBorders>
            <w:shd w:val="clear" w:color="000000" w:fill="C6D9F1"/>
            <w:vAlign w:val="center"/>
            <w:hideMark/>
          </w:tcPr>
          <w:p w14:paraId="2B78829B"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Nivel</w:t>
            </w:r>
          </w:p>
        </w:tc>
        <w:tc>
          <w:tcPr>
            <w:tcW w:w="0" w:type="auto"/>
            <w:tcBorders>
              <w:top w:val="nil"/>
              <w:left w:val="nil"/>
              <w:bottom w:val="single" w:sz="4" w:space="0" w:color="auto"/>
              <w:right w:val="single" w:sz="4" w:space="0" w:color="auto"/>
            </w:tcBorders>
            <w:shd w:val="clear" w:color="000000" w:fill="C6D9F1"/>
            <w:vAlign w:val="center"/>
            <w:hideMark/>
          </w:tcPr>
          <w:p w14:paraId="493743A8"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Documento probatorio</w:t>
            </w:r>
          </w:p>
        </w:tc>
        <w:tc>
          <w:tcPr>
            <w:tcW w:w="0" w:type="auto"/>
            <w:tcBorders>
              <w:top w:val="nil"/>
              <w:left w:val="nil"/>
              <w:bottom w:val="single" w:sz="4" w:space="0" w:color="auto"/>
              <w:right w:val="single" w:sz="4" w:space="0" w:color="auto"/>
            </w:tcBorders>
            <w:shd w:val="clear" w:color="000000" w:fill="C6D9F1"/>
            <w:vAlign w:val="center"/>
            <w:hideMark/>
          </w:tcPr>
          <w:p w14:paraId="682B6B94"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Puntos</w:t>
            </w:r>
          </w:p>
        </w:tc>
      </w:tr>
      <w:tr w:rsidR="000A7B81" w:rsidRPr="000A7B81" w14:paraId="541D747B" w14:textId="77777777" w:rsidTr="00835E18">
        <w:trPr>
          <w:trHeight w:val="315"/>
        </w:trPr>
        <w:tc>
          <w:tcPr>
            <w:tcW w:w="0" w:type="auto"/>
            <w:tcBorders>
              <w:top w:val="nil"/>
              <w:left w:val="nil"/>
              <w:bottom w:val="single" w:sz="8" w:space="0" w:color="auto"/>
              <w:right w:val="single" w:sz="8" w:space="0" w:color="auto"/>
            </w:tcBorders>
            <w:shd w:val="clear" w:color="auto" w:fill="auto"/>
            <w:vAlign w:val="center"/>
            <w:hideMark/>
          </w:tcPr>
          <w:p w14:paraId="5CE595F4"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 xml:space="preserve">Patólogo Clínico </w:t>
            </w:r>
          </w:p>
        </w:tc>
        <w:tc>
          <w:tcPr>
            <w:tcW w:w="0" w:type="auto"/>
            <w:tcBorders>
              <w:top w:val="nil"/>
              <w:left w:val="nil"/>
              <w:bottom w:val="single" w:sz="8" w:space="0" w:color="auto"/>
              <w:right w:val="single" w:sz="8" w:space="0" w:color="auto"/>
            </w:tcBorders>
            <w:shd w:val="clear" w:color="auto" w:fill="auto"/>
            <w:vAlign w:val="center"/>
            <w:hideMark/>
          </w:tcPr>
          <w:p w14:paraId="6EB69E0F"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Título y cédula profesional, certificado vigente</w:t>
            </w:r>
          </w:p>
        </w:tc>
        <w:tc>
          <w:tcPr>
            <w:tcW w:w="0" w:type="auto"/>
            <w:tcBorders>
              <w:top w:val="nil"/>
              <w:left w:val="nil"/>
              <w:bottom w:val="single" w:sz="8" w:space="0" w:color="auto"/>
              <w:right w:val="single" w:sz="8" w:space="0" w:color="auto"/>
            </w:tcBorders>
            <w:shd w:val="clear" w:color="auto" w:fill="auto"/>
            <w:vAlign w:val="center"/>
            <w:hideMark/>
          </w:tcPr>
          <w:p w14:paraId="6EDA9F48"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r>
      <w:tr w:rsidR="000A7B81" w:rsidRPr="000A7B81" w14:paraId="1489BC95" w14:textId="77777777" w:rsidTr="00835E18">
        <w:trPr>
          <w:trHeight w:val="315"/>
        </w:trPr>
        <w:tc>
          <w:tcPr>
            <w:tcW w:w="0" w:type="auto"/>
            <w:tcBorders>
              <w:top w:val="nil"/>
              <w:left w:val="nil"/>
              <w:bottom w:val="single" w:sz="8" w:space="0" w:color="auto"/>
              <w:right w:val="single" w:sz="8" w:space="0" w:color="auto"/>
            </w:tcBorders>
            <w:shd w:val="clear" w:color="auto" w:fill="auto"/>
            <w:vAlign w:val="center"/>
            <w:hideMark/>
          </w:tcPr>
          <w:p w14:paraId="090A7F1C"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 xml:space="preserve">Médicos Hematólogos </w:t>
            </w:r>
          </w:p>
        </w:tc>
        <w:tc>
          <w:tcPr>
            <w:tcW w:w="0" w:type="auto"/>
            <w:tcBorders>
              <w:top w:val="nil"/>
              <w:left w:val="nil"/>
              <w:bottom w:val="single" w:sz="8" w:space="0" w:color="auto"/>
              <w:right w:val="single" w:sz="8" w:space="0" w:color="auto"/>
            </w:tcBorders>
            <w:shd w:val="clear" w:color="auto" w:fill="auto"/>
            <w:vAlign w:val="center"/>
            <w:hideMark/>
          </w:tcPr>
          <w:p w14:paraId="72BB0247"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Título y cédula profesional, certificado vigente</w:t>
            </w:r>
          </w:p>
        </w:tc>
        <w:tc>
          <w:tcPr>
            <w:tcW w:w="0" w:type="auto"/>
            <w:tcBorders>
              <w:top w:val="nil"/>
              <w:left w:val="nil"/>
              <w:bottom w:val="single" w:sz="8" w:space="0" w:color="auto"/>
              <w:right w:val="single" w:sz="8" w:space="0" w:color="auto"/>
            </w:tcBorders>
            <w:shd w:val="clear" w:color="auto" w:fill="auto"/>
            <w:vAlign w:val="center"/>
            <w:hideMark/>
          </w:tcPr>
          <w:p w14:paraId="0B5344F9"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1.50</w:t>
            </w:r>
          </w:p>
        </w:tc>
      </w:tr>
      <w:tr w:rsidR="000A7B81" w:rsidRPr="000A7B81" w14:paraId="4618E1B3" w14:textId="77777777" w:rsidTr="00835E18">
        <w:trPr>
          <w:trHeight w:val="315"/>
        </w:trPr>
        <w:tc>
          <w:tcPr>
            <w:tcW w:w="0" w:type="auto"/>
            <w:tcBorders>
              <w:top w:val="nil"/>
              <w:left w:val="nil"/>
              <w:bottom w:val="single" w:sz="8" w:space="0" w:color="auto"/>
              <w:right w:val="single" w:sz="8" w:space="0" w:color="auto"/>
            </w:tcBorders>
            <w:shd w:val="clear" w:color="auto" w:fill="auto"/>
            <w:vAlign w:val="center"/>
            <w:hideMark/>
          </w:tcPr>
          <w:p w14:paraId="0314557B"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Químicos Clínicos</w:t>
            </w:r>
          </w:p>
        </w:tc>
        <w:tc>
          <w:tcPr>
            <w:tcW w:w="0" w:type="auto"/>
            <w:tcBorders>
              <w:top w:val="nil"/>
              <w:left w:val="nil"/>
              <w:bottom w:val="single" w:sz="8" w:space="0" w:color="auto"/>
              <w:right w:val="single" w:sz="8" w:space="0" w:color="auto"/>
            </w:tcBorders>
            <w:shd w:val="clear" w:color="auto" w:fill="auto"/>
            <w:vAlign w:val="center"/>
            <w:hideMark/>
          </w:tcPr>
          <w:p w14:paraId="3E200FBF"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Título y cédula profesional</w:t>
            </w:r>
          </w:p>
        </w:tc>
        <w:tc>
          <w:tcPr>
            <w:tcW w:w="0" w:type="auto"/>
            <w:tcBorders>
              <w:top w:val="nil"/>
              <w:left w:val="nil"/>
              <w:bottom w:val="single" w:sz="8" w:space="0" w:color="auto"/>
              <w:right w:val="single" w:sz="8" w:space="0" w:color="auto"/>
            </w:tcBorders>
            <w:shd w:val="clear" w:color="auto" w:fill="auto"/>
            <w:vAlign w:val="center"/>
            <w:hideMark/>
          </w:tcPr>
          <w:p w14:paraId="6F08F7D7"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r>
      <w:tr w:rsidR="000A7B81" w:rsidRPr="000A7B81" w14:paraId="4852077B" w14:textId="77777777" w:rsidTr="00835E18">
        <w:trPr>
          <w:trHeight w:val="315"/>
        </w:trPr>
        <w:tc>
          <w:tcPr>
            <w:tcW w:w="0" w:type="auto"/>
            <w:tcBorders>
              <w:top w:val="nil"/>
              <w:left w:val="nil"/>
              <w:bottom w:val="single" w:sz="8" w:space="0" w:color="auto"/>
              <w:right w:val="single" w:sz="8" w:space="0" w:color="auto"/>
            </w:tcBorders>
            <w:shd w:val="clear" w:color="auto" w:fill="auto"/>
            <w:vAlign w:val="center"/>
            <w:hideMark/>
          </w:tcPr>
          <w:p w14:paraId="43976DC3"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 xml:space="preserve">Técnicos Laboratoristas </w:t>
            </w:r>
          </w:p>
        </w:tc>
        <w:tc>
          <w:tcPr>
            <w:tcW w:w="0" w:type="auto"/>
            <w:tcBorders>
              <w:top w:val="nil"/>
              <w:left w:val="nil"/>
              <w:bottom w:val="single" w:sz="8" w:space="0" w:color="auto"/>
              <w:right w:val="single" w:sz="8" w:space="0" w:color="auto"/>
            </w:tcBorders>
            <w:shd w:val="clear" w:color="auto" w:fill="auto"/>
            <w:vAlign w:val="center"/>
            <w:hideMark/>
          </w:tcPr>
          <w:p w14:paraId="235AB499"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Título y cédula profesional</w:t>
            </w:r>
          </w:p>
        </w:tc>
        <w:tc>
          <w:tcPr>
            <w:tcW w:w="0" w:type="auto"/>
            <w:tcBorders>
              <w:top w:val="nil"/>
              <w:left w:val="nil"/>
              <w:bottom w:val="single" w:sz="8" w:space="0" w:color="auto"/>
              <w:right w:val="single" w:sz="8" w:space="0" w:color="auto"/>
            </w:tcBorders>
            <w:shd w:val="clear" w:color="auto" w:fill="auto"/>
            <w:vAlign w:val="center"/>
            <w:hideMark/>
          </w:tcPr>
          <w:p w14:paraId="69CF147E"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1.00</w:t>
            </w:r>
          </w:p>
        </w:tc>
      </w:tr>
      <w:tr w:rsidR="000A7B81" w:rsidRPr="000A7B81" w14:paraId="5B367E9E" w14:textId="77777777" w:rsidTr="00835E18">
        <w:trPr>
          <w:trHeight w:val="315"/>
        </w:trPr>
        <w:tc>
          <w:tcPr>
            <w:tcW w:w="0" w:type="auto"/>
            <w:tcBorders>
              <w:top w:val="nil"/>
              <w:left w:val="nil"/>
              <w:bottom w:val="single" w:sz="8" w:space="0" w:color="auto"/>
              <w:right w:val="single" w:sz="8" w:space="0" w:color="auto"/>
            </w:tcBorders>
            <w:shd w:val="clear" w:color="auto" w:fill="auto"/>
            <w:vAlign w:val="center"/>
            <w:hideMark/>
          </w:tcPr>
          <w:p w14:paraId="0DF5CE22"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 xml:space="preserve">Auxiliares de Laboratorio </w:t>
            </w:r>
          </w:p>
        </w:tc>
        <w:tc>
          <w:tcPr>
            <w:tcW w:w="0" w:type="auto"/>
            <w:tcBorders>
              <w:top w:val="nil"/>
              <w:left w:val="nil"/>
              <w:bottom w:val="single" w:sz="8" w:space="0" w:color="auto"/>
              <w:right w:val="single" w:sz="8" w:space="0" w:color="auto"/>
            </w:tcBorders>
            <w:shd w:val="clear" w:color="auto" w:fill="auto"/>
            <w:vAlign w:val="center"/>
            <w:hideMark/>
          </w:tcPr>
          <w:p w14:paraId="29F196AA"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Título y cédula profesional</w:t>
            </w:r>
          </w:p>
        </w:tc>
        <w:tc>
          <w:tcPr>
            <w:tcW w:w="0" w:type="auto"/>
            <w:tcBorders>
              <w:top w:val="nil"/>
              <w:left w:val="nil"/>
              <w:bottom w:val="single" w:sz="8" w:space="0" w:color="auto"/>
              <w:right w:val="single" w:sz="8" w:space="0" w:color="auto"/>
            </w:tcBorders>
            <w:shd w:val="clear" w:color="auto" w:fill="auto"/>
            <w:vAlign w:val="center"/>
            <w:hideMark/>
          </w:tcPr>
          <w:p w14:paraId="342DC6F5"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0.50</w:t>
            </w:r>
          </w:p>
        </w:tc>
      </w:tr>
      <w:tr w:rsidR="000A7B81" w:rsidRPr="000A7B81" w14:paraId="77F83EEE" w14:textId="77777777" w:rsidTr="00835E18">
        <w:trPr>
          <w:trHeight w:val="300"/>
        </w:trPr>
        <w:tc>
          <w:tcPr>
            <w:tcW w:w="0" w:type="auto"/>
            <w:tcBorders>
              <w:top w:val="nil"/>
              <w:left w:val="nil"/>
              <w:bottom w:val="nil"/>
              <w:right w:val="nil"/>
            </w:tcBorders>
            <w:shd w:val="clear" w:color="auto" w:fill="auto"/>
            <w:noWrap/>
            <w:vAlign w:val="bottom"/>
            <w:hideMark/>
          </w:tcPr>
          <w:p w14:paraId="54A45687"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3F985ECC"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53798536" w14:textId="77777777" w:rsidR="000A7B81" w:rsidRPr="000A7B81" w:rsidRDefault="000A7B81" w:rsidP="00835E18">
            <w:pPr>
              <w:rPr>
                <w:rFonts w:ascii="Arial" w:hAnsi="Arial" w:cs="Arial"/>
                <w:color w:val="000000"/>
                <w:sz w:val="22"/>
                <w:szCs w:val="22"/>
                <w:lang w:val="es-MX" w:eastAsia="es-MX"/>
              </w:rPr>
            </w:pPr>
          </w:p>
        </w:tc>
      </w:tr>
      <w:tr w:rsidR="000A7B81" w:rsidRPr="000A7B81" w14:paraId="702EAAF3" w14:textId="77777777" w:rsidTr="00835E18">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09933A42"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PARTIDA 12, 13,14</w:t>
            </w:r>
          </w:p>
        </w:tc>
      </w:tr>
      <w:tr w:rsidR="000A7B81" w:rsidRPr="000A7B81" w14:paraId="2C9E82EB" w14:textId="77777777" w:rsidTr="00835E18">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4961163A"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SERVICIO DE AUDIOLOGIA </w:t>
            </w:r>
          </w:p>
        </w:tc>
      </w:tr>
      <w:tr w:rsidR="000A7B81" w:rsidRPr="000A7B81" w14:paraId="2E348667" w14:textId="77777777" w:rsidTr="00835E18">
        <w:trPr>
          <w:trHeight w:val="300"/>
        </w:trPr>
        <w:tc>
          <w:tcPr>
            <w:tcW w:w="0" w:type="auto"/>
            <w:tcBorders>
              <w:top w:val="nil"/>
              <w:left w:val="single" w:sz="4" w:space="0" w:color="auto"/>
              <w:bottom w:val="single" w:sz="4" w:space="0" w:color="auto"/>
              <w:right w:val="single" w:sz="4" w:space="0" w:color="auto"/>
            </w:tcBorders>
            <w:shd w:val="clear" w:color="000000" w:fill="C6D9F1"/>
            <w:vAlign w:val="center"/>
            <w:hideMark/>
          </w:tcPr>
          <w:p w14:paraId="58112EA9"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Nivel</w:t>
            </w:r>
          </w:p>
        </w:tc>
        <w:tc>
          <w:tcPr>
            <w:tcW w:w="0" w:type="auto"/>
            <w:tcBorders>
              <w:top w:val="nil"/>
              <w:left w:val="nil"/>
              <w:bottom w:val="single" w:sz="4" w:space="0" w:color="auto"/>
              <w:right w:val="single" w:sz="4" w:space="0" w:color="auto"/>
            </w:tcBorders>
            <w:shd w:val="clear" w:color="000000" w:fill="C6D9F1"/>
            <w:vAlign w:val="center"/>
            <w:hideMark/>
          </w:tcPr>
          <w:p w14:paraId="2637F990"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Documento probatorio</w:t>
            </w:r>
          </w:p>
        </w:tc>
        <w:tc>
          <w:tcPr>
            <w:tcW w:w="0" w:type="auto"/>
            <w:tcBorders>
              <w:top w:val="nil"/>
              <w:left w:val="nil"/>
              <w:bottom w:val="single" w:sz="4" w:space="0" w:color="auto"/>
              <w:right w:val="single" w:sz="4" w:space="0" w:color="auto"/>
            </w:tcBorders>
            <w:shd w:val="clear" w:color="000000" w:fill="C6D9F1"/>
            <w:vAlign w:val="center"/>
            <w:hideMark/>
          </w:tcPr>
          <w:p w14:paraId="4C6DDFEE"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Puntos</w:t>
            </w:r>
          </w:p>
        </w:tc>
      </w:tr>
      <w:tr w:rsidR="000A7B81" w:rsidRPr="000A7B81" w14:paraId="743CA721" w14:textId="77777777" w:rsidTr="00835E18">
        <w:trPr>
          <w:trHeight w:val="315"/>
        </w:trPr>
        <w:tc>
          <w:tcPr>
            <w:tcW w:w="0" w:type="auto"/>
            <w:tcBorders>
              <w:top w:val="nil"/>
              <w:left w:val="nil"/>
              <w:bottom w:val="single" w:sz="8" w:space="0" w:color="auto"/>
              <w:right w:val="single" w:sz="8" w:space="0" w:color="auto"/>
            </w:tcBorders>
            <w:shd w:val="clear" w:color="auto" w:fill="auto"/>
            <w:vAlign w:val="center"/>
            <w:hideMark/>
          </w:tcPr>
          <w:p w14:paraId="3014E833"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Médico </w:t>
            </w:r>
            <w:proofErr w:type="spellStart"/>
            <w:r w:rsidRPr="000A7B81">
              <w:rPr>
                <w:rFonts w:ascii="Arial" w:hAnsi="Arial" w:cs="Arial"/>
                <w:color w:val="000000"/>
                <w:sz w:val="20"/>
                <w:szCs w:val="20"/>
                <w:lang w:val="es-MX" w:eastAsia="es-MX"/>
              </w:rPr>
              <w:t>Audilogo</w:t>
            </w:r>
            <w:proofErr w:type="spellEnd"/>
            <w:r w:rsidRPr="000A7B81">
              <w:rPr>
                <w:rFonts w:ascii="Arial" w:hAnsi="Arial" w:cs="Arial"/>
                <w:color w:val="000000"/>
                <w:sz w:val="20"/>
                <w:szCs w:val="20"/>
                <w:lang w:val="es-MX" w:eastAsia="es-MX"/>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2D1CAAA5"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Título y cédula profesional, certificado vigente</w:t>
            </w:r>
          </w:p>
        </w:tc>
        <w:tc>
          <w:tcPr>
            <w:tcW w:w="0" w:type="auto"/>
            <w:tcBorders>
              <w:top w:val="nil"/>
              <w:left w:val="nil"/>
              <w:bottom w:val="single" w:sz="8" w:space="0" w:color="auto"/>
              <w:right w:val="single" w:sz="8" w:space="0" w:color="auto"/>
            </w:tcBorders>
            <w:shd w:val="clear" w:color="auto" w:fill="auto"/>
            <w:vAlign w:val="center"/>
            <w:hideMark/>
          </w:tcPr>
          <w:p w14:paraId="3FCB45AC"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r>
      <w:tr w:rsidR="000A7B81" w:rsidRPr="000A7B81" w14:paraId="6433E20E" w14:textId="77777777" w:rsidTr="00835E18">
        <w:trPr>
          <w:trHeight w:val="300"/>
        </w:trPr>
        <w:tc>
          <w:tcPr>
            <w:tcW w:w="0" w:type="auto"/>
            <w:tcBorders>
              <w:top w:val="nil"/>
              <w:left w:val="nil"/>
              <w:bottom w:val="nil"/>
              <w:right w:val="nil"/>
            </w:tcBorders>
            <w:shd w:val="clear" w:color="auto" w:fill="auto"/>
            <w:noWrap/>
            <w:vAlign w:val="bottom"/>
            <w:hideMark/>
          </w:tcPr>
          <w:p w14:paraId="55E4A069"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3EEACD10"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50C9AE63" w14:textId="77777777" w:rsidR="000A7B81" w:rsidRPr="000A7B81" w:rsidRDefault="000A7B81" w:rsidP="00835E18">
            <w:pPr>
              <w:rPr>
                <w:rFonts w:ascii="Arial" w:hAnsi="Arial" w:cs="Arial"/>
                <w:color w:val="000000"/>
                <w:sz w:val="22"/>
                <w:szCs w:val="22"/>
                <w:lang w:val="es-MX" w:eastAsia="es-MX"/>
              </w:rPr>
            </w:pPr>
          </w:p>
        </w:tc>
      </w:tr>
      <w:tr w:rsidR="000A7B81" w:rsidRPr="000A7B81" w14:paraId="442E6315" w14:textId="77777777" w:rsidTr="00835E18">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357427FA"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PARTIDA 15, 16, 17</w:t>
            </w:r>
          </w:p>
        </w:tc>
      </w:tr>
      <w:tr w:rsidR="000A7B81" w:rsidRPr="000A7B81" w14:paraId="757EBD6D" w14:textId="77777777" w:rsidTr="00835E18">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429BFE7C"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ELECTROENCEFALOGRAMAS  Zona Cuautla, Cuernavaca y Zacatepec</w:t>
            </w:r>
          </w:p>
        </w:tc>
      </w:tr>
      <w:tr w:rsidR="000A7B81" w:rsidRPr="000A7B81" w14:paraId="510D3916" w14:textId="77777777" w:rsidTr="00835E18">
        <w:trPr>
          <w:trHeight w:val="300"/>
        </w:trPr>
        <w:tc>
          <w:tcPr>
            <w:tcW w:w="0" w:type="auto"/>
            <w:tcBorders>
              <w:top w:val="nil"/>
              <w:left w:val="single" w:sz="4" w:space="0" w:color="auto"/>
              <w:bottom w:val="single" w:sz="4" w:space="0" w:color="auto"/>
              <w:right w:val="single" w:sz="4" w:space="0" w:color="auto"/>
            </w:tcBorders>
            <w:shd w:val="clear" w:color="000000" w:fill="C6D9F1"/>
            <w:vAlign w:val="center"/>
            <w:hideMark/>
          </w:tcPr>
          <w:p w14:paraId="1A35EB65"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Nivel</w:t>
            </w:r>
          </w:p>
        </w:tc>
        <w:tc>
          <w:tcPr>
            <w:tcW w:w="0" w:type="auto"/>
            <w:tcBorders>
              <w:top w:val="nil"/>
              <w:left w:val="nil"/>
              <w:bottom w:val="single" w:sz="4" w:space="0" w:color="auto"/>
              <w:right w:val="single" w:sz="4" w:space="0" w:color="auto"/>
            </w:tcBorders>
            <w:shd w:val="clear" w:color="000000" w:fill="C6D9F1"/>
            <w:vAlign w:val="center"/>
            <w:hideMark/>
          </w:tcPr>
          <w:p w14:paraId="219451A4"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Documento probatorio</w:t>
            </w:r>
          </w:p>
        </w:tc>
        <w:tc>
          <w:tcPr>
            <w:tcW w:w="0" w:type="auto"/>
            <w:tcBorders>
              <w:top w:val="nil"/>
              <w:left w:val="nil"/>
              <w:bottom w:val="single" w:sz="4" w:space="0" w:color="auto"/>
              <w:right w:val="single" w:sz="4" w:space="0" w:color="auto"/>
            </w:tcBorders>
            <w:shd w:val="clear" w:color="000000" w:fill="C6D9F1"/>
            <w:vAlign w:val="center"/>
            <w:hideMark/>
          </w:tcPr>
          <w:p w14:paraId="520CD326"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Puntos</w:t>
            </w:r>
          </w:p>
        </w:tc>
      </w:tr>
      <w:tr w:rsidR="000A7B81" w:rsidRPr="000A7B81" w14:paraId="74A37B23" w14:textId="77777777" w:rsidTr="00835E18">
        <w:trPr>
          <w:trHeight w:val="315"/>
        </w:trPr>
        <w:tc>
          <w:tcPr>
            <w:tcW w:w="0" w:type="auto"/>
            <w:tcBorders>
              <w:top w:val="nil"/>
              <w:left w:val="nil"/>
              <w:bottom w:val="single" w:sz="8" w:space="0" w:color="auto"/>
              <w:right w:val="single" w:sz="8" w:space="0" w:color="auto"/>
            </w:tcBorders>
            <w:shd w:val="clear" w:color="auto" w:fill="auto"/>
            <w:vAlign w:val="center"/>
            <w:hideMark/>
          </w:tcPr>
          <w:p w14:paraId="0353EA7F" w14:textId="77777777" w:rsidR="000A7B81" w:rsidRPr="000A7B81" w:rsidRDefault="000A7B81" w:rsidP="00835E18">
            <w:pPr>
              <w:jc w:val="both"/>
              <w:rPr>
                <w:rFonts w:ascii="Arial" w:hAnsi="Arial" w:cs="Arial"/>
                <w:color w:val="000000"/>
                <w:sz w:val="20"/>
                <w:szCs w:val="20"/>
                <w:lang w:val="es-MX" w:eastAsia="es-MX"/>
              </w:rPr>
            </w:pPr>
            <w:proofErr w:type="spellStart"/>
            <w:r w:rsidRPr="000A7B81">
              <w:rPr>
                <w:rFonts w:ascii="Arial" w:hAnsi="Arial" w:cs="Arial"/>
                <w:color w:val="000000"/>
                <w:sz w:val="20"/>
                <w:szCs w:val="20"/>
                <w:lang w:eastAsia="es-MX"/>
              </w:rPr>
              <w:t>Neuro</w:t>
            </w:r>
            <w:proofErr w:type="spellEnd"/>
            <w:r w:rsidRPr="000A7B81">
              <w:rPr>
                <w:rFonts w:ascii="Arial" w:hAnsi="Arial" w:cs="Arial"/>
                <w:color w:val="000000"/>
                <w:sz w:val="20"/>
                <w:szCs w:val="20"/>
                <w:lang w:eastAsia="es-MX"/>
              </w:rPr>
              <w:t xml:space="preserve"> </w:t>
            </w:r>
            <w:proofErr w:type="spellStart"/>
            <w:r w:rsidRPr="000A7B81">
              <w:rPr>
                <w:rFonts w:ascii="Arial" w:hAnsi="Arial" w:cs="Arial"/>
                <w:color w:val="000000"/>
                <w:sz w:val="20"/>
                <w:szCs w:val="20"/>
                <w:lang w:eastAsia="es-MX"/>
              </w:rPr>
              <w:t>Electrofisiologo</w:t>
            </w:r>
            <w:proofErr w:type="spellEnd"/>
            <w:r w:rsidRPr="000A7B81">
              <w:rPr>
                <w:rFonts w:ascii="Arial" w:hAnsi="Arial" w:cs="Arial"/>
                <w:color w:val="000000"/>
                <w:sz w:val="20"/>
                <w:szCs w:val="20"/>
                <w:lang w:eastAsia="es-MX"/>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4557B406"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Título y cédula profesional, certificado vigente</w:t>
            </w:r>
          </w:p>
        </w:tc>
        <w:tc>
          <w:tcPr>
            <w:tcW w:w="0" w:type="auto"/>
            <w:tcBorders>
              <w:top w:val="nil"/>
              <w:left w:val="nil"/>
              <w:bottom w:val="single" w:sz="8" w:space="0" w:color="auto"/>
              <w:right w:val="single" w:sz="8" w:space="0" w:color="auto"/>
            </w:tcBorders>
            <w:shd w:val="clear" w:color="auto" w:fill="auto"/>
            <w:vAlign w:val="center"/>
            <w:hideMark/>
          </w:tcPr>
          <w:p w14:paraId="50A21243"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r>
      <w:tr w:rsidR="000A7B81" w:rsidRPr="000A7B81" w14:paraId="5F3E44AE" w14:textId="77777777" w:rsidTr="00835E18">
        <w:trPr>
          <w:trHeight w:val="300"/>
        </w:trPr>
        <w:tc>
          <w:tcPr>
            <w:tcW w:w="0" w:type="auto"/>
            <w:tcBorders>
              <w:top w:val="nil"/>
              <w:left w:val="nil"/>
              <w:bottom w:val="nil"/>
              <w:right w:val="nil"/>
            </w:tcBorders>
            <w:shd w:val="clear" w:color="auto" w:fill="auto"/>
            <w:noWrap/>
            <w:vAlign w:val="bottom"/>
          </w:tcPr>
          <w:p w14:paraId="3EB7F603" w14:textId="77777777" w:rsidR="000A7B81" w:rsidRPr="000A7B81" w:rsidRDefault="000A7B81" w:rsidP="00835E18">
            <w:pPr>
              <w:rPr>
                <w:rFonts w:ascii="Arial" w:hAnsi="Arial" w:cs="Arial"/>
                <w:color w:val="000000"/>
                <w:sz w:val="22"/>
                <w:szCs w:val="22"/>
                <w:lang w:val="es-MX" w:eastAsia="es-MX"/>
              </w:rPr>
            </w:pPr>
          </w:p>
          <w:p w14:paraId="32659427"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tcPr>
          <w:p w14:paraId="7DF16572"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tcPr>
          <w:p w14:paraId="30CDB8FB" w14:textId="77777777" w:rsidR="000A7B81" w:rsidRPr="000A7B81" w:rsidRDefault="000A7B81" w:rsidP="00835E18">
            <w:pPr>
              <w:rPr>
                <w:rFonts w:ascii="Arial" w:hAnsi="Arial" w:cs="Arial"/>
                <w:color w:val="000000"/>
                <w:sz w:val="22"/>
                <w:szCs w:val="22"/>
                <w:lang w:val="es-MX" w:eastAsia="es-MX"/>
              </w:rPr>
            </w:pPr>
          </w:p>
        </w:tc>
      </w:tr>
      <w:tr w:rsidR="000A7B81" w:rsidRPr="000A7B81" w14:paraId="3F9CF1AC" w14:textId="77777777" w:rsidTr="00835E18">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72DDBCB2"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PARTIDA 18, 19,20</w:t>
            </w:r>
          </w:p>
        </w:tc>
      </w:tr>
      <w:tr w:rsidR="000A7B81" w:rsidRPr="000A7B81" w14:paraId="550D038B" w14:textId="77777777" w:rsidTr="00835E18">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02F03AD1"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ELECTROMIOGRAFIAS Zona Cuautla, Cuernavaca y Zacatepec</w:t>
            </w:r>
          </w:p>
        </w:tc>
      </w:tr>
      <w:tr w:rsidR="000A7B81" w:rsidRPr="000A7B81" w14:paraId="7EC3C64E" w14:textId="77777777" w:rsidTr="00835E18">
        <w:trPr>
          <w:trHeight w:val="300"/>
        </w:trPr>
        <w:tc>
          <w:tcPr>
            <w:tcW w:w="0" w:type="auto"/>
            <w:tcBorders>
              <w:top w:val="nil"/>
              <w:left w:val="single" w:sz="4" w:space="0" w:color="auto"/>
              <w:bottom w:val="single" w:sz="4" w:space="0" w:color="auto"/>
              <w:right w:val="single" w:sz="4" w:space="0" w:color="auto"/>
            </w:tcBorders>
            <w:shd w:val="clear" w:color="000000" w:fill="C6D9F1"/>
            <w:vAlign w:val="center"/>
            <w:hideMark/>
          </w:tcPr>
          <w:p w14:paraId="6F4DDE5C"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Nivel</w:t>
            </w:r>
          </w:p>
        </w:tc>
        <w:tc>
          <w:tcPr>
            <w:tcW w:w="0" w:type="auto"/>
            <w:tcBorders>
              <w:top w:val="nil"/>
              <w:left w:val="nil"/>
              <w:bottom w:val="single" w:sz="4" w:space="0" w:color="auto"/>
              <w:right w:val="single" w:sz="4" w:space="0" w:color="auto"/>
            </w:tcBorders>
            <w:shd w:val="clear" w:color="000000" w:fill="C6D9F1"/>
            <w:vAlign w:val="center"/>
            <w:hideMark/>
          </w:tcPr>
          <w:p w14:paraId="195871BA"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Documento probatorio</w:t>
            </w:r>
          </w:p>
        </w:tc>
        <w:tc>
          <w:tcPr>
            <w:tcW w:w="0" w:type="auto"/>
            <w:tcBorders>
              <w:top w:val="nil"/>
              <w:left w:val="nil"/>
              <w:bottom w:val="single" w:sz="4" w:space="0" w:color="auto"/>
              <w:right w:val="single" w:sz="4" w:space="0" w:color="auto"/>
            </w:tcBorders>
            <w:shd w:val="clear" w:color="000000" w:fill="C6D9F1"/>
            <w:vAlign w:val="center"/>
            <w:hideMark/>
          </w:tcPr>
          <w:p w14:paraId="710F9B3F"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Puntos</w:t>
            </w:r>
          </w:p>
        </w:tc>
      </w:tr>
      <w:tr w:rsidR="000A7B81" w:rsidRPr="000A7B81" w14:paraId="31D24066" w14:textId="77777777" w:rsidTr="00835E18">
        <w:trPr>
          <w:trHeight w:val="315"/>
        </w:trPr>
        <w:tc>
          <w:tcPr>
            <w:tcW w:w="0" w:type="auto"/>
            <w:tcBorders>
              <w:top w:val="nil"/>
              <w:left w:val="nil"/>
              <w:bottom w:val="single" w:sz="8" w:space="0" w:color="auto"/>
              <w:right w:val="single" w:sz="8" w:space="0" w:color="auto"/>
            </w:tcBorders>
            <w:shd w:val="clear" w:color="auto" w:fill="auto"/>
            <w:vAlign w:val="center"/>
            <w:hideMark/>
          </w:tcPr>
          <w:p w14:paraId="379B9972" w14:textId="77777777" w:rsidR="000A7B81" w:rsidRPr="000A7B81" w:rsidRDefault="000A7B81" w:rsidP="00835E18">
            <w:pPr>
              <w:jc w:val="both"/>
              <w:rPr>
                <w:rFonts w:ascii="Arial" w:hAnsi="Arial" w:cs="Arial"/>
                <w:color w:val="000000"/>
                <w:sz w:val="20"/>
                <w:szCs w:val="20"/>
                <w:lang w:val="es-MX" w:eastAsia="es-MX"/>
              </w:rPr>
            </w:pPr>
            <w:proofErr w:type="spellStart"/>
            <w:r w:rsidRPr="000A7B81">
              <w:rPr>
                <w:rFonts w:ascii="Arial" w:hAnsi="Arial" w:cs="Arial"/>
                <w:color w:val="000000"/>
                <w:sz w:val="20"/>
                <w:szCs w:val="20"/>
                <w:lang w:val="es-MX" w:eastAsia="es-MX"/>
              </w:rPr>
              <w:t>Neuro</w:t>
            </w:r>
            <w:proofErr w:type="spellEnd"/>
            <w:r w:rsidRPr="000A7B81">
              <w:rPr>
                <w:rFonts w:ascii="Arial" w:hAnsi="Arial" w:cs="Arial"/>
                <w:color w:val="000000"/>
                <w:sz w:val="20"/>
                <w:szCs w:val="20"/>
                <w:lang w:val="es-MX" w:eastAsia="es-MX"/>
              </w:rPr>
              <w:t xml:space="preserve"> </w:t>
            </w:r>
            <w:proofErr w:type="spellStart"/>
            <w:r w:rsidRPr="000A7B81">
              <w:rPr>
                <w:rFonts w:ascii="Arial" w:hAnsi="Arial" w:cs="Arial"/>
                <w:color w:val="000000"/>
                <w:sz w:val="20"/>
                <w:szCs w:val="20"/>
                <w:lang w:val="es-MX" w:eastAsia="es-MX"/>
              </w:rPr>
              <w:t>Electrofisiologo</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675A6EAC"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Título y cédula profesional, certificado vigente</w:t>
            </w:r>
          </w:p>
        </w:tc>
        <w:tc>
          <w:tcPr>
            <w:tcW w:w="0" w:type="auto"/>
            <w:tcBorders>
              <w:top w:val="nil"/>
              <w:left w:val="nil"/>
              <w:bottom w:val="single" w:sz="8" w:space="0" w:color="auto"/>
              <w:right w:val="single" w:sz="8" w:space="0" w:color="auto"/>
            </w:tcBorders>
            <w:shd w:val="clear" w:color="auto" w:fill="auto"/>
            <w:vAlign w:val="center"/>
            <w:hideMark/>
          </w:tcPr>
          <w:p w14:paraId="1354A889"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r>
      <w:tr w:rsidR="000A7B81" w:rsidRPr="000A7B81" w14:paraId="598B961C" w14:textId="77777777" w:rsidTr="00835E18">
        <w:trPr>
          <w:trHeight w:val="315"/>
        </w:trPr>
        <w:tc>
          <w:tcPr>
            <w:tcW w:w="0" w:type="auto"/>
            <w:tcBorders>
              <w:top w:val="nil"/>
              <w:left w:val="nil"/>
              <w:bottom w:val="single" w:sz="8" w:space="0" w:color="auto"/>
              <w:right w:val="single" w:sz="8" w:space="0" w:color="auto"/>
            </w:tcBorders>
            <w:shd w:val="clear" w:color="auto" w:fill="auto"/>
            <w:vAlign w:val="center"/>
            <w:hideMark/>
          </w:tcPr>
          <w:p w14:paraId="69FD5E79"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Medicina Física</w:t>
            </w:r>
          </w:p>
        </w:tc>
        <w:tc>
          <w:tcPr>
            <w:tcW w:w="0" w:type="auto"/>
            <w:tcBorders>
              <w:top w:val="nil"/>
              <w:left w:val="nil"/>
              <w:bottom w:val="single" w:sz="8" w:space="0" w:color="auto"/>
              <w:right w:val="single" w:sz="8" w:space="0" w:color="auto"/>
            </w:tcBorders>
            <w:shd w:val="clear" w:color="auto" w:fill="auto"/>
            <w:vAlign w:val="center"/>
            <w:hideMark/>
          </w:tcPr>
          <w:p w14:paraId="381E247F"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Título y cédula profesional, certificado vigente</w:t>
            </w:r>
          </w:p>
        </w:tc>
        <w:tc>
          <w:tcPr>
            <w:tcW w:w="0" w:type="auto"/>
            <w:tcBorders>
              <w:top w:val="nil"/>
              <w:left w:val="nil"/>
              <w:bottom w:val="single" w:sz="8" w:space="0" w:color="auto"/>
              <w:right w:val="single" w:sz="8" w:space="0" w:color="auto"/>
            </w:tcBorders>
            <w:shd w:val="clear" w:color="auto" w:fill="auto"/>
            <w:vAlign w:val="center"/>
            <w:hideMark/>
          </w:tcPr>
          <w:p w14:paraId="776ADC1F"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1.50</w:t>
            </w:r>
          </w:p>
        </w:tc>
      </w:tr>
      <w:tr w:rsidR="000A7B81" w:rsidRPr="000A7B81" w14:paraId="136D6AEF" w14:textId="77777777" w:rsidTr="00835E18">
        <w:trPr>
          <w:trHeight w:val="300"/>
        </w:trPr>
        <w:tc>
          <w:tcPr>
            <w:tcW w:w="0" w:type="auto"/>
            <w:tcBorders>
              <w:top w:val="nil"/>
              <w:left w:val="nil"/>
              <w:bottom w:val="nil"/>
              <w:right w:val="nil"/>
            </w:tcBorders>
            <w:shd w:val="clear" w:color="auto" w:fill="auto"/>
            <w:noWrap/>
            <w:vAlign w:val="bottom"/>
            <w:hideMark/>
          </w:tcPr>
          <w:p w14:paraId="5B0A8BF5"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3EA82366"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5362E163" w14:textId="77777777" w:rsidR="000A7B81" w:rsidRPr="000A7B81" w:rsidRDefault="000A7B81" w:rsidP="00835E18">
            <w:pPr>
              <w:rPr>
                <w:rFonts w:ascii="Arial" w:hAnsi="Arial" w:cs="Arial"/>
                <w:color w:val="000000"/>
                <w:sz w:val="22"/>
                <w:szCs w:val="22"/>
                <w:lang w:val="es-MX" w:eastAsia="es-MX"/>
              </w:rPr>
            </w:pPr>
          </w:p>
        </w:tc>
      </w:tr>
      <w:tr w:rsidR="000A7B81" w:rsidRPr="000A7B81" w14:paraId="4EE4B959" w14:textId="77777777" w:rsidTr="00835E18">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67AC0FBD"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PARTIDA 21, 22,23</w:t>
            </w:r>
          </w:p>
        </w:tc>
      </w:tr>
      <w:tr w:rsidR="000A7B81" w:rsidRPr="000A7B81" w14:paraId="2E7BFCA7" w14:textId="77777777" w:rsidTr="00835E18">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37A7768E"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OFTALMOLOGIA Zona Cuautla, Cuernavaca y Zacatepec</w:t>
            </w:r>
          </w:p>
        </w:tc>
      </w:tr>
      <w:tr w:rsidR="000A7B81" w:rsidRPr="000A7B81" w14:paraId="5E359108" w14:textId="77777777" w:rsidTr="00835E18">
        <w:trPr>
          <w:trHeight w:val="300"/>
        </w:trPr>
        <w:tc>
          <w:tcPr>
            <w:tcW w:w="0" w:type="auto"/>
            <w:tcBorders>
              <w:top w:val="nil"/>
              <w:left w:val="single" w:sz="4" w:space="0" w:color="auto"/>
              <w:bottom w:val="single" w:sz="4" w:space="0" w:color="auto"/>
              <w:right w:val="single" w:sz="4" w:space="0" w:color="auto"/>
            </w:tcBorders>
            <w:shd w:val="clear" w:color="000000" w:fill="C6D9F1"/>
            <w:vAlign w:val="center"/>
            <w:hideMark/>
          </w:tcPr>
          <w:p w14:paraId="65986F0D"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Nivel</w:t>
            </w:r>
          </w:p>
        </w:tc>
        <w:tc>
          <w:tcPr>
            <w:tcW w:w="0" w:type="auto"/>
            <w:tcBorders>
              <w:top w:val="nil"/>
              <w:left w:val="nil"/>
              <w:bottom w:val="single" w:sz="4" w:space="0" w:color="auto"/>
              <w:right w:val="single" w:sz="4" w:space="0" w:color="auto"/>
            </w:tcBorders>
            <w:shd w:val="clear" w:color="000000" w:fill="C6D9F1"/>
            <w:vAlign w:val="center"/>
            <w:hideMark/>
          </w:tcPr>
          <w:p w14:paraId="23E94481"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Documento probatorio</w:t>
            </w:r>
          </w:p>
        </w:tc>
        <w:tc>
          <w:tcPr>
            <w:tcW w:w="0" w:type="auto"/>
            <w:tcBorders>
              <w:top w:val="nil"/>
              <w:left w:val="nil"/>
              <w:bottom w:val="single" w:sz="4" w:space="0" w:color="auto"/>
              <w:right w:val="single" w:sz="4" w:space="0" w:color="auto"/>
            </w:tcBorders>
            <w:shd w:val="clear" w:color="000000" w:fill="C6D9F1"/>
            <w:vAlign w:val="center"/>
            <w:hideMark/>
          </w:tcPr>
          <w:p w14:paraId="46F5C93A"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Puntos</w:t>
            </w:r>
          </w:p>
        </w:tc>
      </w:tr>
      <w:tr w:rsidR="000A7B81" w:rsidRPr="000A7B81" w14:paraId="44022975" w14:textId="77777777" w:rsidTr="00835E18">
        <w:trPr>
          <w:trHeight w:val="315"/>
        </w:trPr>
        <w:tc>
          <w:tcPr>
            <w:tcW w:w="0" w:type="auto"/>
            <w:tcBorders>
              <w:top w:val="nil"/>
              <w:left w:val="nil"/>
              <w:bottom w:val="single" w:sz="8" w:space="0" w:color="auto"/>
              <w:right w:val="single" w:sz="8" w:space="0" w:color="auto"/>
            </w:tcBorders>
            <w:shd w:val="clear" w:color="auto" w:fill="auto"/>
            <w:vAlign w:val="center"/>
            <w:hideMark/>
          </w:tcPr>
          <w:p w14:paraId="4809CD60"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Médicos Oftalmólogos Certificados</w:t>
            </w:r>
          </w:p>
        </w:tc>
        <w:tc>
          <w:tcPr>
            <w:tcW w:w="0" w:type="auto"/>
            <w:tcBorders>
              <w:top w:val="nil"/>
              <w:left w:val="nil"/>
              <w:bottom w:val="single" w:sz="8" w:space="0" w:color="auto"/>
              <w:right w:val="single" w:sz="8" w:space="0" w:color="auto"/>
            </w:tcBorders>
            <w:shd w:val="clear" w:color="auto" w:fill="auto"/>
            <w:vAlign w:val="center"/>
            <w:hideMark/>
          </w:tcPr>
          <w:p w14:paraId="3B18C42D"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Título y cédula profesional, certificado vigente</w:t>
            </w:r>
          </w:p>
        </w:tc>
        <w:tc>
          <w:tcPr>
            <w:tcW w:w="0" w:type="auto"/>
            <w:tcBorders>
              <w:top w:val="nil"/>
              <w:left w:val="nil"/>
              <w:bottom w:val="single" w:sz="8" w:space="0" w:color="auto"/>
              <w:right w:val="single" w:sz="8" w:space="0" w:color="auto"/>
            </w:tcBorders>
            <w:shd w:val="clear" w:color="auto" w:fill="auto"/>
            <w:vAlign w:val="center"/>
            <w:hideMark/>
          </w:tcPr>
          <w:p w14:paraId="402AC631"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r>
      <w:tr w:rsidR="000A7B81" w:rsidRPr="000A7B81" w14:paraId="0B9954EE" w14:textId="77777777" w:rsidTr="00835E18">
        <w:trPr>
          <w:trHeight w:val="300"/>
        </w:trPr>
        <w:tc>
          <w:tcPr>
            <w:tcW w:w="0" w:type="auto"/>
            <w:tcBorders>
              <w:top w:val="nil"/>
              <w:left w:val="nil"/>
              <w:bottom w:val="nil"/>
              <w:right w:val="nil"/>
            </w:tcBorders>
            <w:shd w:val="clear" w:color="auto" w:fill="auto"/>
            <w:noWrap/>
            <w:vAlign w:val="bottom"/>
            <w:hideMark/>
          </w:tcPr>
          <w:p w14:paraId="21FD374F"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0A3FA852"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4729045E" w14:textId="77777777" w:rsidR="000A7B81" w:rsidRPr="000A7B81" w:rsidRDefault="000A7B81" w:rsidP="00835E18">
            <w:pPr>
              <w:rPr>
                <w:rFonts w:ascii="Arial" w:hAnsi="Arial" w:cs="Arial"/>
                <w:color w:val="000000"/>
                <w:sz w:val="22"/>
                <w:szCs w:val="22"/>
                <w:lang w:val="es-MX" w:eastAsia="es-MX"/>
              </w:rPr>
            </w:pPr>
          </w:p>
        </w:tc>
      </w:tr>
      <w:tr w:rsidR="000A7B81" w:rsidRPr="000A7B81" w14:paraId="51A0A214" w14:textId="77777777" w:rsidTr="00835E18">
        <w:trPr>
          <w:trHeight w:val="300"/>
        </w:trPr>
        <w:tc>
          <w:tcPr>
            <w:tcW w:w="0" w:type="auto"/>
            <w:tcBorders>
              <w:top w:val="nil"/>
              <w:left w:val="nil"/>
              <w:bottom w:val="nil"/>
              <w:right w:val="nil"/>
            </w:tcBorders>
            <w:shd w:val="clear" w:color="auto" w:fill="auto"/>
            <w:noWrap/>
            <w:vAlign w:val="bottom"/>
            <w:hideMark/>
          </w:tcPr>
          <w:p w14:paraId="145BEC94"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258FB37F"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14E5DECA" w14:textId="77777777" w:rsidR="000A7B81" w:rsidRPr="000A7B81" w:rsidRDefault="000A7B81" w:rsidP="00835E18">
            <w:pPr>
              <w:rPr>
                <w:rFonts w:ascii="Arial" w:hAnsi="Arial" w:cs="Arial"/>
                <w:color w:val="000000"/>
                <w:sz w:val="22"/>
                <w:szCs w:val="22"/>
                <w:lang w:val="es-MX" w:eastAsia="es-MX"/>
              </w:rPr>
            </w:pPr>
          </w:p>
        </w:tc>
      </w:tr>
      <w:tr w:rsidR="000A7B81" w:rsidRPr="000A7B81" w14:paraId="5A317CE8" w14:textId="77777777" w:rsidTr="00835E18">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1A76CA09"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PARTIDA 24</w:t>
            </w:r>
          </w:p>
        </w:tc>
      </w:tr>
      <w:tr w:rsidR="000A7B81" w:rsidRPr="000A7B81" w14:paraId="6AE4B12C" w14:textId="77777777" w:rsidTr="00835E18">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3791AE9E"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SERVICIO SUBROGADO DE AUXILIARES DE DIAGNOSTICO ZONA CUAUTLA </w:t>
            </w:r>
          </w:p>
        </w:tc>
      </w:tr>
      <w:tr w:rsidR="000A7B81" w:rsidRPr="000A7B81" w14:paraId="2E754FFB" w14:textId="77777777" w:rsidTr="00835E18">
        <w:trPr>
          <w:trHeight w:val="315"/>
        </w:trPr>
        <w:tc>
          <w:tcPr>
            <w:tcW w:w="0" w:type="auto"/>
            <w:tcBorders>
              <w:top w:val="nil"/>
              <w:left w:val="single" w:sz="4" w:space="0" w:color="auto"/>
              <w:bottom w:val="single" w:sz="4" w:space="0" w:color="auto"/>
              <w:right w:val="single" w:sz="4" w:space="0" w:color="auto"/>
            </w:tcBorders>
            <w:shd w:val="clear" w:color="000000" w:fill="C6D9F1"/>
            <w:vAlign w:val="center"/>
            <w:hideMark/>
          </w:tcPr>
          <w:p w14:paraId="626DD3A7"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Nivel</w:t>
            </w:r>
          </w:p>
        </w:tc>
        <w:tc>
          <w:tcPr>
            <w:tcW w:w="0" w:type="auto"/>
            <w:tcBorders>
              <w:top w:val="nil"/>
              <w:left w:val="nil"/>
              <w:bottom w:val="single" w:sz="4" w:space="0" w:color="auto"/>
              <w:right w:val="single" w:sz="4" w:space="0" w:color="auto"/>
            </w:tcBorders>
            <w:shd w:val="clear" w:color="000000" w:fill="C6D9F1"/>
            <w:vAlign w:val="center"/>
            <w:hideMark/>
          </w:tcPr>
          <w:p w14:paraId="2A5D9273"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Documento probatorio</w:t>
            </w:r>
          </w:p>
        </w:tc>
        <w:tc>
          <w:tcPr>
            <w:tcW w:w="0" w:type="auto"/>
            <w:tcBorders>
              <w:top w:val="nil"/>
              <w:left w:val="nil"/>
              <w:bottom w:val="single" w:sz="4" w:space="0" w:color="auto"/>
              <w:right w:val="single" w:sz="4" w:space="0" w:color="auto"/>
            </w:tcBorders>
            <w:shd w:val="clear" w:color="000000" w:fill="C6D9F1"/>
            <w:vAlign w:val="center"/>
            <w:hideMark/>
          </w:tcPr>
          <w:p w14:paraId="62C80504"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Puntos</w:t>
            </w:r>
          </w:p>
        </w:tc>
      </w:tr>
      <w:tr w:rsidR="000A7B81" w:rsidRPr="000A7B81" w14:paraId="7D6E7A7D" w14:textId="77777777" w:rsidTr="00835E18">
        <w:trPr>
          <w:trHeight w:val="315"/>
        </w:trPr>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658A2EBE" w14:textId="77777777" w:rsidR="000A7B81" w:rsidRPr="000A7B81" w:rsidRDefault="000A7B81" w:rsidP="00835E18">
            <w:pPr>
              <w:jc w:val="center"/>
              <w:rPr>
                <w:rFonts w:ascii="Arial" w:hAnsi="Arial" w:cs="Arial"/>
                <w:color w:val="000000"/>
                <w:sz w:val="20"/>
                <w:szCs w:val="20"/>
                <w:lang w:eastAsia="es-MX"/>
              </w:rPr>
            </w:pPr>
            <w:r w:rsidRPr="000A7B81">
              <w:rPr>
                <w:rFonts w:ascii="Arial" w:hAnsi="Arial" w:cs="Arial"/>
                <w:color w:val="000000"/>
                <w:sz w:val="20"/>
                <w:szCs w:val="20"/>
                <w:lang w:eastAsia="es-MX"/>
              </w:rPr>
              <w:lastRenderedPageBreak/>
              <w:t xml:space="preserve">Medico Radiólogo Certificado </w:t>
            </w:r>
          </w:p>
        </w:tc>
        <w:tc>
          <w:tcPr>
            <w:tcW w:w="0" w:type="auto"/>
            <w:tcBorders>
              <w:top w:val="nil"/>
              <w:left w:val="nil"/>
              <w:bottom w:val="single" w:sz="8" w:space="0" w:color="auto"/>
              <w:right w:val="single" w:sz="8" w:space="0" w:color="auto"/>
            </w:tcBorders>
            <w:shd w:val="clear" w:color="auto" w:fill="auto"/>
            <w:vAlign w:val="center"/>
            <w:hideMark/>
          </w:tcPr>
          <w:p w14:paraId="013011B5"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Título y cédula profesional, certificado vigente</w:t>
            </w:r>
          </w:p>
        </w:tc>
        <w:tc>
          <w:tcPr>
            <w:tcW w:w="0" w:type="auto"/>
            <w:tcBorders>
              <w:top w:val="nil"/>
              <w:left w:val="nil"/>
              <w:bottom w:val="single" w:sz="8" w:space="0" w:color="auto"/>
              <w:right w:val="single" w:sz="8" w:space="0" w:color="auto"/>
            </w:tcBorders>
            <w:shd w:val="clear" w:color="auto" w:fill="auto"/>
            <w:vAlign w:val="center"/>
            <w:hideMark/>
          </w:tcPr>
          <w:p w14:paraId="2C2408B3"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r>
      <w:tr w:rsidR="000A7B81" w:rsidRPr="000A7B81" w14:paraId="347E5420" w14:textId="77777777" w:rsidTr="00835E18">
        <w:trPr>
          <w:trHeight w:val="525"/>
        </w:trPr>
        <w:tc>
          <w:tcPr>
            <w:tcW w:w="0" w:type="auto"/>
            <w:tcBorders>
              <w:top w:val="nil"/>
              <w:left w:val="nil"/>
              <w:bottom w:val="single" w:sz="8" w:space="0" w:color="auto"/>
              <w:right w:val="single" w:sz="8" w:space="0" w:color="auto"/>
            </w:tcBorders>
            <w:shd w:val="clear" w:color="auto" w:fill="auto"/>
            <w:noWrap/>
            <w:vAlign w:val="center"/>
            <w:hideMark/>
          </w:tcPr>
          <w:p w14:paraId="125E1359" w14:textId="77777777" w:rsidR="000A7B81" w:rsidRPr="000A7B81" w:rsidRDefault="000A7B81" w:rsidP="00835E18">
            <w:pPr>
              <w:jc w:val="center"/>
              <w:rPr>
                <w:rFonts w:ascii="Arial" w:hAnsi="Arial" w:cs="Arial"/>
                <w:color w:val="000000"/>
                <w:sz w:val="20"/>
                <w:szCs w:val="20"/>
                <w:lang w:eastAsia="es-MX"/>
              </w:rPr>
            </w:pPr>
            <w:r w:rsidRPr="000A7B81">
              <w:rPr>
                <w:rFonts w:ascii="Arial" w:hAnsi="Arial" w:cs="Arial"/>
                <w:color w:val="000000"/>
                <w:sz w:val="20"/>
                <w:szCs w:val="20"/>
                <w:lang w:eastAsia="es-MX"/>
              </w:rPr>
              <w:t xml:space="preserve">Medico Anestesiólogo Certificado </w:t>
            </w:r>
          </w:p>
        </w:tc>
        <w:tc>
          <w:tcPr>
            <w:tcW w:w="0" w:type="auto"/>
            <w:tcBorders>
              <w:top w:val="nil"/>
              <w:left w:val="nil"/>
              <w:bottom w:val="single" w:sz="8" w:space="0" w:color="auto"/>
              <w:right w:val="single" w:sz="8" w:space="0" w:color="auto"/>
            </w:tcBorders>
            <w:shd w:val="clear" w:color="auto" w:fill="auto"/>
            <w:vAlign w:val="center"/>
            <w:hideMark/>
          </w:tcPr>
          <w:p w14:paraId="3E18F7DA"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Título y cédula profesional, certificado vigente como contar con curso vigente de ACLS.</w:t>
            </w:r>
          </w:p>
        </w:tc>
        <w:tc>
          <w:tcPr>
            <w:tcW w:w="0" w:type="auto"/>
            <w:tcBorders>
              <w:top w:val="nil"/>
              <w:left w:val="nil"/>
              <w:bottom w:val="single" w:sz="8" w:space="0" w:color="auto"/>
              <w:right w:val="single" w:sz="8" w:space="0" w:color="auto"/>
            </w:tcBorders>
            <w:shd w:val="clear" w:color="auto" w:fill="auto"/>
            <w:vAlign w:val="center"/>
            <w:hideMark/>
          </w:tcPr>
          <w:p w14:paraId="5EE93AB6"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r>
      <w:tr w:rsidR="000A7B81" w:rsidRPr="000A7B81" w14:paraId="41172ADA" w14:textId="77777777" w:rsidTr="00835E18">
        <w:trPr>
          <w:trHeight w:val="315"/>
        </w:trPr>
        <w:tc>
          <w:tcPr>
            <w:tcW w:w="0" w:type="auto"/>
            <w:tcBorders>
              <w:top w:val="nil"/>
              <w:left w:val="nil"/>
              <w:bottom w:val="single" w:sz="8" w:space="0" w:color="auto"/>
              <w:right w:val="single" w:sz="8" w:space="0" w:color="auto"/>
            </w:tcBorders>
            <w:shd w:val="clear" w:color="auto" w:fill="auto"/>
            <w:noWrap/>
            <w:vAlign w:val="center"/>
            <w:hideMark/>
          </w:tcPr>
          <w:p w14:paraId="6D6E1AB3" w14:textId="77777777" w:rsidR="000A7B81" w:rsidRPr="000A7B81" w:rsidRDefault="000A7B81" w:rsidP="00835E18">
            <w:pPr>
              <w:jc w:val="center"/>
              <w:rPr>
                <w:rFonts w:ascii="Arial" w:hAnsi="Arial" w:cs="Arial"/>
                <w:color w:val="000000"/>
                <w:sz w:val="20"/>
                <w:szCs w:val="20"/>
                <w:lang w:eastAsia="es-MX"/>
              </w:rPr>
            </w:pPr>
            <w:r w:rsidRPr="000A7B81">
              <w:rPr>
                <w:rFonts w:ascii="Arial" w:hAnsi="Arial" w:cs="Arial"/>
                <w:color w:val="000000"/>
                <w:sz w:val="20"/>
                <w:szCs w:val="20"/>
                <w:lang w:eastAsia="es-MX"/>
              </w:rPr>
              <w:t>Técnico Radiólogo</w:t>
            </w:r>
          </w:p>
        </w:tc>
        <w:tc>
          <w:tcPr>
            <w:tcW w:w="0" w:type="auto"/>
            <w:tcBorders>
              <w:top w:val="nil"/>
              <w:left w:val="nil"/>
              <w:bottom w:val="single" w:sz="8" w:space="0" w:color="auto"/>
              <w:right w:val="single" w:sz="8" w:space="0" w:color="auto"/>
            </w:tcBorders>
            <w:shd w:val="clear" w:color="auto" w:fill="auto"/>
            <w:vAlign w:val="center"/>
            <w:hideMark/>
          </w:tcPr>
          <w:p w14:paraId="34034561"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Título y cédula profesional</w:t>
            </w:r>
          </w:p>
        </w:tc>
        <w:tc>
          <w:tcPr>
            <w:tcW w:w="0" w:type="auto"/>
            <w:tcBorders>
              <w:top w:val="nil"/>
              <w:left w:val="nil"/>
              <w:bottom w:val="single" w:sz="8" w:space="0" w:color="auto"/>
              <w:right w:val="single" w:sz="8" w:space="0" w:color="auto"/>
            </w:tcBorders>
            <w:shd w:val="clear" w:color="auto" w:fill="auto"/>
            <w:vAlign w:val="center"/>
            <w:hideMark/>
          </w:tcPr>
          <w:p w14:paraId="7C8979EB"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1.50</w:t>
            </w:r>
          </w:p>
        </w:tc>
      </w:tr>
      <w:tr w:rsidR="000A7B81" w:rsidRPr="000A7B81" w14:paraId="229B7E3A" w14:textId="77777777" w:rsidTr="00835E18">
        <w:trPr>
          <w:trHeight w:val="315"/>
        </w:trPr>
        <w:tc>
          <w:tcPr>
            <w:tcW w:w="0" w:type="auto"/>
            <w:tcBorders>
              <w:top w:val="nil"/>
              <w:left w:val="nil"/>
              <w:bottom w:val="single" w:sz="8" w:space="0" w:color="auto"/>
              <w:right w:val="single" w:sz="8" w:space="0" w:color="auto"/>
            </w:tcBorders>
            <w:shd w:val="clear" w:color="auto" w:fill="auto"/>
            <w:noWrap/>
            <w:vAlign w:val="center"/>
            <w:hideMark/>
          </w:tcPr>
          <w:p w14:paraId="30D3B80D" w14:textId="77777777" w:rsidR="000A7B81" w:rsidRPr="000A7B81" w:rsidRDefault="000A7B81" w:rsidP="00835E18">
            <w:pPr>
              <w:jc w:val="center"/>
              <w:rPr>
                <w:rFonts w:ascii="Arial" w:hAnsi="Arial" w:cs="Arial"/>
                <w:color w:val="000000"/>
                <w:sz w:val="20"/>
                <w:szCs w:val="20"/>
                <w:lang w:eastAsia="es-MX"/>
              </w:rPr>
            </w:pPr>
            <w:r w:rsidRPr="000A7B81">
              <w:rPr>
                <w:rFonts w:ascii="Arial" w:hAnsi="Arial" w:cs="Arial"/>
                <w:color w:val="000000"/>
                <w:sz w:val="20"/>
                <w:szCs w:val="20"/>
                <w:lang w:eastAsia="es-MX"/>
              </w:rPr>
              <w:t xml:space="preserve">Enfermera General </w:t>
            </w:r>
          </w:p>
        </w:tc>
        <w:tc>
          <w:tcPr>
            <w:tcW w:w="0" w:type="auto"/>
            <w:tcBorders>
              <w:top w:val="nil"/>
              <w:left w:val="nil"/>
              <w:bottom w:val="single" w:sz="8" w:space="0" w:color="auto"/>
              <w:right w:val="single" w:sz="8" w:space="0" w:color="auto"/>
            </w:tcBorders>
            <w:shd w:val="clear" w:color="auto" w:fill="auto"/>
            <w:vAlign w:val="center"/>
            <w:hideMark/>
          </w:tcPr>
          <w:p w14:paraId="45488FCE"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Título y cédula profesional</w:t>
            </w:r>
          </w:p>
        </w:tc>
        <w:tc>
          <w:tcPr>
            <w:tcW w:w="0" w:type="auto"/>
            <w:tcBorders>
              <w:top w:val="nil"/>
              <w:left w:val="nil"/>
              <w:bottom w:val="single" w:sz="8" w:space="0" w:color="auto"/>
              <w:right w:val="single" w:sz="8" w:space="0" w:color="auto"/>
            </w:tcBorders>
            <w:shd w:val="clear" w:color="auto" w:fill="auto"/>
            <w:vAlign w:val="center"/>
            <w:hideMark/>
          </w:tcPr>
          <w:p w14:paraId="0BC1BDD0"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1.00</w:t>
            </w:r>
          </w:p>
        </w:tc>
      </w:tr>
      <w:tr w:rsidR="000A7B81" w:rsidRPr="000A7B81" w14:paraId="06FC2F87" w14:textId="77777777" w:rsidTr="00835E18">
        <w:trPr>
          <w:trHeight w:val="315"/>
        </w:trPr>
        <w:tc>
          <w:tcPr>
            <w:tcW w:w="0" w:type="auto"/>
            <w:tcBorders>
              <w:top w:val="nil"/>
              <w:left w:val="nil"/>
              <w:bottom w:val="single" w:sz="8" w:space="0" w:color="auto"/>
              <w:right w:val="single" w:sz="8" w:space="0" w:color="auto"/>
            </w:tcBorders>
            <w:shd w:val="clear" w:color="auto" w:fill="auto"/>
            <w:noWrap/>
            <w:vAlign w:val="center"/>
            <w:hideMark/>
          </w:tcPr>
          <w:p w14:paraId="42462A3F" w14:textId="77777777" w:rsidR="000A7B81" w:rsidRPr="000A7B81" w:rsidRDefault="000A7B81" w:rsidP="00835E18">
            <w:pPr>
              <w:jc w:val="center"/>
              <w:rPr>
                <w:rFonts w:ascii="Arial" w:hAnsi="Arial" w:cs="Arial"/>
                <w:color w:val="000000"/>
                <w:sz w:val="20"/>
                <w:szCs w:val="20"/>
                <w:lang w:eastAsia="es-MX"/>
              </w:rPr>
            </w:pPr>
            <w:r w:rsidRPr="000A7B81">
              <w:rPr>
                <w:rFonts w:ascii="Arial" w:hAnsi="Arial" w:cs="Arial"/>
                <w:color w:val="000000"/>
                <w:sz w:val="20"/>
                <w:szCs w:val="20"/>
                <w:lang w:eastAsia="es-MX"/>
              </w:rPr>
              <w:t xml:space="preserve">Auxiliar en Enfermería </w:t>
            </w:r>
          </w:p>
        </w:tc>
        <w:tc>
          <w:tcPr>
            <w:tcW w:w="0" w:type="auto"/>
            <w:tcBorders>
              <w:top w:val="nil"/>
              <w:left w:val="nil"/>
              <w:bottom w:val="single" w:sz="8" w:space="0" w:color="auto"/>
              <w:right w:val="single" w:sz="8" w:space="0" w:color="auto"/>
            </w:tcBorders>
            <w:shd w:val="clear" w:color="auto" w:fill="auto"/>
            <w:vAlign w:val="center"/>
            <w:hideMark/>
          </w:tcPr>
          <w:p w14:paraId="18CF8F0D"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Título y cédula profesional</w:t>
            </w:r>
          </w:p>
        </w:tc>
        <w:tc>
          <w:tcPr>
            <w:tcW w:w="0" w:type="auto"/>
            <w:tcBorders>
              <w:top w:val="nil"/>
              <w:left w:val="nil"/>
              <w:bottom w:val="single" w:sz="8" w:space="0" w:color="auto"/>
              <w:right w:val="single" w:sz="8" w:space="0" w:color="auto"/>
            </w:tcBorders>
            <w:shd w:val="clear" w:color="auto" w:fill="auto"/>
            <w:vAlign w:val="center"/>
            <w:hideMark/>
          </w:tcPr>
          <w:p w14:paraId="6DAFA93B"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0.50</w:t>
            </w:r>
          </w:p>
        </w:tc>
      </w:tr>
    </w:tbl>
    <w:p w14:paraId="13B80186" w14:textId="77777777" w:rsidR="000A7B81" w:rsidRPr="000A7B81" w:rsidRDefault="000A7B81" w:rsidP="000A7B81">
      <w:pPr>
        <w:jc w:val="both"/>
        <w:rPr>
          <w:rFonts w:ascii="Arial" w:hAnsi="Arial" w:cs="Arial"/>
          <w:sz w:val="20"/>
          <w:szCs w:val="20"/>
        </w:rPr>
      </w:pPr>
    </w:p>
    <w:tbl>
      <w:tblPr>
        <w:tblW w:w="8872" w:type="dxa"/>
        <w:tblInd w:w="70" w:type="dxa"/>
        <w:tblCellMar>
          <w:left w:w="70" w:type="dxa"/>
          <w:right w:w="70" w:type="dxa"/>
        </w:tblCellMar>
        <w:tblLook w:val="04A0" w:firstRow="1" w:lastRow="0" w:firstColumn="1" w:lastColumn="0" w:noHBand="0" w:noVBand="1"/>
      </w:tblPr>
      <w:tblGrid>
        <w:gridCol w:w="3564"/>
        <w:gridCol w:w="4310"/>
        <w:gridCol w:w="998"/>
      </w:tblGrid>
      <w:tr w:rsidR="000A7B81" w:rsidRPr="000A7B81" w14:paraId="65A7EF4C" w14:textId="77777777" w:rsidTr="008059EA">
        <w:trPr>
          <w:trHeight w:val="288"/>
        </w:trPr>
        <w:tc>
          <w:tcPr>
            <w:tcW w:w="8872" w:type="dxa"/>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151F1CFE"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PARTIDA 25</w:t>
            </w:r>
          </w:p>
        </w:tc>
      </w:tr>
      <w:tr w:rsidR="000A7B81" w:rsidRPr="000A7B81" w14:paraId="2D4A0F48" w14:textId="77777777" w:rsidTr="008059EA">
        <w:trPr>
          <w:trHeight w:val="288"/>
        </w:trPr>
        <w:tc>
          <w:tcPr>
            <w:tcW w:w="8872" w:type="dxa"/>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76942B32"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ULTRASONIDOS XONA CUERNAVACA</w:t>
            </w:r>
          </w:p>
        </w:tc>
      </w:tr>
      <w:tr w:rsidR="000A7B81" w:rsidRPr="000A7B81" w14:paraId="3B954146" w14:textId="77777777" w:rsidTr="008059EA">
        <w:trPr>
          <w:trHeight w:val="288"/>
        </w:trPr>
        <w:tc>
          <w:tcPr>
            <w:tcW w:w="3564" w:type="dxa"/>
            <w:tcBorders>
              <w:top w:val="nil"/>
              <w:left w:val="single" w:sz="4" w:space="0" w:color="auto"/>
              <w:bottom w:val="single" w:sz="4" w:space="0" w:color="auto"/>
              <w:right w:val="single" w:sz="4" w:space="0" w:color="auto"/>
            </w:tcBorders>
            <w:shd w:val="clear" w:color="000000" w:fill="C6D9F1"/>
            <w:vAlign w:val="center"/>
            <w:hideMark/>
          </w:tcPr>
          <w:p w14:paraId="0D390936"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Nivel</w:t>
            </w:r>
          </w:p>
        </w:tc>
        <w:tc>
          <w:tcPr>
            <w:tcW w:w="4310" w:type="dxa"/>
            <w:tcBorders>
              <w:top w:val="nil"/>
              <w:left w:val="nil"/>
              <w:bottom w:val="single" w:sz="4" w:space="0" w:color="auto"/>
              <w:right w:val="single" w:sz="4" w:space="0" w:color="auto"/>
            </w:tcBorders>
            <w:shd w:val="clear" w:color="000000" w:fill="C6D9F1"/>
            <w:vAlign w:val="center"/>
            <w:hideMark/>
          </w:tcPr>
          <w:p w14:paraId="60231E1A"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Documento probatorio</w:t>
            </w:r>
          </w:p>
        </w:tc>
        <w:tc>
          <w:tcPr>
            <w:tcW w:w="0" w:type="auto"/>
            <w:tcBorders>
              <w:top w:val="nil"/>
              <w:left w:val="nil"/>
              <w:bottom w:val="single" w:sz="4" w:space="0" w:color="auto"/>
              <w:right w:val="single" w:sz="4" w:space="0" w:color="auto"/>
            </w:tcBorders>
            <w:shd w:val="clear" w:color="000000" w:fill="C6D9F1"/>
            <w:vAlign w:val="center"/>
            <w:hideMark/>
          </w:tcPr>
          <w:p w14:paraId="3E46C235"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Puntos</w:t>
            </w:r>
          </w:p>
        </w:tc>
      </w:tr>
      <w:tr w:rsidR="000A7B81" w:rsidRPr="000A7B81" w14:paraId="70F37778" w14:textId="77777777" w:rsidTr="008059EA">
        <w:trPr>
          <w:trHeight w:val="302"/>
        </w:trPr>
        <w:tc>
          <w:tcPr>
            <w:tcW w:w="3564" w:type="dxa"/>
            <w:tcBorders>
              <w:top w:val="nil"/>
              <w:left w:val="nil"/>
              <w:bottom w:val="single" w:sz="8" w:space="0" w:color="auto"/>
              <w:right w:val="single" w:sz="8" w:space="0" w:color="auto"/>
            </w:tcBorders>
            <w:shd w:val="clear" w:color="auto" w:fill="auto"/>
            <w:vAlign w:val="center"/>
            <w:hideMark/>
          </w:tcPr>
          <w:p w14:paraId="67F5E1FC"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 xml:space="preserve">Medico Radiólogo Certificado </w:t>
            </w:r>
          </w:p>
        </w:tc>
        <w:tc>
          <w:tcPr>
            <w:tcW w:w="4310" w:type="dxa"/>
            <w:tcBorders>
              <w:top w:val="nil"/>
              <w:left w:val="nil"/>
              <w:bottom w:val="single" w:sz="8" w:space="0" w:color="auto"/>
              <w:right w:val="single" w:sz="8" w:space="0" w:color="auto"/>
            </w:tcBorders>
            <w:shd w:val="clear" w:color="auto" w:fill="auto"/>
            <w:vAlign w:val="center"/>
            <w:hideMark/>
          </w:tcPr>
          <w:p w14:paraId="5EEB6C4B"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Título y cédula profesional, certificado vigente</w:t>
            </w:r>
          </w:p>
        </w:tc>
        <w:tc>
          <w:tcPr>
            <w:tcW w:w="0" w:type="auto"/>
            <w:tcBorders>
              <w:top w:val="nil"/>
              <w:left w:val="nil"/>
              <w:bottom w:val="single" w:sz="8" w:space="0" w:color="auto"/>
              <w:right w:val="single" w:sz="8" w:space="0" w:color="auto"/>
            </w:tcBorders>
            <w:shd w:val="clear" w:color="auto" w:fill="auto"/>
            <w:vAlign w:val="center"/>
            <w:hideMark/>
          </w:tcPr>
          <w:p w14:paraId="08A65ABB"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r>
      <w:tr w:rsidR="000A7B81" w:rsidRPr="000A7B81" w14:paraId="5A541AB8" w14:textId="77777777" w:rsidTr="008059EA">
        <w:trPr>
          <w:trHeight w:val="302"/>
        </w:trPr>
        <w:tc>
          <w:tcPr>
            <w:tcW w:w="3564" w:type="dxa"/>
            <w:tcBorders>
              <w:top w:val="nil"/>
              <w:left w:val="nil"/>
              <w:bottom w:val="single" w:sz="8" w:space="0" w:color="auto"/>
              <w:right w:val="single" w:sz="8" w:space="0" w:color="auto"/>
            </w:tcBorders>
            <w:shd w:val="clear" w:color="auto" w:fill="auto"/>
            <w:vAlign w:val="center"/>
            <w:hideMark/>
          </w:tcPr>
          <w:p w14:paraId="473B37FF"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 xml:space="preserve">Enfermera General </w:t>
            </w:r>
          </w:p>
        </w:tc>
        <w:tc>
          <w:tcPr>
            <w:tcW w:w="4310" w:type="dxa"/>
            <w:tcBorders>
              <w:top w:val="nil"/>
              <w:left w:val="nil"/>
              <w:bottom w:val="single" w:sz="8" w:space="0" w:color="auto"/>
              <w:right w:val="single" w:sz="8" w:space="0" w:color="auto"/>
            </w:tcBorders>
            <w:shd w:val="clear" w:color="auto" w:fill="auto"/>
            <w:vAlign w:val="center"/>
            <w:hideMark/>
          </w:tcPr>
          <w:p w14:paraId="45DFFFC9"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Título y cédula profesional</w:t>
            </w:r>
          </w:p>
        </w:tc>
        <w:tc>
          <w:tcPr>
            <w:tcW w:w="0" w:type="auto"/>
            <w:tcBorders>
              <w:top w:val="nil"/>
              <w:left w:val="nil"/>
              <w:bottom w:val="single" w:sz="8" w:space="0" w:color="auto"/>
              <w:right w:val="single" w:sz="8" w:space="0" w:color="auto"/>
            </w:tcBorders>
            <w:shd w:val="clear" w:color="auto" w:fill="auto"/>
            <w:vAlign w:val="center"/>
            <w:hideMark/>
          </w:tcPr>
          <w:p w14:paraId="3D64AD2B"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1.00</w:t>
            </w:r>
          </w:p>
        </w:tc>
      </w:tr>
      <w:tr w:rsidR="000A7B81" w:rsidRPr="000A7B81" w14:paraId="35C42F11" w14:textId="77777777" w:rsidTr="008059EA">
        <w:trPr>
          <w:trHeight w:val="302"/>
        </w:trPr>
        <w:tc>
          <w:tcPr>
            <w:tcW w:w="3564" w:type="dxa"/>
            <w:tcBorders>
              <w:top w:val="nil"/>
              <w:left w:val="nil"/>
              <w:bottom w:val="single" w:sz="8" w:space="0" w:color="auto"/>
              <w:right w:val="single" w:sz="8" w:space="0" w:color="auto"/>
            </w:tcBorders>
            <w:shd w:val="clear" w:color="auto" w:fill="auto"/>
            <w:vAlign w:val="center"/>
            <w:hideMark/>
          </w:tcPr>
          <w:p w14:paraId="6791E559"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 xml:space="preserve">Auxiliar en Enfermería </w:t>
            </w:r>
          </w:p>
        </w:tc>
        <w:tc>
          <w:tcPr>
            <w:tcW w:w="4310" w:type="dxa"/>
            <w:tcBorders>
              <w:top w:val="nil"/>
              <w:left w:val="nil"/>
              <w:bottom w:val="single" w:sz="8" w:space="0" w:color="auto"/>
              <w:right w:val="single" w:sz="8" w:space="0" w:color="auto"/>
            </w:tcBorders>
            <w:shd w:val="clear" w:color="auto" w:fill="auto"/>
            <w:vAlign w:val="center"/>
            <w:hideMark/>
          </w:tcPr>
          <w:p w14:paraId="631885BC"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Título y cédula profesional</w:t>
            </w:r>
          </w:p>
        </w:tc>
        <w:tc>
          <w:tcPr>
            <w:tcW w:w="0" w:type="auto"/>
            <w:tcBorders>
              <w:top w:val="nil"/>
              <w:left w:val="nil"/>
              <w:bottom w:val="single" w:sz="8" w:space="0" w:color="auto"/>
              <w:right w:val="single" w:sz="8" w:space="0" w:color="auto"/>
            </w:tcBorders>
            <w:shd w:val="clear" w:color="auto" w:fill="auto"/>
            <w:vAlign w:val="center"/>
            <w:hideMark/>
          </w:tcPr>
          <w:p w14:paraId="3ECF678C"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0.50</w:t>
            </w:r>
          </w:p>
        </w:tc>
      </w:tr>
    </w:tbl>
    <w:p w14:paraId="424E6469" w14:textId="77777777" w:rsidR="000A7B81" w:rsidRPr="000A7B81" w:rsidRDefault="000A7B81" w:rsidP="000A7B81">
      <w:pPr>
        <w:jc w:val="both"/>
        <w:rPr>
          <w:rFonts w:ascii="Arial" w:hAnsi="Arial" w:cs="Arial"/>
          <w:sz w:val="20"/>
          <w:szCs w:val="20"/>
        </w:rPr>
      </w:pPr>
    </w:p>
    <w:p w14:paraId="546EE3B0"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A partir del máximo de puntos obtenido por alguno de los licitantes, se asignará una puntuación proporcional para el resto de los licitantes en razón del número de personas que acrediten el nivel académico.</w:t>
      </w:r>
    </w:p>
    <w:p w14:paraId="3D21C515" w14:textId="77777777" w:rsidR="000A7B81" w:rsidRPr="000A7B81" w:rsidRDefault="000A7B81" w:rsidP="000A7B81">
      <w:pPr>
        <w:jc w:val="both"/>
        <w:rPr>
          <w:rFonts w:ascii="Arial" w:hAnsi="Arial" w:cs="Arial"/>
          <w:sz w:val="20"/>
          <w:szCs w:val="20"/>
        </w:rPr>
      </w:pPr>
    </w:p>
    <w:p w14:paraId="539290EB"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Dominio de aptitudes</w:t>
      </w:r>
    </w:p>
    <w:p w14:paraId="38CE5C7E"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Se asignará el máximo de 0.96 (cero punto noventa y seis) puntos al licitante que sume el mayor número de unidades de los recursos humanos que se asignarán al proyecto.</w:t>
      </w:r>
    </w:p>
    <w:p w14:paraId="5FBF0E6F" w14:textId="77777777" w:rsidR="000A7B81" w:rsidRPr="000A7B81" w:rsidRDefault="000A7B81" w:rsidP="000A7B81">
      <w:pPr>
        <w:jc w:val="both"/>
        <w:rPr>
          <w:rFonts w:ascii="Arial" w:hAnsi="Arial" w:cs="Arial"/>
          <w:sz w:val="20"/>
          <w:szCs w:val="20"/>
        </w:rPr>
      </w:pPr>
    </w:p>
    <w:p w14:paraId="3F99AF29"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Para la evaluación de este rubro se requiere presentar la cédula “aptitudes” del archivo Excel anexo. Los puntos por niveles de complejidad de aptitudes se asignarán de acuerdo con la siguiente tabla:</w:t>
      </w:r>
    </w:p>
    <w:tbl>
      <w:tblPr>
        <w:tblStyle w:val="Tablaconcuadrcula"/>
        <w:tblW w:w="0" w:type="auto"/>
        <w:jc w:val="center"/>
        <w:tblLook w:val="0420" w:firstRow="1" w:lastRow="0" w:firstColumn="0" w:lastColumn="0" w:noHBand="0" w:noVBand="1"/>
      </w:tblPr>
      <w:tblGrid>
        <w:gridCol w:w="2589"/>
        <w:gridCol w:w="999"/>
      </w:tblGrid>
      <w:tr w:rsidR="000A7B81" w:rsidRPr="000A7B81" w14:paraId="7B5924E3" w14:textId="77777777" w:rsidTr="00835E18">
        <w:trPr>
          <w:jc w:val="center"/>
        </w:trPr>
        <w:tc>
          <w:tcPr>
            <w:tcW w:w="2589" w:type="dxa"/>
            <w:shd w:val="clear" w:color="auto" w:fill="C6D9F1" w:themeFill="text2" w:themeFillTint="33"/>
          </w:tcPr>
          <w:p w14:paraId="05E194E2"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Nivel</w:t>
            </w:r>
          </w:p>
        </w:tc>
        <w:tc>
          <w:tcPr>
            <w:tcW w:w="999" w:type="dxa"/>
            <w:shd w:val="clear" w:color="auto" w:fill="C6D9F1" w:themeFill="text2" w:themeFillTint="33"/>
          </w:tcPr>
          <w:p w14:paraId="3A19658A"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Puntos</w:t>
            </w:r>
          </w:p>
        </w:tc>
      </w:tr>
      <w:tr w:rsidR="000A7B81" w:rsidRPr="000A7B81" w14:paraId="20CAA9DE" w14:textId="77777777" w:rsidTr="00835E18">
        <w:trPr>
          <w:jc w:val="center"/>
        </w:trPr>
        <w:tc>
          <w:tcPr>
            <w:tcW w:w="2589" w:type="dxa"/>
          </w:tcPr>
          <w:p w14:paraId="25E91CCA"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 xml:space="preserve">Cursos relacionados con los servicios solicitados en cada partida </w:t>
            </w:r>
          </w:p>
        </w:tc>
        <w:tc>
          <w:tcPr>
            <w:tcW w:w="999" w:type="dxa"/>
          </w:tcPr>
          <w:p w14:paraId="7B0242D4"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1</w:t>
            </w:r>
          </w:p>
        </w:tc>
      </w:tr>
      <w:tr w:rsidR="000A7B81" w:rsidRPr="000A7B81" w14:paraId="4B4641B0" w14:textId="77777777" w:rsidTr="00835E18">
        <w:trPr>
          <w:jc w:val="center"/>
        </w:trPr>
        <w:tc>
          <w:tcPr>
            <w:tcW w:w="2589" w:type="dxa"/>
          </w:tcPr>
          <w:p w14:paraId="19E35E07"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Diplomado relacionados con los servicios solicitados en cada partida</w:t>
            </w:r>
          </w:p>
        </w:tc>
        <w:tc>
          <w:tcPr>
            <w:tcW w:w="999" w:type="dxa"/>
          </w:tcPr>
          <w:p w14:paraId="429AE4BF"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3</w:t>
            </w:r>
          </w:p>
        </w:tc>
      </w:tr>
      <w:tr w:rsidR="000A7B81" w:rsidRPr="000A7B81" w14:paraId="1DC7CE82" w14:textId="77777777" w:rsidTr="00835E18">
        <w:trPr>
          <w:jc w:val="center"/>
        </w:trPr>
        <w:tc>
          <w:tcPr>
            <w:tcW w:w="2589" w:type="dxa"/>
          </w:tcPr>
          <w:p w14:paraId="6152CFA8"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 xml:space="preserve">Certificación de los médicos especialistas </w:t>
            </w:r>
          </w:p>
        </w:tc>
        <w:tc>
          <w:tcPr>
            <w:tcW w:w="999" w:type="dxa"/>
          </w:tcPr>
          <w:p w14:paraId="40F54E40"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4</w:t>
            </w:r>
          </w:p>
        </w:tc>
      </w:tr>
    </w:tbl>
    <w:p w14:paraId="154A223A" w14:textId="77777777" w:rsidR="000A7B81" w:rsidRPr="000A7B81" w:rsidRDefault="000A7B81" w:rsidP="000A7B81">
      <w:pPr>
        <w:jc w:val="both"/>
        <w:rPr>
          <w:rFonts w:ascii="Arial" w:hAnsi="Arial" w:cs="Arial"/>
          <w:sz w:val="20"/>
          <w:szCs w:val="20"/>
        </w:rPr>
      </w:pPr>
    </w:p>
    <w:p w14:paraId="580FCC1B"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A partir del máximo de unidades obtenidas por uno o más licitantes, se asignará una puntuación proporcional para el resto de los licitantes en razón del número de unidades que acrediten.</w:t>
      </w:r>
    </w:p>
    <w:p w14:paraId="71161B1F" w14:textId="77777777" w:rsidR="000A7B81" w:rsidRPr="000A7B81" w:rsidRDefault="000A7B81" w:rsidP="000A7B81">
      <w:pPr>
        <w:jc w:val="both"/>
        <w:rPr>
          <w:rFonts w:ascii="Arial" w:hAnsi="Arial" w:cs="Arial"/>
          <w:sz w:val="20"/>
          <w:szCs w:val="20"/>
        </w:rPr>
      </w:pPr>
    </w:p>
    <w:p w14:paraId="781B6301" w14:textId="77777777" w:rsidR="000A7B81" w:rsidRPr="000A7B81" w:rsidRDefault="000A7B81" w:rsidP="000A7B81">
      <w:pPr>
        <w:jc w:val="both"/>
        <w:rPr>
          <w:rFonts w:ascii="Arial" w:hAnsi="Arial" w:cs="Arial"/>
          <w:sz w:val="20"/>
          <w:szCs w:val="20"/>
        </w:rPr>
      </w:pPr>
    </w:p>
    <w:p w14:paraId="4DB2092F"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 xml:space="preserve">         1.2. Capacidad de los recursos económicos y del equipamiento</w:t>
      </w:r>
    </w:p>
    <w:p w14:paraId="42173899" w14:textId="77777777" w:rsidR="000A7B81" w:rsidRPr="000A7B81" w:rsidRDefault="000A7B81" w:rsidP="000A7B81">
      <w:pPr>
        <w:jc w:val="both"/>
        <w:rPr>
          <w:rFonts w:ascii="Arial" w:hAnsi="Arial" w:cs="Arial"/>
          <w:sz w:val="20"/>
          <w:szCs w:val="20"/>
        </w:rPr>
      </w:pPr>
    </w:p>
    <w:p w14:paraId="0FE32E56"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En este rubro se otorgarán un máximo de 9.60 (nueve punto sesenta) puntos.</w:t>
      </w:r>
    </w:p>
    <w:p w14:paraId="19754A2C" w14:textId="77777777" w:rsidR="000A7B81" w:rsidRPr="000A7B81" w:rsidRDefault="000A7B81" w:rsidP="000A7B81">
      <w:pPr>
        <w:jc w:val="both"/>
        <w:rPr>
          <w:rFonts w:ascii="Arial" w:hAnsi="Arial" w:cs="Arial"/>
          <w:sz w:val="20"/>
          <w:szCs w:val="20"/>
        </w:rPr>
      </w:pPr>
    </w:p>
    <w:p w14:paraId="43AB44EA"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 xml:space="preserve">        1.2.1. Capacidad de los recursos equipamiento del licitante.</w:t>
      </w:r>
    </w:p>
    <w:p w14:paraId="1C7F9110"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 xml:space="preserve">En este </w:t>
      </w:r>
      <w:proofErr w:type="spellStart"/>
      <w:r w:rsidRPr="000A7B81">
        <w:rPr>
          <w:rFonts w:ascii="Arial" w:hAnsi="Arial" w:cs="Arial"/>
          <w:sz w:val="20"/>
          <w:szCs w:val="20"/>
        </w:rPr>
        <w:t>subrubro</w:t>
      </w:r>
      <w:proofErr w:type="spellEnd"/>
      <w:r w:rsidRPr="000A7B81">
        <w:rPr>
          <w:rFonts w:ascii="Arial" w:hAnsi="Arial" w:cs="Arial"/>
          <w:sz w:val="20"/>
          <w:szCs w:val="20"/>
        </w:rPr>
        <w:t xml:space="preserve"> se otorgarán un máximo de 9.60 (nueve punto sesenta) puntos.</w:t>
      </w:r>
    </w:p>
    <w:p w14:paraId="64ECD44C" w14:textId="77777777" w:rsidR="000A7B81" w:rsidRPr="000A7B81" w:rsidRDefault="000A7B81" w:rsidP="000A7B81">
      <w:pPr>
        <w:jc w:val="both"/>
        <w:rPr>
          <w:rFonts w:ascii="Arial" w:hAnsi="Arial" w:cs="Arial"/>
          <w:sz w:val="20"/>
          <w:szCs w:val="20"/>
        </w:rPr>
      </w:pPr>
    </w:p>
    <w:p w14:paraId="6C995E5E"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Se otorgará el máximo de puntos al licitante que cuente con el equipamiento actualizado para brindar el servicio; los cuales deberá  acreditar</w:t>
      </w:r>
    </w:p>
    <w:p w14:paraId="52C63887"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 xml:space="preserve"> </w:t>
      </w:r>
      <w:proofErr w:type="gramStart"/>
      <w:r w:rsidRPr="000A7B81">
        <w:rPr>
          <w:rFonts w:ascii="Arial" w:hAnsi="Arial" w:cs="Arial"/>
          <w:sz w:val="20"/>
          <w:szCs w:val="20"/>
        </w:rPr>
        <w:t>propiedad</w:t>
      </w:r>
      <w:proofErr w:type="gramEnd"/>
      <w:r w:rsidRPr="000A7B81">
        <w:rPr>
          <w:rFonts w:ascii="Arial" w:hAnsi="Arial" w:cs="Arial"/>
          <w:sz w:val="20"/>
          <w:szCs w:val="20"/>
        </w:rPr>
        <w:t xml:space="preserve"> para otorgar el servicio con base a las  especificaciones descritas en el presente anexo técnico</w:t>
      </w:r>
    </w:p>
    <w:p w14:paraId="197380F7" w14:textId="77777777" w:rsidR="000A7B81" w:rsidRPr="000A7B81" w:rsidRDefault="000A7B81" w:rsidP="000A7B81">
      <w:pPr>
        <w:jc w:val="both"/>
        <w:rPr>
          <w:rFonts w:ascii="Arial" w:hAnsi="Arial" w:cs="Arial"/>
          <w:sz w:val="20"/>
          <w:szCs w:val="20"/>
        </w:rPr>
      </w:pPr>
    </w:p>
    <w:p w14:paraId="7F27491C"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w:t>
      </w:r>
    </w:p>
    <w:tbl>
      <w:tblPr>
        <w:tblW w:w="0" w:type="auto"/>
        <w:tblInd w:w="55" w:type="dxa"/>
        <w:tblCellMar>
          <w:left w:w="70" w:type="dxa"/>
          <w:right w:w="70" w:type="dxa"/>
        </w:tblCellMar>
        <w:tblLook w:val="04A0" w:firstRow="1" w:lastRow="0" w:firstColumn="1" w:lastColumn="0" w:noHBand="0" w:noVBand="1"/>
      </w:tblPr>
      <w:tblGrid>
        <w:gridCol w:w="3064"/>
        <w:gridCol w:w="1870"/>
        <w:gridCol w:w="818"/>
        <w:gridCol w:w="3171"/>
      </w:tblGrid>
      <w:tr w:rsidR="000A7B81" w:rsidRPr="000A7B81" w14:paraId="4CA8E26E" w14:textId="77777777" w:rsidTr="00835E18">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000000" w:fill="C6D9F1"/>
            <w:vAlign w:val="center"/>
            <w:hideMark/>
          </w:tcPr>
          <w:p w14:paraId="212CBF05"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PARTIDA 1 Y 2 </w:t>
            </w:r>
          </w:p>
        </w:tc>
      </w:tr>
      <w:tr w:rsidR="000A7B81" w:rsidRPr="000A7B81" w14:paraId="4E1E2F0C" w14:textId="77777777" w:rsidTr="00835E18">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000000" w:fill="C6D9F1"/>
            <w:vAlign w:val="center"/>
            <w:hideMark/>
          </w:tcPr>
          <w:p w14:paraId="060377F9"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PH METRIAS Y MANOMETRIAS Zona Cuautla y  Cuernavaca</w:t>
            </w:r>
          </w:p>
        </w:tc>
      </w:tr>
      <w:tr w:rsidR="000A7B81" w:rsidRPr="000A7B81" w14:paraId="549CBDFE" w14:textId="77777777" w:rsidTr="00835E18">
        <w:trPr>
          <w:trHeight w:val="315"/>
        </w:trPr>
        <w:tc>
          <w:tcPr>
            <w:tcW w:w="0" w:type="auto"/>
            <w:tcBorders>
              <w:top w:val="nil"/>
              <w:left w:val="single" w:sz="8" w:space="0" w:color="auto"/>
              <w:bottom w:val="single" w:sz="8" w:space="0" w:color="auto"/>
              <w:right w:val="single" w:sz="8" w:space="0" w:color="auto"/>
            </w:tcBorders>
            <w:shd w:val="clear" w:color="000000" w:fill="C6D9F1"/>
            <w:vAlign w:val="center"/>
            <w:hideMark/>
          </w:tcPr>
          <w:p w14:paraId="76FFC3E9"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Equipamiento Básico </w:t>
            </w:r>
          </w:p>
        </w:tc>
        <w:tc>
          <w:tcPr>
            <w:tcW w:w="0" w:type="auto"/>
            <w:tcBorders>
              <w:top w:val="nil"/>
              <w:left w:val="nil"/>
              <w:bottom w:val="single" w:sz="8" w:space="0" w:color="auto"/>
              <w:right w:val="single" w:sz="8" w:space="0" w:color="auto"/>
            </w:tcBorders>
            <w:shd w:val="clear" w:color="000000" w:fill="C6D9F1"/>
            <w:vAlign w:val="center"/>
            <w:hideMark/>
          </w:tcPr>
          <w:p w14:paraId="4D0BB8B5"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Documento probatorio</w:t>
            </w:r>
          </w:p>
        </w:tc>
        <w:tc>
          <w:tcPr>
            <w:tcW w:w="0" w:type="auto"/>
            <w:tcBorders>
              <w:top w:val="nil"/>
              <w:left w:val="nil"/>
              <w:bottom w:val="single" w:sz="8" w:space="0" w:color="auto"/>
              <w:right w:val="single" w:sz="8" w:space="0" w:color="auto"/>
            </w:tcBorders>
            <w:shd w:val="clear" w:color="000000" w:fill="C6D9F1"/>
            <w:vAlign w:val="center"/>
            <w:hideMark/>
          </w:tcPr>
          <w:p w14:paraId="55B9C35B"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Puntos</w:t>
            </w:r>
          </w:p>
        </w:tc>
        <w:tc>
          <w:tcPr>
            <w:tcW w:w="0" w:type="auto"/>
            <w:tcBorders>
              <w:top w:val="nil"/>
              <w:left w:val="nil"/>
              <w:bottom w:val="single" w:sz="8" w:space="0" w:color="auto"/>
              <w:right w:val="single" w:sz="8" w:space="0" w:color="auto"/>
            </w:tcBorders>
            <w:shd w:val="clear" w:color="000000" w:fill="C6D9F1"/>
            <w:vAlign w:val="center"/>
            <w:hideMark/>
          </w:tcPr>
          <w:p w14:paraId="52885E76"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Observaciones </w:t>
            </w:r>
          </w:p>
        </w:tc>
      </w:tr>
      <w:tr w:rsidR="000A7B81" w:rsidRPr="000A7B81" w14:paraId="2839EF7D" w14:textId="77777777" w:rsidTr="00835E18">
        <w:trPr>
          <w:trHeight w:val="780"/>
        </w:trPr>
        <w:tc>
          <w:tcPr>
            <w:tcW w:w="0" w:type="auto"/>
            <w:tcBorders>
              <w:top w:val="nil"/>
              <w:left w:val="nil"/>
              <w:bottom w:val="single" w:sz="8" w:space="0" w:color="auto"/>
              <w:right w:val="single" w:sz="8" w:space="0" w:color="auto"/>
            </w:tcBorders>
            <w:shd w:val="clear" w:color="auto" w:fill="auto"/>
            <w:vAlign w:val="center"/>
            <w:hideMark/>
          </w:tcPr>
          <w:p w14:paraId="1C318D0C"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Sistema de manometría de alta resolución</w:t>
            </w:r>
          </w:p>
        </w:tc>
        <w:tc>
          <w:tcPr>
            <w:tcW w:w="0" w:type="auto"/>
            <w:tcBorders>
              <w:top w:val="nil"/>
              <w:left w:val="nil"/>
              <w:bottom w:val="single" w:sz="8" w:space="0" w:color="auto"/>
              <w:right w:val="single" w:sz="8" w:space="0" w:color="auto"/>
            </w:tcBorders>
            <w:shd w:val="clear" w:color="auto" w:fill="auto"/>
            <w:vAlign w:val="center"/>
            <w:hideMark/>
          </w:tcPr>
          <w:p w14:paraId="33FCBBAF"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01B8F681"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nil"/>
              <w:bottom w:val="single" w:sz="8" w:space="0" w:color="auto"/>
              <w:right w:val="single" w:sz="8" w:space="0" w:color="auto"/>
            </w:tcBorders>
            <w:shd w:val="clear" w:color="auto" w:fill="auto"/>
            <w:vAlign w:val="center"/>
            <w:hideMark/>
          </w:tcPr>
          <w:p w14:paraId="2FD562BE"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1901F59D" w14:textId="77777777" w:rsidTr="00835E18">
        <w:trPr>
          <w:trHeight w:val="780"/>
        </w:trPr>
        <w:tc>
          <w:tcPr>
            <w:tcW w:w="0" w:type="auto"/>
            <w:tcBorders>
              <w:top w:val="nil"/>
              <w:left w:val="nil"/>
              <w:bottom w:val="single" w:sz="8" w:space="0" w:color="auto"/>
              <w:right w:val="single" w:sz="8" w:space="0" w:color="auto"/>
            </w:tcBorders>
            <w:shd w:val="clear" w:color="auto" w:fill="auto"/>
            <w:vAlign w:val="center"/>
            <w:hideMark/>
          </w:tcPr>
          <w:p w14:paraId="51A55E6F"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Sistema de </w:t>
            </w:r>
            <w:proofErr w:type="spellStart"/>
            <w:r w:rsidRPr="000A7B81">
              <w:rPr>
                <w:rFonts w:ascii="Arial" w:hAnsi="Arial" w:cs="Arial"/>
                <w:color w:val="000000"/>
                <w:sz w:val="20"/>
                <w:szCs w:val="20"/>
                <w:lang w:val="es-MX" w:eastAsia="es-MX"/>
              </w:rPr>
              <w:t>Phmetrías</w:t>
            </w:r>
            <w:proofErr w:type="spellEnd"/>
            <w:r w:rsidRPr="000A7B81">
              <w:rPr>
                <w:rFonts w:ascii="Arial" w:hAnsi="Arial" w:cs="Arial"/>
                <w:color w:val="000000"/>
                <w:sz w:val="20"/>
                <w:szCs w:val="20"/>
                <w:lang w:val="es-MX" w:eastAsia="es-MX"/>
              </w:rPr>
              <w:t>/</w:t>
            </w:r>
            <w:proofErr w:type="spellStart"/>
            <w:r w:rsidRPr="000A7B81">
              <w:rPr>
                <w:rFonts w:ascii="Arial" w:hAnsi="Arial" w:cs="Arial"/>
                <w:color w:val="000000"/>
                <w:sz w:val="20"/>
                <w:szCs w:val="20"/>
                <w:lang w:val="es-MX" w:eastAsia="es-MX"/>
              </w:rPr>
              <w:t>Impedanciometría</w:t>
            </w:r>
            <w:proofErr w:type="spellEnd"/>
            <w:r w:rsidRPr="000A7B81">
              <w:rPr>
                <w:rFonts w:ascii="Arial" w:hAnsi="Arial" w:cs="Arial"/>
                <w:color w:val="000000"/>
                <w:sz w:val="20"/>
                <w:szCs w:val="20"/>
                <w:lang w:val="es-MX" w:eastAsia="es-MX"/>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5024A1DD"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28627773"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nil"/>
              <w:bottom w:val="single" w:sz="8" w:space="0" w:color="auto"/>
              <w:right w:val="single" w:sz="8" w:space="0" w:color="auto"/>
            </w:tcBorders>
            <w:shd w:val="clear" w:color="auto" w:fill="auto"/>
            <w:vAlign w:val="center"/>
            <w:hideMark/>
          </w:tcPr>
          <w:p w14:paraId="648D3A49"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2F9B6D6E" w14:textId="77777777" w:rsidTr="00835E18">
        <w:trPr>
          <w:trHeight w:val="300"/>
        </w:trPr>
        <w:tc>
          <w:tcPr>
            <w:tcW w:w="0" w:type="auto"/>
            <w:tcBorders>
              <w:top w:val="nil"/>
              <w:left w:val="nil"/>
              <w:bottom w:val="nil"/>
              <w:right w:val="nil"/>
            </w:tcBorders>
            <w:shd w:val="clear" w:color="auto" w:fill="auto"/>
            <w:noWrap/>
            <w:vAlign w:val="bottom"/>
            <w:hideMark/>
          </w:tcPr>
          <w:p w14:paraId="7B383B82"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374FE243"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0EA7FDE2"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5DC37CE6" w14:textId="77777777" w:rsidR="000A7B81" w:rsidRPr="000A7B81" w:rsidRDefault="000A7B81" w:rsidP="00835E18">
            <w:pPr>
              <w:rPr>
                <w:rFonts w:ascii="Arial" w:hAnsi="Arial" w:cs="Arial"/>
                <w:color w:val="000000"/>
                <w:sz w:val="22"/>
                <w:szCs w:val="22"/>
                <w:lang w:val="es-MX" w:eastAsia="es-MX"/>
              </w:rPr>
            </w:pPr>
          </w:p>
        </w:tc>
      </w:tr>
      <w:tr w:rsidR="000A7B81" w:rsidRPr="000A7B81" w14:paraId="40FBF6C7" w14:textId="77777777" w:rsidTr="00835E18">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000000" w:fill="C6D9F1"/>
            <w:vAlign w:val="center"/>
            <w:hideMark/>
          </w:tcPr>
          <w:p w14:paraId="78C1E1AF"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PARTIDA 3,4 y 5 </w:t>
            </w:r>
          </w:p>
        </w:tc>
      </w:tr>
      <w:tr w:rsidR="000A7B81" w:rsidRPr="000A7B81" w14:paraId="625619FD" w14:textId="77777777" w:rsidTr="00835E18">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000000" w:fill="C6D9F1"/>
            <w:vAlign w:val="center"/>
            <w:hideMark/>
          </w:tcPr>
          <w:p w14:paraId="1D37020B"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MEDICINA NUCLEAR Zona Cuautla, Cuernavaca y Zacatepec</w:t>
            </w:r>
          </w:p>
        </w:tc>
      </w:tr>
      <w:tr w:rsidR="000A7B81" w:rsidRPr="000A7B81" w14:paraId="2D5A74C2" w14:textId="77777777" w:rsidTr="00835E18">
        <w:trPr>
          <w:trHeight w:val="315"/>
        </w:trPr>
        <w:tc>
          <w:tcPr>
            <w:tcW w:w="0" w:type="auto"/>
            <w:tcBorders>
              <w:top w:val="nil"/>
              <w:left w:val="single" w:sz="8" w:space="0" w:color="auto"/>
              <w:bottom w:val="single" w:sz="8" w:space="0" w:color="auto"/>
              <w:right w:val="single" w:sz="8" w:space="0" w:color="auto"/>
            </w:tcBorders>
            <w:shd w:val="clear" w:color="000000" w:fill="C6D9F1"/>
            <w:vAlign w:val="center"/>
            <w:hideMark/>
          </w:tcPr>
          <w:p w14:paraId="1C2FEF61"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Equipamiento Básico </w:t>
            </w:r>
          </w:p>
        </w:tc>
        <w:tc>
          <w:tcPr>
            <w:tcW w:w="0" w:type="auto"/>
            <w:tcBorders>
              <w:top w:val="single" w:sz="4" w:space="0" w:color="auto"/>
              <w:left w:val="single" w:sz="4" w:space="0" w:color="auto"/>
              <w:bottom w:val="single" w:sz="4" w:space="0" w:color="auto"/>
              <w:right w:val="single" w:sz="4" w:space="0" w:color="auto"/>
            </w:tcBorders>
            <w:shd w:val="clear" w:color="000000" w:fill="C6D9F1"/>
            <w:vAlign w:val="center"/>
            <w:hideMark/>
          </w:tcPr>
          <w:p w14:paraId="75FF285D"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Documento probatorio</w:t>
            </w:r>
          </w:p>
        </w:tc>
        <w:tc>
          <w:tcPr>
            <w:tcW w:w="0" w:type="auto"/>
            <w:tcBorders>
              <w:top w:val="single" w:sz="4" w:space="0" w:color="auto"/>
              <w:left w:val="nil"/>
              <w:bottom w:val="single" w:sz="4" w:space="0" w:color="auto"/>
              <w:right w:val="single" w:sz="4" w:space="0" w:color="auto"/>
            </w:tcBorders>
            <w:shd w:val="clear" w:color="000000" w:fill="C6D9F1"/>
            <w:vAlign w:val="center"/>
            <w:hideMark/>
          </w:tcPr>
          <w:p w14:paraId="58BC669A"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Puntos</w:t>
            </w:r>
          </w:p>
        </w:tc>
        <w:tc>
          <w:tcPr>
            <w:tcW w:w="0" w:type="auto"/>
            <w:tcBorders>
              <w:top w:val="single" w:sz="4" w:space="0" w:color="auto"/>
              <w:left w:val="nil"/>
              <w:bottom w:val="single" w:sz="4" w:space="0" w:color="auto"/>
              <w:right w:val="single" w:sz="4" w:space="0" w:color="auto"/>
            </w:tcBorders>
            <w:shd w:val="clear" w:color="000000" w:fill="C6D9F1"/>
            <w:vAlign w:val="center"/>
            <w:hideMark/>
          </w:tcPr>
          <w:p w14:paraId="4EB914A9"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Observaciones </w:t>
            </w:r>
          </w:p>
        </w:tc>
      </w:tr>
      <w:tr w:rsidR="000A7B81" w:rsidRPr="000A7B81" w14:paraId="463F9A73" w14:textId="77777777" w:rsidTr="00835E18">
        <w:trPr>
          <w:trHeight w:val="7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DF665"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Equipo para Braquiterapia </w:t>
            </w:r>
          </w:p>
        </w:tc>
        <w:tc>
          <w:tcPr>
            <w:tcW w:w="0" w:type="auto"/>
            <w:tcBorders>
              <w:top w:val="nil"/>
              <w:left w:val="nil"/>
              <w:bottom w:val="single" w:sz="8" w:space="0" w:color="auto"/>
              <w:right w:val="single" w:sz="8" w:space="0" w:color="auto"/>
            </w:tcBorders>
            <w:shd w:val="clear" w:color="auto" w:fill="auto"/>
            <w:vAlign w:val="center"/>
            <w:hideMark/>
          </w:tcPr>
          <w:p w14:paraId="1E2231D9"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0DF0B4E"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nil"/>
              <w:bottom w:val="single" w:sz="4" w:space="0" w:color="auto"/>
              <w:right w:val="single" w:sz="4" w:space="0" w:color="auto"/>
            </w:tcBorders>
            <w:shd w:val="clear" w:color="auto" w:fill="auto"/>
            <w:vAlign w:val="center"/>
            <w:hideMark/>
          </w:tcPr>
          <w:p w14:paraId="27C18608"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3C2A5706" w14:textId="77777777" w:rsidTr="00835E18">
        <w:trPr>
          <w:trHeight w:val="7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151ACD"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-Acelerador Lineal</w:t>
            </w:r>
          </w:p>
        </w:tc>
        <w:tc>
          <w:tcPr>
            <w:tcW w:w="0" w:type="auto"/>
            <w:tcBorders>
              <w:top w:val="nil"/>
              <w:left w:val="nil"/>
              <w:bottom w:val="single" w:sz="8" w:space="0" w:color="auto"/>
              <w:right w:val="single" w:sz="8" w:space="0" w:color="auto"/>
            </w:tcBorders>
            <w:shd w:val="clear" w:color="auto" w:fill="auto"/>
            <w:vAlign w:val="center"/>
            <w:hideMark/>
          </w:tcPr>
          <w:p w14:paraId="71B1E8F6"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14311F0"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nil"/>
              <w:bottom w:val="single" w:sz="4" w:space="0" w:color="auto"/>
              <w:right w:val="single" w:sz="4" w:space="0" w:color="auto"/>
            </w:tcBorders>
            <w:shd w:val="clear" w:color="auto" w:fill="auto"/>
            <w:vAlign w:val="center"/>
            <w:hideMark/>
          </w:tcPr>
          <w:p w14:paraId="151405AC"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111416B0" w14:textId="77777777" w:rsidTr="00835E18">
        <w:trPr>
          <w:trHeight w:val="7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595C38"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-Simulador Lineal</w:t>
            </w:r>
          </w:p>
        </w:tc>
        <w:tc>
          <w:tcPr>
            <w:tcW w:w="0" w:type="auto"/>
            <w:tcBorders>
              <w:top w:val="nil"/>
              <w:left w:val="nil"/>
              <w:bottom w:val="single" w:sz="8" w:space="0" w:color="auto"/>
              <w:right w:val="single" w:sz="8" w:space="0" w:color="auto"/>
            </w:tcBorders>
            <w:shd w:val="clear" w:color="auto" w:fill="auto"/>
            <w:vAlign w:val="center"/>
            <w:hideMark/>
          </w:tcPr>
          <w:p w14:paraId="62339E6B"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151530C"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nil"/>
              <w:bottom w:val="single" w:sz="4" w:space="0" w:color="auto"/>
              <w:right w:val="single" w:sz="4" w:space="0" w:color="auto"/>
            </w:tcBorders>
            <w:shd w:val="clear" w:color="auto" w:fill="auto"/>
            <w:vAlign w:val="center"/>
            <w:hideMark/>
          </w:tcPr>
          <w:p w14:paraId="57EBEDF1"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327E85BA" w14:textId="77777777" w:rsidTr="00835E18">
        <w:trPr>
          <w:trHeight w:val="7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B71323" w14:textId="77777777" w:rsidR="000A7B81" w:rsidRPr="000A7B81" w:rsidRDefault="000A7B81" w:rsidP="00835E18">
            <w:pPr>
              <w:rPr>
                <w:rFonts w:ascii="Arial" w:hAnsi="Arial" w:cs="Arial"/>
                <w:color w:val="000000"/>
                <w:sz w:val="20"/>
                <w:szCs w:val="20"/>
                <w:lang w:val="es-MX" w:eastAsia="es-MX"/>
              </w:rPr>
            </w:pPr>
            <w:r w:rsidRPr="000A7B81">
              <w:rPr>
                <w:rFonts w:ascii="Arial" w:hAnsi="Arial" w:cs="Arial"/>
                <w:color w:val="000000"/>
                <w:sz w:val="20"/>
                <w:szCs w:val="20"/>
                <w:lang w:val="es-MX" w:eastAsia="es-MX"/>
              </w:rPr>
              <w:lastRenderedPageBreak/>
              <w:t xml:space="preserve">-Gama-cámara </w:t>
            </w:r>
          </w:p>
        </w:tc>
        <w:tc>
          <w:tcPr>
            <w:tcW w:w="0" w:type="auto"/>
            <w:tcBorders>
              <w:top w:val="nil"/>
              <w:left w:val="nil"/>
              <w:bottom w:val="single" w:sz="8" w:space="0" w:color="auto"/>
              <w:right w:val="single" w:sz="8" w:space="0" w:color="auto"/>
            </w:tcBorders>
            <w:shd w:val="clear" w:color="auto" w:fill="auto"/>
            <w:vAlign w:val="center"/>
            <w:hideMark/>
          </w:tcPr>
          <w:p w14:paraId="6C65FE34"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FD5FE97"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nil"/>
              <w:bottom w:val="single" w:sz="4" w:space="0" w:color="auto"/>
              <w:right w:val="single" w:sz="4" w:space="0" w:color="auto"/>
            </w:tcBorders>
            <w:shd w:val="clear" w:color="auto" w:fill="auto"/>
            <w:vAlign w:val="center"/>
            <w:hideMark/>
          </w:tcPr>
          <w:p w14:paraId="6F949755"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16ED0427" w14:textId="77777777" w:rsidTr="00835E18">
        <w:trPr>
          <w:trHeight w:val="300"/>
        </w:trPr>
        <w:tc>
          <w:tcPr>
            <w:tcW w:w="0" w:type="auto"/>
            <w:tcBorders>
              <w:top w:val="nil"/>
              <w:left w:val="nil"/>
              <w:bottom w:val="nil"/>
              <w:right w:val="nil"/>
            </w:tcBorders>
            <w:shd w:val="clear" w:color="000000" w:fill="FFFFFF"/>
            <w:vAlign w:val="center"/>
            <w:hideMark/>
          </w:tcPr>
          <w:p w14:paraId="3ADCEF23"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w:t>
            </w:r>
          </w:p>
        </w:tc>
        <w:tc>
          <w:tcPr>
            <w:tcW w:w="0" w:type="auto"/>
            <w:tcBorders>
              <w:top w:val="nil"/>
              <w:left w:val="nil"/>
              <w:bottom w:val="nil"/>
              <w:right w:val="nil"/>
            </w:tcBorders>
            <w:shd w:val="clear" w:color="000000" w:fill="FFFFFF"/>
            <w:vAlign w:val="center"/>
            <w:hideMark/>
          </w:tcPr>
          <w:p w14:paraId="48CEDEE4"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w:t>
            </w:r>
          </w:p>
        </w:tc>
        <w:tc>
          <w:tcPr>
            <w:tcW w:w="0" w:type="auto"/>
            <w:tcBorders>
              <w:top w:val="nil"/>
              <w:left w:val="nil"/>
              <w:bottom w:val="nil"/>
              <w:right w:val="nil"/>
            </w:tcBorders>
            <w:shd w:val="clear" w:color="000000" w:fill="FFFFFF"/>
            <w:vAlign w:val="center"/>
            <w:hideMark/>
          </w:tcPr>
          <w:p w14:paraId="4349AE1D"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w:t>
            </w:r>
          </w:p>
        </w:tc>
        <w:tc>
          <w:tcPr>
            <w:tcW w:w="0" w:type="auto"/>
            <w:tcBorders>
              <w:top w:val="nil"/>
              <w:left w:val="nil"/>
              <w:bottom w:val="nil"/>
              <w:right w:val="nil"/>
            </w:tcBorders>
            <w:shd w:val="clear" w:color="auto" w:fill="auto"/>
            <w:noWrap/>
            <w:vAlign w:val="bottom"/>
            <w:hideMark/>
          </w:tcPr>
          <w:p w14:paraId="7CA96DD7" w14:textId="77777777" w:rsidR="000A7B81" w:rsidRPr="000A7B81" w:rsidRDefault="000A7B81" w:rsidP="00835E18">
            <w:pPr>
              <w:rPr>
                <w:rFonts w:ascii="Arial" w:hAnsi="Arial" w:cs="Arial"/>
                <w:color w:val="000000"/>
                <w:sz w:val="22"/>
                <w:szCs w:val="22"/>
                <w:lang w:val="es-MX" w:eastAsia="es-MX"/>
              </w:rPr>
            </w:pPr>
          </w:p>
          <w:p w14:paraId="0AE7D31C" w14:textId="77777777" w:rsidR="000A7B81" w:rsidRPr="000A7B81" w:rsidRDefault="000A7B81" w:rsidP="00835E18">
            <w:pPr>
              <w:rPr>
                <w:rFonts w:ascii="Arial" w:hAnsi="Arial" w:cs="Arial"/>
                <w:color w:val="000000"/>
                <w:sz w:val="22"/>
                <w:szCs w:val="22"/>
                <w:lang w:val="es-MX" w:eastAsia="es-MX"/>
              </w:rPr>
            </w:pPr>
          </w:p>
          <w:p w14:paraId="7A9A9257" w14:textId="77777777" w:rsidR="000A7B81" w:rsidRPr="000A7B81" w:rsidRDefault="000A7B81" w:rsidP="00835E18">
            <w:pPr>
              <w:rPr>
                <w:rFonts w:ascii="Arial" w:hAnsi="Arial" w:cs="Arial"/>
                <w:color w:val="000000"/>
                <w:sz w:val="22"/>
                <w:szCs w:val="22"/>
                <w:lang w:val="es-MX" w:eastAsia="es-MX"/>
              </w:rPr>
            </w:pPr>
          </w:p>
        </w:tc>
      </w:tr>
      <w:tr w:rsidR="000A7B81" w:rsidRPr="000A7B81" w14:paraId="28DA5EEF" w14:textId="77777777" w:rsidTr="00835E18">
        <w:trPr>
          <w:trHeight w:val="300"/>
        </w:trPr>
        <w:tc>
          <w:tcPr>
            <w:tcW w:w="0" w:type="auto"/>
            <w:tcBorders>
              <w:top w:val="nil"/>
              <w:left w:val="nil"/>
              <w:bottom w:val="nil"/>
              <w:right w:val="nil"/>
            </w:tcBorders>
            <w:shd w:val="clear" w:color="auto" w:fill="auto"/>
            <w:noWrap/>
            <w:vAlign w:val="bottom"/>
            <w:hideMark/>
          </w:tcPr>
          <w:p w14:paraId="1DC4F90D"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289339FF"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3324B00C"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21828FFB" w14:textId="77777777" w:rsidR="000A7B81" w:rsidRPr="000A7B81" w:rsidRDefault="000A7B81" w:rsidP="00835E18">
            <w:pPr>
              <w:rPr>
                <w:rFonts w:ascii="Arial" w:hAnsi="Arial" w:cs="Arial"/>
                <w:color w:val="000000"/>
                <w:sz w:val="22"/>
                <w:szCs w:val="22"/>
                <w:lang w:val="es-MX" w:eastAsia="es-MX"/>
              </w:rPr>
            </w:pPr>
          </w:p>
        </w:tc>
      </w:tr>
      <w:tr w:rsidR="000A7B81" w:rsidRPr="000A7B81" w14:paraId="215D01C5" w14:textId="77777777" w:rsidTr="00835E18">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000000" w:fill="C6D9F1"/>
            <w:vAlign w:val="center"/>
            <w:hideMark/>
          </w:tcPr>
          <w:p w14:paraId="5C78CCFE"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PARTIDA 6,7 y 8 </w:t>
            </w:r>
          </w:p>
        </w:tc>
      </w:tr>
      <w:tr w:rsidR="000A7B81" w:rsidRPr="000A7B81" w14:paraId="5A10C4FC" w14:textId="77777777" w:rsidTr="00835E18">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000000" w:fill="C6D9F1"/>
            <w:vAlign w:val="center"/>
            <w:hideMark/>
          </w:tcPr>
          <w:p w14:paraId="08199FB6"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RESONANCIA MAGNETICA Zona Cuautla, Cuernavaca y Zacatepec</w:t>
            </w:r>
          </w:p>
        </w:tc>
      </w:tr>
      <w:tr w:rsidR="000A7B81" w:rsidRPr="000A7B81" w14:paraId="7D67733E" w14:textId="77777777" w:rsidTr="00835E18">
        <w:trPr>
          <w:trHeight w:val="315"/>
        </w:trPr>
        <w:tc>
          <w:tcPr>
            <w:tcW w:w="0" w:type="auto"/>
            <w:tcBorders>
              <w:top w:val="nil"/>
              <w:left w:val="single" w:sz="8" w:space="0" w:color="auto"/>
              <w:bottom w:val="single" w:sz="8" w:space="0" w:color="auto"/>
              <w:right w:val="single" w:sz="8" w:space="0" w:color="auto"/>
            </w:tcBorders>
            <w:shd w:val="clear" w:color="000000" w:fill="C6D9F1"/>
            <w:vAlign w:val="center"/>
            <w:hideMark/>
          </w:tcPr>
          <w:p w14:paraId="5061D668"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Equipamiento Básico </w:t>
            </w:r>
          </w:p>
        </w:tc>
        <w:tc>
          <w:tcPr>
            <w:tcW w:w="0" w:type="auto"/>
            <w:tcBorders>
              <w:top w:val="nil"/>
              <w:left w:val="single" w:sz="4" w:space="0" w:color="auto"/>
              <w:bottom w:val="single" w:sz="4" w:space="0" w:color="auto"/>
              <w:right w:val="single" w:sz="4" w:space="0" w:color="auto"/>
            </w:tcBorders>
            <w:shd w:val="clear" w:color="000000" w:fill="C6D9F1"/>
            <w:vAlign w:val="center"/>
            <w:hideMark/>
          </w:tcPr>
          <w:p w14:paraId="546B2BF9"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Documento probatorio</w:t>
            </w:r>
          </w:p>
        </w:tc>
        <w:tc>
          <w:tcPr>
            <w:tcW w:w="0" w:type="auto"/>
            <w:tcBorders>
              <w:top w:val="nil"/>
              <w:left w:val="nil"/>
              <w:bottom w:val="single" w:sz="4" w:space="0" w:color="auto"/>
              <w:right w:val="single" w:sz="4" w:space="0" w:color="auto"/>
            </w:tcBorders>
            <w:shd w:val="clear" w:color="000000" w:fill="C6D9F1"/>
            <w:vAlign w:val="center"/>
            <w:hideMark/>
          </w:tcPr>
          <w:p w14:paraId="2E82C148"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Puntos</w:t>
            </w:r>
          </w:p>
        </w:tc>
        <w:tc>
          <w:tcPr>
            <w:tcW w:w="0" w:type="auto"/>
            <w:tcBorders>
              <w:top w:val="nil"/>
              <w:left w:val="nil"/>
              <w:bottom w:val="single" w:sz="4" w:space="0" w:color="auto"/>
              <w:right w:val="single" w:sz="4" w:space="0" w:color="auto"/>
            </w:tcBorders>
            <w:shd w:val="clear" w:color="000000" w:fill="C6D9F1"/>
            <w:vAlign w:val="center"/>
            <w:hideMark/>
          </w:tcPr>
          <w:p w14:paraId="693DA81E"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Observaciones </w:t>
            </w:r>
          </w:p>
        </w:tc>
      </w:tr>
      <w:tr w:rsidR="000A7B81" w:rsidRPr="000A7B81" w14:paraId="7C882E11" w14:textId="77777777" w:rsidTr="00835E18">
        <w:trPr>
          <w:trHeight w:val="780"/>
        </w:trPr>
        <w:tc>
          <w:tcPr>
            <w:tcW w:w="0" w:type="auto"/>
            <w:tcBorders>
              <w:top w:val="nil"/>
              <w:left w:val="nil"/>
              <w:bottom w:val="single" w:sz="8" w:space="0" w:color="auto"/>
              <w:right w:val="single" w:sz="8" w:space="0" w:color="auto"/>
            </w:tcBorders>
            <w:shd w:val="clear" w:color="auto" w:fill="auto"/>
            <w:vAlign w:val="center"/>
            <w:hideMark/>
          </w:tcPr>
          <w:p w14:paraId="04BD0464"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Resonador mínimo de 1.5 </w:t>
            </w:r>
            <w:proofErr w:type="spellStart"/>
            <w:r w:rsidRPr="000A7B81">
              <w:rPr>
                <w:rFonts w:ascii="Arial" w:hAnsi="Arial" w:cs="Arial"/>
                <w:color w:val="000000"/>
                <w:sz w:val="20"/>
                <w:szCs w:val="20"/>
                <w:lang w:val="es-MX" w:eastAsia="es-MX"/>
              </w:rPr>
              <w:t>telsas</w:t>
            </w:r>
            <w:proofErr w:type="spellEnd"/>
            <w:r w:rsidRPr="000A7B81">
              <w:rPr>
                <w:rFonts w:ascii="Arial" w:hAnsi="Arial" w:cs="Arial"/>
                <w:color w:val="000000"/>
                <w:sz w:val="20"/>
                <w:szCs w:val="20"/>
                <w:lang w:val="es-MX" w:eastAsia="es-MX"/>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625E3556"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331093F"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nil"/>
              <w:bottom w:val="single" w:sz="4" w:space="0" w:color="auto"/>
              <w:right w:val="single" w:sz="4" w:space="0" w:color="auto"/>
            </w:tcBorders>
            <w:shd w:val="clear" w:color="auto" w:fill="auto"/>
            <w:vAlign w:val="center"/>
            <w:hideMark/>
          </w:tcPr>
          <w:p w14:paraId="1B3C8A09"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664975DF" w14:textId="77777777" w:rsidTr="00835E18">
        <w:trPr>
          <w:trHeight w:val="780"/>
        </w:trPr>
        <w:tc>
          <w:tcPr>
            <w:tcW w:w="0" w:type="auto"/>
            <w:tcBorders>
              <w:top w:val="nil"/>
              <w:left w:val="nil"/>
              <w:bottom w:val="single" w:sz="8" w:space="0" w:color="auto"/>
              <w:right w:val="single" w:sz="8" w:space="0" w:color="auto"/>
            </w:tcBorders>
            <w:shd w:val="clear" w:color="auto" w:fill="auto"/>
            <w:vAlign w:val="center"/>
            <w:hideMark/>
          </w:tcPr>
          <w:p w14:paraId="0F5C483A"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Máquina de anestesia compatible con campo magnético</w:t>
            </w:r>
          </w:p>
        </w:tc>
        <w:tc>
          <w:tcPr>
            <w:tcW w:w="0" w:type="auto"/>
            <w:tcBorders>
              <w:top w:val="nil"/>
              <w:left w:val="nil"/>
              <w:bottom w:val="single" w:sz="8" w:space="0" w:color="auto"/>
              <w:right w:val="single" w:sz="8" w:space="0" w:color="auto"/>
            </w:tcBorders>
            <w:shd w:val="clear" w:color="auto" w:fill="auto"/>
            <w:vAlign w:val="center"/>
            <w:hideMark/>
          </w:tcPr>
          <w:p w14:paraId="624B8AE5"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71C6B61"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nil"/>
              <w:bottom w:val="single" w:sz="4" w:space="0" w:color="auto"/>
              <w:right w:val="single" w:sz="4" w:space="0" w:color="auto"/>
            </w:tcBorders>
            <w:shd w:val="clear" w:color="auto" w:fill="auto"/>
            <w:vAlign w:val="center"/>
            <w:hideMark/>
          </w:tcPr>
          <w:p w14:paraId="68502933"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36D488EB" w14:textId="77777777" w:rsidTr="00835E18">
        <w:trPr>
          <w:trHeight w:val="780"/>
        </w:trPr>
        <w:tc>
          <w:tcPr>
            <w:tcW w:w="0" w:type="auto"/>
            <w:tcBorders>
              <w:top w:val="nil"/>
              <w:left w:val="nil"/>
              <w:bottom w:val="single" w:sz="8" w:space="0" w:color="auto"/>
              <w:right w:val="single" w:sz="8" w:space="0" w:color="auto"/>
            </w:tcBorders>
            <w:shd w:val="clear" w:color="auto" w:fill="auto"/>
            <w:vAlign w:val="center"/>
            <w:hideMark/>
          </w:tcPr>
          <w:p w14:paraId="2B3BDEE1"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Monitos de signos vitales con campo magnético </w:t>
            </w:r>
          </w:p>
        </w:tc>
        <w:tc>
          <w:tcPr>
            <w:tcW w:w="0" w:type="auto"/>
            <w:tcBorders>
              <w:top w:val="nil"/>
              <w:left w:val="nil"/>
              <w:bottom w:val="single" w:sz="8" w:space="0" w:color="auto"/>
              <w:right w:val="single" w:sz="8" w:space="0" w:color="auto"/>
            </w:tcBorders>
            <w:shd w:val="clear" w:color="auto" w:fill="auto"/>
            <w:vAlign w:val="center"/>
            <w:hideMark/>
          </w:tcPr>
          <w:p w14:paraId="32E222AC"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858FE85"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nil"/>
              <w:bottom w:val="single" w:sz="4" w:space="0" w:color="auto"/>
              <w:right w:val="single" w:sz="4" w:space="0" w:color="auto"/>
            </w:tcBorders>
            <w:shd w:val="clear" w:color="auto" w:fill="auto"/>
            <w:vAlign w:val="center"/>
            <w:hideMark/>
          </w:tcPr>
          <w:p w14:paraId="79290C94"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050AFE48" w14:textId="77777777" w:rsidTr="00835E18">
        <w:trPr>
          <w:trHeight w:val="780"/>
        </w:trPr>
        <w:tc>
          <w:tcPr>
            <w:tcW w:w="0" w:type="auto"/>
            <w:tcBorders>
              <w:top w:val="nil"/>
              <w:left w:val="nil"/>
              <w:bottom w:val="single" w:sz="8" w:space="0" w:color="auto"/>
              <w:right w:val="single" w:sz="8" w:space="0" w:color="auto"/>
            </w:tcBorders>
            <w:shd w:val="clear" w:color="auto" w:fill="auto"/>
            <w:vAlign w:val="center"/>
            <w:hideMark/>
          </w:tcPr>
          <w:p w14:paraId="129582A7"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Carro rojo de paro </w:t>
            </w:r>
          </w:p>
        </w:tc>
        <w:tc>
          <w:tcPr>
            <w:tcW w:w="0" w:type="auto"/>
            <w:tcBorders>
              <w:top w:val="nil"/>
              <w:left w:val="nil"/>
              <w:bottom w:val="single" w:sz="8" w:space="0" w:color="auto"/>
              <w:right w:val="single" w:sz="8" w:space="0" w:color="auto"/>
            </w:tcBorders>
            <w:shd w:val="clear" w:color="auto" w:fill="auto"/>
            <w:vAlign w:val="center"/>
            <w:hideMark/>
          </w:tcPr>
          <w:p w14:paraId="0CC20DFF"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B9FB480"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nil"/>
              <w:bottom w:val="single" w:sz="4" w:space="0" w:color="auto"/>
              <w:right w:val="single" w:sz="4" w:space="0" w:color="auto"/>
            </w:tcBorders>
            <w:shd w:val="clear" w:color="auto" w:fill="auto"/>
            <w:vAlign w:val="center"/>
            <w:hideMark/>
          </w:tcPr>
          <w:p w14:paraId="08DC4335"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4B1337F2" w14:textId="77777777" w:rsidTr="00835E18">
        <w:trPr>
          <w:trHeight w:val="300"/>
        </w:trPr>
        <w:tc>
          <w:tcPr>
            <w:tcW w:w="0" w:type="auto"/>
            <w:tcBorders>
              <w:top w:val="nil"/>
              <w:left w:val="nil"/>
              <w:bottom w:val="nil"/>
              <w:right w:val="nil"/>
            </w:tcBorders>
            <w:shd w:val="clear" w:color="auto" w:fill="auto"/>
            <w:noWrap/>
            <w:vAlign w:val="bottom"/>
            <w:hideMark/>
          </w:tcPr>
          <w:p w14:paraId="11C9C236"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042C51FC"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3351E526"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67D0A9E9" w14:textId="77777777" w:rsidR="000A7B81" w:rsidRPr="000A7B81" w:rsidRDefault="000A7B81" w:rsidP="00835E18">
            <w:pPr>
              <w:rPr>
                <w:rFonts w:ascii="Arial" w:hAnsi="Arial" w:cs="Arial"/>
                <w:color w:val="000000"/>
                <w:sz w:val="22"/>
                <w:szCs w:val="22"/>
                <w:lang w:val="es-MX" w:eastAsia="es-MX"/>
              </w:rPr>
            </w:pPr>
          </w:p>
        </w:tc>
      </w:tr>
      <w:tr w:rsidR="000A7B81" w:rsidRPr="000A7B81" w14:paraId="701A8021" w14:textId="77777777" w:rsidTr="00835E18">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000000" w:fill="C6D9F1"/>
            <w:vAlign w:val="center"/>
            <w:hideMark/>
          </w:tcPr>
          <w:p w14:paraId="3B5612C2"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PARTIDA 9,10 </w:t>
            </w:r>
          </w:p>
        </w:tc>
      </w:tr>
      <w:tr w:rsidR="000A7B81" w:rsidRPr="000A7B81" w14:paraId="2D6C6F3A" w14:textId="77777777" w:rsidTr="00835E18">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000000" w:fill="C6D9F1"/>
            <w:vAlign w:val="center"/>
            <w:hideMark/>
          </w:tcPr>
          <w:p w14:paraId="43B26228"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TOMOGRAFIA  Zona Cuautla, Cuernavaca y Zacatepec</w:t>
            </w:r>
          </w:p>
        </w:tc>
      </w:tr>
      <w:tr w:rsidR="000A7B81" w:rsidRPr="000A7B81" w14:paraId="098AA0E3" w14:textId="77777777" w:rsidTr="00835E18">
        <w:trPr>
          <w:trHeight w:val="315"/>
        </w:trPr>
        <w:tc>
          <w:tcPr>
            <w:tcW w:w="0" w:type="auto"/>
            <w:tcBorders>
              <w:top w:val="nil"/>
              <w:left w:val="single" w:sz="8" w:space="0" w:color="auto"/>
              <w:bottom w:val="single" w:sz="8" w:space="0" w:color="auto"/>
              <w:right w:val="single" w:sz="8" w:space="0" w:color="auto"/>
            </w:tcBorders>
            <w:shd w:val="clear" w:color="000000" w:fill="C6D9F1"/>
            <w:vAlign w:val="center"/>
            <w:hideMark/>
          </w:tcPr>
          <w:p w14:paraId="33F3BD9E"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Equipamiento Básico </w:t>
            </w:r>
          </w:p>
        </w:tc>
        <w:tc>
          <w:tcPr>
            <w:tcW w:w="0" w:type="auto"/>
            <w:tcBorders>
              <w:top w:val="nil"/>
              <w:left w:val="single" w:sz="4" w:space="0" w:color="auto"/>
              <w:bottom w:val="single" w:sz="4" w:space="0" w:color="auto"/>
              <w:right w:val="single" w:sz="4" w:space="0" w:color="auto"/>
            </w:tcBorders>
            <w:shd w:val="clear" w:color="000000" w:fill="C6D9F1"/>
            <w:vAlign w:val="center"/>
            <w:hideMark/>
          </w:tcPr>
          <w:p w14:paraId="28BE1D0F"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Documento probatorio</w:t>
            </w:r>
          </w:p>
        </w:tc>
        <w:tc>
          <w:tcPr>
            <w:tcW w:w="0" w:type="auto"/>
            <w:tcBorders>
              <w:top w:val="nil"/>
              <w:left w:val="nil"/>
              <w:bottom w:val="single" w:sz="4" w:space="0" w:color="auto"/>
              <w:right w:val="single" w:sz="4" w:space="0" w:color="auto"/>
            </w:tcBorders>
            <w:shd w:val="clear" w:color="000000" w:fill="C6D9F1"/>
            <w:vAlign w:val="center"/>
            <w:hideMark/>
          </w:tcPr>
          <w:p w14:paraId="206D86F1"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Puntos</w:t>
            </w:r>
          </w:p>
        </w:tc>
        <w:tc>
          <w:tcPr>
            <w:tcW w:w="0" w:type="auto"/>
            <w:tcBorders>
              <w:top w:val="nil"/>
              <w:left w:val="nil"/>
              <w:bottom w:val="single" w:sz="4" w:space="0" w:color="auto"/>
              <w:right w:val="single" w:sz="4" w:space="0" w:color="auto"/>
            </w:tcBorders>
            <w:shd w:val="clear" w:color="000000" w:fill="C6D9F1"/>
            <w:vAlign w:val="center"/>
            <w:hideMark/>
          </w:tcPr>
          <w:p w14:paraId="24DE91C3"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Observaciones </w:t>
            </w:r>
          </w:p>
        </w:tc>
      </w:tr>
      <w:tr w:rsidR="000A7B81" w:rsidRPr="000A7B81" w14:paraId="51A9C68B" w14:textId="77777777" w:rsidTr="00835E18">
        <w:trPr>
          <w:trHeight w:val="780"/>
        </w:trPr>
        <w:tc>
          <w:tcPr>
            <w:tcW w:w="0" w:type="auto"/>
            <w:tcBorders>
              <w:top w:val="nil"/>
              <w:left w:val="nil"/>
              <w:bottom w:val="single" w:sz="8" w:space="0" w:color="auto"/>
              <w:right w:val="single" w:sz="8" w:space="0" w:color="auto"/>
            </w:tcBorders>
            <w:shd w:val="clear" w:color="auto" w:fill="auto"/>
            <w:vAlign w:val="center"/>
            <w:hideMark/>
          </w:tcPr>
          <w:p w14:paraId="264ADD0A"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Tomógrafo mínimo 6 detectores  máximo 128 detectores</w:t>
            </w:r>
          </w:p>
        </w:tc>
        <w:tc>
          <w:tcPr>
            <w:tcW w:w="0" w:type="auto"/>
            <w:tcBorders>
              <w:top w:val="nil"/>
              <w:left w:val="nil"/>
              <w:bottom w:val="single" w:sz="8" w:space="0" w:color="auto"/>
              <w:right w:val="single" w:sz="8" w:space="0" w:color="auto"/>
            </w:tcBorders>
            <w:shd w:val="clear" w:color="auto" w:fill="auto"/>
            <w:vAlign w:val="center"/>
            <w:hideMark/>
          </w:tcPr>
          <w:p w14:paraId="210E816E"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w:t>
            </w:r>
            <w:r w:rsidRPr="000A7B81">
              <w:rPr>
                <w:rFonts w:ascii="Arial" w:hAnsi="Arial" w:cs="Arial"/>
                <w:color w:val="000000"/>
                <w:sz w:val="20"/>
                <w:szCs w:val="20"/>
                <w:lang w:val="es-MX" w:eastAsia="es-MX"/>
              </w:rPr>
              <w:lastRenderedPageBreak/>
              <w:t xml:space="preserve">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448826A9" w14:textId="77777777" w:rsidR="000A7B81" w:rsidRPr="000A7B81" w:rsidRDefault="000A7B81" w:rsidP="00835E18">
            <w:pPr>
              <w:jc w:val="center"/>
              <w:rPr>
                <w:rFonts w:ascii="Arial" w:hAnsi="Arial" w:cs="Arial"/>
                <w:color w:val="000000"/>
                <w:sz w:val="20"/>
                <w:szCs w:val="20"/>
                <w:lang w:val="es-MX" w:eastAsia="es-MX"/>
              </w:rPr>
            </w:pPr>
            <w:r w:rsidRPr="000A7B81">
              <w:rPr>
                <w:rFonts w:ascii="Arial" w:hAnsi="Arial" w:cs="Arial"/>
                <w:color w:val="000000"/>
                <w:sz w:val="20"/>
                <w:szCs w:val="20"/>
                <w:lang w:val="es-MX" w:eastAsia="es-MX"/>
              </w:rPr>
              <w:lastRenderedPageBreak/>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6400919"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Se otorgara mayor puntación al participante que acredite mayor número de propiedad equipos </w:t>
            </w:r>
            <w:r w:rsidRPr="000A7B81">
              <w:rPr>
                <w:rFonts w:ascii="Arial" w:hAnsi="Arial" w:cs="Arial"/>
                <w:color w:val="000000"/>
                <w:sz w:val="20"/>
                <w:szCs w:val="20"/>
                <w:lang w:val="es-MX" w:eastAsia="es-MX"/>
              </w:rPr>
              <w:lastRenderedPageBreak/>
              <w:t>médicos  así como al equipo médico solicitado más reciente y actualizado</w:t>
            </w:r>
          </w:p>
        </w:tc>
      </w:tr>
      <w:tr w:rsidR="000A7B81" w:rsidRPr="000A7B81" w14:paraId="2AA49792" w14:textId="77777777" w:rsidTr="00835E18">
        <w:trPr>
          <w:trHeight w:val="780"/>
        </w:trPr>
        <w:tc>
          <w:tcPr>
            <w:tcW w:w="0" w:type="auto"/>
            <w:tcBorders>
              <w:top w:val="nil"/>
              <w:left w:val="nil"/>
              <w:bottom w:val="single" w:sz="8" w:space="0" w:color="auto"/>
              <w:right w:val="single" w:sz="8" w:space="0" w:color="auto"/>
            </w:tcBorders>
            <w:shd w:val="clear" w:color="auto" w:fill="auto"/>
            <w:vAlign w:val="center"/>
            <w:hideMark/>
          </w:tcPr>
          <w:p w14:paraId="7932A0C1"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lastRenderedPageBreak/>
              <w:t xml:space="preserve">Inyector </w:t>
            </w:r>
          </w:p>
        </w:tc>
        <w:tc>
          <w:tcPr>
            <w:tcW w:w="0" w:type="auto"/>
            <w:tcBorders>
              <w:top w:val="nil"/>
              <w:left w:val="nil"/>
              <w:bottom w:val="single" w:sz="8" w:space="0" w:color="auto"/>
              <w:right w:val="single" w:sz="8" w:space="0" w:color="auto"/>
            </w:tcBorders>
            <w:shd w:val="clear" w:color="auto" w:fill="auto"/>
            <w:vAlign w:val="center"/>
            <w:hideMark/>
          </w:tcPr>
          <w:p w14:paraId="264DF949"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18613206" w14:textId="77777777" w:rsidR="000A7B81" w:rsidRPr="000A7B81" w:rsidRDefault="000A7B81" w:rsidP="00835E18">
            <w:pPr>
              <w:jc w:val="center"/>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3C8D51D"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159187B8" w14:textId="77777777" w:rsidTr="00835E18">
        <w:trPr>
          <w:trHeight w:val="780"/>
        </w:trPr>
        <w:tc>
          <w:tcPr>
            <w:tcW w:w="0" w:type="auto"/>
            <w:tcBorders>
              <w:top w:val="nil"/>
              <w:left w:val="nil"/>
              <w:bottom w:val="single" w:sz="8" w:space="0" w:color="auto"/>
              <w:right w:val="single" w:sz="8" w:space="0" w:color="auto"/>
            </w:tcBorders>
            <w:shd w:val="clear" w:color="auto" w:fill="auto"/>
            <w:vAlign w:val="center"/>
            <w:hideMark/>
          </w:tcPr>
          <w:p w14:paraId="0757944F"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Carro rojo de paro </w:t>
            </w:r>
          </w:p>
        </w:tc>
        <w:tc>
          <w:tcPr>
            <w:tcW w:w="0" w:type="auto"/>
            <w:tcBorders>
              <w:top w:val="nil"/>
              <w:left w:val="nil"/>
              <w:bottom w:val="single" w:sz="8" w:space="0" w:color="auto"/>
              <w:right w:val="single" w:sz="8" w:space="0" w:color="auto"/>
            </w:tcBorders>
            <w:shd w:val="clear" w:color="auto" w:fill="auto"/>
            <w:vAlign w:val="center"/>
            <w:hideMark/>
          </w:tcPr>
          <w:p w14:paraId="45E14D20"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6F58A7D4" w14:textId="77777777" w:rsidR="000A7B81" w:rsidRPr="000A7B81" w:rsidRDefault="000A7B81" w:rsidP="00835E18">
            <w:pPr>
              <w:jc w:val="center"/>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72B5CBD"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0EA99877" w14:textId="77777777" w:rsidTr="00835E18">
        <w:trPr>
          <w:trHeight w:val="300"/>
        </w:trPr>
        <w:tc>
          <w:tcPr>
            <w:tcW w:w="0" w:type="auto"/>
            <w:tcBorders>
              <w:top w:val="nil"/>
              <w:left w:val="nil"/>
              <w:bottom w:val="nil"/>
              <w:right w:val="nil"/>
            </w:tcBorders>
            <w:shd w:val="clear" w:color="auto" w:fill="auto"/>
            <w:noWrap/>
            <w:vAlign w:val="bottom"/>
            <w:hideMark/>
          </w:tcPr>
          <w:p w14:paraId="0B105525"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0C9F21DE"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4FE308AE"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53D0DC8B" w14:textId="77777777" w:rsidR="000A7B81" w:rsidRPr="000A7B81" w:rsidRDefault="000A7B81" w:rsidP="00835E18">
            <w:pPr>
              <w:rPr>
                <w:rFonts w:ascii="Arial" w:hAnsi="Arial" w:cs="Arial"/>
                <w:color w:val="000000"/>
                <w:sz w:val="22"/>
                <w:szCs w:val="22"/>
                <w:lang w:val="es-MX" w:eastAsia="es-MX"/>
              </w:rPr>
            </w:pPr>
          </w:p>
        </w:tc>
      </w:tr>
      <w:tr w:rsidR="000A7B81" w:rsidRPr="000A7B81" w14:paraId="1F39E122" w14:textId="77777777" w:rsidTr="00835E18">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000000" w:fill="C6D9F1"/>
            <w:vAlign w:val="center"/>
            <w:hideMark/>
          </w:tcPr>
          <w:p w14:paraId="1B4ACA26"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PARTIDA 11</w:t>
            </w:r>
          </w:p>
        </w:tc>
      </w:tr>
      <w:tr w:rsidR="000A7B81" w:rsidRPr="000A7B81" w14:paraId="35EEE0AF" w14:textId="77777777" w:rsidTr="00835E18">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000000" w:fill="C6D9F1"/>
            <w:vAlign w:val="center"/>
            <w:hideMark/>
          </w:tcPr>
          <w:p w14:paraId="0A7E9A37"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LABORATORIO TERCER NIVEL ZONA CUERNAVACA </w:t>
            </w:r>
          </w:p>
        </w:tc>
      </w:tr>
      <w:tr w:rsidR="000A7B81" w:rsidRPr="000A7B81" w14:paraId="124CC8C9" w14:textId="77777777" w:rsidTr="00835E18">
        <w:trPr>
          <w:trHeight w:val="300"/>
        </w:trPr>
        <w:tc>
          <w:tcPr>
            <w:tcW w:w="0" w:type="auto"/>
            <w:tcBorders>
              <w:top w:val="nil"/>
              <w:left w:val="single" w:sz="4" w:space="0" w:color="auto"/>
              <w:bottom w:val="single" w:sz="4" w:space="0" w:color="auto"/>
              <w:right w:val="single" w:sz="4" w:space="0" w:color="auto"/>
            </w:tcBorders>
            <w:shd w:val="clear" w:color="000000" w:fill="C6D9F1"/>
            <w:vAlign w:val="center"/>
            <w:hideMark/>
          </w:tcPr>
          <w:p w14:paraId="282E75F6"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Nivel</w:t>
            </w:r>
          </w:p>
        </w:tc>
        <w:tc>
          <w:tcPr>
            <w:tcW w:w="0" w:type="auto"/>
            <w:tcBorders>
              <w:top w:val="nil"/>
              <w:left w:val="nil"/>
              <w:bottom w:val="single" w:sz="4" w:space="0" w:color="auto"/>
              <w:right w:val="single" w:sz="4" w:space="0" w:color="auto"/>
            </w:tcBorders>
            <w:shd w:val="clear" w:color="000000" w:fill="C6D9F1"/>
            <w:vAlign w:val="center"/>
            <w:hideMark/>
          </w:tcPr>
          <w:p w14:paraId="197036C9"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Documento probatorio</w:t>
            </w:r>
          </w:p>
        </w:tc>
        <w:tc>
          <w:tcPr>
            <w:tcW w:w="0" w:type="auto"/>
            <w:tcBorders>
              <w:top w:val="nil"/>
              <w:left w:val="nil"/>
              <w:bottom w:val="single" w:sz="4" w:space="0" w:color="auto"/>
              <w:right w:val="single" w:sz="4" w:space="0" w:color="auto"/>
            </w:tcBorders>
            <w:shd w:val="clear" w:color="000000" w:fill="C6D9F1"/>
            <w:vAlign w:val="center"/>
            <w:hideMark/>
          </w:tcPr>
          <w:p w14:paraId="00F27D63"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Puntos</w:t>
            </w:r>
          </w:p>
        </w:tc>
        <w:tc>
          <w:tcPr>
            <w:tcW w:w="0" w:type="auto"/>
            <w:tcBorders>
              <w:top w:val="nil"/>
              <w:left w:val="nil"/>
              <w:bottom w:val="single" w:sz="4" w:space="0" w:color="auto"/>
              <w:right w:val="single" w:sz="4" w:space="0" w:color="auto"/>
            </w:tcBorders>
            <w:shd w:val="clear" w:color="000000" w:fill="C6D9F1"/>
            <w:vAlign w:val="center"/>
            <w:hideMark/>
          </w:tcPr>
          <w:p w14:paraId="71C0F390"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Observaciones </w:t>
            </w:r>
          </w:p>
        </w:tc>
      </w:tr>
      <w:tr w:rsidR="000A7B81" w:rsidRPr="000A7B81" w14:paraId="46F52DCB" w14:textId="77777777" w:rsidTr="00835E18">
        <w:trPr>
          <w:trHeight w:val="780"/>
        </w:trPr>
        <w:tc>
          <w:tcPr>
            <w:tcW w:w="0" w:type="auto"/>
            <w:tcBorders>
              <w:top w:val="nil"/>
              <w:left w:val="nil"/>
              <w:bottom w:val="single" w:sz="8" w:space="0" w:color="auto"/>
              <w:right w:val="single" w:sz="8" w:space="0" w:color="auto"/>
            </w:tcBorders>
            <w:shd w:val="clear" w:color="auto" w:fill="auto"/>
            <w:vAlign w:val="center"/>
            <w:hideMark/>
          </w:tcPr>
          <w:p w14:paraId="26BF9492" w14:textId="77777777" w:rsidR="000A7B81" w:rsidRPr="000A7B81" w:rsidRDefault="000A7B81" w:rsidP="00835E18">
            <w:pPr>
              <w:jc w:val="both"/>
              <w:rPr>
                <w:rFonts w:ascii="Arial" w:hAnsi="Arial" w:cs="Arial"/>
                <w:color w:val="000000"/>
                <w:sz w:val="20"/>
                <w:szCs w:val="20"/>
                <w:lang w:val="es-MX" w:eastAsia="es-MX"/>
              </w:rPr>
            </w:pPr>
            <w:proofErr w:type="spellStart"/>
            <w:r w:rsidRPr="000A7B81">
              <w:rPr>
                <w:rFonts w:ascii="Arial" w:hAnsi="Arial" w:cs="Arial"/>
                <w:color w:val="000000"/>
                <w:sz w:val="20"/>
                <w:szCs w:val="20"/>
                <w:lang w:val="es-MX" w:eastAsia="es-MX"/>
              </w:rPr>
              <w:t>Satelite</w:t>
            </w:r>
            <w:proofErr w:type="spellEnd"/>
            <w:r w:rsidRPr="000A7B81">
              <w:rPr>
                <w:rFonts w:ascii="Arial" w:hAnsi="Arial" w:cs="Arial"/>
                <w:color w:val="000000"/>
                <w:sz w:val="20"/>
                <w:szCs w:val="20"/>
                <w:lang w:val="es-MX" w:eastAsia="es-MX"/>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1EB37ECE"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67146F8A"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607DEA5"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72D78221" w14:textId="77777777" w:rsidTr="00835E18">
        <w:trPr>
          <w:trHeight w:val="780"/>
        </w:trPr>
        <w:tc>
          <w:tcPr>
            <w:tcW w:w="0" w:type="auto"/>
            <w:tcBorders>
              <w:top w:val="nil"/>
              <w:left w:val="nil"/>
              <w:bottom w:val="single" w:sz="8" w:space="0" w:color="auto"/>
              <w:right w:val="single" w:sz="8" w:space="0" w:color="auto"/>
            </w:tcBorders>
            <w:shd w:val="clear" w:color="auto" w:fill="auto"/>
            <w:vAlign w:val="center"/>
            <w:hideMark/>
          </w:tcPr>
          <w:p w14:paraId="46EA9405" w14:textId="77777777" w:rsidR="000A7B81" w:rsidRPr="000A7B81" w:rsidRDefault="000A7B81" w:rsidP="00835E18">
            <w:pPr>
              <w:jc w:val="both"/>
              <w:rPr>
                <w:rFonts w:ascii="Arial" w:hAnsi="Arial" w:cs="Arial"/>
                <w:color w:val="000000"/>
                <w:sz w:val="20"/>
                <w:szCs w:val="20"/>
                <w:lang w:val="es-MX" w:eastAsia="es-MX"/>
              </w:rPr>
            </w:pPr>
            <w:proofErr w:type="spellStart"/>
            <w:r w:rsidRPr="000A7B81">
              <w:rPr>
                <w:rFonts w:ascii="Arial" w:hAnsi="Arial" w:cs="Arial"/>
                <w:color w:val="000000"/>
                <w:sz w:val="20"/>
                <w:szCs w:val="20"/>
                <w:lang w:val="es-MX" w:eastAsia="es-MX"/>
              </w:rPr>
              <w:t>Clinitek</w:t>
            </w:r>
            <w:proofErr w:type="spellEnd"/>
            <w:r w:rsidRPr="000A7B81">
              <w:rPr>
                <w:rFonts w:ascii="Arial" w:hAnsi="Arial" w:cs="Arial"/>
                <w:color w:val="000000"/>
                <w:sz w:val="20"/>
                <w:szCs w:val="20"/>
                <w:lang w:val="es-MX" w:eastAsia="es-MX"/>
              </w:rPr>
              <w:t xml:space="preserve"> </w:t>
            </w:r>
            <w:proofErr w:type="spellStart"/>
            <w:r w:rsidRPr="000A7B81">
              <w:rPr>
                <w:rFonts w:ascii="Arial" w:hAnsi="Arial" w:cs="Arial"/>
                <w:color w:val="000000"/>
                <w:sz w:val="20"/>
                <w:szCs w:val="20"/>
                <w:lang w:val="es-MX" w:eastAsia="es-MX"/>
              </w:rPr>
              <w:t>Advantus</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303D6466"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3E417C10"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14157F0"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144733D4" w14:textId="77777777" w:rsidTr="00835E18">
        <w:trPr>
          <w:trHeight w:val="780"/>
        </w:trPr>
        <w:tc>
          <w:tcPr>
            <w:tcW w:w="0" w:type="auto"/>
            <w:tcBorders>
              <w:top w:val="nil"/>
              <w:left w:val="nil"/>
              <w:bottom w:val="single" w:sz="8" w:space="0" w:color="auto"/>
              <w:right w:val="single" w:sz="8" w:space="0" w:color="auto"/>
            </w:tcBorders>
            <w:shd w:val="clear" w:color="auto" w:fill="auto"/>
            <w:vAlign w:val="center"/>
            <w:hideMark/>
          </w:tcPr>
          <w:p w14:paraId="50A81436" w14:textId="77777777" w:rsidR="000A7B81" w:rsidRPr="000A7B81" w:rsidRDefault="000A7B81" w:rsidP="00835E18">
            <w:pPr>
              <w:jc w:val="both"/>
              <w:rPr>
                <w:rFonts w:ascii="Arial" w:hAnsi="Arial" w:cs="Arial"/>
                <w:color w:val="000000"/>
                <w:sz w:val="20"/>
                <w:szCs w:val="20"/>
                <w:lang w:val="es-MX" w:eastAsia="es-MX"/>
              </w:rPr>
            </w:pPr>
            <w:proofErr w:type="spellStart"/>
            <w:r w:rsidRPr="000A7B81">
              <w:rPr>
                <w:rFonts w:ascii="Arial" w:hAnsi="Arial" w:cs="Arial"/>
                <w:color w:val="000000"/>
                <w:sz w:val="20"/>
                <w:szCs w:val="20"/>
                <w:lang w:val="es-MX" w:eastAsia="es-MX"/>
              </w:rPr>
              <w:t>Quintus</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5B1C4EEE"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680CEF34"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3418990"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23F14E45" w14:textId="77777777" w:rsidTr="00835E18">
        <w:trPr>
          <w:trHeight w:val="780"/>
        </w:trPr>
        <w:tc>
          <w:tcPr>
            <w:tcW w:w="0" w:type="auto"/>
            <w:tcBorders>
              <w:top w:val="nil"/>
              <w:left w:val="nil"/>
              <w:bottom w:val="single" w:sz="8" w:space="0" w:color="auto"/>
              <w:right w:val="single" w:sz="8" w:space="0" w:color="auto"/>
            </w:tcBorders>
            <w:shd w:val="clear" w:color="auto" w:fill="auto"/>
            <w:vAlign w:val="center"/>
            <w:hideMark/>
          </w:tcPr>
          <w:p w14:paraId="0A9C0FAE"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Liaison</w:t>
            </w:r>
          </w:p>
        </w:tc>
        <w:tc>
          <w:tcPr>
            <w:tcW w:w="0" w:type="auto"/>
            <w:tcBorders>
              <w:top w:val="nil"/>
              <w:left w:val="nil"/>
              <w:bottom w:val="single" w:sz="8" w:space="0" w:color="auto"/>
              <w:right w:val="single" w:sz="8" w:space="0" w:color="auto"/>
            </w:tcBorders>
            <w:shd w:val="clear" w:color="auto" w:fill="auto"/>
            <w:vAlign w:val="center"/>
            <w:hideMark/>
          </w:tcPr>
          <w:p w14:paraId="20123A83"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765B852F"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01154DC"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52A4B5A6" w14:textId="77777777" w:rsidTr="00835E18">
        <w:trPr>
          <w:trHeight w:val="780"/>
        </w:trPr>
        <w:tc>
          <w:tcPr>
            <w:tcW w:w="0" w:type="auto"/>
            <w:tcBorders>
              <w:top w:val="nil"/>
              <w:left w:val="nil"/>
              <w:bottom w:val="single" w:sz="8" w:space="0" w:color="auto"/>
              <w:right w:val="single" w:sz="8" w:space="0" w:color="auto"/>
            </w:tcBorders>
            <w:shd w:val="clear" w:color="auto" w:fill="auto"/>
            <w:vAlign w:val="center"/>
            <w:hideMark/>
          </w:tcPr>
          <w:p w14:paraId="7B547871" w14:textId="77777777" w:rsidR="000A7B81" w:rsidRPr="000A7B81" w:rsidRDefault="000A7B81" w:rsidP="00835E18">
            <w:pPr>
              <w:jc w:val="both"/>
              <w:rPr>
                <w:rFonts w:ascii="Arial" w:hAnsi="Arial" w:cs="Arial"/>
                <w:color w:val="000000"/>
                <w:sz w:val="20"/>
                <w:szCs w:val="20"/>
                <w:lang w:val="es-MX" w:eastAsia="es-MX"/>
              </w:rPr>
            </w:pPr>
            <w:proofErr w:type="spellStart"/>
            <w:r w:rsidRPr="000A7B81">
              <w:rPr>
                <w:rFonts w:ascii="Arial" w:hAnsi="Arial" w:cs="Arial"/>
                <w:color w:val="000000"/>
                <w:sz w:val="20"/>
                <w:szCs w:val="20"/>
                <w:lang w:val="es-MX" w:eastAsia="es-MX"/>
              </w:rPr>
              <w:t>Immulite</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729D7CE9"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w:t>
            </w:r>
            <w:r w:rsidRPr="000A7B81">
              <w:rPr>
                <w:rFonts w:ascii="Arial" w:hAnsi="Arial" w:cs="Arial"/>
                <w:color w:val="000000"/>
                <w:sz w:val="20"/>
                <w:szCs w:val="20"/>
                <w:lang w:val="es-MX" w:eastAsia="es-MX"/>
              </w:rPr>
              <w:lastRenderedPageBreak/>
              <w:t xml:space="preserve">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1ECDEC36"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lastRenderedPageBreak/>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CEB86F1"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Se otorgara mayor puntación al participante que acredite mayor número de propiedad equipos </w:t>
            </w:r>
            <w:r w:rsidRPr="000A7B81">
              <w:rPr>
                <w:rFonts w:ascii="Arial" w:hAnsi="Arial" w:cs="Arial"/>
                <w:color w:val="000000"/>
                <w:sz w:val="20"/>
                <w:szCs w:val="20"/>
                <w:lang w:val="es-MX" w:eastAsia="es-MX"/>
              </w:rPr>
              <w:lastRenderedPageBreak/>
              <w:t>médicos  así como al equipo médico solicitado más reciente y actualizado</w:t>
            </w:r>
          </w:p>
        </w:tc>
      </w:tr>
      <w:tr w:rsidR="000A7B81" w:rsidRPr="000A7B81" w14:paraId="75E53947" w14:textId="77777777" w:rsidTr="00835E18">
        <w:trPr>
          <w:trHeight w:val="780"/>
        </w:trPr>
        <w:tc>
          <w:tcPr>
            <w:tcW w:w="0" w:type="auto"/>
            <w:tcBorders>
              <w:top w:val="nil"/>
              <w:left w:val="nil"/>
              <w:bottom w:val="single" w:sz="8" w:space="0" w:color="auto"/>
              <w:right w:val="single" w:sz="8" w:space="0" w:color="auto"/>
            </w:tcBorders>
            <w:shd w:val="clear" w:color="auto" w:fill="auto"/>
            <w:vAlign w:val="center"/>
            <w:hideMark/>
          </w:tcPr>
          <w:p w14:paraId="13D982F0" w14:textId="77777777" w:rsidR="000A7B81" w:rsidRPr="000A7B81" w:rsidRDefault="000A7B81" w:rsidP="00835E18">
            <w:pPr>
              <w:jc w:val="both"/>
              <w:rPr>
                <w:rFonts w:ascii="Arial" w:hAnsi="Arial" w:cs="Arial"/>
                <w:color w:val="000000"/>
                <w:sz w:val="20"/>
                <w:szCs w:val="20"/>
                <w:lang w:val="es-MX" w:eastAsia="es-MX"/>
              </w:rPr>
            </w:pPr>
            <w:proofErr w:type="spellStart"/>
            <w:r w:rsidRPr="000A7B81">
              <w:rPr>
                <w:rFonts w:ascii="Arial" w:hAnsi="Arial" w:cs="Arial"/>
                <w:color w:val="000000"/>
                <w:sz w:val="20"/>
                <w:szCs w:val="20"/>
                <w:lang w:val="es-MX" w:eastAsia="es-MX"/>
              </w:rPr>
              <w:lastRenderedPageBreak/>
              <w:t>Imola</w:t>
            </w:r>
            <w:proofErr w:type="spellEnd"/>
            <w:r w:rsidRPr="000A7B81">
              <w:rPr>
                <w:rFonts w:ascii="Arial" w:hAnsi="Arial" w:cs="Arial"/>
                <w:color w:val="000000"/>
                <w:sz w:val="20"/>
                <w:szCs w:val="20"/>
                <w:lang w:val="es-MX" w:eastAsia="es-MX"/>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1A80FEAA"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61B6928D"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4212069"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69EE897B" w14:textId="77777777" w:rsidTr="00835E18">
        <w:trPr>
          <w:trHeight w:val="300"/>
        </w:trPr>
        <w:tc>
          <w:tcPr>
            <w:tcW w:w="0" w:type="auto"/>
            <w:tcBorders>
              <w:top w:val="nil"/>
              <w:left w:val="nil"/>
              <w:bottom w:val="nil"/>
              <w:right w:val="nil"/>
            </w:tcBorders>
            <w:shd w:val="clear" w:color="auto" w:fill="auto"/>
            <w:noWrap/>
            <w:vAlign w:val="bottom"/>
            <w:hideMark/>
          </w:tcPr>
          <w:p w14:paraId="75D35087"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46C52F12"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15ABB243"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76E27D51" w14:textId="77777777" w:rsidR="000A7B81" w:rsidRPr="000A7B81" w:rsidRDefault="000A7B81" w:rsidP="00835E18">
            <w:pPr>
              <w:rPr>
                <w:rFonts w:ascii="Arial" w:hAnsi="Arial" w:cs="Arial"/>
                <w:color w:val="000000"/>
                <w:sz w:val="22"/>
                <w:szCs w:val="22"/>
                <w:lang w:val="es-MX" w:eastAsia="es-MX"/>
              </w:rPr>
            </w:pPr>
          </w:p>
        </w:tc>
      </w:tr>
      <w:tr w:rsidR="000A7B81" w:rsidRPr="000A7B81" w14:paraId="198854C0" w14:textId="77777777" w:rsidTr="00835E18">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000000" w:fill="C6D9F1"/>
            <w:vAlign w:val="center"/>
            <w:hideMark/>
          </w:tcPr>
          <w:p w14:paraId="7F1D13AA"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PARTIDA 12, 13,14</w:t>
            </w:r>
          </w:p>
        </w:tc>
      </w:tr>
      <w:tr w:rsidR="000A7B81" w:rsidRPr="000A7B81" w14:paraId="0032DFD9" w14:textId="77777777" w:rsidTr="00835E18">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000000" w:fill="C6D9F1"/>
            <w:vAlign w:val="center"/>
            <w:hideMark/>
          </w:tcPr>
          <w:p w14:paraId="1E28041F"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SERVICIO DE AUDIOLOGIA  Zona Cuautla, Cuernavaca y Zacatepec</w:t>
            </w:r>
          </w:p>
        </w:tc>
      </w:tr>
      <w:tr w:rsidR="000A7B81" w:rsidRPr="000A7B81" w14:paraId="52E05C47" w14:textId="77777777" w:rsidTr="00835E18">
        <w:trPr>
          <w:trHeight w:val="315"/>
        </w:trPr>
        <w:tc>
          <w:tcPr>
            <w:tcW w:w="0" w:type="auto"/>
            <w:tcBorders>
              <w:top w:val="nil"/>
              <w:left w:val="single" w:sz="8" w:space="0" w:color="auto"/>
              <w:bottom w:val="single" w:sz="8" w:space="0" w:color="auto"/>
              <w:right w:val="single" w:sz="8" w:space="0" w:color="auto"/>
            </w:tcBorders>
            <w:shd w:val="clear" w:color="000000" w:fill="C6D9F1"/>
            <w:vAlign w:val="center"/>
            <w:hideMark/>
          </w:tcPr>
          <w:p w14:paraId="3AC23F5B"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Equipamiento Básico </w:t>
            </w:r>
          </w:p>
        </w:tc>
        <w:tc>
          <w:tcPr>
            <w:tcW w:w="0" w:type="auto"/>
            <w:tcBorders>
              <w:top w:val="nil"/>
              <w:left w:val="single" w:sz="4" w:space="0" w:color="auto"/>
              <w:bottom w:val="single" w:sz="4" w:space="0" w:color="auto"/>
              <w:right w:val="single" w:sz="4" w:space="0" w:color="auto"/>
            </w:tcBorders>
            <w:shd w:val="clear" w:color="000000" w:fill="C6D9F1"/>
            <w:vAlign w:val="center"/>
            <w:hideMark/>
          </w:tcPr>
          <w:p w14:paraId="49055064"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Documento probatorio</w:t>
            </w:r>
          </w:p>
        </w:tc>
        <w:tc>
          <w:tcPr>
            <w:tcW w:w="0" w:type="auto"/>
            <w:tcBorders>
              <w:top w:val="nil"/>
              <w:left w:val="nil"/>
              <w:bottom w:val="single" w:sz="4" w:space="0" w:color="auto"/>
              <w:right w:val="single" w:sz="4" w:space="0" w:color="auto"/>
            </w:tcBorders>
            <w:shd w:val="clear" w:color="000000" w:fill="C6D9F1"/>
            <w:vAlign w:val="center"/>
            <w:hideMark/>
          </w:tcPr>
          <w:p w14:paraId="6BE9D561"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Puntos</w:t>
            </w:r>
          </w:p>
        </w:tc>
        <w:tc>
          <w:tcPr>
            <w:tcW w:w="0" w:type="auto"/>
            <w:tcBorders>
              <w:top w:val="nil"/>
              <w:left w:val="nil"/>
              <w:bottom w:val="single" w:sz="4" w:space="0" w:color="auto"/>
              <w:right w:val="single" w:sz="4" w:space="0" w:color="auto"/>
            </w:tcBorders>
            <w:shd w:val="clear" w:color="000000" w:fill="C6D9F1"/>
            <w:vAlign w:val="center"/>
            <w:hideMark/>
          </w:tcPr>
          <w:p w14:paraId="04ABEE44"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Observaciones </w:t>
            </w:r>
          </w:p>
        </w:tc>
      </w:tr>
      <w:tr w:rsidR="000A7B81" w:rsidRPr="000A7B81" w14:paraId="3DBC8AF9" w14:textId="77777777" w:rsidTr="00835E18">
        <w:trPr>
          <w:trHeight w:val="780"/>
        </w:trPr>
        <w:tc>
          <w:tcPr>
            <w:tcW w:w="0" w:type="auto"/>
            <w:tcBorders>
              <w:top w:val="nil"/>
              <w:left w:val="nil"/>
              <w:bottom w:val="single" w:sz="8" w:space="0" w:color="auto"/>
              <w:right w:val="single" w:sz="8" w:space="0" w:color="auto"/>
            </w:tcBorders>
            <w:shd w:val="clear" w:color="auto" w:fill="auto"/>
            <w:vAlign w:val="center"/>
            <w:hideMark/>
          </w:tcPr>
          <w:p w14:paraId="0440E4C4"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Audiómetro con Cámara </w:t>
            </w:r>
            <w:proofErr w:type="spellStart"/>
            <w:r w:rsidRPr="000A7B81">
              <w:rPr>
                <w:rFonts w:ascii="Arial" w:hAnsi="Arial" w:cs="Arial"/>
                <w:color w:val="000000"/>
                <w:sz w:val="20"/>
                <w:szCs w:val="20"/>
                <w:lang w:val="es-MX" w:eastAsia="es-MX"/>
              </w:rPr>
              <w:t>Sonoamortiguada</w:t>
            </w:r>
            <w:proofErr w:type="spellEnd"/>
            <w:r w:rsidRPr="000A7B81">
              <w:rPr>
                <w:rFonts w:ascii="Arial" w:hAnsi="Arial" w:cs="Arial"/>
                <w:color w:val="000000"/>
                <w:sz w:val="20"/>
                <w:szCs w:val="20"/>
                <w:lang w:val="es-MX" w:eastAsia="es-MX"/>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4894E5EE"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1345B42E" w14:textId="77777777" w:rsidR="000A7B81" w:rsidRPr="000A7B81" w:rsidRDefault="000A7B81" w:rsidP="00835E18">
            <w:pPr>
              <w:jc w:val="center"/>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41DFE95"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14715C9E" w14:textId="77777777" w:rsidTr="00835E18">
        <w:trPr>
          <w:trHeight w:val="780"/>
        </w:trPr>
        <w:tc>
          <w:tcPr>
            <w:tcW w:w="0" w:type="auto"/>
            <w:tcBorders>
              <w:top w:val="nil"/>
              <w:left w:val="nil"/>
              <w:bottom w:val="single" w:sz="8" w:space="0" w:color="auto"/>
              <w:right w:val="single" w:sz="8" w:space="0" w:color="auto"/>
            </w:tcBorders>
            <w:shd w:val="clear" w:color="auto" w:fill="auto"/>
            <w:vAlign w:val="center"/>
            <w:hideMark/>
          </w:tcPr>
          <w:p w14:paraId="052C3B37"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2"/>
                <w:szCs w:val="22"/>
                <w:lang w:val="es-MX" w:eastAsia="es-MX"/>
              </w:rPr>
              <w:t>E</w:t>
            </w:r>
            <w:r w:rsidRPr="000A7B81">
              <w:rPr>
                <w:rFonts w:ascii="Arial" w:hAnsi="Arial" w:cs="Arial"/>
                <w:color w:val="000000"/>
                <w:sz w:val="20"/>
                <w:szCs w:val="20"/>
                <w:lang w:val="es-MX" w:eastAsia="es-MX"/>
              </w:rPr>
              <w:t xml:space="preserve">quipo de </w:t>
            </w:r>
            <w:proofErr w:type="spellStart"/>
            <w:r w:rsidRPr="000A7B81">
              <w:rPr>
                <w:rFonts w:ascii="Arial" w:hAnsi="Arial" w:cs="Arial"/>
                <w:color w:val="000000"/>
                <w:sz w:val="20"/>
                <w:szCs w:val="20"/>
                <w:lang w:val="es-MX" w:eastAsia="es-MX"/>
              </w:rPr>
              <w:t>electronistagmografia</w:t>
            </w:r>
            <w:proofErr w:type="spellEnd"/>
            <w:r w:rsidRPr="000A7B81">
              <w:rPr>
                <w:rFonts w:ascii="Arial" w:hAnsi="Arial" w:cs="Arial"/>
                <w:color w:val="000000"/>
                <w:sz w:val="20"/>
                <w:szCs w:val="20"/>
                <w:lang w:val="es-MX" w:eastAsia="es-MX"/>
              </w:rPr>
              <w:t xml:space="preserve"> con regleta y luces de colores</w:t>
            </w:r>
          </w:p>
        </w:tc>
        <w:tc>
          <w:tcPr>
            <w:tcW w:w="0" w:type="auto"/>
            <w:tcBorders>
              <w:top w:val="nil"/>
              <w:left w:val="nil"/>
              <w:bottom w:val="single" w:sz="8" w:space="0" w:color="auto"/>
              <w:right w:val="single" w:sz="8" w:space="0" w:color="auto"/>
            </w:tcBorders>
            <w:shd w:val="clear" w:color="auto" w:fill="auto"/>
            <w:vAlign w:val="center"/>
            <w:hideMark/>
          </w:tcPr>
          <w:p w14:paraId="0CE86EC5"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4BEE4179" w14:textId="77777777" w:rsidR="000A7B81" w:rsidRPr="000A7B81" w:rsidRDefault="000A7B81" w:rsidP="00835E18">
            <w:pPr>
              <w:jc w:val="center"/>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E52AADB"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7E8E9963" w14:textId="77777777" w:rsidTr="00835E18">
        <w:trPr>
          <w:trHeight w:val="780"/>
        </w:trPr>
        <w:tc>
          <w:tcPr>
            <w:tcW w:w="0" w:type="auto"/>
            <w:tcBorders>
              <w:top w:val="nil"/>
              <w:left w:val="nil"/>
              <w:bottom w:val="single" w:sz="8" w:space="0" w:color="auto"/>
              <w:right w:val="single" w:sz="8" w:space="0" w:color="auto"/>
            </w:tcBorders>
            <w:shd w:val="clear" w:color="auto" w:fill="auto"/>
            <w:vAlign w:val="center"/>
            <w:hideMark/>
          </w:tcPr>
          <w:p w14:paraId="5BFAD0B2"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Equipo de emisiones </w:t>
            </w:r>
            <w:proofErr w:type="spellStart"/>
            <w:r w:rsidRPr="000A7B81">
              <w:rPr>
                <w:rFonts w:ascii="Arial" w:hAnsi="Arial" w:cs="Arial"/>
                <w:color w:val="000000"/>
                <w:sz w:val="20"/>
                <w:szCs w:val="20"/>
                <w:lang w:val="es-MX" w:eastAsia="es-MX"/>
              </w:rPr>
              <w:t>otoacuaticas</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40251874"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6A27E12C" w14:textId="77777777" w:rsidR="000A7B81" w:rsidRPr="000A7B81" w:rsidRDefault="000A7B81" w:rsidP="00835E18">
            <w:pPr>
              <w:jc w:val="center"/>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6F63652"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7EEF6A7F" w14:textId="77777777" w:rsidTr="00835E18">
        <w:trPr>
          <w:trHeight w:val="780"/>
        </w:trPr>
        <w:tc>
          <w:tcPr>
            <w:tcW w:w="0" w:type="auto"/>
            <w:tcBorders>
              <w:top w:val="nil"/>
              <w:left w:val="nil"/>
              <w:bottom w:val="single" w:sz="8" w:space="0" w:color="auto"/>
              <w:right w:val="single" w:sz="8" w:space="0" w:color="auto"/>
            </w:tcBorders>
            <w:shd w:val="clear" w:color="auto" w:fill="auto"/>
            <w:vAlign w:val="center"/>
            <w:hideMark/>
          </w:tcPr>
          <w:p w14:paraId="3F9F749C"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2"/>
                <w:szCs w:val="22"/>
                <w:lang w:val="es-MX" w:eastAsia="es-MX"/>
              </w:rPr>
              <w:t>E</w:t>
            </w:r>
            <w:r w:rsidRPr="000A7B81">
              <w:rPr>
                <w:rFonts w:ascii="Arial" w:hAnsi="Arial" w:cs="Arial"/>
                <w:color w:val="000000"/>
                <w:sz w:val="20"/>
                <w:szCs w:val="20"/>
                <w:lang w:val="es-MX" w:eastAsia="es-MX"/>
              </w:rPr>
              <w:t>quipo de potenciales auditivos de tallo cerebral</w:t>
            </w:r>
          </w:p>
        </w:tc>
        <w:tc>
          <w:tcPr>
            <w:tcW w:w="0" w:type="auto"/>
            <w:tcBorders>
              <w:top w:val="nil"/>
              <w:left w:val="nil"/>
              <w:bottom w:val="single" w:sz="8" w:space="0" w:color="auto"/>
              <w:right w:val="single" w:sz="8" w:space="0" w:color="auto"/>
            </w:tcBorders>
            <w:shd w:val="clear" w:color="auto" w:fill="auto"/>
            <w:vAlign w:val="center"/>
            <w:hideMark/>
          </w:tcPr>
          <w:p w14:paraId="63495212"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0EDE6EBC" w14:textId="77777777" w:rsidR="000A7B81" w:rsidRPr="000A7B81" w:rsidRDefault="000A7B81" w:rsidP="00835E18">
            <w:pPr>
              <w:jc w:val="center"/>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64ACEE2"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36880A93" w14:textId="77777777" w:rsidTr="00835E18">
        <w:trPr>
          <w:trHeight w:val="300"/>
        </w:trPr>
        <w:tc>
          <w:tcPr>
            <w:tcW w:w="0" w:type="auto"/>
            <w:tcBorders>
              <w:top w:val="nil"/>
              <w:left w:val="nil"/>
              <w:bottom w:val="nil"/>
              <w:right w:val="nil"/>
            </w:tcBorders>
            <w:shd w:val="clear" w:color="auto" w:fill="auto"/>
            <w:vAlign w:val="center"/>
            <w:hideMark/>
          </w:tcPr>
          <w:p w14:paraId="41D58565" w14:textId="77777777" w:rsidR="000A7B81" w:rsidRPr="000A7B81" w:rsidRDefault="000A7B81" w:rsidP="00835E18">
            <w:pPr>
              <w:jc w:val="both"/>
              <w:rPr>
                <w:rFonts w:ascii="Arial" w:hAnsi="Arial" w:cs="Arial"/>
                <w:color w:val="000000"/>
                <w:sz w:val="20"/>
                <w:szCs w:val="20"/>
                <w:lang w:val="es-MX" w:eastAsia="es-MX"/>
              </w:rPr>
            </w:pPr>
          </w:p>
        </w:tc>
        <w:tc>
          <w:tcPr>
            <w:tcW w:w="0" w:type="auto"/>
            <w:tcBorders>
              <w:top w:val="nil"/>
              <w:left w:val="nil"/>
              <w:bottom w:val="nil"/>
              <w:right w:val="nil"/>
            </w:tcBorders>
            <w:shd w:val="clear" w:color="auto" w:fill="auto"/>
            <w:vAlign w:val="center"/>
            <w:hideMark/>
          </w:tcPr>
          <w:p w14:paraId="376B45E3" w14:textId="77777777" w:rsidR="000A7B81" w:rsidRPr="000A7B81" w:rsidRDefault="000A7B81" w:rsidP="00835E18">
            <w:pPr>
              <w:jc w:val="both"/>
              <w:rPr>
                <w:rFonts w:ascii="Arial" w:hAnsi="Arial" w:cs="Arial"/>
                <w:color w:val="000000"/>
                <w:sz w:val="20"/>
                <w:szCs w:val="20"/>
                <w:lang w:val="es-MX" w:eastAsia="es-MX"/>
              </w:rPr>
            </w:pPr>
          </w:p>
        </w:tc>
        <w:tc>
          <w:tcPr>
            <w:tcW w:w="0" w:type="auto"/>
            <w:tcBorders>
              <w:top w:val="nil"/>
              <w:left w:val="nil"/>
              <w:bottom w:val="nil"/>
              <w:right w:val="nil"/>
            </w:tcBorders>
            <w:shd w:val="clear" w:color="auto" w:fill="auto"/>
            <w:vAlign w:val="center"/>
            <w:hideMark/>
          </w:tcPr>
          <w:p w14:paraId="2964F945" w14:textId="77777777" w:rsidR="000A7B81" w:rsidRPr="000A7B81" w:rsidRDefault="000A7B81" w:rsidP="00835E18">
            <w:pPr>
              <w:jc w:val="right"/>
              <w:rPr>
                <w:rFonts w:ascii="Arial" w:hAnsi="Arial" w:cs="Arial"/>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21BBA3CF" w14:textId="77777777" w:rsidR="000A7B81" w:rsidRPr="000A7B81" w:rsidRDefault="000A7B81" w:rsidP="00835E18">
            <w:pPr>
              <w:rPr>
                <w:rFonts w:ascii="Arial" w:hAnsi="Arial" w:cs="Arial"/>
                <w:color w:val="000000"/>
                <w:sz w:val="22"/>
                <w:szCs w:val="22"/>
                <w:lang w:val="es-MX" w:eastAsia="es-MX"/>
              </w:rPr>
            </w:pPr>
          </w:p>
        </w:tc>
      </w:tr>
      <w:tr w:rsidR="000A7B81" w:rsidRPr="000A7B81" w14:paraId="0935B795" w14:textId="77777777" w:rsidTr="00835E18">
        <w:trPr>
          <w:trHeight w:val="300"/>
        </w:trPr>
        <w:tc>
          <w:tcPr>
            <w:tcW w:w="0" w:type="auto"/>
            <w:tcBorders>
              <w:top w:val="nil"/>
              <w:left w:val="nil"/>
              <w:bottom w:val="nil"/>
              <w:right w:val="nil"/>
            </w:tcBorders>
            <w:shd w:val="clear" w:color="auto" w:fill="auto"/>
            <w:noWrap/>
            <w:vAlign w:val="bottom"/>
            <w:hideMark/>
          </w:tcPr>
          <w:p w14:paraId="1C0A8318"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5A53F374"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61AF8AC5"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266B9B68" w14:textId="77777777" w:rsidR="000A7B81" w:rsidRPr="000A7B81" w:rsidRDefault="000A7B81" w:rsidP="00835E18">
            <w:pPr>
              <w:rPr>
                <w:rFonts w:ascii="Arial" w:hAnsi="Arial" w:cs="Arial"/>
                <w:color w:val="000000"/>
                <w:sz w:val="22"/>
                <w:szCs w:val="22"/>
                <w:lang w:val="es-MX" w:eastAsia="es-MX"/>
              </w:rPr>
            </w:pPr>
          </w:p>
        </w:tc>
      </w:tr>
      <w:tr w:rsidR="000A7B81" w:rsidRPr="000A7B81" w14:paraId="1488B8FF" w14:textId="77777777" w:rsidTr="00835E18">
        <w:trPr>
          <w:trHeight w:val="300"/>
        </w:trPr>
        <w:tc>
          <w:tcPr>
            <w:tcW w:w="0" w:type="auto"/>
            <w:gridSpan w:val="4"/>
            <w:tcBorders>
              <w:top w:val="nil"/>
              <w:left w:val="single" w:sz="4" w:space="0" w:color="auto"/>
              <w:bottom w:val="nil"/>
              <w:right w:val="nil"/>
            </w:tcBorders>
            <w:shd w:val="clear" w:color="000000" w:fill="C6D9F1"/>
            <w:vAlign w:val="center"/>
            <w:hideMark/>
          </w:tcPr>
          <w:p w14:paraId="6CD07796"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PARTIDA 15, 16, 17</w:t>
            </w:r>
          </w:p>
        </w:tc>
      </w:tr>
      <w:tr w:rsidR="000A7B81" w:rsidRPr="000A7B81" w14:paraId="613AB2B1" w14:textId="77777777" w:rsidTr="00835E18">
        <w:trPr>
          <w:trHeight w:val="300"/>
        </w:trPr>
        <w:tc>
          <w:tcPr>
            <w:tcW w:w="0" w:type="auto"/>
            <w:gridSpan w:val="4"/>
            <w:tcBorders>
              <w:top w:val="nil"/>
              <w:left w:val="single" w:sz="4" w:space="0" w:color="auto"/>
              <w:bottom w:val="single" w:sz="4" w:space="0" w:color="auto"/>
              <w:right w:val="nil"/>
            </w:tcBorders>
            <w:shd w:val="clear" w:color="000000" w:fill="C6D9F1"/>
            <w:vAlign w:val="center"/>
            <w:hideMark/>
          </w:tcPr>
          <w:p w14:paraId="5C2DB9B8"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ELECTROENCEFALOGRAMAS   Zona Cuautla, Cuernavaca y Zacatepec</w:t>
            </w:r>
          </w:p>
        </w:tc>
      </w:tr>
      <w:tr w:rsidR="000A7B81" w:rsidRPr="000A7B81" w14:paraId="75FF7BED" w14:textId="77777777" w:rsidTr="00835E18">
        <w:trPr>
          <w:trHeight w:val="315"/>
        </w:trPr>
        <w:tc>
          <w:tcPr>
            <w:tcW w:w="0" w:type="auto"/>
            <w:tcBorders>
              <w:top w:val="nil"/>
              <w:left w:val="single" w:sz="8" w:space="0" w:color="auto"/>
              <w:bottom w:val="single" w:sz="8" w:space="0" w:color="auto"/>
              <w:right w:val="single" w:sz="8" w:space="0" w:color="auto"/>
            </w:tcBorders>
            <w:shd w:val="clear" w:color="000000" w:fill="C6D9F1"/>
            <w:vAlign w:val="center"/>
            <w:hideMark/>
          </w:tcPr>
          <w:p w14:paraId="23E60AE4"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Equipamiento Básico </w:t>
            </w:r>
          </w:p>
        </w:tc>
        <w:tc>
          <w:tcPr>
            <w:tcW w:w="0" w:type="auto"/>
            <w:tcBorders>
              <w:top w:val="nil"/>
              <w:left w:val="single" w:sz="4" w:space="0" w:color="auto"/>
              <w:bottom w:val="single" w:sz="4" w:space="0" w:color="auto"/>
              <w:right w:val="single" w:sz="4" w:space="0" w:color="auto"/>
            </w:tcBorders>
            <w:shd w:val="clear" w:color="000000" w:fill="C6D9F1"/>
            <w:vAlign w:val="center"/>
            <w:hideMark/>
          </w:tcPr>
          <w:p w14:paraId="4B3C9775"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Documento probatorio</w:t>
            </w:r>
          </w:p>
        </w:tc>
        <w:tc>
          <w:tcPr>
            <w:tcW w:w="0" w:type="auto"/>
            <w:tcBorders>
              <w:top w:val="nil"/>
              <w:left w:val="nil"/>
              <w:bottom w:val="single" w:sz="4" w:space="0" w:color="auto"/>
              <w:right w:val="single" w:sz="4" w:space="0" w:color="auto"/>
            </w:tcBorders>
            <w:shd w:val="clear" w:color="000000" w:fill="C6D9F1"/>
            <w:vAlign w:val="center"/>
            <w:hideMark/>
          </w:tcPr>
          <w:p w14:paraId="6E8B3A0B"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Puntos</w:t>
            </w:r>
          </w:p>
        </w:tc>
        <w:tc>
          <w:tcPr>
            <w:tcW w:w="0" w:type="auto"/>
            <w:tcBorders>
              <w:top w:val="nil"/>
              <w:left w:val="nil"/>
              <w:bottom w:val="single" w:sz="4" w:space="0" w:color="auto"/>
              <w:right w:val="single" w:sz="4" w:space="0" w:color="auto"/>
            </w:tcBorders>
            <w:shd w:val="clear" w:color="000000" w:fill="C6D9F1"/>
            <w:vAlign w:val="center"/>
            <w:hideMark/>
          </w:tcPr>
          <w:p w14:paraId="6E3EB054"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Observaciones </w:t>
            </w:r>
          </w:p>
        </w:tc>
      </w:tr>
      <w:tr w:rsidR="000A7B81" w:rsidRPr="000A7B81" w14:paraId="5B525265" w14:textId="77777777" w:rsidTr="00835E18">
        <w:trPr>
          <w:trHeight w:val="780"/>
        </w:trPr>
        <w:tc>
          <w:tcPr>
            <w:tcW w:w="0" w:type="auto"/>
            <w:tcBorders>
              <w:top w:val="nil"/>
              <w:left w:val="nil"/>
              <w:bottom w:val="single" w:sz="8" w:space="0" w:color="auto"/>
              <w:right w:val="single" w:sz="8" w:space="0" w:color="auto"/>
            </w:tcBorders>
            <w:shd w:val="clear" w:color="auto" w:fill="auto"/>
            <w:vAlign w:val="center"/>
            <w:hideMark/>
          </w:tcPr>
          <w:p w14:paraId="65422536"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lastRenderedPageBreak/>
              <w:t>Electroencefalógrafo</w:t>
            </w:r>
          </w:p>
        </w:tc>
        <w:tc>
          <w:tcPr>
            <w:tcW w:w="0" w:type="auto"/>
            <w:tcBorders>
              <w:top w:val="nil"/>
              <w:left w:val="nil"/>
              <w:bottom w:val="single" w:sz="8" w:space="0" w:color="auto"/>
              <w:right w:val="single" w:sz="8" w:space="0" w:color="auto"/>
            </w:tcBorders>
            <w:shd w:val="clear" w:color="auto" w:fill="auto"/>
            <w:vAlign w:val="center"/>
            <w:hideMark/>
          </w:tcPr>
          <w:p w14:paraId="359A7B09"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026EC9C3" w14:textId="77777777" w:rsidR="000A7B81" w:rsidRPr="000A7B81" w:rsidRDefault="000A7B81" w:rsidP="00835E18">
            <w:pPr>
              <w:jc w:val="center"/>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F3EE7DF"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7F93DA83" w14:textId="77777777" w:rsidTr="00835E18">
        <w:trPr>
          <w:trHeight w:val="780"/>
        </w:trPr>
        <w:tc>
          <w:tcPr>
            <w:tcW w:w="0" w:type="auto"/>
            <w:tcBorders>
              <w:top w:val="nil"/>
              <w:left w:val="nil"/>
              <w:bottom w:val="single" w:sz="8" w:space="0" w:color="auto"/>
              <w:right w:val="single" w:sz="8" w:space="0" w:color="auto"/>
            </w:tcBorders>
            <w:shd w:val="clear" w:color="auto" w:fill="auto"/>
            <w:vAlign w:val="center"/>
            <w:hideMark/>
          </w:tcPr>
          <w:p w14:paraId="002FCB54"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Equipo de soporte de Vida</w:t>
            </w:r>
          </w:p>
        </w:tc>
        <w:tc>
          <w:tcPr>
            <w:tcW w:w="0" w:type="auto"/>
            <w:tcBorders>
              <w:top w:val="nil"/>
              <w:left w:val="nil"/>
              <w:bottom w:val="single" w:sz="8" w:space="0" w:color="auto"/>
              <w:right w:val="single" w:sz="8" w:space="0" w:color="auto"/>
            </w:tcBorders>
            <w:shd w:val="clear" w:color="auto" w:fill="auto"/>
            <w:vAlign w:val="center"/>
            <w:hideMark/>
          </w:tcPr>
          <w:p w14:paraId="449818CD"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19FC4EA9" w14:textId="77777777" w:rsidR="000A7B81" w:rsidRPr="000A7B81" w:rsidRDefault="000A7B81" w:rsidP="00835E18">
            <w:pPr>
              <w:jc w:val="center"/>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F62779E"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299B68BD" w14:textId="77777777" w:rsidTr="00835E18">
        <w:trPr>
          <w:trHeight w:val="300"/>
        </w:trPr>
        <w:tc>
          <w:tcPr>
            <w:tcW w:w="0" w:type="auto"/>
            <w:tcBorders>
              <w:top w:val="nil"/>
              <w:left w:val="nil"/>
              <w:bottom w:val="nil"/>
              <w:right w:val="nil"/>
            </w:tcBorders>
            <w:shd w:val="clear" w:color="auto" w:fill="auto"/>
            <w:noWrap/>
            <w:vAlign w:val="bottom"/>
            <w:hideMark/>
          </w:tcPr>
          <w:p w14:paraId="6632C601"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44E2FC4A"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52F57A40"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2E5FBB26" w14:textId="77777777" w:rsidR="000A7B81" w:rsidRPr="000A7B81" w:rsidRDefault="000A7B81" w:rsidP="00835E18">
            <w:pPr>
              <w:rPr>
                <w:rFonts w:ascii="Arial" w:hAnsi="Arial" w:cs="Arial"/>
                <w:color w:val="000000"/>
                <w:sz w:val="22"/>
                <w:szCs w:val="22"/>
                <w:lang w:val="es-MX" w:eastAsia="es-MX"/>
              </w:rPr>
            </w:pPr>
          </w:p>
        </w:tc>
      </w:tr>
      <w:tr w:rsidR="000A7B81" w:rsidRPr="000A7B81" w14:paraId="10D1CD8F" w14:textId="77777777" w:rsidTr="00835E18">
        <w:trPr>
          <w:trHeight w:val="300"/>
        </w:trPr>
        <w:tc>
          <w:tcPr>
            <w:tcW w:w="0" w:type="auto"/>
            <w:gridSpan w:val="4"/>
            <w:tcBorders>
              <w:top w:val="nil"/>
              <w:left w:val="single" w:sz="4" w:space="0" w:color="auto"/>
              <w:bottom w:val="nil"/>
              <w:right w:val="nil"/>
            </w:tcBorders>
            <w:shd w:val="clear" w:color="000000" w:fill="C6D9F1"/>
            <w:vAlign w:val="center"/>
            <w:hideMark/>
          </w:tcPr>
          <w:p w14:paraId="4A0DDC86"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PARTIDA 18, 19,20</w:t>
            </w:r>
          </w:p>
        </w:tc>
      </w:tr>
      <w:tr w:rsidR="000A7B81" w:rsidRPr="000A7B81" w14:paraId="1592C138" w14:textId="77777777" w:rsidTr="00835E18">
        <w:trPr>
          <w:trHeight w:val="300"/>
        </w:trPr>
        <w:tc>
          <w:tcPr>
            <w:tcW w:w="0" w:type="auto"/>
            <w:gridSpan w:val="4"/>
            <w:tcBorders>
              <w:top w:val="nil"/>
              <w:left w:val="single" w:sz="4" w:space="0" w:color="auto"/>
              <w:bottom w:val="single" w:sz="4" w:space="0" w:color="auto"/>
              <w:right w:val="nil"/>
            </w:tcBorders>
            <w:shd w:val="clear" w:color="000000" w:fill="C6D9F1"/>
            <w:vAlign w:val="center"/>
            <w:hideMark/>
          </w:tcPr>
          <w:p w14:paraId="5BC7A85C"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ELECTROMIOGRAFIAS Zona Cuautla, Cuernavaca y Zacatepec</w:t>
            </w:r>
          </w:p>
        </w:tc>
      </w:tr>
      <w:tr w:rsidR="000A7B81" w:rsidRPr="000A7B81" w14:paraId="537E499E" w14:textId="77777777" w:rsidTr="00835E18">
        <w:trPr>
          <w:trHeight w:val="315"/>
        </w:trPr>
        <w:tc>
          <w:tcPr>
            <w:tcW w:w="0" w:type="auto"/>
            <w:tcBorders>
              <w:top w:val="nil"/>
              <w:left w:val="single" w:sz="8" w:space="0" w:color="auto"/>
              <w:bottom w:val="single" w:sz="8" w:space="0" w:color="auto"/>
              <w:right w:val="single" w:sz="8" w:space="0" w:color="auto"/>
            </w:tcBorders>
            <w:shd w:val="clear" w:color="000000" w:fill="C6D9F1"/>
            <w:vAlign w:val="center"/>
            <w:hideMark/>
          </w:tcPr>
          <w:p w14:paraId="3A0B351F"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Equipamiento Básico </w:t>
            </w:r>
          </w:p>
        </w:tc>
        <w:tc>
          <w:tcPr>
            <w:tcW w:w="0" w:type="auto"/>
            <w:tcBorders>
              <w:top w:val="nil"/>
              <w:left w:val="single" w:sz="4" w:space="0" w:color="auto"/>
              <w:bottom w:val="single" w:sz="4" w:space="0" w:color="auto"/>
              <w:right w:val="single" w:sz="4" w:space="0" w:color="auto"/>
            </w:tcBorders>
            <w:shd w:val="clear" w:color="000000" w:fill="C6D9F1"/>
            <w:vAlign w:val="center"/>
            <w:hideMark/>
          </w:tcPr>
          <w:p w14:paraId="5B01AD71"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Documento probatorio</w:t>
            </w:r>
          </w:p>
        </w:tc>
        <w:tc>
          <w:tcPr>
            <w:tcW w:w="0" w:type="auto"/>
            <w:tcBorders>
              <w:top w:val="nil"/>
              <w:left w:val="nil"/>
              <w:bottom w:val="single" w:sz="4" w:space="0" w:color="auto"/>
              <w:right w:val="single" w:sz="4" w:space="0" w:color="auto"/>
            </w:tcBorders>
            <w:shd w:val="clear" w:color="000000" w:fill="C6D9F1"/>
            <w:vAlign w:val="center"/>
            <w:hideMark/>
          </w:tcPr>
          <w:p w14:paraId="6A67B751"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Puntos</w:t>
            </w:r>
          </w:p>
        </w:tc>
        <w:tc>
          <w:tcPr>
            <w:tcW w:w="0" w:type="auto"/>
            <w:tcBorders>
              <w:top w:val="nil"/>
              <w:left w:val="nil"/>
              <w:bottom w:val="single" w:sz="4" w:space="0" w:color="auto"/>
              <w:right w:val="single" w:sz="4" w:space="0" w:color="auto"/>
            </w:tcBorders>
            <w:shd w:val="clear" w:color="000000" w:fill="C6D9F1"/>
            <w:vAlign w:val="center"/>
            <w:hideMark/>
          </w:tcPr>
          <w:p w14:paraId="27F09484"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Observaciones </w:t>
            </w:r>
          </w:p>
        </w:tc>
      </w:tr>
      <w:tr w:rsidR="000A7B81" w:rsidRPr="000A7B81" w14:paraId="60E9011D" w14:textId="77777777" w:rsidTr="00835E18">
        <w:trPr>
          <w:trHeight w:val="780"/>
        </w:trPr>
        <w:tc>
          <w:tcPr>
            <w:tcW w:w="0" w:type="auto"/>
            <w:tcBorders>
              <w:top w:val="nil"/>
              <w:left w:val="nil"/>
              <w:bottom w:val="single" w:sz="8" w:space="0" w:color="auto"/>
              <w:right w:val="single" w:sz="8" w:space="0" w:color="auto"/>
            </w:tcBorders>
            <w:shd w:val="clear" w:color="auto" w:fill="auto"/>
            <w:vAlign w:val="center"/>
            <w:hideMark/>
          </w:tcPr>
          <w:p w14:paraId="2EDB1F0C"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w:t>
            </w:r>
            <w:proofErr w:type="spellStart"/>
            <w:r w:rsidRPr="000A7B81">
              <w:rPr>
                <w:rFonts w:ascii="Arial" w:hAnsi="Arial" w:cs="Arial"/>
                <w:color w:val="000000"/>
                <w:sz w:val="20"/>
                <w:szCs w:val="20"/>
                <w:lang w:val="es-MX" w:eastAsia="es-MX"/>
              </w:rPr>
              <w:t>Electromiógrafo</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2742D15F"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49670453" w14:textId="77777777" w:rsidR="000A7B81" w:rsidRPr="000A7B81" w:rsidRDefault="000A7B81" w:rsidP="00835E18">
            <w:pPr>
              <w:jc w:val="center"/>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01DC3B0"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103801CB" w14:textId="77777777" w:rsidTr="00835E18">
        <w:trPr>
          <w:trHeight w:val="780"/>
        </w:trPr>
        <w:tc>
          <w:tcPr>
            <w:tcW w:w="0" w:type="auto"/>
            <w:tcBorders>
              <w:top w:val="nil"/>
              <w:left w:val="nil"/>
              <w:bottom w:val="single" w:sz="8" w:space="0" w:color="auto"/>
              <w:right w:val="single" w:sz="8" w:space="0" w:color="auto"/>
            </w:tcBorders>
            <w:shd w:val="clear" w:color="auto" w:fill="auto"/>
            <w:vAlign w:val="center"/>
            <w:hideMark/>
          </w:tcPr>
          <w:p w14:paraId="65DCAEFE"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-Equipo de soporte de vida</w:t>
            </w:r>
          </w:p>
        </w:tc>
        <w:tc>
          <w:tcPr>
            <w:tcW w:w="0" w:type="auto"/>
            <w:tcBorders>
              <w:top w:val="nil"/>
              <w:left w:val="nil"/>
              <w:bottom w:val="single" w:sz="8" w:space="0" w:color="auto"/>
              <w:right w:val="single" w:sz="8" w:space="0" w:color="auto"/>
            </w:tcBorders>
            <w:shd w:val="clear" w:color="auto" w:fill="auto"/>
            <w:vAlign w:val="center"/>
            <w:hideMark/>
          </w:tcPr>
          <w:p w14:paraId="5E3230F8"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468D8D1C" w14:textId="77777777" w:rsidR="000A7B81" w:rsidRPr="000A7B81" w:rsidRDefault="000A7B81" w:rsidP="00835E18">
            <w:pPr>
              <w:jc w:val="center"/>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F6B3E0B"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0D64672D" w14:textId="77777777" w:rsidTr="00835E18">
        <w:trPr>
          <w:trHeight w:val="300"/>
        </w:trPr>
        <w:tc>
          <w:tcPr>
            <w:tcW w:w="0" w:type="auto"/>
            <w:tcBorders>
              <w:top w:val="nil"/>
              <w:left w:val="nil"/>
              <w:bottom w:val="nil"/>
              <w:right w:val="nil"/>
            </w:tcBorders>
            <w:shd w:val="clear" w:color="auto" w:fill="auto"/>
            <w:vAlign w:val="center"/>
            <w:hideMark/>
          </w:tcPr>
          <w:p w14:paraId="4FA97B66" w14:textId="77777777" w:rsidR="000A7B81" w:rsidRPr="000A7B81" w:rsidRDefault="000A7B81" w:rsidP="00835E18">
            <w:pPr>
              <w:jc w:val="both"/>
              <w:rPr>
                <w:rFonts w:ascii="Arial" w:hAnsi="Arial" w:cs="Arial"/>
                <w:color w:val="000000"/>
                <w:sz w:val="20"/>
                <w:szCs w:val="20"/>
                <w:lang w:val="es-MX" w:eastAsia="es-MX"/>
              </w:rPr>
            </w:pPr>
          </w:p>
        </w:tc>
        <w:tc>
          <w:tcPr>
            <w:tcW w:w="0" w:type="auto"/>
            <w:tcBorders>
              <w:top w:val="nil"/>
              <w:left w:val="nil"/>
              <w:bottom w:val="nil"/>
              <w:right w:val="nil"/>
            </w:tcBorders>
            <w:shd w:val="clear" w:color="auto" w:fill="auto"/>
            <w:vAlign w:val="center"/>
            <w:hideMark/>
          </w:tcPr>
          <w:p w14:paraId="33EFC9CD" w14:textId="77777777" w:rsidR="000A7B81" w:rsidRPr="000A7B81" w:rsidRDefault="000A7B81" w:rsidP="00835E18">
            <w:pPr>
              <w:jc w:val="both"/>
              <w:rPr>
                <w:rFonts w:ascii="Arial" w:hAnsi="Arial" w:cs="Arial"/>
                <w:color w:val="000000"/>
                <w:sz w:val="20"/>
                <w:szCs w:val="20"/>
                <w:lang w:val="es-MX" w:eastAsia="es-MX"/>
              </w:rPr>
            </w:pPr>
          </w:p>
        </w:tc>
        <w:tc>
          <w:tcPr>
            <w:tcW w:w="0" w:type="auto"/>
            <w:tcBorders>
              <w:top w:val="nil"/>
              <w:left w:val="nil"/>
              <w:bottom w:val="nil"/>
              <w:right w:val="nil"/>
            </w:tcBorders>
            <w:shd w:val="clear" w:color="auto" w:fill="auto"/>
            <w:vAlign w:val="center"/>
            <w:hideMark/>
          </w:tcPr>
          <w:p w14:paraId="111D9DD5" w14:textId="77777777" w:rsidR="000A7B81" w:rsidRPr="000A7B81" w:rsidRDefault="000A7B81" w:rsidP="00835E18">
            <w:pPr>
              <w:jc w:val="right"/>
              <w:rPr>
                <w:rFonts w:ascii="Arial" w:hAnsi="Arial" w:cs="Arial"/>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383CBE7C" w14:textId="77777777" w:rsidR="000A7B81" w:rsidRPr="000A7B81" w:rsidRDefault="000A7B81" w:rsidP="00835E18">
            <w:pPr>
              <w:rPr>
                <w:rFonts w:ascii="Arial" w:hAnsi="Arial" w:cs="Arial"/>
                <w:color w:val="000000"/>
                <w:sz w:val="22"/>
                <w:szCs w:val="22"/>
                <w:lang w:val="es-MX" w:eastAsia="es-MX"/>
              </w:rPr>
            </w:pPr>
          </w:p>
        </w:tc>
      </w:tr>
      <w:tr w:rsidR="000A7B81" w:rsidRPr="000A7B81" w14:paraId="5407381D" w14:textId="77777777" w:rsidTr="00835E18">
        <w:trPr>
          <w:trHeight w:val="300"/>
        </w:trPr>
        <w:tc>
          <w:tcPr>
            <w:tcW w:w="0" w:type="auto"/>
            <w:gridSpan w:val="4"/>
            <w:tcBorders>
              <w:top w:val="nil"/>
              <w:left w:val="single" w:sz="4" w:space="0" w:color="auto"/>
              <w:bottom w:val="nil"/>
              <w:right w:val="nil"/>
            </w:tcBorders>
            <w:shd w:val="clear" w:color="000000" w:fill="C6D9F1"/>
            <w:vAlign w:val="center"/>
            <w:hideMark/>
          </w:tcPr>
          <w:p w14:paraId="5FD6F1CD"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PARTIDA 21, 22,23</w:t>
            </w:r>
          </w:p>
        </w:tc>
      </w:tr>
      <w:tr w:rsidR="000A7B81" w:rsidRPr="000A7B81" w14:paraId="13451C80" w14:textId="77777777" w:rsidTr="00835E18">
        <w:trPr>
          <w:trHeight w:val="300"/>
        </w:trPr>
        <w:tc>
          <w:tcPr>
            <w:tcW w:w="0" w:type="auto"/>
            <w:gridSpan w:val="4"/>
            <w:tcBorders>
              <w:top w:val="nil"/>
              <w:left w:val="single" w:sz="4" w:space="0" w:color="auto"/>
              <w:bottom w:val="single" w:sz="4" w:space="0" w:color="auto"/>
              <w:right w:val="nil"/>
            </w:tcBorders>
            <w:shd w:val="clear" w:color="000000" w:fill="C6D9F1"/>
            <w:vAlign w:val="center"/>
            <w:hideMark/>
          </w:tcPr>
          <w:p w14:paraId="340086EE"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OFTALMOLOGIA Zona Cuautla, Cuernavaca y Zacatepec</w:t>
            </w:r>
          </w:p>
        </w:tc>
      </w:tr>
      <w:tr w:rsidR="000A7B81" w:rsidRPr="000A7B81" w14:paraId="76740483" w14:textId="77777777" w:rsidTr="00835E18">
        <w:trPr>
          <w:trHeight w:val="315"/>
        </w:trPr>
        <w:tc>
          <w:tcPr>
            <w:tcW w:w="0" w:type="auto"/>
            <w:tcBorders>
              <w:top w:val="nil"/>
              <w:left w:val="single" w:sz="8" w:space="0" w:color="auto"/>
              <w:bottom w:val="single" w:sz="8" w:space="0" w:color="auto"/>
              <w:right w:val="single" w:sz="8" w:space="0" w:color="auto"/>
            </w:tcBorders>
            <w:shd w:val="clear" w:color="000000" w:fill="C6D9F1"/>
            <w:vAlign w:val="center"/>
            <w:hideMark/>
          </w:tcPr>
          <w:p w14:paraId="5D630B47"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Equipamiento Básico </w:t>
            </w:r>
          </w:p>
        </w:tc>
        <w:tc>
          <w:tcPr>
            <w:tcW w:w="0" w:type="auto"/>
            <w:tcBorders>
              <w:top w:val="nil"/>
              <w:left w:val="single" w:sz="4" w:space="0" w:color="auto"/>
              <w:bottom w:val="single" w:sz="4" w:space="0" w:color="auto"/>
              <w:right w:val="single" w:sz="4" w:space="0" w:color="auto"/>
            </w:tcBorders>
            <w:shd w:val="clear" w:color="000000" w:fill="C6D9F1"/>
            <w:vAlign w:val="center"/>
            <w:hideMark/>
          </w:tcPr>
          <w:p w14:paraId="3BB48626"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Documento probatorio</w:t>
            </w:r>
          </w:p>
        </w:tc>
        <w:tc>
          <w:tcPr>
            <w:tcW w:w="0" w:type="auto"/>
            <w:tcBorders>
              <w:top w:val="nil"/>
              <w:left w:val="nil"/>
              <w:bottom w:val="single" w:sz="4" w:space="0" w:color="auto"/>
              <w:right w:val="single" w:sz="4" w:space="0" w:color="auto"/>
            </w:tcBorders>
            <w:shd w:val="clear" w:color="000000" w:fill="C6D9F1"/>
            <w:vAlign w:val="center"/>
            <w:hideMark/>
          </w:tcPr>
          <w:p w14:paraId="178B341A"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Puntos</w:t>
            </w:r>
          </w:p>
        </w:tc>
        <w:tc>
          <w:tcPr>
            <w:tcW w:w="0" w:type="auto"/>
            <w:tcBorders>
              <w:top w:val="nil"/>
              <w:left w:val="nil"/>
              <w:bottom w:val="single" w:sz="4" w:space="0" w:color="auto"/>
              <w:right w:val="single" w:sz="4" w:space="0" w:color="auto"/>
            </w:tcBorders>
            <w:shd w:val="clear" w:color="000000" w:fill="C6D9F1"/>
            <w:vAlign w:val="center"/>
            <w:hideMark/>
          </w:tcPr>
          <w:p w14:paraId="525A8A2F"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Observaciones </w:t>
            </w:r>
          </w:p>
        </w:tc>
      </w:tr>
      <w:tr w:rsidR="000A7B81" w:rsidRPr="000A7B81" w14:paraId="52BC36C7" w14:textId="77777777" w:rsidTr="00835E18">
        <w:trPr>
          <w:trHeight w:val="78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BDE14D1" w14:textId="77777777" w:rsidR="000A7B81" w:rsidRPr="000A7B81" w:rsidRDefault="000A7B81" w:rsidP="00835E18">
            <w:pPr>
              <w:rPr>
                <w:rFonts w:ascii="Arial" w:hAnsi="Arial" w:cs="Arial"/>
                <w:color w:val="000000"/>
                <w:sz w:val="20"/>
                <w:szCs w:val="20"/>
                <w:lang w:val="es-MX" w:eastAsia="es-MX"/>
              </w:rPr>
            </w:pPr>
            <w:proofErr w:type="spellStart"/>
            <w:r w:rsidRPr="000A7B81">
              <w:rPr>
                <w:rFonts w:ascii="Arial" w:hAnsi="Arial" w:cs="Arial"/>
                <w:color w:val="000000"/>
                <w:sz w:val="20"/>
                <w:szCs w:val="20"/>
                <w:lang w:val="es-MX" w:eastAsia="es-MX"/>
              </w:rPr>
              <w:t>OcuScan</w:t>
            </w:r>
            <w:proofErr w:type="spellEnd"/>
            <w:r w:rsidRPr="000A7B81">
              <w:rPr>
                <w:rFonts w:ascii="Arial" w:hAnsi="Arial" w:cs="Arial"/>
                <w:color w:val="000000"/>
                <w:sz w:val="20"/>
                <w:szCs w:val="20"/>
                <w:lang w:val="es-MX" w:eastAsia="es-MX"/>
              </w:rPr>
              <w:t xml:space="preserve"> </w:t>
            </w:r>
            <w:proofErr w:type="spellStart"/>
            <w:r w:rsidRPr="000A7B81">
              <w:rPr>
                <w:rFonts w:ascii="Arial" w:hAnsi="Arial" w:cs="Arial"/>
                <w:color w:val="000000"/>
                <w:sz w:val="20"/>
                <w:szCs w:val="20"/>
                <w:lang w:val="es-MX" w:eastAsia="es-MX"/>
              </w:rPr>
              <w:t>RxP</w:t>
            </w:r>
            <w:proofErr w:type="spellEnd"/>
            <w:r w:rsidRPr="000A7B81">
              <w:rPr>
                <w:rFonts w:ascii="Arial" w:hAnsi="Arial" w:cs="Arial"/>
                <w:color w:val="000000"/>
                <w:sz w:val="20"/>
                <w:szCs w:val="20"/>
                <w:lang w:val="es-MX" w:eastAsia="es-MX"/>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71D1803F"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0D31E76D" w14:textId="77777777" w:rsidR="000A7B81" w:rsidRPr="000A7B81" w:rsidRDefault="000A7B81" w:rsidP="00835E18">
            <w:pPr>
              <w:jc w:val="center"/>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E8801DC"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36326A86" w14:textId="77777777" w:rsidTr="00835E18">
        <w:trPr>
          <w:trHeight w:val="78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98E52AD" w14:textId="77777777" w:rsidR="000A7B81" w:rsidRPr="000A7B81" w:rsidRDefault="000A7B81" w:rsidP="00835E18">
            <w:pPr>
              <w:rPr>
                <w:rFonts w:ascii="Arial" w:hAnsi="Arial" w:cs="Arial"/>
                <w:color w:val="000000"/>
                <w:sz w:val="20"/>
                <w:szCs w:val="20"/>
                <w:lang w:val="es-MX" w:eastAsia="es-MX"/>
              </w:rPr>
            </w:pPr>
            <w:r w:rsidRPr="000A7B81">
              <w:rPr>
                <w:rFonts w:ascii="Arial" w:hAnsi="Arial" w:cs="Arial"/>
                <w:color w:val="000000"/>
                <w:sz w:val="20"/>
                <w:szCs w:val="20"/>
                <w:lang w:val="es-MX" w:eastAsia="es-MX"/>
              </w:rPr>
              <w:t>Cámara de fondo de ojo FF450plus</w:t>
            </w:r>
          </w:p>
        </w:tc>
        <w:tc>
          <w:tcPr>
            <w:tcW w:w="0" w:type="auto"/>
            <w:tcBorders>
              <w:top w:val="nil"/>
              <w:left w:val="nil"/>
              <w:bottom w:val="single" w:sz="8" w:space="0" w:color="auto"/>
              <w:right w:val="single" w:sz="8" w:space="0" w:color="auto"/>
            </w:tcBorders>
            <w:shd w:val="clear" w:color="auto" w:fill="auto"/>
            <w:vAlign w:val="center"/>
            <w:hideMark/>
          </w:tcPr>
          <w:p w14:paraId="04067D49"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0801031C" w14:textId="77777777" w:rsidR="000A7B81" w:rsidRPr="000A7B81" w:rsidRDefault="000A7B81" w:rsidP="00835E18">
            <w:pPr>
              <w:jc w:val="center"/>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9E0F562"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7773C579" w14:textId="77777777" w:rsidTr="00835E18">
        <w:trPr>
          <w:trHeight w:val="78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72D59D1" w14:textId="77777777" w:rsidR="000A7B81" w:rsidRPr="000A7B81" w:rsidRDefault="000A7B81" w:rsidP="00835E18">
            <w:pPr>
              <w:rPr>
                <w:rFonts w:ascii="Arial" w:hAnsi="Arial" w:cs="Arial"/>
                <w:color w:val="000000"/>
                <w:sz w:val="20"/>
                <w:szCs w:val="20"/>
                <w:lang w:val="es-MX" w:eastAsia="es-MX"/>
              </w:rPr>
            </w:pPr>
            <w:r w:rsidRPr="000A7B81">
              <w:rPr>
                <w:rFonts w:ascii="Arial" w:hAnsi="Arial" w:cs="Arial"/>
                <w:color w:val="000000"/>
                <w:sz w:val="20"/>
                <w:szCs w:val="20"/>
                <w:lang w:val="es-MX" w:eastAsia="es-MX"/>
              </w:rPr>
              <w:lastRenderedPageBreak/>
              <w:t>CIRRUS HD-OCT 500</w:t>
            </w:r>
          </w:p>
        </w:tc>
        <w:tc>
          <w:tcPr>
            <w:tcW w:w="0" w:type="auto"/>
            <w:tcBorders>
              <w:top w:val="nil"/>
              <w:left w:val="nil"/>
              <w:bottom w:val="single" w:sz="8" w:space="0" w:color="auto"/>
              <w:right w:val="single" w:sz="8" w:space="0" w:color="auto"/>
            </w:tcBorders>
            <w:shd w:val="clear" w:color="auto" w:fill="auto"/>
            <w:vAlign w:val="center"/>
            <w:hideMark/>
          </w:tcPr>
          <w:p w14:paraId="31DB772D"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4B77C16E" w14:textId="77777777" w:rsidR="000A7B81" w:rsidRPr="000A7B81" w:rsidRDefault="000A7B81" w:rsidP="00835E18">
            <w:pPr>
              <w:jc w:val="center"/>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C4468C2"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52B989D8" w14:textId="77777777" w:rsidTr="00835E18">
        <w:trPr>
          <w:trHeight w:val="780"/>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2F6B9B7C" w14:textId="77777777" w:rsidR="000A7B81" w:rsidRPr="000A7B81" w:rsidRDefault="000A7B81" w:rsidP="00835E18">
            <w:pPr>
              <w:rPr>
                <w:rFonts w:ascii="Arial" w:hAnsi="Arial" w:cs="Arial"/>
                <w:color w:val="000000"/>
                <w:sz w:val="20"/>
                <w:szCs w:val="20"/>
                <w:lang w:val="es-MX" w:eastAsia="es-MX"/>
              </w:rPr>
            </w:pPr>
            <w:r w:rsidRPr="000A7B81">
              <w:rPr>
                <w:rFonts w:ascii="Arial" w:hAnsi="Arial" w:cs="Arial"/>
                <w:color w:val="000000"/>
                <w:sz w:val="20"/>
                <w:szCs w:val="20"/>
                <w:lang w:val="es-MX" w:eastAsia="es-MX"/>
              </w:rPr>
              <w:t>ULTRASONIDO ULTRASCAN MODO A/B</w:t>
            </w:r>
          </w:p>
        </w:tc>
        <w:tc>
          <w:tcPr>
            <w:tcW w:w="0" w:type="auto"/>
            <w:tcBorders>
              <w:top w:val="nil"/>
              <w:left w:val="nil"/>
              <w:bottom w:val="single" w:sz="8" w:space="0" w:color="auto"/>
              <w:right w:val="single" w:sz="8" w:space="0" w:color="auto"/>
            </w:tcBorders>
            <w:shd w:val="clear" w:color="auto" w:fill="auto"/>
            <w:vAlign w:val="center"/>
            <w:hideMark/>
          </w:tcPr>
          <w:p w14:paraId="4E38A682"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6E58A77C" w14:textId="77777777" w:rsidR="000A7B81" w:rsidRPr="000A7B81" w:rsidRDefault="000A7B81" w:rsidP="00835E18">
            <w:pPr>
              <w:jc w:val="center"/>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A1E2D37"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180AEA3F" w14:textId="77777777" w:rsidTr="00835E18">
        <w:trPr>
          <w:trHeight w:val="78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2EA0EC4" w14:textId="77777777" w:rsidR="000A7B81" w:rsidRPr="000A7B81" w:rsidRDefault="000A7B81" w:rsidP="00835E18">
            <w:pPr>
              <w:rPr>
                <w:rFonts w:ascii="Arial" w:hAnsi="Arial" w:cs="Arial"/>
                <w:color w:val="000000"/>
                <w:sz w:val="20"/>
                <w:szCs w:val="20"/>
                <w:lang w:val="es-MX" w:eastAsia="es-MX"/>
              </w:rPr>
            </w:pPr>
            <w:r w:rsidRPr="000A7B81">
              <w:rPr>
                <w:rFonts w:ascii="Arial" w:hAnsi="Arial" w:cs="Arial"/>
                <w:color w:val="000000"/>
                <w:sz w:val="20"/>
                <w:szCs w:val="20"/>
                <w:lang w:val="es-MX" w:eastAsia="es-MX"/>
              </w:rPr>
              <w:t>Campímetro HFA- 745-4240  Humphrey®</w:t>
            </w:r>
          </w:p>
        </w:tc>
        <w:tc>
          <w:tcPr>
            <w:tcW w:w="0" w:type="auto"/>
            <w:tcBorders>
              <w:top w:val="nil"/>
              <w:left w:val="nil"/>
              <w:bottom w:val="single" w:sz="8" w:space="0" w:color="auto"/>
              <w:right w:val="single" w:sz="8" w:space="0" w:color="auto"/>
            </w:tcBorders>
            <w:shd w:val="clear" w:color="auto" w:fill="auto"/>
            <w:vAlign w:val="center"/>
            <w:hideMark/>
          </w:tcPr>
          <w:p w14:paraId="5845533D"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7697236C" w14:textId="77777777" w:rsidR="000A7B81" w:rsidRPr="000A7B81" w:rsidRDefault="000A7B81" w:rsidP="00835E18">
            <w:pPr>
              <w:jc w:val="center"/>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F36E564"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4724B3D1" w14:textId="77777777" w:rsidTr="00835E18">
        <w:trPr>
          <w:trHeight w:val="78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5C94036" w14:textId="77777777" w:rsidR="000A7B81" w:rsidRPr="000A7B81" w:rsidRDefault="000A7B81" w:rsidP="00835E18">
            <w:pPr>
              <w:rPr>
                <w:rFonts w:ascii="Arial" w:hAnsi="Arial" w:cs="Arial"/>
                <w:color w:val="000000"/>
                <w:sz w:val="20"/>
                <w:szCs w:val="20"/>
                <w:lang w:val="es-MX" w:eastAsia="es-MX"/>
              </w:rPr>
            </w:pPr>
            <w:r w:rsidRPr="000A7B81">
              <w:rPr>
                <w:rFonts w:ascii="Arial" w:hAnsi="Arial" w:cs="Arial"/>
                <w:color w:val="000000"/>
                <w:sz w:val="20"/>
                <w:szCs w:val="20"/>
                <w:lang w:val="es-MX" w:eastAsia="es-MX"/>
              </w:rPr>
              <w:t>Topógrafo Corneal </w:t>
            </w:r>
            <w:proofErr w:type="spellStart"/>
            <w:r w:rsidRPr="000A7B81">
              <w:rPr>
                <w:rFonts w:ascii="Arial" w:hAnsi="Arial" w:cs="Arial"/>
                <w:color w:val="000000"/>
                <w:sz w:val="20"/>
                <w:szCs w:val="20"/>
                <w:lang w:val="es-MX" w:eastAsia="es-MX"/>
              </w:rPr>
              <w:t>Orbscan</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44B142D7"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5F5E093F" w14:textId="77777777" w:rsidR="000A7B81" w:rsidRPr="000A7B81" w:rsidRDefault="000A7B81" w:rsidP="00835E18">
            <w:pPr>
              <w:jc w:val="center"/>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595993E"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1C3ACD8A" w14:textId="77777777" w:rsidTr="00835E18">
        <w:trPr>
          <w:trHeight w:val="300"/>
        </w:trPr>
        <w:tc>
          <w:tcPr>
            <w:tcW w:w="0" w:type="auto"/>
            <w:tcBorders>
              <w:top w:val="nil"/>
              <w:left w:val="nil"/>
              <w:bottom w:val="nil"/>
              <w:right w:val="nil"/>
            </w:tcBorders>
            <w:shd w:val="clear" w:color="auto" w:fill="auto"/>
            <w:noWrap/>
            <w:vAlign w:val="bottom"/>
            <w:hideMark/>
          </w:tcPr>
          <w:p w14:paraId="66134006"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0D51F3E9" w14:textId="77777777" w:rsidR="000A7B81" w:rsidRPr="000A7B81" w:rsidRDefault="000A7B81" w:rsidP="00835E18">
            <w:pPr>
              <w:rPr>
                <w:rFonts w:ascii="Arial" w:hAnsi="Arial" w:cs="Arial"/>
                <w:color w:val="000000"/>
                <w:sz w:val="22"/>
                <w:szCs w:val="22"/>
                <w:lang w:val="es-MX" w:eastAsia="es-MX"/>
              </w:rPr>
            </w:pPr>
          </w:p>
          <w:p w14:paraId="1C06DE87"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4E93B350" w14:textId="77777777" w:rsidR="000A7B81" w:rsidRPr="000A7B81" w:rsidRDefault="000A7B81" w:rsidP="00835E18">
            <w:pPr>
              <w:rPr>
                <w:rFonts w:ascii="Arial" w:hAnsi="Arial" w:cs="Arial"/>
                <w:color w:val="000000"/>
                <w:sz w:val="22"/>
                <w:szCs w:val="22"/>
                <w:lang w:val="es-MX" w:eastAsia="es-MX"/>
              </w:rPr>
            </w:pPr>
          </w:p>
          <w:p w14:paraId="1352EED7"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6FA15B5C" w14:textId="77777777" w:rsidR="000A7B81" w:rsidRPr="000A7B81" w:rsidRDefault="000A7B81" w:rsidP="00835E18">
            <w:pPr>
              <w:rPr>
                <w:rFonts w:ascii="Arial" w:hAnsi="Arial" w:cs="Arial"/>
                <w:color w:val="000000"/>
                <w:sz w:val="22"/>
                <w:szCs w:val="22"/>
                <w:lang w:val="es-MX" w:eastAsia="es-MX"/>
              </w:rPr>
            </w:pPr>
          </w:p>
        </w:tc>
      </w:tr>
      <w:tr w:rsidR="000A7B81" w:rsidRPr="000A7B81" w14:paraId="70A46A8C" w14:textId="77777777" w:rsidTr="00835E18">
        <w:trPr>
          <w:trHeight w:val="300"/>
        </w:trPr>
        <w:tc>
          <w:tcPr>
            <w:tcW w:w="0" w:type="auto"/>
            <w:gridSpan w:val="4"/>
            <w:tcBorders>
              <w:top w:val="nil"/>
              <w:left w:val="single" w:sz="4" w:space="0" w:color="auto"/>
              <w:bottom w:val="nil"/>
              <w:right w:val="nil"/>
            </w:tcBorders>
            <w:shd w:val="clear" w:color="000000" w:fill="C6D9F1"/>
            <w:vAlign w:val="center"/>
            <w:hideMark/>
          </w:tcPr>
          <w:p w14:paraId="16EBD704"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PARTIDA 24</w:t>
            </w:r>
          </w:p>
        </w:tc>
      </w:tr>
      <w:tr w:rsidR="000A7B81" w:rsidRPr="000A7B81" w14:paraId="6BD756FD" w14:textId="77777777" w:rsidTr="00835E18">
        <w:trPr>
          <w:trHeight w:val="300"/>
        </w:trPr>
        <w:tc>
          <w:tcPr>
            <w:tcW w:w="0" w:type="auto"/>
            <w:gridSpan w:val="4"/>
            <w:tcBorders>
              <w:top w:val="nil"/>
              <w:left w:val="single" w:sz="4" w:space="0" w:color="auto"/>
              <w:bottom w:val="single" w:sz="4" w:space="0" w:color="auto"/>
              <w:right w:val="nil"/>
            </w:tcBorders>
            <w:shd w:val="clear" w:color="000000" w:fill="C6D9F1"/>
            <w:vAlign w:val="center"/>
            <w:hideMark/>
          </w:tcPr>
          <w:p w14:paraId="6E98829B"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SERVICIO SUBROGADO DE AUXILIARES DE DIAGNOSTICO ZONA CUAUTLA </w:t>
            </w:r>
          </w:p>
        </w:tc>
      </w:tr>
      <w:tr w:rsidR="000A7B81" w:rsidRPr="000A7B81" w14:paraId="7DF734B6" w14:textId="77777777" w:rsidTr="00835E18">
        <w:trPr>
          <w:trHeight w:val="315"/>
        </w:trPr>
        <w:tc>
          <w:tcPr>
            <w:tcW w:w="0" w:type="auto"/>
            <w:tcBorders>
              <w:top w:val="nil"/>
              <w:left w:val="single" w:sz="8" w:space="0" w:color="auto"/>
              <w:bottom w:val="single" w:sz="8" w:space="0" w:color="auto"/>
              <w:right w:val="single" w:sz="8" w:space="0" w:color="auto"/>
            </w:tcBorders>
            <w:shd w:val="clear" w:color="000000" w:fill="C6D9F1"/>
            <w:vAlign w:val="center"/>
            <w:hideMark/>
          </w:tcPr>
          <w:p w14:paraId="3F310A4B"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Equipamiento Básico </w:t>
            </w:r>
          </w:p>
        </w:tc>
        <w:tc>
          <w:tcPr>
            <w:tcW w:w="0" w:type="auto"/>
            <w:tcBorders>
              <w:top w:val="nil"/>
              <w:left w:val="single" w:sz="4" w:space="0" w:color="auto"/>
              <w:bottom w:val="single" w:sz="4" w:space="0" w:color="auto"/>
              <w:right w:val="single" w:sz="4" w:space="0" w:color="auto"/>
            </w:tcBorders>
            <w:shd w:val="clear" w:color="000000" w:fill="C6D9F1"/>
            <w:vAlign w:val="center"/>
            <w:hideMark/>
          </w:tcPr>
          <w:p w14:paraId="5764A5C1"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Documento probatorio</w:t>
            </w:r>
          </w:p>
        </w:tc>
        <w:tc>
          <w:tcPr>
            <w:tcW w:w="0" w:type="auto"/>
            <w:tcBorders>
              <w:top w:val="nil"/>
              <w:left w:val="nil"/>
              <w:bottom w:val="single" w:sz="4" w:space="0" w:color="auto"/>
              <w:right w:val="single" w:sz="4" w:space="0" w:color="auto"/>
            </w:tcBorders>
            <w:shd w:val="clear" w:color="000000" w:fill="C6D9F1"/>
            <w:vAlign w:val="center"/>
            <w:hideMark/>
          </w:tcPr>
          <w:p w14:paraId="4B37B408"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Puntos</w:t>
            </w:r>
          </w:p>
        </w:tc>
        <w:tc>
          <w:tcPr>
            <w:tcW w:w="0" w:type="auto"/>
            <w:tcBorders>
              <w:top w:val="nil"/>
              <w:left w:val="nil"/>
              <w:bottom w:val="single" w:sz="4" w:space="0" w:color="auto"/>
              <w:right w:val="single" w:sz="4" w:space="0" w:color="auto"/>
            </w:tcBorders>
            <w:shd w:val="clear" w:color="000000" w:fill="C6D9F1"/>
            <w:vAlign w:val="center"/>
            <w:hideMark/>
          </w:tcPr>
          <w:p w14:paraId="3302655B"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Observaciones </w:t>
            </w:r>
          </w:p>
        </w:tc>
      </w:tr>
      <w:tr w:rsidR="000A7B81" w:rsidRPr="000A7B81" w14:paraId="58E0739F" w14:textId="77777777" w:rsidTr="00835E18">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FAE3676" w14:textId="77777777" w:rsidR="000A7B81" w:rsidRPr="000A7B81" w:rsidRDefault="000A7B81" w:rsidP="00835E18">
            <w:pPr>
              <w:jc w:val="both"/>
              <w:rPr>
                <w:rFonts w:ascii="Arial" w:hAnsi="Arial" w:cs="Arial"/>
                <w:color w:val="000000"/>
                <w:sz w:val="20"/>
                <w:szCs w:val="20"/>
              </w:rPr>
            </w:pPr>
            <w:r w:rsidRPr="000A7B81">
              <w:rPr>
                <w:rFonts w:ascii="Arial" w:hAnsi="Arial" w:cs="Arial"/>
                <w:color w:val="000000"/>
                <w:sz w:val="20"/>
                <w:szCs w:val="20"/>
              </w:rPr>
              <w:t>Tomógrafo mínimo 6 detectores  máximo 128 detectores</w:t>
            </w:r>
          </w:p>
        </w:tc>
        <w:tc>
          <w:tcPr>
            <w:tcW w:w="0" w:type="auto"/>
            <w:tcBorders>
              <w:top w:val="nil"/>
              <w:left w:val="nil"/>
              <w:bottom w:val="single" w:sz="8" w:space="0" w:color="auto"/>
              <w:right w:val="single" w:sz="8" w:space="0" w:color="auto"/>
            </w:tcBorders>
            <w:shd w:val="clear" w:color="auto" w:fill="auto"/>
            <w:vAlign w:val="center"/>
            <w:hideMark/>
          </w:tcPr>
          <w:p w14:paraId="296C0896" w14:textId="77777777" w:rsidR="000A7B81" w:rsidRPr="000A7B81" w:rsidRDefault="000A7B81" w:rsidP="00835E18">
            <w:pPr>
              <w:jc w:val="both"/>
              <w:rPr>
                <w:rFonts w:ascii="Arial" w:hAnsi="Arial" w:cs="Arial"/>
                <w:color w:val="000000"/>
                <w:sz w:val="20"/>
                <w:szCs w:val="20"/>
              </w:rPr>
            </w:pPr>
            <w:r w:rsidRPr="000A7B81">
              <w:rPr>
                <w:rFonts w:ascii="Arial" w:hAnsi="Arial" w:cs="Arial"/>
                <w:color w:val="000000"/>
                <w:sz w:val="20"/>
                <w:szCs w:val="20"/>
                <w:lang w:val="es-MX" w:eastAsia="es-MX"/>
              </w:rPr>
              <w:t>Ficha Técnica y  Factura que acrediten propiedad de los participantes</w:t>
            </w:r>
          </w:p>
        </w:tc>
        <w:tc>
          <w:tcPr>
            <w:tcW w:w="0" w:type="auto"/>
            <w:tcBorders>
              <w:top w:val="nil"/>
              <w:left w:val="nil"/>
              <w:bottom w:val="single" w:sz="8" w:space="0" w:color="auto"/>
              <w:right w:val="single" w:sz="8" w:space="0" w:color="auto"/>
            </w:tcBorders>
            <w:shd w:val="clear" w:color="auto" w:fill="auto"/>
            <w:vAlign w:val="center"/>
            <w:hideMark/>
          </w:tcPr>
          <w:p w14:paraId="3092336A" w14:textId="77777777" w:rsidR="000A7B81" w:rsidRPr="000A7B81" w:rsidRDefault="000A7B81" w:rsidP="00835E18">
            <w:pPr>
              <w:jc w:val="center"/>
              <w:rPr>
                <w:rFonts w:ascii="Arial" w:hAnsi="Arial" w:cs="Arial"/>
                <w:color w:val="000000"/>
                <w:sz w:val="20"/>
                <w:szCs w:val="20"/>
              </w:rPr>
            </w:pPr>
            <w:r w:rsidRPr="000A7B81">
              <w:rPr>
                <w:rFonts w:ascii="Arial" w:hAnsi="Arial" w:cs="Arial"/>
                <w:color w:val="000000"/>
                <w:sz w:val="20"/>
                <w:szCs w:val="20"/>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3CB49F0"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6705A844" w14:textId="77777777" w:rsidTr="00835E18">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5C08948" w14:textId="77777777" w:rsidR="000A7B81" w:rsidRPr="000A7B81" w:rsidRDefault="000A7B81" w:rsidP="00835E18">
            <w:pPr>
              <w:jc w:val="both"/>
              <w:rPr>
                <w:rFonts w:ascii="Arial" w:hAnsi="Arial" w:cs="Arial"/>
                <w:color w:val="000000"/>
                <w:sz w:val="20"/>
                <w:szCs w:val="20"/>
              </w:rPr>
            </w:pPr>
            <w:r w:rsidRPr="000A7B81">
              <w:rPr>
                <w:rFonts w:ascii="Arial" w:hAnsi="Arial" w:cs="Arial"/>
                <w:color w:val="000000"/>
                <w:sz w:val="20"/>
                <w:szCs w:val="20"/>
              </w:rPr>
              <w:t xml:space="preserve">Inyector </w:t>
            </w:r>
          </w:p>
        </w:tc>
        <w:tc>
          <w:tcPr>
            <w:tcW w:w="0" w:type="auto"/>
            <w:tcBorders>
              <w:top w:val="nil"/>
              <w:left w:val="nil"/>
              <w:bottom w:val="single" w:sz="8" w:space="0" w:color="auto"/>
              <w:right w:val="single" w:sz="8" w:space="0" w:color="auto"/>
            </w:tcBorders>
            <w:shd w:val="clear" w:color="auto" w:fill="auto"/>
            <w:vAlign w:val="center"/>
            <w:hideMark/>
          </w:tcPr>
          <w:p w14:paraId="365F65ED" w14:textId="77777777" w:rsidR="000A7B81" w:rsidRPr="000A7B81" w:rsidRDefault="000A7B81" w:rsidP="00835E18">
            <w:pPr>
              <w:jc w:val="both"/>
              <w:rPr>
                <w:rFonts w:ascii="Arial" w:hAnsi="Arial" w:cs="Arial"/>
                <w:color w:val="000000"/>
                <w:sz w:val="20"/>
                <w:szCs w:val="20"/>
              </w:rPr>
            </w:pPr>
            <w:r w:rsidRPr="000A7B81">
              <w:rPr>
                <w:rFonts w:ascii="Arial" w:hAnsi="Arial" w:cs="Arial"/>
                <w:color w:val="000000"/>
                <w:sz w:val="20"/>
                <w:szCs w:val="20"/>
                <w:lang w:val="es-MX" w:eastAsia="es-MX"/>
              </w:rPr>
              <w:t>Ficha Técnica y  Factura que acrediten propiedad de los participantes</w:t>
            </w:r>
          </w:p>
        </w:tc>
        <w:tc>
          <w:tcPr>
            <w:tcW w:w="0" w:type="auto"/>
            <w:tcBorders>
              <w:top w:val="nil"/>
              <w:left w:val="nil"/>
              <w:bottom w:val="single" w:sz="8" w:space="0" w:color="auto"/>
              <w:right w:val="single" w:sz="8" w:space="0" w:color="auto"/>
            </w:tcBorders>
            <w:shd w:val="clear" w:color="auto" w:fill="auto"/>
            <w:vAlign w:val="center"/>
            <w:hideMark/>
          </w:tcPr>
          <w:p w14:paraId="04D5F59D" w14:textId="77777777" w:rsidR="000A7B81" w:rsidRPr="000A7B81" w:rsidRDefault="000A7B81" w:rsidP="00835E18">
            <w:pPr>
              <w:jc w:val="center"/>
              <w:rPr>
                <w:rFonts w:ascii="Arial" w:hAnsi="Arial" w:cs="Arial"/>
                <w:color w:val="000000"/>
                <w:sz w:val="20"/>
                <w:szCs w:val="20"/>
              </w:rPr>
            </w:pPr>
            <w:r w:rsidRPr="000A7B81">
              <w:rPr>
                <w:rFonts w:ascii="Arial" w:hAnsi="Arial" w:cs="Arial"/>
                <w:color w:val="000000"/>
                <w:sz w:val="20"/>
                <w:szCs w:val="20"/>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F3C4A93"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1B692716" w14:textId="77777777" w:rsidTr="00835E18">
        <w:trPr>
          <w:trHeight w:val="780"/>
        </w:trPr>
        <w:tc>
          <w:tcPr>
            <w:tcW w:w="0" w:type="auto"/>
            <w:tcBorders>
              <w:top w:val="single" w:sz="8" w:space="0" w:color="auto"/>
              <w:left w:val="single" w:sz="8" w:space="0" w:color="auto"/>
              <w:bottom w:val="single" w:sz="4" w:space="0" w:color="auto"/>
              <w:right w:val="single" w:sz="8" w:space="0" w:color="auto"/>
            </w:tcBorders>
            <w:shd w:val="clear" w:color="auto" w:fill="auto"/>
            <w:vAlign w:val="center"/>
            <w:hideMark/>
          </w:tcPr>
          <w:p w14:paraId="5F1521C0" w14:textId="77777777" w:rsidR="000A7B81" w:rsidRPr="000A7B81" w:rsidRDefault="000A7B81" w:rsidP="00835E18">
            <w:pPr>
              <w:jc w:val="both"/>
              <w:rPr>
                <w:rFonts w:ascii="Arial" w:hAnsi="Arial" w:cs="Arial"/>
                <w:color w:val="000000"/>
                <w:sz w:val="20"/>
                <w:szCs w:val="20"/>
              </w:rPr>
            </w:pPr>
            <w:r w:rsidRPr="000A7B81">
              <w:rPr>
                <w:rFonts w:ascii="Arial" w:hAnsi="Arial" w:cs="Arial"/>
                <w:color w:val="000000"/>
                <w:sz w:val="20"/>
                <w:szCs w:val="20"/>
              </w:rPr>
              <w:t xml:space="preserve">Carro rojo de paro </w:t>
            </w:r>
          </w:p>
        </w:tc>
        <w:tc>
          <w:tcPr>
            <w:tcW w:w="0" w:type="auto"/>
            <w:tcBorders>
              <w:top w:val="nil"/>
              <w:left w:val="nil"/>
              <w:bottom w:val="single" w:sz="4" w:space="0" w:color="auto"/>
              <w:right w:val="single" w:sz="8" w:space="0" w:color="auto"/>
            </w:tcBorders>
            <w:shd w:val="clear" w:color="auto" w:fill="auto"/>
            <w:vAlign w:val="center"/>
            <w:hideMark/>
          </w:tcPr>
          <w:p w14:paraId="48BCB5EA" w14:textId="77777777" w:rsidR="000A7B81" w:rsidRPr="000A7B81" w:rsidRDefault="000A7B81" w:rsidP="00835E18">
            <w:pPr>
              <w:jc w:val="both"/>
              <w:rPr>
                <w:rFonts w:ascii="Arial" w:hAnsi="Arial" w:cs="Arial"/>
                <w:color w:val="000000"/>
                <w:sz w:val="20"/>
                <w:szCs w:val="20"/>
              </w:rPr>
            </w:pPr>
            <w:r w:rsidRPr="000A7B81">
              <w:rPr>
                <w:rFonts w:ascii="Arial" w:hAnsi="Arial" w:cs="Arial"/>
                <w:color w:val="000000"/>
                <w:sz w:val="20"/>
                <w:szCs w:val="20"/>
                <w:lang w:val="es-MX" w:eastAsia="es-MX"/>
              </w:rPr>
              <w:t>Ficha Técnica y  Factura que acrediten propiedad de los participantes</w:t>
            </w:r>
          </w:p>
        </w:tc>
        <w:tc>
          <w:tcPr>
            <w:tcW w:w="0" w:type="auto"/>
            <w:tcBorders>
              <w:top w:val="nil"/>
              <w:left w:val="nil"/>
              <w:bottom w:val="single" w:sz="4" w:space="0" w:color="auto"/>
              <w:right w:val="single" w:sz="8" w:space="0" w:color="auto"/>
            </w:tcBorders>
            <w:shd w:val="clear" w:color="auto" w:fill="auto"/>
            <w:vAlign w:val="center"/>
            <w:hideMark/>
          </w:tcPr>
          <w:p w14:paraId="0A9BB2D2" w14:textId="77777777" w:rsidR="000A7B81" w:rsidRPr="000A7B81" w:rsidRDefault="000A7B81" w:rsidP="00835E18">
            <w:pPr>
              <w:jc w:val="center"/>
              <w:rPr>
                <w:rFonts w:ascii="Arial" w:hAnsi="Arial" w:cs="Arial"/>
                <w:color w:val="000000"/>
                <w:sz w:val="20"/>
                <w:szCs w:val="20"/>
              </w:rPr>
            </w:pPr>
            <w:r w:rsidRPr="000A7B81">
              <w:rPr>
                <w:rFonts w:ascii="Arial" w:hAnsi="Arial" w:cs="Arial"/>
                <w:color w:val="000000"/>
                <w:sz w:val="20"/>
                <w:szCs w:val="20"/>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227C97B"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34EF0F0E" w14:textId="77777777" w:rsidTr="00835E18">
        <w:trPr>
          <w:trHeight w:val="7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0D41B2" w14:textId="77777777" w:rsidR="000A7B81" w:rsidRPr="000A7B81" w:rsidRDefault="000A7B81" w:rsidP="00835E18">
            <w:pPr>
              <w:jc w:val="both"/>
              <w:rPr>
                <w:rFonts w:ascii="Arial" w:hAnsi="Arial" w:cs="Arial"/>
                <w:color w:val="000000"/>
                <w:sz w:val="20"/>
                <w:szCs w:val="20"/>
              </w:rPr>
            </w:pPr>
            <w:r w:rsidRPr="000A7B81">
              <w:rPr>
                <w:rFonts w:ascii="Arial" w:hAnsi="Arial" w:cs="Arial"/>
                <w:color w:val="000000"/>
                <w:sz w:val="20"/>
                <w:szCs w:val="20"/>
              </w:rPr>
              <w:lastRenderedPageBreak/>
              <w:t xml:space="preserve">Ultrasonido </w:t>
            </w:r>
            <w:proofErr w:type="spellStart"/>
            <w:r w:rsidRPr="000A7B81">
              <w:rPr>
                <w:rFonts w:ascii="Arial" w:hAnsi="Arial" w:cs="Arial"/>
                <w:color w:val="000000"/>
                <w:sz w:val="20"/>
                <w:szCs w:val="20"/>
              </w:rPr>
              <w:t>doppler</w:t>
            </w:r>
            <w:proofErr w:type="spellEnd"/>
            <w:r w:rsidRPr="000A7B81">
              <w:rPr>
                <w:rFonts w:ascii="Arial" w:hAnsi="Arial" w:cs="Arial"/>
                <w:color w:val="000000"/>
                <w:sz w:val="20"/>
                <w:szCs w:val="20"/>
              </w:rPr>
              <w:t xml:space="preserve"> bascular periférico </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139E272D" w14:textId="77777777" w:rsidR="000A7B81" w:rsidRPr="000A7B81" w:rsidRDefault="000A7B81" w:rsidP="00835E18">
            <w:pPr>
              <w:jc w:val="both"/>
              <w:rPr>
                <w:rFonts w:ascii="Arial" w:hAnsi="Arial" w:cs="Arial"/>
                <w:color w:val="000000"/>
                <w:sz w:val="20"/>
                <w:szCs w:val="20"/>
              </w:rPr>
            </w:pPr>
            <w:r w:rsidRPr="000A7B81">
              <w:rPr>
                <w:rFonts w:ascii="Arial" w:hAnsi="Arial" w:cs="Arial"/>
                <w:color w:val="000000"/>
                <w:sz w:val="20"/>
                <w:szCs w:val="20"/>
                <w:lang w:val="es-MX" w:eastAsia="es-MX"/>
              </w:rPr>
              <w:t>Ficha Técnica y  Factura que acrediten propiedad de los participantes</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3551B733" w14:textId="77777777" w:rsidR="000A7B81" w:rsidRPr="000A7B81" w:rsidRDefault="000A7B81" w:rsidP="00835E18">
            <w:pPr>
              <w:jc w:val="center"/>
              <w:rPr>
                <w:rFonts w:ascii="Arial" w:hAnsi="Arial" w:cs="Arial"/>
                <w:color w:val="000000"/>
                <w:sz w:val="20"/>
                <w:szCs w:val="20"/>
              </w:rPr>
            </w:pPr>
            <w:r w:rsidRPr="000A7B81">
              <w:rPr>
                <w:rFonts w:ascii="Arial" w:hAnsi="Arial" w:cs="Arial"/>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EDEECE"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5314ECA5" w14:textId="77777777" w:rsidTr="00835E18">
        <w:trPr>
          <w:trHeight w:val="7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216B18" w14:textId="77777777" w:rsidR="000A7B81" w:rsidRPr="000A7B81" w:rsidRDefault="000A7B81" w:rsidP="00835E18">
            <w:pPr>
              <w:jc w:val="both"/>
              <w:rPr>
                <w:rFonts w:ascii="Arial" w:hAnsi="Arial" w:cs="Arial"/>
                <w:color w:val="000000"/>
                <w:sz w:val="20"/>
                <w:szCs w:val="20"/>
              </w:rPr>
            </w:pPr>
            <w:r w:rsidRPr="000A7B81">
              <w:rPr>
                <w:rFonts w:ascii="Arial" w:hAnsi="Arial" w:cs="Arial"/>
                <w:color w:val="000000"/>
                <w:sz w:val="20"/>
                <w:szCs w:val="20"/>
              </w:rPr>
              <w:t>Equipo de Rayos x alta frecuencia</w:t>
            </w:r>
          </w:p>
        </w:tc>
        <w:tc>
          <w:tcPr>
            <w:tcW w:w="0" w:type="auto"/>
            <w:tcBorders>
              <w:top w:val="single" w:sz="4" w:space="0" w:color="auto"/>
              <w:left w:val="nil"/>
              <w:bottom w:val="single" w:sz="4" w:space="0" w:color="auto"/>
              <w:right w:val="single" w:sz="8" w:space="0" w:color="auto"/>
            </w:tcBorders>
            <w:shd w:val="clear" w:color="auto" w:fill="auto"/>
            <w:vAlign w:val="center"/>
          </w:tcPr>
          <w:p w14:paraId="67165DD8"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Ficha Técnica y  Factura que acrediten propiedad de los participantes</w:t>
            </w:r>
          </w:p>
        </w:tc>
        <w:tc>
          <w:tcPr>
            <w:tcW w:w="0" w:type="auto"/>
            <w:tcBorders>
              <w:top w:val="single" w:sz="4" w:space="0" w:color="auto"/>
              <w:left w:val="nil"/>
              <w:bottom w:val="single" w:sz="4" w:space="0" w:color="auto"/>
              <w:right w:val="single" w:sz="8" w:space="0" w:color="auto"/>
            </w:tcBorders>
            <w:shd w:val="clear" w:color="auto" w:fill="auto"/>
            <w:vAlign w:val="center"/>
          </w:tcPr>
          <w:p w14:paraId="601B1769" w14:textId="77777777" w:rsidR="000A7B81" w:rsidRPr="000A7B81" w:rsidRDefault="000A7B81" w:rsidP="00835E18">
            <w:pPr>
              <w:jc w:val="center"/>
              <w:rPr>
                <w:rFonts w:ascii="Arial" w:hAnsi="Arial" w:cs="Arial"/>
                <w:color w:val="000000"/>
                <w:sz w:val="20"/>
                <w:szCs w:val="20"/>
              </w:rPr>
            </w:pPr>
            <w:r w:rsidRPr="000A7B81">
              <w:rPr>
                <w:rFonts w:ascii="Arial" w:hAnsi="Arial" w:cs="Arial"/>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5DFF39"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bl>
    <w:p w14:paraId="64C765F5" w14:textId="77777777" w:rsidR="000A7B81" w:rsidRPr="000A7B81" w:rsidRDefault="000A7B81" w:rsidP="000A7B81">
      <w:pPr>
        <w:jc w:val="both"/>
        <w:rPr>
          <w:rFonts w:ascii="Arial" w:hAnsi="Arial" w:cs="Arial"/>
          <w:sz w:val="20"/>
          <w:szCs w:val="20"/>
          <w:lang w:val="es-MX"/>
        </w:rPr>
      </w:pPr>
    </w:p>
    <w:tbl>
      <w:tblPr>
        <w:tblW w:w="0" w:type="auto"/>
        <w:tblInd w:w="55" w:type="dxa"/>
        <w:tblCellMar>
          <w:left w:w="70" w:type="dxa"/>
          <w:right w:w="70" w:type="dxa"/>
        </w:tblCellMar>
        <w:tblLook w:val="04A0" w:firstRow="1" w:lastRow="0" w:firstColumn="1" w:lastColumn="0" w:noHBand="0" w:noVBand="1"/>
      </w:tblPr>
      <w:tblGrid>
        <w:gridCol w:w="1848"/>
        <w:gridCol w:w="2200"/>
        <w:gridCol w:w="818"/>
        <w:gridCol w:w="4057"/>
      </w:tblGrid>
      <w:tr w:rsidR="000A7B81" w:rsidRPr="000A7B81" w14:paraId="767AC686" w14:textId="77777777" w:rsidTr="00835E18">
        <w:trPr>
          <w:trHeight w:val="300"/>
        </w:trPr>
        <w:tc>
          <w:tcPr>
            <w:tcW w:w="0" w:type="auto"/>
            <w:gridSpan w:val="4"/>
            <w:tcBorders>
              <w:top w:val="nil"/>
              <w:left w:val="single" w:sz="4" w:space="0" w:color="auto"/>
              <w:bottom w:val="nil"/>
              <w:right w:val="nil"/>
            </w:tcBorders>
            <w:shd w:val="clear" w:color="000000" w:fill="C6D9F1"/>
            <w:vAlign w:val="center"/>
            <w:hideMark/>
          </w:tcPr>
          <w:p w14:paraId="0BDB488B"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PARTIDA 25</w:t>
            </w:r>
          </w:p>
        </w:tc>
      </w:tr>
      <w:tr w:rsidR="000A7B81" w:rsidRPr="000A7B81" w14:paraId="40A50D8B" w14:textId="77777777" w:rsidTr="00835E18">
        <w:trPr>
          <w:trHeight w:val="300"/>
        </w:trPr>
        <w:tc>
          <w:tcPr>
            <w:tcW w:w="0" w:type="auto"/>
            <w:gridSpan w:val="4"/>
            <w:tcBorders>
              <w:top w:val="nil"/>
              <w:left w:val="single" w:sz="4" w:space="0" w:color="auto"/>
              <w:bottom w:val="single" w:sz="4" w:space="0" w:color="auto"/>
              <w:right w:val="nil"/>
            </w:tcBorders>
            <w:shd w:val="clear" w:color="000000" w:fill="C6D9F1"/>
            <w:vAlign w:val="center"/>
            <w:hideMark/>
          </w:tcPr>
          <w:p w14:paraId="5F1EEE33"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ULTRASONIDOS ZONA CUERNAVACA</w:t>
            </w:r>
          </w:p>
        </w:tc>
      </w:tr>
      <w:tr w:rsidR="000A7B81" w:rsidRPr="000A7B81" w14:paraId="55A30897" w14:textId="77777777" w:rsidTr="00835E18">
        <w:trPr>
          <w:trHeight w:val="315"/>
        </w:trPr>
        <w:tc>
          <w:tcPr>
            <w:tcW w:w="0" w:type="auto"/>
            <w:tcBorders>
              <w:top w:val="nil"/>
              <w:left w:val="single" w:sz="8" w:space="0" w:color="auto"/>
              <w:bottom w:val="single" w:sz="8" w:space="0" w:color="auto"/>
              <w:right w:val="single" w:sz="8" w:space="0" w:color="auto"/>
            </w:tcBorders>
            <w:shd w:val="clear" w:color="000000" w:fill="C6D9F1"/>
            <w:vAlign w:val="center"/>
            <w:hideMark/>
          </w:tcPr>
          <w:p w14:paraId="1705605F"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Equipamiento Básico </w:t>
            </w:r>
          </w:p>
        </w:tc>
        <w:tc>
          <w:tcPr>
            <w:tcW w:w="0" w:type="auto"/>
            <w:tcBorders>
              <w:top w:val="nil"/>
              <w:left w:val="single" w:sz="4" w:space="0" w:color="auto"/>
              <w:bottom w:val="single" w:sz="4" w:space="0" w:color="auto"/>
              <w:right w:val="single" w:sz="4" w:space="0" w:color="auto"/>
            </w:tcBorders>
            <w:shd w:val="clear" w:color="000000" w:fill="C6D9F1"/>
            <w:vAlign w:val="center"/>
            <w:hideMark/>
          </w:tcPr>
          <w:p w14:paraId="444ECBF1"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Documento probatorio</w:t>
            </w:r>
          </w:p>
        </w:tc>
        <w:tc>
          <w:tcPr>
            <w:tcW w:w="0" w:type="auto"/>
            <w:tcBorders>
              <w:top w:val="nil"/>
              <w:left w:val="nil"/>
              <w:bottom w:val="single" w:sz="4" w:space="0" w:color="auto"/>
              <w:right w:val="single" w:sz="4" w:space="0" w:color="auto"/>
            </w:tcBorders>
            <w:shd w:val="clear" w:color="000000" w:fill="C6D9F1"/>
            <w:vAlign w:val="center"/>
            <w:hideMark/>
          </w:tcPr>
          <w:p w14:paraId="1DF2B591"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Puntos</w:t>
            </w:r>
          </w:p>
        </w:tc>
        <w:tc>
          <w:tcPr>
            <w:tcW w:w="0" w:type="auto"/>
            <w:tcBorders>
              <w:top w:val="nil"/>
              <w:left w:val="nil"/>
              <w:bottom w:val="single" w:sz="4" w:space="0" w:color="auto"/>
              <w:right w:val="single" w:sz="4" w:space="0" w:color="auto"/>
            </w:tcBorders>
            <w:shd w:val="clear" w:color="000000" w:fill="C6D9F1"/>
            <w:vAlign w:val="center"/>
            <w:hideMark/>
          </w:tcPr>
          <w:p w14:paraId="032C4D6D"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Observaciones </w:t>
            </w:r>
          </w:p>
        </w:tc>
      </w:tr>
      <w:tr w:rsidR="000A7B81" w:rsidRPr="000A7B81" w14:paraId="25F9BFB5" w14:textId="77777777" w:rsidTr="00835E18">
        <w:trPr>
          <w:trHeight w:val="7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8D7953" w14:textId="77777777" w:rsidR="000A7B81" w:rsidRPr="000A7B81" w:rsidRDefault="000A7B81" w:rsidP="00835E18">
            <w:pPr>
              <w:jc w:val="both"/>
              <w:rPr>
                <w:rFonts w:ascii="Arial" w:hAnsi="Arial" w:cs="Arial"/>
                <w:color w:val="000000"/>
                <w:sz w:val="20"/>
                <w:szCs w:val="20"/>
              </w:rPr>
            </w:pPr>
            <w:r w:rsidRPr="000A7B81">
              <w:rPr>
                <w:rFonts w:ascii="Arial" w:hAnsi="Arial" w:cs="Arial"/>
                <w:color w:val="000000"/>
                <w:sz w:val="20"/>
                <w:szCs w:val="20"/>
              </w:rPr>
              <w:t xml:space="preserve">Ultrasonido </w:t>
            </w:r>
            <w:proofErr w:type="spellStart"/>
            <w:r w:rsidRPr="000A7B81">
              <w:rPr>
                <w:rFonts w:ascii="Arial" w:hAnsi="Arial" w:cs="Arial"/>
                <w:color w:val="000000"/>
                <w:sz w:val="20"/>
                <w:szCs w:val="20"/>
              </w:rPr>
              <w:t>doppler</w:t>
            </w:r>
            <w:proofErr w:type="spellEnd"/>
            <w:r w:rsidRPr="000A7B81">
              <w:rPr>
                <w:rFonts w:ascii="Arial" w:hAnsi="Arial" w:cs="Arial"/>
                <w:color w:val="000000"/>
                <w:sz w:val="20"/>
                <w:szCs w:val="20"/>
              </w:rPr>
              <w:t xml:space="preserve"> bascular periférico </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50744848" w14:textId="77777777" w:rsidR="000A7B81" w:rsidRPr="000A7B81" w:rsidRDefault="000A7B81" w:rsidP="00835E18">
            <w:pPr>
              <w:jc w:val="both"/>
              <w:rPr>
                <w:rFonts w:ascii="Arial" w:hAnsi="Arial" w:cs="Arial"/>
                <w:color w:val="000000"/>
                <w:sz w:val="20"/>
                <w:szCs w:val="20"/>
              </w:rPr>
            </w:pPr>
            <w:r w:rsidRPr="000A7B81">
              <w:rPr>
                <w:rFonts w:ascii="Arial" w:hAnsi="Arial" w:cs="Arial"/>
                <w:color w:val="000000"/>
                <w:sz w:val="20"/>
                <w:szCs w:val="20"/>
                <w:lang w:val="es-MX" w:eastAsia="es-MX"/>
              </w:rPr>
              <w:t>Ficha Técnica y  Factura que acrediten propiedad de los participantes</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1805D7E9" w14:textId="77777777" w:rsidR="000A7B81" w:rsidRPr="000A7B81" w:rsidRDefault="000A7B81" w:rsidP="00835E18">
            <w:pPr>
              <w:jc w:val="center"/>
              <w:rPr>
                <w:rFonts w:ascii="Arial" w:hAnsi="Arial" w:cs="Arial"/>
                <w:color w:val="000000"/>
                <w:sz w:val="20"/>
                <w:szCs w:val="20"/>
              </w:rPr>
            </w:pPr>
            <w:r w:rsidRPr="000A7B81">
              <w:rPr>
                <w:rFonts w:ascii="Arial" w:hAnsi="Arial" w:cs="Arial"/>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338D2BF"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bl>
    <w:p w14:paraId="793C3FD1" w14:textId="77777777" w:rsidR="000A7B81" w:rsidRPr="000A7B81" w:rsidRDefault="000A7B81" w:rsidP="000A7B81">
      <w:pPr>
        <w:jc w:val="both"/>
        <w:rPr>
          <w:rFonts w:ascii="Arial" w:hAnsi="Arial" w:cs="Arial"/>
          <w:sz w:val="20"/>
          <w:szCs w:val="20"/>
          <w:lang w:val="es-MX"/>
        </w:rPr>
      </w:pPr>
    </w:p>
    <w:p w14:paraId="3A5EA25A"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RUBRO 2. EXPERIENCIA Y ESPECIALIDAD DEL LICITANTE</w:t>
      </w:r>
    </w:p>
    <w:p w14:paraId="5B873C72"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EN ESTE RUBRO SE OTORGARÁN UN MÁXIMO DE 18 (DIECIECHO) PUNTOS</w:t>
      </w:r>
    </w:p>
    <w:p w14:paraId="6E26D4E0"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 xml:space="preserve">Nota: En esta etapa del proceso no se requiere presentar copia del contrato de prestación de servicios. En caso de así requerirlo el IMSS, éstos serán solicitados al licitante ganador. </w:t>
      </w:r>
    </w:p>
    <w:p w14:paraId="62C1920E"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Experiencia del licitante</w:t>
      </w:r>
    </w:p>
    <w:p w14:paraId="370D0684"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 xml:space="preserve">En este </w:t>
      </w:r>
      <w:proofErr w:type="spellStart"/>
      <w:r w:rsidRPr="000A7B81">
        <w:rPr>
          <w:rFonts w:ascii="Arial" w:hAnsi="Arial" w:cs="Arial"/>
          <w:sz w:val="20"/>
          <w:szCs w:val="20"/>
        </w:rPr>
        <w:t>subrubro</w:t>
      </w:r>
      <w:proofErr w:type="spellEnd"/>
      <w:r w:rsidRPr="000A7B81">
        <w:rPr>
          <w:rFonts w:ascii="Arial" w:hAnsi="Arial" w:cs="Arial"/>
          <w:sz w:val="20"/>
          <w:szCs w:val="20"/>
        </w:rPr>
        <w:t xml:space="preserve"> se otorgarán un máximo de 9 (nueve) puntos.</w:t>
      </w:r>
    </w:p>
    <w:p w14:paraId="09BFD138"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Para acreditar la experiencia en años del licitante se utilizará la información que se presente en el punto 3 de la cédula “Experiencia de la empresa” del archivo Excel anexo.</w:t>
      </w:r>
    </w:p>
    <w:p w14:paraId="1ECA0DF7"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Se asignará el máximo de puntos al licitante que acredite el máximo número de años de experiencia. A partir del máximo asignado se efectuará un reparto proporcional de puntuación entre el resto de los licitantes.</w:t>
      </w:r>
      <w:r w:rsidRPr="000A7B81">
        <w:rPr>
          <w:rFonts w:ascii="Arial" w:hAnsi="Arial" w:cs="Arial"/>
          <w:sz w:val="20"/>
          <w:szCs w:val="20"/>
        </w:rPr>
        <w:tab/>
      </w:r>
    </w:p>
    <w:p w14:paraId="48866E2F" w14:textId="77777777" w:rsidR="000A7B81" w:rsidRPr="000A7B81" w:rsidRDefault="000A7B81" w:rsidP="000A7B81">
      <w:pPr>
        <w:jc w:val="both"/>
        <w:rPr>
          <w:rFonts w:ascii="Arial" w:hAnsi="Arial" w:cs="Arial"/>
          <w:sz w:val="20"/>
          <w:szCs w:val="20"/>
        </w:rPr>
      </w:pPr>
    </w:p>
    <w:p w14:paraId="683DD66A"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Especialidad del licitante</w:t>
      </w:r>
    </w:p>
    <w:p w14:paraId="27579C71"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 xml:space="preserve">En este </w:t>
      </w:r>
      <w:proofErr w:type="spellStart"/>
      <w:r w:rsidRPr="000A7B81">
        <w:rPr>
          <w:rFonts w:ascii="Arial" w:hAnsi="Arial" w:cs="Arial"/>
          <w:sz w:val="20"/>
          <w:szCs w:val="20"/>
        </w:rPr>
        <w:t>subrubro</w:t>
      </w:r>
      <w:proofErr w:type="spellEnd"/>
      <w:r w:rsidRPr="000A7B81">
        <w:rPr>
          <w:rFonts w:ascii="Arial" w:hAnsi="Arial" w:cs="Arial"/>
          <w:sz w:val="20"/>
          <w:szCs w:val="20"/>
        </w:rPr>
        <w:t xml:space="preserve"> se otorgarán un máximo de 9 (nueve) puntos.</w:t>
      </w:r>
    </w:p>
    <w:p w14:paraId="67195F29" w14:textId="77777777" w:rsidR="000A7B81" w:rsidRPr="000A7B81" w:rsidRDefault="000A7B81" w:rsidP="000A7B81">
      <w:pPr>
        <w:jc w:val="both"/>
        <w:rPr>
          <w:rFonts w:ascii="Arial" w:hAnsi="Arial" w:cs="Arial"/>
          <w:sz w:val="20"/>
          <w:szCs w:val="20"/>
        </w:rPr>
      </w:pPr>
    </w:p>
    <w:p w14:paraId="53648601"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Para acreditar la especialidad del licitante, se utilizará la información que se presente en la cédula del archivo de Excel anexo “Especialidad de la empresa”.</w:t>
      </w:r>
    </w:p>
    <w:p w14:paraId="5275B399" w14:textId="77777777" w:rsidR="000A7B81" w:rsidRPr="000A7B81" w:rsidRDefault="000A7B81" w:rsidP="000A7B81">
      <w:pPr>
        <w:jc w:val="both"/>
        <w:rPr>
          <w:rFonts w:ascii="Arial" w:hAnsi="Arial" w:cs="Arial"/>
          <w:sz w:val="20"/>
          <w:szCs w:val="20"/>
        </w:rPr>
      </w:pPr>
    </w:p>
    <w:p w14:paraId="0877C941"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Se asignará el máximo de puntos, al licitante que acredite el mayor número de servicios similares. A partir del máximo asignado se efectuará un reparto proporcional de puntuación entre el resto de los licitantes.</w:t>
      </w:r>
    </w:p>
    <w:p w14:paraId="76707FD4" w14:textId="77777777" w:rsidR="000A7B81" w:rsidRPr="000A7B81" w:rsidRDefault="000A7B81" w:rsidP="000A7B81">
      <w:pPr>
        <w:jc w:val="both"/>
        <w:rPr>
          <w:rFonts w:ascii="Arial" w:hAnsi="Arial" w:cs="Arial"/>
          <w:sz w:val="20"/>
          <w:szCs w:val="20"/>
        </w:rPr>
      </w:pPr>
    </w:p>
    <w:p w14:paraId="54E4D137"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RUBRO 3. PROPUESTA DE TRABAJO</w:t>
      </w:r>
    </w:p>
    <w:p w14:paraId="693B05B7"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EN ESTE RUBRO SE OTORGARÁN UN MÁXIMO DE 12 (DOCE) PUNTOS.</w:t>
      </w:r>
    </w:p>
    <w:p w14:paraId="18573C69"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Metodología para la prestación del servicio</w:t>
      </w:r>
    </w:p>
    <w:p w14:paraId="65B55671"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 xml:space="preserve">En este </w:t>
      </w:r>
      <w:proofErr w:type="spellStart"/>
      <w:r w:rsidRPr="000A7B81">
        <w:rPr>
          <w:rFonts w:ascii="Arial" w:hAnsi="Arial" w:cs="Arial"/>
          <w:sz w:val="20"/>
          <w:szCs w:val="20"/>
        </w:rPr>
        <w:t>subrubro</w:t>
      </w:r>
      <w:proofErr w:type="spellEnd"/>
      <w:r w:rsidRPr="000A7B81">
        <w:rPr>
          <w:rFonts w:ascii="Arial" w:hAnsi="Arial" w:cs="Arial"/>
          <w:sz w:val="20"/>
          <w:szCs w:val="20"/>
        </w:rPr>
        <w:t xml:space="preserve"> se otorgarán un máximo de 7 (siete) puntos.</w:t>
      </w:r>
    </w:p>
    <w:p w14:paraId="78C22622"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lastRenderedPageBreak/>
        <w:t>El licitante deberá presentar carta, en papel membretado o identificado con la razón social del licitante, en la que se indique a que la metodología que se utilizará para desarrollar el servicio se apegará a los requerimientos que se indican en el Anexo Técnico de la presente convocatoria.</w:t>
      </w:r>
    </w:p>
    <w:p w14:paraId="4B3DD492" w14:textId="77777777" w:rsidR="000A7B81" w:rsidRPr="000A7B81" w:rsidRDefault="000A7B81" w:rsidP="000A7B81">
      <w:pPr>
        <w:jc w:val="both"/>
        <w:rPr>
          <w:rFonts w:ascii="Arial" w:hAnsi="Arial" w:cs="Arial"/>
          <w:sz w:val="20"/>
          <w:szCs w:val="20"/>
        </w:rPr>
      </w:pPr>
    </w:p>
    <w:p w14:paraId="1E10C660"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Plan de trabajo</w:t>
      </w:r>
    </w:p>
    <w:p w14:paraId="0497027B"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 xml:space="preserve">En este </w:t>
      </w:r>
      <w:proofErr w:type="spellStart"/>
      <w:r w:rsidRPr="000A7B81">
        <w:rPr>
          <w:rFonts w:ascii="Arial" w:hAnsi="Arial" w:cs="Arial"/>
          <w:sz w:val="20"/>
          <w:szCs w:val="20"/>
        </w:rPr>
        <w:t>subrubro</w:t>
      </w:r>
      <w:proofErr w:type="spellEnd"/>
      <w:r w:rsidRPr="000A7B81">
        <w:rPr>
          <w:rFonts w:ascii="Arial" w:hAnsi="Arial" w:cs="Arial"/>
          <w:sz w:val="20"/>
          <w:szCs w:val="20"/>
        </w:rPr>
        <w:t xml:space="preserve"> se otorgarán un máximo de 4 (cuatro) puntos.</w:t>
      </w:r>
    </w:p>
    <w:p w14:paraId="3046E59A"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Presentar carta, en papel membretado o identificado con la razón social del licitante, plan de trabajo detallado y en la que se indique que para llevar a cabo el servicio se apegarán a las fechas establecidas en la presente convocatoria, así como a la periodicidad de entrega requerida en el Anexo Técnico de la presente convocatoria.</w:t>
      </w:r>
    </w:p>
    <w:p w14:paraId="2AE31246"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Esquema estructural</w:t>
      </w:r>
    </w:p>
    <w:p w14:paraId="6440CC49"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 xml:space="preserve">En este </w:t>
      </w:r>
      <w:proofErr w:type="spellStart"/>
      <w:r w:rsidRPr="000A7B81">
        <w:rPr>
          <w:rFonts w:ascii="Arial" w:hAnsi="Arial" w:cs="Arial"/>
          <w:sz w:val="20"/>
          <w:szCs w:val="20"/>
        </w:rPr>
        <w:t>subrubro</w:t>
      </w:r>
      <w:proofErr w:type="spellEnd"/>
      <w:r w:rsidRPr="000A7B81">
        <w:rPr>
          <w:rFonts w:ascii="Arial" w:hAnsi="Arial" w:cs="Arial"/>
          <w:sz w:val="20"/>
          <w:szCs w:val="20"/>
        </w:rPr>
        <w:t xml:space="preserve"> se otorgarán un máximo de 1 (un) punto.</w:t>
      </w:r>
    </w:p>
    <w:p w14:paraId="24EA09F4"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Presentar la estructura de los recursos humanos designados para realizar el servicio.</w:t>
      </w:r>
    </w:p>
    <w:p w14:paraId="418C8BAA" w14:textId="77777777" w:rsidR="000A7B81" w:rsidRPr="000A7B81" w:rsidRDefault="000A7B81" w:rsidP="000A7B81">
      <w:pPr>
        <w:jc w:val="both"/>
        <w:rPr>
          <w:rFonts w:ascii="Arial" w:hAnsi="Arial" w:cs="Arial"/>
          <w:sz w:val="20"/>
          <w:szCs w:val="20"/>
        </w:rPr>
      </w:pPr>
    </w:p>
    <w:p w14:paraId="47D6D12C"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RUBRO 4. CUMPLIMIENTO DE CONTRATOS</w:t>
      </w:r>
    </w:p>
    <w:p w14:paraId="17236BB7"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En este rubro se otorgarán un máximo de 10.80 (diez punto ochenta) puntos.</w:t>
      </w:r>
    </w:p>
    <w:p w14:paraId="44E80015"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Se asignará el máximo de puntos al licitante que acredite el cumplimiento del máximo número de contratos con un tope máximo de diez. A partir del máximo asignado, se efectuará un reparto proporcional de puntuación entre el resto de los licitantes.</w:t>
      </w:r>
    </w:p>
    <w:p w14:paraId="1357ECBD"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Presentar escrito de cumplimiento de contrato, que esté relacionado con el servicio, mediante el cual el cliente contratante manifieste el cumplimiento total de las actividades y productos que se establecen en el contrato de prestación de servicios. El número mínimo de escritos es de uno y el máximo es de diez.</w:t>
      </w:r>
    </w:p>
    <w:p w14:paraId="2F21D099" w14:textId="77777777" w:rsidR="000A7B81" w:rsidRPr="000A7B81" w:rsidRDefault="000A7B81" w:rsidP="000A7B81">
      <w:pPr>
        <w:jc w:val="both"/>
        <w:rPr>
          <w:rFonts w:ascii="Arial" w:hAnsi="Arial" w:cs="Arial"/>
          <w:sz w:val="20"/>
          <w:szCs w:val="20"/>
        </w:rPr>
      </w:pPr>
    </w:p>
    <w:p w14:paraId="3F4C516D"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El escrito emitido por el cliente deberá contener al menos lo siguiente:</w:t>
      </w:r>
    </w:p>
    <w:p w14:paraId="6DDCA640"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Nombre y firma del cliente.</w:t>
      </w:r>
    </w:p>
    <w:p w14:paraId="44E2D56B"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Nombre del servicio realizado.</w:t>
      </w:r>
    </w:p>
    <w:p w14:paraId="4D224090"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 xml:space="preserve">Periodo o vigencia de prestación de servicios. </w:t>
      </w:r>
    </w:p>
    <w:p w14:paraId="3613B439"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Número de contrato.</w:t>
      </w:r>
    </w:p>
    <w:p w14:paraId="2CF5B55E"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No se requiere presentar la copia de los contratos de prestación de servicios.</w:t>
      </w:r>
    </w:p>
    <w:p w14:paraId="693B95A3"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Nota: Para asignar los puntos no se tomarán como escritos de cumplimiento de contrato los siguientes: facturas, contratos de prestación de servicios, recibos de pago</w:t>
      </w:r>
    </w:p>
    <w:p w14:paraId="2DE87ACA" w14:textId="77777777" w:rsidR="000A7B81" w:rsidRDefault="000A7B81" w:rsidP="000A7B81">
      <w:pPr>
        <w:jc w:val="both"/>
        <w:rPr>
          <w:rFonts w:ascii="Arial Narrow" w:hAnsi="Arial Narrow"/>
          <w:sz w:val="20"/>
          <w:szCs w:val="20"/>
        </w:rPr>
      </w:pPr>
    </w:p>
    <w:p w14:paraId="4ABB526D" w14:textId="77777777" w:rsidR="000A7B81" w:rsidRPr="00BC319C" w:rsidRDefault="000A7B81" w:rsidP="000A7B81">
      <w:pPr>
        <w:jc w:val="both"/>
        <w:rPr>
          <w:rFonts w:ascii="Arial Narrow" w:hAnsi="Arial Narrow"/>
          <w:sz w:val="20"/>
          <w:szCs w:val="20"/>
        </w:rPr>
      </w:pPr>
    </w:p>
    <w:p w14:paraId="0F55FE89" w14:textId="77777777" w:rsidR="000A7B81" w:rsidRPr="00BC319C" w:rsidRDefault="000A7B81" w:rsidP="000A7B81">
      <w:pPr>
        <w:jc w:val="both"/>
        <w:rPr>
          <w:rFonts w:ascii="Arial Narrow" w:hAnsi="Arial Narrow"/>
          <w:sz w:val="20"/>
          <w:szCs w:val="20"/>
        </w:rPr>
      </w:pPr>
      <w:r w:rsidRPr="00BC319C">
        <w:rPr>
          <w:rFonts w:ascii="Arial Narrow" w:hAnsi="Arial Narrow"/>
          <w:sz w:val="20"/>
          <w:szCs w:val="20"/>
        </w:rPr>
        <w:t>Resumen de documentación comprobatoria y parámetros de evaluación</w:t>
      </w:r>
    </w:p>
    <w:tbl>
      <w:tblPr>
        <w:tblW w:w="5000" w:type="pct"/>
        <w:tblBorders>
          <w:insideH w:val="single" w:sz="4" w:space="0" w:color="auto"/>
        </w:tblBorders>
        <w:tblLayout w:type="fixed"/>
        <w:tblCellMar>
          <w:left w:w="70" w:type="dxa"/>
          <w:right w:w="70" w:type="dxa"/>
        </w:tblCellMar>
        <w:tblLook w:val="04A0" w:firstRow="1" w:lastRow="0" w:firstColumn="1" w:lastColumn="0" w:noHBand="0" w:noVBand="1"/>
      </w:tblPr>
      <w:tblGrid>
        <w:gridCol w:w="3857"/>
        <w:gridCol w:w="5121"/>
      </w:tblGrid>
      <w:tr w:rsidR="000A7B81" w:rsidRPr="00BC319C" w14:paraId="054FE8A8" w14:textId="77777777" w:rsidTr="00835E18">
        <w:trPr>
          <w:cantSplit/>
          <w:trHeight w:val="283"/>
          <w:tblHeader/>
        </w:trPr>
        <w:tc>
          <w:tcPr>
            <w:tcW w:w="2148" w:type="pct"/>
            <w:tcBorders>
              <w:top w:val="single" w:sz="18" w:space="0" w:color="auto"/>
              <w:bottom w:val="single" w:sz="18" w:space="0" w:color="auto"/>
            </w:tcBorders>
          </w:tcPr>
          <w:p w14:paraId="71128690"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t>Rubro</w:t>
            </w:r>
          </w:p>
        </w:tc>
        <w:tc>
          <w:tcPr>
            <w:tcW w:w="2852" w:type="pct"/>
            <w:tcBorders>
              <w:top w:val="single" w:sz="18" w:space="0" w:color="auto"/>
              <w:bottom w:val="single" w:sz="18" w:space="0" w:color="auto"/>
            </w:tcBorders>
            <w:shd w:val="clear" w:color="auto" w:fill="auto"/>
            <w:vAlign w:val="center"/>
          </w:tcPr>
          <w:p w14:paraId="6EC13660"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t>Documentación comprobatoria</w:t>
            </w:r>
          </w:p>
        </w:tc>
      </w:tr>
      <w:tr w:rsidR="000A7B81" w:rsidRPr="00BC319C" w14:paraId="002928C9" w14:textId="77777777" w:rsidTr="00835E18">
        <w:trPr>
          <w:cantSplit/>
          <w:trHeight w:val="283"/>
        </w:trPr>
        <w:tc>
          <w:tcPr>
            <w:tcW w:w="2148" w:type="pct"/>
            <w:tcBorders>
              <w:top w:val="single" w:sz="18" w:space="0" w:color="auto"/>
            </w:tcBorders>
          </w:tcPr>
          <w:p w14:paraId="659D182C"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t>RUBRO 1. CAPACIDAD DEL LICITANTE</w:t>
            </w:r>
          </w:p>
        </w:tc>
        <w:tc>
          <w:tcPr>
            <w:tcW w:w="2852" w:type="pct"/>
            <w:tcBorders>
              <w:top w:val="single" w:sz="18" w:space="0" w:color="auto"/>
            </w:tcBorders>
            <w:shd w:val="clear" w:color="auto" w:fill="auto"/>
          </w:tcPr>
          <w:p w14:paraId="56B53117" w14:textId="77777777" w:rsidR="000A7B81" w:rsidRPr="00BC319C" w:rsidRDefault="000A7B81" w:rsidP="00835E18">
            <w:pPr>
              <w:jc w:val="both"/>
              <w:rPr>
                <w:rFonts w:ascii="Arial Narrow" w:hAnsi="Arial Narrow"/>
                <w:sz w:val="20"/>
                <w:szCs w:val="20"/>
              </w:rPr>
            </w:pPr>
          </w:p>
        </w:tc>
      </w:tr>
      <w:tr w:rsidR="000A7B81" w:rsidRPr="00BC319C" w14:paraId="3CE10224" w14:textId="77777777" w:rsidTr="00835E18">
        <w:trPr>
          <w:cantSplit/>
          <w:trHeight w:val="283"/>
        </w:trPr>
        <w:tc>
          <w:tcPr>
            <w:tcW w:w="2148" w:type="pct"/>
          </w:tcPr>
          <w:p w14:paraId="460E49F0"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t>1.1 Capacidad de los Recursos Humanos</w:t>
            </w:r>
          </w:p>
        </w:tc>
        <w:tc>
          <w:tcPr>
            <w:tcW w:w="2852" w:type="pct"/>
            <w:shd w:val="clear" w:color="auto" w:fill="auto"/>
          </w:tcPr>
          <w:p w14:paraId="2D374864" w14:textId="77777777" w:rsidR="000A7B81" w:rsidRPr="00BC319C" w:rsidRDefault="000A7B81" w:rsidP="00835E18">
            <w:pPr>
              <w:jc w:val="both"/>
              <w:rPr>
                <w:rFonts w:ascii="Arial Narrow" w:hAnsi="Arial Narrow"/>
                <w:sz w:val="20"/>
                <w:szCs w:val="20"/>
              </w:rPr>
            </w:pPr>
          </w:p>
        </w:tc>
      </w:tr>
      <w:tr w:rsidR="000A7B81" w:rsidRPr="00BC319C" w14:paraId="7D61652F" w14:textId="77777777" w:rsidTr="00835E18">
        <w:trPr>
          <w:cantSplit/>
          <w:trHeight w:val="283"/>
        </w:trPr>
        <w:tc>
          <w:tcPr>
            <w:tcW w:w="2148" w:type="pct"/>
          </w:tcPr>
          <w:p w14:paraId="1F1BE271"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t>1.1.1 Experiencia de los recursos humanos en asuntos relacionados con el servicio</w:t>
            </w:r>
          </w:p>
        </w:tc>
        <w:tc>
          <w:tcPr>
            <w:tcW w:w="2852" w:type="pct"/>
            <w:shd w:val="clear" w:color="auto" w:fill="auto"/>
          </w:tcPr>
          <w:p w14:paraId="0BCAC7D8"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t>Cédula “Experiencia de los recursos humanos”, los licitantes deben entregar para cada participante fotocopia del documento con el que acredite su relación laboral.</w:t>
            </w:r>
          </w:p>
        </w:tc>
      </w:tr>
      <w:tr w:rsidR="000A7B81" w:rsidRPr="00BC319C" w14:paraId="37F192A2" w14:textId="77777777" w:rsidTr="00835E18">
        <w:trPr>
          <w:cantSplit/>
          <w:trHeight w:val="283"/>
        </w:trPr>
        <w:tc>
          <w:tcPr>
            <w:tcW w:w="2148" w:type="pct"/>
          </w:tcPr>
          <w:p w14:paraId="1C73B35D"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t>1.1.2 Conocimientos sobre estudios relacionados con el servicio</w:t>
            </w:r>
          </w:p>
        </w:tc>
        <w:tc>
          <w:tcPr>
            <w:tcW w:w="2852" w:type="pct"/>
            <w:shd w:val="clear" w:color="auto" w:fill="auto"/>
            <w:hideMark/>
          </w:tcPr>
          <w:p w14:paraId="1DB4B0DB"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t>Cédula “Lista de participantes” y fotocopia de cédula profesional o comprobante de estudios (Licenciatura, título documento que acredite curso</w:t>
            </w:r>
            <w:r>
              <w:rPr>
                <w:rFonts w:ascii="Arial Narrow" w:hAnsi="Arial Narrow"/>
                <w:sz w:val="20"/>
                <w:szCs w:val="20"/>
              </w:rPr>
              <w:t>s</w:t>
            </w:r>
            <w:r w:rsidRPr="00BC319C">
              <w:rPr>
                <w:rFonts w:ascii="Arial Narrow" w:hAnsi="Arial Narrow"/>
                <w:sz w:val="20"/>
                <w:szCs w:val="20"/>
              </w:rPr>
              <w:t xml:space="preserve"> vigente</w:t>
            </w:r>
            <w:r>
              <w:rPr>
                <w:rFonts w:ascii="Arial Narrow" w:hAnsi="Arial Narrow"/>
                <w:sz w:val="20"/>
                <w:szCs w:val="20"/>
              </w:rPr>
              <w:t>s</w:t>
            </w:r>
            <w:r w:rsidRPr="00BC319C">
              <w:rPr>
                <w:rFonts w:ascii="Arial Narrow" w:hAnsi="Arial Narrow"/>
                <w:sz w:val="20"/>
                <w:szCs w:val="20"/>
              </w:rPr>
              <w:t xml:space="preserve"> de ACLS, PHTLS</w:t>
            </w:r>
            <w:r>
              <w:rPr>
                <w:rFonts w:ascii="Arial Narrow" w:hAnsi="Arial Narrow"/>
                <w:sz w:val="20"/>
                <w:szCs w:val="20"/>
              </w:rPr>
              <w:t>, según corresponda lo solicitado por cada partida</w:t>
            </w:r>
            <w:r w:rsidRPr="00BC319C">
              <w:rPr>
                <w:rFonts w:ascii="Arial Narrow" w:hAnsi="Arial Narrow"/>
                <w:sz w:val="20"/>
                <w:szCs w:val="20"/>
              </w:rPr>
              <w:t>).</w:t>
            </w:r>
          </w:p>
        </w:tc>
      </w:tr>
      <w:tr w:rsidR="000A7B81" w:rsidRPr="00BC319C" w14:paraId="0A7E4CDF" w14:textId="77777777" w:rsidTr="00835E18">
        <w:trPr>
          <w:cantSplit/>
          <w:trHeight w:val="283"/>
        </w:trPr>
        <w:tc>
          <w:tcPr>
            <w:tcW w:w="2148" w:type="pct"/>
          </w:tcPr>
          <w:p w14:paraId="499318DB"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t>1.1.3 Dominio de aptitudes</w:t>
            </w:r>
          </w:p>
        </w:tc>
        <w:tc>
          <w:tcPr>
            <w:tcW w:w="2852" w:type="pct"/>
            <w:shd w:val="clear" w:color="auto" w:fill="auto"/>
          </w:tcPr>
          <w:p w14:paraId="2B2D78C1"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t xml:space="preserve">Cédula “Aptitudes” documento que acredite el curso como la certificación </w:t>
            </w:r>
          </w:p>
        </w:tc>
      </w:tr>
      <w:tr w:rsidR="000A7B81" w:rsidRPr="00BC319C" w14:paraId="34304323" w14:textId="77777777" w:rsidTr="00835E18">
        <w:trPr>
          <w:cantSplit/>
          <w:trHeight w:val="283"/>
        </w:trPr>
        <w:tc>
          <w:tcPr>
            <w:tcW w:w="2148" w:type="pct"/>
          </w:tcPr>
          <w:p w14:paraId="2A57C8CD"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lastRenderedPageBreak/>
              <w:t>1.2 Capacidad de los Recursos Económicos y de Equipamiento</w:t>
            </w:r>
          </w:p>
        </w:tc>
        <w:tc>
          <w:tcPr>
            <w:tcW w:w="2852" w:type="pct"/>
            <w:shd w:val="clear" w:color="auto" w:fill="auto"/>
            <w:hideMark/>
          </w:tcPr>
          <w:p w14:paraId="04BF2662" w14:textId="77777777" w:rsidR="000A7B81" w:rsidRPr="00BC319C" w:rsidRDefault="000A7B81" w:rsidP="00835E18">
            <w:pPr>
              <w:jc w:val="both"/>
              <w:rPr>
                <w:rFonts w:ascii="Arial Narrow" w:hAnsi="Arial Narrow"/>
                <w:sz w:val="20"/>
                <w:szCs w:val="20"/>
              </w:rPr>
            </w:pPr>
          </w:p>
        </w:tc>
      </w:tr>
      <w:tr w:rsidR="000A7B81" w:rsidRPr="00BC319C" w14:paraId="7FC951DB" w14:textId="77777777" w:rsidTr="00835E18">
        <w:trPr>
          <w:cantSplit/>
          <w:trHeight w:val="283"/>
        </w:trPr>
        <w:tc>
          <w:tcPr>
            <w:tcW w:w="2148" w:type="pct"/>
          </w:tcPr>
          <w:p w14:paraId="3A8C5EC5" w14:textId="77777777" w:rsidR="000A7B81" w:rsidRPr="00BC319C" w:rsidRDefault="000A7B81" w:rsidP="00835E18">
            <w:pPr>
              <w:jc w:val="both"/>
              <w:rPr>
                <w:rFonts w:ascii="Arial Narrow" w:hAnsi="Arial Narrow"/>
                <w:sz w:val="20"/>
                <w:szCs w:val="20"/>
              </w:rPr>
            </w:pPr>
            <w:r>
              <w:rPr>
                <w:rFonts w:ascii="Arial Narrow" w:hAnsi="Arial Narrow"/>
                <w:sz w:val="20"/>
                <w:szCs w:val="20"/>
              </w:rPr>
              <w:t>1.2.1</w:t>
            </w:r>
            <w:r w:rsidRPr="00BC319C">
              <w:rPr>
                <w:rFonts w:ascii="Arial Narrow" w:hAnsi="Arial Narrow"/>
                <w:sz w:val="20"/>
                <w:szCs w:val="20"/>
              </w:rPr>
              <w:t xml:space="preserve"> Capacidad de los recursos de equipamiento</w:t>
            </w:r>
          </w:p>
        </w:tc>
        <w:tc>
          <w:tcPr>
            <w:tcW w:w="2852" w:type="pct"/>
            <w:shd w:val="clear" w:color="auto" w:fill="auto"/>
          </w:tcPr>
          <w:p w14:paraId="361C893A" w14:textId="77777777" w:rsidR="000A7B81" w:rsidRPr="00BC319C" w:rsidRDefault="000A7B81" w:rsidP="00835E18">
            <w:pPr>
              <w:jc w:val="both"/>
              <w:rPr>
                <w:rFonts w:ascii="Arial Narrow" w:hAnsi="Arial Narrow"/>
                <w:sz w:val="20"/>
                <w:szCs w:val="20"/>
              </w:rPr>
            </w:pPr>
            <w:r>
              <w:rPr>
                <w:rFonts w:ascii="Arial Narrow" w:hAnsi="Arial Narrow"/>
                <w:sz w:val="20"/>
                <w:szCs w:val="20"/>
              </w:rPr>
              <w:t xml:space="preserve">Ficha Técnica del Equipo, </w:t>
            </w:r>
            <w:r w:rsidRPr="00BC319C">
              <w:rPr>
                <w:rFonts w:ascii="Arial Narrow" w:hAnsi="Arial Narrow"/>
                <w:sz w:val="20"/>
                <w:szCs w:val="20"/>
              </w:rPr>
              <w:t xml:space="preserve">Facturas que acrediten propiedad  </w:t>
            </w:r>
          </w:p>
        </w:tc>
      </w:tr>
      <w:tr w:rsidR="000A7B81" w:rsidRPr="00BC319C" w14:paraId="3A54F86C" w14:textId="77777777" w:rsidTr="00835E18">
        <w:trPr>
          <w:cantSplit/>
          <w:trHeight w:val="283"/>
        </w:trPr>
        <w:tc>
          <w:tcPr>
            <w:tcW w:w="2148" w:type="pct"/>
          </w:tcPr>
          <w:p w14:paraId="69562BF4"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t>RUBRO 2. EXPERIENCIA Y ESPECIALIDAD</w:t>
            </w:r>
          </w:p>
        </w:tc>
        <w:tc>
          <w:tcPr>
            <w:tcW w:w="2852" w:type="pct"/>
            <w:shd w:val="clear" w:color="auto" w:fill="auto"/>
          </w:tcPr>
          <w:p w14:paraId="29E110F9" w14:textId="77777777" w:rsidR="000A7B81" w:rsidRPr="00BC319C" w:rsidRDefault="000A7B81" w:rsidP="00835E18">
            <w:pPr>
              <w:jc w:val="both"/>
              <w:rPr>
                <w:rFonts w:ascii="Arial Narrow" w:hAnsi="Arial Narrow"/>
                <w:sz w:val="20"/>
                <w:szCs w:val="20"/>
              </w:rPr>
            </w:pPr>
          </w:p>
        </w:tc>
      </w:tr>
      <w:tr w:rsidR="000A7B81" w:rsidRPr="00BC319C" w14:paraId="6791AA03" w14:textId="77777777" w:rsidTr="00835E18">
        <w:trPr>
          <w:cantSplit/>
          <w:trHeight w:val="283"/>
        </w:trPr>
        <w:tc>
          <w:tcPr>
            <w:tcW w:w="2148" w:type="pct"/>
          </w:tcPr>
          <w:p w14:paraId="68CB2A83"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t>2.1 Experiencia</w:t>
            </w:r>
          </w:p>
        </w:tc>
        <w:tc>
          <w:tcPr>
            <w:tcW w:w="2852" w:type="pct"/>
            <w:shd w:val="clear" w:color="auto" w:fill="auto"/>
          </w:tcPr>
          <w:p w14:paraId="552AD747"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t>Cédula “Experiencia de la empresa”</w:t>
            </w:r>
          </w:p>
        </w:tc>
      </w:tr>
      <w:tr w:rsidR="000A7B81" w:rsidRPr="00BC319C" w14:paraId="7DF275CD" w14:textId="77777777" w:rsidTr="00835E18">
        <w:trPr>
          <w:cantSplit/>
          <w:trHeight w:val="283"/>
        </w:trPr>
        <w:tc>
          <w:tcPr>
            <w:tcW w:w="2148" w:type="pct"/>
          </w:tcPr>
          <w:p w14:paraId="5A343285"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t>2.2 Especialidad</w:t>
            </w:r>
          </w:p>
        </w:tc>
        <w:tc>
          <w:tcPr>
            <w:tcW w:w="2852" w:type="pct"/>
            <w:shd w:val="clear" w:color="auto" w:fill="auto"/>
          </w:tcPr>
          <w:p w14:paraId="1F82F4B5"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t>Cédula “Especialidad de la empresa”.</w:t>
            </w:r>
          </w:p>
        </w:tc>
      </w:tr>
      <w:tr w:rsidR="000A7B81" w:rsidRPr="00BC319C" w14:paraId="040993C6" w14:textId="77777777" w:rsidTr="00835E18">
        <w:trPr>
          <w:cantSplit/>
          <w:trHeight w:val="283"/>
        </w:trPr>
        <w:tc>
          <w:tcPr>
            <w:tcW w:w="2148" w:type="pct"/>
          </w:tcPr>
          <w:p w14:paraId="599E4690"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t>RUBRO 3. PROPUESTA DE TRABAJO</w:t>
            </w:r>
          </w:p>
        </w:tc>
        <w:tc>
          <w:tcPr>
            <w:tcW w:w="2852" w:type="pct"/>
            <w:shd w:val="clear" w:color="auto" w:fill="auto"/>
            <w:hideMark/>
          </w:tcPr>
          <w:p w14:paraId="2805DD5A" w14:textId="77777777" w:rsidR="000A7B81" w:rsidRPr="00BC319C" w:rsidRDefault="000A7B81" w:rsidP="00835E18">
            <w:pPr>
              <w:jc w:val="both"/>
              <w:rPr>
                <w:rFonts w:ascii="Arial Narrow" w:hAnsi="Arial Narrow"/>
                <w:sz w:val="20"/>
                <w:szCs w:val="20"/>
              </w:rPr>
            </w:pPr>
          </w:p>
        </w:tc>
      </w:tr>
      <w:tr w:rsidR="000A7B81" w:rsidRPr="00BC319C" w14:paraId="531E3171" w14:textId="77777777" w:rsidTr="00835E18">
        <w:trPr>
          <w:cantSplit/>
          <w:trHeight w:val="283"/>
        </w:trPr>
        <w:tc>
          <w:tcPr>
            <w:tcW w:w="2148" w:type="pct"/>
          </w:tcPr>
          <w:p w14:paraId="7E76D0BE"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t>3.1 Metodología para la prestación del servicio</w:t>
            </w:r>
          </w:p>
        </w:tc>
        <w:tc>
          <w:tcPr>
            <w:tcW w:w="2852" w:type="pct"/>
            <w:shd w:val="clear" w:color="auto" w:fill="auto"/>
          </w:tcPr>
          <w:p w14:paraId="2F33039C"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t>Presentar carta, en papel membretado o identificado con la razón social del licitante, en la que se indique a que la metodología que se utilizará para desarrollar el servicio se apegará a los requerimientos que se indican en el Anexo Técnico de la presente convocatoria.</w:t>
            </w:r>
          </w:p>
        </w:tc>
      </w:tr>
      <w:tr w:rsidR="000A7B81" w:rsidRPr="00BC319C" w14:paraId="332598F5" w14:textId="77777777" w:rsidTr="00835E18">
        <w:trPr>
          <w:cantSplit/>
          <w:trHeight w:val="283"/>
        </w:trPr>
        <w:tc>
          <w:tcPr>
            <w:tcW w:w="2148" w:type="pct"/>
          </w:tcPr>
          <w:p w14:paraId="485B979D" w14:textId="77777777" w:rsidR="000A7B81" w:rsidRPr="00BC319C" w:rsidRDefault="000A7B81" w:rsidP="00835E18">
            <w:pPr>
              <w:jc w:val="both"/>
              <w:rPr>
                <w:rFonts w:ascii="Arial Narrow" w:hAnsi="Arial Narrow"/>
                <w:sz w:val="20"/>
                <w:szCs w:val="20"/>
              </w:rPr>
            </w:pPr>
          </w:p>
          <w:p w14:paraId="7CD43A86" w14:textId="77777777" w:rsidR="000A7B81" w:rsidRPr="00BC319C" w:rsidRDefault="000A7B81" w:rsidP="00835E18">
            <w:pPr>
              <w:jc w:val="both"/>
              <w:rPr>
                <w:rFonts w:ascii="Arial Narrow" w:hAnsi="Arial Narrow"/>
                <w:sz w:val="20"/>
                <w:szCs w:val="20"/>
              </w:rPr>
            </w:pPr>
          </w:p>
          <w:p w14:paraId="74D6145F"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t>3.2 Plan de trabajo propuesto por el licitante</w:t>
            </w:r>
          </w:p>
        </w:tc>
        <w:tc>
          <w:tcPr>
            <w:tcW w:w="2852" w:type="pct"/>
            <w:shd w:val="clear" w:color="auto" w:fill="auto"/>
          </w:tcPr>
          <w:p w14:paraId="53D87DB7" w14:textId="77777777" w:rsidR="000A7B81" w:rsidRPr="00BC319C" w:rsidRDefault="000A7B81" w:rsidP="00835E18">
            <w:pPr>
              <w:jc w:val="both"/>
              <w:rPr>
                <w:rFonts w:ascii="Arial Narrow" w:hAnsi="Arial Narrow"/>
                <w:sz w:val="20"/>
                <w:szCs w:val="20"/>
              </w:rPr>
            </w:pPr>
          </w:p>
          <w:p w14:paraId="335BC367" w14:textId="77777777" w:rsidR="000A7B81" w:rsidRPr="00BC319C" w:rsidRDefault="000A7B81" w:rsidP="00835E18">
            <w:pPr>
              <w:jc w:val="both"/>
              <w:rPr>
                <w:rFonts w:ascii="Arial Narrow" w:hAnsi="Arial Narrow"/>
                <w:sz w:val="20"/>
                <w:szCs w:val="20"/>
              </w:rPr>
            </w:pPr>
          </w:p>
          <w:p w14:paraId="62640BCD"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t xml:space="preserve">Carta, en papel membretado o identificado con la razón social del licitante, </w:t>
            </w:r>
            <w:r>
              <w:rPr>
                <w:rFonts w:ascii="Arial Narrow" w:hAnsi="Arial Narrow"/>
                <w:sz w:val="20"/>
                <w:szCs w:val="20"/>
              </w:rPr>
              <w:t xml:space="preserve">plan de trabajo detallado y </w:t>
            </w:r>
            <w:r w:rsidRPr="00BC319C">
              <w:rPr>
                <w:rFonts w:ascii="Arial Narrow" w:hAnsi="Arial Narrow"/>
                <w:sz w:val="20"/>
                <w:szCs w:val="20"/>
              </w:rPr>
              <w:t>en la que se indique que para llevar a cabo el servicio se apegarán a las fechas establecidas en la presente convocatoria y en el Anexo Técnico de la presente convocatoria.</w:t>
            </w:r>
          </w:p>
        </w:tc>
      </w:tr>
      <w:tr w:rsidR="000A7B81" w:rsidRPr="00BC319C" w14:paraId="04C786D9" w14:textId="77777777" w:rsidTr="00835E18">
        <w:trPr>
          <w:cantSplit/>
          <w:trHeight w:val="283"/>
        </w:trPr>
        <w:tc>
          <w:tcPr>
            <w:tcW w:w="2148" w:type="pct"/>
          </w:tcPr>
          <w:p w14:paraId="4469AE8B"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t>3.3 Esquema estructural de la organización de los recursos humanos (Organigrama)</w:t>
            </w:r>
          </w:p>
        </w:tc>
        <w:tc>
          <w:tcPr>
            <w:tcW w:w="2852" w:type="pct"/>
            <w:shd w:val="clear" w:color="auto" w:fill="auto"/>
          </w:tcPr>
          <w:p w14:paraId="2559E589"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t>Estructura de los recursos humanos designados para realizar el servicio.</w:t>
            </w:r>
          </w:p>
        </w:tc>
      </w:tr>
      <w:tr w:rsidR="000A7B81" w:rsidRPr="00BC319C" w14:paraId="0FC6D2F3" w14:textId="77777777" w:rsidTr="00835E18">
        <w:trPr>
          <w:cantSplit/>
          <w:trHeight w:val="283"/>
        </w:trPr>
        <w:tc>
          <w:tcPr>
            <w:tcW w:w="2148" w:type="pct"/>
            <w:tcBorders>
              <w:top w:val="single" w:sz="4" w:space="0" w:color="auto"/>
              <w:bottom w:val="single" w:sz="4" w:space="0" w:color="auto"/>
            </w:tcBorders>
          </w:tcPr>
          <w:p w14:paraId="758CF0A5"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t>RUBRO 4. CUMPLIMIENTO DE CONTRATOS</w:t>
            </w:r>
          </w:p>
        </w:tc>
        <w:tc>
          <w:tcPr>
            <w:tcW w:w="2852" w:type="pct"/>
            <w:tcBorders>
              <w:top w:val="single" w:sz="4" w:space="0" w:color="auto"/>
              <w:bottom w:val="single" w:sz="4" w:space="0" w:color="auto"/>
            </w:tcBorders>
            <w:shd w:val="clear" w:color="auto" w:fill="auto"/>
          </w:tcPr>
          <w:p w14:paraId="3AF8E486"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t>Presentar escrito de cumplimiento de contrato, mediante el cual el cliente contratante manifieste el cumplimiento total de las actividades y productos que se establecen en el contrato de prestación de servicios. El número mínimo de escritos es de uno y el máximo es de diez.</w:t>
            </w:r>
          </w:p>
          <w:p w14:paraId="7963C8CF"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t>El escrito emitido por el cliente deberá contener al menos lo siguiente:</w:t>
            </w:r>
          </w:p>
          <w:p w14:paraId="041BAF21"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t>Nombre y firma del cliente.</w:t>
            </w:r>
          </w:p>
          <w:p w14:paraId="351A3744"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t>Nombre del servicio realizado.</w:t>
            </w:r>
          </w:p>
          <w:p w14:paraId="49C700F9"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t xml:space="preserve">Periodo o vigencia de prestación de servicios. </w:t>
            </w:r>
          </w:p>
          <w:p w14:paraId="727D1F0E"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t>Numero de contrato.</w:t>
            </w:r>
          </w:p>
          <w:p w14:paraId="451D4AAE" w14:textId="77777777" w:rsidR="000A7B81" w:rsidRPr="00BC319C" w:rsidRDefault="000A7B81" w:rsidP="00835E18">
            <w:pPr>
              <w:jc w:val="both"/>
              <w:rPr>
                <w:rFonts w:ascii="Arial Narrow" w:hAnsi="Arial Narrow"/>
                <w:sz w:val="20"/>
                <w:szCs w:val="20"/>
              </w:rPr>
            </w:pPr>
          </w:p>
        </w:tc>
      </w:tr>
    </w:tbl>
    <w:p w14:paraId="1426C9B8" w14:textId="77777777" w:rsidR="00791A62" w:rsidRPr="009B0F42" w:rsidRDefault="00791A62" w:rsidP="009B0F42">
      <w:pPr>
        <w:jc w:val="both"/>
        <w:rPr>
          <w:rFonts w:ascii="Arial" w:hAnsi="Arial" w:cs="Arial"/>
          <w:b/>
          <w:sz w:val="20"/>
          <w:szCs w:val="20"/>
          <w:lang w:val="es-ES"/>
        </w:rPr>
      </w:pPr>
    </w:p>
    <w:p w14:paraId="457A0FB1" w14:textId="77777777" w:rsidR="00F42CCF" w:rsidRDefault="00F42CCF" w:rsidP="00F42CCF">
      <w:pPr>
        <w:keepNext/>
        <w:suppressAutoHyphens/>
        <w:ind w:right="-284"/>
        <w:jc w:val="both"/>
        <w:outlineLvl w:val="1"/>
        <w:rPr>
          <w:rFonts w:ascii="Arial" w:eastAsia="Times New Roman" w:hAnsi="Arial" w:cs="Arial"/>
          <w:b/>
          <w:bCs/>
          <w:noProof/>
          <w:kern w:val="1"/>
          <w:sz w:val="28"/>
          <w:szCs w:val="28"/>
          <w:lang w:val="es-MX" w:eastAsia="ar-SA"/>
        </w:rPr>
      </w:pPr>
      <w:r w:rsidRPr="00A82322">
        <w:rPr>
          <w:rFonts w:ascii="Arial" w:eastAsia="Times New Roman" w:hAnsi="Arial" w:cs="Arial"/>
          <w:b/>
          <w:bCs/>
          <w:noProof/>
          <w:kern w:val="1"/>
          <w:sz w:val="20"/>
          <w:szCs w:val="20"/>
          <w:lang w:val="es-MX" w:eastAsia="ar-SA"/>
        </w:rPr>
        <w:t>5.2 Evaluación de la propuesta económica</w:t>
      </w:r>
      <w:r w:rsidRPr="00A82322">
        <w:rPr>
          <w:rFonts w:ascii="Arial" w:eastAsia="Times New Roman" w:hAnsi="Arial" w:cs="Arial"/>
          <w:b/>
          <w:bCs/>
          <w:noProof/>
          <w:kern w:val="1"/>
          <w:sz w:val="28"/>
          <w:szCs w:val="28"/>
          <w:lang w:val="es-MX" w:eastAsia="ar-SA"/>
        </w:rPr>
        <w:t>.</w:t>
      </w:r>
      <w:bookmarkEnd w:id="244"/>
      <w:bookmarkEnd w:id="245"/>
      <w:bookmarkEnd w:id="246"/>
      <w:bookmarkEnd w:id="247"/>
      <w:bookmarkEnd w:id="248"/>
    </w:p>
    <w:p w14:paraId="76B8C307" w14:textId="77777777" w:rsidR="00CD34C0" w:rsidRPr="00A82322" w:rsidRDefault="00CD34C0" w:rsidP="00F42CCF">
      <w:pPr>
        <w:keepNext/>
        <w:suppressAutoHyphens/>
        <w:ind w:right="-284"/>
        <w:jc w:val="both"/>
        <w:outlineLvl w:val="1"/>
        <w:rPr>
          <w:rFonts w:ascii="Arial" w:eastAsia="Times New Roman" w:hAnsi="Arial" w:cs="Arial"/>
          <w:b/>
          <w:bCs/>
          <w:noProof/>
          <w:kern w:val="1"/>
          <w:sz w:val="28"/>
          <w:szCs w:val="28"/>
          <w:lang w:val="es-MX" w:eastAsia="ar-SA"/>
        </w:rPr>
      </w:pPr>
    </w:p>
    <w:p w14:paraId="291ED98F" w14:textId="77777777" w:rsidR="00F65E9B" w:rsidRPr="00F65E9B" w:rsidRDefault="00F65E9B" w:rsidP="00F65E9B">
      <w:pPr>
        <w:suppressAutoHyphens/>
        <w:ind w:left="-284" w:right="-284"/>
        <w:jc w:val="both"/>
        <w:rPr>
          <w:rFonts w:ascii="Arial" w:eastAsia="Times New Roman" w:hAnsi="Arial" w:cs="Arial"/>
          <w:sz w:val="20"/>
          <w:szCs w:val="20"/>
          <w:lang w:eastAsia="es-ES"/>
        </w:rPr>
      </w:pPr>
      <w:r w:rsidRPr="00F65E9B">
        <w:rPr>
          <w:rFonts w:ascii="Arial" w:eastAsia="Times New Roman" w:hAnsi="Arial" w:cs="Arial"/>
          <w:sz w:val="20"/>
          <w:szCs w:val="20"/>
          <w:lang w:eastAsia="es-ES"/>
        </w:rPr>
        <w:t>La proposición económica deberá contar con la firma electrónica, de acuerdo con los medios de identificación electrónica establecidos por la Secretaría de la Función Pública.</w:t>
      </w:r>
    </w:p>
    <w:p w14:paraId="1F8CF9B9" w14:textId="77777777" w:rsidR="00F65E9B" w:rsidRPr="00F65E9B" w:rsidRDefault="00F65E9B" w:rsidP="00F65E9B">
      <w:pPr>
        <w:suppressAutoHyphens/>
        <w:ind w:left="-284" w:right="-284"/>
        <w:jc w:val="both"/>
        <w:rPr>
          <w:rFonts w:ascii="Arial" w:eastAsia="Times New Roman" w:hAnsi="Arial" w:cs="Arial"/>
          <w:sz w:val="20"/>
          <w:szCs w:val="20"/>
          <w:lang w:eastAsia="es-ES"/>
        </w:rPr>
      </w:pPr>
    </w:p>
    <w:p w14:paraId="7E54FF93" w14:textId="77777777" w:rsidR="00F65E9B" w:rsidRPr="00F65E9B" w:rsidRDefault="00F65E9B" w:rsidP="00F65E9B">
      <w:pPr>
        <w:suppressAutoHyphens/>
        <w:ind w:left="-284" w:right="-284"/>
        <w:jc w:val="both"/>
        <w:rPr>
          <w:rFonts w:ascii="Arial" w:eastAsia="Times New Roman" w:hAnsi="Arial" w:cs="Arial"/>
          <w:sz w:val="20"/>
          <w:szCs w:val="20"/>
          <w:lang w:eastAsia="es-ES"/>
        </w:rPr>
      </w:pPr>
      <w:r w:rsidRPr="00F65E9B">
        <w:rPr>
          <w:rFonts w:ascii="Arial" w:eastAsia="Times New Roman" w:hAnsi="Arial" w:cs="Arial"/>
          <w:sz w:val="20"/>
          <w:szCs w:val="20"/>
          <w:lang w:eastAsia="es-ES"/>
        </w:rPr>
        <w:t xml:space="preserve">Se procederá a evaluar las ofertas económicas presentadas por los licitantes que hayan obtenido como mínimo </w:t>
      </w:r>
      <w:proofErr w:type="gramStart"/>
      <w:r w:rsidRPr="00F65E9B">
        <w:rPr>
          <w:rFonts w:ascii="Arial" w:eastAsia="Times New Roman" w:hAnsi="Arial" w:cs="Arial"/>
          <w:sz w:val="20"/>
          <w:szCs w:val="20"/>
          <w:lang w:eastAsia="es-ES"/>
        </w:rPr>
        <w:t>el</w:t>
      </w:r>
      <w:proofErr w:type="gramEnd"/>
      <w:r w:rsidRPr="00F65E9B">
        <w:rPr>
          <w:rFonts w:ascii="Arial" w:eastAsia="Times New Roman" w:hAnsi="Arial" w:cs="Arial"/>
          <w:sz w:val="20"/>
          <w:szCs w:val="20"/>
          <w:lang w:eastAsia="es-ES"/>
        </w:rPr>
        <w:t xml:space="preserve"> 45 puntos del total de los rubros de la propuesta técnica. </w:t>
      </w:r>
    </w:p>
    <w:p w14:paraId="1DDDB4A6" w14:textId="77777777" w:rsidR="00F65E9B" w:rsidRPr="00F65E9B" w:rsidRDefault="00F65E9B" w:rsidP="00F65E9B">
      <w:pPr>
        <w:suppressAutoHyphens/>
        <w:ind w:left="-284" w:right="-284"/>
        <w:jc w:val="both"/>
        <w:rPr>
          <w:rFonts w:ascii="Arial" w:eastAsia="Times New Roman" w:hAnsi="Arial" w:cs="Arial"/>
          <w:sz w:val="20"/>
          <w:szCs w:val="20"/>
          <w:lang w:eastAsia="es-ES"/>
        </w:rPr>
      </w:pPr>
    </w:p>
    <w:p w14:paraId="5D67FCB9" w14:textId="77777777" w:rsidR="00F65E9B" w:rsidRPr="00F65E9B" w:rsidRDefault="00F65E9B" w:rsidP="00F65E9B">
      <w:pPr>
        <w:suppressAutoHyphens/>
        <w:ind w:left="-284" w:right="-284"/>
        <w:jc w:val="both"/>
        <w:rPr>
          <w:rFonts w:ascii="Arial" w:eastAsia="Times New Roman" w:hAnsi="Arial" w:cs="Arial"/>
          <w:sz w:val="20"/>
          <w:szCs w:val="20"/>
          <w:lang w:eastAsia="es-ES"/>
        </w:rPr>
      </w:pPr>
      <w:r w:rsidRPr="00F65E9B">
        <w:rPr>
          <w:rFonts w:ascii="Arial" w:eastAsia="Times New Roman" w:hAnsi="Arial" w:cs="Arial"/>
          <w:sz w:val="20"/>
          <w:szCs w:val="20"/>
          <w:lang w:eastAsia="es-ES"/>
        </w:rPr>
        <w:t>El rubro relativo al</w:t>
      </w:r>
      <w:r w:rsidRPr="00F65E9B">
        <w:rPr>
          <w:rFonts w:ascii="Arial" w:eastAsia="Times New Roman" w:hAnsi="Arial" w:cs="Arial"/>
          <w:b/>
          <w:bCs/>
          <w:sz w:val="20"/>
          <w:szCs w:val="20"/>
          <w:lang w:eastAsia="es-ES"/>
        </w:rPr>
        <w:t xml:space="preserve"> precio</w:t>
      </w:r>
      <w:r w:rsidRPr="00F65E9B">
        <w:rPr>
          <w:rFonts w:ascii="Arial" w:eastAsia="Times New Roman" w:hAnsi="Arial" w:cs="Arial"/>
          <w:sz w:val="20"/>
          <w:szCs w:val="20"/>
          <w:lang w:eastAsia="es-ES"/>
        </w:rPr>
        <w:t xml:space="preserve"> tendrá un valor porcentual del cuarenta por ciento, de manera que el licitante que ofrezca el precio menor, obtendrá 40 puntos de un total de 100 puntos posibles. El Licitante que ofrezca el segundo menor precio obtendrá 30 puntos y de forma subsecuente, 20 y los restantes 10 puntos.  </w:t>
      </w:r>
    </w:p>
    <w:p w14:paraId="79573CCA" w14:textId="77777777" w:rsidR="00F65E9B" w:rsidRPr="00F65E9B" w:rsidRDefault="00F65E9B" w:rsidP="00F65E9B">
      <w:pPr>
        <w:suppressAutoHyphens/>
        <w:ind w:left="-284" w:right="-284"/>
        <w:jc w:val="both"/>
        <w:rPr>
          <w:rFonts w:ascii="Arial" w:eastAsia="Times New Roman" w:hAnsi="Arial" w:cs="Arial"/>
          <w:sz w:val="20"/>
          <w:szCs w:val="20"/>
          <w:lang w:eastAsia="es-ES"/>
        </w:rPr>
      </w:pPr>
    </w:p>
    <w:p w14:paraId="22C40DB1" w14:textId="77777777" w:rsidR="00F65E9B" w:rsidRPr="00F65E9B" w:rsidRDefault="00F65E9B" w:rsidP="00F65E9B">
      <w:pPr>
        <w:suppressAutoHyphens/>
        <w:ind w:left="-284" w:right="-284"/>
        <w:jc w:val="both"/>
        <w:rPr>
          <w:rFonts w:ascii="Arial" w:eastAsia="Times New Roman" w:hAnsi="Arial" w:cs="Arial"/>
          <w:sz w:val="20"/>
          <w:szCs w:val="20"/>
          <w:lang w:eastAsia="es-ES"/>
        </w:rPr>
      </w:pPr>
      <w:r w:rsidRPr="00F65E9B">
        <w:rPr>
          <w:rFonts w:ascii="Arial" w:eastAsia="Times New Roman" w:hAnsi="Arial" w:cs="Arial"/>
          <w:sz w:val="20"/>
          <w:szCs w:val="20"/>
          <w:lang w:eastAsia="es-ES"/>
        </w:rPr>
        <w:t xml:space="preserve">La propuesta económica, deberá contener la cotización de los servicios ofertados, indicando cantidades, precio unitario  subtotal y el importe total de la partida, desglosando el IVA y los impuestos aplicables que se deriven de la prestación de los servicios. Para la elaboración de la propuesta económica se adjunta el </w:t>
      </w:r>
      <w:r w:rsidRPr="00F65E9B">
        <w:rPr>
          <w:rFonts w:ascii="Arial" w:eastAsia="Times New Roman" w:hAnsi="Arial" w:cs="Arial"/>
          <w:b/>
          <w:sz w:val="20"/>
          <w:szCs w:val="20"/>
          <w:lang w:eastAsia="es-ES"/>
        </w:rPr>
        <w:t xml:space="preserve">Anexo 8 </w:t>
      </w:r>
      <w:r w:rsidRPr="00F65E9B">
        <w:rPr>
          <w:rFonts w:ascii="Arial" w:eastAsia="Times New Roman" w:hAnsi="Arial" w:cs="Arial"/>
          <w:sz w:val="20"/>
          <w:szCs w:val="20"/>
          <w:lang w:eastAsia="es-ES"/>
        </w:rPr>
        <w:t xml:space="preserve">el cual forma parte de la presente convocatoria. </w:t>
      </w:r>
    </w:p>
    <w:p w14:paraId="564DFFF6" w14:textId="77777777" w:rsidR="00F65E9B" w:rsidRPr="00F65E9B" w:rsidRDefault="00F65E9B" w:rsidP="00F65E9B">
      <w:pPr>
        <w:suppressAutoHyphens/>
        <w:ind w:left="-284" w:right="-284"/>
        <w:jc w:val="both"/>
        <w:rPr>
          <w:rFonts w:ascii="Arial" w:eastAsia="Times New Roman" w:hAnsi="Arial" w:cs="Arial"/>
          <w:sz w:val="20"/>
          <w:szCs w:val="20"/>
          <w:lang w:eastAsia="es-ES"/>
        </w:rPr>
      </w:pPr>
    </w:p>
    <w:p w14:paraId="09617735" w14:textId="77777777" w:rsidR="00F65E9B" w:rsidRPr="00F65E9B" w:rsidRDefault="00F65E9B" w:rsidP="00F65E9B">
      <w:pPr>
        <w:suppressAutoHyphens/>
        <w:ind w:left="-284" w:right="-284"/>
        <w:jc w:val="both"/>
        <w:rPr>
          <w:rFonts w:ascii="Arial" w:eastAsia="Times New Roman" w:hAnsi="Arial" w:cs="Arial"/>
          <w:sz w:val="20"/>
          <w:szCs w:val="20"/>
          <w:lang w:eastAsia="es-ES"/>
        </w:rPr>
      </w:pPr>
      <w:r w:rsidRPr="00F65E9B">
        <w:rPr>
          <w:rFonts w:ascii="Arial" w:eastAsia="Times New Roman" w:hAnsi="Arial" w:cs="Arial"/>
          <w:sz w:val="20"/>
          <w:szCs w:val="20"/>
          <w:lang w:eastAsia="es-ES"/>
        </w:rPr>
        <w:t>En caso de que se detecte un error de cálculo en alguna propuesta, se podrá llevar a cabo su rectificación cuando la corrección no implique la modificación del precio unitario.</w:t>
      </w:r>
    </w:p>
    <w:p w14:paraId="7B26E2E0" w14:textId="77777777" w:rsidR="00F65E9B" w:rsidRPr="00F65E9B" w:rsidRDefault="00F65E9B" w:rsidP="00F65E9B">
      <w:pPr>
        <w:suppressAutoHyphens/>
        <w:ind w:left="-284" w:right="-284"/>
        <w:jc w:val="both"/>
        <w:rPr>
          <w:rFonts w:ascii="Arial" w:eastAsia="Times New Roman" w:hAnsi="Arial" w:cs="Arial"/>
          <w:sz w:val="20"/>
          <w:szCs w:val="20"/>
          <w:lang w:eastAsia="es-ES"/>
        </w:rPr>
      </w:pPr>
    </w:p>
    <w:p w14:paraId="1DDA952D" w14:textId="77777777" w:rsidR="00F65E9B" w:rsidRPr="00F65E9B" w:rsidRDefault="00F65E9B" w:rsidP="00F65E9B">
      <w:pPr>
        <w:suppressAutoHyphens/>
        <w:ind w:left="-284" w:right="-284"/>
        <w:jc w:val="both"/>
        <w:rPr>
          <w:rFonts w:ascii="Arial" w:eastAsia="Times New Roman" w:hAnsi="Arial" w:cs="Arial"/>
          <w:sz w:val="20"/>
          <w:szCs w:val="20"/>
          <w:lang w:eastAsia="es-ES"/>
        </w:rPr>
      </w:pPr>
      <w:r w:rsidRPr="00F65E9B">
        <w:rPr>
          <w:rFonts w:ascii="Arial" w:eastAsia="Times New Roman" w:hAnsi="Arial" w:cs="Arial"/>
          <w:sz w:val="20"/>
          <w:szCs w:val="20"/>
          <w:lang w:eastAsia="es-ES"/>
        </w:rPr>
        <w:t xml:space="preserve">En caso de discrepancia entre las cantidades escritas con letra y número, prevalecerá la primera, asimismo, de presentarse errores en las cantidades o volúmenes solicitados, estos podrán corregirse, en apego al artículo 55 del Reglamento de la LAASSP. </w:t>
      </w:r>
    </w:p>
    <w:p w14:paraId="6599A51B" w14:textId="77777777" w:rsidR="00F65E9B" w:rsidRPr="00F65E9B" w:rsidRDefault="00F65E9B" w:rsidP="00F65E9B">
      <w:pPr>
        <w:suppressAutoHyphens/>
        <w:ind w:left="-284" w:right="-284"/>
        <w:jc w:val="both"/>
        <w:rPr>
          <w:rFonts w:ascii="Arial" w:eastAsia="Times New Roman" w:hAnsi="Arial" w:cs="Arial"/>
          <w:sz w:val="20"/>
          <w:szCs w:val="20"/>
          <w:lang w:eastAsia="es-ES"/>
        </w:rPr>
      </w:pPr>
    </w:p>
    <w:p w14:paraId="525FDAC5" w14:textId="77777777" w:rsidR="00F65E9B" w:rsidRPr="00F65E9B" w:rsidRDefault="00F65E9B" w:rsidP="00F65E9B">
      <w:pPr>
        <w:suppressAutoHyphens/>
        <w:ind w:left="-284" w:right="-284"/>
        <w:jc w:val="both"/>
        <w:rPr>
          <w:rFonts w:ascii="Arial" w:eastAsia="Times New Roman" w:hAnsi="Arial" w:cs="Arial"/>
          <w:sz w:val="20"/>
          <w:szCs w:val="20"/>
          <w:lang w:eastAsia="es-ES"/>
        </w:rPr>
      </w:pPr>
      <w:r w:rsidRPr="00F65E9B">
        <w:rPr>
          <w:rFonts w:ascii="Arial" w:eastAsia="Times New Roman" w:hAnsi="Arial" w:cs="Arial"/>
          <w:sz w:val="20"/>
          <w:szCs w:val="20"/>
          <w:lang w:eastAsia="es-ES"/>
        </w:rPr>
        <w:t>El servicio objeto de este procedimiento deberá cotizarse en pesos mexicanos sin incluir el Impuesto al Valor Agregado (IVA) a 2 (dos) decimales. Se solicita atentamente a los licitantes presentar su proposición económica en formato EXCEL sin formulas, lo anterior para facilitar la correspondiente evaluación.</w:t>
      </w:r>
    </w:p>
    <w:p w14:paraId="425888DD" w14:textId="77777777" w:rsidR="00F65E9B" w:rsidRPr="00F65E9B" w:rsidRDefault="00F65E9B" w:rsidP="00F65E9B">
      <w:pPr>
        <w:suppressAutoHyphens/>
        <w:ind w:left="-284" w:right="-284"/>
        <w:jc w:val="both"/>
        <w:rPr>
          <w:rFonts w:ascii="Arial" w:eastAsia="Times New Roman" w:hAnsi="Arial" w:cs="Arial"/>
          <w:sz w:val="20"/>
          <w:szCs w:val="20"/>
          <w:lang w:eastAsia="es-ES"/>
        </w:rPr>
      </w:pPr>
    </w:p>
    <w:p w14:paraId="59876332" w14:textId="04C79412" w:rsidR="00F65E9B" w:rsidRPr="00F65E9B" w:rsidRDefault="00F65E9B" w:rsidP="00F65E9B">
      <w:pPr>
        <w:suppressAutoHyphens/>
        <w:ind w:left="-284" w:right="-284"/>
        <w:jc w:val="both"/>
        <w:rPr>
          <w:rFonts w:ascii="Arial" w:eastAsia="Times New Roman" w:hAnsi="Arial" w:cs="Arial"/>
          <w:sz w:val="20"/>
          <w:szCs w:val="20"/>
          <w:lang w:eastAsia="es-ES"/>
        </w:rPr>
      </w:pPr>
      <w:r w:rsidRPr="00F65E9B">
        <w:rPr>
          <w:rFonts w:ascii="Arial" w:eastAsia="Times New Roman" w:hAnsi="Arial" w:cs="Arial"/>
          <w:sz w:val="20"/>
          <w:szCs w:val="20"/>
          <w:lang w:eastAsia="es-ES"/>
        </w:rPr>
        <w:t xml:space="preserve">No se considerarán las proposiciones, cuando no cotice la totalidad de la partida de los </w:t>
      </w:r>
      <w:r w:rsidR="000A7B81" w:rsidRPr="00F65E9B">
        <w:rPr>
          <w:rFonts w:ascii="Arial" w:eastAsia="Times New Roman" w:hAnsi="Arial" w:cs="Arial"/>
          <w:sz w:val="20"/>
          <w:szCs w:val="20"/>
          <w:lang w:eastAsia="es-ES"/>
        </w:rPr>
        <w:t>servicios requeridos</w:t>
      </w:r>
      <w:r w:rsidRPr="00F65E9B">
        <w:rPr>
          <w:rFonts w:ascii="Arial" w:eastAsia="Times New Roman" w:hAnsi="Arial" w:cs="Arial"/>
          <w:sz w:val="20"/>
          <w:szCs w:val="20"/>
          <w:lang w:eastAsia="es-ES"/>
        </w:rPr>
        <w:t xml:space="preserve"> en cada partida.</w:t>
      </w:r>
    </w:p>
    <w:p w14:paraId="39F557FF" w14:textId="77777777" w:rsidR="00F65E9B" w:rsidRPr="00F65E9B" w:rsidRDefault="00F65E9B" w:rsidP="00F65E9B">
      <w:pPr>
        <w:suppressAutoHyphens/>
        <w:ind w:left="-284" w:right="-284"/>
        <w:jc w:val="both"/>
        <w:rPr>
          <w:rFonts w:ascii="Arial" w:eastAsia="Times New Roman" w:hAnsi="Arial" w:cs="Arial"/>
          <w:sz w:val="20"/>
          <w:szCs w:val="20"/>
          <w:lang w:eastAsia="es-ES"/>
        </w:rPr>
      </w:pPr>
    </w:p>
    <w:p w14:paraId="143D9B85" w14:textId="77777777" w:rsidR="00F65E9B" w:rsidRPr="00F65E9B" w:rsidRDefault="00F65E9B" w:rsidP="00F65E9B">
      <w:pPr>
        <w:suppressAutoHyphens/>
        <w:ind w:left="-284" w:right="-284"/>
        <w:jc w:val="both"/>
        <w:rPr>
          <w:rFonts w:ascii="Arial" w:eastAsia="Times New Roman" w:hAnsi="Arial" w:cs="Arial"/>
          <w:sz w:val="20"/>
          <w:szCs w:val="20"/>
          <w:lang w:eastAsia="es-ES"/>
        </w:rPr>
      </w:pPr>
      <w:r w:rsidRPr="00F65E9B">
        <w:rPr>
          <w:rFonts w:ascii="Arial" w:eastAsia="Times New Roman" w:hAnsi="Arial" w:cs="Arial"/>
          <w:sz w:val="20"/>
          <w:szCs w:val="20"/>
          <w:lang w:eastAsia="es-ES"/>
        </w:rPr>
        <w:t>Se elaborará un cuadro comparativo con los puntos obtenidos por los licitantes participantes, mismo que permitirá hacer un análisis comparativo.</w:t>
      </w:r>
    </w:p>
    <w:p w14:paraId="1A83F48B" w14:textId="77777777" w:rsidR="00F65E9B" w:rsidRPr="00F65E9B" w:rsidRDefault="00F65E9B" w:rsidP="00F65E9B">
      <w:pPr>
        <w:suppressAutoHyphens/>
        <w:ind w:left="-284" w:right="-284"/>
        <w:jc w:val="both"/>
        <w:rPr>
          <w:rFonts w:ascii="Arial" w:eastAsia="Times New Roman" w:hAnsi="Arial" w:cs="Arial"/>
          <w:sz w:val="20"/>
          <w:szCs w:val="20"/>
          <w:lang w:eastAsia="es-ES"/>
        </w:rPr>
      </w:pPr>
    </w:p>
    <w:p w14:paraId="534926F3" w14:textId="4CC73964" w:rsidR="005258C1" w:rsidRPr="00A82322" w:rsidRDefault="00F65E9B" w:rsidP="00F65E9B">
      <w:pPr>
        <w:suppressAutoHyphens/>
        <w:ind w:left="-284" w:right="-284"/>
        <w:jc w:val="both"/>
        <w:rPr>
          <w:rFonts w:ascii="Arial" w:hAnsi="Arial" w:cs="Arial"/>
          <w:sz w:val="20"/>
          <w:szCs w:val="20"/>
        </w:rPr>
      </w:pPr>
      <w:r w:rsidRPr="00F65E9B">
        <w:rPr>
          <w:rFonts w:ascii="Arial" w:eastAsia="Times New Roman" w:hAnsi="Arial" w:cs="Arial"/>
          <w:sz w:val="20"/>
          <w:szCs w:val="20"/>
          <w:lang w:eastAsia="es-ES"/>
        </w:rPr>
        <w:t xml:space="preserve">Si derivado de la evaluación económica y técnica de las proposiciones, se desprende el empate en cuanto a puntos y porcentajes obtenidos por dos o más licitantes, se procederá </w:t>
      </w:r>
      <w:r w:rsidR="000A7B81" w:rsidRPr="00F65E9B">
        <w:rPr>
          <w:rFonts w:ascii="Arial" w:eastAsia="Times New Roman" w:hAnsi="Arial" w:cs="Arial"/>
          <w:sz w:val="20"/>
          <w:szCs w:val="20"/>
          <w:lang w:eastAsia="es-ES"/>
        </w:rPr>
        <w:t>de acuerdo con</w:t>
      </w:r>
      <w:r w:rsidRPr="00F65E9B">
        <w:rPr>
          <w:rFonts w:ascii="Arial" w:eastAsia="Times New Roman" w:hAnsi="Arial" w:cs="Arial"/>
          <w:sz w:val="20"/>
          <w:szCs w:val="20"/>
          <w:lang w:eastAsia="es-ES"/>
        </w:rPr>
        <w:t xml:space="preserve"> lo previsto en el artículo 36 Bis, segundo y tercer párrafo de la LAASSP</w:t>
      </w:r>
    </w:p>
    <w:p w14:paraId="386829CB" w14:textId="77777777" w:rsidR="005258C1" w:rsidRPr="00A82322" w:rsidRDefault="005258C1" w:rsidP="005258C1">
      <w:pPr>
        <w:suppressAutoHyphens/>
        <w:ind w:left="-284" w:right="-284"/>
        <w:jc w:val="both"/>
        <w:rPr>
          <w:rFonts w:ascii="Arial" w:hAnsi="Arial" w:cs="Arial"/>
          <w:sz w:val="20"/>
          <w:szCs w:val="20"/>
        </w:rPr>
      </w:pPr>
    </w:p>
    <w:p w14:paraId="0F1831B5" w14:textId="77777777" w:rsidR="00F42CCF" w:rsidRPr="00A82322" w:rsidRDefault="00F42CCF" w:rsidP="005C3942">
      <w:pPr>
        <w:numPr>
          <w:ilvl w:val="1"/>
          <w:numId w:val="6"/>
        </w:numPr>
        <w:suppressAutoHyphens/>
        <w:ind w:left="-284" w:right="-284" w:firstLine="0"/>
        <w:jc w:val="both"/>
        <w:outlineLvl w:val="1"/>
        <w:rPr>
          <w:rFonts w:ascii="Arial" w:eastAsia="Times New Roman" w:hAnsi="Arial" w:cs="Arial"/>
          <w:b/>
          <w:sz w:val="20"/>
          <w:szCs w:val="20"/>
          <w:lang w:eastAsia="es-ES"/>
        </w:rPr>
      </w:pPr>
      <w:bookmarkStart w:id="249" w:name="_Toc431386024"/>
      <w:bookmarkStart w:id="250" w:name="_Toc431386301"/>
      <w:bookmarkStart w:id="251" w:name="_Toc473282389"/>
      <w:bookmarkStart w:id="252" w:name="_Toc46138895"/>
      <w:bookmarkStart w:id="253" w:name="_Toc63693071"/>
      <w:r w:rsidRPr="00A82322">
        <w:rPr>
          <w:rFonts w:ascii="Arial" w:eastAsia="Times New Roman" w:hAnsi="Arial" w:cs="Arial"/>
          <w:b/>
          <w:bCs/>
          <w:noProof/>
          <w:kern w:val="1"/>
          <w:sz w:val="20"/>
          <w:szCs w:val="20"/>
          <w:lang w:val="es-MX" w:eastAsia="ar-SA"/>
        </w:rPr>
        <w:t>Adjudicación de contrato</w:t>
      </w:r>
      <w:r w:rsidRPr="00A82322">
        <w:rPr>
          <w:rFonts w:ascii="Arial" w:eastAsia="Times New Roman" w:hAnsi="Arial" w:cs="Arial"/>
          <w:b/>
          <w:sz w:val="20"/>
          <w:szCs w:val="20"/>
          <w:lang w:eastAsia="es-ES"/>
        </w:rPr>
        <w:t>.</w:t>
      </w:r>
      <w:bookmarkEnd w:id="249"/>
      <w:bookmarkEnd w:id="250"/>
      <w:bookmarkEnd w:id="251"/>
      <w:bookmarkEnd w:id="252"/>
      <w:bookmarkEnd w:id="253"/>
    </w:p>
    <w:p w14:paraId="2E37A1E1" w14:textId="77777777" w:rsidR="00600172" w:rsidRPr="00A82322" w:rsidRDefault="00600172" w:rsidP="00F42CCF">
      <w:pPr>
        <w:suppressAutoHyphens/>
        <w:ind w:left="-284" w:right="-284"/>
        <w:jc w:val="both"/>
        <w:rPr>
          <w:rFonts w:ascii="Arial" w:hAnsi="Arial" w:cs="Arial"/>
          <w:sz w:val="20"/>
          <w:szCs w:val="20"/>
        </w:rPr>
      </w:pPr>
    </w:p>
    <w:p w14:paraId="274A0643" w14:textId="11F1A03A" w:rsidR="005258C1" w:rsidRPr="00A82322" w:rsidRDefault="005258C1" w:rsidP="005258C1">
      <w:pPr>
        <w:suppressAutoHyphens/>
        <w:ind w:left="-284" w:right="-284"/>
        <w:jc w:val="both"/>
        <w:rPr>
          <w:rFonts w:ascii="Arial" w:hAnsi="Arial" w:cs="Arial"/>
          <w:sz w:val="20"/>
          <w:szCs w:val="20"/>
        </w:rPr>
      </w:pPr>
      <w:r w:rsidRPr="00A82322">
        <w:rPr>
          <w:rFonts w:ascii="Arial" w:hAnsi="Arial" w:cs="Arial"/>
          <w:sz w:val="20"/>
          <w:szCs w:val="20"/>
        </w:rPr>
        <w:t xml:space="preserve">El contrato será adjudicado al licitante cuya oferta resulte solvente porque cumple, conforme a los criterios de evaluación establecidos, con los requisitos legales, técnicos y económicos de las presentes bases,  cuente con el precio más bajo y que garanticen el cumplimiento de las obligaciones respectivas, conforme al artículo 36 Bis fracción I de la LAASSP. </w:t>
      </w:r>
    </w:p>
    <w:p w14:paraId="5DDF03CB" w14:textId="77777777" w:rsidR="005258C1" w:rsidRPr="00A82322" w:rsidRDefault="005258C1" w:rsidP="005258C1">
      <w:pPr>
        <w:suppressAutoHyphens/>
        <w:ind w:left="-284" w:right="-284"/>
        <w:jc w:val="both"/>
        <w:rPr>
          <w:rFonts w:ascii="Arial" w:hAnsi="Arial" w:cs="Arial"/>
          <w:sz w:val="20"/>
          <w:szCs w:val="20"/>
        </w:rPr>
      </w:pPr>
    </w:p>
    <w:p w14:paraId="4FA15936" w14:textId="7798CBE9" w:rsidR="005258C1" w:rsidRPr="00A82322" w:rsidRDefault="005258C1" w:rsidP="005258C1">
      <w:pPr>
        <w:suppressAutoHyphens/>
        <w:ind w:left="-284" w:right="-284"/>
        <w:jc w:val="both"/>
        <w:rPr>
          <w:rFonts w:ascii="Arial" w:hAnsi="Arial" w:cs="Arial"/>
          <w:sz w:val="20"/>
          <w:szCs w:val="20"/>
        </w:rPr>
      </w:pPr>
      <w:r w:rsidRPr="00A82322">
        <w:rPr>
          <w:rFonts w:ascii="Arial" w:hAnsi="Arial" w:cs="Arial"/>
          <w:sz w:val="20"/>
          <w:szCs w:val="20"/>
        </w:rPr>
        <w:t xml:space="preserve">En caso de existir empate en dos o más proposiciones, se dará preferencia en primer término a la </w:t>
      </w:r>
      <w:r w:rsidR="000A7B81" w:rsidRPr="00A82322">
        <w:rPr>
          <w:rFonts w:ascii="Arial" w:hAnsi="Arial" w:cs="Arial"/>
          <w:sz w:val="20"/>
          <w:szCs w:val="20"/>
        </w:rPr>
        <w:t>microempresa</w:t>
      </w:r>
      <w:r w:rsidRPr="00A82322">
        <w:rPr>
          <w:rFonts w:ascii="Arial" w:hAnsi="Arial" w:cs="Arial"/>
          <w:sz w:val="20"/>
          <w:szCs w:val="20"/>
        </w:rPr>
        <w:t>, a continuación se considerará a las pequeñas empresas y en caso de no contarse con alguna de las anteriores empresas, la adjudicación se efectuará a favor del licitante que tenga el carácter de mediana empresa.</w:t>
      </w:r>
    </w:p>
    <w:p w14:paraId="7BE85DFB" w14:textId="77777777" w:rsidR="005258C1" w:rsidRPr="00A82322" w:rsidRDefault="005258C1" w:rsidP="005258C1">
      <w:pPr>
        <w:suppressAutoHyphens/>
        <w:ind w:left="-284" w:right="-284"/>
        <w:jc w:val="both"/>
        <w:rPr>
          <w:rFonts w:ascii="Arial" w:hAnsi="Arial" w:cs="Arial"/>
          <w:sz w:val="20"/>
          <w:szCs w:val="20"/>
        </w:rPr>
      </w:pPr>
    </w:p>
    <w:p w14:paraId="1C6A5F92" w14:textId="77777777" w:rsidR="005258C1" w:rsidRPr="00A82322" w:rsidRDefault="005258C1" w:rsidP="005258C1">
      <w:pPr>
        <w:suppressAutoHyphens/>
        <w:ind w:left="-284" w:right="-284"/>
        <w:jc w:val="both"/>
        <w:rPr>
          <w:rFonts w:ascii="Arial" w:hAnsi="Arial" w:cs="Arial"/>
          <w:sz w:val="20"/>
          <w:szCs w:val="20"/>
        </w:rPr>
      </w:pPr>
      <w:r w:rsidRPr="00A82322">
        <w:rPr>
          <w:rFonts w:ascii="Arial" w:hAnsi="Arial" w:cs="Arial"/>
          <w:sz w:val="20"/>
          <w:szCs w:val="20"/>
        </w:rPr>
        <w:t xml:space="preserve">De no actualizarse el supuesto anterior se realizará la adjudicación del contrato a favor del licitante que resulte ganador del sorteo por insaculación que realice la convocante, de ser posible en presencia del OIC, conforme al artículo 54 del RLAASSP. </w:t>
      </w:r>
    </w:p>
    <w:p w14:paraId="37E12168" w14:textId="77777777" w:rsidR="005258C1" w:rsidRPr="00A82322" w:rsidRDefault="005258C1" w:rsidP="005258C1">
      <w:pPr>
        <w:suppressAutoHyphens/>
        <w:ind w:left="-284" w:right="-284"/>
        <w:jc w:val="both"/>
        <w:rPr>
          <w:rFonts w:ascii="Arial" w:hAnsi="Arial" w:cs="Arial"/>
          <w:sz w:val="20"/>
          <w:szCs w:val="20"/>
        </w:rPr>
      </w:pPr>
    </w:p>
    <w:p w14:paraId="52CB638E" w14:textId="77777777" w:rsidR="00CE6200" w:rsidRPr="00A82322" w:rsidRDefault="00CE6200" w:rsidP="00CE6200">
      <w:pPr>
        <w:suppressAutoHyphens/>
        <w:ind w:left="-284" w:right="-284"/>
        <w:jc w:val="both"/>
        <w:rPr>
          <w:rFonts w:ascii="Arial" w:hAnsi="Arial" w:cs="Arial"/>
          <w:sz w:val="20"/>
          <w:szCs w:val="20"/>
        </w:rPr>
      </w:pPr>
      <w:r w:rsidRPr="00A82322">
        <w:rPr>
          <w:rFonts w:ascii="Arial" w:hAnsi="Arial" w:cs="Arial"/>
          <w:sz w:val="20"/>
          <w:szCs w:val="20"/>
        </w:rPr>
        <w:t>El licitante, en caso de resultar adjudicado deberá presentar los documentos siguientes actualizados previo a la firma del contrato:</w:t>
      </w:r>
    </w:p>
    <w:p w14:paraId="5FB71115" w14:textId="77777777" w:rsidR="00CE6200" w:rsidRPr="00A82322" w:rsidRDefault="00CE6200" w:rsidP="00CE6200">
      <w:pPr>
        <w:suppressAutoHyphens/>
        <w:ind w:left="-284" w:right="-284"/>
        <w:jc w:val="both"/>
        <w:rPr>
          <w:rFonts w:ascii="Arial" w:hAnsi="Arial" w:cs="Arial"/>
          <w:sz w:val="20"/>
          <w:szCs w:val="20"/>
        </w:rPr>
      </w:pPr>
    </w:p>
    <w:p w14:paraId="0D172BF2" w14:textId="77777777" w:rsidR="00CE6200" w:rsidRPr="00A82322" w:rsidRDefault="00CE6200" w:rsidP="00CE6200">
      <w:pPr>
        <w:suppressAutoHyphens/>
        <w:ind w:left="-284" w:right="-284"/>
        <w:jc w:val="both"/>
        <w:rPr>
          <w:rFonts w:ascii="Arial" w:hAnsi="Arial" w:cs="Arial"/>
          <w:sz w:val="20"/>
          <w:szCs w:val="20"/>
        </w:rPr>
      </w:pPr>
    </w:p>
    <w:p w14:paraId="4CFDAA2C" w14:textId="77777777" w:rsidR="00CE6200" w:rsidRPr="00A82322" w:rsidRDefault="00CE6200" w:rsidP="00CE6200">
      <w:pPr>
        <w:suppressAutoHyphens/>
        <w:ind w:left="-284" w:right="-284"/>
        <w:jc w:val="both"/>
        <w:rPr>
          <w:rFonts w:ascii="Arial" w:hAnsi="Arial" w:cs="Arial"/>
          <w:sz w:val="20"/>
          <w:szCs w:val="20"/>
        </w:rPr>
      </w:pPr>
      <w:r w:rsidRPr="00A82322">
        <w:rPr>
          <w:rFonts w:ascii="Arial" w:hAnsi="Arial" w:cs="Arial"/>
          <w:sz w:val="20"/>
          <w:szCs w:val="20"/>
        </w:rPr>
        <w:lastRenderedPageBreak/>
        <w:t>•</w:t>
      </w:r>
      <w:r w:rsidRPr="00A82322">
        <w:rPr>
          <w:rFonts w:ascii="Arial" w:hAnsi="Arial" w:cs="Arial"/>
          <w:sz w:val="20"/>
          <w:szCs w:val="20"/>
        </w:rPr>
        <w:tab/>
        <w:t>Opinión vigente y positiva de cumplimiento de obligaciones fiscales emitida por el SAT, en términos del artículo 32-D del Código Fiscal de la Federación.</w:t>
      </w:r>
    </w:p>
    <w:p w14:paraId="3A7629DC" w14:textId="33A5320B" w:rsidR="00CE6200" w:rsidRPr="00A82322" w:rsidRDefault="00CE6200" w:rsidP="00CE6200">
      <w:pPr>
        <w:suppressAutoHyphens/>
        <w:ind w:left="-284" w:right="-284"/>
        <w:jc w:val="both"/>
        <w:rPr>
          <w:rFonts w:ascii="Arial" w:hAnsi="Arial" w:cs="Arial"/>
          <w:sz w:val="20"/>
          <w:szCs w:val="20"/>
        </w:rPr>
      </w:pPr>
      <w:r w:rsidRPr="00A82322">
        <w:rPr>
          <w:rFonts w:ascii="Arial" w:hAnsi="Arial" w:cs="Arial"/>
          <w:sz w:val="20"/>
          <w:szCs w:val="20"/>
        </w:rPr>
        <w:t>•</w:t>
      </w:r>
      <w:r w:rsidRPr="00A82322">
        <w:rPr>
          <w:rFonts w:ascii="Arial" w:hAnsi="Arial" w:cs="Arial"/>
          <w:sz w:val="20"/>
          <w:szCs w:val="20"/>
        </w:rPr>
        <w:tab/>
      </w:r>
      <w:r w:rsidR="00791A62" w:rsidRPr="00791A62">
        <w:rPr>
          <w:rFonts w:ascii="Arial" w:hAnsi="Arial" w:cs="Arial"/>
          <w:sz w:val="20"/>
          <w:szCs w:val="20"/>
        </w:rPr>
        <w:t>Constancia  de estar al corriente de sus obligaciones fiscales en material de seguridad social vigente al día de la fecha en que se suscriba la propuesta, en términos del Acuerdo ACDO.SA2.HCT.270422/107.P.DIR dictado por el H. Consejo Técnico en sesión ordinaria de 27 de abril del presente año, por el que se aprobaron las Reglas de carácter general para la obtención de la opinión del cumplimiento de obligaciones fiscales en materia de seguridad social, así como su anexo único y su Anexo Único, dictado por el H. Consejo Técnico, relativo a las Reglas para la obtención de la opinión de cumplimiento de obligaciones fiscales en materia de seguridad social. Publicado en el Diario Oficial de la Federación el 27 de febrero de 2015</w:t>
      </w:r>
      <w:proofErr w:type="gramStart"/>
      <w:r w:rsidR="00791A62" w:rsidRPr="00791A62">
        <w:rPr>
          <w:rFonts w:ascii="Arial" w:hAnsi="Arial" w:cs="Arial"/>
          <w:sz w:val="20"/>
          <w:szCs w:val="20"/>
        </w:rPr>
        <w:t>.</w:t>
      </w:r>
      <w:r w:rsidRPr="00A82322">
        <w:rPr>
          <w:rFonts w:ascii="Arial" w:hAnsi="Arial" w:cs="Arial"/>
          <w:sz w:val="20"/>
          <w:szCs w:val="20"/>
        </w:rPr>
        <w:t>.</w:t>
      </w:r>
      <w:proofErr w:type="gramEnd"/>
    </w:p>
    <w:p w14:paraId="6230A886" w14:textId="77777777" w:rsidR="00CE6200" w:rsidRPr="00A82322" w:rsidRDefault="00CE6200" w:rsidP="00CE6200">
      <w:pPr>
        <w:suppressAutoHyphens/>
        <w:ind w:left="-284" w:right="-284"/>
        <w:jc w:val="both"/>
        <w:rPr>
          <w:rFonts w:ascii="Arial" w:hAnsi="Arial" w:cs="Arial"/>
          <w:sz w:val="20"/>
          <w:szCs w:val="20"/>
        </w:rPr>
      </w:pPr>
      <w:r w:rsidRPr="00A82322">
        <w:rPr>
          <w:rFonts w:ascii="Arial" w:hAnsi="Arial" w:cs="Arial"/>
          <w:sz w:val="20"/>
          <w:szCs w:val="20"/>
        </w:rPr>
        <w:t>•</w:t>
      </w:r>
      <w:r w:rsidRPr="00A82322">
        <w:rPr>
          <w:rFonts w:ascii="Arial" w:hAnsi="Arial" w:cs="Arial"/>
          <w:sz w:val="20"/>
          <w:szCs w:val="20"/>
        </w:rPr>
        <w:tab/>
        <w:t>Constancia vigente y positiva  de situación fiscal emitida por el Instituto del Fondo Nacional de la Vivienda  para los Trabajadores  (INFONAVIT)   en los términos establecidos por las “Reglas para la obtención de la constancia de situación fiscal en materia de aportaciones patronales y entero de amortizaciones” publicadas en el Diario Oficial de la Federación (DOF) el 28 de junio del 2017</w:t>
      </w:r>
    </w:p>
    <w:p w14:paraId="7FBE0114" w14:textId="77777777" w:rsidR="00430525" w:rsidRPr="00A82322" w:rsidRDefault="00430525" w:rsidP="00430525">
      <w:pPr>
        <w:suppressAutoHyphens/>
        <w:ind w:left="-284" w:right="-284"/>
        <w:jc w:val="both"/>
        <w:rPr>
          <w:rFonts w:ascii="Arial" w:hAnsi="Arial" w:cs="Arial"/>
          <w:sz w:val="20"/>
          <w:szCs w:val="20"/>
        </w:rPr>
      </w:pPr>
    </w:p>
    <w:p w14:paraId="373C6BC1" w14:textId="77777777" w:rsidR="00F42CCF" w:rsidRPr="00A82322" w:rsidRDefault="00F42CCF" w:rsidP="00F42CCF">
      <w:pPr>
        <w:pStyle w:val="Ttulo1"/>
        <w:jc w:val="both"/>
        <w:rPr>
          <w:rFonts w:ascii="Arial" w:eastAsia="Arial Unicode MS" w:hAnsi="Arial" w:cs="Arial"/>
          <w:color w:val="auto"/>
          <w:sz w:val="20"/>
          <w:szCs w:val="20"/>
        </w:rPr>
      </w:pPr>
      <w:bookmarkStart w:id="254" w:name="_Toc431386025"/>
      <w:bookmarkStart w:id="255" w:name="_Toc431386302"/>
      <w:bookmarkStart w:id="256" w:name="_Toc46138896"/>
      <w:bookmarkStart w:id="257" w:name="_Toc63693072"/>
      <w:r w:rsidRPr="00A82322">
        <w:rPr>
          <w:rFonts w:ascii="Arial" w:hAnsi="Arial" w:cs="Arial"/>
          <w:color w:val="auto"/>
          <w:sz w:val="20"/>
          <w:szCs w:val="20"/>
        </w:rPr>
        <w:t>6</w:t>
      </w:r>
      <w:r w:rsidRPr="00A82322">
        <w:rPr>
          <w:rFonts w:ascii="Arial" w:eastAsia="Times New Roman" w:hAnsi="Arial" w:cs="Arial"/>
          <w:b/>
          <w:color w:val="auto"/>
          <w:sz w:val="20"/>
          <w:szCs w:val="20"/>
          <w:lang w:eastAsia="es-ES"/>
        </w:rPr>
        <w:t xml:space="preserve">.  </w:t>
      </w:r>
      <w:r w:rsidRPr="00A82322">
        <w:rPr>
          <w:rFonts w:ascii="Arial" w:eastAsia="Times New Roman" w:hAnsi="Arial" w:cs="Arial"/>
          <w:b/>
          <w:bCs/>
          <w:noProof/>
          <w:color w:val="auto"/>
          <w:kern w:val="1"/>
          <w:sz w:val="20"/>
          <w:szCs w:val="20"/>
          <w:lang w:val="es-MX" w:eastAsia="ar-SA"/>
        </w:rPr>
        <w:t>Relación de documentos que debe presentar el licitante</w:t>
      </w:r>
      <w:r w:rsidRPr="00A82322">
        <w:rPr>
          <w:rFonts w:ascii="Arial" w:hAnsi="Arial" w:cs="Arial"/>
          <w:color w:val="auto"/>
          <w:sz w:val="20"/>
          <w:szCs w:val="20"/>
        </w:rPr>
        <w:t>.</w:t>
      </w:r>
      <w:bookmarkEnd w:id="254"/>
      <w:bookmarkEnd w:id="255"/>
      <w:bookmarkEnd w:id="256"/>
      <w:bookmarkEnd w:id="257"/>
    </w:p>
    <w:p w14:paraId="23FE9EF6" w14:textId="77777777" w:rsidR="00F42CCF" w:rsidRPr="00A82322" w:rsidRDefault="00F42CCF" w:rsidP="00F42CCF">
      <w:pPr>
        <w:suppressAutoHyphens/>
        <w:ind w:left="-284" w:right="-284"/>
        <w:jc w:val="both"/>
        <w:rPr>
          <w:rFonts w:ascii="Arial" w:eastAsia="Arial Unicode MS" w:hAnsi="Arial" w:cs="Arial"/>
          <w:b/>
          <w:sz w:val="20"/>
          <w:szCs w:val="20"/>
        </w:rPr>
      </w:pPr>
    </w:p>
    <w:p w14:paraId="7A2500A8" w14:textId="77777777" w:rsidR="00F42CCF" w:rsidRPr="00A82322" w:rsidRDefault="00F42CCF" w:rsidP="00F42CCF">
      <w:pPr>
        <w:suppressAutoHyphens/>
        <w:ind w:left="-284" w:right="-284"/>
        <w:jc w:val="both"/>
        <w:rPr>
          <w:rFonts w:ascii="Arial" w:hAnsi="Arial" w:cs="Arial"/>
          <w:sz w:val="20"/>
          <w:szCs w:val="20"/>
        </w:rPr>
      </w:pPr>
      <w:r w:rsidRPr="00A82322">
        <w:rPr>
          <w:rFonts w:ascii="Arial" w:hAnsi="Arial" w:cs="Arial"/>
          <w:sz w:val="20"/>
          <w:szCs w:val="20"/>
        </w:rPr>
        <w:t xml:space="preserve">En el  </w:t>
      </w:r>
      <w:r w:rsidRPr="00A82322">
        <w:rPr>
          <w:rFonts w:ascii="Arial" w:hAnsi="Arial" w:cs="Arial"/>
          <w:b/>
          <w:sz w:val="20"/>
          <w:szCs w:val="20"/>
        </w:rPr>
        <w:t xml:space="preserve">Anexo 9 </w:t>
      </w:r>
      <w:r w:rsidRPr="00A82322">
        <w:rPr>
          <w:rFonts w:ascii="Arial" w:hAnsi="Arial" w:cs="Arial"/>
          <w:sz w:val="20"/>
          <w:szCs w:val="20"/>
        </w:rPr>
        <w:t xml:space="preserve">de la presente convocatoria se relacionan los documentos que debe presentar cada licitante. </w:t>
      </w:r>
    </w:p>
    <w:p w14:paraId="78971D32" w14:textId="77777777" w:rsidR="00F42CCF" w:rsidRPr="00A82322" w:rsidRDefault="00F42CCF" w:rsidP="00F42CCF">
      <w:pPr>
        <w:suppressAutoHyphens/>
        <w:ind w:left="-284" w:right="-284"/>
        <w:jc w:val="both"/>
        <w:rPr>
          <w:rFonts w:ascii="Arial" w:eastAsia="Arial Unicode MS" w:hAnsi="Arial" w:cs="Arial"/>
          <w:b/>
          <w:sz w:val="20"/>
          <w:szCs w:val="20"/>
        </w:rPr>
      </w:pPr>
    </w:p>
    <w:p w14:paraId="58480438" w14:textId="77777777" w:rsidR="00F42CCF" w:rsidRPr="00A82322" w:rsidRDefault="00F42CCF" w:rsidP="00F42CCF">
      <w:pPr>
        <w:pStyle w:val="Ttulo1"/>
        <w:jc w:val="both"/>
        <w:rPr>
          <w:rFonts w:ascii="Arial" w:hAnsi="Arial" w:cs="Arial"/>
          <w:color w:val="auto"/>
          <w:sz w:val="20"/>
          <w:szCs w:val="20"/>
        </w:rPr>
      </w:pPr>
      <w:bookmarkStart w:id="258" w:name="_Toc367205802"/>
      <w:bookmarkStart w:id="259" w:name="_Toc431386026"/>
      <w:bookmarkStart w:id="260" w:name="_Toc431386303"/>
      <w:bookmarkStart w:id="261" w:name="_Toc46138897"/>
      <w:bookmarkStart w:id="262" w:name="_Toc63693073"/>
      <w:r w:rsidRPr="00A82322">
        <w:rPr>
          <w:rFonts w:ascii="Arial" w:hAnsi="Arial" w:cs="Arial"/>
          <w:color w:val="auto"/>
          <w:sz w:val="20"/>
          <w:szCs w:val="20"/>
        </w:rPr>
        <w:t>7</w:t>
      </w:r>
      <w:r w:rsidRPr="00A82322">
        <w:rPr>
          <w:rFonts w:ascii="Arial" w:eastAsia="Times New Roman" w:hAnsi="Arial" w:cs="Arial"/>
          <w:b/>
          <w:color w:val="auto"/>
          <w:sz w:val="20"/>
          <w:szCs w:val="20"/>
          <w:lang w:eastAsia="es-ES"/>
        </w:rPr>
        <w:t xml:space="preserve">. </w:t>
      </w:r>
      <w:r w:rsidRPr="00A82322">
        <w:rPr>
          <w:rFonts w:ascii="Arial" w:eastAsia="Times New Roman" w:hAnsi="Arial" w:cs="Arial"/>
          <w:b/>
          <w:bCs/>
          <w:noProof/>
          <w:color w:val="auto"/>
          <w:kern w:val="1"/>
          <w:sz w:val="20"/>
          <w:szCs w:val="20"/>
          <w:lang w:val="es-MX" w:eastAsia="ar-SA"/>
        </w:rPr>
        <w:t>Inconformidades</w:t>
      </w:r>
      <w:r w:rsidRPr="00A82322">
        <w:rPr>
          <w:rFonts w:ascii="Arial" w:hAnsi="Arial" w:cs="Arial"/>
          <w:color w:val="auto"/>
          <w:sz w:val="20"/>
          <w:szCs w:val="20"/>
        </w:rPr>
        <w:t>.</w:t>
      </w:r>
      <w:bookmarkEnd w:id="258"/>
      <w:bookmarkEnd w:id="259"/>
      <w:bookmarkEnd w:id="260"/>
      <w:bookmarkEnd w:id="261"/>
      <w:bookmarkEnd w:id="262"/>
    </w:p>
    <w:p w14:paraId="5DD6B853" w14:textId="77777777" w:rsidR="00F42CCF" w:rsidRPr="00A82322" w:rsidRDefault="00F42CCF" w:rsidP="00F42CCF">
      <w:pPr>
        <w:ind w:left="-284" w:right="-284"/>
        <w:jc w:val="both"/>
        <w:rPr>
          <w:rFonts w:ascii="Arial" w:hAnsi="Arial" w:cs="Arial"/>
          <w:i/>
          <w:vanish/>
          <w:sz w:val="20"/>
          <w:szCs w:val="20"/>
        </w:rPr>
      </w:pPr>
    </w:p>
    <w:p w14:paraId="116A3C25" w14:textId="77777777" w:rsidR="00F42CCF" w:rsidRPr="00A82322" w:rsidRDefault="00F42CCF" w:rsidP="00F42CCF">
      <w:pPr>
        <w:ind w:left="-284" w:right="-284"/>
        <w:jc w:val="both"/>
        <w:rPr>
          <w:rFonts w:ascii="Arial" w:hAnsi="Arial" w:cs="Arial"/>
          <w:vanish/>
          <w:sz w:val="20"/>
          <w:szCs w:val="20"/>
        </w:rPr>
      </w:pPr>
      <w:r w:rsidRPr="00A82322">
        <w:rPr>
          <w:rFonts w:ascii="Arial" w:hAnsi="Arial" w:cs="Arial"/>
          <w:sz w:val="20"/>
          <w:szCs w:val="20"/>
        </w:rPr>
        <w:t xml:space="preserve">De acuerdo con lo dispuesto en artículo 66 de la LAASSP, los licitantes podrán interponer inconformidad en las oficinas de la Secretaría de la Función Pública ubicadas en Avenida de los Insurgentes Sur número 1735, Colonia Guadalupe </w:t>
      </w:r>
      <w:proofErr w:type="spellStart"/>
      <w:r w:rsidRPr="00A82322">
        <w:rPr>
          <w:rFonts w:ascii="Arial" w:hAnsi="Arial" w:cs="Arial"/>
          <w:sz w:val="20"/>
          <w:szCs w:val="20"/>
        </w:rPr>
        <w:t>Inn</w:t>
      </w:r>
      <w:proofErr w:type="spellEnd"/>
      <w:r w:rsidRPr="00A82322">
        <w:rPr>
          <w:rFonts w:ascii="Arial" w:hAnsi="Arial" w:cs="Arial"/>
          <w:sz w:val="20"/>
          <w:szCs w:val="20"/>
        </w:rPr>
        <w:t xml:space="preserve">, Código Postal 01020, Delegación Álvaro Obregón, en la Ciudad de México, México o ante el Órgano Interno de Control en el IMSS ubicado en </w:t>
      </w:r>
    </w:p>
    <w:p w14:paraId="339211D0" w14:textId="77777777"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Avenida Revolución número 1586, Colonia San Ángel, Delegación Álvaro Obregón, Código Postal 01000, en la Ciudad de México, México.</w:t>
      </w:r>
    </w:p>
    <w:p w14:paraId="05C21F26" w14:textId="77777777" w:rsidR="00F42CCF" w:rsidRPr="00A82322" w:rsidRDefault="00F42CCF" w:rsidP="00F42CCF">
      <w:pPr>
        <w:ind w:left="-284" w:right="-284"/>
        <w:jc w:val="both"/>
        <w:rPr>
          <w:rFonts w:ascii="Arial" w:hAnsi="Arial" w:cs="Arial"/>
          <w:sz w:val="20"/>
          <w:szCs w:val="20"/>
        </w:rPr>
      </w:pPr>
    </w:p>
    <w:p w14:paraId="0331AC55" w14:textId="6BFA3053"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 xml:space="preserve">Asimismo, se señala que tales inconformidades podrán presentarse mediante el sistema </w:t>
      </w:r>
      <w:r w:rsidR="000A7B81">
        <w:rPr>
          <w:rFonts w:ascii="Arial" w:hAnsi="Arial" w:cs="Arial"/>
          <w:sz w:val="20"/>
          <w:szCs w:val="20"/>
        </w:rPr>
        <w:t>COMPRANET</w:t>
      </w:r>
      <w:r w:rsidRPr="00A82322">
        <w:rPr>
          <w:rFonts w:ascii="Arial" w:hAnsi="Arial" w:cs="Arial"/>
          <w:sz w:val="20"/>
          <w:szCs w:val="20"/>
        </w:rPr>
        <w:t xml:space="preserve"> en la dirección electrónica </w:t>
      </w:r>
      <w:hyperlink r:id="rId9" w:history="1">
        <w:r w:rsidRPr="00A82322">
          <w:rPr>
            <w:rStyle w:val="Hipervnculo"/>
            <w:rFonts w:ascii="Arial" w:hAnsi="Arial" w:cs="Arial"/>
            <w:sz w:val="20"/>
            <w:szCs w:val="20"/>
          </w:rPr>
          <w:t>www.</w:t>
        </w:r>
        <w:r w:rsidR="000A7B81">
          <w:rPr>
            <w:rStyle w:val="Hipervnculo"/>
            <w:rFonts w:ascii="Arial" w:hAnsi="Arial" w:cs="Arial"/>
            <w:sz w:val="20"/>
            <w:szCs w:val="20"/>
          </w:rPr>
          <w:t>COMPRANET</w:t>
        </w:r>
        <w:r w:rsidRPr="00A82322">
          <w:rPr>
            <w:rStyle w:val="Hipervnculo"/>
            <w:rFonts w:ascii="Arial" w:hAnsi="Arial" w:cs="Arial"/>
            <w:sz w:val="20"/>
            <w:szCs w:val="20"/>
          </w:rPr>
          <w:t>.gob.mx</w:t>
        </w:r>
      </w:hyperlink>
      <w:r w:rsidRPr="00A82322">
        <w:rPr>
          <w:rFonts w:ascii="Arial" w:hAnsi="Arial" w:cs="Arial"/>
          <w:sz w:val="20"/>
          <w:szCs w:val="20"/>
        </w:rPr>
        <w:t xml:space="preserve">. Lo anterior, contra actos del procedimiento de contratación que contravengan las disposiciones que rigen las materias objeto del mencionado ordenamiento. </w:t>
      </w:r>
    </w:p>
    <w:p w14:paraId="23ACDCD9" w14:textId="77777777" w:rsidR="00F42CCF" w:rsidRPr="00A82322" w:rsidRDefault="00F42CCF" w:rsidP="00F42CCF">
      <w:pPr>
        <w:ind w:left="-284" w:right="-284"/>
        <w:jc w:val="both"/>
        <w:rPr>
          <w:rFonts w:ascii="Arial" w:hAnsi="Arial" w:cs="Arial"/>
          <w:sz w:val="20"/>
          <w:szCs w:val="20"/>
        </w:rPr>
      </w:pPr>
    </w:p>
    <w:p w14:paraId="770EC6F5" w14:textId="77777777" w:rsidR="00F42CCF" w:rsidRPr="00A82322" w:rsidRDefault="00F42CCF" w:rsidP="00F42CCF">
      <w:pPr>
        <w:pStyle w:val="Ttulo2"/>
        <w:ind w:left="360"/>
        <w:jc w:val="both"/>
        <w:rPr>
          <w:rFonts w:ascii="Arial" w:hAnsi="Arial" w:cs="Arial"/>
          <w:color w:val="auto"/>
          <w:sz w:val="20"/>
          <w:szCs w:val="20"/>
        </w:rPr>
      </w:pPr>
      <w:bookmarkStart w:id="263" w:name="_Toc60906173"/>
      <w:bookmarkStart w:id="264" w:name="_Toc63692939"/>
      <w:bookmarkStart w:id="265" w:name="_Toc63693074"/>
      <w:r w:rsidRPr="00A82322">
        <w:rPr>
          <w:rFonts w:ascii="Arial" w:hAnsi="Arial" w:cs="Arial"/>
          <w:color w:val="auto"/>
          <w:sz w:val="20"/>
          <w:szCs w:val="20"/>
        </w:rPr>
        <w:t>8.</w:t>
      </w:r>
      <w:r w:rsidRPr="00A82322">
        <w:rPr>
          <w:rFonts w:ascii="Arial" w:hAnsi="Arial" w:cs="Arial"/>
          <w:color w:val="auto"/>
          <w:sz w:val="20"/>
          <w:szCs w:val="20"/>
        </w:rPr>
        <w:tab/>
        <w:t>Cancelación de la licitación, partida(s), o conceptos incluidos en ésta</w:t>
      </w:r>
      <w:bookmarkEnd w:id="263"/>
      <w:bookmarkEnd w:id="264"/>
      <w:bookmarkEnd w:id="265"/>
    </w:p>
    <w:p w14:paraId="0CF38FB5" w14:textId="77777777" w:rsidR="00F42CCF" w:rsidRPr="00A82322" w:rsidRDefault="00F42CCF" w:rsidP="00F42CCF">
      <w:pPr>
        <w:rPr>
          <w:rFonts w:ascii="Arial" w:hAnsi="Arial" w:cs="Arial"/>
        </w:rPr>
      </w:pPr>
    </w:p>
    <w:p w14:paraId="76DCB90A" w14:textId="77777777" w:rsidR="00F42CCF" w:rsidRPr="00A82322" w:rsidRDefault="00F42CCF" w:rsidP="00F42CCF">
      <w:pPr>
        <w:jc w:val="both"/>
        <w:rPr>
          <w:rFonts w:ascii="Arial" w:hAnsi="Arial" w:cs="Arial"/>
          <w:sz w:val="20"/>
          <w:szCs w:val="20"/>
        </w:rPr>
      </w:pPr>
      <w:r w:rsidRPr="00A82322">
        <w:rPr>
          <w:rFonts w:ascii="Arial" w:hAnsi="Arial" w:cs="Arial"/>
          <w:sz w:val="20"/>
          <w:szCs w:val="20"/>
        </w:rPr>
        <w:t>Con fundamento en el artículo 38 de la LAASSP, la Convocante podrá cancelar la presente licitación, o partida(s) o concepto, incluidos en ésta, por caso fortuito o fuerza mayor; de igual manera se podrá cancelar cuando existan circunstancias debidamente justificadas que provoquen la extinción de la necesidad, y que de continuarse con el procedimiento de contratación se pudiera ocasionar un daño o perjuicio al IMSS, previo a la comunicación del fallo por parte del Área Requirente.</w:t>
      </w:r>
    </w:p>
    <w:p w14:paraId="0CB3ADDF" w14:textId="77777777" w:rsidR="00F42CCF" w:rsidRPr="00A82322" w:rsidRDefault="00F42CCF" w:rsidP="00F42CCF">
      <w:pPr>
        <w:rPr>
          <w:rFonts w:ascii="Arial" w:hAnsi="Arial" w:cs="Arial"/>
        </w:rPr>
      </w:pPr>
    </w:p>
    <w:p w14:paraId="6421F397" w14:textId="77777777" w:rsidR="00F42CCF" w:rsidRPr="00A82322" w:rsidRDefault="00F42CCF" w:rsidP="00F42CCF">
      <w:pPr>
        <w:pStyle w:val="Ttulo2"/>
        <w:ind w:left="360"/>
        <w:jc w:val="both"/>
        <w:rPr>
          <w:rFonts w:ascii="Arial" w:hAnsi="Arial" w:cs="Arial"/>
          <w:color w:val="auto"/>
          <w:sz w:val="20"/>
          <w:szCs w:val="20"/>
        </w:rPr>
      </w:pPr>
      <w:bookmarkStart w:id="266" w:name="_Toc23274231"/>
      <w:bookmarkStart w:id="267" w:name="_Toc60906174"/>
      <w:bookmarkStart w:id="268" w:name="_Toc63692940"/>
      <w:bookmarkStart w:id="269" w:name="_Toc63693075"/>
      <w:r w:rsidRPr="00A82322">
        <w:rPr>
          <w:rFonts w:ascii="Arial" w:hAnsi="Arial" w:cs="Arial"/>
          <w:color w:val="auto"/>
          <w:sz w:val="20"/>
          <w:szCs w:val="20"/>
        </w:rPr>
        <w:t>9. Declaración de procedimiento desierto</w:t>
      </w:r>
      <w:bookmarkEnd w:id="266"/>
      <w:bookmarkEnd w:id="267"/>
      <w:bookmarkEnd w:id="268"/>
      <w:bookmarkEnd w:id="269"/>
    </w:p>
    <w:p w14:paraId="058ACED0" w14:textId="77777777" w:rsidR="00F42CCF" w:rsidRPr="00A82322" w:rsidRDefault="00F42CCF" w:rsidP="00F42CCF">
      <w:pPr>
        <w:suppressAutoHyphens/>
        <w:ind w:right="49"/>
        <w:jc w:val="both"/>
        <w:rPr>
          <w:rFonts w:ascii="Arial" w:hAnsi="Arial" w:cs="Arial"/>
          <w:sz w:val="20"/>
          <w:szCs w:val="20"/>
        </w:rPr>
      </w:pPr>
    </w:p>
    <w:p w14:paraId="392CA4B4" w14:textId="77777777" w:rsidR="00F42CCF" w:rsidRPr="00A82322" w:rsidRDefault="00F42CCF" w:rsidP="00F42CCF">
      <w:pPr>
        <w:suppressAutoHyphens/>
        <w:ind w:right="49"/>
        <w:jc w:val="both"/>
        <w:rPr>
          <w:rFonts w:ascii="Arial" w:hAnsi="Arial" w:cs="Arial"/>
          <w:sz w:val="20"/>
          <w:szCs w:val="20"/>
        </w:rPr>
      </w:pPr>
      <w:r w:rsidRPr="00A82322">
        <w:rPr>
          <w:rFonts w:ascii="Arial" w:hAnsi="Arial" w:cs="Arial"/>
          <w:sz w:val="20"/>
          <w:szCs w:val="20"/>
        </w:rPr>
        <w:lastRenderedPageBreak/>
        <w:t>Con fundamento en el artículo 38 de la LAASSP y 58 de su Reglamento se podrá declarar desierta la Licitación en los siguientes casos:</w:t>
      </w:r>
    </w:p>
    <w:p w14:paraId="00B76E80" w14:textId="77777777" w:rsidR="00F42CCF" w:rsidRPr="00A82322" w:rsidRDefault="00F42CCF" w:rsidP="00F42CCF">
      <w:pPr>
        <w:suppressAutoHyphens/>
        <w:ind w:left="284" w:right="49"/>
        <w:jc w:val="both"/>
        <w:rPr>
          <w:rFonts w:ascii="Arial" w:hAnsi="Arial" w:cs="Arial"/>
          <w:sz w:val="20"/>
          <w:szCs w:val="20"/>
        </w:rPr>
      </w:pPr>
    </w:p>
    <w:p w14:paraId="1816E790" w14:textId="03D297AC" w:rsidR="00F42CCF" w:rsidRPr="00A82322" w:rsidRDefault="00F42CCF" w:rsidP="00F42CCF">
      <w:pPr>
        <w:suppressAutoHyphens/>
        <w:ind w:left="284" w:right="49"/>
        <w:jc w:val="both"/>
        <w:rPr>
          <w:rFonts w:ascii="Arial" w:hAnsi="Arial" w:cs="Arial"/>
          <w:sz w:val="20"/>
          <w:szCs w:val="20"/>
        </w:rPr>
      </w:pPr>
      <w:r w:rsidRPr="00A82322">
        <w:rPr>
          <w:rFonts w:ascii="Arial" w:hAnsi="Arial" w:cs="Arial"/>
          <w:sz w:val="20"/>
          <w:szCs w:val="20"/>
        </w:rPr>
        <w:t>a)</w:t>
      </w:r>
      <w:r w:rsidRPr="00A82322">
        <w:rPr>
          <w:rFonts w:ascii="Arial" w:hAnsi="Arial" w:cs="Arial"/>
          <w:sz w:val="20"/>
          <w:szCs w:val="20"/>
        </w:rPr>
        <w:tab/>
        <w:t xml:space="preserve">Cuando el día del acto de presentación y apertura de proposiciones, ningún licitante envíe proposición a través de </w:t>
      </w:r>
      <w:r w:rsidR="000A7B81">
        <w:rPr>
          <w:rFonts w:ascii="Arial" w:hAnsi="Arial" w:cs="Arial"/>
          <w:sz w:val="20"/>
          <w:szCs w:val="20"/>
        </w:rPr>
        <w:t>COMPRANET</w:t>
      </w:r>
      <w:r w:rsidRPr="00A82322">
        <w:rPr>
          <w:rFonts w:ascii="Arial" w:hAnsi="Arial" w:cs="Arial"/>
          <w:sz w:val="20"/>
          <w:szCs w:val="20"/>
        </w:rPr>
        <w:t>.</w:t>
      </w:r>
    </w:p>
    <w:p w14:paraId="41BE4898" w14:textId="77777777" w:rsidR="00F42CCF" w:rsidRPr="00A82322" w:rsidRDefault="00F42CCF" w:rsidP="00F42CCF">
      <w:pPr>
        <w:suppressAutoHyphens/>
        <w:ind w:left="284" w:right="49"/>
        <w:jc w:val="both"/>
        <w:rPr>
          <w:rFonts w:ascii="Arial" w:hAnsi="Arial" w:cs="Arial"/>
          <w:sz w:val="20"/>
          <w:szCs w:val="20"/>
        </w:rPr>
      </w:pPr>
      <w:r w:rsidRPr="00A82322">
        <w:rPr>
          <w:rFonts w:ascii="Arial" w:hAnsi="Arial" w:cs="Arial"/>
          <w:sz w:val="20"/>
          <w:szCs w:val="20"/>
        </w:rPr>
        <w:t>b)</w:t>
      </w:r>
      <w:r w:rsidRPr="00A82322">
        <w:rPr>
          <w:rFonts w:ascii="Arial" w:hAnsi="Arial" w:cs="Arial"/>
          <w:sz w:val="20"/>
          <w:szCs w:val="20"/>
        </w:rPr>
        <w:tab/>
        <w:t>Cuando la totalidad de las proposiciones recibidas no reúnan los requisitos de la Licitación.</w:t>
      </w:r>
    </w:p>
    <w:p w14:paraId="3BF3C6EC" w14:textId="77777777" w:rsidR="00F42CCF" w:rsidRPr="00A82322" w:rsidRDefault="00F42CCF" w:rsidP="00F42CCF">
      <w:pPr>
        <w:suppressAutoHyphens/>
        <w:ind w:left="284" w:right="49"/>
        <w:jc w:val="both"/>
        <w:rPr>
          <w:rFonts w:ascii="Arial" w:hAnsi="Arial" w:cs="Arial"/>
          <w:sz w:val="20"/>
          <w:szCs w:val="20"/>
        </w:rPr>
      </w:pPr>
      <w:r w:rsidRPr="00A82322">
        <w:rPr>
          <w:rFonts w:ascii="Arial" w:hAnsi="Arial" w:cs="Arial"/>
          <w:sz w:val="20"/>
          <w:szCs w:val="20"/>
        </w:rPr>
        <w:t>c)</w:t>
      </w:r>
      <w:r w:rsidRPr="00A82322">
        <w:rPr>
          <w:rFonts w:ascii="Arial" w:hAnsi="Arial" w:cs="Arial"/>
          <w:sz w:val="20"/>
          <w:szCs w:val="20"/>
        </w:rPr>
        <w:tab/>
        <w:t xml:space="preserve">Cuando los precios de los </w:t>
      </w:r>
      <w:r w:rsidR="001E00BE" w:rsidRPr="00A82322">
        <w:rPr>
          <w:rFonts w:ascii="Arial" w:hAnsi="Arial" w:cs="Arial"/>
          <w:sz w:val="20"/>
          <w:szCs w:val="20"/>
        </w:rPr>
        <w:t>servicios</w:t>
      </w:r>
      <w:r w:rsidRPr="00A82322">
        <w:rPr>
          <w:rFonts w:ascii="Arial" w:hAnsi="Arial" w:cs="Arial"/>
          <w:sz w:val="20"/>
          <w:szCs w:val="20"/>
        </w:rPr>
        <w:t xml:space="preserve"> ofertados sean no aceptables o no convenientes.</w:t>
      </w:r>
    </w:p>
    <w:p w14:paraId="122329D9" w14:textId="77777777" w:rsidR="00F42CCF" w:rsidRPr="00A82322" w:rsidRDefault="00F42CCF" w:rsidP="00F42CCF">
      <w:pPr>
        <w:rPr>
          <w:rFonts w:ascii="Arial" w:hAnsi="Arial" w:cs="Arial"/>
          <w:sz w:val="20"/>
          <w:szCs w:val="20"/>
        </w:rPr>
      </w:pPr>
    </w:p>
    <w:p w14:paraId="6A0922B3" w14:textId="5265227C" w:rsidR="00F42CCF" w:rsidRPr="00A82322" w:rsidRDefault="00F42CCF" w:rsidP="00F42CCF">
      <w:pPr>
        <w:pStyle w:val="Ttulo2"/>
        <w:ind w:left="360"/>
        <w:jc w:val="both"/>
        <w:rPr>
          <w:rFonts w:ascii="Arial" w:hAnsi="Arial" w:cs="Arial"/>
          <w:color w:val="auto"/>
          <w:sz w:val="20"/>
          <w:szCs w:val="20"/>
        </w:rPr>
      </w:pPr>
      <w:bookmarkStart w:id="270" w:name="_Toc429479291"/>
      <w:bookmarkStart w:id="271" w:name="_Toc431386027"/>
      <w:bookmarkStart w:id="272" w:name="_Toc431386304"/>
      <w:bookmarkStart w:id="273" w:name="_Toc24391044"/>
      <w:bookmarkStart w:id="274" w:name="_Toc46138898"/>
      <w:bookmarkStart w:id="275" w:name="_Toc60906175"/>
      <w:bookmarkStart w:id="276" w:name="_Toc63692941"/>
      <w:bookmarkStart w:id="277" w:name="_Toc63693076"/>
      <w:r w:rsidRPr="00A82322">
        <w:rPr>
          <w:rFonts w:ascii="Arial" w:hAnsi="Arial" w:cs="Arial"/>
          <w:color w:val="auto"/>
          <w:sz w:val="20"/>
          <w:szCs w:val="20"/>
        </w:rPr>
        <w:t xml:space="preserve">10. </w:t>
      </w:r>
      <w:r w:rsidRPr="00A82322">
        <w:rPr>
          <w:rFonts w:ascii="Arial" w:eastAsia="Times New Roman" w:hAnsi="Arial" w:cs="Arial"/>
          <w:noProof/>
          <w:color w:val="auto"/>
          <w:kern w:val="1"/>
          <w:sz w:val="20"/>
          <w:szCs w:val="20"/>
          <w:lang w:val="es-MX" w:eastAsia="ar-SA"/>
        </w:rPr>
        <w:t xml:space="preserve">Operación de </w:t>
      </w:r>
      <w:r w:rsidR="000A7B81">
        <w:rPr>
          <w:rFonts w:ascii="Arial" w:eastAsia="Times New Roman" w:hAnsi="Arial" w:cs="Arial"/>
          <w:noProof/>
          <w:color w:val="auto"/>
          <w:kern w:val="1"/>
          <w:sz w:val="20"/>
          <w:szCs w:val="20"/>
          <w:lang w:val="es-MX" w:eastAsia="ar-SA"/>
        </w:rPr>
        <w:t>COMPRANET</w:t>
      </w:r>
      <w:r w:rsidRPr="00A82322">
        <w:rPr>
          <w:rFonts w:ascii="Arial" w:hAnsi="Arial" w:cs="Arial"/>
          <w:color w:val="auto"/>
          <w:sz w:val="20"/>
          <w:szCs w:val="20"/>
        </w:rPr>
        <w:t>.</w:t>
      </w:r>
      <w:bookmarkEnd w:id="270"/>
      <w:bookmarkEnd w:id="271"/>
      <w:bookmarkEnd w:id="272"/>
      <w:bookmarkEnd w:id="273"/>
      <w:bookmarkEnd w:id="274"/>
      <w:bookmarkEnd w:id="275"/>
      <w:bookmarkEnd w:id="276"/>
      <w:bookmarkEnd w:id="277"/>
    </w:p>
    <w:p w14:paraId="7B85280E" w14:textId="726A85BD" w:rsidR="00F42CCF" w:rsidRPr="00A82322" w:rsidRDefault="00F42CCF" w:rsidP="00F42CCF">
      <w:pPr>
        <w:jc w:val="both"/>
        <w:rPr>
          <w:rFonts w:ascii="Arial" w:eastAsia="Calibri" w:hAnsi="Arial" w:cs="Arial"/>
          <w:sz w:val="20"/>
          <w:szCs w:val="20"/>
          <w:lang w:val="es-ES"/>
        </w:rPr>
      </w:pPr>
      <w:r w:rsidRPr="00A82322">
        <w:rPr>
          <w:rFonts w:ascii="Arial" w:eastAsia="Calibri" w:hAnsi="Arial" w:cs="Arial"/>
          <w:sz w:val="20"/>
          <w:szCs w:val="20"/>
          <w:lang w:val="es-ES"/>
        </w:rPr>
        <w:t xml:space="preserve">Para aclarar dudas en relación a la operación de </w:t>
      </w:r>
      <w:r w:rsidR="000A7B81">
        <w:rPr>
          <w:rFonts w:ascii="Arial" w:eastAsia="Calibri" w:hAnsi="Arial" w:cs="Arial"/>
          <w:sz w:val="20"/>
          <w:szCs w:val="20"/>
        </w:rPr>
        <w:t>COMPRANET</w:t>
      </w:r>
      <w:r w:rsidRPr="00A82322">
        <w:rPr>
          <w:rFonts w:ascii="Arial" w:eastAsia="Calibri" w:hAnsi="Arial" w:cs="Arial"/>
          <w:sz w:val="20"/>
          <w:szCs w:val="20"/>
          <w:lang w:val="es-ES"/>
        </w:rPr>
        <w:t xml:space="preserve"> (Presentación de solicitudes de aclaración, envío y firma electrónica de proposiciones, consulta de actas y documentos publicados por la Unidad Compradora, etc.), los licitantes podrán dirigirse a la SFP, ubicada en Avenida de los Insurgentes Sur número 1735, Colonia Guadalupe </w:t>
      </w:r>
      <w:proofErr w:type="spellStart"/>
      <w:r w:rsidRPr="00A82322">
        <w:rPr>
          <w:rFonts w:ascii="Arial" w:eastAsia="Calibri" w:hAnsi="Arial" w:cs="Arial"/>
          <w:sz w:val="20"/>
          <w:szCs w:val="20"/>
          <w:lang w:val="es-ES"/>
        </w:rPr>
        <w:t>Inn</w:t>
      </w:r>
      <w:proofErr w:type="spellEnd"/>
      <w:r w:rsidRPr="00A82322">
        <w:rPr>
          <w:rFonts w:ascii="Arial" w:eastAsia="Calibri" w:hAnsi="Arial" w:cs="Arial"/>
          <w:sz w:val="20"/>
          <w:szCs w:val="20"/>
          <w:lang w:val="es-ES"/>
        </w:rPr>
        <w:t>, Código Postal 01020, Delegación Álvaro Obregón, en la Ciudad de México, o al correo rupc@funcionpublica.gob.mx o al Centro de Atención Telefónico (CAT): (0155) 2000-4400 de lunes a viernes de 9:00 AM a 6:00 PM (Ciudad de México)</w:t>
      </w:r>
    </w:p>
    <w:p w14:paraId="3E5EAB08" w14:textId="77777777" w:rsidR="00F42CCF" w:rsidRPr="00A82322" w:rsidRDefault="00F42CCF" w:rsidP="00F42CCF">
      <w:pPr>
        <w:jc w:val="both"/>
        <w:rPr>
          <w:rFonts w:ascii="Arial" w:eastAsia="Calibri" w:hAnsi="Arial" w:cs="Arial"/>
          <w:sz w:val="20"/>
          <w:szCs w:val="20"/>
          <w:lang w:val="es-ES"/>
        </w:rPr>
      </w:pPr>
    </w:p>
    <w:p w14:paraId="50D414D1" w14:textId="77777777" w:rsidR="00F42CCF" w:rsidRPr="00A82322" w:rsidRDefault="00F42CCF" w:rsidP="00F42CCF">
      <w:pPr>
        <w:pStyle w:val="Ttulo2"/>
        <w:ind w:left="360"/>
        <w:jc w:val="both"/>
        <w:rPr>
          <w:rFonts w:ascii="Arial" w:hAnsi="Arial" w:cs="Arial"/>
          <w:color w:val="auto"/>
          <w:sz w:val="20"/>
          <w:szCs w:val="20"/>
        </w:rPr>
      </w:pPr>
      <w:bookmarkStart w:id="278" w:name="_Toc431386030"/>
      <w:bookmarkStart w:id="279" w:name="_Toc431386307"/>
      <w:bookmarkStart w:id="280" w:name="_Toc60906176"/>
      <w:bookmarkStart w:id="281" w:name="_Toc63692942"/>
      <w:bookmarkStart w:id="282" w:name="_Toc63693077"/>
      <w:r w:rsidRPr="00A82322">
        <w:rPr>
          <w:rFonts w:ascii="Arial" w:hAnsi="Arial" w:cs="Arial"/>
          <w:color w:val="auto"/>
          <w:sz w:val="20"/>
          <w:szCs w:val="20"/>
        </w:rPr>
        <w:t>11. Información reservada y confidencial.</w:t>
      </w:r>
      <w:bookmarkEnd w:id="278"/>
      <w:bookmarkEnd w:id="279"/>
      <w:bookmarkEnd w:id="280"/>
      <w:bookmarkEnd w:id="281"/>
      <w:bookmarkEnd w:id="282"/>
    </w:p>
    <w:p w14:paraId="732F77A1" w14:textId="77777777" w:rsidR="00F42CCF" w:rsidRPr="00A82322" w:rsidRDefault="00F42CCF" w:rsidP="00F42CCF">
      <w:pPr>
        <w:ind w:left="-284" w:right="-284"/>
        <w:jc w:val="both"/>
        <w:rPr>
          <w:rFonts w:ascii="Arial" w:hAnsi="Arial" w:cs="Arial"/>
          <w:sz w:val="20"/>
          <w:szCs w:val="20"/>
          <w:lang w:eastAsia="ar-SA"/>
        </w:rPr>
      </w:pPr>
    </w:p>
    <w:p w14:paraId="7F0D564B" w14:textId="77777777" w:rsidR="00F42CCF" w:rsidRPr="00A82322" w:rsidRDefault="00F42CCF" w:rsidP="00F42CCF">
      <w:pPr>
        <w:jc w:val="both"/>
        <w:rPr>
          <w:rFonts w:ascii="Arial" w:hAnsi="Arial" w:cs="Arial"/>
          <w:b/>
          <w:sz w:val="20"/>
          <w:szCs w:val="20"/>
        </w:rPr>
      </w:pPr>
      <w:r w:rsidRPr="00A82322">
        <w:rPr>
          <w:rFonts w:ascii="Arial" w:hAnsi="Arial" w:cs="Arial"/>
          <w:sz w:val="20"/>
          <w:szCs w:val="20"/>
        </w:rPr>
        <w:t xml:space="preserve">Se hace del conocimiento del licitante, que en términos de lo dispuesto por los artículos 97, 98, 110 fracción XIII, 111 y 113 de la Ley Federal de Transparencia y Acceso a la Información Pública, deberá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Pr="00A82322">
        <w:rPr>
          <w:rFonts w:ascii="Arial" w:hAnsi="Arial" w:cs="Arial"/>
          <w:b/>
          <w:sz w:val="20"/>
          <w:szCs w:val="20"/>
        </w:rPr>
        <w:t>Anexo 10</w:t>
      </w:r>
    </w:p>
    <w:p w14:paraId="3DB4705C" w14:textId="77777777" w:rsidR="00F42CCF" w:rsidRPr="00A82322" w:rsidRDefault="00F42CCF" w:rsidP="00F42CCF">
      <w:pPr>
        <w:jc w:val="both"/>
        <w:rPr>
          <w:rFonts w:ascii="Arial" w:hAnsi="Arial" w:cs="Arial"/>
          <w:b/>
          <w:sz w:val="20"/>
          <w:szCs w:val="20"/>
        </w:rPr>
      </w:pPr>
    </w:p>
    <w:p w14:paraId="4E474FAA" w14:textId="77777777" w:rsidR="00630964" w:rsidRPr="00A82322" w:rsidRDefault="00630964" w:rsidP="00F42CCF">
      <w:pPr>
        <w:jc w:val="both"/>
        <w:rPr>
          <w:rFonts w:ascii="Arial" w:hAnsi="Arial" w:cs="Arial"/>
          <w:b/>
          <w:sz w:val="20"/>
          <w:szCs w:val="20"/>
        </w:rPr>
      </w:pPr>
    </w:p>
    <w:p w14:paraId="20C80939" w14:textId="77777777" w:rsidR="00F42CCF" w:rsidRPr="00A82322" w:rsidRDefault="00F42CCF" w:rsidP="00F42CCF">
      <w:pPr>
        <w:pStyle w:val="Ttulo2"/>
        <w:ind w:left="360"/>
        <w:jc w:val="both"/>
        <w:rPr>
          <w:rFonts w:ascii="Arial" w:hAnsi="Arial" w:cs="Arial"/>
          <w:color w:val="auto"/>
          <w:sz w:val="20"/>
          <w:szCs w:val="20"/>
        </w:rPr>
      </w:pPr>
      <w:bookmarkStart w:id="283" w:name="_Toc60906177"/>
      <w:bookmarkStart w:id="284" w:name="_Toc63692943"/>
      <w:bookmarkStart w:id="285" w:name="_Toc63693078"/>
      <w:r w:rsidRPr="00A82322">
        <w:rPr>
          <w:rFonts w:ascii="Arial" w:hAnsi="Arial" w:cs="Arial"/>
          <w:color w:val="auto"/>
          <w:sz w:val="20"/>
          <w:szCs w:val="20"/>
        </w:rPr>
        <w:t>12. Aviso de privacidad simplificado de los procedimientos de adquisiciones de bienes, arrendamientos y contratación de servicios.</w:t>
      </w:r>
      <w:bookmarkEnd w:id="283"/>
      <w:bookmarkEnd w:id="284"/>
      <w:bookmarkEnd w:id="285"/>
    </w:p>
    <w:p w14:paraId="351688BA" w14:textId="77777777" w:rsidR="00F42CCF" w:rsidRPr="00A82322" w:rsidRDefault="00F42CCF" w:rsidP="00F42CCF">
      <w:pPr>
        <w:jc w:val="both"/>
        <w:rPr>
          <w:rFonts w:ascii="Arial" w:hAnsi="Arial" w:cs="Arial"/>
          <w:b/>
          <w:sz w:val="20"/>
          <w:szCs w:val="20"/>
        </w:rPr>
      </w:pPr>
    </w:p>
    <w:p w14:paraId="3C882A2D" w14:textId="50FF1DB8" w:rsidR="00F42CCF" w:rsidRPr="00A82322" w:rsidRDefault="00F42CCF" w:rsidP="00F42CCF">
      <w:pPr>
        <w:jc w:val="both"/>
        <w:rPr>
          <w:rFonts w:ascii="Arial" w:hAnsi="Arial" w:cs="Arial"/>
          <w:sz w:val="20"/>
          <w:szCs w:val="20"/>
        </w:rPr>
      </w:pPr>
      <w:r w:rsidRPr="00A82322">
        <w:rPr>
          <w:rFonts w:ascii="Arial" w:hAnsi="Arial" w:cs="Arial"/>
          <w:sz w:val="20"/>
          <w:szCs w:val="20"/>
        </w:rPr>
        <w:t>En atención al principio de máxima publicidad establecido en La Ley Federal de Transparencia y Acceso a la Información Pública y en relación a los artículos 110, 113 y 117 de dicho ordenamiento, se notifica a las personas morales participantes que no se considerará reservada o confidencial la información que se encuentre en los registros públicos o en fuentes de acceso público, como es el caso de las contrataciones gubernamentales, ya que la información se genera y registra en “</w:t>
      </w:r>
      <w:r w:rsidR="000A7B81">
        <w:rPr>
          <w:rFonts w:ascii="Arial" w:hAnsi="Arial" w:cs="Arial"/>
          <w:sz w:val="20"/>
          <w:szCs w:val="20"/>
        </w:rPr>
        <w:t>COMPRANET</w:t>
      </w:r>
      <w:r w:rsidRPr="00A82322">
        <w:rPr>
          <w:rFonts w:ascii="Arial" w:hAnsi="Arial" w:cs="Arial"/>
          <w:sz w:val="20"/>
          <w:szCs w:val="20"/>
        </w:rPr>
        <w:t>”, no requiriéndose el consentimiento del titular de la información para permitir el acceso a la misma a través de una versión pública.</w:t>
      </w:r>
    </w:p>
    <w:p w14:paraId="4EC6DBAF" w14:textId="77777777" w:rsidR="00F42CCF" w:rsidRPr="00A82322" w:rsidRDefault="00F42CCF" w:rsidP="00F42CCF">
      <w:pPr>
        <w:jc w:val="both"/>
        <w:rPr>
          <w:rFonts w:ascii="Arial" w:hAnsi="Arial" w:cs="Arial"/>
          <w:sz w:val="20"/>
          <w:szCs w:val="20"/>
        </w:rPr>
      </w:pPr>
    </w:p>
    <w:p w14:paraId="3DE6B286" w14:textId="77777777" w:rsidR="00F42CCF" w:rsidRPr="00A82322" w:rsidRDefault="00F42CCF" w:rsidP="00F42CCF">
      <w:pPr>
        <w:jc w:val="both"/>
        <w:rPr>
          <w:rFonts w:ascii="Arial" w:hAnsi="Arial" w:cs="Arial"/>
          <w:sz w:val="20"/>
          <w:szCs w:val="20"/>
        </w:rPr>
      </w:pPr>
      <w:r w:rsidRPr="00A82322">
        <w:rPr>
          <w:rFonts w:ascii="Arial" w:hAnsi="Arial" w:cs="Arial"/>
          <w:sz w:val="20"/>
          <w:szCs w:val="20"/>
        </w:rPr>
        <w:t>En ese tenor, conforme a los Lineamientos Generales en Materia de Clasificación y Desclasificación de la información, así como para la elaboración de Versiones Públicas publicados en el Diario Oficial de la Federación el día 15 de abril de 2016 y sus modificaciones del 29 de julio de 2016, para efecto de las publicaciones en versión pública, se testará la información clasificada como confidencial.</w:t>
      </w:r>
    </w:p>
    <w:p w14:paraId="565B9260" w14:textId="77777777" w:rsidR="00F42CCF" w:rsidRPr="00A82322" w:rsidRDefault="00F42CCF" w:rsidP="00F42CCF">
      <w:pPr>
        <w:jc w:val="both"/>
        <w:rPr>
          <w:rFonts w:ascii="Arial" w:hAnsi="Arial" w:cs="Arial"/>
          <w:sz w:val="20"/>
          <w:szCs w:val="20"/>
        </w:rPr>
      </w:pPr>
    </w:p>
    <w:p w14:paraId="120B4299" w14:textId="0F18EF48" w:rsidR="00F42CCF" w:rsidRPr="00A82322" w:rsidRDefault="00F42CCF" w:rsidP="00F42CCF">
      <w:pPr>
        <w:jc w:val="both"/>
        <w:rPr>
          <w:rFonts w:ascii="Arial" w:hAnsi="Arial" w:cs="Arial"/>
          <w:sz w:val="20"/>
          <w:szCs w:val="20"/>
        </w:rPr>
      </w:pPr>
      <w:r w:rsidRPr="00A82322">
        <w:rPr>
          <w:rFonts w:ascii="Arial" w:hAnsi="Arial" w:cs="Arial"/>
          <w:sz w:val="20"/>
          <w:szCs w:val="20"/>
        </w:rPr>
        <w:t xml:space="preserve">Por lo anterior, con fundamento en el artículo 68 de La Ley Federal de Transparencia y Acceso a la Información Pública, en relación con el artículo 70, fracción XXVIII de La Ley General de Transparencia y Acceso a la Información Pública, la información de “La Licitación”, así como la versión pública de los requisitos y de la propuesta técnica y económica que presenten los licitantes, </w:t>
      </w:r>
      <w:r w:rsidRPr="00A82322">
        <w:rPr>
          <w:rFonts w:ascii="Arial" w:hAnsi="Arial" w:cs="Arial"/>
          <w:sz w:val="20"/>
          <w:szCs w:val="20"/>
        </w:rPr>
        <w:lastRenderedPageBreak/>
        <w:t>será de carácter público una vez emitido el Fallo y publicado en “</w:t>
      </w:r>
      <w:r w:rsidR="000A7B81">
        <w:rPr>
          <w:rFonts w:ascii="Arial" w:hAnsi="Arial" w:cs="Arial"/>
          <w:sz w:val="20"/>
          <w:szCs w:val="20"/>
        </w:rPr>
        <w:t>COMPRANET</w:t>
      </w:r>
      <w:r w:rsidRPr="00A82322">
        <w:rPr>
          <w:rFonts w:ascii="Arial" w:hAnsi="Arial" w:cs="Arial"/>
          <w:sz w:val="20"/>
          <w:szCs w:val="20"/>
        </w:rPr>
        <w:t>”, conforme a los criterios emitidos por el Instituto</w:t>
      </w:r>
      <w:r w:rsidRPr="00A82322">
        <w:rPr>
          <w:rFonts w:ascii="Arial" w:hAnsi="Arial" w:cs="Arial"/>
          <w:b/>
          <w:sz w:val="20"/>
          <w:szCs w:val="20"/>
        </w:rPr>
        <w:t xml:space="preserve"> </w:t>
      </w:r>
      <w:r w:rsidRPr="00A82322">
        <w:rPr>
          <w:rFonts w:ascii="Arial" w:hAnsi="Arial" w:cs="Arial"/>
          <w:sz w:val="20"/>
          <w:szCs w:val="20"/>
        </w:rPr>
        <w:t>Nacional de Transparencia, Acceso a la Información y Protección de Datos Personales (INAI). Anexo 14</w:t>
      </w:r>
    </w:p>
    <w:p w14:paraId="55069344" w14:textId="77777777" w:rsidR="00F42CCF" w:rsidRPr="00A82322" w:rsidRDefault="00F42CCF" w:rsidP="00F42CCF">
      <w:pPr>
        <w:pStyle w:val="Ttulo2"/>
        <w:ind w:left="360"/>
        <w:jc w:val="both"/>
        <w:rPr>
          <w:rFonts w:ascii="Arial" w:hAnsi="Arial" w:cs="Arial"/>
          <w:color w:val="auto"/>
          <w:sz w:val="20"/>
          <w:szCs w:val="20"/>
        </w:rPr>
      </w:pPr>
      <w:bookmarkStart w:id="286" w:name="_Toc431386028"/>
      <w:bookmarkStart w:id="287" w:name="_Toc431386305"/>
      <w:bookmarkStart w:id="288" w:name="_Toc27732207"/>
      <w:bookmarkStart w:id="289" w:name="_Toc46138899"/>
      <w:bookmarkStart w:id="290" w:name="_Toc60906178"/>
      <w:bookmarkStart w:id="291" w:name="_Toc63692944"/>
      <w:bookmarkStart w:id="292" w:name="_Toc63693079"/>
      <w:r w:rsidRPr="00A82322">
        <w:rPr>
          <w:rFonts w:ascii="Arial" w:hAnsi="Arial" w:cs="Arial"/>
          <w:color w:val="auto"/>
          <w:sz w:val="20"/>
          <w:szCs w:val="20"/>
        </w:rPr>
        <w:t xml:space="preserve">13. </w:t>
      </w:r>
      <w:r w:rsidRPr="00A82322">
        <w:rPr>
          <w:rFonts w:ascii="Arial" w:eastAsia="Times New Roman" w:hAnsi="Arial" w:cs="Arial"/>
          <w:noProof/>
          <w:color w:val="auto"/>
          <w:kern w:val="1"/>
          <w:sz w:val="20"/>
          <w:szCs w:val="20"/>
          <w:lang w:val="es-MX" w:eastAsia="ar-SA"/>
        </w:rPr>
        <w:t>Formatos que facilitarán y agilizarán la presentación y recepción de las proposiciones</w:t>
      </w:r>
      <w:r w:rsidRPr="00A82322">
        <w:rPr>
          <w:rFonts w:ascii="Arial" w:hAnsi="Arial" w:cs="Arial"/>
          <w:color w:val="auto"/>
          <w:sz w:val="20"/>
          <w:szCs w:val="20"/>
        </w:rPr>
        <w:t>.</w:t>
      </w:r>
      <w:bookmarkEnd w:id="286"/>
      <w:bookmarkEnd w:id="287"/>
      <w:bookmarkEnd w:id="288"/>
      <w:bookmarkEnd w:id="289"/>
      <w:bookmarkEnd w:id="290"/>
      <w:bookmarkEnd w:id="291"/>
      <w:bookmarkEnd w:id="292"/>
    </w:p>
    <w:p w14:paraId="784C6D91" w14:textId="77777777" w:rsidR="00F42CCF" w:rsidRPr="00A82322" w:rsidRDefault="00F42CCF" w:rsidP="00F42CCF">
      <w:pPr>
        <w:jc w:val="both"/>
        <w:rPr>
          <w:rFonts w:ascii="Arial" w:hAnsi="Arial" w:cs="Arial"/>
          <w:szCs w:val="20"/>
          <w:lang w:eastAsia="ar-SA"/>
        </w:rPr>
      </w:pPr>
    </w:p>
    <w:tbl>
      <w:tblPr>
        <w:tblStyle w:val="Tablaconcuadrcula"/>
        <w:tblW w:w="0" w:type="auto"/>
        <w:tblLook w:val="04A0" w:firstRow="1" w:lastRow="0" w:firstColumn="1" w:lastColumn="0" w:noHBand="0" w:noVBand="1"/>
      </w:tblPr>
      <w:tblGrid>
        <w:gridCol w:w="1562"/>
        <w:gridCol w:w="7492"/>
      </w:tblGrid>
      <w:tr w:rsidR="00375E3A" w:rsidRPr="00A82322" w14:paraId="0A31008A" w14:textId="77777777" w:rsidTr="00375E3A">
        <w:tc>
          <w:tcPr>
            <w:tcW w:w="1562" w:type="dxa"/>
            <w:vAlign w:val="center"/>
          </w:tcPr>
          <w:p w14:paraId="1AD0ECAB" w14:textId="77777777" w:rsidR="00375E3A" w:rsidRPr="00A82322" w:rsidRDefault="00375E3A" w:rsidP="00375E3A">
            <w:pPr>
              <w:jc w:val="center"/>
              <w:rPr>
                <w:rFonts w:ascii="Arial" w:hAnsi="Arial" w:cs="Arial"/>
                <w:b/>
                <w:sz w:val="20"/>
                <w:szCs w:val="20"/>
              </w:rPr>
            </w:pPr>
            <w:r w:rsidRPr="00A82322">
              <w:rPr>
                <w:rFonts w:ascii="Arial" w:hAnsi="Arial" w:cs="Arial"/>
                <w:b/>
                <w:sz w:val="20"/>
                <w:szCs w:val="20"/>
              </w:rPr>
              <w:t>Número</w:t>
            </w:r>
          </w:p>
        </w:tc>
        <w:tc>
          <w:tcPr>
            <w:tcW w:w="7492" w:type="dxa"/>
            <w:vAlign w:val="center"/>
          </w:tcPr>
          <w:p w14:paraId="5C1419DC" w14:textId="77777777" w:rsidR="00375E3A" w:rsidRPr="00A82322" w:rsidRDefault="00375E3A" w:rsidP="00375E3A">
            <w:pPr>
              <w:jc w:val="center"/>
              <w:rPr>
                <w:rFonts w:ascii="Arial" w:hAnsi="Arial" w:cs="Arial"/>
                <w:b/>
                <w:sz w:val="20"/>
                <w:szCs w:val="20"/>
              </w:rPr>
            </w:pPr>
            <w:r w:rsidRPr="00A82322">
              <w:rPr>
                <w:rFonts w:ascii="Arial" w:hAnsi="Arial" w:cs="Arial"/>
                <w:b/>
                <w:sz w:val="20"/>
                <w:szCs w:val="20"/>
              </w:rPr>
              <w:t>Descripción</w:t>
            </w:r>
          </w:p>
        </w:tc>
      </w:tr>
      <w:tr w:rsidR="00375E3A" w:rsidRPr="00A82322" w14:paraId="02AEDB2A" w14:textId="77777777" w:rsidTr="00375E3A">
        <w:tc>
          <w:tcPr>
            <w:tcW w:w="1562" w:type="dxa"/>
            <w:vAlign w:val="center"/>
          </w:tcPr>
          <w:p w14:paraId="14EE6C07" w14:textId="77777777" w:rsidR="00375E3A" w:rsidRPr="00A82322" w:rsidRDefault="00375E3A" w:rsidP="00375E3A">
            <w:pPr>
              <w:rPr>
                <w:rFonts w:ascii="Arial" w:hAnsi="Arial" w:cs="Arial"/>
                <w:sz w:val="20"/>
                <w:szCs w:val="20"/>
              </w:rPr>
            </w:pPr>
            <w:r w:rsidRPr="00A82322">
              <w:rPr>
                <w:rFonts w:ascii="Arial" w:hAnsi="Arial" w:cs="Arial"/>
                <w:sz w:val="20"/>
                <w:szCs w:val="20"/>
              </w:rPr>
              <w:t>Anexo 1</w:t>
            </w:r>
          </w:p>
        </w:tc>
        <w:tc>
          <w:tcPr>
            <w:tcW w:w="7492" w:type="dxa"/>
            <w:vAlign w:val="center"/>
          </w:tcPr>
          <w:p w14:paraId="19B2FD5F" w14:textId="77777777" w:rsidR="00375E3A" w:rsidRPr="00A82322" w:rsidRDefault="00375E3A" w:rsidP="00375E3A">
            <w:pPr>
              <w:rPr>
                <w:rFonts w:ascii="Arial" w:hAnsi="Arial" w:cs="Arial"/>
                <w:sz w:val="20"/>
                <w:szCs w:val="20"/>
              </w:rPr>
            </w:pPr>
            <w:r w:rsidRPr="00A82322">
              <w:rPr>
                <w:rFonts w:ascii="Arial" w:hAnsi="Arial" w:cs="Arial"/>
                <w:noProof/>
                <w:sz w:val="20"/>
                <w:szCs w:val="20"/>
              </w:rPr>
              <w:t xml:space="preserve">Anexo Técnico </w:t>
            </w:r>
          </w:p>
        </w:tc>
      </w:tr>
      <w:tr w:rsidR="00375E3A" w:rsidRPr="00A82322" w14:paraId="11494D6B" w14:textId="77777777" w:rsidTr="00375E3A">
        <w:tc>
          <w:tcPr>
            <w:tcW w:w="1562" w:type="dxa"/>
            <w:vAlign w:val="center"/>
          </w:tcPr>
          <w:p w14:paraId="091A8FD6" w14:textId="77777777" w:rsidR="00375E3A" w:rsidRPr="00A82322" w:rsidRDefault="00375E3A" w:rsidP="00375E3A">
            <w:pPr>
              <w:rPr>
                <w:rFonts w:ascii="Arial" w:hAnsi="Arial" w:cs="Arial"/>
                <w:sz w:val="20"/>
                <w:szCs w:val="20"/>
              </w:rPr>
            </w:pPr>
            <w:r w:rsidRPr="00A82322">
              <w:rPr>
                <w:rFonts w:ascii="Arial" w:hAnsi="Arial" w:cs="Arial"/>
                <w:sz w:val="20"/>
                <w:szCs w:val="20"/>
              </w:rPr>
              <w:t>Anexo 2</w:t>
            </w:r>
          </w:p>
        </w:tc>
        <w:tc>
          <w:tcPr>
            <w:tcW w:w="7492" w:type="dxa"/>
          </w:tcPr>
          <w:p w14:paraId="5B0CB359" w14:textId="77777777" w:rsidR="00375E3A" w:rsidRPr="00A82322" w:rsidRDefault="00375E3A" w:rsidP="00375E3A">
            <w:pPr>
              <w:rPr>
                <w:rFonts w:ascii="Arial" w:hAnsi="Arial" w:cs="Arial"/>
                <w:sz w:val="20"/>
                <w:szCs w:val="20"/>
              </w:rPr>
            </w:pPr>
            <w:r w:rsidRPr="00A82322">
              <w:rPr>
                <w:rFonts w:ascii="Arial" w:hAnsi="Arial" w:cs="Arial"/>
                <w:sz w:val="20"/>
                <w:szCs w:val="20"/>
              </w:rPr>
              <w:t>Términos y Condiciones.</w:t>
            </w:r>
          </w:p>
        </w:tc>
      </w:tr>
      <w:tr w:rsidR="00375E3A" w:rsidRPr="00A82322" w14:paraId="42BEC9F2" w14:textId="77777777" w:rsidTr="00375E3A">
        <w:tc>
          <w:tcPr>
            <w:tcW w:w="1562" w:type="dxa"/>
            <w:vAlign w:val="center"/>
          </w:tcPr>
          <w:p w14:paraId="442BC23C" w14:textId="77777777" w:rsidR="00375E3A" w:rsidRPr="00A82322" w:rsidRDefault="00375E3A" w:rsidP="00375E3A">
            <w:pPr>
              <w:rPr>
                <w:rFonts w:ascii="Arial" w:hAnsi="Arial" w:cs="Arial"/>
                <w:sz w:val="20"/>
                <w:szCs w:val="20"/>
              </w:rPr>
            </w:pPr>
            <w:r w:rsidRPr="00A82322">
              <w:rPr>
                <w:rFonts w:ascii="Arial" w:hAnsi="Arial" w:cs="Arial"/>
                <w:sz w:val="20"/>
                <w:szCs w:val="20"/>
              </w:rPr>
              <w:t>Anexo 3</w:t>
            </w:r>
          </w:p>
        </w:tc>
        <w:tc>
          <w:tcPr>
            <w:tcW w:w="7492" w:type="dxa"/>
          </w:tcPr>
          <w:p w14:paraId="5DC752C2" w14:textId="77777777" w:rsidR="00375E3A" w:rsidRPr="00A82322" w:rsidRDefault="00375E3A" w:rsidP="00375E3A">
            <w:pPr>
              <w:rPr>
                <w:rFonts w:ascii="Arial" w:hAnsi="Arial" w:cs="Arial"/>
                <w:sz w:val="20"/>
                <w:szCs w:val="20"/>
              </w:rPr>
            </w:pPr>
            <w:r w:rsidRPr="00A82322">
              <w:rPr>
                <w:rFonts w:ascii="Arial" w:hAnsi="Arial" w:cs="Arial"/>
                <w:sz w:val="20"/>
                <w:szCs w:val="20"/>
              </w:rPr>
              <w:t>Escrito de acreditación legal y personalidad jurídica del licitante para comprometerse y suscribir propuestas.</w:t>
            </w:r>
          </w:p>
        </w:tc>
      </w:tr>
      <w:tr w:rsidR="00375E3A" w:rsidRPr="00A82322" w14:paraId="1333284F" w14:textId="77777777" w:rsidTr="00375E3A">
        <w:tc>
          <w:tcPr>
            <w:tcW w:w="1562" w:type="dxa"/>
            <w:vAlign w:val="center"/>
          </w:tcPr>
          <w:p w14:paraId="2C563137" w14:textId="77777777" w:rsidR="00375E3A" w:rsidRPr="00A82322" w:rsidRDefault="00375E3A" w:rsidP="00375E3A">
            <w:pPr>
              <w:rPr>
                <w:rFonts w:ascii="Arial" w:hAnsi="Arial" w:cs="Arial"/>
                <w:sz w:val="20"/>
                <w:szCs w:val="20"/>
              </w:rPr>
            </w:pPr>
            <w:r w:rsidRPr="00A82322">
              <w:rPr>
                <w:rFonts w:ascii="Arial" w:hAnsi="Arial" w:cs="Arial"/>
                <w:sz w:val="20"/>
                <w:szCs w:val="20"/>
              </w:rPr>
              <w:t>Anexo 4</w:t>
            </w:r>
          </w:p>
        </w:tc>
        <w:tc>
          <w:tcPr>
            <w:tcW w:w="7492" w:type="dxa"/>
          </w:tcPr>
          <w:p w14:paraId="01AADED4" w14:textId="77777777" w:rsidR="00375E3A" w:rsidRPr="00A82322" w:rsidRDefault="00375E3A" w:rsidP="00375E3A">
            <w:pPr>
              <w:rPr>
                <w:rFonts w:ascii="Arial" w:hAnsi="Arial" w:cs="Arial"/>
                <w:sz w:val="20"/>
                <w:szCs w:val="20"/>
              </w:rPr>
            </w:pPr>
            <w:r w:rsidRPr="00A82322">
              <w:rPr>
                <w:rFonts w:ascii="Arial" w:hAnsi="Arial" w:cs="Arial"/>
                <w:sz w:val="20"/>
                <w:szCs w:val="20"/>
              </w:rPr>
              <w:t xml:space="preserve">Escrito de </w:t>
            </w:r>
            <w:r>
              <w:rPr>
                <w:rFonts w:ascii="Arial" w:hAnsi="Arial" w:cs="Arial"/>
                <w:sz w:val="20"/>
                <w:szCs w:val="20"/>
              </w:rPr>
              <w:t>origen del servicio</w:t>
            </w:r>
          </w:p>
        </w:tc>
      </w:tr>
      <w:tr w:rsidR="00375E3A" w:rsidRPr="00A82322" w14:paraId="6358C6EB" w14:textId="77777777" w:rsidTr="00375E3A">
        <w:tc>
          <w:tcPr>
            <w:tcW w:w="1562" w:type="dxa"/>
            <w:vAlign w:val="center"/>
          </w:tcPr>
          <w:p w14:paraId="2C9E2882" w14:textId="77777777" w:rsidR="00375E3A" w:rsidRPr="00A82322" w:rsidRDefault="00375E3A" w:rsidP="00375E3A">
            <w:pPr>
              <w:rPr>
                <w:rFonts w:ascii="Arial" w:hAnsi="Arial" w:cs="Arial"/>
                <w:sz w:val="20"/>
                <w:szCs w:val="20"/>
              </w:rPr>
            </w:pPr>
            <w:r w:rsidRPr="00A82322">
              <w:rPr>
                <w:rFonts w:ascii="Arial" w:hAnsi="Arial" w:cs="Arial"/>
                <w:sz w:val="20"/>
                <w:szCs w:val="20"/>
              </w:rPr>
              <w:t>Anexo 5</w:t>
            </w:r>
          </w:p>
        </w:tc>
        <w:tc>
          <w:tcPr>
            <w:tcW w:w="7492" w:type="dxa"/>
          </w:tcPr>
          <w:p w14:paraId="4A84CA7C" w14:textId="77777777" w:rsidR="00375E3A" w:rsidRPr="00A82322" w:rsidRDefault="00375E3A" w:rsidP="00375E3A">
            <w:pPr>
              <w:rPr>
                <w:rFonts w:ascii="Arial" w:hAnsi="Arial" w:cs="Arial"/>
                <w:sz w:val="20"/>
                <w:szCs w:val="20"/>
              </w:rPr>
            </w:pPr>
            <w:r w:rsidRPr="00A82322">
              <w:rPr>
                <w:rFonts w:ascii="Arial" w:hAnsi="Arial" w:cs="Arial"/>
                <w:sz w:val="20"/>
                <w:szCs w:val="20"/>
              </w:rPr>
              <w:t xml:space="preserve">Escrito de no encontrarse en los supuestos de los artículos 50 y 60 de la LAASSP. </w:t>
            </w:r>
          </w:p>
        </w:tc>
      </w:tr>
      <w:tr w:rsidR="00375E3A" w:rsidRPr="00A82322" w14:paraId="428DFD11" w14:textId="77777777" w:rsidTr="00375E3A">
        <w:tc>
          <w:tcPr>
            <w:tcW w:w="1562" w:type="dxa"/>
            <w:vAlign w:val="center"/>
          </w:tcPr>
          <w:p w14:paraId="5FD41756" w14:textId="77777777" w:rsidR="00375E3A" w:rsidRPr="00A82322" w:rsidRDefault="00375E3A" w:rsidP="00375E3A">
            <w:pPr>
              <w:rPr>
                <w:rFonts w:ascii="Arial" w:hAnsi="Arial" w:cs="Arial"/>
                <w:sz w:val="20"/>
                <w:szCs w:val="20"/>
              </w:rPr>
            </w:pPr>
            <w:r w:rsidRPr="00A82322">
              <w:rPr>
                <w:rFonts w:ascii="Arial" w:hAnsi="Arial" w:cs="Arial"/>
                <w:sz w:val="20"/>
                <w:szCs w:val="20"/>
              </w:rPr>
              <w:t>Anexo 6</w:t>
            </w:r>
          </w:p>
        </w:tc>
        <w:tc>
          <w:tcPr>
            <w:tcW w:w="7492" w:type="dxa"/>
          </w:tcPr>
          <w:p w14:paraId="669022A5" w14:textId="77777777" w:rsidR="00375E3A" w:rsidRPr="00A82322" w:rsidRDefault="00375E3A" w:rsidP="00375E3A">
            <w:pPr>
              <w:rPr>
                <w:rFonts w:ascii="Arial" w:hAnsi="Arial" w:cs="Arial"/>
                <w:sz w:val="20"/>
                <w:szCs w:val="20"/>
              </w:rPr>
            </w:pPr>
            <w:r w:rsidRPr="00A82322">
              <w:rPr>
                <w:rFonts w:ascii="Arial" w:hAnsi="Arial" w:cs="Arial"/>
                <w:sz w:val="20"/>
                <w:szCs w:val="20"/>
              </w:rPr>
              <w:t>Declaración de integridad.</w:t>
            </w:r>
          </w:p>
        </w:tc>
      </w:tr>
      <w:tr w:rsidR="00375E3A" w:rsidRPr="00A82322" w14:paraId="015F09E0" w14:textId="77777777" w:rsidTr="00375E3A">
        <w:tc>
          <w:tcPr>
            <w:tcW w:w="1562" w:type="dxa"/>
            <w:vAlign w:val="center"/>
          </w:tcPr>
          <w:p w14:paraId="5C3248F2" w14:textId="77777777" w:rsidR="00375E3A" w:rsidRPr="00A82322" w:rsidRDefault="00375E3A" w:rsidP="00375E3A">
            <w:pPr>
              <w:rPr>
                <w:rFonts w:ascii="Arial" w:hAnsi="Arial" w:cs="Arial"/>
                <w:sz w:val="20"/>
                <w:szCs w:val="20"/>
              </w:rPr>
            </w:pPr>
            <w:r w:rsidRPr="00A82322">
              <w:rPr>
                <w:rFonts w:ascii="Arial" w:hAnsi="Arial" w:cs="Arial"/>
                <w:sz w:val="20"/>
                <w:szCs w:val="20"/>
              </w:rPr>
              <w:t xml:space="preserve">Anexo 7 </w:t>
            </w:r>
          </w:p>
        </w:tc>
        <w:tc>
          <w:tcPr>
            <w:tcW w:w="7492" w:type="dxa"/>
          </w:tcPr>
          <w:p w14:paraId="1025489B" w14:textId="77777777" w:rsidR="00375E3A" w:rsidRPr="00A82322" w:rsidRDefault="00375E3A" w:rsidP="00375E3A">
            <w:pPr>
              <w:rPr>
                <w:rFonts w:ascii="Arial" w:hAnsi="Arial" w:cs="Arial"/>
                <w:sz w:val="20"/>
                <w:szCs w:val="20"/>
              </w:rPr>
            </w:pPr>
            <w:r w:rsidRPr="00A82322">
              <w:rPr>
                <w:rFonts w:ascii="Arial" w:hAnsi="Arial" w:cs="Arial"/>
                <w:sz w:val="20"/>
                <w:szCs w:val="20"/>
              </w:rPr>
              <w:t>Escrito de estratificación de MIPYME.</w:t>
            </w:r>
          </w:p>
        </w:tc>
      </w:tr>
      <w:tr w:rsidR="00375E3A" w:rsidRPr="00A82322" w14:paraId="7A52EBBF" w14:textId="77777777" w:rsidTr="00375E3A">
        <w:tc>
          <w:tcPr>
            <w:tcW w:w="1562" w:type="dxa"/>
            <w:vAlign w:val="center"/>
          </w:tcPr>
          <w:p w14:paraId="360A8641" w14:textId="77777777" w:rsidR="00375E3A" w:rsidRPr="00A82322" w:rsidRDefault="00375E3A" w:rsidP="00375E3A">
            <w:pPr>
              <w:rPr>
                <w:rFonts w:ascii="Arial" w:hAnsi="Arial" w:cs="Arial"/>
                <w:sz w:val="20"/>
                <w:szCs w:val="20"/>
              </w:rPr>
            </w:pPr>
            <w:r w:rsidRPr="00A82322">
              <w:rPr>
                <w:rFonts w:ascii="Arial" w:hAnsi="Arial" w:cs="Arial"/>
                <w:sz w:val="20"/>
                <w:szCs w:val="20"/>
              </w:rPr>
              <w:t xml:space="preserve">Anexo 8 </w:t>
            </w:r>
          </w:p>
        </w:tc>
        <w:tc>
          <w:tcPr>
            <w:tcW w:w="7492" w:type="dxa"/>
          </w:tcPr>
          <w:p w14:paraId="4CCD4813" w14:textId="77777777" w:rsidR="00375E3A" w:rsidRPr="00A82322" w:rsidRDefault="00375E3A" w:rsidP="00375E3A">
            <w:pPr>
              <w:rPr>
                <w:rFonts w:ascii="Arial" w:hAnsi="Arial" w:cs="Arial"/>
                <w:sz w:val="20"/>
                <w:szCs w:val="20"/>
              </w:rPr>
            </w:pPr>
            <w:r w:rsidRPr="00A82322">
              <w:rPr>
                <w:rFonts w:ascii="Arial" w:hAnsi="Arial" w:cs="Arial"/>
                <w:sz w:val="20"/>
                <w:szCs w:val="20"/>
              </w:rPr>
              <w:t>Propuesta Económica</w:t>
            </w:r>
          </w:p>
        </w:tc>
      </w:tr>
      <w:tr w:rsidR="00375E3A" w:rsidRPr="00A82322" w14:paraId="13F7EF36" w14:textId="77777777" w:rsidTr="00375E3A">
        <w:tc>
          <w:tcPr>
            <w:tcW w:w="1562" w:type="dxa"/>
            <w:vAlign w:val="center"/>
          </w:tcPr>
          <w:p w14:paraId="5A2AFF56" w14:textId="77777777" w:rsidR="00375E3A" w:rsidRPr="00A82322" w:rsidRDefault="00375E3A" w:rsidP="00375E3A">
            <w:pPr>
              <w:rPr>
                <w:rFonts w:ascii="Arial" w:hAnsi="Arial" w:cs="Arial"/>
                <w:sz w:val="20"/>
                <w:szCs w:val="20"/>
              </w:rPr>
            </w:pPr>
            <w:r w:rsidRPr="00A82322">
              <w:rPr>
                <w:rFonts w:ascii="Arial" w:hAnsi="Arial" w:cs="Arial"/>
                <w:sz w:val="20"/>
                <w:szCs w:val="20"/>
              </w:rPr>
              <w:t>Anexo 9</w:t>
            </w:r>
          </w:p>
        </w:tc>
        <w:tc>
          <w:tcPr>
            <w:tcW w:w="7492" w:type="dxa"/>
          </w:tcPr>
          <w:p w14:paraId="3E92774F" w14:textId="77777777" w:rsidR="00375E3A" w:rsidRPr="00A82322" w:rsidRDefault="00375E3A" w:rsidP="00375E3A">
            <w:pPr>
              <w:rPr>
                <w:rFonts w:ascii="Arial" w:hAnsi="Arial" w:cs="Arial"/>
                <w:sz w:val="20"/>
                <w:szCs w:val="20"/>
              </w:rPr>
            </w:pPr>
            <w:r w:rsidRPr="00A82322">
              <w:rPr>
                <w:rFonts w:ascii="Arial" w:hAnsi="Arial" w:cs="Arial"/>
                <w:sz w:val="20"/>
                <w:szCs w:val="20"/>
              </w:rPr>
              <w:t xml:space="preserve">Relación de documentos a presentar. </w:t>
            </w:r>
          </w:p>
        </w:tc>
      </w:tr>
      <w:tr w:rsidR="00375E3A" w:rsidRPr="00A82322" w14:paraId="2661FF3C" w14:textId="77777777" w:rsidTr="00375E3A">
        <w:tc>
          <w:tcPr>
            <w:tcW w:w="1562" w:type="dxa"/>
            <w:vAlign w:val="center"/>
          </w:tcPr>
          <w:p w14:paraId="29A0B878" w14:textId="77777777" w:rsidR="00375E3A" w:rsidRPr="00A82322" w:rsidRDefault="00375E3A" w:rsidP="00375E3A">
            <w:pPr>
              <w:rPr>
                <w:rFonts w:ascii="Arial" w:hAnsi="Arial" w:cs="Arial"/>
                <w:sz w:val="20"/>
                <w:szCs w:val="20"/>
              </w:rPr>
            </w:pPr>
            <w:r w:rsidRPr="00A82322">
              <w:rPr>
                <w:rFonts w:ascii="Arial" w:hAnsi="Arial" w:cs="Arial"/>
                <w:sz w:val="20"/>
                <w:szCs w:val="20"/>
              </w:rPr>
              <w:t xml:space="preserve">Anexo 10 </w:t>
            </w:r>
          </w:p>
        </w:tc>
        <w:tc>
          <w:tcPr>
            <w:tcW w:w="7492" w:type="dxa"/>
          </w:tcPr>
          <w:p w14:paraId="15D1A2DF" w14:textId="77777777" w:rsidR="00375E3A" w:rsidRPr="00A82322" w:rsidRDefault="00375E3A" w:rsidP="00375E3A">
            <w:pPr>
              <w:rPr>
                <w:rFonts w:ascii="Arial" w:hAnsi="Arial" w:cs="Arial"/>
                <w:sz w:val="20"/>
                <w:szCs w:val="20"/>
              </w:rPr>
            </w:pPr>
            <w:r w:rsidRPr="00A82322">
              <w:rPr>
                <w:rFonts w:ascii="Arial" w:hAnsi="Arial" w:cs="Arial"/>
                <w:sz w:val="20"/>
                <w:szCs w:val="20"/>
              </w:rPr>
              <w:t xml:space="preserve">Escrito para solicitar la clasificación de la información entregada por el licitante. </w:t>
            </w:r>
          </w:p>
        </w:tc>
      </w:tr>
      <w:tr w:rsidR="00375E3A" w:rsidRPr="00A82322" w14:paraId="7413F04A" w14:textId="77777777" w:rsidTr="00375E3A">
        <w:tc>
          <w:tcPr>
            <w:tcW w:w="1562" w:type="dxa"/>
            <w:vAlign w:val="center"/>
          </w:tcPr>
          <w:p w14:paraId="18895972" w14:textId="77777777" w:rsidR="00375E3A" w:rsidRPr="00A82322" w:rsidRDefault="00375E3A" w:rsidP="00375E3A">
            <w:pPr>
              <w:rPr>
                <w:rFonts w:ascii="Arial" w:hAnsi="Arial" w:cs="Arial"/>
                <w:sz w:val="20"/>
                <w:szCs w:val="20"/>
              </w:rPr>
            </w:pPr>
            <w:r w:rsidRPr="00A82322">
              <w:rPr>
                <w:rFonts w:ascii="Arial" w:hAnsi="Arial" w:cs="Arial"/>
                <w:sz w:val="20"/>
                <w:szCs w:val="20"/>
              </w:rPr>
              <w:t>Anexo 11</w:t>
            </w:r>
          </w:p>
        </w:tc>
        <w:tc>
          <w:tcPr>
            <w:tcW w:w="7492" w:type="dxa"/>
            <w:vAlign w:val="center"/>
          </w:tcPr>
          <w:p w14:paraId="68392A2D" w14:textId="77777777" w:rsidR="00375E3A" w:rsidRPr="00A82322" w:rsidRDefault="00375E3A" w:rsidP="00375E3A">
            <w:pPr>
              <w:rPr>
                <w:rFonts w:ascii="Arial" w:hAnsi="Arial" w:cs="Arial"/>
                <w:sz w:val="20"/>
                <w:szCs w:val="20"/>
              </w:rPr>
            </w:pPr>
            <w:r w:rsidRPr="00A9195D">
              <w:rPr>
                <w:rFonts w:ascii="Arial" w:hAnsi="Arial" w:cs="Arial"/>
                <w:sz w:val="20"/>
                <w:szCs w:val="20"/>
              </w:rPr>
              <w:t>Aceptación de la convocatoria y juntas de aclaraciones</w:t>
            </w:r>
            <w:r w:rsidRPr="00A82322">
              <w:rPr>
                <w:rFonts w:ascii="Arial" w:hAnsi="Arial" w:cs="Arial"/>
                <w:sz w:val="20"/>
                <w:szCs w:val="20"/>
              </w:rPr>
              <w:t>.</w:t>
            </w:r>
          </w:p>
        </w:tc>
      </w:tr>
      <w:tr w:rsidR="00375E3A" w:rsidRPr="00A82322" w14:paraId="7F894A39" w14:textId="77777777" w:rsidTr="00375E3A">
        <w:tc>
          <w:tcPr>
            <w:tcW w:w="1562" w:type="dxa"/>
          </w:tcPr>
          <w:p w14:paraId="3BF62EF5" w14:textId="77777777" w:rsidR="00375E3A" w:rsidRPr="00A82322" w:rsidRDefault="00375E3A" w:rsidP="00375E3A">
            <w:pPr>
              <w:rPr>
                <w:rFonts w:ascii="Arial" w:hAnsi="Arial" w:cs="Arial"/>
                <w:sz w:val="20"/>
                <w:szCs w:val="20"/>
              </w:rPr>
            </w:pPr>
            <w:r w:rsidRPr="00A82322">
              <w:rPr>
                <w:rFonts w:ascii="Arial" w:hAnsi="Arial" w:cs="Arial"/>
                <w:sz w:val="20"/>
                <w:szCs w:val="20"/>
              </w:rPr>
              <w:t>Anexo 12</w:t>
            </w:r>
          </w:p>
        </w:tc>
        <w:tc>
          <w:tcPr>
            <w:tcW w:w="7492" w:type="dxa"/>
          </w:tcPr>
          <w:p w14:paraId="6E745261" w14:textId="77777777" w:rsidR="00375E3A" w:rsidRPr="00A82322" w:rsidRDefault="00375E3A" w:rsidP="00375E3A">
            <w:pPr>
              <w:rPr>
                <w:rFonts w:ascii="Arial" w:hAnsi="Arial" w:cs="Arial"/>
                <w:sz w:val="20"/>
                <w:szCs w:val="20"/>
              </w:rPr>
            </w:pPr>
            <w:r w:rsidRPr="00A82322">
              <w:rPr>
                <w:rFonts w:ascii="Arial" w:hAnsi="Arial" w:cs="Arial"/>
                <w:sz w:val="20"/>
                <w:szCs w:val="20"/>
              </w:rPr>
              <w:t>Modelo de Contrato.</w:t>
            </w:r>
          </w:p>
        </w:tc>
      </w:tr>
      <w:tr w:rsidR="00375E3A" w:rsidRPr="00A82322" w14:paraId="19877BBE" w14:textId="77777777" w:rsidTr="00375E3A">
        <w:tc>
          <w:tcPr>
            <w:tcW w:w="1562" w:type="dxa"/>
          </w:tcPr>
          <w:p w14:paraId="50F157A1" w14:textId="77777777" w:rsidR="00375E3A" w:rsidRPr="00A82322" w:rsidRDefault="00375E3A" w:rsidP="00375E3A">
            <w:pPr>
              <w:rPr>
                <w:rFonts w:ascii="Arial" w:hAnsi="Arial" w:cs="Arial"/>
                <w:sz w:val="20"/>
                <w:szCs w:val="20"/>
              </w:rPr>
            </w:pPr>
            <w:r w:rsidRPr="00A82322">
              <w:rPr>
                <w:rFonts w:ascii="Arial" w:hAnsi="Arial" w:cs="Arial"/>
                <w:sz w:val="20"/>
                <w:szCs w:val="20"/>
              </w:rPr>
              <w:t>Anexo 13</w:t>
            </w:r>
          </w:p>
        </w:tc>
        <w:tc>
          <w:tcPr>
            <w:tcW w:w="7492" w:type="dxa"/>
          </w:tcPr>
          <w:p w14:paraId="55BB9D1E" w14:textId="77777777" w:rsidR="00375E3A" w:rsidRPr="00A82322" w:rsidRDefault="00375E3A" w:rsidP="00375E3A">
            <w:pPr>
              <w:rPr>
                <w:rFonts w:ascii="Arial" w:hAnsi="Arial" w:cs="Arial"/>
                <w:sz w:val="20"/>
                <w:szCs w:val="20"/>
              </w:rPr>
            </w:pPr>
            <w:r w:rsidRPr="00A82322">
              <w:rPr>
                <w:rFonts w:ascii="Arial" w:hAnsi="Arial" w:cs="Arial"/>
                <w:sz w:val="20"/>
                <w:szCs w:val="20"/>
              </w:rPr>
              <w:t>Modelo de Convenio de participación conjunta</w:t>
            </w:r>
          </w:p>
        </w:tc>
      </w:tr>
      <w:tr w:rsidR="00375E3A" w:rsidRPr="00A82322" w14:paraId="7D6582A6" w14:textId="77777777" w:rsidTr="00375E3A">
        <w:tc>
          <w:tcPr>
            <w:tcW w:w="1562" w:type="dxa"/>
          </w:tcPr>
          <w:p w14:paraId="7DA2D474" w14:textId="77777777" w:rsidR="00375E3A" w:rsidRPr="00A82322" w:rsidRDefault="00375E3A" w:rsidP="00375E3A">
            <w:pPr>
              <w:rPr>
                <w:rFonts w:ascii="Arial" w:hAnsi="Arial" w:cs="Arial"/>
                <w:sz w:val="20"/>
                <w:szCs w:val="20"/>
              </w:rPr>
            </w:pPr>
            <w:r w:rsidRPr="00A82322">
              <w:rPr>
                <w:rFonts w:ascii="Arial" w:hAnsi="Arial" w:cs="Arial"/>
                <w:sz w:val="20"/>
                <w:szCs w:val="20"/>
              </w:rPr>
              <w:t>Anexo 14</w:t>
            </w:r>
          </w:p>
        </w:tc>
        <w:tc>
          <w:tcPr>
            <w:tcW w:w="7492" w:type="dxa"/>
          </w:tcPr>
          <w:p w14:paraId="6ABD5B54" w14:textId="77777777" w:rsidR="00375E3A" w:rsidRPr="00A82322" w:rsidRDefault="00375E3A" w:rsidP="00375E3A">
            <w:pPr>
              <w:rPr>
                <w:rFonts w:ascii="Arial" w:hAnsi="Arial" w:cs="Arial"/>
                <w:sz w:val="20"/>
                <w:szCs w:val="20"/>
              </w:rPr>
            </w:pPr>
            <w:r w:rsidRPr="00A82322">
              <w:rPr>
                <w:rFonts w:ascii="Arial" w:hAnsi="Arial" w:cs="Arial"/>
                <w:sz w:val="20"/>
                <w:szCs w:val="20"/>
              </w:rPr>
              <w:t>Aviso de privacidad integral de los procedimientos de adquisiciones de bienes, arrendamientos y contratación de servicios</w:t>
            </w:r>
          </w:p>
        </w:tc>
      </w:tr>
      <w:tr w:rsidR="00375E3A" w:rsidRPr="00A82322" w14:paraId="61CC590A" w14:textId="77777777" w:rsidTr="00375E3A">
        <w:tc>
          <w:tcPr>
            <w:tcW w:w="1562" w:type="dxa"/>
            <w:vAlign w:val="center"/>
          </w:tcPr>
          <w:p w14:paraId="3A52120A" w14:textId="77777777" w:rsidR="00375E3A" w:rsidRPr="00A82322" w:rsidRDefault="00375E3A" w:rsidP="00375E3A">
            <w:pPr>
              <w:rPr>
                <w:rFonts w:ascii="Arial" w:hAnsi="Arial" w:cs="Arial"/>
                <w:sz w:val="20"/>
                <w:szCs w:val="20"/>
              </w:rPr>
            </w:pPr>
            <w:r>
              <w:rPr>
                <w:rFonts w:ascii="Arial" w:hAnsi="Arial" w:cs="Arial"/>
                <w:sz w:val="20"/>
                <w:szCs w:val="20"/>
              </w:rPr>
              <w:t>Anexo 15</w:t>
            </w:r>
          </w:p>
        </w:tc>
        <w:tc>
          <w:tcPr>
            <w:tcW w:w="7492" w:type="dxa"/>
          </w:tcPr>
          <w:p w14:paraId="798AEDA9" w14:textId="77777777" w:rsidR="00375E3A" w:rsidRPr="00A82322" w:rsidRDefault="00375E3A" w:rsidP="00375E3A">
            <w:pPr>
              <w:rPr>
                <w:rFonts w:ascii="Arial" w:hAnsi="Arial" w:cs="Arial"/>
                <w:sz w:val="20"/>
                <w:szCs w:val="20"/>
              </w:rPr>
            </w:pPr>
            <w:r w:rsidRPr="009930B0">
              <w:rPr>
                <w:rFonts w:ascii="Arial" w:hAnsi="Arial" w:cs="Arial"/>
                <w:sz w:val="20"/>
                <w:szCs w:val="20"/>
              </w:rPr>
              <w:t>Escrito de dirección de correo electrónico del licitante</w:t>
            </w:r>
          </w:p>
        </w:tc>
      </w:tr>
      <w:tr w:rsidR="00375E3A" w:rsidRPr="00A82322" w14:paraId="21DCF19A" w14:textId="77777777" w:rsidTr="00375E3A">
        <w:tc>
          <w:tcPr>
            <w:tcW w:w="1562" w:type="dxa"/>
            <w:vAlign w:val="center"/>
          </w:tcPr>
          <w:p w14:paraId="7780BD28" w14:textId="77777777" w:rsidR="00375E3A" w:rsidRDefault="00375E3A" w:rsidP="00375E3A">
            <w:pPr>
              <w:rPr>
                <w:rFonts w:ascii="Arial" w:hAnsi="Arial" w:cs="Arial"/>
                <w:sz w:val="20"/>
                <w:szCs w:val="20"/>
              </w:rPr>
            </w:pPr>
            <w:r>
              <w:rPr>
                <w:rFonts w:ascii="Arial" w:hAnsi="Arial" w:cs="Arial"/>
                <w:sz w:val="20"/>
                <w:szCs w:val="20"/>
              </w:rPr>
              <w:t>Anexo 16</w:t>
            </w:r>
          </w:p>
        </w:tc>
        <w:tc>
          <w:tcPr>
            <w:tcW w:w="7492" w:type="dxa"/>
          </w:tcPr>
          <w:p w14:paraId="20E59049" w14:textId="77777777" w:rsidR="00375E3A" w:rsidRPr="00A82322" w:rsidRDefault="00375E3A" w:rsidP="00375E3A">
            <w:pPr>
              <w:rPr>
                <w:rFonts w:ascii="Arial" w:hAnsi="Arial" w:cs="Arial"/>
                <w:sz w:val="20"/>
                <w:szCs w:val="20"/>
              </w:rPr>
            </w:pPr>
            <w:r w:rsidRPr="009930B0">
              <w:rPr>
                <w:rFonts w:ascii="Arial" w:hAnsi="Arial" w:cs="Arial"/>
                <w:sz w:val="20"/>
                <w:szCs w:val="20"/>
              </w:rPr>
              <w:t>Escrito de domicilio para oír y recibir notificaciones del licitante</w:t>
            </w:r>
          </w:p>
        </w:tc>
      </w:tr>
      <w:tr w:rsidR="00375E3A" w:rsidRPr="00A82322" w14:paraId="43C03118" w14:textId="77777777" w:rsidTr="00375E3A">
        <w:tc>
          <w:tcPr>
            <w:tcW w:w="1562" w:type="dxa"/>
            <w:vAlign w:val="center"/>
          </w:tcPr>
          <w:p w14:paraId="342D5373" w14:textId="77777777" w:rsidR="00375E3A" w:rsidRDefault="00375E3A" w:rsidP="00375E3A">
            <w:pPr>
              <w:rPr>
                <w:rFonts w:ascii="Arial" w:hAnsi="Arial" w:cs="Arial"/>
                <w:sz w:val="20"/>
                <w:szCs w:val="20"/>
              </w:rPr>
            </w:pPr>
            <w:r>
              <w:rPr>
                <w:rFonts w:ascii="Arial" w:hAnsi="Arial" w:cs="Arial"/>
                <w:sz w:val="20"/>
                <w:szCs w:val="20"/>
              </w:rPr>
              <w:t>Anexo 17</w:t>
            </w:r>
          </w:p>
        </w:tc>
        <w:tc>
          <w:tcPr>
            <w:tcW w:w="7492" w:type="dxa"/>
          </w:tcPr>
          <w:p w14:paraId="49E72696" w14:textId="77777777" w:rsidR="00375E3A" w:rsidRPr="00A82322" w:rsidRDefault="00375E3A" w:rsidP="00375E3A">
            <w:pPr>
              <w:rPr>
                <w:rFonts w:ascii="Arial" w:hAnsi="Arial" w:cs="Arial"/>
                <w:sz w:val="20"/>
                <w:szCs w:val="20"/>
              </w:rPr>
            </w:pPr>
            <w:r>
              <w:rPr>
                <w:rFonts w:ascii="Arial" w:hAnsi="Arial" w:cs="Arial"/>
                <w:sz w:val="20"/>
                <w:szCs w:val="20"/>
              </w:rPr>
              <w:t>Glosario</w:t>
            </w:r>
          </w:p>
        </w:tc>
      </w:tr>
    </w:tbl>
    <w:p w14:paraId="3F282F13" w14:textId="77777777" w:rsidR="00375E3A" w:rsidRPr="00A82322" w:rsidRDefault="00375E3A" w:rsidP="00375E3A">
      <w:pPr>
        <w:rPr>
          <w:rFonts w:ascii="Arial" w:hAnsi="Arial" w:cs="Arial"/>
        </w:rPr>
      </w:pPr>
    </w:p>
    <w:p w14:paraId="5F04C93C" w14:textId="77777777" w:rsidR="00375E3A" w:rsidRPr="00375E3A" w:rsidRDefault="00375E3A" w:rsidP="00375E3A"/>
    <w:p w14:paraId="334F2A8B" w14:textId="77777777" w:rsidR="00F42CCF" w:rsidRPr="00A82322" w:rsidRDefault="00F42CCF" w:rsidP="00F42CCF">
      <w:pPr>
        <w:jc w:val="both"/>
        <w:rPr>
          <w:rFonts w:ascii="Arial" w:hAnsi="Arial" w:cs="Arial"/>
          <w:b/>
          <w:sz w:val="20"/>
          <w:szCs w:val="20"/>
        </w:rPr>
      </w:pPr>
      <w:r w:rsidRPr="00A82322">
        <w:rPr>
          <w:rFonts w:ascii="Arial" w:hAnsi="Arial" w:cs="Arial"/>
          <w:b/>
          <w:sz w:val="20"/>
          <w:szCs w:val="20"/>
        </w:rPr>
        <w:br w:type="page"/>
      </w:r>
    </w:p>
    <w:p w14:paraId="7F1FEC96" w14:textId="56422577" w:rsidR="00F42CCF" w:rsidRDefault="00F42CCF"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bookmarkStart w:id="293" w:name="_Toc63693093"/>
      <w:r w:rsidRPr="00A82322">
        <w:rPr>
          <w:rFonts w:ascii="Arial" w:eastAsia="Times New Roman" w:hAnsi="Arial" w:cs="Arial"/>
          <w:b/>
          <w:bCs/>
          <w:noProof/>
          <w:color w:val="auto"/>
          <w:kern w:val="1"/>
          <w:sz w:val="28"/>
          <w:szCs w:val="28"/>
          <w:lang w:val="es-MX" w:eastAsia="ar-SA"/>
        </w:rPr>
        <w:lastRenderedPageBreak/>
        <w:t>Anexo 1.- Anexo Técnico.</w:t>
      </w:r>
      <w:bookmarkEnd w:id="293"/>
    </w:p>
    <w:p w14:paraId="25E7844A" w14:textId="77777777" w:rsidR="000A7B81" w:rsidRPr="00E23A22" w:rsidRDefault="000A7B81" w:rsidP="000A7B81">
      <w:pPr>
        <w:pStyle w:val="Prrafodelista"/>
        <w:autoSpaceDE w:val="0"/>
        <w:autoSpaceDN w:val="0"/>
        <w:adjustRightInd w:val="0"/>
        <w:ind w:left="1440"/>
        <w:jc w:val="both"/>
        <w:rPr>
          <w:rFonts w:ascii="Arial Narrow" w:hAnsi="Arial Narrow"/>
          <w:sz w:val="20"/>
          <w:szCs w:val="20"/>
        </w:rPr>
      </w:pPr>
      <w:bookmarkStart w:id="294" w:name="_Toc431386033"/>
      <w:bookmarkStart w:id="295" w:name="_Toc431386310"/>
      <w:bookmarkStart w:id="296" w:name="_Toc63693101"/>
    </w:p>
    <w:tbl>
      <w:tblPr>
        <w:tblW w:w="0" w:type="auto"/>
        <w:tblInd w:w="55" w:type="dxa"/>
        <w:tblCellMar>
          <w:left w:w="70" w:type="dxa"/>
          <w:right w:w="70" w:type="dxa"/>
        </w:tblCellMar>
        <w:tblLook w:val="04A0" w:firstRow="1" w:lastRow="0" w:firstColumn="1" w:lastColumn="0" w:noHBand="0" w:noVBand="1"/>
      </w:tblPr>
      <w:tblGrid>
        <w:gridCol w:w="869"/>
        <w:gridCol w:w="2510"/>
        <w:gridCol w:w="1279"/>
        <w:gridCol w:w="3395"/>
        <w:gridCol w:w="870"/>
      </w:tblGrid>
      <w:tr w:rsidR="00375E3A" w:rsidRPr="00EA760A" w14:paraId="7E3DA295" w14:textId="77777777" w:rsidTr="00375E3A">
        <w:trPr>
          <w:trHeight w:val="443"/>
        </w:trPr>
        <w:tc>
          <w:tcPr>
            <w:tcW w:w="0" w:type="auto"/>
            <w:tcBorders>
              <w:top w:val="single" w:sz="8" w:space="0" w:color="000000"/>
              <w:left w:val="single" w:sz="8" w:space="0" w:color="auto"/>
              <w:bottom w:val="nil"/>
              <w:right w:val="single" w:sz="8" w:space="0" w:color="auto"/>
            </w:tcBorders>
            <w:shd w:val="clear" w:color="000000" w:fill="E6E6E6"/>
            <w:vAlign w:val="center"/>
            <w:hideMark/>
          </w:tcPr>
          <w:p w14:paraId="0B3D15D9" w14:textId="77777777" w:rsidR="00375E3A" w:rsidRPr="00EA760A" w:rsidRDefault="00375E3A" w:rsidP="00375E3A">
            <w:pPr>
              <w:jc w:val="center"/>
              <w:rPr>
                <w:rFonts w:ascii="Arial Narrow" w:hAnsi="Arial Narrow"/>
                <w:b/>
                <w:bCs/>
                <w:color w:val="000000"/>
                <w:sz w:val="20"/>
                <w:szCs w:val="20"/>
                <w:lang w:val="es-MX" w:eastAsia="es-MX"/>
              </w:rPr>
            </w:pPr>
            <w:r w:rsidRPr="00EA760A">
              <w:rPr>
                <w:rFonts w:ascii="Arial Narrow" w:hAnsi="Arial Narrow"/>
                <w:b/>
                <w:bCs/>
                <w:color w:val="000000"/>
                <w:sz w:val="20"/>
                <w:szCs w:val="20"/>
                <w:lang w:val="es-MX" w:eastAsia="es-MX"/>
              </w:rPr>
              <w:t>PARTIDA</w:t>
            </w:r>
          </w:p>
        </w:tc>
        <w:tc>
          <w:tcPr>
            <w:tcW w:w="1986" w:type="dxa"/>
            <w:tcBorders>
              <w:top w:val="single" w:sz="8" w:space="0" w:color="000000"/>
              <w:left w:val="nil"/>
              <w:bottom w:val="nil"/>
              <w:right w:val="single" w:sz="8" w:space="0" w:color="auto"/>
            </w:tcBorders>
            <w:shd w:val="clear" w:color="000000" w:fill="E6E6E6"/>
            <w:vAlign w:val="center"/>
            <w:hideMark/>
          </w:tcPr>
          <w:p w14:paraId="417BEA3E" w14:textId="77777777" w:rsidR="00375E3A" w:rsidRPr="00EA760A" w:rsidRDefault="00375E3A" w:rsidP="00375E3A">
            <w:pPr>
              <w:jc w:val="center"/>
              <w:rPr>
                <w:rFonts w:ascii="Arial Narrow" w:hAnsi="Arial Narrow"/>
                <w:b/>
                <w:bCs/>
                <w:color w:val="000000"/>
                <w:sz w:val="20"/>
                <w:szCs w:val="20"/>
                <w:lang w:val="es-MX" w:eastAsia="es-MX"/>
              </w:rPr>
            </w:pPr>
            <w:r w:rsidRPr="00EA760A">
              <w:rPr>
                <w:rFonts w:ascii="Arial Narrow" w:hAnsi="Arial Narrow"/>
                <w:b/>
                <w:bCs/>
                <w:color w:val="000000"/>
                <w:sz w:val="20"/>
                <w:szCs w:val="20"/>
                <w:lang w:val="es-MX" w:eastAsia="es-MX"/>
              </w:rPr>
              <w:t>SERVICIO  A SUBROGAR</w:t>
            </w:r>
          </w:p>
        </w:tc>
        <w:tc>
          <w:tcPr>
            <w:tcW w:w="992" w:type="dxa"/>
            <w:tcBorders>
              <w:top w:val="single" w:sz="8" w:space="0" w:color="000000"/>
              <w:left w:val="nil"/>
              <w:bottom w:val="nil"/>
              <w:right w:val="single" w:sz="8" w:space="0" w:color="auto"/>
            </w:tcBorders>
            <w:shd w:val="clear" w:color="000000" w:fill="E6E6E6"/>
            <w:vAlign w:val="center"/>
            <w:hideMark/>
          </w:tcPr>
          <w:p w14:paraId="49D62025" w14:textId="77777777" w:rsidR="00375E3A" w:rsidRPr="00EA760A" w:rsidRDefault="00375E3A" w:rsidP="00375E3A">
            <w:pPr>
              <w:jc w:val="center"/>
              <w:rPr>
                <w:rFonts w:ascii="Arial Narrow" w:hAnsi="Arial Narrow"/>
                <w:b/>
                <w:bCs/>
                <w:color w:val="000000"/>
                <w:sz w:val="20"/>
                <w:szCs w:val="20"/>
                <w:lang w:val="es-MX" w:eastAsia="es-MX"/>
              </w:rPr>
            </w:pPr>
            <w:r w:rsidRPr="00EA760A">
              <w:rPr>
                <w:rFonts w:ascii="Arial Narrow" w:hAnsi="Arial Narrow"/>
                <w:b/>
                <w:bCs/>
                <w:color w:val="000000"/>
                <w:sz w:val="20"/>
                <w:szCs w:val="20"/>
                <w:lang w:val="es-MX" w:eastAsia="es-MX"/>
              </w:rPr>
              <w:t>ZONA</w:t>
            </w:r>
          </w:p>
        </w:tc>
        <w:tc>
          <w:tcPr>
            <w:tcW w:w="6468" w:type="dxa"/>
            <w:tcBorders>
              <w:top w:val="single" w:sz="8" w:space="0" w:color="auto"/>
              <w:left w:val="nil"/>
              <w:bottom w:val="nil"/>
              <w:right w:val="single" w:sz="8" w:space="0" w:color="auto"/>
            </w:tcBorders>
            <w:shd w:val="clear" w:color="000000" w:fill="E6E6E6"/>
            <w:vAlign w:val="center"/>
            <w:hideMark/>
          </w:tcPr>
          <w:p w14:paraId="369BFA31" w14:textId="77777777" w:rsidR="00375E3A" w:rsidRPr="00EA760A" w:rsidRDefault="00375E3A" w:rsidP="00375E3A">
            <w:pPr>
              <w:jc w:val="center"/>
              <w:rPr>
                <w:rFonts w:ascii="Arial Narrow" w:hAnsi="Arial Narrow"/>
                <w:b/>
                <w:bCs/>
                <w:color w:val="000000"/>
                <w:sz w:val="20"/>
                <w:szCs w:val="20"/>
                <w:lang w:val="es-MX" w:eastAsia="es-MX"/>
              </w:rPr>
            </w:pPr>
            <w:r w:rsidRPr="00EA760A">
              <w:rPr>
                <w:rFonts w:ascii="Arial Narrow" w:hAnsi="Arial Narrow"/>
                <w:b/>
                <w:bCs/>
                <w:color w:val="000000"/>
                <w:sz w:val="20"/>
                <w:szCs w:val="20"/>
                <w:lang w:val="es-MX" w:eastAsia="es-MX"/>
              </w:rPr>
              <w:t>DESCRIPCION GENERICA (NATURALEZA DEL SERVICIO)</w:t>
            </w:r>
          </w:p>
        </w:tc>
        <w:tc>
          <w:tcPr>
            <w:tcW w:w="0" w:type="auto"/>
            <w:tcBorders>
              <w:top w:val="single" w:sz="8" w:space="0" w:color="auto"/>
              <w:left w:val="nil"/>
              <w:bottom w:val="nil"/>
              <w:right w:val="single" w:sz="8" w:space="0" w:color="auto"/>
            </w:tcBorders>
            <w:shd w:val="clear" w:color="000000" w:fill="E6E6E6"/>
            <w:vAlign w:val="center"/>
            <w:hideMark/>
          </w:tcPr>
          <w:p w14:paraId="18D9FFF9" w14:textId="77777777" w:rsidR="00375E3A" w:rsidRPr="00EA760A" w:rsidRDefault="00375E3A" w:rsidP="00375E3A">
            <w:pPr>
              <w:jc w:val="center"/>
              <w:rPr>
                <w:rFonts w:ascii="Arial Narrow" w:hAnsi="Arial Narrow"/>
                <w:b/>
                <w:bCs/>
                <w:color w:val="000000"/>
                <w:sz w:val="20"/>
                <w:szCs w:val="20"/>
                <w:lang w:val="es-MX" w:eastAsia="es-MX"/>
              </w:rPr>
            </w:pPr>
            <w:r w:rsidRPr="00EA760A">
              <w:rPr>
                <w:rFonts w:ascii="Arial Narrow" w:hAnsi="Arial Narrow"/>
                <w:b/>
                <w:bCs/>
                <w:color w:val="000000"/>
                <w:sz w:val="20"/>
                <w:szCs w:val="20"/>
                <w:lang w:val="es-MX" w:eastAsia="es-MX"/>
              </w:rPr>
              <w:t>CLAVE CUCOP</w:t>
            </w:r>
          </w:p>
        </w:tc>
      </w:tr>
      <w:tr w:rsidR="00375E3A" w:rsidRPr="00EA760A" w14:paraId="62F1FCA0" w14:textId="77777777" w:rsidTr="00375E3A">
        <w:trPr>
          <w:trHeight w:val="82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933800" w14:textId="77777777" w:rsidR="00375E3A" w:rsidRPr="00EA760A" w:rsidRDefault="00375E3A" w:rsidP="00375E3A">
            <w:pPr>
              <w:jc w:val="cente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1,2,</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14:paraId="33D813DE"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 xml:space="preserve">PH METRIAS Y MANOMETRIAS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7F0A83"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 xml:space="preserve">CUAUTLA Y CUERNAVACA </w:t>
            </w:r>
          </w:p>
        </w:tc>
        <w:tc>
          <w:tcPr>
            <w:tcW w:w="6468" w:type="dxa"/>
            <w:tcBorders>
              <w:top w:val="single" w:sz="4" w:space="0" w:color="auto"/>
              <w:left w:val="nil"/>
              <w:bottom w:val="single" w:sz="4" w:space="0" w:color="auto"/>
              <w:right w:val="single" w:sz="4" w:space="0" w:color="auto"/>
            </w:tcBorders>
            <w:shd w:val="clear" w:color="auto" w:fill="auto"/>
            <w:vAlign w:val="bottom"/>
            <w:hideMark/>
          </w:tcPr>
          <w:p w14:paraId="3BC2F56B" w14:textId="77777777" w:rsidR="00375E3A" w:rsidRPr="00EA760A" w:rsidRDefault="00375E3A" w:rsidP="00375E3A">
            <w:pPr>
              <w:jc w:val="both"/>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 xml:space="preserve">La contratación de este servicio permitirá la atención oportuna de la </w:t>
            </w:r>
            <w:proofErr w:type="spellStart"/>
            <w:r w:rsidRPr="00EA760A">
              <w:rPr>
                <w:rFonts w:ascii="Arial Narrow" w:hAnsi="Arial Narrow"/>
                <w:color w:val="000000"/>
                <w:sz w:val="20"/>
                <w:szCs w:val="20"/>
                <w:lang w:val="es-MX" w:eastAsia="es-MX"/>
              </w:rPr>
              <w:t>derechohabiencia</w:t>
            </w:r>
            <w:proofErr w:type="spellEnd"/>
            <w:r w:rsidRPr="00EA760A">
              <w:rPr>
                <w:rFonts w:ascii="Arial Narrow" w:hAnsi="Arial Narrow"/>
                <w:color w:val="000000"/>
                <w:sz w:val="20"/>
                <w:szCs w:val="20"/>
                <w:lang w:val="es-MX" w:eastAsia="es-MX"/>
              </w:rPr>
              <w:t xml:space="preserve"> debido a que se contara con los estudios  que soporten el diagnóstico del médico tratante.</w:t>
            </w:r>
            <w:r w:rsidRPr="00EA760A">
              <w:rPr>
                <w:rFonts w:ascii="Arial Narrow" w:hAnsi="Arial Narrow"/>
                <w:color w:val="000000"/>
                <w:sz w:val="20"/>
                <w:szCs w:val="20"/>
                <w:lang w:val="es-MX" w:eastAsia="es-MX"/>
              </w:rPr>
              <w:br/>
              <w:t xml:space="preserve">• MANOMETRIA: Estudio que nos sirve para valorar la función esofágica en pacientes con hernia </w:t>
            </w:r>
            <w:proofErr w:type="spellStart"/>
            <w:r w:rsidRPr="00EA760A">
              <w:rPr>
                <w:rFonts w:ascii="Arial Narrow" w:hAnsi="Arial Narrow"/>
                <w:color w:val="000000"/>
                <w:sz w:val="20"/>
                <w:szCs w:val="20"/>
                <w:lang w:val="es-MX" w:eastAsia="es-MX"/>
              </w:rPr>
              <w:t>hiatal</w:t>
            </w:r>
            <w:proofErr w:type="spellEnd"/>
            <w:r w:rsidRPr="00EA760A">
              <w:rPr>
                <w:rFonts w:ascii="Arial Narrow" w:hAnsi="Arial Narrow"/>
                <w:color w:val="000000"/>
                <w:sz w:val="20"/>
                <w:szCs w:val="20"/>
                <w:lang w:val="es-MX" w:eastAsia="es-MX"/>
              </w:rPr>
              <w:t xml:space="preserve"> y trastornos motores esofágicos, así como para definir el procedimiento quirúrgico de </w:t>
            </w:r>
            <w:proofErr w:type="spellStart"/>
            <w:r w:rsidRPr="00EA760A">
              <w:rPr>
                <w:rFonts w:ascii="Arial Narrow" w:hAnsi="Arial Narrow"/>
                <w:color w:val="000000"/>
                <w:sz w:val="20"/>
                <w:szCs w:val="20"/>
                <w:lang w:val="es-MX" w:eastAsia="es-MX"/>
              </w:rPr>
              <w:t>fonduplicatura</w:t>
            </w:r>
            <w:proofErr w:type="spellEnd"/>
            <w:r w:rsidRPr="00EA760A">
              <w:rPr>
                <w:rFonts w:ascii="Arial Narrow" w:hAnsi="Arial Narrow"/>
                <w:color w:val="000000"/>
                <w:sz w:val="20"/>
                <w:szCs w:val="20"/>
                <w:lang w:val="es-MX" w:eastAsia="es-MX"/>
              </w:rPr>
              <w:t xml:space="preserve"> total o parcial del paciente.</w:t>
            </w:r>
            <w:r w:rsidRPr="00EA760A">
              <w:rPr>
                <w:rFonts w:ascii="Arial Narrow" w:hAnsi="Arial Narrow"/>
                <w:color w:val="000000"/>
                <w:sz w:val="20"/>
                <w:szCs w:val="20"/>
                <w:lang w:val="es-MX" w:eastAsia="es-MX"/>
              </w:rPr>
              <w:br/>
              <w:t xml:space="preserve">• PH METRIA: Estudio requeridos para determinar reflujo gastroesofágico en pacientes pediátricos y adultos.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4DDBB1" w14:textId="77777777" w:rsidR="00375E3A" w:rsidRPr="00EA760A" w:rsidRDefault="00375E3A" w:rsidP="00375E3A">
            <w:pPr>
              <w:jc w:val="cente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33900007</w:t>
            </w:r>
          </w:p>
        </w:tc>
      </w:tr>
      <w:tr w:rsidR="00375E3A" w:rsidRPr="00EA760A" w14:paraId="63580EC4" w14:textId="77777777" w:rsidTr="00375E3A">
        <w:trPr>
          <w:trHeight w:val="12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757278" w14:textId="77777777" w:rsidR="00375E3A" w:rsidRPr="00EA760A" w:rsidRDefault="00375E3A" w:rsidP="00375E3A">
            <w:pPr>
              <w:jc w:val="cente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3,4,5</w:t>
            </w:r>
          </w:p>
        </w:tc>
        <w:tc>
          <w:tcPr>
            <w:tcW w:w="1986" w:type="dxa"/>
            <w:tcBorders>
              <w:top w:val="nil"/>
              <w:left w:val="nil"/>
              <w:bottom w:val="single" w:sz="4" w:space="0" w:color="auto"/>
              <w:right w:val="single" w:sz="4" w:space="0" w:color="auto"/>
            </w:tcBorders>
            <w:shd w:val="clear" w:color="auto" w:fill="auto"/>
            <w:vAlign w:val="center"/>
            <w:hideMark/>
          </w:tcPr>
          <w:p w14:paraId="4CB55875"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MEDICINA NUCLER ZONA</w:t>
            </w:r>
          </w:p>
        </w:tc>
        <w:tc>
          <w:tcPr>
            <w:tcW w:w="992" w:type="dxa"/>
            <w:tcBorders>
              <w:top w:val="nil"/>
              <w:left w:val="nil"/>
              <w:bottom w:val="single" w:sz="4" w:space="0" w:color="auto"/>
              <w:right w:val="single" w:sz="4" w:space="0" w:color="auto"/>
            </w:tcBorders>
            <w:shd w:val="clear" w:color="auto" w:fill="auto"/>
            <w:vAlign w:val="center"/>
            <w:hideMark/>
          </w:tcPr>
          <w:p w14:paraId="640F6BE0"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CUAUTLA, CUERNAVACA Y ZACATEPEC</w:t>
            </w:r>
          </w:p>
        </w:tc>
        <w:tc>
          <w:tcPr>
            <w:tcW w:w="6468" w:type="dxa"/>
            <w:tcBorders>
              <w:top w:val="nil"/>
              <w:left w:val="nil"/>
              <w:bottom w:val="single" w:sz="4" w:space="0" w:color="auto"/>
              <w:right w:val="single" w:sz="4" w:space="0" w:color="auto"/>
            </w:tcBorders>
            <w:shd w:val="clear" w:color="auto" w:fill="auto"/>
            <w:vAlign w:val="bottom"/>
            <w:hideMark/>
          </w:tcPr>
          <w:p w14:paraId="3EAA5561" w14:textId="77777777" w:rsidR="00375E3A" w:rsidRPr="00EA760A" w:rsidRDefault="00375E3A" w:rsidP="00375E3A">
            <w:pPr>
              <w:jc w:val="both"/>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El contar con este Servicio Subrogado nos permite:</w:t>
            </w:r>
            <w:r w:rsidRPr="00EA760A">
              <w:rPr>
                <w:rFonts w:ascii="Arial Narrow" w:hAnsi="Arial Narrow"/>
                <w:color w:val="000000"/>
                <w:sz w:val="20"/>
                <w:szCs w:val="20"/>
                <w:lang w:val="es-MX" w:eastAsia="es-MX"/>
              </w:rPr>
              <w:br/>
              <w:t>• Diagnosticar lesiones cancerosas, metástasis y procesos inflamatorios agudos y crónicos de las articulaciones</w:t>
            </w:r>
            <w:r w:rsidRPr="00EA760A">
              <w:rPr>
                <w:rFonts w:ascii="Arial Narrow" w:hAnsi="Arial Narrow"/>
                <w:color w:val="000000"/>
                <w:sz w:val="20"/>
                <w:szCs w:val="20"/>
                <w:lang w:val="es-MX" w:eastAsia="es-MX"/>
              </w:rPr>
              <w:br/>
              <w:t>• Determinar Alteraciones en la mecánica de deglución, espasmo pilórico, estenosis auto pilórico, reflujo y gastroesofágico</w:t>
            </w:r>
            <w:r w:rsidRPr="00EA760A">
              <w:rPr>
                <w:rFonts w:ascii="Arial Narrow" w:hAnsi="Arial Narrow"/>
                <w:color w:val="000000"/>
                <w:sz w:val="20"/>
                <w:szCs w:val="20"/>
                <w:lang w:val="es-MX" w:eastAsia="es-MX"/>
              </w:rPr>
              <w:br/>
              <w:t>• Valorar las tumoraciones tiroideas funcionales y no funcionales</w:t>
            </w:r>
            <w:r w:rsidRPr="00EA760A">
              <w:rPr>
                <w:rFonts w:ascii="Arial Narrow" w:hAnsi="Arial Narrow"/>
                <w:color w:val="000000"/>
                <w:sz w:val="20"/>
                <w:szCs w:val="20"/>
                <w:lang w:val="es-MX" w:eastAsia="es-MX"/>
              </w:rPr>
              <w:br/>
              <w:t>• Determinar tratamientos para ablación con Yodo 131</w:t>
            </w:r>
            <w:r w:rsidRPr="00EA760A">
              <w:rPr>
                <w:rFonts w:ascii="Arial Narrow" w:hAnsi="Arial Narrow"/>
                <w:color w:val="000000"/>
                <w:sz w:val="20"/>
                <w:szCs w:val="20"/>
                <w:lang w:val="es-MX" w:eastAsia="es-MX"/>
              </w:rPr>
              <w:br/>
              <w:t>• Determinar la funcionalidad de los riñones con patología y determinar el momento en el que es necesaria la extirpación vs. Una cirugía conservadora.</w:t>
            </w:r>
          </w:p>
        </w:tc>
        <w:tc>
          <w:tcPr>
            <w:tcW w:w="0" w:type="auto"/>
            <w:tcBorders>
              <w:top w:val="nil"/>
              <w:left w:val="nil"/>
              <w:bottom w:val="single" w:sz="4" w:space="0" w:color="auto"/>
              <w:right w:val="single" w:sz="4" w:space="0" w:color="auto"/>
            </w:tcBorders>
            <w:shd w:val="clear" w:color="auto" w:fill="auto"/>
            <w:vAlign w:val="center"/>
            <w:hideMark/>
          </w:tcPr>
          <w:p w14:paraId="279A3E62" w14:textId="77777777" w:rsidR="00375E3A" w:rsidRPr="00EA760A" w:rsidRDefault="00375E3A" w:rsidP="00375E3A">
            <w:pPr>
              <w:jc w:val="cente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33900007</w:t>
            </w:r>
          </w:p>
        </w:tc>
      </w:tr>
      <w:tr w:rsidR="00375E3A" w:rsidRPr="00EA760A" w14:paraId="29F858A2" w14:textId="77777777" w:rsidTr="00375E3A">
        <w:trPr>
          <w:trHeight w:val="8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3B54E3" w14:textId="77777777" w:rsidR="00375E3A" w:rsidRPr="00EA760A" w:rsidRDefault="00375E3A" w:rsidP="00375E3A">
            <w:pPr>
              <w:jc w:val="cente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6,7,8</w:t>
            </w:r>
          </w:p>
        </w:tc>
        <w:tc>
          <w:tcPr>
            <w:tcW w:w="1986" w:type="dxa"/>
            <w:tcBorders>
              <w:top w:val="nil"/>
              <w:left w:val="nil"/>
              <w:bottom w:val="single" w:sz="4" w:space="0" w:color="auto"/>
              <w:right w:val="single" w:sz="4" w:space="0" w:color="auto"/>
            </w:tcBorders>
            <w:shd w:val="clear" w:color="auto" w:fill="auto"/>
            <w:vAlign w:val="center"/>
            <w:hideMark/>
          </w:tcPr>
          <w:p w14:paraId="33346095"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 xml:space="preserve">RESONANCIA MAGNETICA </w:t>
            </w:r>
          </w:p>
        </w:tc>
        <w:tc>
          <w:tcPr>
            <w:tcW w:w="992" w:type="dxa"/>
            <w:tcBorders>
              <w:top w:val="nil"/>
              <w:left w:val="nil"/>
              <w:bottom w:val="single" w:sz="4" w:space="0" w:color="auto"/>
              <w:right w:val="single" w:sz="4" w:space="0" w:color="auto"/>
            </w:tcBorders>
            <w:shd w:val="clear" w:color="auto" w:fill="auto"/>
            <w:vAlign w:val="center"/>
            <w:hideMark/>
          </w:tcPr>
          <w:p w14:paraId="7B69FEFB"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CUAUTLA, CUERNAVACA Y ZACATEPEC</w:t>
            </w:r>
          </w:p>
        </w:tc>
        <w:tc>
          <w:tcPr>
            <w:tcW w:w="6468" w:type="dxa"/>
            <w:tcBorders>
              <w:top w:val="nil"/>
              <w:left w:val="nil"/>
              <w:bottom w:val="single" w:sz="4" w:space="0" w:color="auto"/>
              <w:right w:val="single" w:sz="4" w:space="0" w:color="auto"/>
            </w:tcBorders>
            <w:shd w:val="clear" w:color="auto" w:fill="auto"/>
            <w:vAlign w:val="bottom"/>
            <w:hideMark/>
          </w:tcPr>
          <w:p w14:paraId="2C67CEA2" w14:textId="77777777" w:rsidR="00375E3A" w:rsidRPr="00EA760A" w:rsidRDefault="00375E3A" w:rsidP="00375E3A">
            <w:pPr>
              <w:jc w:val="both"/>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 xml:space="preserve">La contratación de este servicio permitirá la atención oportuna de la </w:t>
            </w:r>
            <w:proofErr w:type="spellStart"/>
            <w:r w:rsidRPr="00EA760A">
              <w:rPr>
                <w:rFonts w:ascii="Arial Narrow" w:hAnsi="Arial Narrow"/>
                <w:color w:val="000000"/>
                <w:sz w:val="20"/>
                <w:szCs w:val="20"/>
                <w:lang w:val="es-MX" w:eastAsia="es-MX"/>
              </w:rPr>
              <w:t>derechohabiencia</w:t>
            </w:r>
            <w:proofErr w:type="spellEnd"/>
            <w:r w:rsidRPr="00EA760A">
              <w:rPr>
                <w:rFonts w:ascii="Arial Narrow" w:hAnsi="Arial Narrow"/>
                <w:color w:val="000000"/>
                <w:sz w:val="20"/>
                <w:szCs w:val="20"/>
                <w:lang w:val="es-MX" w:eastAsia="es-MX"/>
              </w:rPr>
              <w:t xml:space="preserve"> debido a que la resonancia magnética proporciona imágenes detalladas de la estructura anatómica, también cumple una función esencial en la observación de otras partes del cuerpo. Permite detectar síntomas de esclerosis arterial en el corazón, así como hernias de disco, cartílagos rotos y tumores en la columna vertebral, los huesos y las articulaciones.</w:t>
            </w:r>
          </w:p>
        </w:tc>
        <w:tc>
          <w:tcPr>
            <w:tcW w:w="0" w:type="auto"/>
            <w:tcBorders>
              <w:top w:val="nil"/>
              <w:left w:val="nil"/>
              <w:bottom w:val="single" w:sz="4" w:space="0" w:color="auto"/>
              <w:right w:val="single" w:sz="4" w:space="0" w:color="auto"/>
            </w:tcBorders>
            <w:shd w:val="clear" w:color="auto" w:fill="auto"/>
            <w:vAlign w:val="center"/>
            <w:hideMark/>
          </w:tcPr>
          <w:p w14:paraId="256EE29D" w14:textId="77777777" w:rsidR="00375E3A" w:rsidRPr="00EA760A" w:rsidRDefault="00375E3A" w:rsidP="00375E3A">
            <w:pPr>
              <w:jc w:val="cente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33900007</w:t>
            </w:r>
          </w:p>
        </w:tc>
      </w:tr>
      <w:tr w:rsidR="00375E3A" w:rsidRPr="00EA760A" w14:paraId="35886B6D" w14:textId="77777777" w:rsidTr="00375E3A">
        <w:trPr>
          <w:trHeight w:val="84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6D1026" w14:textId="77777777" w:rsidR="00375E3A" w:rsidRPr="00EA760A" w:rsidRDefault="00375E3A" w:rsidP="00375E3A">
            <w:pPr>
              <w:jc w:val="cente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lastRenderedPageBreak/>
              <w:t>9,10</w:t>
            </w:r>
          </w:p>
        </w:tc>
        <w:tc>
          <w:tcPr>
            <w:tcW w:w="1986" w:type="dxa"/>
            <w:tcBorders>
              <w:top w:val="nil"/>
              <w:left w:val="nil"/>
              <w:bottom w:val="single" w:sz="4" w:space="0" w:color="auto"/>
              <w:right w:val="single" w:sz="4" w:space="0" w:color="auto"/>
            </w:tcBorders>
            <w:shd w:val="clear" w:color="auto" w:fill="auto"/>
            <w:vAlign w:val="center"/>
            <w:hideMark/>
          </w:tcPr>
          <w:p w14:paraId="6E115EB7"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 xml:space="preserve">TOMOGRAFIA </w:t>
            </w:r>
          </w:p>
        </w:tc>
        <w:tc>
          <w:tcPr>
            <w:tcW w:w="992" w:type="dxa"/>
            <w:tcBorders>
              <w:top w:val="nil"/>
              <w:left w:val="nil"/>
              <w:bottom w:val="single" w:sz="4" w:space="0" w:color="auto"/>
              <w:right w:val="single" w:sz="4" w:space="0" w:color="auto"/>
            </w:tcBorders>
            <w:shd w:val="clear" w:color="auto" w:fill="auto"/>
            <w:vAlign w:val="center"/>
            <w:hideMark/>
          </w:tcPr>
          <w:p w14:paraId="2B6B7550"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CUERNAVACA Y ZACATEPEC</w:t>
            </w:r>
          </w:p>
        </w:tc>
        <w:tc>
          <w:tcPr>
            <w:tcW w:w="6468" w:type="dxa"/>
            <w:tcBorders>
              <w:top w:val="nil"/>
              <w:left w:val="nil"/>
              <w:bottom w:val="single" w:sz="4" w:space="0" w:color="auto"/>
              <w:right w:val="single" w:sz="4" w:space="0" w:color="auto"/>
            </w:tcBorders>
            <w:shd w:val="clear" w:color="auto" w:fill="auto"/>
            <w:vAlign w:val="bottom"/>
            <w:hideMark/>
          </w:tcPr>
          <w:p w14:paraId="54804804" w14:textId="77777777" w:rsidR="00375E3A" w:rsidRPr="00EA760A" w:rsidRDefault="00375E3A" w:rsidP="00375E3A">
            <w:pPr>
              <w:jc w:val="both"/>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Este requerimiento permitirá contar con el servicio de Tomografía estudio especializado que se realizan a pacientes de las especialidad de Oncología, Neurología, Medicina Interna, Traumatología, para  diagnosticar y dar tratamientos con la debida oportunidad a los tratamientos a seguir. Así como prevención en caso de descompostura, en virtud de que los inyectores del equipo no han estado funcionando correctamente,  por lo que se necesita tener el servicio subrogado.</w:t>
            </w:r>
          </w:p>
        </w:tc>
        <w:tc>
          <w:tcPr>
            <w:tcW w:w="0" w:type="auto"/>
            <w:tcBorders>
              <w:top w:val="nil"/>
              <w:left w:val="nil"/>
              <w:bottom w:val="single" w:sz="4" w:space="0" w:color="auto"/>
              <w:right w:val="single" w:sz="4" w:space="0" w:color="auto"/>
            </w:tcBorders>
            <w:shd w:val="clear" w:color="auto" w:fill="auto"/>
            <w:vAlign w:val="center"/>
            <w:hideMark/>
          </w:tcPr>
          <w:p w14:paraId="5857A601" w14:textId="77777777" w:rsidR="00375E3A" w:rsidRPr="00EA760A" w:rsidRDefault="00375E3A" w:rsidP="00375E3A">
            <w:pPr>
              <w:jc w:val="cente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33900007</w:t>
            </w:r>
          </w:p>
        </w:tc>
      </w:tr>
      <w:tr w:rsidR="00375E3A" w:rsidRPr="00EA760A" w14:paraId="384DA790" w14:textId="77777777" w:rsidTr="00375E3A">
        <w:trPr>
          <w:trHeight w:val="11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8E0020" w14:textId="77777777" w:rsidR="00375E3A" w:rsidRPr="00EA760A" w:rsidRDefault="00375E3A" w:rsidP="00375E3A">
            <w:pPr>
              <w:jc w:val="cente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11</w:t>
            </w:r>
          </w:p>
        </w:tc>
        <w:tc>
          <w:tcPr>
            <w:tcW w:w="1986" w:type="dxa"/>
            <w:tcBorders>
              <w:top w:val="nil"/>
              <w:left w:val="nil"/>
              <w:bottom w:val="single" w:sz="4" w:space="0" w:color="auto"/>
              <w:right w:val="single" w:sz="4" w:space="0" w:color="auto"/>
            </w:tcBorders>
            <w:shd w:val="clear" w:color="auto" w:fill="auto"/>
            <w:vAlign w:val="center"/>
            <w:hideMark/>
          </w:tcPr>
          <w:p w14:paraId="5BA7A90F"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 xml:space="preserve">LABORATORIO TERCER NIVEL ZONA CUERNAVACA </w:t>
            </w:r>
          </w:p>
        </w:tc>
        <w:tc>
          <w:tcPr>
            <w:tcW w:w="992" w:type="dxa"/>
            <w:tcBorders>
              <w:top w:val="nil"/>
              <w:left w:val="nil"/>
              <w:bottom w:val="single" w:sz="4" w:space="0" w:color="auto"/>
              <w:right w:val="single" w:sz="4" w:space="0" w:color="auto"/>
            </w:tcBorders>
            <w:shd w:val="clear" w:color="auto" w:fill="auto"/>
            <w:vAlign w:val="center"/>
            <w:hideMark/>
          </w:tcPr>
          <w:p w14:paraId="4A0D91B2"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CUERNAVACA</w:t>
            </w:r>
          </w:p>
        </w:tc>
        <w:tc>
          <w:tcPr>
            <w:tcW w:w="6468" w:type="dxa"/>
            <w:tcBorders>
              <w:top w:val="nil"/>
              <w:left w:val="nil"/>
              <w:bottom w:val="single" w:sz="4" w:space="0" w:color="auto"/>
              <w:right w:val="single" w:sz="4" w:space="0" w:color="auto"/>
            </w:tcBorders>
            <w:shd w:val="clear" w:color="auto" w:fill="auto"/>
            <w:vAlign w:val="bottom"/>
            <w:hideMark/>
          </w:tcPr>
          <w:p w14:paraId="059B2D10" w14:textId="77777777" w:rsidR="00375E3A" w:rsidRPr="00EA760A" w:rsidRDefault="00375E3A" w:rsidP="00375E3A">
            <w:pPr>
              <w:jc w:val="both"/>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 xml:space="preserve">Este requerimiento permitirá contar con estudios especializados que se realizan a pacientes de las especialidad de Oncología para dar diagnosticar y dar tratamientos Oncológicos, de Leucemias </w:t>
            </w:r>
            <w:proofErr w:type="spellStart"/>
            <w:r w:rsidRPr="00EA760A">
              <w:rPr>
                <w:rFonts w:ascii="Arial Narrow" w:hAnsi="Arial Narrow"/>
                <w:color w:val="000000"/>
                <w:sz w:val="20"/>
                <w:szCs w:val="20"/>
                <w:lang w:val="es-MX" w:eastAsia="es-MX"/>
              </w:rPr>
              <w:t>linfoblásticas</w:t>
            </w:r>
            <w:proofErr w:type="spellEnd"/>
            <w:r w:rsidRPr="00EA760A">
              <w:rPr>
                <w:rFonts w:ascii="Arial Narrow" w:hAnsi="Arial Narrow"/>
                <w:color w:val="000000"/>
                <w:sz w:val="20"/>
                <w:szCs w:val="20"/>
                <w:lang w:val="es-MX" w:eastAsia="es-MX"/>
              </w:rPr>
              <w:t xml:space="preserve"> y </w:t>
            </w:r>
            <w:proofErr w:type="spellStart"/>
            <w:r w:rsidRPr="00EA760A">
              <w:rPr>
                <w:rFonts w:ascii="Arial Narrow" w:hAnsi="Arial Narrow"/>
                <w:color w:val="000000"/>
                <w:sz w:val="20"/>
                <w:szCs w:val="20"/>
                <w:lang w:val="es-MX" w:eastAsia="es-MX"/>
              </w:rPr>
              <w:t>mieloblásticas</w:t>
            </w:r>
            <w:proofErr w:type="spellEnd"/>
            <w:r w:rsidRPr="00EA760A">
              <w:rPr>
                <w:rFonts w:ascii="Arial Narrow" w:hAnsi="Arial Narrow"/>
                <w:color w:val="000000"/>
                <w:sz w:val="20"/>
                <w:szCs w:val="20"/>
                <w:lang w:val="es-MX" w:eastAsia="es-MX"/>
              </w:rPr>
              <w:t xml:space="preserve">, cariotipos, </w:t>
            </w:r>
            <w:proofErr w:type="spellStart"/>
            <w:r w:rsidRPr="00EA760A">
              <w:rPr>
                <w:rFonts w:ascii="Arial Narrow" w:hAnsi="Arial Narrow"/>
                <w:color w:val="000000"/>
                <w:sz w:val="20"/>
                <w:szCs w:val="20"/>
                <w:lang w:val="es-MX" w:eastAsia="es-MX"/>
              </w:rPr>
              <w:t>inmunofenotipos</w:t>
            </w:r>
            <w:proofErr w:type="spellEnd"/>
            <w:r w:rsidRPr="00EA760A">
              <w:rPr>
                <w:rFonts w:ascii="Arial Narrow" w:hAnsi="Arial Narrow"/>
                <w:color w:val="000000"/>
                <w:sz w:val="20"/>
                <w:szCs w:val="20"/>
                <w:lang w:val="es-MX" w:eastAsia="es-MX"/>
              </w:rPr>
              <w:t xml:space="preserve"> estos estudios ayudan a diagnosticar y clasificar el estadio madurativo de las células leucémicas conociendo con mayor certeza el tipo de neoplastias hematológicas.</w:t>
            </w:r>
            <w:r w:rsidRPr="00EA760A">
              <w:rPr>
                <w:rFonts w:ascii="Arial Narrow" w:hAnsi="Arial Narrow"/>
                <w:color w:val="000000"/>
                <w:sz w:val="20"/>
                <w:szCs w:val="20"/>
                <w:lang w:val="es-MX" w:eastAsia="es-MX"/>
              </w:rPr>
              <w:br/>
            </w:r>
            <w:r w:rsidRPr="00EA760A">
              <w:rPr>
                <w:rFonts w:ascii="Arial Narrow" w:hAnsi="Arial Narrow"/>
                <w:color w:val="000000"/>
                <w:sz w:val="20"/>
                <w:szCs w:val="20"/>
                <w:lang w:val="es-MX" w:eastAsia="es-MX"/>
              </w:rPr>
              <w:br/>
              <w:t>Las especialidades de Reumatología, Endocrinología, Urología  requieren de este tipo de estudios para diagnosticar y determinar con la debida oportunidad los tratamientos a seguir.</w:t>
            </w:r>
          </w:p>
        </w:tc>
        <w:tc>
          <w:tcPr>
            <w:tcW w:w="0" w:type="auto"/>
            <w:tcBorders>
              <w:top w:val="nil"/>
              <w:left w:val="nil"/>
              <w:bottom w:val="single" w:sz="4" w:space="0" w:color="auto"/>
              <w:right w:val="single" w:sz="4" w:space="0" w:color="auto"/>
            </w:tcBorders>
            <w:shd w:val="clear" w:color="auto" w:fill="auto"/>
            <w:vAlign w:val="center"/>
            <w:hideMark/>
          </w:tcPr>
          <w:p w14:paraId="2D1C78A9" w14:textId="77777777" w:rsidR="00375E3A" w:rsidRPr="00EA760A" w:rsidRDefault="00375E3A" w:rsidP="00375E3A">
            <w:pPr>
              <w:jc w:val="cente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33900007</w:t>
            </w:r>
          </w:p>
        </w:tc>
      </w:tr>
      <w:tr w:rsidR="00375E3A" w:rsidRPr="00EA760A" w14:paraId="3FC1ADD0" w14:textId="77777777" w:rsidTr="00375E3A">
        <w:trPr>
          <w:trHeight w:val="204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2213AF" w14:textId="77777777" w:rsidR="00375E3A" w:rsidRPr="00EA760A" w:rsidRDefault="00375E3A" w:rsidP="00375E3A">
            <w:pPr>
              <w:jc w:val="cente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12,13,14</w:t>
            </w:r>
          </w:p>
        </w:tc>
        <w:tc>
          <w:tcPr>
            <w:tcW w:w="1986" w:type="dxa"/>
            <w:tcBorders>
              <w:top w:val="nil"/>
              <w:left w:val="nil"/>
              <w:bottom w:val="single" w:sz="4" w:space="0" w:color="auto"/>
              <w:right w:val="single" w:sz="4" w:space="0" w:color="auto"/>
            </w:tcBorders>
            <w:shd w:val="clear" w:color="auto" w:fill="auto"/>
            <w:vAlign w:val="center"/>
            <w:hideMark/>
          </w:tcPr>
          <w:p w14:paraId="3459E848"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 xml:space="preserve">SERVICIO DE AUDIOLOGIA </w:t>
            </w:r>
          </w:p>
        </w:tc>
        <w:tc>
          <w:tcPr>
            <w:tcW w:w="992" w:type="dxa"/>
            <w:tcBorders>
              <w:top w:val="nil"/>
              <w:left w:val="nil"/>
              <w:bottom w:val="single" w:sz="4" w:space="0" w:color="auto"/>
              <w:right w:val="single" w:sz="4" w:space="0" w:color="auto"/>
            </w:tcBorders>
            <w:shd w:val="clear" w:color="auto" w:fill="auto"/>
            <w:vAlign w:val="center"/>
            <w:hideMark/>
          </w:tcPr>
          <w:p w14:paraId="7830E579"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CUAUTLA, CUERNAVACA Y ZACATEPEC</w:t>
            </w:r>
          </w:p>
        </w:tc>
        <w:tc>
          <w:tcPr>
            <w:tcW w:w="6468" w:type="dxa"/>
            <w:tcBorders>
              <w:top w:val="nil"/>
              <w:left w:val="nil"/>
              <w:bottom w:val="single" w:sz="4" w:space="0" w:color="auto"/>
              <w:right w:val="single" w:sz="4" w:space="0" w:color="auto"/>
            </w:tcBorders>
            <w:shd w:val="clear" w:color="auto" w:fill="auto"/>
            <w:vAlign w:val="bottom"/>
            <w:hideMark/>
          </w:tcPr>
          <w:p w14:paraId="06E05290" w14:textId="77777777" w:rsidR="00375E3A" w:rsidRPr="00EA760A" w:rsidRDefault="00375E3A" w:rsidP="00375E3A">
            <w:pPr>
              <w:jc w:val="both"/>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br/>
              <w:t xml:space="preserve">La contratación de este servicio permitirá la atención oportuna de la </w:t>
            </w:r>
            <w:proofErr w:type="spellStart"/>
            <w:r w:rsidRPr="00EA760A">
              <w:rPr>
                <w:rFonts w:ascii="Arial Narrow" w:hAnsi="Arial Narrow"/>
                <w:color w:val="000000"/>
                <w:sz w:val="20"/>
                <w:szCs w:val="20"/>
                <w:lang w:val="es-MX" w:eastAsia="es-MX"/>
              </w:rPr>
              <w:t>derechohabiencia</w:t>
            </w:r>
            <w:proofErr w:type="spellEnd"/>
            <w:r w:rsidRPr="00EA760A">
              <w:rPr>
                <w:rFonts w:ascii="Arial Narrow" w:hAnsi="Arial Narrow"/>
                <w:color w:val="000000"/>
                <w:sz w:val="20"/>
                <w:szCs w:val="20"/>
                <w:lang w:val="es-MX" w:eastAsia="es-MX"/>
              </w:rPr>
              <w:t xml:space="preserve"> debido a que se contara con los estudios  que soporten el diagnóstico del médico tratante.</w:t>
            </w:r>
            <w:r w:rsidRPr="00EA760A">
              <w:rPr>
                <w:rFonts w:ascii="Arial Narrow" w:hAnsi="Arial Narrow"/>
                <w:color w:val="000000"/>
                <w:sz w:val="20"/>
                <w:szCs w:val="20"/>
                <w:lang w:val="es-MX" w:eastAsia="es-MX"/>
              </w:rPr>
              <w:br/>
              <w:t xml:space="preserve">• ESTUDIOS DE AUDIOLOGÍA (ELECTRONISTAGMOGRAFIA Y POTENCIALES EVOCADOS AUDITIVOS): Los estudios de Potenciales Evocados Auditivos en pacientes prematuros nos sirven para determinar la hipoacusia por su estado de </w:t>
            </w:r>
            <w:proofErr w:type="spellStart"/>
            <w:r w:rsidRPr="00EA760A">
              <w:rPr>
                <w:rFonts w:ascii="Arial Narrow" w:hAnsi="Arial Narrow"/>
                <w:color w:val="000000"/>
                <w:sz w:val="20"/>
                <w:szCs w:val="20"/>
                <w:lang w:val="es-MX" w:eastAsia="es-MX"/>
              </w:rPr>
              <w:t>prematurez</w:t>
            </w:r>
            <w:proofErr w:type="spellEnd"/>
            <w:r w:rsidRPr="00EA760A">
              <w:rPr>
                <w:rFonts w:ascii="Arial Narrow" w:hAnsi="Arial Narrow"/>
                <w:color w:val="000000"/>
                <w:sz w:val="20"/>
                <w:szCs w:val="20"/>
                <w:lang w:val="es-MX" w:eastAsia="es-MX"/>
              </w:rPr>
              <w:t>, así como las malformaciones congénitas que puedan tener.</w:t>
            </w:r>
            <w:r w:rsidRPr="00EA760A">
              <w:rPr>
                <w:rFonts w:ascii="Arial Narrow" w:hAnsi="Arial Narrow"/>
                <w:color w:val="000000"/>
                <w:sz w:val="20"/>
                <w:szCs w:val="20"/>
                <w:lang w:val="es-MX" w:eastAsia="es-MX"/>
              </w:rPr>
              <w:br/>
            </w:r>
            <w:r w:rsidRPr="00EA760A">
              <w:rPr>
                <w:rFonts w:ascii="Arial Narrow" w:hAnsi="Arial Narrow"/>
                <w:color w:val="000000"/>
                <w:sz w:val="20"/>
                <w:szCs w:val="20"/>
                <w:lang w:val="es-MX" w:eastAsia="es-MX"/>
              </w:rPr>
              <w:br/>
              <w:t xml:space="preserve">En pacientes adultos los estudios de </w:t>
            </w:r>
            <w:proofErr w:type="spellStart"/>
            <w:r w:rsidRPr="00EA760A">
              <w:rPr>
                <w:rFonts w:ascii="Arial Narrow" w:hAnsi="Arial Narrow"/>
                <w:color w:val="000000"/>
                <w:sz w:val="20"/>
                <w:szCs w:val="20"/>
                <w:lang w:val="es-MX" w:eastAsia="es-MX"/>
              </w:rPr>
              <w:t>Electronistamografía</w:t>
            </w:r>
            <w:proofErr w:type="spellEnd"/>
            <w:r w:rsidRPr="00EA760A">
              <w:rPr>
                <w:rFonts w:ascii="Arial Narrow" w:hAnsi="Arial Narrow"/>
                <w:color w:val="000000"/>
                <w:sz w:val="20"/>
                <w:szCs w:val="20"/>
                <w:lang w:val="es-MX" w:eastAsia="es-MX"/>
              </w:rPr>
              <w:t xml:space="preserve"> y Potenciales Evocados Auditivos nos permite determinar el nivel auditivo generado por el deterioro </w:t>
            </w:r>
            <w:r w:rsidRPr="00EA760A">
              <w:rPr>
                <w:rFonts w:ascii="Arial Narrow" w:hAnsi="Arial Narrow"/>
                <w:color w:val="000000"/>
                <w:sz w:val="20"/>
                <w:szCs w:val="20"/>
                <w:lang w:val="es-MX" w:eastAsia="es-MX"/>
              </w:rPr>
              <w:lastRenderedPageBreak/>
              <w:t>propio de la edad del paciente o bien determinar un Riesgo de Trabajo y evitar que se incremente el número de días otorgadas por incapacidad.</w:t>
            </w:r>
            <w:r w:rsidRPr="00EA760A">
              <w:rPr>
                <w:rFonts w:ascii="Arial Narrow" w:hAnsi="Arial Narrow"/>
                <w:color w:val="000000"/>
                <w:sz w:val="20"/>
                <w:szCs w:val="20"/>
                <w:lang w:val="es-MX" w:eastAsia="es-MX"/>
              </w:rPr>
              <w:br/>
              <w:t>La Unidad no cuenta con los equipos de la especialidad ya que por su uso fueron dados de baja y enajenados en el 2013, estos ya fueron solicitados en la proforma para su adquisición por el área normativa central, sin embargo a la fecha no se han recibido.</w:t>
            </w:r>
          </w:p>
        </w:tc>
        <w:tc>
          <w:tcPr>
            <w:tcW w:w="0" w:type="auto"/>
            <w:tcBorders>
              <w:top w:val="nil"/>
              <w:left w:val="nil"/>
              <w:bottom w:val="single" w:sz="4" w:space="0" w:color="auto"/>
              <w:right w:val="single" w:sz="4" w:space="0" w:color="auto"/>
            </w:tcBorders>
            <w:shd w:val="clear" w:color="auto" w:fill="auto"/>
            <w:vAlign w:val="center"/>
            <w:hideMark/>
          </w:tcPr>
          <w:p w14:paraId="66CC1EAD" w14:textId="77777777" w:rsidR="00375E3A" w:rsidRPr="00EA760A" w:rsidRDefault="00375E3A" w:rsidP="00375E3A">
            <w:pPr>
              <w:jc w:val="cente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lastRenderedPageBreak/>
              <w:t>33900007</w:t>
            </w:r>
          </w:p>
        </w:tc>
      </w:tr>
      <w:tr w:rsidR="00375E3A" w:rsidRPr="00EA760A" w14:paraId="6FB327D3" w14:textId="77777777" w:rsidTr="00375E3A">
        <w:trPr>
          <w:trHeight w:val="17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35CBAC" w14:textId="77777777" w:rsidR="00375E3A" w:rsidRPr="00EA760A" w:rsidRDefault="00375E3A" w:rsidP="00375E3A">
            <w:pPr>
              <w:jc w:val="cente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lastRenderedPageBreak/>
              <w:t>15,16,17</w:t>
            </w:r>
          </w:p>
        </w:tc>
        <w:tc>
          <w:tcPr>
            <w:tcW w:w="1986" w:type="dxa"/>
            <w:tcBorders>
              <w:top w:val="nil"/>
              <w:left w:val="nil"/>
              <w:bottom w:val="single" w:sz="4" w:space="0" w:color="auto"/>
              <w:right w:val="single" w:sz="4" w:space="0" w:color="auto"/>
            </w:tcBorders>
            <w:shd w:val="clear" w:color="auto" w:fill="auto"/>
            <w:vAlign w:val="center"/>
            <w:hideMark/>
          </w:tcPr>
          <w:p w14:paraId="1ED3476C"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 xml:space="preserve">ELECTROENCEFALOGRAMAS </w:t>
            </w:r>
          </w:p>
        </w:tc>
        <w:tc>
          <w:tcPr>
            <w:tcW w:w="992" w:type="dxa"/>
            <w:tcBorders>
              <w:top w:val="nil"/>
              <w:left w:val="nil"/>
              <w:bottom w:val="single" w:sz="4" w:space="0" w:color="auto"/>
              <w:right w:val="single" w:sz="4" w:space="0" w:color="auto"/>
            </w:tcBorders>
            <w:shd w:val="clear" w:color="auto" w:fill="auto"/>
            <w:vAlign w:val="center"/>
            <w:hideMark/>
          </w:tcPr>
          <w:p w14:paraId="2A67CE15"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CUAUTLA, CUERNAVACA Y ZACATEPEC</w:t>
            </w:r>
          </w:p>
        </w:tc>
        <w:tc>
          <w:tcPr>
            <w:tcW w:w="6468" w:type="dxa"/>
            <w:tcBorders>
              <w:top w:val="nil"/>
              <w:left w:val="nil"/>
              <w:bottom w:val="single" w:sz="4" w:space="0" w:color="auto"/>
              <w:right w:val="single" w:sz="4" w:space="0" w:color="auto"/>
            </w:tcBorders>
            <w:shd w:val="clear" w:color="auto" w:fill="auto"/>
            <w:vAlign w:val="bottom"/>
            <w:hideMark/>
          </w:tcPr>
          <w:p w14:paraId="6B59B8EB" w14:textId="77777777" w:rsidR="00375E3A" w:rsidRPr="00EA760A" w:rsidRDefault="00375E3A" w:rsidP="00375E3A">
            <w:pPr>
              <w:jc w:val="both"/>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 xml:space="preserve">La contratación de este servicio permitirá la atención oportuna de la </w:t>
            </w:r>
            <w:proofErr w:type="spellStart"/>
            <w:r w:rsidRPr="00EA760A">
              <w:rPr>
                <w:rFonts w:ascii="Arial Narrow" w:hAnsi="Arial Narrow"/>
                <w:color w:val="000000"/>
                <w:sz w:val="20"/>
                <w:szCs w:val="20"/>
                <w:lang w:val="es-MX" w:eastAsia="es-MX"/>
              </w:rPr>
              <w:t>derechohabiencia</w:t>
            </w:r>
            <w:proofErr w:type="spellEnd"/>
            <w:r w:rsidRPr="00EA760A">
              <w:rPr>
                <w:rFonts w:ascii="Arial Narrow" w:hAnsi="Arial Narrow"/>
                <w:color w:val="000000"/>
                <w:sz w:val="20"/>
                <w:szCs w:val="20"/>
                <w:lang w:val="es-MX" w:eastAsia="es-MX"/>
              </w:rPr>
              <w:t xml:space="preserve"> debido a que El electroencefalograma es una prueba diagnóstica de uso frecuente en la práctica diaria. Está indicada en el estudio de la epilepsia y en patologías que se asocian con alteración de la conciencia como las encefalopatías. El estudio </w:t>
            </w:r>
            <w:proofErr w:type="spellStart"/>
            <w:r w:rsidRPr="00EA760A">
              <w:rPr>
                <w:rFonts w:ascii="Arial Narrow" w:hAnsi="Arial Narrow"/>
                <w:color w:val="000000"/>
                <w:sz w:val="20"/>
                <w:szCs w:val="20"/>
                <w:lang w:val="es-MX" w:eastAsia="es-MX"/>
              </w:rPr>
              <w:t>electroencefalográfico</w:t>
            </w:r>
            <w:proofErr w:type="spellEnd"/>
            <w:r w:rsidRPr="00EA760A">
              <w:rPr>
                <w:rFonts w:ascii="Arial Narrow" w:hAnsi="Arial Narrow"/>
                <w:color w:val="000000"/>
                <w:sz w:val="20"/>
                <w:szCs w:val="20"/>
                <w:lang w:val="es-MX" w:eastAsia="es-MX"/>
              </w:rPr>
              <w:t xml:space="preserve"> facilita el estudio del cerebro humano, proporcionando el entendimiento de su actividad normal y patológica, lo que ha permitido realizar diagnósticos más acertados a través de la exploración neurofisiológica, la cual se basa en el registro de la actividad </w:t>
            </w:r>
            <w:proofErr w:type="spellStart"/>
            <w:r w:rsidRPr="00EA760A">
              <w:rPr>
                <w:rFonts w:ascii="Arial Narrow" w:hAnsi="Arial Narrow"/>
                <w:color w:val="000000"/>
                <w:sz w:val="20"/>
                <w:szCs w:val="20"/>
                <w:lang w:val="es-MX" w:eastAsia="es-MX"/>
              </w:rPr>
              <w:t>bioeléctrica</w:t>
            </w:r>
            <w:proofErr w:type="spellEnd"/>
            <w:r w:rsidRPr="00EA760A">
              <w:rPr>
                <w:rFonts w:ascii="Arial Narrow" w:hAnsi="Arial Narrow"/>
                <w:color w:val="000000"/>
                <w:sz w:val="20"/>
                <w:szCs w:val="20"/>
                <w:lang w:val="es-MX" w:eastAsia="es-MX"/>
              </w:rPr>
              <w:t xml:space="preserve"> cerebral en condiciones basales, en vigilia o sueño, o durante estados patológicos</w:t>
            </w:r>
          </w:p>
        </w:tc>
        <w:tc>
          <w:tcPr>
            <w:tcW w:w="0" w:type="auto"/>
            <w:tcBorders>
              <w:top w:val="nil"/>
              <w:left w:val="nil"/>
              <w:bottom w:val="single" w:sz="4" w:space="0" w:color="auto"/>
              <w:right w:val="single" w:sz="4" w:space="0" w:color="auto"/>
            </w:tcBorders>
            <w:shd w:val="clear" w:color="auto" w:fill="auto"/>
            <w:vAlign w:val="center"/>
            <w:hideMark/>
          </w:tcPr>
          <w:p w14:paraId="6C17FF89" w14:textId="77777777" w:rsidR="00375E3A" w:rsidRPr="00EA760A" w:rsidRDefault="00375E3A" w:rsidP="00375E3A">
            <w:pPr>
              <w:jc w:val="cente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33900007</w:t>
            </w:r>
          </w:p>
        </w:tc>
      </w:tr>
      <w:tr w:rsidR="00375E3A" w:rsidRPr="00EA760A" w14:paraId="043BFE4D" w14:textId="77777777" w:rsidTr="00375E3A">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0BA9A3" w14:textId="77777777" w:rsidR="00375E3A" w:rsidRPr="00EA760A" w:rsidRDefault="00375E3A" w:rsidP="00375E3A">
            <w:pPr>
              <w:jc w:val="cente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18, 19,20</w:t>
            </w:r>
          </w:p>
        </w:tc>
        <w:tc>
          <w:tcPr>
            <w:tcW w:w="1986" w:type="dxa"/>
            <w:tcBorders>
              <w:top w:val="nil"/>
              <w:left w:val="nil"/>
              <w:bottom w:val="single" w:sz="4" w:space="0" w:color="auto"/>
              <w:right w:val="single" w:sz="4" w:space="0" w:color="auto"/>
            </w:tcBorders>
            <w:shd w:val="clear" w:color="auto" w:fill="auto"/>
            <w:vAlign w:val="center"/>
            <w:hideMark/>
          </w:tcPr>
          <w:p w14:paraId="25779FEB"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 xml:space="preserve">ELECTROMIOGRAFIAS </w:t>
            </w:r>
          </w:p>
        </w:tc>
        <w:tc>
          <w:tcPr>
            <w:tcW w:w="992" w:type="dxa"/>
            <w:tcBorders>
              <w:top w:val="nil"/>
              <w:left w:val="nil"/>
              <w:bottom w:val="single" w:sz="4" w:space="0" w:color="auto"/>
              <w:right w:val="single" w:sz="4" w:space="0" w:color="auto"/>
            </w:tcBorders>
            <w:shd w:val="clear" w:color="auto" w:fill="auto"/>
            <w:vAlign w:val="center"/>
            <w:hideMark/>
          </w:tcPr>
          <w:p w14:paraId="793EBBB5"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CUAUTLA, CUERNAVACA Y ZACATEPEC</w:t>
            </w:r>
          </w:p>
        </w:tc>
        <w:tc>
          <w:tcPr>
            <w:tcW w:w="6468" w:type="dxa"/>
            <w:tcBorders>
              <w:top w:val="nil"/>
              <w:left w:val="nil"/>
              <w:bottom w:val="single" w:sz="4" w:space="0" w:color="auto"/>
              <w:right w:val="single" w:sz="4" w:space="0" w:color="auto"/>
            </w:tcBorders>
            <w:shd w:val="clear" w:color="auto" w:fill="auto"/>
            <w:vAlign w:val="bottom"/>
            <w:hideMark/>
          </w:tcPr>
          <w:p w14:paraId="76B3F793" w14:textId="77777777" w:rsidR="00375E3A" w:rsidRPr="00EA760A" w:rsidRDefault="00375E3A" w:rsidP="00375E3A">
            <w:pPr>
              <w:jc w:val="both"/>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Estudio que nos permite determinar la función de la actividad neurológica del paciente desde el tronco observándose los valores de referencia de la funcionalidad ya sea de las extremidades superiores (ambos brazos) o Inferiores (ambas piernas) así como la sensibilidad de daño, así mismo se requiere tener cubierto un periodo de por lo menos para cubrir cualquier descompostura que tenga el equipo</w:t>
            </w:r>
          </w:p>
        </w:tc>
        <w:tc>
          <w:tcPr>
            <w:tcW w:w="0" w:type="auto"/>
            <w:tcBorders>
              <w:top w:val="nil"/>
              <w:left w:val="nil"/>
              <w:bottom w:val="single" w:sz="4" w:space="0" w:color="auto"/>
              <w:right w:val="single" w:sz="4" w:space="0" w:color="auto"/>
            </w:tcBorders>
            <w:shd w:val="clear" w:color="auto" w:fill="auto"/>
            <w:vAlign w:val="center"/>
            <w:hideMark/>
          </w:tcPr>
          <w:p w14:paraId="712DC719" w14:textId="77777777" w:rsidR="00375E3A" w:rsidRPr="00EA760A" w:rsidRDefault="00375E3A" w:rsidP="00375E3A">
            <w:pPr>
              <w:jc w:val="cente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33900007</w:t>
            </w:r>
          </w:p>
        </w:tc>
      </w:tr>
      <w:tr w:rsidR="00375E3A" w:rsidRPr="00EA760A" w14:paraId="3D668391" w14:textId="77777777" w:rsidTr="00375E3A">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9778F6" w14:textId="77777777" w:rsidR="00375E3A" w:rsidRPr="00EA760A" w:rsidRDefault="00375E3A" w:rsidP="00375E3A">
            <w:pPr>
              <w:jc w:val="cente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21, 22,23</w:t>
            </w:r>
          </w:p>
        </w:tc>
        <w:tc>
          <w:tcPr>
            <w:tcW w:w="1986" w:type="dxa"/>
            <w:tcBorders>
              <w:top w:val="nil"/>
              <w:left w:val="nil"/>
              <w:bottom w:val="single" w:sz="4" w:space="0" w:color="auto"/>
              <w:right w:val="single" w:sz="4" w:space="0" w:color="auto"/>
            </w:tcBorders>
            <w:shd w:val="clear" w:color="auto" w:fill="auto"/>
            <w:vAlign w:val="center"/>
            <w:hideMark/>
          </w:tcPr>
          <w:p w14:paraId="2A08368E"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OFTALMOLOGIA</w:t>
            </w:r>
          </w:p>
        </w:tc>
        <w:tc>
          <w:tcPr>
            <w:tcW w:w="992" w:type="dxa"/>
            <w:tcBorders>
              <w:top w:val="nil"/>
              <w:left w:val="nil"/>
              <w:bottom w:val="single" w:sz="4" w:space="0" w:color="auto"/>
              <w:right w:val="single" w:sz="4" w:space="0" w:color="auto"/>
            </w:tcBorders>
            <w:shd w:val="clear" w:color="auto" w:fill="auto"/>
            <w:vAlign w:val="center"/>
            <w:hideMark/>
          </w:tcPr>
          <w:p w14:paraId="1821C07A"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CUAUTLA, CUERNAVACA Y ZACATEPEC</w:t>
            </w:r>
          </w:p>
        </w:tc>
        <w:tc>
          <w:tcPr>
            <w:tcW w:w="6468" w:type="dxa"/>
            <w:tcBorders>
              <w:top w:val="nil"/>
              <w:left w:val="nil"/>
              <w:bottom w:val="single" w:sz="4" w:space="0" w:color="auto"/>
              <w:right w:val="single" w:sz="4" w:space="0" w:color="auto"/>
            </w:tcBorders>
            <w:shd w:val="clear" w:color="auto" w:fill="auto"/>
            <w:vAlign w:val="bottom"/>
            <w:hideMark/>
          </w:tcPr>
          <w:p w14:paraId="61E1C875" w14:textId="77777777" w:rsidR="00375E3A" w:rsidRPr="00EA760A" w:rsidRDefault="00375E3A" w:rsidP="00375E3A">
            <w:pPr>
              <w:jc w:val="both"/>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 xml:space="preserve">Estudios nos permite identificar de forma oportuna las lesiones </w:t>
            </w:r>
            <w:proofErr w:type="spellStart"/>
            <w:r w:rsidRPr="00EA760A">
              <w:rPr>
                <w:rFonts w:ascii="Arial Narrow" w:hAnsi="Arial Narrow"/>
                <w:color w:val="000000"/>
                <w:sz w:val="20"/>
                <w:szCs w:val="20"/>
                <w:lang w:val="es-MX" w:eastAsia="es-MX"/>
              </w:rPr>
              <w:t>extracapsulares</w:t>
            </w:r>
            <w:proofErr w:type="spellEnd"/>
            <w:r w:rsidRPr="00EA760A">
              <w:rPr>
                <w:rFonts w:ascii="Arial Narrow" w:hAnsi="Arial Narrow"/>
                <w:color w:val="000000"/>
                <w:sz w:val="20"/>
                <w:szCs w:val="20"/>
                <w:lang w:val="es-MX" w:eastAsia="es-MX"/>
              </w:rPr>
              <w:t xml:space="preserve">, corneales, </w:t>
            </w:r>
            <w:proofErr w:type="spellStart"/>
            <w:r w:rsidRPr="00EA760A">
              <w:rPr>
                <w:rFonts w:ascii="Arial Narrow" w:hAnsi="Arial Narrow"/>
                <w:color w:val="000000"/>
                <w:sz w:val="20"/>
                <w:szCs w:val="20"/>
                <w:lang w:val="es-MX" w:eastAsia="es-MX"/>
              </w:rPr>
              <w:t>intracapsulares</w:t>
            </w:r>
            <w:proofErr w:type="spellEnd"/>
            <w:r w:rsidRPr="00EA760A">
              <w:rPr>
                <w:rFonts w:ascii="Arial Narrow" w:hAnsi="Arial Narrow"/>
                <w:color w:val="000000"/>
                <w:sz w:val="20"/>
                <w:szCs w:val="20"/>
                <w:lang w:val="es-MX" w:eastAsia="es-MX"/>
              </w:rPr>
              <w:t>, presiones oculares y lesiones de retina, incluyendo nervio óptico, para así poder estadificar el tipo de lesión, ofrecer tratamiento y dar un pronóstico definitivo.</w:t>
            </w:r>
          </w:p>
        </w:tc>
        <w:tc>
          <w:tcPr>
            <w:tcW w:w="0" w:type="auto"/>
            <w:tcBorders>
              <w:top w:val="nil"/>
              <w:left w:val="nil"/>
              <w:bottom w:val="single" w:sz="4" w:space="0" w:color="auto"/>
              <w:right w:val="single" w:sz="4" w:space="0" w:color="auto"/>
            </w:tcBorders>
            <w:shd w:val="clear" w:color="auto" w:fill="auto"/>
            <w:vAlign w:val="center"/>
            <w:hideMark/>
          </w:tcPr>
          <w:p w14:paraId="2DD41CED" w14:textId="77777777" w:rsidR="00375E3A" w:rsidRPr="00EA760A" w:rsidRDefault="00375E3A" w:rsidP="00375E3A">
            <w:pPr>
              <w:jc w:val="cente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33900007</w:t>
            </w:r>
          </w:p>
        </w:tc>
      </w:tr>
      <w:tr w:rsidR="00375E3A" w:rsidRPr="00EA760A" w14:paraId="06BB734D" w14:textId="77777777" w:rsidTr="00375E3A">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D238DB" w14:textId="77777777" w:rsidR="00375E3A" w:rsidRPr="00EA760A" w:rsidRDefault="00375E3A" w:rsidP="00375E3A">
            <w:pPr>
              <w:jc w:val="cente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24</w:t>
            </w:r>
          </w:p>
        </w:tc>
        <w:tc>
          <w:tcPr>
            <w:tcW w:w="1986" w:type="dxa"/>
            <w:tcBorders>
              <w:top w:val="nil"/>
              <w:left w:val="nil"/>
              <w:bottom w:val="single" w:sz="4" w:space="0" w:color="auto"/>
              <w:right w:val="single" w:sz="4" w:space="0" w:color="auto"/>
            </w:tcBorders>
            <w:shd w:val="clear" w:color="auto" w:fill="auto"/>
            <w:vAlign w:val="center"/>
            <w:hideMark/>
          </w:tcPr>
          <w:p w14:paraId="3BDBE19B"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 xml:space="preserve">SERVICIO SUBROGADO DE AUXILIARES DE DIAGNOSTICO ZONA CUAUTLA </w:t>
            </w:r>
          </w:p>
        </w:tc>
        <w:tc>
          <w:tcPr>
            <w:tcW w:w="992" w:type="dxa"/>
            <w:tcBorders>
              <w:top w:val="nil"/>
              <w:left w:val="nil"/>
              <w:bottom w:val="single" w:sz="4" w:space="0" w:color="auto"/>
              <w:right w:val="single" w:sz="4" w:space="0" w:color="auto"/>
            </w:tcBorders>
            <w:shd w:val="clear" w:color="auto" w:fill="auto"/>
            <w:vAlign w:val="center"/>
            <w:hideMark/>
          </w:tcPr>
          <w:p w14:paraId="7D6ACC0D"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CUAUTLA</w:t>
            </w:r>
          </w:p>
        </w:tc>
        <w:tc>
          <w:tcPr>
            <w:tcW w:w="6468" w:type="dxa"/>
            <w:tcBorders>
              <w:top w:val="nil"/>
              <w:left w:val="nil"/>
              <w:bottom w:val="single" w:sz="4" w:space="0" w:color="auto"/>
              <w:right w:val="single" w:sz="4" w:space="0" w:color="auto"/>
            </w:tcBorders>
            <w:shd w:val="clear" w:color="auto" w:fill="auto"/>
            <w:vAlign w:val="bottom"/>
            <w:hideMark/>
          </w:tcPr>
          <w:p w14:paraId="0522F946" w14:textId="77777777" w:rsidR="00375E3A" w:rsidRPr="00EA760A" w:rsidRDefault="00375E3A" w:rsidP="00375E3A">
            <w:pPr>
              <w:jc w:val="both"/>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 xml:space="preserve">La contratación de este servicio permitirá la atención oportuna de la </w:t>
            </w:r>
            <w:proofErr w:type="spellStart"/>
            <w:r w:rsidRPr="00EA760A">
              <w:rPr>
                <w:rFonts w:ascii="Arial Narrow" w:hAnsi="Arial Narrow"/>
                <w:color w:val="000000"/>
                <w:sz w:val="20"/>
                <w:szCs w:val="20"/>
                <w:lang w:val="es-MX" w:eastAsia="es-MX"/>
              </w:rPr>
              <w:t>derechohabiencia</w:t>
            </w:r>
            <w:proofErr w:type="spellEnd"/>
            <w:r w:rsidRPr="00EA760A">
              <w:rPr>
                <w:rFonts w:ascii="Arial Narrow" w:hAnsi="Arial Narrow"/>
                <w:color w:val="000000"/>
                <w:sz w:val="20"/>
                <w:szCs w:val="20"/>
                <w:lang w:val="es-MX" w:eastAsia="es-MX"/>
              </w:rPr>
              <w:t xml:space="preserve"> debido a que  los estudios auxiliares de </w:t>
            </w:r>
            <w:proofErr w:type="spellStart"/>
            <w:r w:rsidRPr="00EA760A">
              <w:rPr>
                <w:rFonts w:ascii="Arial Narrow" w:hAnsi="Arial Narrow"/>
                <w:color w:val="000000"/>
                <w:sz w:val="20"/>
                <w:szCs w:val="20"/>
                <w:lang w:val="es-MX" w:eastAsia="es-MX"/>
              </w:rPr>
              <w:t>diagnostico</w:t>
            </w:r>
            <w:proofErr w:type="spellEnd"/>
            <w:r w:rsidRPr="00EA760A">
              <w:rPr>
                <w:rFonts w:ascii="Arial Narrow" w:hAnsi="Arial Narrow"/>
                <w:color w:val="000000"/>
                <w:sz w:val="20"/>
                <w:szCs w:val="20"/>
                <w:lang w:val="es-MX" w:eastAsia="es-MX"/>
              </w:rPr>
              <w:t xml:space="preserve"> son pruebas de uso frecuente </w:t>
            </w:r>
            <w:r w:rsidRPr="00EA760A">
              <w:rPr>
                <w:rFonts w:ascii="Arial Narrow" w:hAnsi="Arial Narrow"/>
                <w:color w:val="000000"/>
                <w:sz w:val="20"/>
                <w:szCs w:val="20"/>
                <w:lang w:val="es-MX" w:eastAsia="es-MX"/>
              </w:rPr>
              <w:lastRenderedPageBreak/>
              <w:t xml:space="preserve">en la práctica diaria. Como son los estudios de RX, </w:t>
            </w:r>
            <w:proofErr w:type="spellStart"/>
            <w:r w:rsidRPr="00EA760A">
              <w:rPr>
                <w:rFonts w:ascii="Arial Narrow" w:hAnsi="Arial Narrow"/>
                <w:color w:val="000000"/>
                <w:sz w:val="20"/>
                <w:szCs w:val="20"/>
                <w:lang w:val="es-MX" w:eastAsia="es-MX"/>
              </w:rPr>
              <w:t>tomografia</w:t>
            </w:r>
            <w:proofErr w:type="spellEnd"/>
            <w:r w:rsidRPr="00EA760A">
              <w:rPr>
                <w:rFonts w:ascii="Arial Narrow" w:hAnsi="Arial Narrow"/>
                <w:color w:val="000000"/>
                <w:sz w:val="20"/>
                <w:szCs w:val="20"/>
                <w:lang w:val="es-MX" w:eastAsia="es-MX"/>
              </w:rPr>
              <w:t xml:space="preserve">, Ultrasonido, </w:t>
            </w:r>
            <w:proofErr w:type="spellStart"/>
            <w:r w:rsidRPr="00EA760A">
              <w:rPr>
                <w:rFonts w:ascii="Arial Narrow" w:hAnsi="Arial Narrow"/>
                <w:color w:val="000000"/>
                <w:sz w:val="20"/>
                <w:szCs w:val="20"/>
                <w:lang w:val="es-MX" w:eastAsia="es-MX"/>
              </w:rPr>
              <w:t>endocopiam</w:t>
            </w:r>
            <w:proofErr w:type="spellEnd"/>
            <w:r w:rsidRPr="00EA760A">
              <w:rPr>
                <w:rFonts w:ascii="Arial Narrow" w:hAnsi="Arial Narrow"/>
                <w:color w:val="000000"/>
                <w:sz w:val="20"/>
                <w:szCs w:val="20"/>
                <w:lang w:val="es-MX" w:eastAsia="es-MX"/>
              </w:rPr>
              <w:t xml:space="preserve">, que son necesarios para realizar un correcto </w:t>
            </w:r>
            <w:proofErr w:type="spellStart"/>
            <w:r w:rsidRPr="00EA760A">
              <w:rPr>
                <w:rFonts w:ascii="Arial Narrow" w:hAnsi="Arial Narrow"/>
                <w:color w:val="000000"/>
                <w:sz w:val="20"/>
                <w:szCs w:val="20"/>
                <w:lang w:val="es-MX" w:eastAsia="es-MX"/>
              </w:rPr>
              <w:t>diagnostico</w:t>
            </w:r>
            <w:proofErr w:type="spellEnd"/>
            <w:r w:rsidRPr="00EA760A">
              <w:rPr>
                <w:rFonts w:ascii="Arial Narrow" w:hAnsi="Arial Narrow"/>
                <w:color w:val="000000"/>
                <w:sz w:val="20"/>
                <w:szCs w:val="20"/>
                <w:lang w:val="es-MX" w:eastAsia="es-MX"/>
              </w:rPr>
              <w:t xml:space="preserve"> </w:t>
            </w:r>
            <w:proofErr w:type="gramStart"/>
            <w:r w:rsidRPr="00EA760A">
              <w:rPr>
                <w:rFonts w:ascii="Arial Narrow" w:hAnsi="Arial Narrow"/>
                <w:color w:val="000000"/>
                <w:sz w:val="20"/>
                <w:szCs w:val="20"/>
                <w:lang w:val="es-MX" w:eastAsia="es-MX"/>
              </w:rPr>
              <w:t>de los padecimiento</w:t>
            </w:r>
            <w:proofErr w:type="gramEnd"/>
            <w:r w:rsidRPr="00EA760A">
              <w:rPr>
                <w:rFonts w:ascii="Arial Narrow" w:hAnsi="Arial Narrow"/>
                <w:color w:val="000000"/>
                <w:sz w:val="20"/>
                <w:szCs w:val="20"/>
                <w:lang w:val="es-MX" w:eastAsia="es-MX"/>
              </w:rPr>
              <w:t xml:space="preserve"> de cada derechohabiente y así  brindar una atención oportuna. </w:t>
            </w:r>
          </w:p>
        </w:tc>
        <w:tc>
          <w:tcPr>
            <w:tcW w:w="0" w:type="auto"/>
            <w:tcBorders>
              <w:top w:val="nil"/>
              <w:left w:val="nil"/>
              <w:bottom w:val="single" w:sz="4" w:space="0" w:color="auto"/>
              <w:right w:val="single" w:sz="4" w:space="0" w:color="auto"/>
            </w:tcBorders>
            <w:shd w:val="clear" w:color="auto" w:fill="auto"/>
            <w:vAlign w:val="center"/>
            <w:hideMark/>
          </w:tcPr>
          <w:p w14:paraId="29C1B14C" w14:textId="77777777" w:rsidR="00375E3A" w:rsidRPr="00EA760A" w:rsidRDefault="00375E3A" w:rsidP="00375E3A">
            <w:pPr>
              <w:jc w:val="cente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lastRenderedPageBreak/>
              <w:t>33900007</w:t>
            </w:r>
          </w:p>
        </w:tc>
      </w:tr>
      <w:tr w:rsidR="00375E3A" w:rsidRPr="00EA760A" w14:paraId="365424C1" w14:textId="77777777" w:rsidTr="00375E3A">
        <w:trPr>
          <w:trHeight w:val="10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42F769" w14:textId="77777777" w:rsidR="00375E3A" w:rsidRPr="00EA760A" w:rsidRDefault="00375E3A" w:rsidP="00375E3A">
            <w:pPr>
              <w:jc w:val="cente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lastRenderedPageBreak/>
              <w:t>25</w:t>
            </w:r>
          </w:p>
        </w:tc>
        <w:tc>
          <w:tcPr>
            <w:tcW w:w="1986" w:type="dxa"/>
            <w:tcBorders>
              <w:top w:val="single" w:sz="4" w:space="0" w:color="auto"/>
              <w:left w:val="nil"/>
              <w:bottom w:val="single" w:sz="4" w:space="0" w:color="auto"/>
              <w:right w:val="single" w:sz="4" w:space="0" w:color="auto"/>
            </w:tcBorders>
            <w:shd w:val="clear" w:color="auto" w:fill="auto"/>
            <w:vAlign w:val="center"/>
          </w:tcPr>
          <w:p w14:paraId="041A57F5"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 xml:space="preserve">ULTRASONIDOS </w:t>
            </w:r>
          </w:p>
        </w:tc>
        <w:tc>
          <w:tcPr>
            <w:tcW w:w="992" w:type="dxa"/>
            <w:tcBorders>
              <w:top w:val="single" w:sz="4" w:space="0" w:color="auto"/>
              <w:left w:val="nil"/>
              <w:bottom w:val="single" w:sz="4" w:space="0" w:color="auto"/>
              <w:right w:val="single" w:sz="4" w:space="0" w:color="auto"/>
            </w:tcBorders>
            <w:shd w:val="clear" w:color="auto" w:fill="auto"/>
            <w:vAlign w:val="center"/>
          </w:tcPr>
          <w:p w14:paraId="01ACF932"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CUENAVACA</w:t>
            </w:r>
          </w:p>
        </w:tc>
        <w:tc>
          <w:tcPr>
            <w:tcW w:w="6468" w:type="dxa"/>
            <w:tcBorders>
              <w:top w:val="single" w:sz="4" w:space="0" w:color="auto"/>
              <w:left w:val="nil"/>
              <w:bottom w:val="single" w:sz="4" w:space="0" w:color="auto"/>
              <w:right w:val="single" w:sz="4" w:space="0" w:color="auto"/>
            </w:tcBorders>
            <w:shd w:val="clear" w:color="auto" w:fill="auto"/>
            <w:vAlign w:val="bottom"/>
          </w:tcPr>
          <w:p w14:paraId="63E0A690" w14:textId="77777777" w:rsidR="00375E3A" w:rsidRPr="00EA760A" w:rsidRDefault="00375E3A" w:rsidP="00375E3A">
            <w:pPr>
              <w:jc w:val="both"/>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Este requerimiento permitirá contar con el servicio de Ultrasonido estudio especializado que se realizan a pacientes de las especialidad de Oncología, Gastroenterología, Cirugía General, Neurología, Angiología y Medicina Interna, para  diagnosticar y dar tratamientos con la debida oportunidad a los tratamientos a seguir. Con la finalidad de abatir el diferimiento del Hospital</w:t>
            </w:r>
          </w:p>
        </w:tc>
        <w:tc>
          <w:tcPr>
            <w:tcW w:w="0" w:type="auto"/>
            <w:tcBorders>
              <w:top w:val="single" w:sz="4" w:space="0" w:color="auto"/>
              <w:left w:val="nil"/>
              <w:bottom w:val="single" w:sz="4" w:space="0" w:color="auto"/>
              <w:right w:val="single" w:sz="4" w:space="0" w:color="auto"/>
            </w:tcBorders>
            <w:shd w:val="clear" w:color="auto" w:fill="auto"/>
            <w:vAlign w:val="center"/>
          </w:tcPr>
          <w:p w14:paraId="3C62D362" w14:textId="77777777" w:rsidR="00375E3A" w:rsidRPr="00EA760A" w:rsidRDefault="00375E3A" w:rsidP="00375E3A">
            <w:pPr>
              <w:jc w:val="cente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33900007</w:t>
            </w:r>
          </w:p>
        </w:tc>
      </w:tr>
    </w:tbl>
    <w:p w14:paraId="5512C4E6" w14:textId="77777777" w:rsidR="00375E3A" w:rsidRPr="00EA760A" w:rsidRDefault="00375E3A" w:rsidP="00375E3A">
      <w:pPr>
        <w:pStyle w:val="ROMANOS"/>
        <w:tabs>
          <w:tab w:val="left" w:pos="39"/>
        </w:tabs>
        <w:suppressAutoHyphens w:val="0"/>
        <w:autoSpaceDE/>
        <w:spacing w:after="0" w:line="240" w:lineRule="auto"/>
        <w:ind w:left="0" w:firstLine="0"/>
        <w:rPr>
          <w:rFonts w:ascii="Arial Narrow" w:hAnsi="Arial Narrow" w:cs="Arial"/>
          <w:sz w:val="20"/>
          <w:lang w:val="es-MX"/>
        </w:rPr>
      </w:pPr>
    </w:p>
    <w:p w14:paraId="4C187BA7" w14:textId="77777777" w:rsidR="00375E3A" w:rsidRPr="00EA760A" w:rsidRDefault="00375E3A" w:rsidP="00375E3A">
      <w:pPr>
        <w:tabs>
          <w:tab w:val="left" w:pos="-284"/>
          <w:tab w:val="left" w:pos="9498"/>
        </w:tabs>
        <w:jc w:val="both"/>
        <w:rPr>
          <w:rFonts w:ascii="Arial Narrow" w:hAnsi="Arial Narrow" w:cs="Arial"/>
          <w:b/>
          <w:sz w:val="20"/>
          <w:szCs w:val="20"/>
        </w:rPr>
      </w:pPr>
    </w:p>
    <w:p w14:paraId="624C962D" w14:textId="77777777" w:rsidR="00375E3A" w:rsidRPr="00EA760A" w:rsidRDefault="00375E3A" w:rsidP="00375E3A">
      <w:pPr>
        <w:tabs>
          <w:tab w:val="left" w:pos="-284"/>
          <w:tab w:val="left" w:pos="9498"/>
        </w:tabs>
        <w:jc w:val="both"/>
        <w:rPr>
          <w:rFonts w:ascii="Arial Narrow" w:hAnsi="Arial Narrow" w:cs="Arial"/>
          <w:b/>
          <w:sz w:val="20"/>
          <w:szCs w:val="20"/>
        </w:rPr>
      </w:pPr>
    </w:p>
    <w:p w14:paraId="2F2A1464" w14:textId="77777777" w:rsidR="00375E3A" w:rsidRPr="00EA760A" w:rsidRDefault="00375E3A" w:rsidP="00375E3A">
      <w:pPr>
        <w:tabs>
          <w:tab w:val="left" w:pos="-284"/>
          <w:tab w:val="left" w:pos="9498"/>
        </w:tabs>
        <w:jc w:val="both"/>
        <w:rPr>
          <w:rFonts w:ascii="Arial Narrow" w:hAnsi="Arial Narrow" w:cs="Arial"/>
          <w:b/>
          <w:sz w:val="20"/>
          <w:szCs w:val="20"/>
        </w:rPr>
      </w:pPr>
      <w:r w:rsidRPr="00EA760A">
        <w:rPr>
          <w:rFonts w:ascii="Arial Narrow" w:hAnsi="Arial Narrow" w:cs="Arial"/>
          <w:b/>
          <w:sz w:val="20"/>
          <w:szCs w:val="20"/>
        </w:rPr>
        <w:t>1. CONDICIONES GENERALES MINIMAS PARA LA PRESTACIÓN DEL SERVICIO.</w:t>
      </w:r>
    </w:p>
    <w:p w14:paraId="7C5D0436" w14:textId="77777777" w:rsidR="00375E3A" w:rsidRPr="00EA760A" w:rsidRDefault="00375E3A" w:rsidP="004B20E3">
      <w:pPr>
        <w:widowControl w:val="0"/>
        <w:numPr>
          <w:ilvl w:val="0"/>
          <w:numId w:val="31"/>
        </w:numPr>
        <w:tabs>
          <w:tab w:val="left" w:pos="0"/>
          <w:tab w:val="left" w:pos="720"/>
        </w:tabs>
        <w:suppressAutoHyphens/>
        <w:spacing w:line="240" w:lineRule="atLeast"/>
        <w:jc w:val="both"/>
        <w:rPr>
          <w:rFonts w:ascii="Arial Narrow" w:hAnsi="Arial Narrow" w:cs="Arial"/>
          <w:sz w:val="20"/>
          <w:szCs w:val="20"/>
        </w:rPr>
      </w:pPr>
      <w:r w:rsidRPr="00EA760A">
        <w:rPr>
          <w:rFonts w:ascii="Arial Narrow" w:hAnsi="Arial Narrow" w:cs="Arial"/>
          <w:sz w:val="20"/>
          <w:szCs w:val="20"/>
        </w:rPr>
        <w:t xml:space="preserve">Los licitantes interesados en participar deberán tener la capacidad instalada para poder brindar el servicio dentro de la Zona requerida en cada partida, de no ser así se tomara al proveedor de la zona Cuernavaca de conformidad a la partida que oferte. Excepto Servicio Subrogado De Auxiliares De Diagnostico Zona Cuautla, ya que este servicio se debe prestar forzosamente en la zona requerida. </w:t>
      </w:r>
    </w:p>
    <w:p w14:paraId="17777B30" w14:textId="77777777" w:rsidR="00375E3A" w:rsidRPr="00EA760A" w:rsidRDefault="00375E3A" w:rsidP="00375E3A">
      <w:pPr>
        <w:widowControl w:val="0"/>
        <w:tabs>
          <w:tab w:val="left" w:pos="0"/>
          <w:tab w:val="left" w:pos="720"/>
        </w:tabs>
        <w:spacing w:line="240" w:lineRule="atLeast"/>
        <w:jc w:val="both"/>
        <w:rPr>
          <w:rFonts w:ascii="Arial Narrow" w:hAnsi="Arial Narrow" w:cs="Arial"/>
          <w:sz w:val="20"/>
          <w:szCs w:val="20"/>
        </w:rPr>
      </w:pPr>
    </w:p>
    <w:p w14:paraId="5DBDA5BF" w14:textId="77777777" w:rsidR="00375E3A" w:rsidRPr="00EA760A" w:rsidRDefault="00375E3A" w:rsidP="004B20E3">
      <w:pPr>
        <w:widowControl w:val="0"/>
        <w:numPr>
          <w:ilvl w:val="0"/>
          <w:numId w:val="31"/>
        </w:numPr>
        <w:tabs>
          <w:tab w:val="left" w:pos="0"/>
          <w:tab w:val="left" w:pos="720"/>
        </w:tabs>
        <w:suppressAutoHyphens/>
        <w:spacing w:line="240" w:lineRule="atLeast"/>
        <w:jc w:val="both"/>
        <w:rPr>
          <w:rFonts w:ascii="Arial Narrow" w:hAnsi="Arial Narrow" w:cs="Arial"/>
          <w:sz w:val="20"/>
          <w:szCs w:val="20"/>
        </w:rPr>
      </w:pPr>
      <w:r w:rsidRPr="00EA760A">
        <w:rPr>
          <w:rFonts w:ascii="Arial Narrow" w:hAnsi="Arial Narrow" w:cs="Arial"/>
          <w:sz w:val="20"/>
          <w:szCs w:val="20"/>
        </w:rPr>
        <w:t xml:space="preserve">El licitante deberá ofertar el servicio, considerando un horario de lunes a domingo en horario de 8:00 a 20:00 horas; (solicitando que considere en caso de pacientes de mayor lejanía los horarios matutinos y para pacientes locales los vespertinos) y que el tiempo máximo para el otorgamiento de la cita será de 1 día hábiles posteriores a la solicitud que se realice; y el tiempo máximo de  espera del paciente para recibir la atención será de treinta minutos. Excepto Servicio Subrogado de Tomografía y Resonancia Magnética, ya que este servicio deberá prestarse si las unidades hospitalarias  lo solicitan de lunes a domingo las 24 horas del día así como el Servicio Subrogado de Auxiliares de Diagnostico Zona Cuautla, ya que este servicio deberá prestarse si el HGZ/MF No. 7 lo solicita de lunes a domingo las 24 horas del día. </w:t>
      </w:r>
    </w:p>
    <w:p w14:paraId="4F8C6AE6" w14:textId="77777777" w:rsidR="00375E3A" w:rsidRPr="00EA760A" w:rsidRDefault="00375E3A" w:rsidP="00375E3A">
      <w:pPr>
        <w:widowControl w:val="0"/>
        <w:tabs>
          <w:tab w:val="left" w:pos="0"/>
          <w:tab w:val="left" w:pos="720"/>
        </w:tabs>
        <w:suppressAutoHyphens/>
        <w:spacing w:line="240" w:lineRule="atLeast"/>
        <w:jc w:val="both"/>
        <w:rPr>
          <w:rFonts w:ascii="Arial Narrow" w:hAnsi="Arial Narrow" w:cs="Arial"/>
          <w:sz w:val="20"/>
          <w:szCs w:val="20"/>
        </w:rPr>
      </w:pPr>
    </w:p>
    <w:p w14:paraId="58EDE394" w14:textId="77777777" w:rsidR="00375E3A" w:rsidRPr="00EA760A" w:rsidRDefault="00375E3A" w:rsidP="004B20E3">
      <w:pPr>
        <w:widowControl w:val="0"/>
        <w:numPr>
          <w:ilvl w:val="0"/>
          <w:numId w:val="31"/>
        </w:numPr>
        <w:tabs>
          <w:tab w:val="left" w:pos="0"/>
          <w:tab w:val="left" w:pos="720"/>
        </w:tabs>
        <w:suppressAutoHyphens/>
        <w:spacing w:line="240" w:lineRule="atLeast"/>
        <w:jc w:val="both"/>
        <w:rPr>
          <w:rFonts w:ascii="Arial Narrow" w:hAnsi="Arial Narrow" w:cs="Arial"/>
          <w:sz w:val="20"/>
          <w:szCs w:val="20"/>
        </w:rPr>
      </w:pPr>
      <w:r w:rsidRPr="00EA760A">
        <w:rPr>
          <w:rFonts w:ascii="Arial Narrow" w:hAnsi="Arial Narrow" w:cs="Arial"/>
          <w:bCs/>
          <w:sz w:val="20"/>
          <w:szCs w:val="20"/>
        </w:rPr>
        <w:t>El licitante que resulte adjudicado deberá entregar al inicio del contrato al Director del Hospital requirente de un listado que contenga los nombres del personal responsable por parte de la empresa con nombre completo, correo electrónico teléfono fijo y móvil en caso de contingencia o problema con respecto al servicio contratado para poder ser contactados por personal de IMSS con el fin de promover la resolución de dudas o problemas inherentes a lo contratado. Solicitando que dicho listado se actualice por la empresa en caso de tener modificación con respecto a su personal y/o datos ahí anotados</w:t>
      </w:r>
    </w:p>
    <w:p w14:paraId="39407F6E" w14:textId="77777777" w:rsidR="00375E3A" w:rsidRPr="00EA760A" w:rsidRDefault="00375E3A" w:rsidP="00375E3A">
      <w:pPr>
        <w:widowControl w:val="0"/>
        <w:tabs>
          <w:tab w:val="left" w:pos="0"/>
          <w:tab w:val="left" w:pos="720"/>
        </w:tabs>
        <w:spacing w:line="240" w:lineRule="atLeast"/>
        <w:jc w:val="both"/>
        <w:rPr>
          <w:rFonts w:ascii="Arial Narrow" w:hAnsi="Arial Narrow" w:cs="Arial"/>
          <w:sz w:val="20"/>
          <w:szCs w:val="20"/>
        </w:rPr>
      </w:pPr>
    </w:p>
    <w:p w14:paraId="7A65708E" w14:textId="77777777" w:rsidR="00375E3A" w:rsidRPr="00EA760A" w:rsidRDefault="00375E3A" w:rsidP="004B20E3">
      <w:pPr>
        <w:widowControl w:val="0"/>
        <w:numPr>
          <w:ilvl w:val="0"/>
          <w:numId w:val="31"/>
        </w:numPr>
        <w:tabs>
          <w:tab w:val="left" w:pos="0"/>
          <w:tab w:val="left" w:pos="720"/>
        </w:tabs>
        <w:suppressAutoHyphens/>
        <w:spacing w:line="240" w:lineRule="atLeast"/>
        <w:jc w:val="both"/>
        <w:rPr>
          <w:rFonts w:ascii="Arial Narrow" w:hAnsi="Arial Narrow" w:cs="Arial"/>
          <w:sz w:val="20"/>
          <w:szCs w:val="20"/>
        </w:rPr>
      </w:pPr>
      <w:r w:rsidRPr="00EA760A">
        <w:rPr>
          <w:rFonts w:ascii="Arial Narrow" w:hAnsi="Arial Narrow" w:cs="Arial"/>
          <w:sz w:val="20"/>
          <w:szCs w:val="20"/>
        </w:rPr>
        <w:t>El licitante deberá contar con una póliza de responsabilidad civil por hasta por el 50% del monto de la partida (S) que oferte y que se le lleguen a adjudicar; misma que entregara máximo diez días posteriores a la firma del contrato.</w:t>
      </w:r>
    </w:p>
    <w:p w14:paraId="209BF05F" w14:textId="77777777" w:rsidR="00375E3A" w:rsidRPr="00EA760A" w:rsidRDefault="00375E3A" w:rsidP="00375E3A">
      <w:pPr>
        <w:spacing w:line="240" w:lineRule="atLeast"/>
        <w:ind w:left="714"/>
        <w:jc w:val="both"/>
        <w:rPr>
          <w:rFonts w:ascii="Arial Narrow" w:hAnsi="Arial Narrow" w:cs="Arial"/>
          <w:sz w:val="20"/>
          <w:szCs w:val="20"/>
        </w:rPr>
      </w:pPr>
      <w:r w:rsidRPr="00EA760A">
        <w:rPr>
          <w:rFonts w:ascii="Arial Narrow" w:hAnsi="Arial Narrow" w:cs="Arial"/>
          <w:sz w:val="20"/>
          <w:szCs w:val="20"/>
        </w:rPr>
        <w:t>En caso de resultar asignado en más de una partida, se considerara el 50% del monto de la partida más alta.</w:t>
      </w:r>
    </w:p>
    <w:p w14:paraId="19613EDC" w14:textId="77777777" w:rsidR="00375E3A" w:rsidRPr="00EA760A" w:rsidRDefault="00375E3A" w:rsidP="00375E3A">
      <w:pPr>
        <w:spacing w:line="240" w:lineRule="atLeast"/>
        <w:jc w:val="both"/>
        <w:rPr>
          <w:rFonts w:ascii="Arial Narrow" w:hAnsi="Arial Narrow" w:cs="Arial"/>
          <w:sz w:val="20"/>
          <w:szCs w:val="20"/>
        </w:rPr>
      </w:pPr>
    </w:p>
    <w:p w14:paraId="42B5494D" w14:textId="77777777" w:rsidR="00375E3A" w:rsidRPr="00EA760A" w:rsidRDefault="00375E3A" w:rsidP="004B20E3">
      <w:pPr>
        <w:widowControl w:val="0"/>
        <w:numPr>
          <w:ilvl w:val="0"/>
          <w:numId w:val="31"/>
        </w:numPr>
        <w:tabs>
          <w:tab w:val="left" w:pos="0"/>
          <w:tab w:val="left" w:pos="720"/>
        </w:tabs>
        <w:suppressAutoHyphens/>
        <w:spacing w:line="240" w:lineRule="atLeast"/>
        <w:jc w:val="both"/>
        <w:rPr>
          <w:rFonts w:ascii="Arial Narrow" w:hAnsi="Arial Narrow" w:cs="Arial"/>
          <w:sz w:val="20"/>
          <w:szCs w:val="20"/>
        </w:rPr>
      </w:pPr>
      <w:r w:rsidRPr="00EA760A">
        <w:rPr>
          <w:rFonts w:ascii="Arial Narrow" w:hAnsi="Arial Narrow" w:cs="Arial"/>
          <w:sz w:val="20"/>
          <w:szCs w:val="20"/>
        </w:rPr>
        <w:t>El</w:t>
      </w:r>
      <w:r w:rsidRPr="00EA760A">
        <w:rPr>
          <w:rFonts w:ascii="Arial Narrow" w:hAnsi="Arial Narrow" w:cs="Arial"/>
          <w:bCs/>
          <w:sz w:val="20"/>
          <w:szCs w:val="20"/>
        </w:rPr>
        <w:t xml:space="preserve"> licitante </w:t>
      </w:r>
      <w:r w:rsidRPr="00EA760A">
        <w:rPr>
          <w:rFonts w:ascii="Arial Narrow" w:hAnsi="Arial Narrow" w:cs="Arial"/>
          <w:sz w:val="20"/>
          <w:szCs w:val="20"/>
        </w:rPr>
        <w:t>otorgará el servicio subrogado de laboratorio y diagnostico a todos los pacientes referidos mediante las formas 4-30-8</w:t>
      </w:r>
      <w:r w:rsidRPr="00EA760A">
        <w:rPr>
          <w:rFonts w:ascii="Arial Narrow" w:hAnsi="Arial Narrow" w:cs="Arial"/>
          <w:bCs/>
          <w:sz w:val="20"/>
          <w:szCs w:val="20"/>
        </w:rPr>
        <w:t>/98</w:t>
      </w:r>
      <w:r w:rsidRPr="00EA760A">
        <w:rPr>
          <w:rFonts w:ascii="Arial Narrow" w:hAnsi="Arial Narrow" w:cs="Arial"/>
          <w:sz w:val="20"/>
          <w:szCs w:val="20"/>
        </w:rPr>
        <w:t xml:space="preserve"> </w:t>
      </w:r>
      <w:r w:rsidRPr="00EA760A">
        <w:rPr>
          <w:rFonts w:ascii="Arial Narrow" w:hAnsi="Arial Narrow" w:cs="Arial"/>
          <w:bCs/>
          <w:sz w:val="20"/>
          <w:szCs w:val="20"/>
        </w:rPr>
        <w:t>“Referencia- contra referencia”</w:t>
      </w:r>
      <w:r w:rsidRPr="00EA760A">
        <w:rPr>
          <w:rFonts w:ascii="Arial Narrow" w:hAnsi="Arial Narrow" w:cs="Arial"/>
          <w:sz w:val="20"/>
          <w:szCs w:val="20"/>
        </w:rPr>
        <w:t xml:space="preserve"> y 4-30-2 “Solicitud de subrogación de servicios” el cual </w:t>
      </w:r>
      <w:r w:rsidRPr="00EA760A">
        <w:rPr>
          <w:rFonts w:ascii="Arial Narrow" w:hAnsi="Arial Narrow" w:cs="Arial"/>
          <w:sz w:val="20"/>
          <w:szCs w:val="20"/>
        </w:rPr>
        <w:lastRenderedPageBreak/>
        <w:t xml:space="preserve">tendrá que estar completamente </w:t>
      </w:r>
      <w:proofErr w:type="spellStart"/>
      <w:r w:rsidRPr="00EA760A">
        <w:rPr>
          <w:rFonts w:ascii="Arial Narrow" w:hAnsi="Arial Narrow" w:cs="Arial"/>
          <w:sz w:val="20"/>
          <w:szCs w:val="20"/>
        </w:rPr>
        <w:t>requisitado</w:t>
      </w:r>
      <w:proofErr w:type="spellEnd"/>
      <w:r w:rsidRPr="00EA760A">
        <w:rPr>
          <w:rFonts w:ascii="Arial Narrow" w:hAnsi="Arial Narrow" w:cs="Arial"/>
          <w:sz w:val="20"/>
          <w:szCs w:val="20"/>
        </w:rPr>
        <w:t xml:space="preserve"> con los datos solicitados en ellos, firmas de los funcionarios autorizados y sello de vigencia de derechos; por lo que el Instituto no asume ninguna responsabilidad de pago si el servicio se presta sin contar con dichos formatos.</w:t>
      </w:r>
    </w:p>
    <w:p w14:paraId="3FC9DE79" w14:textId="77777777" w:rsidR="00375E3A" w:rsidRPr="00EA760A" w:rsidRDefault="00375E3A" w:rsidP="00375E3A">
      <w:pPr>
        <w:widowControl w:val="0"/>
        <w:tabs>
          <w:tab w:val="left" w:pos="0"/>
          <w:tab w:val="left" w:pos="720"/>
        </w:tabs>
        <w:spacing w:line="240" w:lineRule="atLeast"/>
        <w:ind w:left="720"/>
        <w:jc w:val="both"/>
        <w:rPr>
          <w:rFonts w:ascii="Arial Narrow" w:hAnsi="Arial Narrow" w:cs="Arial"/>
          <w:sz w:val="20"/>
          <w:szCs w:val="20"/>
        </w:rPr>
      </w:pPr>
    </w:p>
    <w:p w14:paraId="3E689715" w14:textId="77777777" w:rsidR="00375E3A" w:rsidRPr="00EA760A" w:rsidRDefault="00375E3A" w:rsidP="004B20E3">
      <w:pPr>
        <w:widowControl w:val="0"/>
        <w:numPr>
          <w:ilvl w:val="0"/>
          <w:numId w:val="31"/>
        </w:numPr>
        <w:tabs>
          <w:tab w:val="left" w:pos="0"/>
          <w:tab w:val="left" w:pos="720"/>
        </w:tabs>
        <w:suppressAutoHyphens/>
        <w:spacing w:line="240" w:lineRule="atLeast"/>
        <w:jc w:val="both"/>
        <w:rPr>
          <w:rFonts w:ascii="Arial Narrow" w:hAnsi="Arial Narrow" w:cs="Arial"/>
          <w:sz w:val="20"/>
          <w:szCs w:val="20"/>
        </w:rPr>
      </w:pPr>
      <w:r w:rsidRPr="00EA760A">
        <w:rPr>
          <w:rFonts w:ascii="Arial Narrow" w:hAnsi="Arial Narrow" w:cs="Arial"/>
          <w:sz w:val="20"/>
          <w:szCs w:val="20"/>
        </w:rPr>
        <w:t>En caso de existir  inconsistencia en formatos, requisitos horarios o información del paciente y el servicio contratado; el licitante deberá de tomar nota de lo sucedido para informar inmediatamente al IMSS (área de Coordinación Clínica de Cirugía y Subdirección Médica) de la  unidad que lo refirió con el fin de evitar  molestias innecesarias en la medida de lo posible a las derechohabientes del IMSS que acudan al servicio subrogado contratado, no debiendo por ningún motivo suspender la realización del servicio; en caso de hacerlo se aplicarán las sanciones correspondientes.</w:t>
      </w:r>
    </w:p>
    <w:p w14:paraId="4D78D346" w14:textId="77777777" w:rsidR="00375E3A" w:rsidRPr="00EA760A" w:rsidRDefault="00375E3A" w:rsidP="00375E3A">
      <w:pPr>
        <w:widowControl w:val="0"/>
        <w:tabs>
          <w:tab w:val="left" w:pos="0"/>
          <w:tab w:val="left" w:pos="720"/>
        </w:tabs>
        <w:suppressAutoHyphens/>
        <w:spacing w:line="240" w:lineRule="atLeast"/>
        <w:jc w:val="both"/>
        <w:rPr>
          <w:rFonts w:ascii="Arial Narrow" w:hAnsi="Arial Narrow" w:cs="Arial"/>
          <w:sz w:val="20"/>
          <w:szCs w:val="20"/>
        </w:rPr>
      </w:pPr>
    </w:p>
    <w:p w14:paraId="2F4E0BAF" w14:textId="77777777" w:rsidR="00375E3A" w:rsidRPr="00EA760A" w:rsidRDefault="00375E3A" w:rsidP="004B20E3">
      <w:pPr>
        <w:widowControl w:val="0"/>
        <w:numPr>
          <w:ilvl w:val="0"/>
          <w:numId w:val="31"/>
        </w:numPr>
        <w:tabs>
          <w:tab w:val="left" w:pos="0"/>
          <w:tab w:val="left" w:pos="720"/>
        </w:tabs>
        <w:suppressAutoHyphens/>
        <w:spacing w:line="240" w:lineRule="atLeast"/>
        <w:jc w:val="both"/>
        <w:rPr>
          <w:rFonts w:ascii="Arial Narrow" w:hAnsi="Arial Narrow" w:cs="Arial"/>
          <w:sz w:val="20"/>
          <w:szCs w:val="20"/>
        </w:rPr>
      </w:pPr>
      <w:r w:rsidRPr="00EA760A">
        <w:rPr>
          <w:rFonts w:ascii="Arial Narrow" w:hAnsi="Arial Narrow" w:cs="Arial"/>
          <w:sz w:val="20"/>
          <w:szCs w:val="20"/>
        </w:rPr>
        <w:t>También deberá informar por escrito y correo electrónico de dichas inconsistencias al Administrador del contrato</w:t>
      </w:r>
    </w:p>
    <w:p w14:paraId="6022F796" w14:textId="77777777" w:rsidR="00375E3A" w:rsidRPr="00EA760A" w:rsidRDefault="00375E3A" w:rsidP="00375E3A">
      <w:pPr>
        <w:spacing w:line="240" w:lineRule="atLeast"/>
        <w:ind w:left="708"/>
        <w:rPr>
          <w:rFonts w:ascii="Arial Narrow" w:hAnsi="Arial Narrow" w:cs="Arial"/>
          <w:sz w:val="20"/>
          <w:szCs w:val="20"/>
        </w:rPr>
      </w:pPr>
    </w:p>
    <w:p w14:paraId="38812C7B" w14:textId="77777777" w:rsidR="00375E3A" w:rsidRPr="00EA760A" w:rsidRDefault="00375E3A" w:rsidP="004B20E3">
      <w:pPr>
        <w:widowControl w:val="0"/>
        <w:numPr>
          <w:ilvl w:val="0"/>
          <w:numId w:val="31"/>
        </w:numPr>
        <w:tabs>
          <w:tab w:val="left" w:pos="0"/>
          <w:tab w:val="left" w:pos="720"/>
        </w:tabs>
        <w:suppressAutoHyphens/>
        <w:jc w:val="both"/>
        <w:rPr>
          <w:rFonts w:ascii="Arial Narrow" w:hAnsi="Arial Narrow" w:cs="Arial"/>
          <w:sz w:val="20"/>
          <w:szCs w:val="20"/>
        </w:rPr>
      </w:pPr>
      <w:r w:rsidRPr="00EA760A">
        <w:rPr>
          <w:rFonts w:ascii="Arial Narrow" w:hAnsi="Arial Narrow" w:cs="Arial"/>
          <w:sz w:val="20"/>
          <w:szCs w:val="20"/>
        </w:rPr>
        <w:t>El licitante considerará al paciente y su familia sujetos primordiales de sus acciones y brindará atención con oportunidad, calidad, eficiencia, efectividad, trato amable, cortés. con oportunidad, calidad y trato humanitario; debiendo utilizar en su práctica diaria y forma adecuada  los recursos tecnológicos suficientes para la adecuada y oportuna atención del paciente.</w:t>
      </w:r>
    </w:p>
    <w:p w14:paraId="4E942F3E" w14:textId="77777777" w:rsidR="00375E3A" w:rsidRPr="00EA760A" w:rsidRDefault="00375E3A" w:rsidP="00375E3A">
      <w:pPr>
        <w:ind w:left="708"/>
        <w:rPr>
          <w:rFonts w:ascii="Arial Narrow" w:hAnsi="Arial Narrow" w:cs="Arial"/>
          <w:sz w:val="20"/>
          <w:szCs w:val="20"/>
        </w:rPr>
      </w:pPr>
    </w:p>
    <w:p w14:paraId="25E53F15" w14:textId="77777777" w:rsidR="00375E3A" w:rsidRPr="00EA760A" w:rsidRDefault="00375E3A" w:rsidP="004B20E3">
      <w:pPr>
        <w:widowControl w:val="0"/>
        <w:numPr>
          <w:ilvl w:val="0"/>
          <w:numId w:val="31"/>
        </w:numPr>
        <w:tabs>
          <w:tab w:val="left" w:pos="0"/>
          <w:tab w:val="left" w:pos="720"/>
        </w:tabs>
        <w:suppressAutoHyphens/>
        <w:jc w:val="both"/>
        <w:rPr>
          <w:rFonts w:ascii="Arial Narrow" w:hAnsi="Arial Narrow" w:cs="Arial"/>
          <w:sz w:val="20"/>
          <w:szCs w:val="20"/>
        </w:rPr>
      </w:pPr>
      <w:r w:rsidRPr="00EA760A">
        <w:rPr>
          <w:rFonts w:ascii="Arial Narrow" w:hAnsi="Arial Narrow" w:cs="Arial"/>
          <w:sz w:val="20"/>
          <w:szCs w:val="20"/>
        </w:rPr>
        <w:t>El licitante deberá prestar el servicio que se le llegue a adjudicar con particular cuidado en el trato y atención a los pacientes referidos por el IMSS, con especial énfasis en el trato amable respetuoso ético y cuidando el pudor de las mismos durante su estancia y atención en el servicio.</w:t>
      </w:r>
    </w:p>
    <w:p w14:paraId="66B1CF22" w14:textId="77777777" w:rsidR="00375E3A" w:rsidRPr="00EA760A" w:rsidRDefault="00375E3A" w:rsidP="00375E3A">
      <w:pPr>
        <w:ind w:left="708"/>
        <w:rPr>
          <w:rFonts w:ascii="Arial Narrow" w:hAnsi="Arial Narrow" w:cs="Arial"/>
          <w:sz w:val="20"/>
          <w:szCs w:val="20"/>
        </w:rPr>
      </w:pPr>
    </w:p>
    <w:p w14:paraId="4E6448A2" w14:textId="77777777" w:rsidR="00375E3A" w:rsidRPr="00EA760A" w:rsidRDefault="00375E3A" w:rsidP="004B20E3">
      <w:pPr>
        <w:widowControl w:val="0"/>
        <w:numPr>
          <w:ilvl w:val="0"/>
          <w:numId w:val="31"/>
        </w:numPr>
        <w:tabs>
          <w:tab w:val="left" w:pos="0"/>
          <w:tab w:val="left" w:pos="720"/>
        </w:tabs>
        <w:suppressAutoHyphens/>
        <w:jc w:val="both"/>
        <w:rPr>
          <w:rFonts w:ascii="Arial Narrow" w:hAnsi="Arial Narrow" w:cs="Arial"/>
          <w:sz w:val="20"/>
          <w:szCs w:val="20"/>
        </w:rPr>
      </w:pPr>
      <w:r w:rsidRPr="00EA760A">
        <w:rPr>
          <w:rFonts w:ascii="Arial Narrow" w:hAnsi="Arial Narrow" w:cs="Arial"/>
          <w:sz w:val="20"/>
          <w:szCs w:val="20"/>
        </w:rPr>
        <w:t>Se podrán realizar conceptos diferentes de estudios a los contratados en cada una de las partidas, de acuerdo a la especialidad,  con la justificación que sirvan para evitar poner en riesgo la vida, órgano y/o función de algún paciente, siempre y cuando se cuente con disponibilidad presupuestal dentro del contrato que se llegue a formalizar y con la autorización escrita por la Jefatura Delegacional de Prestaciones Médicas del Instituto Mexicano del Seguro Social de Morelos.</w:t>
      </w:r>
    </w:p>
    <w:p w14:paraId="78433D4C" w14:textId="77777777" w:rsidR="00375E3A" w:rsidRPr="00EA760A" w:rsidRDefault="00375E3A" w:rsidP="00375E3A">
      <w:pPr>
        <w:pStyle w:val="Prrafodelista"/>
        <w:rPr>
          <w:rFonts w:ascii="Arial Narrow" w:hAnsi="Arial Narrow"/>
          <w:sz w:val="20"/>
          <w:szCs w:val="20"/>
        </w:rPr>
      </w:pPr>
    </w:p>
    <w:p w14:paraId="469393A1" w14:textId="77777777" w:rsidR="00375E3A" w:rsidRPr="00EA760A" w:rsidRDefault="00375E3A" w:rsidP="004B20E3">
      <w:pPr>
        <w:widowControl w:val="0"/>
        <w:numPr>
          <w:ilvl w:val="0"/>
          <w:numId w:val="31"/>
        </w:numPr>
        <w:tabs>
          <w:tab w:val="left" w:pos="0"/>
          <w:tab w:val="left" w:pos="720"/>
        </w:tabs>
        <w:suppressAutoHyphens/>
        <w:jc w:val="both"/>
        <w:rPr>
          <w:rFonts w:ascii="Arial Narrow" w:hAnsi="Arial Narrow" w:cs="Arial"/>
          <w:sz w:val="20"/>
          <w:szCs w:val="20"/>
        </w:rPr>
      </w:pPr>
      <w:r w:rsidRPr="00EA760A">
        <w:rPr>
          <w:rFonts w:ascii="Arial Narrow" w:hAnsi="Arial Narrow" w:cs="Arial"/>
          <w:sz w:val="20"/>
          <w:szCs w:val="20"/>
        </w:rPr>
        <w:t xml:space="preserve">En caso de estudios de imagen de Tomografía la interpretación realizada por el médico especialista en radiología e imagen al tratarse de pacientes oncológicos, deberá de realizarla  de acuerdo a los criterios del RECIST.   </w:t>
      </w:r>
    </w:p>
    <w:p w14:paraId="26936D9E" w14:textId="77777777" w:rsidR="00375E3A" w:rsidRPr="00EA760A" w:rsidRDefault="00375E3A" w:rsidP="00375E3A">
      <w:pPr>
        <w:pStyle w:val="Prrafodelista"/>
        <w:rPr>
          <w:rFonts w:ascii="Arial Narrow" w:hAnsi="Arial Narrow"/>
          <w:sz w:val="20"/>
          <w:szCs w:val="20"/>
        </w:rPr>
      </w:pPr>
    </w:p>
    <w:p w14:paraId="00E10FFB" w14:textId="77777777" w:rsidR="00375E3A" w:rsidRPr="00EA760A" w:rsidRDefault="00375E3A" w:rsidP="004B20E3">
      <w:pPr>
        <w:widowControl w:val="0"/>
        <w:numPr>
          <w:ilvl w:val="0"/>
          <w:numId w:val="31"/>
        </w:numPr>
        <w:tabs>
          <w:tab w:val="left" w:pos="0"/>
          <w:tab w:val="left" w:pos="720"/>
        </w:tabs>
        <w:suppressAutoHyphens/>
        <w:jc w:val="both"/>
        <w:rPr>
          <w:rFonts w:ascii="Arial Narrow" w:hAnsi="Arial Narrow" w:cs="Arial"/>
          <w:sz w:val="20"/>
          <w:szCs w:val="20"/>
        </w:rPr>
      </w:pPr>
      <w:r w:rsidRPr="00EA760A">
        <w:rPr>
          <w:rFonts w:ascii="Arial Narrow" w:hAnsi="Arial Narrow" w:cs="Arial"/>
          <w:sz w:val="20"/>
          <w:szCs w:val="20"/>
        </w:rPr>
        <w:t xml:space="preserve">Todos los estudios de </w:t>
      </w:r>
      <w:proofErr w:type="spellStart"/>
      <w:r w:rsidRPr="00EA760A">
        <w:rPr>
          <w:rFonts w:ascii="Arial Narrow" w:hAnsi="Arial Narrow" w:cs="Arial"/>
          <w:sz w:val="20"/>
          <w:szCs w:val="20"/>
        </w:rPr>
        <w:t>imagenologia</w:t>
      </w:r>
      <w:proofErr w:type="spellEnd"/>
      <w:r w:rsidRPr="00EA760A">
        <w:rPr>
          <w:rFonts w:ascii="Arial Narrow" w:hAnsi="Arial Narrow" w:cs="Arial"/>
          <w:sz w:val="20"/>
          <w:szCs w:val="20"/>
        </w:rPr>
        <w:t xml:space="preserve"> deberán contar con interpretación por médico especialista en Radiología e Imagen, la cual deberá entregarse a más tardar 48 horas depuesta de la toma de estudios, en los casos de ultrasonido </w:t>
      </w:r>
      <w:proofErr w:type="spellStart"/>
      <w:r w:rsidRPr="00EA760A">
        <w:rPr>
          <w:rFonts w:ascii="Arial Narrow" w:hAnsi="Arial Narrow" w:cs="Arial"/>
          <w:sz w:val="20"/>
          <w:szCs w:val="20"/>
        </w:rPr>
        <w:t>doppler</w:t>
      </w:r>
      <w:proofErr w:type="spellEnd"/>
      <w:r w:rsidRPr="00EA760A">
        <w:rPr>
          <w:rFonts w:ascii="Arial Narrow" w:hAnsi="Arial Narrow" w:cs="Arial"/>
          <w:sz w:val="20"/>
          <w:szCs w:val="20"/>
        </w:rPr>
        <w:t xml:space="preserve"> deberán ser realizados e interpretados por médico especialista en cirugía vascular. </w:t>
      </w:r>
    </w:p>
    <w:p w14:paraId="552ED1E5" w14:textId="77777777" w:rsidR="00375E3A" w:rsidRPr="00EA760A" w:rsidRDefault="00375E3A" w:rsidP="00375E3A">
      <w:pPr>
        <w:widowControl w:val="0"/>
        <w:tabs>
          <w:tab w:val="left" w:pos="0"/>
          <w:tab w:val="left" w:pos="720"/>
        </w:tabs>
        <w:suppressAutoHyphens/>
        <w:jc w:val="both"/>
        <w:rPr>
          <w:rFonts w:ascii="Arial Narrow" w:hAnsi="Arial Narrow" w:cs="Arial"/>
          <w:sz w:val="20"/>
          <w:szCs w:val="20"/>
        </w:rPr>
      </w:pPr>
    </w:p>
    <w:p w14:paraId="00372380" w14:textId="77777777" w:rsidR="00375E3A" w:rsidRPr="00EA760A" w:rsidRDefault="00375E3A" w:rsidP="00375E3A">
      <w:pPr>
        <w:jc w:val="both"/>
        <w:rPr>
          <w:rFonts w:ascii="Arial Narrow" w:hAnsi="Arial Narrow" w:cs="Arial"/>
          <w:b/>
          <w:sz w:val="20"/>
          <w:szCs w:val="20"/>
        </w:rPr>
      </w:pPr>
    </w:p>
    <w:p w14:paraId="5E599441" w14:textId="77777777" w:rsidR="00375E3A" w:rsidRPr="00EA760A" w:rsidRDefault="00375E3A" w:rsidP="00375E3A">
      <w:pPr>
        <w:jc w:val="both"/>
        <w:rPr>
          <w:rFonts w:ascii="Arial Narrow" w:hAnsi="Arial Narrow" w:cs="Arial"/>
          <w:b/>
          <w:bCs/>
          <w:sz w:val="20"/>
          <w:szCs w:val="20"/>
        </w:rPr>
      </w:pPr>
      <w:r w:rsidRPr="00EA760A">
        <w:rPr>
          <w:rFonts w:ascii="Arial Narrow" w:hAnsi="Arial Narrow" w:cs="Arial"/>
          <w:b/>
          <w:sz w:val="20"/>
          <w:szCs w:val="20"/>
        </w:rPr>
        <w:t>2 .CALIDAD.</w:t>
      </w:r>
    </w:p>
    <w:p w14:paraId="2D9968A5" w14:textId="77777777" w:rsidR="00375E3A" w:rsidRPr="00EA760A" w:rsidRDefault="00375E3A" w:rsidP="00375E3A">
      <w:pPr>
        <w:pStyle w:val="Sangra2detindependiente1"/>
        <w:tabs>
          <w:tab w:val="left" w:pos="0"/>
          <w:tab w:val="left" w:pos="10065"/>
        </w:tabs>
        <w:spacing w:before="0"/>
        <w:ind w:left="0"/>
        <w:rPr>
          <w:rFonts w:ascii="Arial Narrow" w:hAnsi="Arial Narrow" w:cs="Arial"/>
          <w:lang w:eastAsia="es-ES"/>
        </w:rPr>
      </w:pPr>
      <w:r w:rsidRPr="00EA760A">
        <w:rPr>
          <w:rFonts w:ascii="Arial Narrow" w:hAnsi="Arial Narrow" w:cs="Arial"/>
          <w:lang w:eastAsia="es-ES"/>
        </w:rPr>
        <w:t>Los licitantes deberán acompañar a su propuesta técnica los documentos siguientes:</w:t>
      </w:r>
    </w:p>
    <w:p w14:paraId="71503A6F" w14:textId="77777777" w:rsidR="00375E3A" w:rsidRPr="00EA760A" w:rsidRDefault="00375E3A" w:rsidP="00375E3A">
      <w:pPr>
        <w:pStyle w:val="Sangra2detindependiente1"/>
        <w:tabs>
          <w:tab w:val="left" w:pos="0"/>
          <w:tab w:val="left" w:pos="1134"/>
        </w:tabs>
        <w:spacing w:before="0"/>
        <w:ind w:left="0"/>
        <w:rPr>
          <w:rFonts w:ascii="Arial Narrow" w:hAnsi="Arial Narrow" w:cs="Arial"/>
          <w:lang w:eastAsia="es-ES"/>
        </w:rPr>
      </w:pPr>
      <w:r w:rsidRPr="00EA760A">
        <w:rPr>
          <w:rFonts w:ascii="Arial Narrow" w:hAnsi="Arial Narrow" w:cs="Arial"/>
          <w:lang w:eastAsia="es-ES"/>
        </w:rPr>
        <w:t>Escrito en el que señale que los servicios se realizaran con apego a las condiciones establecidas en este anexo y que se prestaran con personal profesional que cuenta con la autorización correspondiente para el ejercicio de la profesión.</w:t>
      </w:r>
    </w:p>
    <w:p w14:paraId="2DDEB2E1" w14:textId="77777777" w:rsidR="00375E3A" w:rsidRPr="00EA760A" w:rsidRDefault="00375E3A" w:rsidP="00375E3A">
      <w:pPr>
        <w:jc w:val="both"/>
        <w:rPr>
          <w:rFonts w:ascii="Arial Narrow" w:eastAsia="Calibri" w:hAnsi="Arial Narrow" w:cs="Arial"/>
          <w:sz w:val="20"/>
          <w:szCs w:val="20"/>
        </w:rPr>
      </w:pPr>
    </w:p>
    <w:p w14:paraId="538133A2" w14:textId="77777777" w:rsidR="00375E3A" w:rsidRPr="00EA760A" w:rsidRDefault="00375E3A" w:rsidP="00375E3A">
      <w:pPr>
        <w:autoSpaceDE w:val="0"/>
        <w:autoSpaceDN w:val="0"/>
        <w:adjustRightInd w:val="0"/>
        <w:rPr>
          <w:rFonts w:ascii="Arial Narrow" w:eastAsiaTheme="minorHAnsi" w:hAnsi="Arial Narrow" w:cs="Arial"/>
          <w:sz w:val="20"/>
          <w:szCs w:val="20"/>
        </w:rPr>
      </w:pPr>
    </w:p>
    <w:p w14:paraId="1EA6BC26" w14:textId="77777777" w:rsidR="00375E3A" w:rsidRPr="00EA760A" w:rsidRDefault="00375E3A" w:rsidP="00375E3A">
      <w:pPr>
        <w:jc w:val="both"/>
        <w:rPr>
          <w:rFonts w:ascii="Arial Narrow" w:hAnsi="Arial Narrow" w:cs="Arial"/>
          <w:bCs/>
          <w:sz w:val="20"/>
          <w:szCs w:val="20"/>
        </w:rPr>
      </w:pPr>
      <w:r w:rsidRPr="00EA760A">
        <w:rPr>
          <w:rFonts w:ascii="Arial Narrow" w:hAnsi="Arial Narrow" w:cs="Arial"/>
          <w:b/>
          <w:sz w:val="20"/>
          <w:szCs w:val="20"/>
        </w:rPr>
        <w:t xml:space="preserve">C.- </w:t>
      </w:r>
      <w:r w:rsidRPr="00EA760A">
        <w:rPr>
          <w:rFonts w:ascii="Arial Narrow" w:hAnsi="Arial Narrow" w:cs="Arial"/>
          <w:bCs/>
          <w:sz w:val="20"/>
          <w:szCs w:val="20"/>
        </w:rPr>
        <w:t xml:space="preserve">El proveedor deberá otorgar mensualmente todos los documentos y archivos originales que respaldan las actividades mencionadas, </w:t>
      </w:r>
    </w:p>
    <w:p w14:paraId="7D8CBFAA" w14:textId="77777777" w:rsidR="00375E3A" w:rsidRPr="00EA760A" w:rsidRDefault="00375E3A" w:rsidP="00375E3A">
      <w:pPr>
        <w:spacing w:after="200" w:line="276" w:lineRule="auto"/>
        <w:contextualSpacing/>
        <w:jc w:val="both"/>
        <w:rPr>
          <w:rFonts w:ascii="Arial Narrow" w:hAnsi="Arial Narrow" w:cs="Arial"/>
          <w:sz w:val="20"/>
          <w:szCs w:val="20"/>
        </w:rPr>
      </w:pPr>
    </w:p>
    <w:p w14:paraId="1BA1D000" w14:textId="77777777" w:rsidR="00375E3A" w:rsidRPr="00EA760A" w:rsidRDefault="00375E3A" w:rsidP="00375E3A">
      <w:pPr>
        <w:ind w:left="284" w:hanging="284"/>
        <w:jc w:val="both"/>
        <w:rPr>
          <w:rFonts w:ascii="Arial Narrow" w:hAnsi="Arial Narrow" w:cs="Arial"/>
          <w:b/>
          <w:sz w:val="20"/>
          <w:szCs w:val="20"/>
        </w:rPr>
      </w:pPr>
      <w:r w:rsidRPr="00EA760A">
        <w:rPr>
          <w:rFonts w:ascii="Arial Narrow" w:hAnsi="Arial Narrow" w:cs="Arial"/>
          <w:b/>
          <w:sz w:val="20"/>
          <w:szCs w:val="20"/>
        </w:rPr>
        <w:lastRenderedPageBreak/>
        <w:t>5.- Requerimiento:</w:t>
      </w:r>
    </w:p>
    <w:p w14:paraId="29B55190" w14:textId="77777777" w:rsidR="00375E3A" w:rsidRPr="00EA760A" w:rsidRDefault="00375E3A" w:rsidP="00375E3A">
      <w:pPr>
        <w:ind w:left="284" w:hanging="284"/>
        <w:jc w:val="both"/>
        <w:rPr>
          <w:rFonts w:ascii="Arial Narrow" w:hAnsi="Arial Narrow" w:cs="Arial"/>
          <w:b/>
          <w:sz w:val="20"/>
          <w:szCs w:val="20"/>
        </w:rPr>
      </w:pPr>
      <w:r w:rsidRPr="00EA760A">
        <w:rPr>
          <w:rFonts w:ascii="Arial Narrow" w:hAnsi="Arial Narrow" w:cs="Arial"/>
          <w:b/>
          <w:sz w:val="20"/>
          <w:szCs w:val="20"/>
        </w:rPr>
        <w:t>PH METRIA Y MANOMETRIA</w:t>
      </w:r>
    </w:p>
    <w:tbl>
      <w:tblPr>
        <w:tblW w:w="10017" w:type="dxa"/>
        <w:tblInd w:w="55" w:type="dxa"/>
        <w:tblCellMar>
          <w:left w:w="70" w:type="dxa"/>
          <w:right w:w="70" w:type="dxa"/>
        </w:tblCellMar>
        <w:tblLook w:val="04A0" w:firstRow="1" w:lastRow="0" w:firstColumn="1" w:lastColumn="0" w:noHBand="0" w:noVBand="1"/>
      </w:tblPr>
      <w:tblGrid>
        <w:gridCol w:w="1657"/>
        <w:gridCol w:w="1724"/>
        <w:gridCol w:w="1668"/>
        <w:gridCol w:w="1658"/>
        <w:gridCol w:w="1654"/>
        <w:gridCol w:w="1656"/>
      </w:tblGrid>
      <w:tr w:rsidR="00375E3A" w:rsidRPr="00B557F2" w14:paraId="1C2459F6" w14:textId="77777777" w:rsidTr="00375E3A">
        <w:trPr>
          <w:trHeight w:val="789"/>
        </w:trPr>
        <w:tc>
          <w:tcPr>
            <w:tcW w:w="1657"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2C06D8AE" w14:textId="77777777" w:rsidR="00375E3A" w:rsidRPr="00B557F2" w:rsidRDefault="00375E3A" w:rsidP="00375E3A">
            <w:pPr>
              <w:jc w:val="center"/>
              <w:rPr>
                <w:rFonts w:ascii="Arial Narrow" w:eastAsia="Times New Roman" w:hAnsi="Arial Narrow" w:cs="Calibri"/>
                <w:b/>
                <w:bCs/>
                <w:color w:val="000000"/>
                <w:sz w:val="20"/>
                <w:szCs w:val="20"/>
                <w:lang w:val="es-MX" w:eastAsia="es-MX"/>
              </w:rPr>
            </w:pPr>
            <w:r w:rsidRPr="00B557F2">
              <w:rPr>
                <w:rFonts w:ascii="Arial Narrow" w:eastAsia="Times New Roman" w:hAnsi="Arial Narrow" w:cs="Calibri"/>
                <w:b/>
                <w:bCs/>
                <w:color w:val="000000"/>
                <w:sz w:val="20"/>
                <w:szCs w:val="20"/>
                <w:lang w:val="es-MX" w:eastAsia="es-MX"/>
              </w:rPr>
              <w:t>PARTIDA</w:t>
            </w:r>
          </w:p>
        </w:tc>
        <w:tc>
          <w:tcPr>
            <w:tcW w:w="1724"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1DB35D1C" w14:textId="77777777" w:rsidR="00375E3A" w:rsidRPr="00B557F2" w:rsidRDefault="00375E3A" w:rsidP="00375E3A">
            <w:pPr>
              <w:jc w:val="center"/>
              <w:rPr>
                <w:rFonts w:ascii="Arial Narrow" w:eastAsia="Times New Roman" w:hAnsi="Arial Narrow" w:cs="Calibri"/>
                <w:b/>
                <w:bCs/>
                <w:color w:val="000000"/>
                <w:sz w:val="20"/>
                <w:szCs w:val="20"/>
                <w:lang w:val="es-MX" w:eastAsia="es-MX"/>
              </w:rPr>
            </w:pPr>
            <w:r w:rsidRPr="00B557F2">
              <w:rPr>
                <w:rFonts w:ascii="Arial Narrow" w:eastAsia="Times New Roman" w:hAnsi="Arial Narrow" w:cs="Calibri"/>
                <w:b/>
                <w:bCs/>
                <w:color w:val="000000"/>
                <w:sz w:val="20"/>
                <w:szCs w:val="20"/>
                <w:lang w:val="es-MX" w:eastAsia="es-MX"/>
              </w:rPr>
              <w:t xml:space="preserve">DESCRIPCION DEL SERVICIO </w:t>
            </w:r>
          </w:p>
        </w:tc>
        <w:tc>
          <w:tcPr>
            <w:tcW w:w="1668"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0507C31B" w14:textId="77777777" w:rsidR="00375E3A" w:rsidRPr="00B557F2" w:rsidRDefault="00375E3A" w:rsidP="00375E3A">
            <w:pPr>
              <w:jc w:val="center"/>
              <w:rPr>
                <w:rFonts w:ascii="Arial Narrow" w:eastAsia="Times New Roman" w:hAnsi="Arial Narrow" w:cs="Calibri"/>
                <w:b/>
                <w:bCs/>
                <w:color w:val="000000"/>
                <w:sz w:val="20"/>
                <w:szCs w:val="20"/>
                <w:lang w:val="es-MX" w:eastAsia="es-MX"/>
              </w:rPr>
            </w:pPr>
            <w:r w:rsidRPr="00B557F2">
              <w:rPr>
                <w:rFonts w:ascii="Arial Narrow" w:eastAsia="Times New Roman" w:hAnsi="Arial Narrow" w:cs="Calibri"/>
                <w:b/>
                <w:bCs/>
                <w:color w:val="000000"/>
                <w:sz w:val="20"/>
                <w:szCs w:val="20"/>
                <w:lang w:val="es-MX" w:eastAsia="es-MX"/>
              </w:rPr>
              <w:t>ZONAS EN LAS QUE SE PRESTARA EL SERVICIO</w:t>
            </w:r>
          </w:p>
        </w:tc>
        <w:tc>
          <w:tcPr>
            <w:tcW w:w="1658"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15D4A4AC" w14:textId="77777777" w:rsidR="00375E3A" w:rsidRPr="00B557F2" w:rsidRDefault="00375E3A" w:rsidP="00375E3A">
            <w:pPr>
              <w:jc w:val="center"/>
              <w:rPr>
                <w:rFonts w:ascii="Arial Narrow" w:eastAsia="Times New Roman" w:hAnsi="Arial Narrow" w:cs="Calibri"/>
                <w:b/>
                <w:bCs/>
                <w:color w:val="000000"/>
                <w:sz w:val="20"/>
                <w:szCs w:val="20"/>
                <w:lang w:val="es-MX" w:eastAsia="es-MX"/>
              </w:rPr>
            </w:pPr>
            <w:r w:rsidRPr="00B557F2">
              <w:rPr>
                <w:rFonts w:ascii="Arial Narrow" w:eastAsia="Times New Roman" w:hAnsi="Arial Narrow" w:cs="Calibri"/>
                <w:b/>
                <w:bCs/>
                <w:color w:val="000000"/>
                <w:sz w:val="20"/>
                <w:szCs w:val="20"/>
                <w:lang w:val="es-MX" w:eastAsia="es-MX"/>
              </w:rPr>
              <w:t>Clave CUCOP</w:t>
            </w:r>
          </w:p>
        </w:tc>
        <w:tc>
          <w:tcPr>
            <w:tcW w:w="1654"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19BE275D" w14:textId="77777777" w:rsidR="00375E3A" w:rsidRPr="00B557F2" w:rsidRDefault="00375E3A" w:rsidP="00375E3A">
            <w:pPr>
              <w:jc w:val="center"/>
              <w:rPr>
                <w:rFonts w:ascii="Arial Narrow" w:eastAsia="Times New Roman" w:hAnsi="Arial Narrow" w:cs="Calibri"/>
                <w:b/>
                <w:bCs/>
                <w:color w:val="000000"/>
                <w:sz w:val="20"/>
                <w:szCs w:val="20"/>
                <w:lang w:val="es-MX" w:eastAsia="es-MX"/>
              </w:rPr>
            </w:pPr>
            <w:r w:rsidRPr="00EA760A">
              <w:rPr>
                <w:rFonts w:ascii="Arial Narrow" w:eastAsia="Times New Roman" w:hAnsi="Arial Narrow" w:cs="Calibri"/>
                <w:b/>
                <w:bCs/>
                <w:color w:val="000000"/>
                <w:sz w:val="20"/>
                <w:szCs w:val="20"/>
                <w:lang w:val="es-MX" w:eastAsia="es-MX"/>
              </w:rPr>
              <w:t>Mínimo</w:t>
            </w:r>
          </w:p>
        </w:tc>
        <w:tc>
          <w:tcPr>
            <w:tcW w:w="1656"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2EF8DC33" w14:textId="77777777" w:rsidR="00375E3A" w:rsidRPr="00B557F2" w:rsidRDefault="00375E3A" w:rsidP="00375E3A">
            <w:pPr>
              <w:jc w:val="center"/>
              <w:rPr>
                <w:rFonts w:ascii="Arial Narrow" w:eastAsia="Times New Roman" w:hAnsi="Arial Narrow" w:cs="Calibri"/>
                <w:b/>
                <w:bCs/>
                <w:color w:val="000000"/>
                <w:sz w:val="20"/>
                <w:szCs w:val="20"/>
                <w:lang w:val="es-MX" w:eastAsia="es-MX"/>
              </w:rPr>
            </w:pPr>
            <w:r w:rsidRPr="00EA760A">
              <w:rPr>
                <w:rFonts w:ascii="Arial Narrow" w:eastAsia="Times New Roman" w:hAnsi="Arial Narrow" w:cs="Calibri"/>
                <w:b/>
                <w:bCs/>
                <w:color w:val="000000"/>
                <w:sz w:val="20"/>
                <w:szCs w:val="20"/>
                <w:lang w:val="es-MX" w:eastAsia="es-MX"/>
              </w:rPr>
              <w:t>Máximo</w:t>
            </w:r>
            <w:r w:rsidRPr="00B557F2">
              <w:rPr>
                <w:rFonts w:ascii="Arial Narrow" w:eastAsia="Times New Roman" w:hAnsi="Arial Narrow" w:cs="Calibri"/>
                <w:b/>
                <w:bCs/>
                <w:color w:val="000000"/>
                <w:sz w:val="20"/>
                <w:szCs w:val="20"/>
                <w:lang w:val="es-MX" w:eastAsia="es-MX"/>
              </w:rPr>
              <w:t xml:space="preserve"> </w:t>
            </w:r>
          </w:p>
        </w:tc>
      </w:tr>
      <w:tr w:rsidR="00375E3A" w:rsidRPr="00B557F2" w14:paraId="6C56FAF4" w14:textId="77777777" w:rsidTr="00375E3A">
        <w:trPr>
          <w:trHeight w:val="325"/>
        </w:trPr>
        <w:tc>
          <w:tcPr>
            <w:tcW w:w="1657" w:type="dxa"/>
            <w:vMerge/>
            <w:tcBorders>
              <w:top w:val="single" w:sz="8" w:space="0" w:color="auto"/>
              <w:left w:val="single" w:sz="8" w:space="0" w:color="auto"/>
              <w:bottom w:val="single" w:sz="8" w:space="0" w:color="000000"/>
              <w:right w:val="single" w:sz="8" w:space="0" w:color="auto"/>
            </w:tcBorders>
            <w:vAlign w:val="center"/>
            <w:hideMark/>
          </w:tcPr>
          <w:p w14:paraId="399BE625" w14:textId="77777777" w:rsidR="00375E3A" w:rsidRPr="00B557F2" w:rsidRDefault="00375E3A" w:rsidP="00375E3A">
            <w:pPr>
              <w:rPr>
                <w:rFonts w:ascii="Arial Narrow" w:eastAsia="Times New Roman" w:hAnsi="Arial Narrow" w:cs="Calibri"/>
                <w:b/>
                <w:bCs/>
                <w:color w:val="000000"/>
                <w:sz w:val="20"/>
                <w:szCs w:val="20"/>
                <w:lang w:val="es-MX" w:eastAsia="es-MX"/>
              </w:rPr>
            </w:pPr>
          </w:p>
        </w:tc>
        <w:tc>
          <w:tcPr>
            <w:tcW w:w="1724" w:type="dxa"/>
            <w:vMerge/>
            <w:tcBorders>
              <w:top w:val="single" w:sz="8" w:space="0" w:color="auto"/>
              <w:left w:val="single" w:sz="8" w:space="0" w:color="auto"/>
              <w:bottom w:val="single" w:sz="8" w:space="0" w:color="000000"/>
              <w:right w:val="single" w:sz="8" w:space="0" w:color="auto"/>
            </w:tcBorders>
            <w:vAlign w:val="center"/>
            <w:hideMark/>
          </w:tcPr>
          <w:p w14:paraId="2CD8E0A0" w14:textId="77777777" w:rsidR="00375E3A" w:rsidRPr="00B557F2" w:rsidRDefault="00375E3A" w:rsidP="00375E3A">
            <w:pPr>
              <w:rPr>
                <w:rFonts w:ascii="Arial Narrow" w:eastAsia="Times New Roman" w:hAnsi="Arial Narrow" w:cs="Calibri"/>
                <w:b/>
                <w:bCs/>
                <w:color w:val="000000"/>
                <w:sz w:val="20"/>
                <w:szCs w:val="20"/>
                <w:lang w:val="es-MX" w:eastAsia="es-MX"/>
              </w:rPr>
            </w:pPr>
          </w:p>
        </w:tc>
        <w:tc>
          <w:tcPr>
            <w:tcW w:w="1668" w:type="dxa"/>
            <w:vMerge/>
            <w:tcBorders>
              <w:top w:val="single" w:sz="8" w:space="0" w:color="auto"/>
              <w:left w:val="single" w:sz="8" w:space="0" w:color="auto"/>
              <w:bottom w:val="single" w:sz="8" w:space="0" w:color="000000"/>
              <w:right w:val="single" w:sz="8" w:space="0" w:color="auto"/>
            </w:tcBorders>
            <w:vAlign w:val="center"/>
            <w:hideMark/>
          </w:tcPr>
          <w:p w14:paraId="172E2308" w14:textId="77777777" w:rsidR="00375E3A" w:rsidRPr="00B557F2" w:rsidRDefault="00375E3A" w:rsidP="00375E3A">
            <w:pPr>
              <w:rPr>
                <w:rFonts w:ascii="Arial Narrow" w:eastAsia="Times New Roman" w:hAnsi="Arial Narrow" w:cs="Calibri"/>
                <w:b/>
                <w:bCs/>
                <w:color w:val="000000"/>
                <w:sz w:val="20"/>
                <w:szCs w:val="20"/>
                <w:lang w:val="es-MX" w:eastAsia="es-MX"/>
              </w:rPr>
            </w:pPr>
          </w:p>
        </w:tc>
        <w:tc>
          <w:tcPr>
            <w:tcW w:w="1658" w:type="dxa"/>
            <w:vMerge/>
            <w:tcBorders>
              <w:top w:val="single" w:sz="8" w:space="0" w:color="auto"/>
              <w:left w:val="single" w:sz="8" w:space="0" w:color="auto"/>
              <w:bottom w:val="single" w:sz="8" w:space="0" w:color="000000"/>
              <w:right w:val="single" w:sz="8" w:space="0" w:color="auto"/>
            </w:tcBorders>
            <w:vAlign w:val="center"/>
            <w:hideMark/>
          </w:tcPr>
          <w:p w14:paraId="6002B9A1" w14:textId="77777777" w:rsidR="00375E3A" w:rsidRPr="00B557F2" w:rsidRDefault="00375E3A" w:rsidP="00375E3A">
            <w:pPr>
              <w:rPr>
                <w:rFonts w:ascii="Arial Narrow" w:eastAsia="Times New Roman" w:hAnsi="Arial Narrow" w:cs="Calibri"/>
                <w:b/>
                <w:bCs/>
                <w:color w:val="000000"/>
                <w:sz w:val="20"/>
                <w:szCs w:val="20"/>
                <w:lang w:val="es-MX" w:eastAsia="es-MX"/>
              </w:rPr>
            </w:pPr>
          </w:p>
        </w:tc>
        <w:tc>
          <w:tcPr>
            <w:tcW w:w="1654" w:type="dxa"/>
            <w:vMerge/>
            <w:tcBorders>
              <w:top w:val="single" w:sz="8" w:space="0" w:color="auto"/>
              <w:left w:val="single" w:sz="8" w:space="0" w:color="auto"/>
              <w:bottom w:val="single" w:sz="8" w:space="0" w:color="000000"/>
              <w:right w:val="single" w:sz="8" w:space="0" w:color="auto"/>
            </w:tcBorders>
            <w:vAlign w:val="center"/>
            <w:hideMark/>
          </w:tcPr>
          <w:p w14:paraId="63983984" w14:textId="77777777" w:rsidR="00375E3A" w:rsidRPr="00B557F2" w:rsidRDefault="00375E3A" w:rsidP="00375E3A">
            <w:pPr>
              <w:rPr>
                <w:rFonts w:ascii="Arial Narrow" w:eastAsia="Times New Roman" w:hAnsi="Arial Narrow" w:cs="Calibri"/>
                <w:b/>
                <w:bCs/>
                <w:color w:val="000000"/>
                <w:sz w:val="20"/>
                <w:szCs w:val="20"/>
                <w:lang w:val="es-MX" w:eastAsia="es-MX"/>
              </w:rPr>
            </w:pPr>
          </w:p>
        </w:tc>
        <w:tc>
          <w:tcPr>
            <w:tcW w:w="1656" w:type="dxa"/>
            <w:vMerge/>
            <w:tcBorders>
              <w:top w:val="single" w:sz="8" w:space="0" w:color="auto"/>
              <w:left w:val="single" w:sz="8" w:space="0" w:color="auto"/>
              <w:bottom w:val="single" w:sz="8" w:space="0" w:color="000000"/>
              <w:right w:val="single" w:sz="8" w:space="0" w:color="auto"/>
            </w:tcBorders>
            <w:vAlign w:val="center"/>
            <w:hideMark/>
          </w:tcPr>
          <w:p w14:paraId="61E36999" w14:textId="77777777" w:rsidR="00375E3A" w:rsidRPr="00B557F2" w:rsidRDefault="00375E3A" w:rsidP="00375E3A">
            <w:pPr>
              <w:rPr>
                <w:rFonts w:ascii="Arial Narrow" w:eastAsia="Times New Roman" w:hAnsi="Arial Narrow" w:cs="Calibri"/>
                <w:b/>
                <w:bCs/>
                <w:color w:val="000000"/>
                <w:sz w:val="20"/>
                <w:szCs w:val="20"/>
                <w:lang w:val="es-MX" w:eastAsia="es-MX"/>
              </w:rPr>
            </w:pPr>
          </w:p>
        </w:tc>
      </w:tr>
      <w:tr w:rsidR="00375E3A" w:rsidRPr="00B557F2" w14:paraId="73E7F16B" w14:textId="77777777" w:rsidTr="00375E3A">
        <w:trPr>
          <w:trHeight w:val="511"/>
        </w:trPr>
        <w:tc>
          <w:tcPr>
            <w:tcW w:w="165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FE663D1" w14:textId="77777777" w:rsidR="00375E3A" w:rsidRPr="00B557F2" w:rsidRDefault="00375E3A" w:rsidP="00375E3A">
            <w:pPr>
              <w:jc w:val="center"/>
              <w:rPr>
                <w:rFonts w:ascii="Arial Narrow" w:eastAsia="Times New Roman" w:hAnsi="Arial Narrow" w:cs="Calibri"/>
                <w:color w:val="000000"/>
                <w:sz w:val="20"/>
                <w:szCs w:val="20"/>
                <w:lang w:val="es-MX" w:eastAsia="es-MX"/>
              </w:rPr>
            </w:pPr>
            <w:r w:rsidRPr="00B557F2">
              <w:rPr>
                <w:rFonts w:ascii="Arial Narrow" w:eastAsia="Times New Roman" w:hAnsi="Arial Narrow" w:cs="Calibri"/>
                <w:color w:val="000000"/>
                <w:sz w:val="20"/>
                <w:szCs w:val="20"/>
                <w:lang w:val="es-MX" w:eastAsia="es-MX"/>
              </w:rPr>
              <w:t>1,2</w:t>
            </w:r>
          </w:p>
        </w:tc>
        <w:tc>
          <w:tcPr>
            <w:tcW w:w="172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4902876" w14:textId="77777777" w:rsidR="00375E3A" w:rsidRPr="00B557F2" w:rsidRDefault="00375E3A" w:rsidP="00375E3A">
            <w:pPr>
              <w:jc w:val="center"/>
              <w:rPr>
                <w:rFonts w:ascii="Arial Narrow" w:eastAsia="Times New Roman" w:hAnsi="Arial Narrow" w:cs="Calibri"/>
                <w:color w:val="000000"/>
                <w:sz w:val="20"/>
                <w:szCs w:val="20"/>
                <w:lang w:val="es-MX" w:eastAsia="es-MX"/>
              </w:rPr>
            </w:pPr>
            <w:r w:rsidRPr="00B557F2">
              <w:rPr>
                <w:rFonts w:ascii="Arial Narrow" w:eastAsia="Times New Roman" w:hAnsi="Arial Narrow" w:cs="Calibri"/>
                <w:color w:val="000000"/>
                <w:sz w:val="20"/>
                <w:szCs w:val="20"/>
                <w:lang w:val="es-MX" w:eastAsia="es-MX"/>
              </w:rPr>
              <w:t>PH METRIAS Y MANOMETRIAS</w:t>
            </w:r>
          </w:p>
        </w:tc>
        <w:tc>
          <w:tcPr>
            <w:tcW w:w="166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96D010C" w14:textId="77777777" w:rsidR="00375E3A" w:rsidRPr="00B557F2" w:rsidRDefault="00375E3A" w:rsidP="00375E3A">
            <w:pPr>
              <w:jc w:val="center"/>
              <w:rPr>
                <w:rFonts w:ascii="Arial Narrow" w:eastAsia="Times New Roman" w:hAnsi="Arial Narrow" w:cs="Calibri"/>
                <w:color w:val="000000"/>
                <w:sz w:val="20"/>
                <w:szCs w:val="20"/>
                <w:lang w:val="es-MX" w:eastAsia="es-MX"/>
              </w:rPr>
            </w:pPr>
            <w:r w:rsidRPr="00B557F2">
              <w:rPr>
                <w:rFonts w:ascii="Arial Narrow" w:eastAsia="Times New Roman" w:hAnsi="Arial Narrow" w:cs="Calibri"/>
                <w:color w:val="000000"/>
                <w:sz w:val="20"/>
                <w:szCs w:val="20"/>
                <w:lang w:val="es-MX" w:eastAsia="es-MX"/>
              </w:rPr>
              <w:t>CUERNAVACA Y CUAUTLA</w:t>
            </w:r>
          </w:p>
        </w:tc>
        <w:tc>
          <w:tcPr>
            <w:tcW w:w="165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5CDFC74" w14:textId="77777777" w:rsidR="00375E3A" w:rsidRPr="00B557F2" w:rsidRDefault="00375E3A" w:rsidP="00375E3A">
            <w:pPr>
              <w:jc w:val="center"/>
              <w:rPr>
                <w:rFonts w:ascii="Arial Narrow" w:eastAsia="Times New Roman" w:hAnsi="Arial Narrow" w:cs="Calibri"/>
                <w:color w:val="000000"/>
                <w:sz w:val="20"/>
                <w:szCs w:val="20"/>
                <w:lang w:val="es-MX" w:eastAsia="es-MX"/>
              </w:rPr>
            </w:pPr>
            <w:r w:rsidRPr="00B557F2">
              <w:rPr>
                <w:rFonts w:ascii="Arial Narrow" w:eastAsia="Times New Roman" w:hAnsi="Arial Narrow" w:cs="Calibri"/>
                <w:color w:val="000000"/>
                <w:sz w:val="20"/>
                <w:szCs w:val="20"/>
                <w:lang w:val="es-MX" w:eastAsia="es-MX"/>
              </w:rPr>
              <w:t>33900007</w:t>
            </w:r>
          </w:p>
        </w:tc>
        <w:tc>
          <w:tcPr>
            <w:tcW w:w="165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A5AD8D6" w14:textId="77777777" w:rsidR="00375E3A" w:rsidRPr="00B557F2" w:rsidRDefault="00375E3A" w:rsidP="00375E3A">
            <w:pPr>
              <w:jc w:val="center"/>
              <w:rPr>
                <w:rFonts w:ascii="Arial Narrow" w:eastAsia="Times New Roman" w:hAnsi="Arial Narrow" w:cs="Calibri"/>
                <w:color w:val="000000"/>
                <w:sz w:val="20"/>
                <w:szCs w:val="20"/>
                <w:lang w:val="es-MX" w:eastAsia="es-MX"/>
              </w:rPr>
            </w:pPr>
            <w:r w:rsidRPr="00B557F2">
              <w:rPr>
                <w:rFonts w:ascii="Arial Narrow" w:eastAsia="Times New Roman" w:hAnsi="Arial Narrow" w:cs="Calibri"/>
                <w:color w:val="000000"/>
                <w:sz w:val="20"/>
                <w:szCs w:val="20"/>
                <w:lang w:val="es-MX" w:eastAsia="es-MX"/>
              </w:rPr>
              <w:t>16</w:t>
            </w:r>
          </w:p>
        </w:tc>
        <w:tc>
          <w:tcPr>
            <w:tcW w:w="16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A3D7CC3" w14:textId="77777777" w:rsidR="00375E3A" w:rsidRPr="00B557F2" w:rsidRDefault="00375E3A" w:rsidP="00375E3A">
            <w:pPr>
              <w:jc w:val="center"/>
              <w:rPr>
                <w:rFonts w:ascii="Arial Narrow" w:eastAsia="Times New Roman" w:hAnsi="Arial Narrow" w:cs="Calibri"/>
                <w:color w:val="000000"/>
                <w:sz w:val="20"/>
                <w:szCs w:val="20"/>
                <w:lang w:val="es-MX" w:eastAsia="es-MX"/>
              </w:rPr>
            </w:pPr>
            <w:r w:rsidRPr="00B557F2">
              <w:rPr>
                <w:rFonts w:ascii="Arial Narrow" w:eastAsia="Times New Roman" w:hAnsi="Arial Narrow" w:cs="Calibri"/>
                <w:color w:val="000000"/>
                <w:sz w:val="20"/>
                <w:szCs w:val="20"/>
                <w:lang w:val="es-MX" w:eastAsia="es-MX"/>
              </w:rPr>
              <w:t>38</w:t>
            </w:r>
          </w:p>
        </w:tc>
      </w:tr>
      <w:tr w:rsidR="00375E3A" w:rsidRPr="00B557F2" w14:paraId="2A42EBF0" w14:textId="77777777" w:rsidTr="00375E3A">
        <w:trPr>
          <w:trHeight w:val="325"/>
        </w:trPr>
        <w:tc>
          <w:tcPr>
            <w:tcW w:w="1657" w:type="dxa"/>
            <w:vMerge/>
            <w:tcBorders>
              <w:top w:val="nil"/>
              <w:left w:val="single" w:sz="8" w:space="0" w:color="auto"/>
              <w:bottom w:val="single" w:sz="8" w:space="0" w:color="000000"/>
              <w:right w:val="single" w:sz="8" w:space="0" w:color="auto"/>
            </w:tcBorders>
            <w:vAlign w:val="center"/>
            <w:hideMark/>
          </w:tcPr>
          <w:p w14:paraId="242598FF" w14:textId="77777777" w:rsidR="00375E3A" w:rsidRPr="00B557F2" w:rsidRDefault="00375E3A" w:rsidP="00375E3A">
            <w:pPr>
              <w:rPr>
                <w:rFonts w:ascii="Arial Narrow" w:eastAsia="Times New Roman" w:hAnsi="Arial Narrow" w:cs="Calibri"/>
                <w:color w:val="000000"/>
                <w:sz w:val="20"/>
                <w:szCs w:val="20"/>
                <w:lang w:val="es-MX" w:eastAsia="es-MX"/>
              </w:rPr>
            </w:pPr>
          </w:p>
        </w:tc>
        <w:tc>
          <w:tcPr>
            <w:tcW w:w="1724" w:type="dxa"/>
            <w:vMerge/>
            <w:tcBorders>
              <w:top w:val="nil"/>
              <w:left w:val="single" w:sz="8" w:space="0" w:color="auto"/>
              <w:bottom w:val="single" w:sz="8" w:space="0" w:color="000000"/>
              <w:right w:val="single" w:sz="8" w:space="0" w:color="auto"/>
            </w:tcBorders>
            <w:vAlign w:val="center"/>
            <w:hideMark/>
          </w:tcPr>
          <w:p w14:paraId="516B43AE" w14:textId="77777777" w:rsidR="00375E3A" w:rsidRPr="00B557F2" w:rsidRDefault="00375E3A" w:rsidP="00375E3A">
            <w:pPr>
              <w:rPr>
                <w:rFonts w:ascii="Arial Narrow" w:eastAsia="Times New Roman" w:hAnsi="Arial Narrow" w:cs="Calibri"/>
                <w:color w:val="000000"/>
                <w:sz w:val="20"/>
                <w:szCs w:val="20"/>
                <w:lang w:val="es-MX" w:eastAsia="es-MX"/>
              </w:rPr>
            </w:pPr>
          </w:p>
        </w:tc>
        <w:tc>
          <w:tcPr>
            <w:tcW w:w="1668" w:type="dxa"/>
            <w:vMerge/>
            <w:tcBorders>
              <w:top w:val="nil"/>
              <w:left w:val="single" w:sz="8" w:space="0" w:color="auto"/>
              <w:bottom w:val="single" w:sz="8" w:space="0" w:color="000000"/>
              <w:right w:val="single" w:sz="8" w:space="0" w:color="auto"/>
            </w:tcBorders>
            <w:vAlign w:val="center"/>
            <w:hideMark/>
          </w:tcPr>
          <w:p w14:paraId="1B104A46" w14:textId="77777777" w:rsidR="00375E3A" w:rsidRPr="00B557F2" w:rsidRDefault="00375E3A" w:rsidP="00375E3A">
            <w:pPr>
              <w:rPr>
                <w:rFonts w:ascii="Arial Narrow" w:eastAsia="Times New Roman" w:hAnsi="Arial Narrow" w:cs="Calibri"/>
                <w:color w:val="000000"/>
                <w:sz w:val="20"/>
                <w:szCs w:val="20"/>
                <w:lang w:val="es-MX" w:eastAsia="es-MX"/>
              </w:rPr>
            </w:pPr>
          </w:p>
        </w:tc>
        <w:tc>
          <w:tcPr>
            <w:tcW w:w="1658" w:type="dxa"/>
            <w:vMerge/>
            <w:tcBorders>
              <w:top w:val="nil"/>
              <w:left w:val="single" w:sz="8" w:space="0" w:color="auto"/>
              <w:bottom w:val="single" w:sz="8" w:space="0" w:color="000000"/>
              <w:right w:val="single" w:sz="8" w:space="0" w:color="auto"/>
            </w:tcBorders>
            <w:vAlign w:val="center"/>
            <w:hideMark/>
          </w:tcPr>
          <w:p w14:paraId="5AFE0DA9" w14:textId="77777777" w:rsidR="00375E3A" w:rsidRPr="00B557F2" w:rsidRDefault="00375E3A" w:rsidP="00375E3A">
            <w:pPr>
              <w:rPr>
                <w:rFonts w:ascii="Arial Narrow" w:eastAsia="Times New Roman" w:hAnsi="Arial Narrow" w:cs="Calibri"/>
                <w:color w:val="000000"/>
                <w:sz w:val="20"/>
                <w:szCs w:val="20"/>
                <w:lang w:val="es-MX" w:eastAsia="es-MX"/>
              </w:rPr>
            </w:pPr>
          </w:p>
        </w:tc>
        <w:tc>
          <w:tcPr>
            <w:tcW w:w="1654" w:type="dxa"/>
            <w:vMerge/>
            <w:tcBorders>
              <w:top w:val="nil"/>
              <w:left w:val="single" w:sz="8" w:space="0" w:color="auto"/>
              <w:bottom w:val="single" w:sz="8" w:space="0" w:color="000000"/>
              <w:right w:val="single" w:sz="8" w:space="0" w:color="auto"/>
            </w:tcBorders>
            <w:vAlign w:val="center"/>
            <w:hideMark/>
          </w:tcPr>
          <w:p w14:paraId="5F5EE901" w14:textId="77777777" w:rsidR="00375E3A" w:rsidRPr="00B557F2" w:rsidRDefault="00375E3A" w:rsidP="00375E3A">
            <w:pPr>
              <w:rPr>
                <w:rFonts w:ascii="Arial Narrow" w:eastAsia="Times New Roman" w:hAnsi="Arial Narrow" w:cs="Calibri"/>
                <w:color w:val="000000"/>
                <w:sz w:val="20"/>
                <w:szCs w:val="20"/>
                <w:lang w:val="es-MX" w:eastAsia="es-MX"/>
              </w:rPr>
            </w:pPr>
          </w:p>
        </w:tc>
        <w:tc>
          <w:tcPr>
            <w:tcW w:w="1656" w:type="dxa"/>
            <w:vMerge/>
            <w:tcBorders>
              <w:top w:val="nil"/>
              <w:left w:val="single" w:sz="8" w:space="0" w:color="auto"/>
              <w:bottom w:val="single" w:sz="8" w:space="0" w:color="000000"/>
              <w:right w:val="single" w:sz="8" w:space="0" w:color="auto"/>
            </w:tcBorders>
            <w:vAlign w:val="center"/>
            <w:hideMark/>
          </w:tcPr>
          <w:p w14:paraId="571DB8AF" w14:textId="77777777" w:rsidR="00375E3A" w:rsidRPr="00B557F2" w:rsidRDefault="00375E3A" w:rsidP="00375E3A">
            <w:pPr>
              <w:rPr>
                <w:rFonts w:ascii="Arial Narrow" w:eastAsia="Times New Roman" w:hAnsi="Arial Narrow" w:cs="Calibri"/>
                <w:color w:val="000000"/>
                <w:sz w:val="20"/>
                <w:szCs w:val="20"/>
                <w:lang w:val="es-MX" w:eastAsia="es-MX"/>
              </w:rPr>
            </w:pPr>
          </w:p>
        </w:tc>
      </w:tr>
    </w:tbl>
    <w:p w14:paraId="64623246" w14:textId="77777777" w:rsidR="00375E3A" w:rsidRPr="00EA760A" w:rsidRDefault="00375E3A" w:rsidP="00375E3A">
      <w:pPr>
        <w:rPr>
          <w:rFonts w:ascii="Arial Narrow" w:hAnsi="Arial Narrow" w:cs="Arial"/>
          <w:b/>
          <w:sz w:val="20"/>
          <w:szCs w:val="20"/>
          <w:lang w:eastAsia="es-MX"/>
        </w:rPr>
      </w:pPr>
    </w:p>
    <w:p w14:paraId="262F8A56" w14:textId="77777777" w:rsidR="00375E3A" w:rsidRPr="00EA760A" w:rsidRDefault="00375E3A" w:rsidP="00375E3A">
      <w:pPr>
        <w:jc w:val="center"/>
        <w:rPr>
          <w:rFonts w:ascii="Arial Narrow" w:hAnsi="Arial Narrow" w:cs="Arial"/>
          <w:b/>
          <w:sz w:val="20"/>
          <w:szCs w:val="20"/>
          <w:lang w:eastAsia="es-MX"/>
        </w:rPr>
      </w:pPr>
      <w:r w:rsidRPr="00EA760A">
        <w:rPr>
          <w:rFonts w:ascii="Arial Narrow" w:hAnsi="Arial Narrow" w:cs="Arial"/>
          <w:b/>
          <w:sz w:val="20"/>
          <w:szCs w:val="20"/>
          <w:lang w:eastAsia="es-MX"/>
        </w:rPr>
        <w:t xml:space="preserve">ESTUDIOS REQUERIDOS DE PH METRIA Y MANOMETRIA </w:t>
      </w:r>
    </w:p>
    <w:p w14:paraId="08DAD618" w14:textId="77777777" w:rsidR="00375E3A" w:rsidRPr="00EA760A" w:rsidRDefault="00375E3A" w:rsidP="00375E3A">
      <w:pPr>
        <w:rPr>
          <w:rFonts w:ascii="Arial Narrow" w:hAnsi="Arial Narrow" w:cs="Arial"/>
          <w:sz w:val="20"/>
          <w:szCs w:val="20"/>
          <w:lang w:eastAsia="es-MX"/>
        </w:rPr>
      </w:pPr>
    </w:p>
    <w:tbl>
      <w:tblPr>
        <w:tblW w:w="8954" w:type="dxa"/>
        <w:tblInd w:w="65" w:type="dxa"/>
        <w:tblCellMar>
          <w:left w:w="70" w:type="dxa"/>
          <w:right w:w="70" w:type="dxa"/>
        </w:tblCellMar>
        <w:tblLook w:val="04A0" w:firstRow="1" w:lastRow="0" w:firstColumn="1" w:lastColumn="0" w:noHBand="0" w:noVBand="1"/>
      </w:tblPr>
      <w:tblGrid>
        <w:gridCol w:w="8937"/>
        <w:gridCol w:w="17"/>
      </w:tblGrid>
      <w:tr w:rsidR="00375E3A" w:rsidRPr="00EA760A" w14:paraId="0909927C" w14:textId="77777777" w:rsidTr="00375E3A">
        <w:trPr>
          <w:trHeight w:val="300"/>
        </w:trPr>
        <w:tc>
          <w:tcPr>
            <w:tcW w:w="5261" w:type="dxa"/>
            <w:gridSpan w:val="2"/>
            <w:vMerge w:val="restart"/>
            <w:tcBorders>
              <w:top w:val="single" w:sz="4" w:space="0" w:color="auto"/>
              <w:left w:val="single" w:sz="4" w:space="0" w:color="auto"/>
              <w:bottom w:val="single" w:sz="4" w:space="0" w:color="auto"/>
              <w:right w:val="single" w:sz="4" w:space="0" w:color="auto"/>
            </w:tcBorders>
            <w:shd w:val="solid" w:color="F2F2F2" w:themeColor="background1" w:themeShade="F2" w:fill="000000" w:themeFill="text1"/>
            <w:noWrap/>
            <w:vAlign w:val="center"/>
            <w:hideMark/>
          </w:tcPr>
          <w:p w14:paraId="4E5409D2" w14:textId="77777777" w:rsidR="00375E3A" w:rsidRPr="00EA760A" w:rsidRDefault="00375E3A" w:rsidP="00375E3A">
            <w:pPr>
              <w:jc w:val="center"/>
              <w:rPr>
                <w:rFonts w:ascii="Arial Narrow" w:hAnsi="Arial Narrow"/>
                <w:b/>
                <w:bCs/>
                <w:color w:val="000000"/>
                <w:sz w:val="20"/>
                <w:szCs w:val="20"/>
              </w:rPr>
            </w:pPr>
            <w:r w:rsidRPr="00EA760A">
              <w:rPr>
                <w:rFonts w:ascii="Arial Narrow" w:hAnsi="Arial Narrow"/>
                <w:b/>
                <w:bCs/>
                <w:color w:val="000000"/>
                <w:sz w:val="20"/>
                <w:szCs w:val="20"/>
              </w:rPr>
              <w:t>NOMBRE PROCEDIMIENTO</w:t>
            </w:r>
          </w:p>
        </w:tc>
      </w:tr>
      <w:tr w:rsidR="00375E3A" w:rsidRPr="00EA760A" w14:paraId="3480ED90" w14:textId="77777777" w:rsidTr="00375E3A">
        <w:trPr>
          <w:trHeight w:val="252"/>
        </w:trPr>
        <w:tc>
          <w:tcPr>
            <w:tcW w:w="5261" w:type="dxa"/>
            <w:gridSpan w:val="2"/>
            <w:vMerge/>
            <w:tcBorders>
              <w:top w:val="single" w:sz="4" w:space="0" w:color="auto"/>
              <w:left w:val="single" w:sz="4" w:space="0" w:color="auto"/>
              <w:bottom w:val="single" w:sz="4" w:space="0" w:color="auto"/>
              <w:right w:val="single" w:sz="4" w:space="0" w:color="auto"/>
            </w:tcBorders>
            <w:shd w:val="solid" w:color="F2F2F2" w:themeColor="background1" w:themeShade="F2" w:fill="000000" w:themeFill="text1"/>
            <w:vAlign w:val="center"/>
            <w:hideMark/>
          </w:tcPr>
          <w:p w14:paraId="4F4566AD" w14:textId="77777777" w:rsidR="00375E3A" w:rsidRPr="00EA760A" w:rsidRDefault="00375E3A" w:rsidP="00375E3A">
            <w:pPr>
              <w:rPr>
                <w:rFonts w:ascii="Arial Narrow" w:hAnsi="Arial Narrow"/>
                <w:b/>
                <w:bCs/>
                <w:color w:val="000000"/>
                <w:sz w:val="20"/>
                <w:szCs w:val="20"/>
              </w:rPr>
            </w:pPr>
          </w:p>
        </w:tc>
      </w:tr>
      <w:tr w:rsidR="00375E3A" w:rsidRPr="00EA760A" w14:paraId="4EA2CEC3" w14:textId="77777777" w:rsidTr="00375E3A">
        <w:trPr>
          <w:gridAfter w:val="1"/>
          <w:wAfter w:w="10" w:type="dxa"/>
          <w:trHeight w:val="361"/>
        </w:trPr>
        <w:tc>
          <w:tcPr>
            <w:tcW w:w="5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68AAC" w14:textId="77777777" w:rsidR="00375E3A" w:rsidRPr="00EA760A" w:rsidRDefault="00375E3A" w:rsidP="00375E3A">
            <w:pPr>
              <w:jc w:val="both"/>
              <w:rPr>
                <w:rFonts w:ascii="Arial Narrow" w:hAnsi="Arial Narrow"/>
                <w:color w:val="000000"/>
                <w:sz w:val="20"/>
                <w:szCs w:val="20"/>
              </w:rPr>
            </w:pPr>
            <w:r w:rsidRPr="00EA760A">
              <w:rPr>
                <w:rFonts w:ascii="Arial Narrow" w:hAnsi="Arial Narrow"/>
                <w:color w:val="000000"/>
                <w:sz w:val="20"/>
                <w:szCs w:val="20"/>
              </w:rPr>
              <w:t xml:space="preserve">MANOMETRIA </w:t>
            </w:r>
          </w:p>
        </w:tc>
      </w:tr>
      <w:tr w:rsidR="00375E3A" w:rsidRPr="00EA760A" w14:paraId="59AC10E4" w14:textId="77777777" w:rsidTr="00375E3A">
        <w:trPr>
          <w:gridAfter w:val="1"/>
          <w:wAfter w:w="10" w:type="dxa"/>
          <w:trHeight w:val="423"/>
        </w:trPr>
        <w:tc>
          <w:tcPr>
            <w:tcW w:w="5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2E65B" w14:textId="77777777" w:rsidR="00375E3A" w:rsidRPr="00EA760A" w:rsidRDefault="00375E3A" w:rsidP="00375E3A">
            <w:pPr>
              <w:jc w:val="both"/>
              <w:rPr>
                <w:rFonts w:ascii="Arial Narrow" w:hAnsi="Arial Narrow"/>
                <w:color w:val="000000"/>
                <w:sz w:val="20"/>
                <w:szCs w:val="20"/>
              </w:rPr>
            </w:pPr>
            <w:r w:rsidRPr="00EA760A">
              <w:rPr>
                <w:rFonts w:ascii="Arial Narrow" w:hAnsi="Arial Narrow"/>
                <w:color w:val="000000"/>
                <w:sz w:val="20"/>
                <w:szCs w:val="20"/>
              </w:rPr>
              <w:t>PH METRIA</w:t>
            </w:r>
          </w:p>
        </w:tc>
      </w:tr>
    </w:tbl>
    <w:p w14:paraId="3910E0E2" w14:textId="77777777" w:rsidR="00375E3A" w:rsidRPr="00EA760A" w:rsidRDefault="00375E3A" w:rsidP="00375E3A">
      <w:pPr>
        <w:jc w:val="both"/>
        <w:rPr>
          <w:rFonts w:ascii="Arial Narrow" w:hAnsi="Arial Narrow" w:cs="Arial"/>
          <w:b/>
          <w:sz w:val="20"/>
          <w:szCs w:val="20"/>
        </w:rPr>
      </w:pPr>
    </w:p>
    <w:tbl>
      <w:tblPr>
        <w:tblW w:w="9792" w:type="dxa"/>
        <w:tblInd w:w="55" w:type="dxa"/>
        <w:tblCellMar>
          <w:left w:w="70" w:type="dxa"/>
          <w:right w:w="70" w:type="dxa"/>
        </w:tblCellMar>
        <w:tblLook w:val="04A0" w:firstRow="1" w:lastRow="0" w:firstColumn="1" w:lastColumn="0" w:noHBand="0" w:noVBand="1"/>
      </w:tblPr>
      <w:tblGrid>
        <w:gridCol w:w="1631"/>
        <w:gridCol w:w="1632"/>
        <w:gridCol w:w="1640"/>
        <w:gridCol w:w="1631"/>
        <w:gridCol w:w="1629"/>
        <w:gridCol w:w="1629"/>
      </w:tblGrid>
      <w:tr w:rsidR="00375E3A" w:rsidRPr="00B557F2" w14:paraId="3F956612" w14:textId="77777777" w:rsidTr="00375E3A">
        <w:trPr>
          <w:trHeight w:val="716"/>
        </w:trPr>
        <w:tc>
          <w:tcPr>
            <w:tcW w:w="1631"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579000B6" w14:textId="77777777" w:rsidR="00375E3A" w:rsidRPr="00B557F2" w:rsidRDefault="00375E3A" w:rsidP="00375E3A">
            <w:pPr>
              <w:jc w:val="center"/>
              <w:rPr>
                <w:rFonts w:ascii="Arial Narrow" w:eastAsia="Times New Roman" w:hAnsi="Arial Narrow" w:cs="Calibri"/>
                <w:b/>
                <w:bCs/>
                <w:color w:val="000000"/>
                <w:sz w:val="20"/>
                <w:szCs w:val="20"/>
                <w:lang w:val="es-MX" w:eastAsia="es-MX"/>
              </w:rPr>
            </w:pPr>
            <w:r w:rsidRPr="00B557F2">
              <w:rPr>
                <w:rFonts w:ascii="Arial Narrow" w:eastAsia="Times New Roman" w:hAnsi="Arial Narrow" w:cs="Calibri"/>
                <w:b/>
                <w:bCs/>
                <w:color w:val="000000"/>
                <w:sz w:val="20"/>
                <w:szCs w:val="20"/>
                <w:lang w:val="es-MX" w:eastAsia="es-MX"/>
              </w:rPr>
              <w:t>PARTIDA</w:t>
            </w:r>
          </w:p>
        </w:tc>
        <w:tc>
          <w:tcPr>
            <w:tcW w:w="1632"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4A783250" w14:textId="77777777" w:rsidR="00375E3A" w:rsidRPr="00B557F2" w:rsidRDefault="00375E3A" w:rsidP="00375E3A">
            <w:pPr>
              <w:jc w:val="center"/>
              <w:rPr>
                <w:rFonts w:ascii="Arial Narrow" w:eastAsia="Times New Roman" w:hAnsi="Arial Narrow" w:cs="Calibri"/>
                <w:b/>
                <w:bCs/>
                <w:color w:val="000000"/>
                <w:sz w:val="20"/>
                <w:szCs w:val="20"/>
                <w:lang w:val="es-MX" w:eastAsia="es-MX"/>
              </w:rPr>
            </w:pPr>
            <w:r w:rsidRPr="00B557F2">
              <w:rPr>
                <w:rFonts w:ascii="Arial Narrow" w:eastAsia="Times New Roman" w:hAnsi="Arial Narrow" w:cs="Calibri"/>
                <w:b/>
                <w:bCs/>
                <w:color w:val="000000"/>
                <w:sz w:val="20"/>
                <w:szCs w:val="20"/>
                <w:lang w:val="es-MX" w:eastAsia="es-MX"/>
              </w:rPr>
              <w:t xml:space="preserve">DESCRIPCION DEL SERVICIO </w:t>
            </w:r>
          </w:p>
        </w:tc>
        <w:tc>
          <w:tcPr>
            <w:tcW w:w="1640" w:type="dxa"/>
            <w:vMerge w:val="restart"/>
            <w:tcBorders>
              <w:top w:val="single" w:sz="8" w:space="0" w:color="auto"/>
              <w:left w:val="single" w:sz="8" w:space="0" w:color="auto"/>
              <w:bottom w:val="single" w:sz="8" w:space="0" w:color="000000"/>
              <w:right w:val="single" w:sz="8" w:space="0" w:color="000000"/>
            </w:tcBorders>
            <w:shd w:val="clear" w:color="000000" w:fill="C0C0C0"/>
            <w:vAlign w:val="center"/>
            <w:hideMark/>
          </w:tcPr>
          <w:p w14:paraId="002F0BFF" w14:textId="77777777" w:rsidR="00375E3A" w:rsidRPr="00B557F2" w:rsidRDefault="00375E3A" w:rsidP="00375E3A">
            <w:pPr>
              <w:jc w:val="center"/>
              <w:rPr>
                <w:rFonts w:ascii="Arial Narrow" w:eastAsia="Times New Roman" w:hAnsi="Arial Narrow" w:cs="Calibri"/>
                <w:b/>
                <w:bCs/>
                <w:color w:val="000000"/>
                <w:sz w:val="20"/>
                <w:szCs w:val="20"/>
                <w:lang w:val="es-MX" w:eastAsia="es-MX"/>
              </w:rPr>
            </w:pPr>
            <w:r w:rsidRPr="00B557F2">
              <w:rPr>
                <w:rFonts w:ascii="Arial Narrow" w:eastAsia="Times New Roman" w:hAnsi="Arial Narrow" w:cs="Calibri"/>
                <w:b/>
                <w:bCs/>
                <w:color w:val="000000"/>
                <w:sz w:val="20"/>
                <w:szCs w:val="20"/>
                <w:lang w:val="es-MX" w:eastAsia="es-MX"/>
              </w:rPr>
              <w:t>ZONAS EN LAS QUE SE PRESTARA EL SERVICIO</w:t>
            </w:r>
          </w:p>
        </w:tc>
        <w:tc>
          <w:tcPr>
            <w:tcW w:w="1631" w:type="dxa"/>
            <w:vMerge w:val="restart"/>
            <w:tcBorders>
              <w:top w:val="single" w:sz="8" w:space="0" w:color="auto"/>
              <w:left w:val="single" w:sz="8" w:space="0" w:color="000000"/>
              <w:bottom w:val="single" w:sz="8" w:space="0" w:color="000000"/>
              <w:right w:val="single" w:sz="8" w:space="0" w:color="auto"/>
            </w:tcBorders>
            <w:shd w:val="clear" w:color="000000" w:fill="C0C0C0"/>
            <w:vAlign w:val="center"/>
            <w:hideMark/>
          </w:tcPr>
          <w:p w14:paraId="27EBDC74" w14:textId="77777777" w:rsidR="00375E3A" w:rsidRPr="00B557F2" w:rsidRDefault="00375E3A" w:rsidP="00375E3A">
            <w:pPr>
              <w:jc w:val="center"/>
              <w:rPr>
                <w:rFonts w:ascii="Arial Narrow" w:eastAsia="Times New Roman" w:hAnsi="Arial Narrow" w:cs="Calibri"/>
                <w:b/>
                <w:bCs/>
                <w:color w:val="000000"/>
                <w:sz w:val="20"/>
                <w:szCs w:val="20"/>
                <w:lang w:val="es-MX" w:eastAsia="es-MX"/>
              </w:rPr>
            </w:pPr>
            <w:r w:rsidRPr="00B557F2">
              <w:rPr>
                <w:rFonts w:ascii="Arial Narrow" w:eastAsia="Times New Roman" w:hAnsi="Arial Narrow" w:cs="Calibri"/>
                <w:b/>
                <w:bCs/>
                <w:color w:val="000000"/>
                <w:sz w:val="20"/>
                <w:szCs w:val="20"/>
                <w:lang w:val="es-MX" w:eastAsia="es-MX"/>
              </w:rPr>
              <w:t>Clave CUCOP</w:t>
            </w:r>
          </w:p>
        </w:tc>
        <w:tc>
          <w:tcPr>
            <w:tcW w:w="1629"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1E750511" w14:textId="77777777" w:rsidR="00375E3A" w:rsidRPr="00B557F2" w:rsidRDefault="00375E3A" w:rsidP="00375E3A">
            <w:pPr>
              <w:jc w:val="center"/>
              <w:rPr>
                <w:rFonts w:ascii="Arial Narrow" w:eastAsia="Times New Roman" w:hAnsi="Arial Narrow" w:cs="Calibri"/>
                <w:b/>
                <w:bCs/>
                <w:color w:val="000000"/>
                <w:sz w:val="20"/>
                <w:szCs w:val="20"/>
                <w:lang w:val="es-MX" w:eastAsia="es-MX"/>
              </w:rPr>
            </w:pPr>
            <w:r w:rsidRPr="00EA760A">
              <w:rPr>
                <w:rFonts w:ascii="Arial Narrow" w:eastAsia="Times New Roman" w:hAnsi="Arial Narrow" w:cs="Calibri"/>
                <w:b/>
                <w:bCs/>
                <w:color w:val="000000"/>
                <w:sz w:val="20"/>
                <w:szCs w:val="20"/>
                <w:lang w:val="es-MX" w:eastAsia="es-MX"/>
              </w:rPr>
              <w:t>Mínimo</w:t>
            </w:r>
          </w:p>
        </w:tc>
        <w:tc>
          <w:tcPr>
            <w:tcW w:w="1629"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0A502483" w14:textId="77777777" w:rsidR="00375E3A" w:rsidRPr="00B557F2" w:rsidRDefault="00375E3A" w:rsidP="00375E3A">
            <w:pPr>
              <w:jc w:val="center"/>
              <w:rPr>
                <w:rFonts w:ascii="Arial Narrow" w:eastAsia="Times New Roman" w:hAnsi="Arial Narrow" w:cs="Calibri"/>
                <w:b/>
                <w:bCs/>
                <w:color w:val="000000"/>
                <w:sz w:val="20"/>
                <w:szCs w:val="20"/>
                <w:lang w:val="es-MX" w:eastAsia="es-MX"/>
              </w:rPr>
            </w:pPr>
            <w:r w:rsidRPr="00EA760A">
              <w:rPr>
                <w:rFonts w:ascii="Arial Narrow" w:eastAsia="Times New Roman" w:hAnsi="Arial Narrow" w:cs="Calibri"/>
                <w:b/>
                <w:bCs/>
                <w:color w:val="000000"/>
                <w:sz w:val="20"/>
                <w:szCs w:val="20"/>
                <w:lang w:val="es-MX" w:eastAsia="es-MX"/>
              </w:rPr>
              <w:t>Máximo</w:t>
            </w:r>
            <w:r w:rsidRPr="00B557F2">
              <w:rPr>
                <w:rFonts w:ascii="Arial Narrow" w:eastAsia="Times New Roman" w:hAnsi="Arial Narrow" w:cs="Calibri"/>
                <w:b/>
                <w:bCs/>
                <w:color w:val="000000"/>
                <w:sz w:val="20"/>
                <w:szCs w:val="20"/>
                <w:lang w:val="es-MX" w:eastAsia="es-MX"/>
              </w:rPr>
              <w:t xml:space="preserve"> </w:t>
            </w:r>
          </w:p>
        </w:tc>
      </w:tr>
      <w:tr w:rsidR="00375E3A" w:rsidRPr="00B557F2" w14:paraId="33AB05E1" w14:textId="77777777" w:rsidTr="00375E3A">
        <w:trPr>
          <w:trHeight w:val="295"/>
        </w:trPr>
        <w:tc>
          <w:tcPr>
            <w:tcW w:w="1631" w:type="dxa"/>
            <w:vMerge/>
            <w:tcBorders>
              <w:top w:val="single" w:sz="8" w:space="0" w:color="auto"/>
              <w:left w:val="single" w:sz="8" w:space="0" w:color="auto"/>
              <w:bottom w:val="single" w:sz="8" w:space="0" w:color="000000"/>
              <w:right w:val="single" w:sz="8" w:space="0" w:color="auto"/>
            </w:tcBorders>
            <w:vAlign w:val="center"/>
            <w:hideMark/>
          </w:tcPr>
          <w:p w14:paraId="61798805" w14:textId="77777777" w:rsidR="00375E3A" w:rsidRPr="00B557F2" w:rsidRDefault="00375E3A" w:rsidP="00375E3A">
            <w:pPr>
              <w:rPr>
                <w:rFonts w:ascii="Arial Narrow" w:eastAsia="Times New Roman" w:hAnsi="Arial Narrow" w:cs="Calibri"/>
                <w:b/>
                <w:bCs/>
                <w:color w:val="000000"/>
                <w:sz w:val="20"/>
                <w:szCs w:val="20"/>
                <w:lang w:val="es-MX" w:eastAsia="es-MX"/>
              </w:rPr>
            </w:pPr>
          </w:p>
        </w:tc>
        <w:tc>
          <w:tcPr>
            <w:tcW w:w="1632" w:type="dxa"/>
            <w:vMerge/>
            <w:tcBorders>
              <w:top w:val="single" w:sz="8" w:space="0" w:color="auto"/>
              <w:left w:val="single" w:sz="8" w:space="0" w:color="auto"/>
              <w:bottom w:val="single" w:sz="8" w:space="0" w:color="000000"/>
              <w:right w:val="single" w:sz="8" w:space="0" w:color="auto"/>
            </w:tcBorders>
            <w:vAlign w:val="center"/>
            <w:hideMark/>
          </w:tcPr>
          <w:p w14:paraId="0E640C99" w14:textId="77777777" w:rsidR="00375E3A" w:rsidRPr="00B557F2" w:rsidRDefault="00375E3A" w:rsidP="00375E3A">
            <w:pPr>
              <w:rPr>
                <w:rFonts w:ascii="Arial Narrow" w:eastAsia="Times New Roman" w:hAnsi="Arial Narrow" w:cs="Calibri"/>
                <w:b/>
                <w:bCs/>
                <w:color w:val="000000"/>
                <w:sz w:val="20"/>
                <w:szCs w:val="20"/>
                <w:lang w:val="es-MX" w:eastAsia="es-MX"/>
              </w:rPr>
            </w:pPr>
          </w:p>
        </w:tc>
        <w:tc>
          <w:tcPr>
            <w:tcW w:w="1640" w:type="dxa"/>
            <w:vMerge/>
            <w:tcBorders>
              <w:top w:val="single" w:sz="8" w:space="0" w:color="auto"/>
              <w:left w:val="single" w:sz="8" w:space="0" w:color="auto"/>
              <w:bottom w:val="single" w:sz="8" w:space="0" w:color="000000"/>
              <w:right w:val="single" w:sz="8" w:space="0" w:color="000000"/>
            </w:tcBorders>
            <w:vAlign w:val="center"/>
            <w:hideMark/>
          </w:tcPr>
          <w:p w14:paraId="2F4408D3" w14:textId="77777777" w:rsidR="00375E3A" w:rsidRPr="00B557F2" w:rsidRDefault="00375E3A" w:rsidP="00375E3A">
            <w:pPr>
              <w:rPr>
                <w:rFonts w:ascii="Arial Narrow" w:eastAsia="Times New Roman" w:hAnsi="Arial Narrow" w:cs="Calibri"/>
                <w:b/>
                <w:bCs/>
                <w:color w:val="000000"/>
                <w:sz w:val="20"/>
                <w:szCs w:val="20"/>
                <w:lang w:val="es-MX" w:eastAsia="es-MX"/>
              </w:rPr>
            </w:pPr>
          </w:p>
        </w:tc>
        <w:tc>
          <w:tcPr>
            <w:tcW w:w="1631" w:type="dxa"/>
            <w:vMerge/>
            <w:tcBorders>
              <w:top w:val="single" w:sz="8" w:space="0" w:color="auto"/>
              <w:left w:val="single" w:sz="8" w:space="0" w:color="000000"/>
              <w:bottom w:val="single" w:sz="8" w:space="0" w:color="000000"/>
              <w:right w:val="single" w:sz="8" w:space="0" w:color="auto"/>
            </w:tcBorders>
            <w:vAlign w:val="center"/>
            <w:hideMark/>
          </w:tcPr>
          <w:p w14:paraId="601345D1" w14:textId="77777777" w:rsidR="00375E3A" w:rsidRPr="00B557F2" w:rsidRDefault="00375E3A" w:rsidP="00375E3A">
            <w:pPr>
              <w:rPr>
                <w:rFonts w:ascii="Arial Narrow" w:eastAsia="Times New Roman" w:hAnsi="Arial Narrow" w:cs="Calibri"/>
                <w:b/>
                <w:bCs/>
                <w:color w:val="000000"/>
                <w:sz w:val="20"/>
                <w:szCs w:val="20"/>
                <w:lang w:val="es-MX" w:eastAsia="es-MX"/>
              </w:rPr>
            </w:pPr>
          </w:p>
        </w:tc>
        <w:tc>
          <w:tcPr>
            <w:tcW w:w="1629" w:type="dxa"/>
            <w:vMerge/>
            <w:tcBorders>
              <w:top w:val="single" w:sz="8" w:space="0" w:color="auto"/>
              <w:left w:val="single" w:sz="8" w:space="0" w:color="auto"/>
              <w:bottom w:val="single" w:sz="8" w:space="0" w:color="000000"/>
              <w:right w:val="single" w:sz="8" w:space="0" w:color="auto"/>
            </w:tcBorders>
            <w:vAlign w:val="center"/>
            <w:hideMark/>
          </w:tcPr>
          <w:p w14:paraId="5E6A417C" w14:textId="77777777" w:rsidR="00375E3A" w:rsidRPr="00B557F2" w:rsidRDefault="00375E3A" w:rsidP="00375E3A">
            <w:pPr>
              <w:rPr>
                <w:rFonts w:ascii="Arial Narrow" w:eastAsia="Times New Roman" w:hAnsi="Arial Narrow" w:cs="Calibri"/>
                <w:b/>
                <w:bCs/>
                <w:color w:val="000000"/>
                <w:sz w:val="20"/>
                <w:szCs w:val="20"/>
                <w:lang w:val="es-MX" w:eastAsia="es-MX"/>
              </w:rPr>
            </w:pPr>
          </w:p>
        </w:tc>
        <w:tc>
          <w:tcPr>
            <w:tcW w:w="1629" w:type="dxa"/>
            <w:vMerge/>
            <w:tcBorders>
              <w:top w:val="single" w:sz="8" w:space="0" w:color="auto"/>
              <w:left w:val="single" w:sz="8" w:space="0" w:color="auto"/>
              <w:bottom w:val="single" w:sz="8" w:space="0" w:color="000000"/>
              <w:right w:val="single" w:sz="8" w:space="0" w:color="auto"/>
            </w:tcBorders>
            <w:vAlign w:val="center"/>
            <w:hideMark/>
          </w:tcPr>
          <w:p w14:paraId="2D5F14BB" w14:textId="77777777" w:rsidR="00375E3A" w:rsidRPr="00B557F2" w:rsidRDefault="00375E3A" w:rsidP="00375E3A">
            <w:pPr>
              <w:rPr>
                <w:rFonts w:ascii="Arial Narrow" w:eastAsia="Times New Roman" w:hAnsi="Arial Narrow" w:cs="Calibri"/>
                <w:b/>
                <w:bCs/>
                <w:color w:val="000000"/>
                <w:sz w:val="20"/>
                <w:szCs w:val="20"/>
                <w:lang w:val="es-MX" w:eastAsia="es-MX"/>
              </w:rPr>
            </w:pPr>
          </w:p>
        </w:tc>
      </w:tr>
      <w:tr w:rsidR="00375E3A" w:rsidRPr="00B557F2" w14:paraId="05E20289" w14:textId="77777777" w:rsidTr="00375E3A">
        <w:trPr>
          <w:trHeight w:val="463"/>
        </w:trPr>
        <w:tc>
          <w:tcPr>
            <w:tcW w:w="163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30D4834" w14:textId="77777777" w:rsidR="00375E3A" w:rsidRPr="00B557F2" w:rsidRDefault="00375E3A" w:rsidP="00375E3A">
            <w:pPr>
              <w:jc w:val="center"/>
              <w:rPr>
                <w:rFonts w:ascii="Arial Narrow" w:eastAsia="Times New Roman" w:hAnsi="Arial Narrow" w:cs="Calibri"/>
                <w:color w:val="000000"/>
                <w:sz w:val="20"/>
                <w:szCs w:val="20"/>
                <w:lang w:val="es-MX" w:eastAsia="es-MX"/>
              </w:rPr>
            </w:pPr>
            <w:r w:rsidRPr="00B557F2">
              <w:rPr>
                <w:rFonts w:ascii="Arial Narrow" w:eastAsia="Times New Roman" w:hAnsi="Arial Narrow" w:cs="Calibri"/>
                <w:color w:val="000000"/>
                <w:sz w:val="20"/>
                <w:szCs w:val="20"/>
                <w:lang w:val="es-MX" w:eastAsia="es-MX"/>
              </w:rPr>
              <w:t>3,4,5</w:t>
            </w:r>
          </w:p>
        </w:tc>
        <w:tc>
          <w:tcPr>
            <w:tcW w:w="163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F97C6F5" w14:textId="77777777" w:rsidR="00375E3A" w:rsidRPr="00B557F2" w:rsidRDefault="00375E3A" w:rsidP="00375E3A">
            <w:pPr>
              <w:jc w:val="center"/>
              <w:rPr>
                <w:rFonts w:ascii="Arial Narrow" w:eastAsia="Times New Roman" w:hAnsi="Arial Narrow" w:cs="Calibri"/>
                <w:color w:val="000000"/>
                <w:sz w:val="20"/>
                <w:szCs w:val="20"/>
                <w:lang w:val="es-MX" w:eastAsia="es-MX"/>
              </w:rPr>
            </w:pPr>
            <w:r w:rsidRPr="00B557F2">
              <w:rPr>
                <w:rFonts w:ascii="Arial Narrow" w:eastAsia="Times New Roman" w:hAnsi="Arial Narrow" w:cs="Calibri"/>
                <w:color w:val="000000"/>
                <w:sz w:val="20"/>
                <w:szCs w:val="20"/>
                <w:lang w:val="es-MX" w:eastAsia="es-MX"/>
              </w:rPr>
              <w:t xml:space="preserve">MEDICINA NUCLEAR </w:t>
            </w:r>
          </w:p>
        </w:tc>
        <w:tc>
          <w:tcPr>
            <w:tcW w:w="1640" w:type="dxa"/>
            <w:vMerge w:val="restart"/>
            <w:tcBorders>
              <w:top w:val="nil"/>
              <w:left w:val="single" w:sz="8" w:space="0" w:color="auto"/>
              <w:bottom w:val="single" w:sz="8" w:space="0" w:color="000000"/>
              <w:right w:val="single" w:sz="8" w:space="0" w:color="auto"/>
            </w:tcBorders>
            <w:shd w:val="clear" w:color="auto" w:fill="auto"/>
            <w:vAlign w:val="center"/>
            <w:hideMark/>
          </w:tcPr>
          <w:p w14:paraId="2CB89D91" w14:textId="77777777" w:rsidR="00375E3A" w:rsidRPr="00B557F2" w:rsidRDefault="00375E3A" w:rsidP="00375E3A">
            <w:pPr>
              <w:rPr>
                <w:rFonts w:ascii="Arial Narrow" w:eastAsia="Times New Roman" w:hAnsi="Arial Narrow" w:cs="Calibri"/>
                <w:color w:val="000000"/>
                <w:sz w:val="20"/>
                <w:szCs w:val="20"/>
                <w:lang w:val="es-MX" w:eastAsia="es-MX"/>
              </w:rPr>
            </w:pPr>
            <w:r w:rsidRPr="00B557F2">
              <w:rPr>
                <w:rFonts w:ascii="Arial Narrow" w:eastAsia="Times New Roman" w:hAnsi="Arial Narrow" w:cs="Calibri"/>
                <w:color w:val="000000"/>
                <w:sz w:val="20"/>
                <w:szCs w:val="20"/>
                <w:lang w:val="es-MX" w:eastAsia="es-MX"/>
              </w:rPr>
              <w:t>CUERNAVACA, CUAUTLA y ZACATEPEC</w:t>
            </w:r>
          </w:p>
        </w:tc>
        <w:tc>
          <w:tcPr>
            <w:tcW w:w="163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1818131" w14:textId="77777777" w:rsidR="00375E3A" w:rsidRPr="00B557F2" w:rsidRDefault="00375E3A" w:rsidP="00375E3A">
            <w:pPr>
              <w:jc w:val="center"/>
              <w:rPr>
                <w:rFonts w:ascii="Arial Narrow" w:eastAsia="Times New Roman" w:hAnsi="Arial Narrow" w:cs="Calibri"/>
                <w:color w:val="000000"/>
                <w:sz w:val="20"/>
                <w:szCs w:val="20"/>
                <w:lang w:val="es-MX" w:eastAsia="es-MX"/>
              </w:rPr>
            </w:pPr>
            <w:r w:rsidRPr="00B557F2">
              <w:rPr>
                <w:rFonts w:ascii="Arial Narrow" w:eastAsia="Times New Roman" w:hAnsi="Arial Narrow" w:cs="Calibri"/>
                <w:color w:val="000000"/>
                <w:sz w:val="20"/>
                <w:szCs w:val="20"/>
                <w:lang w:val="es-MX" w:eastAsia="es-MX"/>
              </w:rPr>
              <w:t>33900007</w:t>
            </w:r>
          </w:p>
        </w:tc>
        <w:tc>
          <w:tcPr>
            <w:tcW w:w="16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0461383" w14:textId="77777777" w:rsidR="00375E3A" w:rsidRPr="00B557F2" w:rsidRDefault="00375E3A" w:rsidP="00375E3A">
            <w:pPr>
              <w:jc w:val="center"/>
              <w:rPr>
                <w:rFonts w:ascii="Arial Narrow" w:eastAsia="Times New Roman" w:hAnsi="Arial Narrow" w:cs="Calibri"/>
                <w:color w:val="000000"/>
                <w:sz w:val="20"/>
                <w:szCs w:val="20"/>
                <w:lang w:val="es-MX" w:eastAsia="es-MX"/>
              </w:rPr>
            </w:pPr>
            <w:r w:rsidRPr="00B557F2">
              <w:rPr>
                <w:rFonts w:ascii="Arial Narrow" w:eastAsia="Times New Roman" w:hAnsi="Arial Narrow" w:cs="Calibri"/>
                <w:color w:val="000000"/>
                <w:sz w:val="20"/>
                <w:szCs w:val="20"/>
                <w:lang w:val="es-MX" w:eastAsia="es-MX"/>
              </w:rPr>
              <w:t>44</w:t>
            </w:r>
          </w:p>
        </w:tc>
        <w:tc>
          <w:tcPr>
            <w:tcW w:w="16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B6752D8" w14:textId="77777777" w:rsidR="00375E3A" w:rsidRPr="00B557F2" w:rsidRDefault="00375E3A" w:rsidP="00375E3A">
            <w:pPr>
              <w:jc w:val="center"/>
              <w:rPr>
                <w:rFonts w:ascii="Arial Narrow" w:eastAsia="Times New Roman" w:hAnsi="Arial Narrow" w:cs="Calibri"/>
                <w:color w:val="000000"/>
                <w:sz w:val="20"/>
                <w:szCs w:val="20"/>
                <w:lang w:val="es-MX" w:eastAsia="es-MX"/>
              </w:rPr>
            </w:pPr>
            <w:r w:rsidRPr="00B557F2">
              <w:rPr>
                <w:rFonts w:ascii="Arial Narrow" w:eastAsia="Times New Roman" w:hAnsi="Arial Narrow" w:cs="Calibri"/>
                <w:color w:val="000000"/>
                <w:sz w:val="20"/>
                <w:szCs w:val="20"/>
                <w:lang w:val="es-MX" w:eastAsia="es-MX"/>
              </w:rPr>
              <w:t>109</w:t>
            </w:r>
          </w:p>
        </w:tc>
      </w:tr>
      <w:tr w:rsidR="00375E3A" w:rsidRPr="00B557F2" w14:paraId="43DFC5A8" w14:textId="77777777" w:rsidTr="00375E3A">
        <w:trPr>
          <w:trHeight w:val="295"/>
        </w:trPr>
        <w:tc>
          <w:tcPr>
            <w:tcW w:w="1631" w:type="dxa"/>
            <w:vMerge/>
            <w:tcBorders>
              <w:top w:val="nil"/>
              <w:left w:val="single" w:sz="8" w:space="0" w:color="auto"/>
              <w:bottom w:val="single" w:sz="8" w:space="0" w:color="000000"/>
              <w:right w:val="single" w:sz="8" w:space="0" w:color="auto"/>
            </w:tcBorders>
            <w:vAlign w:val="center"/>
            <w:hideMark/>
          </w:tcPr>
          <w:p w14:paraId="4A8801FC" w14:textId="77777777" w:rsidR="00375E3A" w:rsidRPr="00B557F2" w:rsidRDefault="00375E3A" w:rsidP="00375E3A">
            <w:pPr>
              <w:rPr>
                <w:rFonts w:ascii="Arial Narrow" w:eastAsia="Times New Roman" w:hAnsi="Arial Narrow" w:cs="Calibri"/>
                <w:color w:val="000000"/>
                <w:sz w:val="20"/>
                <w:szCs w:val="20"/>
                <w:lang w:val="es-MX" w:eastAsia="es-MX"/>
              </w:rPr>
            </w:pPr>
          </w:p>
        </w:tc>
        <w:tc>
          <w:tcPr>
            <w:tcW w:w="1632" w:type="dxa"/>
            <w:vMerge/>
            <w:tcBorders>
              <w:top w:val="nil"/>
              <w:left w:val="single" w:sz="8" w:space="0" w:color="auto"/>
              <w:bottom w:val="single" w:sz="8" w:space="0" w:color="000000"/>
              <w:right w:val="single" w:sz="8" w:space="0" w:color="auto"/>
            </w:tcBorders>
            <w:vAlign w:val="center"/>
            <w:hideMark/>
          </w:tcPr>
          <w:p w14:paraId="5EC0ED92" w14:textId="77777777" w:rsidR="00375E3A" w:rsidRPr="00B557F2" w:rsidRDefault="00375E3A" w:rsidP="00375E3A">
            <w:pPr>
              <w:rPr>
                <w:rFonts w:ascii="Arial Narrow" w:eastAsia="Times New Roman" w:hAnsi="Arial Narrow" w:cs="Calibri"/>
                <w:color w:val="000000"/>
                <w:sz w:val="20"/>
                <w:szCs w:val="20"/>
                <w:lang w:val="es-MX" w:eastAsia="es-MX"/>
              </w:rPr>
            </w:pPr>
          </w:p>
        </w:tc>
        <w:tc>
          <w:tcPr>
            <w:tcW w:w="1640" w:type="dxa"/>
            <w:vMerge/>
            <w:tcBorders>
              <w:top w:val="nil"/>
              <w:left w:val="single" w:sz="8" w:space="0" w:color="auto"/>
              <w:bottom w:val="single" w:sz="8" w:space="0" w:color="000000"/>
              <w:right w:val="single" w:sz="8" w:space="0" w:color="auto"/>
            </w:tcBorders>
            <w:vAlign w:val="center"/>
            <w:hideMark/>
          </w:tcPr>
          <w:p w14:paraId="2A66EFC1" w14:textId="77777777" w:rsidR="00375E3A" w:rsidRPr="00B557F2" w:rsidRDefault="00375E3A" w:rsidP="00375E3A">
            <w:pPr>
              <w:rPr>
                <w:rFonts w:ascii="Arial Narrow" w:eastAsia="Times New Roman" w:hAnsi="Arial Narrow" w:cs="Calibri"/>
                <w:color w:val="000000"/>
                <w:sz w:val="20"/>
                <w:szCs w:val="20"/>
                <w:lang w:val="es-MX" w:eastAsia="es-MX"/>
              </w:rPr>
            </w:pPr>
          </w:p>
        </w:tc>
        <w:tc>
          <w:tcPr>
            <w:tcW w:w="1631" w:type="dxa"/>
            <w:vMerge/>
            <w:tcBorders>
              <w:top w:val="nil"/>
              <w:left w:val="single" w:sz="8" w:space="0" w:color="auto"/>
              <w:bottom w:val="single" w:sz="8" w:space="0" w:color="000000"/>
              <w:right w:val="single" w:sz="8" w:space="0" w:color="auto"/>
            </w:tcBorders>
            <w:vAlign w:val="center"/>
            <w:hideMark/>
          </w:tcPr>
          <w:p w14:paraId="4A08804D" w14:textId="77777777" w:rsidR="00375E3A" w:rsidRPr="00B557F2" w:rsidRDefault="00375E3A" w:rsidP="00375E3A">
            <w:pPr>
              <w:rPr>
                <w:rFonts w:ascii="Arial Narrow" w:eastAsia="Times New Roman" w:hAnsi="Arial Narrow" w:cs="Calibri"/>
                <w:color w:val="000000"/>
                <w:sz w:val="20"/>
                <w:szCs w:val="20"/>
                <w:lang w:val="es-MX" w:eastAsia="es-MX"/>
              </w:rPr>
            </w:pPr>
          </w:p>
        </w:tc>
        <w:tc>
          <w:tcPr>
            <w:tcW w:w="1629" w:type="dxa"/>
            <w:vMerge/>
            <w:tcBorders>
              <w:top w:val="nil"/>
              <w:left w:val="single" w:sz="8" w:space="0" w:color="auto"/>
              <w:bottom w:val="single" w:sz="8" w:space="0" w:color="000000"/>
              <w:right w:val="single" w:sz="8" w:space="0" w:color="auto"/>
            </w:tcBorders>
            <w:vAlign w:val="center"/>
            <w:hideMark/>
          </w:tcPr>
          <w:p w14:paraId="432EE4DC" w14:textId="77777777" w:rsidR="00375E3A" w:rsidRPr="00B557F2" w:rsidRDefault="00375E3A" w:rsidP="00375E3A">
            <w:pPr>
              <w:rPr>
                <w:rFonts w:ascii="Arial Narrow" w:eastAsia="Times New Roman" w:hAnsi="Arial Narrow" w:cs="Calibri"/>
                <w:color w:val="000000"/>
                <w:sz w:val="20"/>
                <w:szCs w:val="20"/>
                <w:lang w:val="es-MX" w:eastAsia="es-MX"/>
              </w:rPr>
            </w:pPr>
          </w:p>
        </w:tc>
        <w:tc>
          <w:tcPr>
            <w:tcW w:w="1629" w:type="dxa"/>
            <w:vMerge/>
            <w:tcBorders>
              <w:top w:val="nil"/>
              <w:left w:val="single" w:sz="8" w:space="0" w:color="auto"/>
              <w:bottom w:val="single" w:sz="8" w:space="0" w:color="000000"/>
              <w:right w:val="single" w:sz="8" w:space="0" w:color="auto"/>
            </w:tcBorders>
            <w:vAlign w:val="center"/>
            <w:hideMark/>
          </w:tcPr>
          <w:p w14:paraId="790EB26C" w14:textId="77777777" w:rsidR="00375E3A" w:rsidRPr="00B557F2" w:rsidRDefault="00375E3A" w:rsidP="00375E3A">
            <w:pPr>
              <w:rPr>
                <w:rFonts w:ascii="Arial Narrow" w:eastAsia="Times New Roman" w:hAnsi="Arial Narrow" w:cs="Calibri"/>
                <w:color w:val="000000"/>
                <w:sz w:val="20"/>
                <w:szCs w:val="20"/>
                <w:lang w:val="es-MX" w:eastAsia="es-MX"/>
              </w:rPr>
            </w:pPr>
          </w:p>
        </w:tc>
      </w:tr>
    </w:tbl>
    <w:p w14:paraId="7AAE9193" w14:textId="77777777" w:rsidR="00375E3A" w:rsidRPr="00EA760A" w:rsidRDefault="00375E3A" w:rsidP="00375E3A">
      <w:pPr>
        <w:jc w:val="both"/>
        <w:rPr>
          <w:rFonts w:ascii="Arial Narrow" w:hAnsi="Arial Narrow" w:cs="Arial"/>
          <w:b/>
          <w:sz w:val="20"/>
          <w:szCs w:val="20"/>
        </w:rPr>
      </w:pPr>
    </w:p>
    <w:p w14:paraId="1613A28D" w14:textId="77777777" w:rsidR="00375E3A" w:rsidRPr="00EA760A" w:rsidRDefault="00375E3A" w:rsidP="00375E3A">
      <w:pPr>
        <w:jc w:val="both"/>
        <w:rPr>
          <w:rFonts w:ascii="Arial Narrow" w:hAnsi="Arial Narrow" w:cs="Arial"/>
          <w:b/>
          <w:sz w:val="20"/>
          <w:szCs w:val="20"/>
        </w:rPr>
      </w:pPr>
    </w:p>
    <w:p w14:paraId="0A4FAF4D" w14:textId="77777777" w:rsidR="00375E3A" w:rsidRPr="00EA760A" w:rsidRDefault="00375E3A" w:rsidP="00375E3A">
      <w:pPr>
        <w:jc w:val="center"/>
        <w:rPr>
          <w:rFonts w:ascii="Arial Narrow" w:hAnsi="Arial Narrow" w:cs="Arial"/>
          <w:b/>
          <w:sz w:val="20"/>
          <w:szCs w:val="20"/>
          <w:lang w:eastAsia="es-MX"/>
        </w:rPr>
      </w:pPr>
      <w:r w:rsidRPr="00EA760A">
        <w:rPr>
          <w:rFonts w:ascii="Arial Narrow" w:hAnsi="Arial Narrow" w:cs="Arial"/>
          <w:b/>
          <w:sz w:val="20"/>
          <w:szCs w:val="20"/>
          <w:lang w:eastAsia="es-MX"/>
        </w:rPr>
        <w:t>ESTUDIOS REQUERIDOS DE MEDICINA NUCLEAR</w:t>
      </w:r>
    </w:p>
    <w:p w14:paraId="2E04D9AA" w14:textId="77777777" w:rsidR="00375E3A" w:rsidRPr="00EA760A" w:rsidRDefault="00375E3A" w:rsidP="00375E3A">
      <w:pPr>
        <w:jc w:val="center"/>
        <w:rPr>
          <w:rFonts w:ascii="Arial Narrow" w:hAnsi="Arial Narrow" w:cs="Arial"/>
          <w:sz w:val="20"/>
          <w:szCs w:val="20"/>
          <w:lang w:eastAsia="es-MX"/>
        </w:rPr>
      </w:pPr>
    </w:p>
    <w:tbl>
      <w:tblPr>
        <w:tblW w:w="8947" w:type="dxa"/>
        <w:tblInd w:w="65" w:type="dxa"/>
        <w:tblCellMar>
          <w:left w:w="70" w:type="dxa"/>
          <w:right w:w="70" w:type="dxa"/>
        </w:tblCellMar>
        <w:tblLook w:val="04A0" w:firstRow="1" w:lastRow="0" w:firstColumn="1" w:lastColumn="0" w:noHBand="0" w:noVBand="1"/>
      </w:tblPr>
      <w:tblGrid>
        <w:gridCol w:w="8947"/>
      </w:tblGrid>
      <w:tr w:rsidR="00375E3A" w:rsidRPr="00EA760A" w14:paraId="4622FEB8" w14:textId="77777777" w:rsidTr="00375E3A">
        <w:trPr>
          <w:trHeight w:val="300"/>
        </w:trPr>
        <w:tc>
          <w:tcPr>
            <w:tcW w:w="5246" w:type="dxa"/>
            <w:vMerge w:val="restart"/>
            <w:tcBorders>
              <w:top w:val="single" w:sz="4" w:space="0" w:color="auto"/>
              <w:left w:val="single" w:sz="4" w:space="0" w:color="auto"/>
              <w:bottom w:val="single" w:sz="4" w:space="0" w:color="auto"/>
              <w:right w:val="single" w:sz="4" w:space="0" w:color="auto"/>
            </w:tcBorders>
            <w:shd w:val="solid" w:color="F2F2F2" w:themeColor="background1" w:themeShade="F2" w:fill="000000" w:themeFill="text1"/>
            <w:noWrap/>
            <w:vAlign w:val="center"/>
            <w:hideMark/>
          </w:tcPr>
          <w:p w14:paraId="0B1F2D8C" w14:textId="77777777" w:rsidR="00375E3A" w:rsidRPr="00EA760A" w:rsidRDefault="00375E3A" w:rsidP="00375E3A">
            <w:pPr>
              <w:jc w:val="center"/>
              <w:rPr>
                <w:rFonts w:ascii="Arial Narrow" w:hAnsi="Arial Narrow"/>
                <w:b/>
                <w:bCs/>
                <w:color w:val="000000"/>
                <w:sz w:val="20"/>
                <w:szCs w:val="20"/>
              </w:rPr>
            </w:pPr>
            <w:r w:rsidRPr="00EA760A">
              <w:rPr>
                <w:rFonts w:ascii="Arial Narrow" w:hAnsi="Arial Narrow"/>
                <w:b/>
                <w:bCs/>
                <w:color w:val="000000"/>
                <w:sz w:val="20"/>
                <w:szCs w:val="20"/>
              </w:rPr>
              <w:t>NOMBRE DE LOS PROCEDIMIENTOS REQUERIDOS</w:t>
            </w:r>
          </w:p>
        </w:tc>
      </w:tr>
      <w:tr w:rsidR="00375E3A" w:rsidRPr="00EA760A" w14:paraId="61483BF8" w14:textId="77777777" w:rsidTr="00375E3A">
        <w:trPr>
          <w:trHeight w:val="300"/>
        </w:trPr>
        <w:tc>
          <w:tcPr>
            <w:tcW w:w="5246" w:type="dxa"/>
            <w:vMerge/>
            <w:tcBorders>
              <w:top w:val="single" w:sz="4" w:space="0" w:color="auto"/>
              <w:left w:val="single" w:sz="4" w:space="0" w:color="auto"/>
              <w:bottom w:val="single" w:sz="4" w:space="0" w:color="auto"/>
              <w:right w:val="single" w:sz="4" w:space="0" w:color="auto"/>
            </w:tcBorders>
            <w:shd w:val="solid" w:color="F2F2F2" w:themeColor="background1" w:themeShade="F2" w:fill="000000" w:themeFill="text1"/>
            <w:vAlign w:val="center"/>
            <w:hideMark/>
          </w:tcPr>
          <w:p w14:paraId="4792AEC9" w14:textId="77777777" w:rsidR="00375E3A" w:rsidRPr="00EA760A" w:rsidRDefault="00375E3A" w:rsidP="00375E3A">
            <w:pPr>
              <w:rPr>
                <w:rFonts w:ascii="Arial Narrow" w:hAnsi="Arial Narrow"/>
                <w:b/>
                <w:bCs/>
                <w:color w:val="000000"/>
                <w:sz w:val="20"/>
                <w:szCs w:val="20"/>
              </w:rPr>
            </w:pPr>
          </w:p>
        </w:tc>
      </w:tr>
      <w:tr w:rsidR="00375E3A" w:rsidRPr="00EA760A" w14:paraId="2660267A" w14:textId="77777777" w:rsidTr="00375E3A">
        <w:trPr>
          <w:trHeight w:val="255"/>
        </w:trPr>
        <w:tc>
          <w:tcPr>
            <w:tcW w:w="5246"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2B3188F7" w14:textId="77777777" w:rsidR="00375E3A" w:rsidRPr="00EA760A" w:rsidRDefault="00375E3A" w:rsidP="00375E3A">
            <w:pPr>
              <w:jc w:val="both"/>
              <w:rPr>
                <w:rFonts w:ascii="Arial Narrow" w:hAnsi="Arial Narrow"/>
                <w:color w:val="000000"/>
                <w:sz w:val="20"/>
                <w:szCs w:val="20"/>
              </w:rPr>
            </w:pPr>
            <w:r w:rsidRPr="00EA760A">
              <w:rPr>
                <w:rFonts w:ascii="Arial Narrow" w:hAnsi="Arial Narrow"/>
                <w:color w:val="000000"/>
                <w:sz w:val="20"/>
                <w:szCs w:val="20"/>
              </w:rPr>
              <w:t>GAMAGRAMA TIROIDEO (GAMMAGRAFIA DE TIROIDES)</w:t>
            </w:r>
          </w:p>
        </w:tc>
      </w:tr>
      <w:tr w:rsidR="00375E3A" w:rsidRPr="00EA760A" w14:paraId="08904DE3" w14:textId="77777777" w:rsidTr="00375E3A">
        <w:trPr>
          <w:trHeight w:val="510"/>
        </w:trPr>
        <w:tc>
          <w:tcPr>
            <w:tcW w:w="5246"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51B0D961" w14:textId="77777777" w:rsidR="00375E3A" w:rsidRPr="00EA760A" w:rsidRDefault="00375E3A" w:rsidP="00375E3A">
            <w:pPr>
              <w:jc w:val="both"/>
              <w:rPr>
                <w:rFonts w:ascii="Arial Narrow" w:hAnsi="Arial Narrow"/>
                <w:color w:val="000000"/>
                <w:sz w:val="20"/>
                <w:szCs w:val="20"/>
              </w:rPr>
            </w:pPr>
            <w:r w:rsidRPr="00EA760A">
              <w:rPr>
                <w:rFonts w:ascii="Arial Narrow" w:hAnsi="Arial Narrow"/>
                <w:color w:val="000000"/>
                <w:sz w:val="20"/>
                <w:szCs w:val="20"/>
              </w:rPr>
              <w:t>GAMAGRAMA TIROIDEO CON YODO 131-15- 20mcl(rastreo con yodo, gammagrafía de tiroides)</w:t>
            </w:r>
          </w:p>
        </w:tc>
      </w:tr>
      <w:tr w:rsidR="00375E3A" w:rsidRPr="00EA760A" w14:paraId="1D6DB6C3" w14:textId="77777777" w:rsidTr="00375E3A">
        <w:trPr>
          <w:trHeight w:val="255"/>
        </w:trPr>
        <w:tc>
          <w:tcPr>
            <w:tcW w:w="5246"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2308A34E" w14:textId="77777777" w:rsidR="00375E3A" w:rsidRPr="00EA760A" w:rsidRDefault="00375E3A" w:rsidP="00375E3A">
            <w:pPr>
              <w:jc w:val="both"/>
              <w:rPr>
                <w:rFonts w:ascii="Arial Narrow" w:hAnsi="Arial Narrow"/>
                <w:color w:val="000000"/>
                <w:sz w:val="20"/>
                <w:szCs w:val="20"/>
              </w:rPr>
            </w:pPr>
            <w:r w:rsidRPr="00EA760A">
              <w:rPr>
                <w:rFonts w:ascii="Arial Narrow" w:hAnsi="Arial Narrow"/>
                <w:color w:val="000000"/>
                <w:sz w:val="20"/>
                <w:szCs w:val="20"/>
              </w:rPr>
              <w:t>TRATAMIENTO CON YODO</w:t>
            </w:r>
          </w:p>
        </w:tc>
      </w:tr>
      <w:tr w:rsidR="00375E3A" w:rsidRPr="00EA760A" w14:paraId="19F6F368" w14:textId="77777777" w:rsidTr="00375E3A">
        <w:trPr>
          <w:trHeight w:val="255"/>
        </w:trPr>
        <w:tc>
          <w:tcPr>
            <w:tcW w:w="5246"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15091F00" w14:textId="77777777" w:rsidR="00375E3A" w:rsidRPr="00EA760A" w:rsidRDefault="00375E3A" w:rsidP="00375E3A">
            <w:pPr>
              <w:jc w:val="both"/>
              <w:rPr>
                <w:rFonts w:ascii="Arial Narrow" w:hAnsi="Arial Narrow"/>
                <w:color w:val="000000"/>
                <w:sz w:val="20"/>
                <w:szCs w:val="20"/>
              </w:rPr>
            </w:pPr>
            <w:r w:rsidRPr="00EA760A">
              <w:rPr>
                <w:rFonts w:ascii="Arial Narrow" w:hAnsi="Arial Narrow"/>
                <w:color w:val="000000"/>
                <w:sz w:val="20"/>
                <w:szCs w:val="20"/>
              </w:rPr>
              <w:t>GAMAGRAMA OSEO RASTREO</w:t>
            </w:r>
          </w:p>
        </w:tc>
      </w:tr>
      <w:tr w:rsidR="00375E3A" w:rsidRPr="00EA760A" w14:paraId="2A732F26" w14:textId="77777777" w:rsidTr="00375E3A">
        <w:trPr>
          <w:trHeight w:val="1275"/>
        </w:trPr>
        <w:tc>
          <w:tcPr>
            <w:tcW w:w="5246"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1E49D4C" w14:textId="77777777" w:rsidR="00375E3A" w:rsidRPr="00EA760A" w:rsidRDefault="00375E3A" w:rsidP="00375E3A">
            <w:pPr>
              <w:jc w:val="both"/>
              <w:rPr>
                <w:rFonts w:ascii="Arial Narrow" w:hAnsi="Arial Narrow"/>
                <w:color w:val="000000"/>
                <w:sz w:val="20"/>
                <w:szCs w:val="20"/>
              </w:rPr>
            </w:pPr>
            <w:r w:rsidRPr="00EA760A">
              <w:rPr>
                <w:rFonts w:ascii="Arial Narrow" w:hAnsi="Arial Narrow"/>
                <w:color w:val="000000"/>
                <w:sz w:val="20"/>
                <w:szCs w:val="20"/>
              </w:rPr>
              <w:t xml:space="preserve">SPECT CARDIACO, perfil cardiaco, pruebas de esfuerzo, con talio, fracción de expulsión con TC para miocarditis con galio (gammagrafía de corazón, </w:t>
            </w:r>
            <w:proofErr w:type="spellStart"/>
            <w:r w:rsidRPr="00EA760A">
              <w:rPr>
                <w:rFonts w:ascii="Arial Narrow" w:hAnsi="Arial Narrow"/>
                <w:color w:val="000000"/>
                <w:sz w:val="20"/>
                <w:szCs w:val="20"/>
              </w:rPr>
              <w:t>perfusorio</w:t>
            </w:r>
            <w:proofErr w:type="spellEnd"/>
            <w:r w:rsidRPr="00EA760A">
              <w:rPr>
                <w:rFonts w:ascii="Arial Narrow" w:hAnsi="Arial Narrow"/>
                <w:color w:val="000000"/>
                <w:sz w:val="20"/>
                <w:szCs w:val="20"/>
              </w:rPr>
              <w:t xml:space="preserve"> con talio </w:t>
            </w:r>
            <w:proofErr w:type="spellStart"/>
            <w:r w:rsidRPr="00EA760A">
              <w:rPr>
                <w:rFonts w:ascii="Arial Narrow" w:hAnsi="Arial Narrow"/>
                <w:color w:val="000000"/>
                <w:sz w:val="20"/>
                <w:szCs w:val="20"/>
              </w:rPr>
              <w:t>Dipiridamol</w:t>
            </w:r>
            <w:proofErr w:type="spellEnd"/>
            <w:r w:rsidRPr="00EA760A">
              <w:rPr>
                <w:rFonts w:ascii="Arial Narrow" w:hAnsi="Arial Narrow"/>
                <w:color w:val="000000"/>
                <w:sz w:val="20"/>
                <w:szCs w:val="20"/>
              </w:rPr>
              <w:t xml:space="preserve">) o </w:t>
            </w:r>
            <w:proofErr w:type="spellStart"/>
            <w:r w:rsidRPr="00EA760A">
              <w:rPr>
                <w:rFonts w:ascii="Arial Narrow" w:hAnsi="Arial Narrow"/>
                <w:color w:val="000000"/>
                <w:sz w:val="20"/>
                <w:szCs w:val="20"/>
              </w:rPr>
              <w:t>sestamibi</w:t>
            </w:r>
            <w:proofErr w:type="spellEnd"/>
            <w:r w:rsidRPr="00EA760A">
              <w:rPr>
                <w:rFonts w:ascii="Arial Narrow" w:hAnsi="Arial Narrow"/>
                <w:color w:val="000000"/>
                <w:sz w:val="20"/>
                <w:szCs w:val="20"/>
              </w:rPr>
              <w:t xml:space="preserve"> o </w:t>
            </w:r>
            <w:proofErr w:type="spellStart"/>
            <w:r w:rsidRPr="00EA760A">
              <w:rPr>
                <w:rFonts w:ascii="Arial Narrow" w:hAnsi="Arial Narrow"/>
                <w:color w:val="000000"/>
                <w:sz w:val="20"/>
                <w:szCs w:val="20"/>
              </w:rPr>
              <w:t>Tec</w:t>
            </w:r>
            <w:proofErr w:type="spellEnd"/>
            <w:r w:rsidRPr="00EA760A">
              <w:rPr>
                <w:rFonts w:ascii="Arial Narrow" w:hAnsi="Arial Narrow"/>
                <w:color w:val="000000"/>
                <w:sz w:val="20"/>
                <w:szCs w:val="20"/>
              </w:rPr>
              <w:t xml:space="preserve"> (tecnecio) 99 o </w:t>
            </w:r>
            <w:proofErr w:type="spellStart"/>
            <w:r w:rsidRPr="00EA760A">
              <w:rPr>
                <w:rFonts w:ascii="Arial Narrow" w:hAnsi="Arial Narrow"/>
                <w:color w:val="000000"/>
                <w:sz w:val="20"/>
                <w:szCs w:val="20"/>
              </w:rPr>
              <w:t>tetrofosmin</w:t>
            </w:r>
            <w:proofErr w:type="spellEnd"/>
            <w:r w:rsidRPr="00EA760A">
              <w:rPr>
                <w:rFonts w:ascii="Arial Narrow" w:hAnsi="Arial Narrow"/>
                <w:color w:val="000000"/>
                <w:sz w:val="20"/>
                <w:szCs w:val="20"/>
              </w:rPr>
              <w:t xml:space="preserve"> en esfuerzo.</w:t>
            </w:r>
          </w:p>
        </w:tc>
      </w:tr>
      <w:tr w:rsidR="00375E3A" w:rsidRPr="00EA760A" w14:paraId="1C9C202C" w14:textId="77777777" w:rsidTr="00375E3A">
        <w:trPr>
          <w:trHeight w:val="510"/>
        </w:trPr>
        <w:tc>
          <w:tcPr>
            <w:tcW w:w="5246"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1FE483AC" w14:textId="77777777" w:rsidR="00375E3A" w:rsidRPr="00EA760A" w:rsidRDefault="00375E3A" w:rsidP="00375E3A">
            <w:pPr>
              <w:jc w:val="both"/>
              <w:rPr>
                <w:rFonts w:ascii="Arial Narrow" w:hAnsi="Arial Narrow"/>
                <w:color w:val="000000"/>
                <w:sz w:val="20"/>
                <w:szCs w:val="20"/>
              </w:rPr>
            </w:pPr>
            <w:r w:rsidRPr="00EA760A">
              <w:rPr>
                <w:rFonts w:ascii="Arial Narrow" w:hAnsi="Arial Narrow"/>
                <w:color w:val="000000"/>
                <w:sz w:val="20"/>
                <w:szCs w:val="20"/>
              </w:rPr>
              <w:t>GAMAGRAMA PULMONAR (de pulmón) PERFUSORIO Y VENTILATORIO</w:t>
            </w:r>
          </w:p>
        </w:tc>
      </w:tr>
      <w:tr w:rsidR="00375E3A" w:rsidRPr="00EA760A" w14:paraId="6C4373D3" w14:textId="77777777" w:rsidTr="00375E3A">
        <w:trPr>
          <w:trHeight w:val="255"/>
        </w:trPr>
        <w:tc>
          <w:tcPr>
            <w:tcW w:w="5246"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2C8B04CA" w14:textId="77777777" w:rsidR="00375E3A" w:rsidRPr="00EA760A" w:rsidRDefault="00375E3A" w:rsidP="00375E3A">
            <w:pPr>
              <w:jc w:val="both"/>
              <w:rPr>
                <w:rFonts w:ascii="Arial Narrow" w:hAnsi="Arial Narrow"/>
                <w:color w:val="000000"/>
                <w:sz w:val="20"/>
                <w:szCs w:val="20"/>
              </w:rPr>
            </w:pPr>
            <w:r w:rsidRPr="00EA760A">
              <w:rPr>
                <w:rFonts w:ascii="Arial Narrow" w:hAnsi="Arial Narrow"/>
                <w:color w:val="000000"/>
                <w:sz w:val="20"/>
                <w:szCs w:val="20"/>
              </w:rPr>
              <w:lastRenderedPageBreak/>
              <w:t xml:space="preserve">GAMAGRAMA TESTICULAR( de testículo) </w:t>
            </w:r>
          </w:p>
        </w:tc>
      </w:tr>
      <w:tr w:rsidR="00375E3A" w:rsidRPr="00EA760A" w14:paraId="31DBE984" w14:textId="77777777" w:rsidTr="00375E3A">
        <w:trPr>
          <w:trHeight w:val="510"/>
        </w:trPr>
        <w:tc>
          <w:tcPr>
            <w:tcW w:w="5246"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72BF5990" w14:textId="77777777" w:rsidR="00375E3A" w:rsidRPr="00EA760A" w:rsidRDefault="00375E3A" w:rsidP="00375E3A">
            <w:pPr>
              <w:jc w:val="both"/>
              <w:rPr>
                <w:rFonts w:ascii="Arial Narrow" w:hAnsi="Arial Narrow"/>
                <w:color w:val="000000"/>
                <w:sz w:val="20"/>
                <w:szCs w:val="20"/>
              </w:rPr>
            </w:pPr>
            <w:r w:rsidRPr="00EA760A">
              <w:rPr>
                <w:rFonts w:ascii="Arial Narrow" w:hAnsi="Arial Narrow"/>
                <w:color w:val="000000"/>
                <w:sz w:val="20"/>
                <w:szCs w:val="20"/>
              </w:rPr>
              <w:t>GAMAGRAMA RENAL(de riñón(es) (FILTRACION GLOMERULAR, FLUJO PASMATICO RENAL, RENOGAMMAGRAMA)</w:t>
            </w:r>
          </w:p>
        </w:tc>
      </w:tr>
      <w:tr w:rsidR="00375E3A" w:rsidRPr="00EA760A" w14:paraId="24643963" w14:textId="77777777" w:rsidTr="00375E3A">
        <w:trPr>
          <w:trHeight w:val="255"/>
        </w:trPr>
        <w:tc>
          <w:tcPr>
            <w:tcW w:w="5246"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5C9A3EB3" w14:textId="77777777" w:rsidR="00375E3A" w:rsidRPr="00EA760A" w:rsidRDefault="00375E3A" w:rsidP="00375E3A">
            <w:pPr>
              <w:jc w:val="both"/>
              <w:rPr>
                <w:rFonts w:ascii="Arial Narrow" w:hAnsi="Arial Narrow"/>
                <w:color w:val="000000"/>
                <w:sz w:val="20"/>
                <w:szCs w:val="20"/>
              </w:rPr>
            </w:pPr>
            <w:r w:rsidRPr="00EA760A">
              <w:rPr>
                <w:rFonts w:ascii="Arial Narrow" w:hAnsi="Arial Narrow"/>
                <w:color w:val="000000"/>
                <w:sz w:val="20"/>
                <w:szCs w:val="20"/>
              </w:rPr>
              <w:t xml:space="preserve">GAMAGRAMA PARATIROIDEO (de paratiroides) </w:t>
            </w:r>
          </w:p>
        </w:tc>
      </w:tr>
      <w:tr w:rsidR="00375E3A" w:rsidRPr="00EA760A" w14:paraId="259E5FAB" w14:textId="77777777" w:rsidTr="00375E3A">
        <w:trPr>
          <w:trHeight w:val="510"/>
        </w:trPr>
        <w:tc>
          <w:tcPr>
            <w:tcW w:w="5246"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3FA5512" w14:textId="77777777" w:rsidR="00375E3A" w:rsidRPr="00EA760A" w:rsidRDefault="00375E3A" w:rsidP="00375E3A">
            <w:pPr>
              <w:jc w:val="both"/>
              <w:rPr>
                <w:rFonts w:ascii="Arial Narrow" w:hAnsi="Arial Narrow"/>
                <w:color w:val="000000"/>
                <w:sz w:val="20"/>
                <w:szCs w:val="20"/>
              </w:rPr>
            </w:pPr>
            <w:r w:rsidRPr="00EA760A">
              <w:rPr>
                <w:rFonts w:ascii="Arial Narrow" w:hAnsi="Arial Narrow"/>
                <w:color w:val="000000"/>
                <w:sz w:val="20"/>
                <w:szCs w:val="20"/>
              </w:rPr>
              <w:t>GAMAGRAMA HEPATICO BAZO ACCESORIO, ESPLENICO (de hígado, accesorios, ectópicos)</w:t>
            </w:r>
          </w:p>
        </w:tc>
      </w:tr>
      <w:tr w:rsidR="00375E3A" w:rsidRPr="00EA760A" w14:paraId="0202590C" w14:textId="77777777" w:rsidTr="00375E3A">
        <w:trPr>
          <w:trHeight w:val="765"/>
        </w:trPr>
        <w:tc>
          <w:tcPr>
            <w:tcW w:w="5246"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47C8EB94" w14:textId="77777777" w:rsidR="00375E3A" w:rsidRPr="00EA760A" w:rsidRDefault="00375E3A" w:rsidP="00375E3A">
            <w:pPr>
              <w:jc w:val="both"/>
              <w:rPr>
                <w:rFonts w:ascii="Arial Narrow" w:hAnsi="Arial Narrow"/>
                <w:color w:val="000000"/>
                <w:sz w:val="20"/>
                <w:szCs w:val="20"/>
              </w:rPr>
            </w:pPr>
            <w:r w:rsidRPr="00EA760A">
              <w:rPr>
                <w:rFonts w:ascii="Arial Narrow" w:hAnsi="Arial Narrow"/>
                <w:color w:val="000000"/>
                <w:sz w:val="20"/>
                <w:szCs w:val="20"/>
              </w:rPr>
              <w:t>GAMAGRAMA VACIAMIENTO GASTRICO(estomago) DE APARATO DIGESTIVO(GLANDULAS SALIVALES, MUCOSA GASTRICA, ECTOPICA PARA SANAGRADO DE TUBO DIGESTIVO)</w:t>
            </w:r>
          </w:p>
        </w:tc>
      </w:tr>
      <w:tr w:rsidR="00375E3A" w:rsidRPr="00EA760A" w14:paraId="4C53AD5D" w14:textId="77777777" w:rsidTr="00375E3A">
        <w:trPr>
          <w:trHeight w:val="255"/>
        </w:trPr>
        <w:tc>
          <w:tcPr>
            <w:tcW w:w="5246"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2F1ED164" w14:textId="77777777" w:rsidR="00375E3A" w:rsidRPr="00EA760A" w:rsidRDefault="00375E3A" w:rsidP="00375E3A">
            <w:pPr>
              <w:jc w:val="both"/>
              <w:rPr>
                <w:rFonts w:ascii="Arial Narrow" w:hAnsi="Arial Narrow"/>
                <w:color w:val="000000"/>
                <w:sz w:val="20"/>
                <w:szCs w:val="20"/>
              </w:rPr>
            </w:pPr>
            <w:r w:rsidRPr="00EA760A">
              <w:rPr>
                <w:rFonts w:ascii="Arial Narrow" w:hAnsi="Arial Narrow"/>
                <w:color w:val="000000"/>
                <w:sz w:val="20"/>
                <w:szCs w:val="20"/>
              </w:rPr>
              <w:t xml:space="preserve">GAMAGRAMA CEREBRAL (de encéfalo, de cerebro) </w:t>
            </w:r>
          </w:p>
        </w:tc>
      </w:tr>
      <w:tr w:rsidR="00375E3A" w:rsidRPr="00EA760A" w14:paraId="382CA2C0" w14:textId="77777777" w:rsidTr="00375E3A">
        <w:trPr>
          <w:trHeight w:val="255"/>
        </w:trPr>
        <w:tc>
          <w:tcPr>
            <w:tcW w:w="5246"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412EB6EE" w14:textId="77777777" w:rsidR="00375E3A" w:rsidRPr="00EA760A" w:rsidRDefault="00375E3A" w:rsidP="00375E3A">
            <w:pPr>
              <w:jc w:val="both"/>
              <w:rPr>
                <w:rFonts w:ascii="Arial Narrow" w:hAnsi="Arial Narrow"/>
                <w:color w:val="000000"/>
                <w:sz w:val="20"/>
                <w:szCs w:val="20"/>
              </w:rPr>
            </w:pPr>
            <w:r w:rsidRPr="00EA760A">
              <w:rPr>
                <w:rFonts w:ascii="Arial Narrow" w:hAnsi="Arial Narrow"/>
                <w:color w:val="000000"/>
                <w:sz w:val="20"/>
                <w:szCs w:val="20"/>
              </w:rPr>
              <w:t>SERVICIO DE SEDACION</w:t>
            </w:r>
          </w:p>
        </w:tc>
      </w:tr>
    </w:tbl>
    <w:p w14:paraId="236C74DF" w14:textId="77777777" w:rsidR="00375E3A" w:rsidRPr="00EA760A" w:rsidRDefault="00375E3A" w:rsidP="00375E3A">
      <w:pPr>
        <w:jc w:val="both"/>
        <w:rPr>
          <w:rFonts w:ascii="Arial Narrow" w:hAnsi="Arial Narrow" w:cs="Arial"/>
          <w:b/>
          <w:sz w:val="20"/>
          <w:szCs w:val="20"/>
        </w:rPr>
      </w:pPr>
    </w:p>
    <w:tbl>
      <w:tblPr>
        <w:tblW w:w="9240" w:type="dxa"/>
        <w:tblInd w:w="55" w:type="dxa"/>
        <w:tblCellMar>
          <w:left w:w="70" w:type="dxa"/>
          <w:right w:w="70" w:type="dxa"/>
        </w:tblCellMar>
        <w:tblLook w:val="04A0" w:firstRow="1" w:lastRow="0" w:firstColumn="1" w:lastColumn="0" w:noHBand="0" w:noVBand="1"/>
      </w:tblPr>
      <w:tblGrid>
        <w:gridCol w:w="1540"/>
        <w:gridCol w:w="1532"/>
        <w:gridCol w:w="1548"/>
        <w:gridCol w:w="1540"/>
        <w:gridCol w:w="1540"/>
        <w:gridCol w:w="1540"/>
      </w:tblGrid>
      <w:tr w:rsidR="00375E3A" w:rsidRPr="003D5BF0" w14:paraId="7C8AF2B0" w14:textId="77777777" w:rsidTr="00375E3A">
        <w:trPr>
          <w:trHeight w:val="282"/>
        </w:trPr>
        <w:tc>
          <w:tcPr>
            <w:tcW w:w="4620" w:type="dxa"/>
            <w:gridSpan w:val="3"/>
            <w:tcBorders>
              <w:top w:val="nil"/>
              <w:left w:val="nil"/>
              <w:bottom w:val="nil"/>
              <w:right w:val="nil"/>
            </w:tcBorders>
            <w:shd w:val="clear" w:color="auto" w:fill="auto"/>
            <w:noWrap/>
            <w:vAlign w:val="center"/>
            <w:hideMark/>
          </w:tcPr>
          <w:p w14:paraId="12CC4FAE" w14:textId="77777777" w:rsidR="00375E3A" w:rsidRPr="003D5BF0" w:rsidRDefault="00375E3A" w:rsidP="00375E3A">
            <w:pPr>
              <w:rPr>
                <w:rFonts w:ascii="Arial Narrow" w:eastAsia="Times New Roman" w:hAnsi="Arial Narrow" w:cs="Calibri"/>
                <w:b/>
                <w:bCs/>
                <w:color w:val="000000"/>
                <w:sz w:val="20"/>
                <w:szCs w:val="20"/>
                <w:lang w:val="es-MX" w:eastAsia="es-MX"/>
              </w:rPr>
            </w:pPr>
          </w:p>
        </w:tc>
        <w:tc>
          <w:tcPr>
            <w:tcW w:w="1540" w:type="dxa"/>
            <w:vMerge w:val="restart"/>
            <w:tcBorders>
              <w:top w:val="nil"/>
              <w:left w:val="nil"/>
              <w:bottom w:val="single" w:sz="8" w:space="0" w:color="000000"/>
              <w:right w:val="nil"/>
            </w:tcBorders>
            <w:shd w:val="clear" w:color="auto" w:fill="auto"/>
            <w:noWrap/>
            <w:vAlign w:val="bottom"/>
            <w:hideMark/>
          </w:tcPr>
          <w:p w14:paraId="43197052" w14:textId="77777777" w:rsidR="00375E3A" w:rsidRPr="003D5BF0" w:rsidRDefault="00375E3A" w:rsidP="00375E3A">
            <w:pPr>
              <w:rPr>
                <w:rFonts w:ascii="Calibri" w:eastAsia="Times New Roman" w:hAnsi="Calibri" w:cs="Calibri"/>
                <w:color w:val="000000"/>
                <w:sz w:val="20"/>
                <w:szCs w:val="20"/>
                <w:lang w:val="es-MX" w:eastAsia="es-MX"/>
              </w:rPr>
            </w:pPr>
          </w:p>
        </w:tc>
        <w:tc>
          <w:tcPr>
            <w:tcW w:w="1540" w:type="dxa"/>
            <w:tcBorders>
              <w:top w:val="nil"/>
              <w:left w:val="nil"/>
              <w:bottom w:val="nil"/>
              <w:right w:val="nil"/>
            </w:tcBorders>
            <w:shd w:val="clear" w:color="auto" w:fill="auto"/>
            <w:noWrap/>
            <w:vAlign w:val="bottom"/>
            <w:hideMark/>
          </w:tcPr>
          <w:p w14:paraId="41F6D6C6" w14:textId="77777777" w:rsidR="00375E3A" w:rsidRPr="003D5BF0" w:rsidRDefault="00375E3A" w:rsidP="00375E3A">
            <w:pPr>
              <w:rPr>
                <w:rFonts w:ascii="Calibri" w:eastAsia="Times New Roman" w:hAnsi="Calibri" w:cs="Calibri"/>
                <w:color w:val="000000"/>
                <w:sz w:val="20"/>
                <w:szCs w:val="20"/>
                <w:lang w:val="es-MX" w:eastAsia="es-MX"/>
              </w:rPr>
            </w:pPr>
          </w:p>
        </w:tc>
        <w:tc>
          <w:tcPr>
            <w:tcW w:w="1540" w:type="dxa"/>
            <w:tcBorders>
              <w:top w:val="nil"/>
              <w:left w:val="nil"/>
              <w:bottom w:val="nil"/>
              <w:right w:val="nil"/>
            </w:tcBorders>
            <w:shd w:val="clear" w:color="auto" w:fill="auto"/>
            <w:noWrap/>
            <w:vAlign w:val="bottom"/>
            <w:hideMark/>
          </w:tcPr>
          <w:p w14:paraId="359A53BB" w14:textId="77777777" w:rsidR="00375E3A" w:rsidRPr="003D5BF0" w:rsidRDefault="00375E3A" w:rsidP="00375E3A">
            <w:pPr>
              <w:rPr>
                <w:rFonts w:ascii="Calibri" w:eastAsia="Times New Roman" w:hAnsi="Calibri" w:cs="Calibri"/>
                <w:color w:val="000000"/>
                <w:sz w:val="20"/>
                <w:szCs w:val="20"/>
                <w:lang w:val="es-MX" w:eastAsia="es-MX"/>
              </w:rPr>
            </w:pPr>
          </w:p>
        </w:tc>
      </w:tr>
      <w:tr w:rsidR="00375E3A" w:rsidRPr="003D5BF0" w14:paraId="4D6FA1AE" w14:textId="77777777" w:rsidTr="00375E3A">
        <w:trPr>
          <w:trHeight w:val="296"/>
        </w:trPr>
        <w:tc>
          <w:tcPr>
            <w:tcW w:w="4620" w:type="dxa"/>
            <w:gridSpan w:val="3"/>
            <w:tcBorders>
              <w:top w:val="nil"/>
              <w:left w:val="nil"/>
              <w:bottom w:val="single" w:sz="8" w:space="0" w:color="auto"/>
              <w:right w:val="nil"/>
            </w:tcBorders>
            <w:shd w:val="clear" w:color="auto" w:fill="auto"/>
            <w:noWrap/>
            <w:vAlign w:val="center"/>
            <w:hideMark/>
          </w:tcPr>
          <w:p w14:paraId="798D4E42" w14:textId="77777777" w:rsidR="00375E3A" w:rsidRPr="003D5BF0" w:rsidRDefault="00375E3A" w:rsidP="00375E3A">
            <w:pPr>
              <w:jc w:val="center"/>
              <w:rPr>
                <w:rFonts w:ascii="Arial Narrow" w:eastAsia="Times New Roman" w:hAnsi="Arial Narrow" w:cs="Calibri"/>
                <w:b/>
                <w:bCs/>
                <w:color w:val="000000"/>
                <w:sz w:val="20"/>
                <w:szCs w:val="20"/>
                <w:lang w:val="es-MX" w:eastAsia="es-MX"/>
              </w:rPr>
            </w:pPr>
            <w:r w:rsidRPr="003D5BF0">
              <w:rPr>
                <w:rFonts w:ascii="Arial Narrow" w:eastAsia="Times New Roman" w:hAnsi="Arial Narrow" w:cs="Calibri"/>
                <w:b/>
                <w:bCs/>
                <w:color w:val="000000"/>
                <w:sz w:val="20"/>
                <w:szCs w:val="20"/>
                <w:lang w:val="es-MX" w:eastAsia="es-MX"/>
              </w:rPr>
              <w:t>RESONANCIA MAGENTICA</w:t>
            </w:r>
          </w:p>
        </w:tc>
        <w:tc>
          <w:tcPr>
            <w:tcW w:w="1540" w:type="dxa"/>
            <w:vMerge/>
            <w:tcBorders>
              <w:top w:val="nil"/>
              <w:left w:val="nil"/>
              <w:bottom w:val="single" w:sz="8" w:space="0" w:color="000000"/>
              <w:right w:val="nil"/>
            </w:tcBorders>
            <w:vAlign w:val="center"/>
            <w:hideMark/>
          </w:tcPr>
          <w:p w14:paraId="3D0031CA" w14:textId="77777777" w:rsidR="00375E3A" w:rsidRPr="003D5BF0" w:rsidRDefault="00375E3A" w:rsidP="00375E3A">
            <w:pPr>
              <w:rPr>
                <w:rFonts w:ascii="Calibri" w:eastAsia="Times New Roman" w:hAnsi="Calibri" w:cs="Calibri"/>
                <w:color w:val="000000"/>
                <w:sz w:val="20"/>
                <w:szCs w:val="20"/>
                <w:lang w:val="es-MX" w:eastAsia="es-MX"/>
              </w:rPr>
            </w:pPr>
          </w:p>
        </w:tc>
        <w:tc>
          <w:tcPr>
            <w:tcW w:w="1540" w:type="dxa"/>
            <w:tcBorders>
              <w:top w:val="nil"/>
              <w:left w:val="nil"/>
              <w:bottom w:val="nil"/>
              <w:right w:val="nil"/>
            </w:tcBorders>
            <w:shd w:val="clear" w:color="auto" w:fill="auto"/>
            <w:noWrap/>
            <w:vAlign w:val="bottom"/>
            <w:hideMark/>
          </w:tcPr>
          <w:p w14:paraId="4B82D6F1" w14:textId="77777777" w:rsidR="00375E3A" w:rsidRPr="003D5BF0" w:rsidRDefault="00375E3A" w:rsidP="00375E3A">
            <w:pPr>
              <w:rPr>
                <w:rFonts w:ascii="Calibri" w:eastAsia="Times New Roman" w:hAnsi="Calibri" w:cs="Calibri"/>
                <w:color w:val="000000"/>
                <w:sz w:val="20"/>
                <w:szCs w:val="20"/>
                <w:lang w:val="es-MX" w:eastAsia="es-MX"/>
              </w:rPr>
            </w:pPr>
          </w:p>
        </w:tc>
        <w:tc>
          <w:tcPr>
            <w:tcW w:w="1540" w:type="dxa"/>
            <w:tcBorders>
              <w:top w:val="nil"/>
              <w:left w:val="nil"/>
              <w:bottom w:val="nil"/>
              <w:right w:val="nil"/>
            </w:tcBorders>
            <w:shd w:val="clear" w:color="auto" w:fill="auto"/>
            <w:noWrap/>
            <w:vAlign w:val="bottom"/>
            <w:hideMark/>
          </w:tcPr>
          <w:p w14:paraId="757CBD1B" w14:textId="77777777" w:rsidR="00375E3A" w:rsidRPr="003D5BF0" w:rsidRDefault="00375E3A" w:rsidP="00375E3A">
            <w:pPr>
              <w:rPr>
                <w:rFonts w:ascii="Calibri" w:eastAsia="Times New Roman" w:hAnsi="Calibri" w:cs="Calibri"/>
                <w:color w:val="000000"/>
                <w:sz w:val="20"/>
                <w:szCs w:val="20"/>
                <w:lang w:val="es-MX" w:eastAsia="es-MX"/>
              </w:rPr>
            </w:pPr>
          </w:p>
        </w:tc>
      </w:tr>
      <w:tr w:rsidR="00375E3A" w:rsidRPr="003D5BF0" w14:paraId="7EBE6DA4" w14:textId="77777777" w:rsidTr="00375E3A">
        <w:trPr>
          <w:trHeight w:val="1028"/>
        </w:trPr>
        <w:tc>
          <w:tcPr>
            <w:tcW w:w="1540" w:type="dxa"/>
            <w:tcBorders>
              <w:top w:val="nil"/>
              <w:left w:val="single" w:sz="8" w:space="0" w:color="auto"/>
              <w:bottom w:val="single" w:sz="8" w:space="0" w:color="auto"/>
              <w:right w:val="single" w:sz="8" w:space="0" w:color="auto"/>
            </w:tcBorders>
            <w:shd w:val="clear" w:color="000000" w:fill="C0C0C0"/>
            <w:vAlign w:val="center"/>
            <w:hideMark/>
          </w:tcPr>
          <w:p w14:paraId="4E9A6734" w14:textId="77777777" w:rsidR="00375E3A" w:rsidRPr="003D5BF0" w:rsidRDefault="00375E3A" w:rsidP="00375E3A">
            <w:pPr>
              <w:jc w:val="center"/>
              <w:rPr>
                <w:rFonts w:ascii="Arial Narrow" w:eastAsia="Times New Roman" w:hAnsi="Arial Narrow" w:cs="Calibri"/>
                <w:b/>
                <w:bCs/>
                <w:color w:val="000000"/>
                <w:sz w:val="20"/>
                <w:szCs w:val="20"/>
                <w:lang w:val="es-MX" w:eastAsia="es-MX"/>
              </w:rPr>
            </w:pPr>
            <w:r w:rsidRPr="003D5BF0">
              <w:rPr>
                <w:rFonts w:ascii="Arial Narrow" w:eastAsia="Times New Roman" w:hAnsi="Arial Narrow" w:cs="Calibri"/>
                <w:b/>
                <w:bCs/>
                <w:color w:val="000000"/>
                <w:sz w:val="20"/>
                <w:szCs w:val="20"/>
                <w:lang w:val="es-MX" w:eastAsia="es-MX"/>
              </w:rPr>
              <w:t>PARTIDA</w:t>
            </w:r>
          </w:p>
        </w:tc>
        <w:tc>
          <w:tcPr>
            <w:tcW w:w="1532" w:type="dxa"/>
            <w:tcBorders>
              <w:top w:val="nil"/>
              <w:left w:val="nil"/>
              <w:bottom w:val="single" w:sz="8" w:space="0" w:color="auto"/>
              <w:right w:val="single" w:sz="8" w:space="0" w:color="auto"/>
            </w:tcBorders>
            <w:shd w:val="clear" w:color="000000" w:fill="C0C0C0"/>
            <w:vAlign w:val="center"/>
            <w:hideMark/>
          </w:tcPr>
          <w:p w14:paraId="14760B50" w14:textId="77777777" w:rsidR="00375E3A" w:rsidRPr="003D5BF0" w:rsidRDefault="00375E3A" w:rsidP="00375E3A">
            <w:pPr>
              <w:jc w:val="center"/>
              <w:rPr>
                <w:rFonts w:ascii="Arial Narrow" w:eastAsia="Times New Roman" w:hAnsi="Arial Narrow" w:cs="Calibri"/>
                <w:b/>
                <w:bCs/>
                <w:color w:val="000000"/>
                <w:sz w:val="20"/>
                <w:szCs w:val="20"/>
                <w:lang w:val="es-MX" w:eastAsia="es-MX"/>
              </w:rPr>
            </w:pPr>
            <w:r w:rsidRPr="003D5BF0">
              <w:rPr>
                <w:rFonts w:ascii="Arial Narrow" w:eastAsia="Times New Roman" w:hAnsi="Arial Narrow" w:cs="Calibri"/>
                <w:b/>
                <w:bCs/>
                <w:color w:val="000000"/>
                <w:sz w:val="20"/>
                <w:szCs w:val="20"/>
                <w:lang w:val="es-MX" w:eastAsia="es-MX"/>
              </w:rPr>
              <w:t xml:space="preserve">DESCRIPCION DEL SERVICIO </w:t>
            </w:r>
          </w:p>
        </w:tc>
        <w:tc>
          <w:tcPr>
            <w:tcW w:w="1548" w:type="dxa"/>
            <w:tcBorders>
              <w:top w:val="nil"/>
              <w:left w:val="nil"/>
              <w:bottom w:val="nil"/>
              <w:right w:val="single" w:sz="8" w:space="0" w:color="000000"/>
            </w:tcBorders>
            <w:shd w:val="clear" w:color="000000" w:fill="C0C0C0"/>
            <w:vAlign w:val="center"/>
            <w:hideMark/>
          </w:tcPr>
          <w:p w14:paraId="0F9CB23D" w14:textId="77777777" w:rsidR="00375E3A" w:rsidRPr="003D5BF0" w:rsidRDefault="00375E3A" w:rsidP="00375E3A">
            <w:pPr>
              <w:jc w:val="center"/>
              <w:rPr>
                <w:rFonts w:ascii="Arial Narrow" w:eastAsia="Times New Roman" w:hAnsi="Arial Narrow" w:cs="Calibri"/>
                <w:b/>
                <w:bCs/>
                <w:color w:val="000000"/>
                <w:sz w:val="20"/>
                <w:szCs w:val="20"/>
                <w:lang w:val="es-MX" w:eastAsia="es-MX"/>
              </w:rPr>
            </w:pPr>
            <w:r w:rsidRPr="003D5BF0">
              <w:rPr>
                <w:rFonts w:ascii="Arial Narrow" w:eastAsia="Times New Roman" w:hAnsi="Arial Narrow" w:cs="Calibri"/>
                <w:b/>
                <w:bCs/>
                <w:color w:val="000000"/>
                <w:sz w:val="20"/>
                <w:szCs w:val="20"/>
                <w:lang w:val="es-MX" w:eastAsia="es-MX"/>
              </w:rPr>
              <w:t>ZONAS EN LAS QUE SE PRESTARA EL SERVICIO</w:t>
            </w:r>
          </w:p>
        </w:tc>
        <w:tc>
          <w:tcPr>
            <w:tcW w:w="1540" w:type="dxa"/>
            <w:tcBorders>
              <w:top w:val="nil"/>
              <w:left w:val="nil"/>
              <w:bottom w:val="single" w:sz="8" w:space="0" w:color="auto"/>
              <w:right w:val="single" w:sz="8" w:space="0" w:color="auto"/>
            </w:tcBorders>
            <w:shd w:val="clear" w:color="000000" w:fill="C0C0C0"/>
            <w:vAlign w:val="center"/>
            <w:hideMark/>
          </w:tcPr>
          <w:p w14:paraId="096E8E27" w14:textId="77777777" w:rsidR="00375E3A" w:rsidRPr="003D5BF0" w:rsidRDefault="00375E3A" w:rsidP="00375E3A">
            <w:pPr>
              <w:jc w:val="center"/>
              <w:rPr>
                <w:rFonts w:ascii="Arial Narrow" w:eastAsia="Times New Roman" w:hAnsi="Arial Narrow" w:cs="Calibri"/>
                <w:b/>
                <w:bCs/>
                <w:color w:val="000000"/>
                <w:sz w:val="20"/>
                <w:szCs w:val="20"/>
                <w:lang w:val="es-MX" w:eastAsia="es-MX"/>
              </w:rPr>
            </w:pPr>
            <w:r w:rsidRPr="003D5BF0">
              <w:rPr>
                <w:rFonts w:ascii="Arial Narrow" w:eastAsia="Times New Roman" w:hAnsi="Arial Narrow" w:cs="Calibri"/>
                <w:b/>
                <w:bCs/>
                <w:color w:val="000000"/>
                <w:sz w:val="20"/>
                <w:szCs w:val="20"/>
                <w:lang w:val="es-MX" w:eastAsia="es-MX"/>
              </w:rPr>
              <w:t>Clave CUCOP</w:t>
            </w:r>
          </w:p>
        </w:tc>
        <w:tc>
          <w:tcPr>
            <w:tcW w:w="1540" w:type="dxa"/>
            <w:tcBorders>
              <w:top w:val="single" w:sz="8" w:space="0" w:color="auto"/>
              <w:left w:val="nil"/>
              <w:bottom w:val="single" w:sz="8" w:space="0" w:color="auto"/>
              <w:right w:val="single" w:sz="8" w:space="0" w:color="auto"/>
            </w:tcBorders>
            <w:shd w:val="clear" w:color="000000" w:fill="C0C0C0"/>
            <w:vAlign w:val="center"/>
            <w:hideMark/>
          </w:tcPr>
          <w:p w14:paraId="71502649" w14:textId="77777777" w:rsidR="00375E3A" w:rsidRPr="003D5BF0" w:rsidRDefault="00375E3A" w:rsidP="00375E3A">
            <w:pPr>
              <w:jc w:val="center"/>
              <w:rPr>
                <w:rFonts w:ascii="Arial Narrow" w:eastAsia="Times New Roman" w:hAnsi="Arial Narrow" w:cs="Calibri"/>
                <w:b/>
                <w:bCs/>
                <w:color w:val="000000"/>
                <w:sz w:val="20"/>
                <w:szCs w:val="20"/>
                <w:lang w:val="es-MX" w:eastAsia="es-MX"/>
              </w:rPr>
            </w:pPr>
            <w:r w:rsidRPr="003D5BF0">
              <w:rPr>
                <w:rFonts w:ascii="Arial Narrow" w:eastAsia="Times New Roman" w:hAnsi="Arial Narrow" w:cs="Calibri"/>
                <w:b/>
                <w:bCs/>
                <w:color w:val="000000"/>
                <w:sz w:val="20"/>
                <w:szCs w:val="20"/>
                <w:lang w:val="es-MX" w:eastAsia="es-MX"/>
              </w:rPr>
              <w:t xml:space="preserve">Mínimo </w:t>
            </w:r>
          </w:p>
        </w:tc>
        <w:tc>
          <w:tcPr>
            <w:tcW w:w="1540" w:type="dxa"/>
            <w:tcBorders>
              <w:top w:val="single" w:sz="8" w:space="0" w:color="auto"/>
              <w:left w:val="nil"/>
              <w:bottom w:val="single" w:sz="8" w:space="0" w:color="auto"/>
              <w:right w:val="single" w:sz="8" w:space="0" w:color="auto"/>
            </w:tcBorders>
            <w:shd w:val="clear" w:color="000000" w:fill="C0C0C0"/>
            <w:vAlign w:val="center"/>
            <w:hideMark/>
          </w:tcPr>
          <w:p w14:paraId="2AD9C099" w14:textId="77777777" w:rsidR="00375E3A" w:rsidRPr="003D5BF0" w:rsidRDefault="00375E3A" w:rsidP="00375E3A">
            <w:pPr>
              <w:jc w:val="center"/>
              <w:rPr>
                <w:rFonts w:ascii="Arial Narrow" w:eastAsia="Times New Roman" w:hAnsi="Arial Narrow" w:cs="Calibri"/>
                <w:b/>
                <w:bCs/>
                <w:color w:val="000000"/>
                <w:sz w:val="20"/>
                <w:szCs w:val="20"/>
                <w:lang w:val="es-MX" w:eastAsia="es-MX"/>
              </w:rPr>
            </w:pPr>
            <w:r w:rsidRPr="003D5BF0">
              <w:rPr>
                <w:rFonts w:ascii="Arial Narrow" w:eastAsia="Times New Roman" w:hAnsi="Arial Narrow" w:cs="Calibri"/>
                <w:b/>
                <w:bCs/>
                <w:color w:val="000000"/>
                <w:sz w:val="20"/>
                <w:szCs w:val="20"/>
                <w:lang w:val="es-MX" w:eastAsia="es-MX"/>
              </w:rPr>
              <w:t xml:space="preserve">Máximo </w:t>
            </w:r>
          </w:p>
        </w:tc>
      </w:tr>
      <w:tr w:rsidR="00375E3A" w:rsidRPr="003D5BF0" w14:paraId="47B625AD" w14:textId="77777777" w:rsidTr="00375E3A">
        <w:trPr>
          <w:trHeight w:val="1028"/>
        </w:trPr>
        <w:tc>
          <w:tcPr>
            <w:tcW w:w="1540" w:type="dxa"/>
            <w:tcBorders>
              <w:top w:val="nil"/>
              <w:left w:val="single" w:sz="8" w:space="0" w:color="auto"/>
              <w:bottom w:val="single" w:sz="8" w:space="0" w:color="auto"/>
              <w:right w:val="single" w:sz="8" w:space="0" w:color="auto"/>
            </w:tcBorders>
            <w:shd w:val="clear" w:color="000000" w:fill="FFFFFF"/>
            <w:vAlign w:val="center"/>
            <w:hideMark/>
          </w:tcPr>
          <w:p w14:paraId="6A813864" w14:textId="77777777" w:rsidR="00375E3A" w:rsidRPr="003D5BF0" w:rsidRDefault="00375E3A" w:rsidP="00375E3A">
            <w:pPr>
              <w:jc w:val="center"/>
              <w:rPr>
                <w:rFonts w:ascii="Arial Narrow" w:eastAsia="Times New Roman" w:hAnsi="Arial Narrow" w:cs="Calibri"/>
                <w:color w:val="000000"/>
                <w:sz w:val="20"/>
                <w:szCs w:val="20"/>
                <w:lang w:val="es-MX" w:eastAsia="es-MX"/>
              </w:rPr>
            </w:pPr>
            <w:r w:rsidRPr="003D5BF0">
              <w:rPr>
                <w:rFonts w:ascii="Arial Narrow" w:eastAsia="Times New Roman" w:hAnsi="Arial Narrow" w:cs="Calibri"/>
                <w:color w:val="000000"/>
                <w:sz w:val="20"/>
                <w:szCs w:val="20"/>
                <w:lang w:val="es-MX" w:eastAsia="es-MX"/>
              </w:rPr>
              <w:t>6,7,8</w:t>
            </w:r>
          </w:p>
        </w:tc>
        <w:tc>
          <w:tcPr>
            <w:tcW w:w="1532" w:type="dxa"/>
            <w:tcBorders>
              <w:top w:val="nil"/>
              <w:left w:val="nil"/>
              <w:bottom w:val="single" w:sz="8" w:space="0" w:color="auto"/>
              <w:right w:val="single" w:sz="8" w:space="0" w:color="auto"/>
            </w:tcBorders>
            <w:shd w:val="clear" w:color="000000" w:fill="FFFFFF"/>
            <w:vAlign w:val="center"/>
            <w:hideMark/>
          </w:tcPr>
          <w:p w14:paraId="7A5D526E" w14:textId="77777777" w:rsidR="00375E3A" w:rsidRPr="003D5BF0" w:rsidRDefault="00375E3A" w:rsidP="00375E3A">
            <w:pPr>
              <w:rPr>
                <w:rFonts w:ascii="Arial Narrow" w:eastAsia="Times New Roman" w:hAnsi="Arial Narrow" w:cs="Calibri"/>
                <w:color w:val="000000"/>
                <w:sz w:val="20"/>
                <w:szCs w:val="20"/>
                <w:lang w:val="es-MX" w:eastAsia="es-MX"/>
              </w:rPr>
            </w:pPr>
            <w:r w:rsidRPr="003D5BF0">
              <w:rPr>
                <w:rFonts w:ascii="Arial Narrow" w:eastAsia="Times New Roman" w:hAnsi="Arial Narrow" w:cs="Calibri"/>
                <w:color w:val="000000"/>
                <w:sz w:val="20"/>
                <w:szCs w:val="20"/>
                <w:lang w:val="es-MX" w:eastAsia="es-MX"/>
              </w:rPr>
              <w:t xml:space="preserve">RESONANCIA MAGNETICA </w:t>
            </w:r>
          </w:p>
        </w:tc>
        <w:tc>
          <w:tcPr>
            <w:tcW w:w="1548" w:type="dxa"/>
            <w:tcBorders>
              <w:top w:val="single" w:sz="8" w:space="0" w:color="auto"/>
              <w:left w:val="nil"/>
              <w:bottom w:val="single" w:sz="8" w:space="0" w:color="auto"/>
              <w:right w:val="single" w:sz="8" w:space="0" w:color="000000"/>
            </w:tcBorders>
            <w:shd w:val="clear" w:color="auto" w:fill="auto"/>
            <w:vAlign w:val="center"/>
            <w:hideMark/>
          </w:tcPr>
          <w:p w14:paraId="69303AB2" w14:textId="77777777" w:rsidR="00375E3A" w:rsidRPr="003D5BF0" w:rsidRDefault="00375E3A" w:rsidP="00375E3A">
            <w:pPr>
              <w:jc w:val="center"/>
              <w:rPr>
                <w:rFonts w:ascii="Arial Narrow" w:eastAsia="Times New Roman" w:hAnsi="Arial Narrow" w:cs="Calibri"/>
                <w:color w:val="000000"/>
                <w:sz w:val="20"/>
                <w:szCs w:val="20"/>
                <w:lang w:val="es-MX" w:eastAsia="es-MX"/>
              </w:rPr>
            </w:pPr>
            <w:r w:rsidRPr="003D5BF0">
              <w:rPr>
                <w:rFonts w:ascii="Arial Narrow" w:eastAsia="Times New Roman" w:hAnsi="Arial Narrow" w:cs="Calibri"/>
                <w:color w:val="000000"/>
                <w:sz w:val="20"/>
                <w:szCs w:val="20"/>
                <w:lang w:val="es-MX" w:eastAsia="es-MX"/>
              </w:rPr>
              <w:t xml:space="preserve"> CUERNAVACA, CUAUTLA y ZACATEPEC</w:t>
            </w:r>
          </w:p>
        </w:tc>
        <w:tc>
          <w:tcPr>
            <w:tcW w:w="1540" w:type="dxa"/>
            <w:tcBorders>
              <w:top w:val="nil"/>
              <w:left w:val="nil"/>
              <w:bottom w:val="single" w:sz="8" w:space="0" w:color="auto"/>
              <w:right w:val="single" w:sz="8" w:space="0" w:color="auto"/>
            </w:tcBorders>
            <w:shd w:val="clear" w:color="000000" w:fill="FFFFFF"/>
            <w:vAlign w:val="center"/>
            <w:hideMark/>
          </w:tcPr>
          <w:p w14:paraId="7A48BEDD" w14:textId="77777777" w:rsidR="00375E3A" w:rsidRPr="003D5BF0" w:rsidRDefault="00375E3A" w:rsidP="00375E3A">
            <w:pPr>
              <w:jc w:val="center"/>
              <w:rPr>
                <w:rFonts w:ascii="Arial Narrow" w:eastAsia="Times New Roman" w:hAnsi="Arial Narrow" w:cs="Calibri"/>
                <w:color w:val="000000"/>
                <w:sz w:val="20"/>
                <w:szCs w:val="20"/>
                <w:lang w:val="es-MX" w:eastAsia="es-MX"/>
              </w:rPr>
            </w:pPr>
            <w:r w:rsidRPr="003D5BF0">
              <w:rPr>
                <w:rFonts w:ascii="Arial Narrow" w:eastAsia="Times New Roman" w:hAnsi="Arial Narrow" w:cs="Calibri"/>
                <w:color w:val="000000"/>
                <w:sz w:val="20"/>
                <w:szCs w:val="20"/>
                <w:lang w:val="es-MX" w:eastAsia="es-MX"/>
              </w:rPr>
              <w:t>33900007</w:t>
            </w:r>
          </w:p>
        </w:tc>
        <w:tc>
          <w:tcPr>
            <w:tcW w:w="1540" w:type="dxa"/>
            <w:tcBorders>
              <w:top w:val="nil"/>
              <w:left w:val="nil"/>
              <w:bottom w:val="single" w:sz="8" w:space="0" w:color="auto"/>
              <w:right w:val="single" w:sz="8" w:space="0" w:color="auto"/>
            </w:tcBorders>
            <w:shd w:val="clear" w:color="000000" w:fill="FFFFFF"/>
            <w:vAlign w:val="center"/>
            <w:hideMark/>
          </w:tcPr>
          <w:p w14:paraId="53CF1C52" w14:textId="77777777" w:rsidR="00375E3A" w:rsidRPr="003D5BF0" w:rsidRDefault="00375E3A" w:rsidP="00375E3A">
            <w:pPr>
              <w:jc w:val="center"/>
              <w:rPr>
                <w:rFonts w:ascii="Arial Narrow" w:eastAsia="Times New Roman" w:hAnsi="Arial Narrow" w:cs="Calibri"/>
                <w:color w:val="000000"/>
                <w:sz w:val="20"/>
                <w:szCs w:val="20"/>
                <w:lang w:val="es-MX" w:eastAsia="es-MX"/>
              </w:rPr>
            </w:pPr>
            <w:r w:rsidRPr="003D5BF0">
              <w:rPr>
                <w:rFonts w:ascii="Arial Narrow" w:eastAsia="Times New Roman" w:hAnsi="Arial Narrow" w:cs="Calibri"/>
                <w:color w:val="000000"/>
                <w:sz w:val="20"/>
                <w:szCs w:val="20"/>
                <w:lang w:val="es-MX" w:eastAsia="es-MX"/>
              </w:rPr>
              <w:t>841</w:t>
            </w:r>
          </w:p>
        </w:tc>
        <w:tc>
          <w:tcPr>
            <w:tcW w:w="1540" w:type="dxa"/>
            <w:tcBorders>
              <w:top w:val="nil"/>
              <w:left w:val="nil"/>
              <w:bottom w:val="single" w:sz="8" w:space="0" w:color="auto"/>
              <w:right w:val="single" w:sz="8" w:space="0" w:color="auto"/>
            </w:tcBorders>
            <w:shd w:val="clear" w:color="000000" w:fill="FFFFFF"/>
            <w:vAlign w:val="center"/>
            <w:hideMark/>
          </w:tcPr>
          <w:p w14:paraId="4B7E4F54" w14:textId="77777777" w:rsidR="00375E3A" w:rsidRPr="003D5BF0" w:rsidRDefault="00375E3A" w:rsidP="00375E3A">
            <w:pPr>
              <w:jc w:val="center"/>
              <w:rPr>
                <w:rFonts w:ascii="Arial Narrow" w:eastAsia="Times New Roman" w:hAnsi="Arial Narrow" w:cs="Calibri"/>
                <w:color w:val="000000"/>
                <w:sz w:val="20"/>
                <w:szCs w:val="20"/>
                <w:lang w:val="es-MX" w:eastAsia="es-MX"/>
              </w:rPr>
            </w:pPr>
            <w:r w:rsidRPr="003D5BF0">
              <w:rPr>
                <w:rFonts w:ascii="Arial Narrow" w:eastAsia="Times New Roman" w:hAnsi="Arial Narrow" w:cs="Calibri"/>
                <w:color w:val="000000"/>
                <w:sz w:val="20"/>
                <w:szCs w:val="20"/>
                <w:lang w:val="es-MX" w:eastAsia="es-MX"/>
              </w:rPr>
              <w:t>2103</w:t>
            </w:r>
          </w:p>
        </w:tc>
      </w:tr>
    </w:tbl>
    <w:p w14:paraId="31D047B9" w14:textId="77777777" w:rsidR="00375E3A" w:rsidRPr="00EA760A" w:rsidRDefault="00375E3A" w:rsidP="00375E3A">
      <w:pPr>
        <w:jc w:val="both"/>
        <w:rPr>
          <w:rFonts w:ascii="Arial Narrow" w:hAnsi="Arial Narrow" w:cs="Arial"/>
          <w:b/>
          <w:sz w:val="20"/>
          <w:szCs w:val="20"/>
        </w:rPr>
      </w:pPr>
    </w:p>
    <w:p w14:paraId="1E5C50F0" w14:textId="77777777" w:rsidR="00375E3A" w:rsidRPr="00EA760A" w:rsidRDefault="00375E3A" w:rsidP="00375E3A">
      <w:pPr>
        <w:jc w:val="both"/>
        <w:rPr>
          <w:rFonts w:ascii="Arial Narrow" w:hAnsi="Arial Narrow" w:cs="Arial"/>
          <w:b/>
          <w:sz w:val="20"/>
          <w:szCs w:val="20"/>
        </w:rPr>
      </w:pPr>
    </w:p>
    <w:tbl>
      <w:tblPr>
        <w:tblW w:w="8520" w:type="dxa"/>
        <w:tblInd w:w="55" w:type="dxa"/>
        <w:tblCellMar>
          <w:left w:w="70" w:type="dxa"/>
          <w:right w:w="70" w:type="dxa"/>
        </w:tblCellMar>
        <w:tblLook w:val="04A0" w:firstRow="1" w:lastRow="0" w:firstColumn="1" w:lastColumn="0" w:noHBand="0" w:noVBand="1"/>
      </w:tblPr>
      <w:tblGrid>
        <w:gridCol w:w="10"/>
        <w:gridCol w:w="8510"/>
      </w:tblGrid>
      <w:tr w:rsidR="00375E3A" w:rsidRPr="00EA760A" w14:paraId="629ADD6E" w14:textId="77777777" w:rsidTr="00375E3A">
        <w:trPr>
          <w:trHeight w:val="300"/>
        </w:trPr>
        <w:tc>
          <w:tcPr>
            <w:tcW w:w="8520" w:type="dxa"/>
            <w:gridSpan w:val="2"/>
            <w:vMerge w:val="restart"/>
            <w:tcBorders>
              <w:top w:val="single" w:sz="4" w:space="0" w:color="auto"/>
              <w:left w:val="single" w:sz="4" w:space="0" w:color="auto"/>
              <w:bottom w:val="single" w:sz="4" w:space="0" w:color="auto"/>
              <w:right w:val="single" w:sz="4" w:space="0" w:color="auto"/>
            </w:tcBorders>
            <w:shd w:val="solid" w:color="F2F2F2" w:themeColor="background1" w:themeShade="F2" w:fill="000000" w:themeFill="text1"/>
            <w:noWrap/>
            <w:vAlign w:val="center"/>
            <w:hideMark/>
          </w:tcPr>
          <w:p w14:paraId="5699BAAA" w14:textId="77777777" w:rsidR="00375E3A" w:rsidRPr="00EA760A" w:rsidRDefault="00375E3A" w:rsidP="00375E3A">
            <w:pPr>
              <w:jc w:val="center"/>
              <w:rPr>
                <w:rFonts w:ascii="Arial Narrow" w:hAnsi="Arial Narrow"/>
                <w:b/>
                <w:bCs/>
                <w:color w:val="000000"/>
                <w:sz w:val="20"/>
                <w:szCs w:val="20"/>
              </w:rPr>
            </w:pPr>
            <w:r w:rsidRPr="00EA760A">
              <w:rPr>
                <w:rFonts w:ascii="Arial Narrow" w:hAnsi="Arial Narrow"/>
                <w:b/>
                <w:bCs/>
                <w:color w:val="000000"/>
                <w:sz w:val="20"/>
                <w:szCs w:val="20"/>
              </w:rPr>
              <w:t>NOMBRE PROCEDIMIENTO SOLICITADOS</w:t>
            </w:r>
          </w:p>
        </w:tc>
      </w:tr>
      <w:tr w:rsidR="00375E3A" w:rsidRPr="00EA760A" w14:paraId="7320B0EB" w14:textId="77777777" w:rsidTr="00375E3A">
        <w:trPr>
          <w:trHeight w:val="229"/>
        </w:trPr>
        <w:tc>
          <w:tcPr>
            <w:tcW w:w="8520" w:type="dxa"/>
            <w:gridSpan w:val="2"/>
            <w:vMerge/>
            <w:tcBorders>
              <w:top w:val="single" w:sz="4" w:space="0" w:color="auto"/>
              <w:left w:val="single" w:sz="4" w:space="0" w:color="auto"/>
              <w:bottom w:val="single" w:sz="4" w:space="0" w:color="auto"/>
              <w:right w:val="single" w:sz="4" w:space="0" w:color="auto"/>
            </w:tcBorders>
            <w:shd w:val="solid" w:color="F2F2F2" w:themeColor="background1" w:themeShade="F2" w:fill="000000" w:themeFill="text1"/>
            <w:vAlign w:val="center"/>
            <w:hideMark/>
          </w:tcPr>
          <w:p w14:paraId="6A2D9E59" w14:textId="77777777" w:rsidR="00375E3A" w:rsidRPr="00EA760A" w:rsidRDefault="00375E3A" w:rsidP="00375E3A">
            <w:pPr>
              <w:rPr>
                <w:rFonts w:ascii="Arial Narrow" w:hAnsi="Arial Narrow"/>
                <w:b/>
                <w:bCs/>
                <w:color w:val="000000"/>
                <w:sz w:val="20"/>
                <w:szCs w:val="20"/>
              </w:rPr>
            </w:pPr>
          </w:p>
        </w:tc>
      </w:tr>
      <w:tr w:rsidR="00375E3A" w:rsidRPr="00EA760A" w14:paraId="784E9C76" w14:textId="77777777" w:rsidTr="00375E3A">
        <w:trPr>
          <w:gridBefore w:val="1"/>
          <w:wBefore w:w="10" w:type="dxa"/>
          <w:trHeight w:val="227"/>
        </w:trPr>
        <w:tc>
          <w:tcPr>
            <w:tcW w:w="8510" w:type="dxa"/>
            <w:tcBorders>
              <w:top w:val="single" w:sz="4" w:space="0" w:color="auto"/>
              <w:left w:val="single" w:sz="4" w:space="0" w:color="auto"/>
              <w:bottom w:val="single" w:sz="4" w:space="0" w:color="auto"/>
              <w:right w:val="single" w:sz="4" w:space="0" w:color="auto"/>
            </w:tcBorders>
            <w:shd w:val="clear" w:color="000000" w:fill="auto"/>
            <w:hideMark/>
          </w:tcPr>
          <w:p w14:paraId="4830197D"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ABDOMEN Y PELVIS  SIMPLE Y CONRASTADA  (GADOLINEO= MEDIO DE CONSTRASTE)</w:t>
            </w:r>
          </w:p>
        </w:tc>
      </w:tr>
      <w:tr w:rsidR="00375E3A" w:rsidRPr="00EA760A" w14:paraId="626D5D64" w14:textId="77777777" w:rsidTr="00375E3A">
        <w:trPr>
          <w:gridBefore w:val="1"/>
          <w:wBefore w:w="10" w:type="dxa"/>
          <w:trHeight w:val="255"/>
        </w:trPr>
        <w:tc>
          <w:tcPr>
            <w:tcW w:w="8510" w:type="dxa"/>
            <w:tcBorders>
              <w:top w:val="single" w:sz="4" w:space="0" w:color="auto"/>
              <w:left w:val="single" w:sz="4" w:space="0" w:color="auto"/>
              <w:bottom w:val="single" w:sz="4" w:space="0" w:color="auto"/>
              <w:right w:val="single" w:sz="4" w:space="0" w:color="auto"/>
            </w:tcBorders>
            <w:shd w:val="clear" w:color="000000" w:fill="auto"/>
            <w:hideMark/>
          </w:tcPr>
          <w:p w14:paraId="7AD542B7"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ABDOMEN  Y PELVIS SIMPLE</w:t>
            </w:r>
          </w:p>
        </w:tc>
      </w:tr>
      <w:tr w:rsidR="00375E3A" w:rsidRPr="00EA760A" w14:paraId="0001F4B5" w14:textId="77777777" w:rsidTr="00375E3A">
        <w:trPr>
          <w:gridBefore w:val="1"/>
          <w:wBefore w:w="10" w:type="dxa"/>
          <w:trHeight w:val="324"/>
        </w:trPr>
        <w:tc>
          <w:tcPr>
            <w:tcW w:w="8510" w:type="dxa"/>
            <w:tcBorders>
              <w:top w:val="single" w:sz="4" w:space="0" w:color="auto"/>
              <w:left w:val="single" w:sz="4" w:space="0" w:color="auto"/>
              <w:bottom w:val="single" w:sz="4" w:space="0" w:color="auto"/>
              <w:right w:val="single" w:sz="4" w:space="0" w:color="auto"/>
            </w:tcBorders>
            <w:shd w:val="clear" w:color="000000" w:fill="auto"/>
            <w:hideMark/>
          </w:tcPr>
          <w:p w14:paraId="18A4A95C"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ABDOMEN SUPERIOR  Y/O INFERIOR CONTRASTADA</w:t>
            </w:r>
          </w:p>
        </w:tc>
      </w:tr>
      <w:tr w:rsidR="00375E3A" w:rsidRPr="00EA760A" w14:paraId="62B98B04" w14:textId="77777777" w:rsidTr="00375E3A">
        <w:trPr>
          <w:gridBefore w:val="1"/>
          <w:wBefore w:w="10" w:type="dxa"/>
          <w:trHeight w:val="303"/>
        </w:trPr>
        <w:tc>
          <w:tcPr>
            <w:tcW w:w="8510" w:type="dxa"/>
            <w:tcBorders>
              <w:top w:val="single" w:sz="4" w:space="0" w:color="auto"/>
              <w:left w:val="single" w:sz="4" w:space="0" w:color="auto"/>
              <w:bottom w:val="single" w:sz="4" w:space="0" w:color="auto"/>
              <w:right w:val="single" w:sz="4" w:space="0" w:color="auto"/>
            </w:tcBorders>
            <w:shd w:val="clear" w:color="000000" w:fill="auto"/>
            <w:hideMark/>
          </w:tcPr>
          <w:p w14:paraId="661585C4"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ABDOMEN SUPERIOR  Y/O INFERIOR SIMPLE</w:t>
            </w:r>
          </w:p>
        </w:tc>
      </w:tr>
      <w:tr w:rsidR="00375E3A" w:rsidRPr="00EA760A" w14:paraId="2548372A" w14:textId="77777777" w:rsidTr="00375E3A">
        <w:trPr>
          <w:gridBefore w:val="1"/>
          <w:wBefore w:w="10" w:type="dxa"/>
          <w:trHeight w:val="290"/>
        </w:trPr>
        <w:tc>
          <w:tcPr>
            <w:tcW w:w="8510" w:type="dxa"/>
            <w:tcBorders>
              <w:top w:val="single" w:sz="4" w:space="0" w:color="auto"/>
              <w:left w:val="single" w:sz="4" w:space="0" w:color="auto"/>
              <w:bottom w:val="single" w:sz="4" w:space="0" w:color="auto"/>
              <w:right w:val="single" w:sz="4" w:space="0" w:color="auto"/>
            </w:tcBorders>
            <w:shd w:val="clear" w:color="000000" w:fill="auto"/>
            <w:hideMark/>
          </w:tcPr>
          <w:p w14:paraId="031705DA"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ANGIORESONANCIA CEREBRAL</w:t>
            </w:r>
          </w:p>
        </w:tc>
      </w:tr>
      <w:tr w:rsidR="00375E3A" w:rsidRPr="00EA760A" w14:paraId="67896AFD" w14:textId="77777777" w:rsidTr="00375E3A">
        <w:trPr>
          <w:gridBefore w:val="1"/>
          <w:wBefore w:w="10" w:type="dxa"/>
          <w:trHeight w:val="255"/>
        </w:trPr>
        <w:tc>
          <w:tcPr>
            <w:tcW w:w="8510" w:type="dxa"/>
            <w:tcBorders>
              <w:top w:val="single" w:sz="4" w:space="0" w:color="auto"/>
              <w:left w:val="single" w:sz="4" w:space="0" w:color="auto"/>
              <w:bottom w:val="single" w:sz="4" w:space="0" w:color="auto"/>
              <w:right w:val="single" w:sz="4" w:space="0" w:color="auto"/>
            </w:tcBorders>
            <w:shd w:val="clear" w:color="000000" w:fill="auto"/>
            <w:hideMark/>
          </w:tcPr>
          <w:p w14:paraId="5E791E39"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ANGIORESONANCIA PERIFERICA</w:t>
            </w:r>
          </w:p>
        </w:tc>
      </w:tr>
      <w:tr w:rsidR="00375E3A" w:rsidRPr="00EA760A" w14:paraId="5C368B74" w14:textId="77777777" w:rsidTr="00375E3A">
        <w:trPr>
          <w:gridBefore w:val="1"/>
          <w:wBefore w:w="10" w:type="dxa"/>
          <w:trHeight w:val="255"/>
        </w:trPr>
        <w:tc>
          <w:tcPr>
            <w:tcW w:w="8510" w:type="dxa"/>
            <w:tcBorders>
              <w:top w:val="single" w:sz="4" w:space="0" w:color="auto"/>
              <w:left w:val="single" w:sz="4" w:space="0" w:color="auto"/>
              <w:bottom w:val="single" w:sz="4" w:space="0" w:color="auto"/>
              <w:right w:val="single" w:sz="4" w:space="0" w:color="auto"/>
            </w:tcBorders>
            <w:shd w:val="clear" w:color="000000" w:fill="auto"/>
            <w:hideMark/>
          </w:tcPr>
          <w:p w14:paraId="1DDA5689"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ANGIORESONANCIA POR REGION</w:t>
            </w:r>
          </w:p>
        </w:tc>
      </w:tr>
      <w:tr w:rsidR="00375E3A" w:rsidRPr="00EA760A" w14:paraId="51F4C5C5" w14:textId="77777777" w:rsidTr="00375E3A">
        <w:trPr>
          <w:gridBefore w:val="1"/>
          <w:wBefore w:w="10" w:type="dxa"/>
          <w:trHeight w:val="255"/>
        </w:trPr>
        <w:tc>
          <w:tcPr>
            <w:tcW w:w="8510" w:type="dxa"/>
            <w:tcBorders>
              <w:top w:val="single" w:sz="4" w:space="0" w:color="auto"/>
              <w:left w:val="single" w:sz="4" w:space="0" w:color="auto"/>
              <w:bottom w:val="single" w:sz="4" w:space="0" w:color="auto"/>
              <w:right w:val="single" w:sz="4" w:space="0" w:color="auto"/>
            </w:tcBorders>
            <w:shd w:val="clear" w:color="000000" w:fill="auto"/>
            <w:hideMark/>
          </w:tcPr>
          <w:p w14:paraId="3390B822"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COLANGIORESONANCIA</w:t>
            </w:r>
          </w:p>
        </w:tc>
      </w:tr>
      <w:tr w:rsidR="00375E3A" w:rsidRPr="00EA760A" w14:paraId="4DA212CC" w14:textId="77777777" w:rsidTr="00375E3A">
        <w:trPr>
          <w:gridBefore w:val="1"/>
          <w:wBefore w:w="10" w:type="dxa"/>
          <w:trHeight w:val="337"/>
        </w:trPr>
        <w:tc>
          <w:tcPr>
            <w:tcW w:w="8510" w:type="dxa"/>
            <w:tcBorders>
              <w:top w:val="single" w:sz="4" w:space="0" w:color="auto"/>
              <w:left w:val="single" w:sz="4" w:space="0" w:color="auto"/>
              <w:bottom w:val="single" w:sz="4" w:space="0" w:color="auto"/>
              <w:right w:val="single" w:sz="4" w:space="0" w:color="auto"/>
            </w:tcBorders>
            <w:shd w:val="clear" w:color="000000" w:fill="auto"/>
            <w:hideMark/>
          </w:tcPr>
          <w:p w14:paraId="3653F31B"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 xml:space="preserve">COLUMNA CERVICAL </w:t>
            </w:r>
          </w:p>
        </w:tc>
      </w:tr>
      <w:tr w:rsidR="00375E3A" w:rsidRPr="00EA760A" w14:paraId="761574EE" w14:textId="77777777" w:rsidTr="00375E3A">
        <w:trPr>
          <w:gridBefore w:val="1"/>
          <w:wBefore w:w="10" w:type="dxa"/>
          <w:trHeight w:val="271"/>
        </w:trPr>
        <w:tc>
          <w:tcPr>
            <w:tcW w:w="8510" w:type="dxa"/>
            <w:tcBorders>
              <w:top w:val="single" w:sz="4" w:space="0" w:color="auto"/>
              <w:left w:val="single" w:sz="4" w:space="0" w:color="auto"/>
              <w:bottom w:val="single" w:sz="4" w:space="0" w:color="auto"/>
              <w:right w:val="single" w:sz="4" w:space="0" w:color="auto"/>
            </w:tcBorders>
            <w:shd w:val="clear" w:color="000000" w:fill="auto"/>
            <w:hideMark/>
          </w:tcPr>
          <w:p w14:paraId="5DB7FA98"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COLUMNA CERVICAL SIMPLE o de cuello simple</w:t>
            </w:r>
          </w:p>
        </w:tc>
      </w:tr>
      <w:tr w:rsidR="00375E3A" w:rsidRPr="00EA760A" w14:paraId="4AAF4DFE" w14:textId="77777777" w:rsidTr="00375E3A">
        <w:trPr>
          <w:gridBefore w:val="1"/>
          <w:wBefore w:w="10" w:type="dxa"/>
          <w:trHeight w:val="275"/>
        </w:trPr>
        <w:tc>
          <w:tcPr>
            <w:tcW w:w="8510" w:type="dxa"/>
            <w:tcBorders>
              <w:top w:val="single" w:sz="4" w:space="0" w:color="auto"/>
              <w:left w:val="single" w:sz="4" w:space="0" w:color="auto"/>
              <w:bottom w:val="single" w:sz="4" w:space="0" w:color="auto"/>
              <w:right w:val="single" w:sz="4" w:space="0" w:color="auto"/>
            </w:tcBorders>
            <w:shd w:val="clear" w:color="000000" w:fill="auto"/>
            <w:hideMark/>
          </w:tcPr>
          <w:p w14:paraId="3033B4E4"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 xml:space="preserve">COLUMNA DORSAL  o torácica C/CONTRASTE </w:t>
            </w:r>
          </w:p>
        </w:tc>
      </w:tr>
      <w:tr w:rsidR="00375E3A" w:rsidRPr="00EA760A" w14:paraId="0E7DB910" w14:textId="77777777" w:rsidTr="00375E3A">
        <w:trPr>
          <w:gridBefore w:val="1"/>
          <w:wBefore w:w="10" w:type="dxa"/>
          <w:trHeight w:val="279"/>
        </w:trPr>
        <w:tc>
          <w:tcPr>
            <w:tcW w:w="8510" w:type="dxa"/>
            <w:tcBorders>
              <w:top w:val="single" w:sz="4" w:space="0" w:color="auto"/>
              <w:left w:val="single" w:sz="4" w:space="0" w:color="auto"/>
              <w:bottom w:val="single" w:sz="4" w:space="0" w:color="auto"/>
              <w:right w:val="single" w:sz="4" w:space="0" w:color="auto"/>
            </w:tcBorders>
            <w:shd w:val="clear" w:color="000000" w:fill="auto"/>
            <w:hideMark/>
          </w:tcPr>
          <w:p w14:paraId="424FE7D5"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COLUMNA DORSAL  o torácica SIMPLE</w:t>
            </w:r>
          </w:p>
        </w:tc>
      </w:tr>
      <w:tr w:rsidR="00375E3A" w:rsidRPr="00EA760A" w14:paraId="67DA0FF0" w14:textId="77777777" w:rsidTr="00375E3A">
        <w:trPr>
          <w:gridBefore w:val="1"/>
          <w:wBefore w:w="10" w:type="dxa"/>
          <w:trHeight w:val="269"/>
        </w:trPr>
        <w:tc>
          <w:tcPr>
            <w:tcW w:w="8510" w:type="dxa"/>
            <w:tcBorders>
              <w:top w:val="single" w:sz="4" w:space="0" w:color="auto"/>
              <w:left w:val="single" w:sz="4" w:space="0" w:color="auto"/>
              <w:bottom w:val="single" w:sz="4" w:space="0" w:color="auto"/>
              <w:right w:val="single" w:sz="4" w:space="0" w:color="auto"/>
            </w:tcBorders>
            <w:shd w:val="clear" w:color="000000" w:fill="auto"/>
            <w:hideMark/>
          </w:tcPr>
          <w:p w14:paraId="083156C2"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 xml:space="preserve">COLUMNA LUMBAR  o lumbosacra SIMPLE </w:t>
            </w:r>
          </w:p>
        </w:tc>
      </w:tr>
      <w:tr w:rsidR="00375E3A" w:rsidRPr="00EA760A" w14:paraId="77FAF9F4" w14:textId="77777777" w:rsidTr="00375E3A">
        <w:trPr>
          <w:gridBefore w:val="1"/>
          <w:wBefore w:w="10" w:type="dxa"/>
          <w:trHeight w:val="273"/>
        </w:trPr>
        <w:tc>
          <w:tcPr>
            <w:tcW w:w="8510" w:type="dxa"/>
            <w:tcBorders>
              <w:top w:val="single" w:sz="4" w:space="0" w:color="auto"/>
              <w:left w:val="single" w:sz="4" w:space="0" w:color="auto"/>
              <w:bottom w:val="single" w:sz="4" w:space="0" w:color="auto"/>
              <w:right w:val="single" w:sz="4" w:space="0" w:color="auto"/>
            </w:tcBorders>
            <w:shd w:val="clear" w:color="000000" w:fill="auto"/>
            <w:hideMark/>
          </w:tcPr>
          <w:p w14:paraId="33A2649F"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 xml:space="preserve">COLUMNA LUMBOSACRA CON CONTRASTE </w:t>
            </w:r>
          </w:p>
        </w:tc>
      </w:tr>
      <w:tr w:rsidR="00375E3A" w:rsidRPr="00EA760A" w14:paraId="1DEF4FF1" w14:textId="77777777" w:rsidTr="00375E3A">
        <w:trPr>
          <w:gridBefore w:val="1"/>
          <w:wBefore w:w="10" w:type="dxa"/>
          <w:trHeight w:val="277"/>
        </w:trPr>
        <w:tc>
          <w:tcPr>
            <w:tcW w:w="8510" w:type="dxa"/>
            <w:tcBorders>
              <w:top w:val="single" w:sz="4" w:space="0" w:color="auto"/>
              <w:left w:val="single" w:sz="4" w:space="0" w:color="auto"/>
              <w:bottom w:val="single" w:sz="4" w:space="0" w:color="auto"/>
              <w:right w:val="single" w:sz="4" w:space="0" w:color="auto"/>
            </w:tcBorders>
            <w:shd w:val="clear" w:color="000000" w:fill="auto"/>
            <w:hideMark/>
          </w:tcPr>
          <w:p w14:paraId="72540FCE"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 xml:space="preserve">CRANEO CON CONTRASTE </w:t>
            </w:r>
          </w:p>
        </w:tc>
      </w:tr>
      <w:tr w:rsidR="00375E3A" w:rsidRPr="00EA760A" w14:paraId="5E12A3A8" w14:textId="77777777" w:rsidTr="00375E3A">
        <w:trPr>
          <w:gridBefore w:val="1"/>
          <w:wBefore w:w="10" w:type="dxa"/>
          <w:trHeight w:val="343"/>
        </w:trPr>
        <w:tc>
          <w:tcPr>
            <w:tcW w:w="8510" w:type="dxa"/>
            <w:tcBorders>
              <w:top w:val="single" w:sz="4" w:space="0" w:color="auto"/>
              <w:left w:val="single" w:sz="4" w:space="0" w:color="auto"/>
              <w:bottom w:val="single" w:sz="4" w:space="0" w:color="auto"/>
              <w:right w:val="single" w:sz="4" w:space="0" w:color="auto"/>
            </w:tcBorders>
            <w:shd w:val="clear" w:color="000000" w:fill="auto"/>
            <w:hideMark/>
          </w:tcPr>
          <w:p w14:paraId="00DA9F01"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lastRenderedPageBreak/>
              <w:t xml:space="preserve">CRANEO SIMPLE </w:t>
            </w:r>
          </w:p>
        </w:tc>
      </w:tr>
      <w:tr w:rsidR="00375E3A" w:rsidRPr="00EA760A" w14:paraId="5AAD1C32" w14:textId="77777777" w:rsidTr="00375E3A">
        <w:trPr>
          <w:gridBefore w:val="1"/>
          <w:wBefore w:w="10" w:type="dxa"/>
          <w:trHeight w:val="344"/>
        </w:trPr>
        <w:tc>
          <w:tcPr>
            <w:tcW w:w="8510" w:type="dxa"/>
            <w:tcBorders>
              <w:top w:val="single" w:sz="4" w:space="0" w:color="auto"/>
              <w:left w:val="single" w:sz="4" w:space="0" w:color="auto"/>
              <w:bottom w:val="single" w:sz="4" w:space="0" w:color="auto"/>
              <w:right w:val="single" w:sz="4" w:space="0" w:color="auto"/>
            </w:tcBorders>
            <w:shd w:val="clear" w:color="000000" w:fill="auto"/>
            <w:hideMark/>
          </w:tcPr>
          <w:p w14:paraId="0C1D4A03"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MIEMBRO SUPERIOR/INFERIOR SIMPLE</w:t>
            </w:r>
          </w:p>
        </w:tc>
      </w:tr>
      <w:tr w:rsidR="00375E3A" w:rsidRPr="00EA760A" w14:paraId="5C42B313" w14:textId="77777777" w:rsidTr="00375E3A">
        <w:trPr>
          <w:gridBefore w:val="1"/>
          <w:wBefore w:w="10" w:type="dxa"/>
          <w:trHeight w:val="291"/>
        </w:trPr>
        <w:tc>
          <w:tcPr>
            <w:tcW w:w="8510" w:type="dxa"/>
            <w:tcBorders>
              <w:top w:val="single" w:sz="4" w:space="0" w:color="auto"/>
              <w:left w:val="single" w:sz="4" w:space="0" w:color="auto"/>
              <w:bottom w:val="single" w:sz="4" w:space="0" w:color="auto"/>
              <w:right w:val="single" w:sz="4" w:space="0" w:color="auto"/>
            </w:tcBorders>
            <w:shd w:val="clear" w:color="000000" w:fill="auto"/>
            <w:hideMark/>
          </w:tcPr>
          <w:p w14:paraId="3E1F9277"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 xml:space="preserve">MIEMBRO SUPERIOR/INFERIOR CONTRASTADA </w:t>
            </w:r>
          </w:p>
        </w:tc>
      </w:tr>
      <w:tr w:rsidR="00375E3A" w:rsidRPr="00EA760A" w14:paraId="01470EC2" w14:textId="77777777" w:rsidTr="00375E3A">
        <w:trPr>
          <w:gridBefore w:val="1"/>
          <w:wBefore w:w="10" w:type="dxa"/>
          <w:trHeight w:val="255"/>
        </w:trPr>
        <w:tc>
          <w:tcPr>
            <w:tcW w:w="8510" w:type="dxa"/>
            <w:tcBorders>
              <w:top w:val="single" w:sz="4" w:space="0" w:color="auto"/>
              <w:left w:val="single" w:sz="4" w:space="0" w:color="auto"/>
              <w:bottom w:val="single" w:sz="4" w:space="0" w:color="auto"/>
              <w:right w:val="single" w:sz="4" w:space="0" w:color="auto"/>
            </w:tcBorders>
            <w:shd w:val="clear" w:color="000000" w:fill="auto"/>
            <w:hideMark/>
          </w:tcPr>
          <w:p w14:paraId="05DCC390"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PELVIS CON CONTRASTE</w:t>
            </w:r>
          </w:p>
        </w:tc>
      </w:tr>
      <w:tr w:rsidR="00375E3A" w:rsidRPr="00EA760A" w14:paraId="144056E1" w14:textId="77777777" w:rsidTr="00375E3A">
        <w:trPr>
          <w:gridBefore w:val="1"/>
          <w:wBefore w:w="10" w:type="dxa"/>
          <w:trHeight w:val="255"/>
        </w:trPr>
        <w:tc>
          <w:tcPr>
            <w:tcW w:w="8510" w:type="dxa"/>
            <w:tcBorders>
              <w:top w:val="single" w:sz="4" w:space="0" w:color="auto"/>
              <w:left w:val="single" w:sz="4" w:space="0" w:color="auto"/>
              <w:bottom w:val="single" w:sz="4" w:space="0" w:color="auto"/>
              <w:right w:val="single" w:sz="4" w:space="0" w:color="auto"/>
            </w:tcBorders>
            <w:shd w:val="clear" w:color="000000" w:fill="auto"/>
            <w:hideMark/>
          </w:tcPr>
          <w:p w14:paraId="1E0DD8BC"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PELVIS SIMPLE</w:t>
            </w:r>
          </w:p>
        </w:tc>
      </w:tr>
      <w:tr w:rsidR="00375E3A" w:rsidRPr="00EA760A" w14:paraId="6E4CEACB" w14:textId="77777777" w:rsidTr="00375E3A">
        <w:trPr>
          <w:gridBefore w:val="1"/>
          <w:wBefore w:w="10" w:type="dxa"/>
          <w:trHeight w:val="264"/>
        </w:trPr>
        <w:tc>
          <w:tcPr>
            <w:tcW w:w="8510" w:type="dxa"/>
            <w:tcBorders>
              <w:top w:val="single" w:sz="4" w:space="0" w:color="auto"/>
              <w:left w:val="single" w:sz="4" w:space="0" w:color="auto"/>
              <w:bottom w:val="single" w:sz="4" w:space="0" w:color="auto"/>
              <w:right w:val="single" w:sz="4" w:space="0" w:color="auto"/>
            </w:tcBorders>
            <w:shd w:val="clear" w:color="000000" w:fill="auto"/>
            <w:hideMark/>
          </w:tcPr>
          <w:p w14:paraId="0351A5A9"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 xml:space="preserve">RESONANCIA DE ARTICULACION POR REGION CONTRASTADA </w:t>
            </w:r>
          </w:p>
        </w:tc>
      </w:tr>
    </w:tbl>
    <w:p w14:paraId="17D85E42" w14:textId="77777777" w:rsidR="00375E3A" w:rsidRPr="00EA760A" w:rsidRDefault="00375E3A" w:rsidP="00375E3A">
      <w:pPr>
        <w:jc w:val="both"/>
        <w:rPr>
          <w:rFonts w:ascii="Arial Narrow" w:hAnsi="Arial Narrow" w:cs="Arial"/>
          <w:b/>
          <w:sz w:val="20"/>
          <w:szCs w:val="20"/>
        </w:rPr>
      </w:pPr>
    </w:p>
    <w:tbl>
      <w:tblPr>
        <w:tblW w:w="8510" w:type="dxa"/>
        <w:tblInd w:w="65" w:type="dxa"/>
        <w:tblCellMar>
          <w:left w:w="70" w:type="dxa"/>
          <w:right w:w="70" w:type="dxa"/>
        </w:tblCellMar>
        <w:tblLook w:val="04A0" w:firstRow="1" w:lastRow="0" w:firstColumn="1" w:lastColumn="0" w:noHBand="0" w:noVBand="1"/>
      </w:tblPr>
      <w:tblGrid>
        <w:gridCol w:w="8510"/>
      </w:tblGrid>
      <w:tr w:rsidR="00375E3A" w:rsidRPr="00EA760A" w14:paraId="641367AD" w14:textId="77777777" w:rsidTr="00375E3A">
        <w:trPr>
          <w:trHeight w:val="342"/>
        </w:trPr>
        <w:tc>
          <w:tcPr>
            <w:tcW w:w="8510" w:type="dxa"/>
            <w:tcBorders>
              <w:top w:val="single" w:sz="4" w:space="0" w:color="auto"/>
              <w:left w:val="single" w:sz="4" w:space="0" w:color="auto"/>
              <w:bottom w:val="single" w:sz="4" w:space="0" w:color="auto"/>
              <w:right w:val="single" w:sz="4" w:space="0" w:color="auto"/>
            </w:tcBorders>
            <w:shd w:val="clear" w:color="000000" w:fill="auto"/>
            <w:hideMark/>
          </w:tcPr>
          <w:p w14:paraId="62A4B728"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RESONANCIA DE ARTICULACION POR REGION SIMPLE</w:t>
            </w:r>
          </w:p>
        </w:tc>
      </w:tr>
      <w:tr w:rsidR="00375E3A" w:rsidRPr="00EA760A" w14:paraId="78F93DD5" w14:textId="77777777" w:rsidTr="00375E3A">
        <w:trPr>
          <w:trHeight w:val="275"/>
        </w:trPr>
        <w:tc>
          <w:tcPr>
            <w:tcW w:w="8510" w:type="dxa"/>
            <w:tcBorders>
              <w:top w:val="single" w:sz="4" w:space="0" w:color="auto"/>
              <w:left w:val="single" w:sz="4" w:space="0" w:color="auto"/>
              <w:bottom w:val="single" w:sz="4" w:space="0" w:color="auto"/>
              <w:right w:val="single" w:sz="4" w:space="0" w:color="auto"/>
            </w:tcBorders>
            <w:shd w:val="clear" w:color="000000" w:fill="auto"/>
            <w:hideMark/>
          </w:tcPr>
          <w:p w14:paraId="577D3223" w14:textId="77777777" w:rsidR="00375E3A" w:rsidRPr="00EA760A" w:rsidRDefault="00375E3A" w:rsidP="00375E3A">
            <w:pPr>
              <w:jc w:val="both"/>
              <w:rPr>
                <w:rFonts w:ascii="Arial Narrow" w:hAnsi="Arial Narrow" w:cs="Arial"/>
                <w:sz w:val="20"/>
                <w:szCs w:val="20"/>
              </w:rPr>
            </w:pPr>
            <w:r w:rsidRPr="00EA760A">
              <w:rPr>
                <w:rFonts w:ascii="Arial Narrow" w:hAnsi="Arial Narrow" w:cs="Arial"/>
                <w:sz w:val="20"/>
                <w:szCs w:val="20"/>
              </w:rPr>
              <w:t>RESONANCIA MAGNÉTICA DE UNA REGIÓN SIMPLE</w:t>
            </w:r>
          </w:p>
        </w:tc>
      </w:tr>
      <w:tr w:rsidR="00375E3A" w:rsidRPr="00EA760A" w14:paraId="224A9555" w14:textId="77777777" w:rsidTr="00375E3A">
        <w:trPr>
          <w:trHeight w:val="361"/>
        </w:trPr>
        <w:tc>
          <w:tcPr>
            <w:tcW w:w="8510" w:type="dxa"/>
            <w:tcBorders>
              <w:top w:val="single" w:sz="4" w:space="0" w:color="auto"/>
              <w:left w:val="single" w:sz="4" w:space="0" w:color="auto"/>
              <w:bottom w:val="single" w:sz="4" w:space="0" w:color="auto"/>
              <w:right w:val="single" w:sz="4" w:space="0" w:color="auto"/>
            </w:tcBorders>
            <w:shd w:val="clear" w:color="000000" w:fill="auto"/>
            <w:hideMark/>
          </w:tcPr>
          <w:p w14:paraId="0CC5FB69" w14:textId="77777777" w:rsidR="00375E3A" w:rsidRPr="00EA760A" w:rsidRDefault="00375E3A" w:rsidP="00375E3A">
            <w:pPr>
              <w:jc w:val="both"/>
              <w:rPr>
                <w:rFonts w:ascii="Arial Narrow" w:hAnsi="Arial Narrow" w:cs="Arial"/>
                <w:sz w:val="20"/>
                <w:szCs w:val="20"/>
              </w:rPr>
            </w:pPr>
            <w:r w:rsidRPr="00EA760A">
              <w:rPr>
                <w:rFonts w:ascii="Arial Narrow" w:hAnsi="Arial Narrow" w:cs="Arial"/>
                <w:sz w:val="20"/>
                <w:szCs w:val="20"/>
              </w:rPr>
              <w:t>RESONANCIA MAGNÉTICA UNA REGIÓN CONTRASTADA</w:t>
            </w:r>
          </w:p>
        </w:tc>
      </w:tr>
      <w:tr w:rsidR="00375E3A" w:rsidRPr="00EA760A" w14:paraId="630C3045" w14:textId="77777777" w:rsidTr="00375E3A">
        <w:trPr>
          <w:trHeight w:val="320"/>
        </w:trPr>
        <w:tc>
          <w:tcPr>
            <w:tcW w:w="8510"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224F9B79"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 xml:space="preserve">SEDACION </w:t>
            </w:r>
          </w:p>
        </w:tc>
      </w:tr>
      <w:tr w:rsidR="00375E3A" w:rsidRPr="00EA760A" w14:paraId="7A8975BF" w14:textId="77777777" w:rsidTr="00375E3A">
        <w:trPr>
          <w:trHeight w:val="271"/>
        </w:trPr>
        <w:tc>
          <w:tcPr>
            <w:tcW w:w="8510" w:type="dxa"/>
            <w:tcBorders>
              <w:top w:val="single" w:sz="4" w:space="0" w:color="auto"/>
              <w:left w:val="single" w:sz="4" w:space="0" w:color="auto"/>
              <w:bottom w:val="single" w:sz="4" w:space="0" w:color="auto"/>
              <w:right w:val="single" w:sz="4" w:space="0" w:color="auto"/>
            </w:tcBorders>
            <w:shd w:val="clear" w:color="000000" w:fill="auto"/>
            <w:vAlign w:val="center"/>
          </w:tcPr>
          <w:p w14:paraId="65A4B390"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 xml:space="preserve">SILLA TURCA </w:t>
            </w:r>
          </w:p>
        </w:tc>
      </w:tr>
      <w:tr w:rsidR="00375E3A" w:rsidRPr="00EA760A" w14:paraId="248BA2C6" w14:textId="77777777" w:rsidTr="00375E3A">
        <w:trPr>
          <w:trHeight w:val="271"/>
        </w:trPr>
        <w:tc>
          <w:tcPr>
            <w:tcW w:w="8510"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067729CF"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SILLA TURCA CONTRASTADA</w:t>
            </w:r>
          </w:p>
        </w:tc>
      </w:tr>
      <w:tr w:rsidR="00375E3A" w:rsidRPr="00EA760A" w14:paraId="6AA33345" w14:textId="77777777" w:rsidTr="00375E3A">
        <w:trPr>
          <w:trHeight w:val="255"/>
        </w:trPr>
        <w:tc>
          <w:tcPr>
            <w:tcW w:w="8510"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1BF03EBA"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 xml:space="preserve">URORESONANCIA CONTRASTADA </w:t>
            </w:r>
          </w:p>
        </w:tc>
      </w:tr>
      <w:tr w:rsidR="00375E3A" w:rsidRPr="00EA760A" w14:paraId="2999D908" w14:textId="77777777" w:rsidTr="00375E3A">
        <w:trPr>
          <w:trHeight w:val="255"/>
        </w:trPr>
        <w:tc>
          <w:tcPr>
            <w:tcW w:w="8510"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11F2C5C5"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URORESONANCIA SIMPLE</w:t>
            </w:r>
          </w:p>
        </w:tc>
      </w:tr>
    </w:tbl>
    <w:p w14:paraId="0E27BFCE" w14:textId="77777777" w:rsidR="00375E3A" w:rsidRPr="00EA760A" w:rsidRDefault="00375E3A" w:rsidP="00375E3A">
      <w:pPr>
        <w:jc w:val="both"/>
        <w:rPr>
          <w:rFonts w:ascii="Arial Narrow" w:hAnsi="Arial Narrow" w:cs="Arial"/>
          <w:b/>
          <w:sz w:val="20"/>
          <w:szCs w:val="20"/>
        </w:rPr>
      </w:pPr>
    </w:p>
    <w:p w14:paraId="25F608A5" w14:textId="77777777" w:rsidR="00375E3A" w:rsidRPr="00EA760A" w:rsidRDefault="00375E3A" w:rsidP="00375E3A">
      <w:pPr>
        <w:jc w:val="both"/>
        <w:rPr>
          <w:rFonts w:ascii="Arial Narrow" w:hAnsi="Arial Narrow" w:cs="Arial"/>
          <w:b/>
          <w:sz w:val="20"/>
          <w:szCs w:val="20"/>
        </w:rPr>
      </w:pPr>
    </w:p>
    <w:tbl>
      <w:tblPr>
        <w:tblW w:w="8977" w:type="dxa"/>
        <w:tblInd w:w="55" w:type="dxa"/>
        <w:tblCellMar>
          <w:left w:w="70" w:type="dxa"/>
          <w:right w:w="70" w:type="dxa"/>
        </w:tblCellMar>
        <w:tblLook w:val="04A0" w:firstRow="1" w:lastRow="0" w:firstColumn="1" w:lastColumn="0" w:noHBand="0" w:noVBand="1"/>
      </w:tblPr>
      <w:tblGrid>
        <w:gridCol w:w="1496"/>
        <w:gridCol w:w="1496"/>
        <w:gridCol w:w="1497"/>
        <w:gridCol w:w="1496"/>
        <w:gridCol w:w="1496"/>
        <w:gridCol w:w="1496"/>
      </w:tblGrid>
      <w:tr w:rsidR="00375E3A" w:rsidRPr="00224A7E" w14:paraId="25ABFDBF" w14:textId="77777777" w:rsidTr="00375E3A">
        <w:trPr>
          <w:trHeight w:val="322"/>
        </w:trPr>
        <w:tc>
          <w:tcPr>
            <w:tcW w:w="4489" w:type="dxa"/>
            <w:gridSpan w:val="3"/>
            <w:tcBorders>
              <w:top w:val="nil"/>
              <w:left w:val="nil"/>
              <w:bottom w:val="single" w:sz="8" w:space="0" w:color="auto"/>
              <w:right w:val="nil"/>
            </w:tcBorders>
            <w:shd w:val="clear" w:color="auto" w:fill="auto"/>
            <w:noWrap/>
            <w:vAlign w:val="center"/>
            <w:hideMark/>
          </w:tcPr>
          <w:p w14:paraId="6AB66E5E" w14:textId="77777777" w:rsidR="00375E3A" w:rsidRPr="00224A7E" w:rsidRDefault="00375E3A" w:rsidP="00375E3A">
            <w:pPr>
              <w:jc w:val="center"/>
              <w:rPr>
                <w:rFonts w:ascii="Arial Narrow" w:eastAsia="Times New Roman" w:hAnsi="Arial Narrow" w:cs="Calibri"/>
                <w:b/>
                <w:bCs/>
                <w:color w:val="000000"/>
                <w:sz w:val="20"/>
                <w:szCs w:val="20"/>
                <w:lang w:val="es-MX" w:eastAsia="es-MX"/>
              </w:rPr>
            </w:pPr>
            <w:r w:rsidRPr="00224A7E">
              <w:rPr>
                <w:rFonts w:ascii="Arial Narrow" w:eastAsia="Times New Roman" w:hAnsi="Arial Narrow" w:cs="Calibri"/>
                <w:b/>
                <w:bCs/>
                <w:color w:val="000000"/>
                <w:sz w:val="20"/>
                <w:szCs w:val="20"/>
                <w:lang w:val="es-MX" w:eastAsia="es-MX"/>
              </w:rPr>
              <w:t xml:space="preserve">TOMOGRAFIA </w:t>
            </w:r>
          </w:p>
        </w:tc>
        <w:tc>
          <w:tcPr>
            <w:tcW w:w="1496" w:type="dxa"/>
            <w:tcBorders>
              <w:top w:val="nil"/>
              <w:left w:val="nil"/>
              <w:bottom w:val="nil"/>
              <w:right w:val="nil"/>
            </w:tcBorders>
            <w:shd w:val="clear" w:color="auto" w:fill="auto"/>
            <w:noWrap/>
            <w:vAlign w:val="bottom"/>
            <w:hideMark/>
          </w:tcPr>
          <w:p w14:paraId="73B4F079" w14:textId="77777777" w:rsidR="00375E3A" w:rsidRPr="00224A7E" w:rsidRDefault="00375E3A" w:rsidP="00375E3A">
            <w:pPr>
              <w:rPr>
                <w:rFonts w:ascii="Calibri" w:eastAsia="Times New Roman" w:hAnsi="Calibri" w:cs="Calibri"/>
                <w:color w:val="000000"/>
                <w:sz w:val="20"/>
                <w:szCs w:val="20"/>
                <w:lang w:val="es-MX" w:eastAsia="es-MX"/>
              </w:rPr>
            </w:pPr>
          </w:p>
        </w:tc>
        <w:tc>
          <w:tcPr>
            <w:tcW w:w="1496" w:type="dxa"/>
            <w:tcBorders>
              <w:top w:val="nil"/>
              <w:left w:val="nil"/>
              <w:bottom w:val="nil"/>
              <w:right w:val="nil"/>
            </w:tcBorders>
            <w:shd w:val="clear" w:color="auto" w:fill="auto"/>
            <w:noWrap/>
            <w:vAlign w:val="bottom"/>
            <w:hideMark/>
          </w:tcPr>
          <w:p w14:paraId="7F7A5A79" w14:textId="77777777" w:rsidR="00375E3A" w:rsidRPr="00224A7E" w:rsidRDefault="00375E3A" w:rsidP="00375E3A">
            <w:pPr>
              <w:rPr>
                <w:rFonts w:ascii="Calibri" w:eastAsia="Times New Roman" w:hAnsi="Calibri" w:cs="Calibri"/>
                <w:color w:val="000000"/>
                <w:sz w:val="20"/>
                <w:szCs w:val="20"/>
                <w:lang w:val="es-MX" w:eastAsia="es-MX"/>
              </w:rPr>
            </w:pPr>
          </w:p>
        </w:tc>
        <w:tc>
          <w:tcPr>
            <w:tcW w:w="1496" w:type="dxa"/>
            <w:tcBorders>
              <w:top w:val="nil"/>
              <w:left w:val="nil"/>
              <w:bottom w:val="nil"/>
              <w:right w:val="nil"/>
            </w:tcBorders>
            <w:shd w:val="clear" w:color="auto" w:fill="auto"/>
            <w:noWrap/>
            <w:vAlign w:val="bottom"/>
            <w:hideMark/>
          </w:tcPr>
          <w:p w14:paraId="13EDD25D" w14:textId="77777777" w:rsidR="00375E3A" w:rsidRPr="00224A7E" w:rsidRDefault="00375E3A" w:rsidP="00375E3A">
            <w:pPr>
              <w:rPr>
                <w:rFonts w:ascii="Calibri" w:eastAsia="Times New Roman" w:hAnsi="Calibri" w:cs="Calibri"/>
                <w:color w:val="000000"/>
                <w:sz w:val="20"/>
                <w:szCs w:val="20"/>
                <w:lang w:val="es-MX" w:eastAsia="es-MX"/>
              </w:rPr>
            </w:pPr>
          </w:p>
        </w:tc>
      </w:tr>
      <w:tr w:rsidR="00375E3A" w:rsidRPr="00224A7E" w14:paraId="4B815606" w14:textId="77777777" w:rsidTr="00375E3A">
        <w:trPr>
          <w:trHeight w:val="1119"/>
        </w:trPr>
        <w:tc>
          <w:tcPr>
            <w:tcW w:w="1496" w:type="dxa"/>
            <w:tcBorders>
              <w:top w:val="nil"/>
              <w:left w:val="single" w:sz="8" w:space="0" w:color="auto"/>
              <w:bottom w:val="single" w:sz="8" w:space="0" w:color="auto"/>
              <w:right w:val="single" w:sz="8" w:space="0" w:color="auto"/>
            </w:tcBorders>
            <w:shd w:val="clear" w:color="000000" w:fill="C0C0C0"/>
            <w:vAlign w:val="center"/>
            <w:hideMark/>
          </w:tcPr>
          <w:p w14:paraId="5232588F" w14:textId="77777777" w:rsidR="00375E3A" w:rsidRPr="00224A7E" w:rsidRDefault="00375E3A" w:rsidP="00375E3A">
            <w:pPr>
              <w:jc w:val="center"/>
              <w:rPr>
                <w:rFonts w:ascii="Arial Narrow" w:eastAsia="Times New Roman" w:hAnsi="Arial Narrow" w:cs="Calibri"/>
                <w:b/>
                <w:bCs/>
                <w:color w:val="000000"/>
                <w:sz w:val="20"/>
                <w:szCs w:val="20"/>
                <w:lang w:val="es-MX" w:eastAsia="es-MX"/>
              </w:rPr>
            </w:pPr>
            <w:r w:rsidRPr="00224A7E">
              <w:rPr>
                <w:rFonts w:ascii="Arial Narrow" w:eastAsia="Times New Roman" w:hAnsi="Arial Narrow" w:cs="Calibri"/>
                <w:b/>
                <w:bCs/>
                <w:color w:val="000000"/>
                <w:sz w:val="20"/>
                <w:szCs w:val="20"/>
                <w:lang w:val="es-MX" w:eastAsia="es-MX"/>
              </w:rPr>
              <w:t>PARTIDA</w:t>
            </w:r>
          </w:p>
        </w:tc>
        <w:tc>
          <w:tcPr>
            <w:tcW w:w="1496" w:type="dxa"/>
            <w:tcBorders>
              <w:top w:val="nil"/>
              <w:left w:val="nil"/>
              <w:bottom w:val="single" w:sz="8" w:space="0" w:color="auto"/>
              <w:right w:val="single" w:sz="8" w:space="0" w:color="auto"/>
            </w:tcBorders>
            <w:shd w:val="clear" w:color="000000" w:fill="C0C0C0"/>
            <w:vAlign w:val="center"/>
            <w:hideMark/>
          </w:tcPr>
          <w:p w14:paraId="707C4D6C" w14:textId="77777777" w:rsidR="00375E3A" w:rsidRPr="00224A7E" w:rsidRDefault="00375E3A" w:rsidP="00375E3A">
            <w:pPr>
              <w:jc w:val="center"/>
              <w:rPr>
                <w:rFonts w:ascii="Arial Narrow" w:eastAsia="Times New Roman" w:hAnsi="Arial Narrow" w:cs="Calibri"/>
                <w:b/>
                <w:bCs/>
                <w:color w:val="000000"/>
                <w:sz w:val="20"/>
                <w:szCs w:val="20"/>
                <w:lang w:val="es-MX" w:eastAsia="es-MX"/>
              </w:rPr>
            </w:pPr>
            <w:r w:rsidRPr="00224A7E">
              <w:rPr>
                <w:rFonts w:ascii="Arial Narrow" w:eastAsia="Times New Roman" w:hAnsi="Arial Narrow" w:cs="Calibri"/>
                <w:b/>
                <w:bCs/>
                <w:color w:val="000000"/>
                <w:sz w:val="20"/>
                <w:szCs w:val="20"/>
                <w:lang w:val="es-MX" w:eastAsia="es-MX"/>
              </w:rPr>
              <w:t xml:space="preserve">DESCRIPCION DEL SERVICIO </w:t>
            </w:r>
          </w:p>
        </w:tc>
        <w:tc>
          <w:tcPr>
            <w:tcW w:w="1496" w:type="dxa"/>
            <w:tcBorders>
              <w:top w:val="nil"/>
              <w:left w:val="nil"/>
              <w:bottom w:val="nil"/>
              <w:right w:val="single" w:sz="8" w:space="0" w:color="000000"/>
            </w:tcBorders>
            <w:shd w:val="clear" w:color="000000" w:fill="C0C0C0"/>
            <w:vAlign w:val="center"/>
            <w:hideMark/>
          </w:tcPr>
          <w:p w14:paraId="6BB32284" w14:textId="77777777" w:rsidR="00375E3A" w:rsidRPr="00224A7E" w:rsidRDefault="00375E3A" w:rsidP="00375E3A">
            <w:pPr>
              <w:jc w:val="center"/>
              <w:rPr>
                <w:rFonts w:ascii="Arial Narrow" w:eastAsia="Times New Roman" w:hAnsi="Arial Narrow" w:cs="Calibri"/>
                <w:b/>
                <w:bCs/>
                <w:color w:val="000000"/>
                <w:sz w:val="20"/>
                <w:szCs w:val="20"/>
                <w:lang w:val="es-MX" w:eastAsia="es-MX"/>
              </w:rPr>
            </w:pPr>
            <w:r w:rsidRPr="00224A7E">
              <w:rPr>
                <w:rFonts w:ascii="Arial Narrow" w:eastAsia="Times New Roman" w:hAnsi="Arial Narrow" w:cs="Calibri"/>
                <w:b/>
                <w:bCs/>
                <w:color w:val="000000"/>
                <w:sz w:val="20"/>
                <w:szCs w:val="20"/>
                <w:lang w:val="es-MX" w:eastAsia="es-MX"/>
              </w:rPr>
              <w:t>ZONAS EN LAS QUE SE PRESTARA EL SERVICIO</w:t>
            </w:r>
          </w:p>
        </w:tc>
        <w:tc>
          <w:tcPr>
            <w:tcW w:w="1496" w:type="dxa"/>
            <w:tcBorders>
              <w:top w:val="single" w:sz="8" w:space="0" w:color="auto"/>
              <w:left w:val="nil"/>
              <w:bottom w:val="single" w:sz="8" w:space="0" w:color="auto"/>
              <w:right w:val="single" w:sz="8" w:space="0" w:color="auto"/>
            </w:tcBorders>
            <w:shd w:val="clear" w:color="000000" w:fill="C0C0C0"/>
            <w:vAlign w:val="center"/>
            <w:hideMark/>
          </w:tcPr>
          <w:p w14:paraId="52400C93" w14:textId="77777777" w:rsidR="00375E3A" w:rsidRPr="00224A7E" w:rsidRDefault="00375E3A" w:rsidP="00375E3A">
            <w:pPr>
              <w:jc w:val="center"/>
              <w:rPr>
                <w:rFonts w:ascii="Arial Narrow" w:eastAsia="Times New Roman" w:hAnsi="Arial Narrow" w:cs="Calibri"/>
                <w:b/>
                <w:bCs/>
                <w:color w:val="000000"/>
                <w:sz w:val="20"/>
                <w:szCs w:val="20"/>
                <w:lang w:val="es-MX" w:eastAsia="es-MX"/>
              </w:rPr>
            </w:pPr>
            <w:r w:rsidRPr="00224A7E">
              <w:rPr>
                <w:rFonts w:ascii="Arial Narrow" w:eastAsia="Times New Roman" w:hAnsi="Arial Narrow" w:cs="Calibri"/>
                <w:b/>
                <w:bCs/>
                <w:color w:val="000000"/>
                <w:sz w:val="20"/>
                <w:szCs w:val="20"/>
                <w:lang w:val="es-MX" w:eastAsia="es-MX"/>
              </w:rPr>
              <w:t>Clave CUCOP</w:t>
            </w:r>
          </w:p>
        </w:tc>
        <w:tc>
          <w:tcPr>
            <w:tcW w:w="1496" w:type="dxa"/>
            <w:tcBorders>
              <w:top w:val="single" w:sz="8" w:space="0" w:color="auto"/>
              <w:left w:val="nil"/>
              <w:bottom w:val="single" w:sz="8" w:space="0" w:color="auto"/>
              <w:right w:val="single" w:sz="8" w:space="0" w:color="auto"/>
            </w:tcBorders>
            <w:shd w:val="clear" w:color="000000" w:fill="C0C0C0"/>
            <w:vAlign w:val="center"/>
            <w:hideMark/>
          </w:tcPr>
          <w:p w14:paraId="7E2F4F85" w14:textId="77777777" w:rsidR="00375E3A" w:rsidRPr="00224A7E" w:rsidRDefault="00375E3A" w:rsidP="00375E3A">
            <w:pPr>
              <w:jc w:val="center"/>
              <w:rPr>
                <w:rFonts w:ascii="Arial Narrow" w:eastAsia="Times New Roman" w:hAnsi="Arial Narrow" w:cs="Calibri"/>
                <w:b/>
                <w:bCs/>
                <w:color w:val="000000"/>
                <w:sz w:val="20"/>
                <w:szCs w:val="20"/>
                <w:lang w:val="es-MX" w:eastAsia="es-MX"/>
              </w:rPr>
            </w:pPr>
            <w:r w:rsidRPr="00224A7E">
              <w:rPr>
                <w:rFonts w:ascii="Arial Narrow" w:eastAsia="Times New Roman" w:hAnsi="Arial Narrow" w:cs="Calibri"/>
                <w:b/>
                <w:bCs/>
                <w:color w:val="000000"/>
                <w:sz w:val="20"/>
                <w:szCs w:val="20"/>
                <w:lang w:val="es-MX" w:eastAsia="es-MX"/>
              </w:rPr>
              <w:t xml:space="preserve">Mínimo </w:t>
            </w:r>
          </w:p>
        </w:tc>
        <w:tc>
          <w:tcPr>
            <w:tcW w:w="1496" w:type="dxa"/>
            <w:tcBorders>
              <w:top w:val="single" w:sz="8" w:space="0" w:color="auto"/>
              <w:left w:val="nil"/>
              <w:bottom w:val="single" w:sz="8" w:space="0" w:color="auto"/>
              <w:right w:val="single" w:sz="8" w:space="0" w:color="auto"/>
            </w:tcBorders>
            <w:shd w:val="clear" w:color="000000" w:fill="C0C0C0"/>
            <w:vAlign w:val="center"/>
            <w:hideMark/>
          </w:tcPr>
          <w:p w14:paraId="780AA5A3" w14:textId="77777777" w:rsidR="00375E3A" w:rsidRPr="00224A7E" w:rsidRDefault="00375E3A" w:rsidP="00375E3A">
            <w:pPr>
              <w:jc w:val="center"/>
              <w:rPr>
                <w:rFonts w:ascii="Arial Narrow" w:eastAsia="Times New Roman" w:hAnsi="Arial Narrow" w:cs="Calibri"/>
                <w:b/>
                <w:bCs/>
                <w:color w:val="000000"/>
                <w:sz w:val="20"/>
                <w:szCs w:val="20"/>
                <w:lang w:val="es-MX" w:eastAsia="es-MX"/>
              </w:rPr>
            </w:pPr>
            <w:r w:rsidRPr="00224A7E">
              <w:rPr>
                <w:rFonts w:ascii="Arial Narrow" w:eastAsia="Times New Roman" w:hAnsi="Arial Narrow" w:cs="Calibri"/>
                <w:b/>
                <w:bCs/>
                <w:color w:val="000000"/>
                <w:sz w:val="20"/>
                <w:szCs w:val="20"/>
                <w:lang w:val="es-MX" w:eastAsia="es-MX"/>
              </w:rPr>
              <w:t xml:space="preserve">Máximo </w:t>
            </w:r>
          </w:p>
        </w:tc>
      </w:tr>
      <w:tr w:rsidR="00375E3A" w:rsidRPr="00224A7E" w14:paraId="77B55A3A" w14:textId="77777777" w:rsidTr="00375E3A">
        <w:trPr>
          <w:trHeight w:val="843"/>
        </w:trPr>
        <w:tc>
          <w:tcPr>
            <w:tcW w:w="1496" w:type="dxa"/>
            <w:tcBorders>
              <w:top w:val="nil"/>
              <w:left w:val="single" w:sz="8" w:space="0" w:color="auto"/>
              <w:bottom w:val="single" w:sz="8" w:space="0" w:color="auto"/>
              <w:right w:val="single" w:sz="8" w:space="0" w:color="auto"/>
            </w:tcBorders>
            <w:shd w:val="clear" w:color="000000" w:fill="FFFFFF"/>
            <w:vAlign w:val="center"/>
            <w:hideMark/>
          </w:tcPr>
          <w:p w14:paraId="3BCE0F1A" w14:textId="77777777" w:rsidR="00375E3A" w:rsidRPr="00224A7E" w:rsidRDefault="00375E3A" w:rsidP="00375E3A">
            <w:pPr>
              <w:jc w:val="center"/>
              <w:rPr>
                <w:rFonts w:ascii="Arial Narrow" w:eastAsia="Times New Roman" w:hAnsi="Arial Narrow" w:cs="Calibri"/>
                <w:color w:val="000000"/>
                <w:sz w:val="20"/>
                <w:szCs w:val="20"/>
                <w:lang w:val="es-MX" w:eastAsia="es-MX"/>
              </w:rPr>
            </w:pPr>
            <w:r w:rsidRPr="00224A7E">
              <w:rPr>
                <w:rFonts w:ascii="Arial Narrow" w:eastAsia="Times New Roman" w:hAnsi="Arial Narrow" w:cs="Calibri"/>
                <w:color w:val="000000"/>
                <w:sz w:val="20"/>
                <w:szCs w:val="20"/>
                <w:lang w:val="es-MX" w:eastAsia="es-MX"/>
              </w:rPr>
              <w:t>9,10,</w:t>
            </w:r>
          </w:p>
        </w:tc>
        <w:tc>
          <w:tcPr>
            <w:tcW w:w="1496" w:type="dxa"/>
            <w:tcBorders>
              <w:top w:val="nil"/>
              <w:left w:val="nil"/>
              <w:bottom w:val="single" w:sz="8" w:space="0" w:color="auto"/>
              <w:right w:val="single" w:sz="8" w:space="0" w:color="auto"/>
            </w:tcBorders>
            <w:shd w:val="clear" w:color="000000" w:fill="FFFFFF"/>
            <w:vAlign w:val="center"/>
            <w:hideMark/>
          </w:tcPr>
          <w:p w14:paraId="6B263A00" w14:textId="77777777" w:rsidR="00375E3A" w:rsidRPr="00224A7E" w:rsidRDefault="00375E3A" w:rsidP="00375E3A">
            <w:pPr>
              <w:rPr>
                <w:rFonts w:ascii="Arial Narrow" w:eastAsia="Times New Roman" w:hAnsi="Arial Narrow" w:cs="Calibri"/>
                <w:color w:val="000000"/>
                <w:sz w:val="20"/>
                <w:szCs w:val="20"/>
                <w:lang w:val="es-MX" w:eastAsia="es-MX"/>
              </w:rPr>
            </w:pPr>
            <w:r w:rsidRPr="00224A7E">
              <w:rPr>
                <w:rFonts w:ascii="Arial Narrow" w:eastAsia="Times New Roman" w:hAnsi="Arial Narrow" w:cs="Calibri"/>
                <w:color w:val="000000"/>
                <w:sz w:val="20"/>
                <w:szCs w:val="20"/>
                <w:lang w:val="es-MX" w:eastAsia="es-MX"/>
              </w:rPr>
              <w:t>TOMOGRAFIA</w:t>
            </w:r>
          </w:p>
        </w:tc>
        <w:tc>
          <w:tcPr>
            <w:tcW w:w="1496" w:type="dxa"/>
            <w:tcBorders>
              <w:top w:val="single" w:sz="8" w:space="0" w:color="auto"/>
              <w:left w:val="nil"/>
              <w:bottom w:val="single" w:sz="8" w:space="0" w:color="auto"/>
              <w:right w:val="single" w:sz="8" w:space="0" w:color="000000"/>
            </w:tcBorders>
            <w:shd w:val="clear" w:color="auto" w:fill="auto"/>
            <w:vAlign w:val="center"/>
            <w:hideMark/>
          </w:tcPr>
          <w:p w14:paraId="348BFEDF" w14:textId="77777777" w:rsidR="00375E3A" w:rsidRPr="00224A7E" w:rsidRDefault="00375E3A" w:rsidP="00375E3A">
            <w:pPr>
              <w:rPr>
                <w:rFonts w:ascii="Arial Narrow" w:eastAsia="Times New Roman" w:hAnsi="Arial Narrow" w:cs="Calibri"/>
                <w:color w:val="000000"/>
                <w:sz w:val="20"/>
                <w:szCs w:val="20"/>
                <w:lang w:val="es-MX" w:eastAsia="es-MX"/>
              </w:rPr>
            </w:pPr>
            <w:r w:rsidRPr="00224A7E">
              <w:rPr>
                <w:rFonts w:ascii="Arial Narrow" w:eastAsia="Times New Roman" w:hAnsi="Arial Narrow" w:cs="Calibri"/>
                <w:color w:val="000000"/>
                <w:sz w:val="20"/>
                <w:szCs w:val="20"/>
                <w:lang w:val="es-MX" w:eastAsia="es-MX"/>
              </w:rPr>
              <w:t>CUERNAVACA y ZACATEPEC</w:t>
            </w:r>
          </w:p>
        </w:tc>
        <w:tc>
          <w:tcPr>
            <w:tcW w:w="1496" w:type="dxa"/>
            <w:tcBorders>
              <w:top w:val="nil"/>
              <w:left w:val="nil"/>
              <w:bottom w:val="single" w:sz="8" w:space="0" w:color="auto"/>
              <w:right w:val="single" w:sz="8" w:space="0" w:color="auto"/>
            </w:tcBorders>
            <w:shd w:val="clear" w:color="000000" w:fill="FFFFFF"/>
            <w:vAlign w:val="center"/>
            <w:hideMark/>
          </w:tcPr>
          <w:p w14:paraId="79BD8800" w14:textId="77777777" w:rsidR="00375E3A" w:rsidRPr="00224A7E" w:rsidRDefault="00375E3A" w:rsidP="00375E3A">
            <w:pPr>
              <w:jc w:val="center"/>
              <w:rPr>
                <w:rFonts w:ascii="Arial Narrow" w:eastAsia="Times New Roman" w:hAnsi="Arial Narrow" w:cs="Calibri"/>
                <w:color w:val="000000"/>
                <w:sz w:val="20"/>
                <w:szCs w:val="20"/>
                <w:lang w:val="es-MX" w:eastAsia="es-MX"/>
              </w:rPr>
            </w:pPr>
            <w:r w:rsidRPr="00224A7E">
              <w:rPr>
                <w:rFonts w:ascii="Arial Narrow" w:eastAsia="Times New Roman" w:hAnsi="Arial Narrow" w:cs="Calibri"/>
                <w:color w:val="000000"/>
                <w:sz w:val="20"/>
                <w:szCs w:val="20"/>
                <w:lang w:val="es-MX" w:eastAsia="es-MX"/>
              </w:rPr>
              <w:t>33900007</w:t>
            </w:r>
          </w:p>
        </w:tc>
        <w:tc>
          <w:tcPr>
            <w:tcW w:w="1496" w:type="dxa"/>
            <w:tcBorders>
              <w:top w:val="nil"/>
              <w:left w:val="nil"/>
              <w:bottom w:val="single" w:sz="8" w:space="0" w:color="auto"/>
              <w:right w:val="single" w:sz="8" w:space="0" w:color="auto"/>
            </w:tcBorders>
            <w:shd w:val="clear" w:color="000000" w:fill="FFFFFF"/>
            <w:vAlign w:val="center"/>
            <w:hideMark/>
          </w:tcPr>
          <w:p w14:paraId="771763C7" w14:textId="77777777" w:rsidR="00375E3A" w:rsidRPr="00224A7E" w:rsidRDefault="00375E3A" w:rsidP="00375E3A">
            <w:pPr>
              <w:jc w:val="center"/>
              <w:rPr>
                <w:rFonts w:ascii="Arial Narrow" w:eastAsia="Times New Roman" w:hAnsi="Arial Narrow" w:cs="Calibri"/>
                <w:color w:val="000000"/>
                <w:sz w:val="20"/>
                <w:szCs w:val="20"/>
                <w:lang w:val="es-MX" w:eastAsia="es-MX"/>
              </w:rPr>
            </w:pPr>
            <w:r w:rsidRPr="00224A7E">
              <w:rPr>
                <w:rFonts w:ascii="Arial Narrow" w:eastAsia="Times New Roman" w:hAnsi="Arial Narrow" w:cs="Calibri"/>
                <w:color w:val="000000"/>
                <w:sz w:val="20"/>
                <w:szCs w:val="20"/>
                <w:lang w:val="es-MX" w:eastAsia="es-MX"/>
              </w:rPr>
              <w:t>161</w:t>
            </w:r>
          </w:p>
        </w:tc>
        <w:tc>
          <w:tcPr>
            <w:tcW w:w="1496" w:type="dxa"/>
            <w:tcBorders>
              <w:top w:val="nil"/>
              <w:left w:val="nil"/>
              <w:bottom w:val="single" w:sz="8" w:space="0" w:color="auto"/>
              <w:right w:val="single" w:sz="8" w:space="0" w:color="auto"/>
            </w:tcBorders>
            <w:shd w:val="clear" w:color="000000" w:fill="FFFFFF"/>
            <w:vAlign w:val="center"/>
            <w:hideMark/>
          </w:tcPr>
          <w:p w14:paraId="575BCC31" w14:textId="77777777" w:rsidR="00375E3A" w:rsidRPr="00224A7E" w:rsidRDefault="00375E3A" w:rsidP="00375E3A">
            <w:pPr>
              <w:jc w:val="center"/>
              <w:rPr>
                <w:rFonts w:ascii="Arial Narrow" w:eastAsia="Times New Roman" w:hAnsi="Arial Narrow" w:cs="Calibri"/>
                <w:color w:val="000000"/>
                <w:sz w:val="20"/>
                <w:szCs w:val="20"/>
                <w:lang w:val="es-MX" w:eastAsia="es-MX"/>
              </w:rPr>
            </w:pPr>
            <w:r w:rsidRPr="00224A7E">
              <w:rPr>
                <w:rFonts w:ascii="Arial Narrow" w:eastAsia="Times New Roman" w:hAnsi="Arial Narrow" w:cs="Calibri"/>
                <w:color w:val="000000"/>
                <w:sz w:val="20"/>
                <w:szCs w:val="20"/>
                <w:lang w:val="es-MX" w:eastAsia="es-MX"/>
              </w:rPr>
              <w:t>402</w:t>
            </w:r>
          </w:p>
        </w:tc>
      </w:tr>
    </w:tbl>
    <w:p w14:paraId="03534887" w14:textId="77777777" w:rsidR="00375E3A" w:rsidRPr="00EA760A" w:rsidRDefault="00375E3A" w:rsidP="00375E3A">
      <w:pPr>
        <w:jc w:val="both"/>
        <w:rPr>
          <w:rFonts w:ascii="Arial Narrow" w:hAnsi="Arial Narrow" w:cs="Arial"/>
          <w:b/>
          <w:sz w:val="20"/>
          <w:szCs w:val="20"/>
        </w:rPr>
      </w:pPr>
    </w:p>
    <w:p w14:paraId="2D12146C" w14:textId="77777777" w:rsidR="00375E3A" w:rsidRPr="00EA760A" w:rsidRDefault="00375E3A" w:rsidP="00375E3A">
      <w:pPr>
        <w:jc w:val="center"/>
        <w:rPr>
          <w:rFonts w:ascii="Arial Narrow" w:hAnsi="Arial Narrow" w:cs="Arial"/>
          <w:b/>
          <w:sz w:val="20"/>
          <w:szCs w:val="20"/>
          <w:lang w:eastAsia="es-MX"/>
        </w:rPr>
      </w:pPr>
    </w:p>
    <w:p w14:paraId="29A6419D" w14:textId="77777777" w:rsidR="00375E3A" w:rsidRPr="00EA760A" w:rsidRDefault="00375E3A" w:rsidP="00375E3A">
      <w:pPr>
        <w:jc w:val="center"/>
        <w:rPr>
          <w:rFonts w:ascii="Arial Narrow" w:hAnsi="Arial Narrow" w:cs="Arial"/>
          <w:b/>
          <w:sz w:val="20"/>
          <w:szCs w:val="20"/>
          <w:lang w:eastAsia="es-MX"/>
        </w:rPr>
      </w:pPr>
    </w:p>
    <w:p w14:paraId="6A2FEE5D" w14:textId="77777777" w:rsidR="00375E3A" w:rsidRPr="00EA760A" w:rsidRDefault="00375E3A" w:rsidP="00375E3A">
      <w:pPr>
        <w:jc w:val="center"/>
        <w:rPr>
          <w:rFonts w:ascii="Arial Narrow" w:hAnsi="Arial Narrow" w:cs="Arial"/>
          <w:b/>
          <w:sz w:val="20"/>
          <w:szCs w:val="20"/>
          <w:lang w:eastAsia="es-MX"/>
        </w:rPr>
      </w:pPr>
    </w:p>
    <w:p w14:paraId="4BD846D1" w14:textId="77777777" w:rsidR="00375E3A" w:rsidRPr="00EA760A" w:rsidRDefault="00375E3A" w:rsidP="00375E3A">
      <w:pPr>
        <w:jc w:val="center"/>
        <w:rPr>
          <w:rFonts w:ascii="Arial Narrow" w:hAnsi="Arial Narrow" w:cs="Arial"/>
          <w:b/>
          <w:sz w:val="20"/>
          <w:szCs w:val="20"/>
          <w:lang w:eastAsia="es-MX"/>
        </w:rPr>
      </w:pPr>
    </w:p>
    <w:p w14:paraId="4321A262" w14:textId="77777777" w:rsidR="00375E3A" w:rsidRPr="00EA760A" w:rsidRDefault="00375E3A" w:rsidP="00375E3A">
      <w:pPr>
        <w:jc w:val="center"/>
        <w:rPr>
          <w:rFonts w:ascii="Arial Narrow" w:hAnsi="Arial Narrow" w:cs="Arial"/>
          <w:b/>
          <w:sz w:val="20"/>
          <w:szCs w:val="20"/>
          <w:lang w:eastAsia="es-MX"/>
        </w:rPr>
      </w:pPr>
    </w:p>
    <w:p w14:paraId="7C5F5700" w14:textId="77777777" w:rsidR="00375E3A" w:rsidRPr="00EA760A" w:rsidRDefault="00375E3A" w:rsidP="00375E3A">
      <w:pPr>
        <w:jc w:val="center"/>
        <w:rPr>
          <w:rFonts w:ascii="Arial Narrow" w:hAnsi="Arial Narrow" w:cs="Arial"/>
          <w:b/>
          <w:sz w:val="20"/>
          <w:szCs w:val="20"/>
          <w:lang w:eastAsia="es-MX"/>
        </w:rPr>
      </w:pPr>
    </w:p>
    <w:p w14:paraId="70998D30" w14:textId="77777777" w:rsidR="00375E3A" w:rsidRPr="00EA760A" w:rsidRDefault="00375E3A" w:rsidP="00375E3A">
      <w:pPr>
        <w:jc w:val="center"/>
        <w:rPr>
          <w:rFonts w:ascii="Arial Narrow" w:hAnsi="Arial Narrow" w:cs="Arial"/>
          <w:b/>
          <w:sz w:val="20"/>
          <w:szCs w:val="20"/>
          <w:lang w:eastAsia="es-MX"/>
        </w:rPr>
      </w:pPr>
    </w:p>
    <w:p w14:paraId="4DCA63BF" w14:textId="77777777" w:rsidR="00375E3A" w:rsidRPr="00EA760A" w:rsidRDefault="00375E3A" w:rsidP="00375E3A">
      <w:pPr>
        <w:jc w:val="center"/>
        <w:rPr>
          <w:rFonts w:ascii="Arial Narrow" w:hAnsi="Arial Narrow" w:cs="Arial"/>
          <w:b/>
          <w:sz w:val="20"/>
          <w:szCs w:val="20"/>
          <w:lang w:eastAsia="es-MX"/>
        </w:rPr>
      </w:pPr>
    </w:p>
    <w:p w14:paraId="68617339" w14:textId="77777777" w:rsidR="00375E3A" w:rsidRPr="00EA760A" w:rsidRDefault="00375E3A" w:rsidP="00375E3A">
      <w:pPr>
        <w:jc w:val="center"/>
        <w:rPr>
          <w:rFonts w:ascii="Arial Narrow" w:hAnsi="Arial Narrow" w:cs="Arial"/>
          <w:b/>
          <w:sz w:val="20"/>
          <w:szCs w:val="20"/>
          <w:lang w:eastAsia="es-MX"/>
        </w:rPr>
      </w:pPr>
      <w:r w:rsidRPr="00EA760A">
        <w:rPr>
          <w:rFonts w:ascii="Arial Narrow" w:hAnsi="Arial Narrow" w:cs="Arial"/>
          <w:b/>
          <w:sz w:val="20"/>
          <w:szCs w:val="20"/>
          <w:lang w:eastAsia="es-MX"/>
        </w:rPr>
        <w:t xml:space="preserve">ESTUDIOS REQUERIDOS DE  TOMOGRAFIA </w:t>
      </w:r>
    </w:p>
    <w:p w14:paraId="7D8E2D91" w14:textId="77777777" w:rsidR="00375E3A" w:rsidRPr="00EA760A" w:rsidRDefault="00375E3A" w:rsidP="00375E3A">
      <w:pPr>
        <w:jc w:val="center"/>
        <w:rPr>
          <w:rFonts w:ascii="Arial Narrow" w:hAnsi="Arial Narrow" w:cs="Arial"/>
          <w:sz w:val="20"/>
          <w:szCs w:val="20"/>
          <w:lang w:eastAsia="es-MX"/>
        </w:rPr>
      </w:pPr>
    </w:p>
    <w:tbl>
      <w:tblPr>
        <w:tblW w:w="8946" w:type="dxa"/>
        <w:tblInd w:w="55" w:type="dxa"/>
        <w:tblCellMar>
          <w:left w:w="70" w:type="dxa"/>
          <w:right w:w="70" w:type="dxa"/>
        </w:tblCellMar>
        <w:tblLook w:val="04A0" w:firstRow="1" w:lastRow="0" w:firstColumn="1" w:lastColumn="0" w:noHBand="0" w:noVBand="1"/>
      </w:tblPr>
      <w:tblGrid>
        <w:gridCol w:w="17"/>
        <w:gridCol w:w="8929"/>
      </w:tblGrid>
      <w:tr w:rsidR="00375E3A" w:rsidRPr="00EA760A" w14:paraId="3B7C44EB" w14:textId="77777777" w:rsidTr="00375E3A">
        <w:trPr>
          <w:trHeight w:val="300"/>
        </w:trPr>
        <w:tc>
          <w:tcPr>
            <w:tcW w:w="8946" w:type="dxa"/>
            <w:gridSpan w:val="2"/>
            <w:vMerge w:val="restart"/>
            <w:tcBorders>
              <w:top w:val="single" w:sz="4" w:space="0" w:color="auto"/>
              <w:left w:val="single" w:sz="4" w:space="0" w:color="auto"/>
              <w:bottom w:val="single" w:sz="4" w:space="0" w:color="auto"/>
              <w:right w:val="single" w:sz="4" w:space="0" w:color="auto"/>
            </w:tcBorders>
            <w:shd w:val="solid" w:color="F2F2F2" w:themeColor="background1" w:themeShade="F2" w:fill="000000" w:themeFill="text1"/>
            <w:noWrap/>
            <w:vAlign w:val="center"/>
            <w:hideMark/>
          </w:tcPr>
          <w:p w14:paraId="5277080A" w14:textId="77777777" w:rsidR="00375E3A" w:rsidRPr="00EA760A" w:rsidRDefault="00375E3A" w:rsidP="00375E3A">
            <w:pPr>
              <w:jc w:val="center"/>
              <w:rPr>
                <w:rFonts w:ascii="Arial Narrow" w:hAnsi="Arial Narrow"/>
                <w:b/>
                <w:bCs/>
                <w:color w:val="000000"/>
                <w:sz w:val="20"/>
                <w:szCs w:val="20"/>
              </w:rPr>
            </w:pPr>
            <w:r w:rsidRPr="00EA760A">
              <w:rPr>
                <w:rFonts w:ascii="Arial Narrow" w:hAnsi="Arial Narrow"/>
                <w:b/>
                <w:bCs/>
                <w:color w:val="000000"/>
                <w:sz w:val="20"/>
                <w:szCs w:val="20"/>
              </w:rPr>
              <w:t>NOMBRE PROCEDIMIENTO</w:t>
            </w:r>
          </w:p>
        </w:tc>
      </w:tr>
      <w:tr w:rsidR="00375E3A" w:rsidRPr="00EA760A" w14:paraId="4DA850D9" w14:textId="77777777" w:rsidTr="00375E3A">
        <w:trPr>
          <w:trHeight w:val="300"/>
        </w:trPr>
        <w:tc>
          <w:tcPr>
            <w:tcW w:w="8946" w:type="dxa"/>
            <w:gridSpan w:val="2"/>
            <w:vMerge/>
            <w:tcBorders>
              <w:top w:val="single" w:sz="4" w:space="0" w:color="auto"/>
              <w:left w:val="single" w:sz="4" w:space="0" w:color="auto"/>
              <w:bottom w:val="single" w:sz="4" w:space="0" w:color="auto"/>
              <w:right w:val="single" w:sz="4" w:space="0" w:color="auto"/>
            </w:tcBorders>
            <w:shd w:val="solid" w:color="F2F2F2" w:themeColor="background1" w:themeShade="F2" w:fill="000000" w:themeFill="text1"/>
            <w:vAlign w:val="center"/>
            <w:hideMark/>
          </w:tcPr>
          <w:p w14:paraId="296CCAAE" w14:textId="77777777" w:rsidR="00375E3A" w:rsidRPr="00EA760A" w:rsidRDefault="00375E3A" w:rsidP="00375E3A">
            <w:pPr>
              <w:rPr>
                <w:rFonts w:ascii="Arial Narrow" w:hAnsi="Arial Narrow"/>
                <w:b/>
                <w:bCs/>
                <w:color w:val="000000"/>
                <w:sz w:val="20"/>
                <w:szCs w:val="20"/>
              </w:rPr>
            </w:pPr>
          </w:p>
        </w:tc>
      </w:tr>
      <w:tr w:rsidR="00375E3A" w:rsidRPr="00EA760A" w14:paraId="23A42475" w14:textId="77777777" w:rsidTr="00375E3A">
        <w:trPr>
          <w:gridBefore w:val="1"/>
          <w:wBefore w:w="17" w:type="dxa"/>
          <w:trHeight w:val="284"/>
        </w:trPr>
        <w:tc>
          <w:tcPr>
            <w:tcW w:w="8929" w:type="dxa"/>
            <w:tcBorders>
              <w:top w:val="single" w:sz="4" w:space="0" w:color="auto"/>
              <w:left w:val="single" w:sz="4" w:space="0" w:color="auto"/>
              <w:bottom w:val="single" w:sz="4" w:space="0" w:color="auto"/>
              <w:right w:val="single" w:sz="4" w:space="0" w:color="auto"/>
            </w:tcBorders>
            <w:shd w:val="clear" w:color="000000" w:fill="auto"/>
            <w:vAlign w:val="center"/>
          </w:tcPr>
          <w:p w14:paraId="4D32744A"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TOMOGRAFIA CRANEO SIMPLE</w:t>
            </w:r>
          </w:p>
        </w:tc>
      </w:tr>
      <w:tr w:rsidR="00375E3A" w:rsidRPr="00EA760A" w14:paraId="7DBF442A" w14:textId="77777777" w:rsidTr="00375E3A">
        <w:trPr>
          <w:gridBefore w:val="1"/>
          <w:wBefore w:w="17" w:type="dxa"/>
          <w:trHeight w:val="176"/>
        </w:trPr>
        <w:tc>
          <w:tcPr>
            <w:tcW w:w="8929" w:type="dxa"/>
            <w:tcBorders>
              <w:top w:val="single" w:sz="4" w:space="0" w:color="auto"/>
              <w:left w:val="single" w:sz="4" w:space="0" w:color="auto"/>
              <w:bottom w:val="single" w:sz="4" w:space="0" w:color="auto"/>
              <w:right w:val="single" w:sz="4" w:space="0" w:color="auto"/>
            </w:tcBorders>
            <w:shd w:val="clear" w:color="000000" w:fill="auto"/>
            <w:vAlign w:val="center"/>
          </w:tcPr>
          <w:p w14:paraId="6B1773B8"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 xml:space="preserve">TOMOGRAFIA DE CRANEO SIMPLE Y CONTRASTADA </w:t>
            </w:r>
          </w:p>
        </w:tc>
      </w:tr>
      <w:tr w:rsidR="00375E3A" w:rsidRPr="00EA760A" w14:paraId="7933342A" w14:textId="77777777" w:rsidTr="00375E3A">
        <w:trPr>
          <w:gridBefore w:val="1"/>
          <w:wBefore w:w="17" w:type="dxa"/>
          <w:trHeight w:val="125"/>
        </w:trPr>
        <w:tc>
          <w:tcPr>
            <w:tcW w:w="8929" w:type="dxa"/>
            <w:tcBorders>
              <w:top w:val="single" w:sz="4" w:space="0" w:color="auto"/>
              <w:left w:val="single" w:sz="4" w:space="0" w:color="auto"/>
              <w:bottom w:val="single" w:sz="4" w:space="0" w:color="auto"/>
              <w:right w:val="single" w:sz="4" w:space="0" w:color="auto"/>
            </w:tcBorders>
            <w:shd w:val="clear" w:color="000000" w:fill="auto"/>
            <w:vAlign w:val="center"/>
          </w:tcPr>
          <w:p w14:paraId="2DA6F5DF"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TOMOGRAFIA DE CUELLO SIMPLE</w:t>
            </w:r>
          </w:p>
        </w:tc>
      </w:tr>
      <w:tr w:rsidR="00375E3A" w:rsidRPr="00EA760A" w14:paraId="1064B8FF" w14:textId="77777777" w:rsidTr="00375E3A">
        <w:trPr>
          <w:gridBefore w:val="1"/>
          <w:wBefore w:w="17" w:type="dxa"/>
          <w:trHeight w:val="273"/>
        </w:trPr>
        <w:tc>
          <w:tcPr>
            <w:tcW w:w="8929" w:type="dxa"/>
            <w:tcBorders>
              <w:top w:val="single" w:sz="4" w:space="0" w:color="auto"/>
              <w:left w:val="single" w:sz="4" w:space="0" w:color="auto"/>
              <w:bottom w:val="single" w:sz="4" w:space="0" w:color="auto"/>
              <w:right w:val="single" w:sz="4" w:space="0" w:color="auto"/>
            </w:tcBorders>
            <w:shd w:val="clear" w:color="000000" w:fill="auto"/>
            <w:vAlign w:val="center"/>
          </w:tcPr>
          <w:p w14:paraId="3C652C63"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lastRenderedPageBreak/>
              <w:t xml:space="preserve">TOMOGRAFIA DE CUELLO SIMPLE Y CONTRASTADA </w:t>
            </w:r>
          </w:p>
        </w:tc>
      </w:tr>
      <w:tr w:rsidR="00375E3A" w:rsidRPr="00EA760A" w14:paraId="0CD15460" w14:textId="77777777" w:rsidTr="00375E3A">
        <w:trPr>
          <w:gridBefore w:val="1"/>
          <w:wBefore w:w="17" w:type="dxa"/>
          <w:trHeight w:val="177"/>
        </w:trPr>
        <w:tc>
          <w:tcPr>
            <w:tcW w:w="8929" w:type="dxa"/>
            <w:tcBorders>
              <w:top w:val="single" w:sz="4" w:space="0" w:color="auto"/>
              <w:left w:val="single" w:sz="4" w:space="0" w:color="auto"/>
              <w:bottom w:val="single" w:sz="4" w:space="0" w:color="auto"/>
              <w:right w:val="single" w:sz="4" w:space="0" w:color="auto"/>
            </w:tcBorders>
            <w:shd w:val="clear" w:color="000000" w:fill="auto"/>
            <w:vAlign w:val="center"/>
          </w:tcPr>
          <w:p w14:paraId="0319B8C0"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 xml:space="preserve">TOMOGRAFIA DE TORAX SIMPLE </w:t>
            </w:r>
          </w:p>
        </w:tc>
      </w:tr>
      <w:tr w:rsidR="00375E3A" w:rsidRPr="00EA760A" w14:paraId="42F89BD1" w14:textId="77777777" w:rsidTr="00375E3A">
        <w:trPr>
          <w:gridBefore w:val="1"/>
          <w:wBefore w:w="17" w:type="dxa"/>
          <w:trHeight w:val="265"/>
        </w:trPr>
        <w:tc>
          <w:tcPr>
            <w:tcW w:w="8929" w:type="dxa"/>
            <w:tcBorders>
              <w:top w:val="single" w:sz="4" w:space="0" w:color="auto"/>
              <w:left w:val="single" w:sz="4" w:space="0" w:color="auto"/>
              <w:bottom w:val="single" w:sz="4" w:space="0" w:color="auto"/>
              <w:right w:val="single" w:sz="4" w:space="0" w:color="auto"/>
            </w:tcBorders>
            <w:shd w:val="clear" w:color="000000" w:fill="auto"/>
            <w:vAlign w:val="center"/>
          </w:tcPr>
          <w:p w14:paraId="559EAA50"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 xml:space="preserve">TOMOGRAFIA DE TORAX SIMPLE Y CONTRASTADA </w:t>
            </w:r>
          </w:p>
        </w:tc>
      </w:tr>
      <w:tr w:rsidR="00375E3A" w:rsidRPr="00EA760A" w14:paraId="4A3065CB" w14:textId="77777777" w:rsidTr="00375E3A">
        <w:trPr>
          <w:gridBefore w:val="1"/>
          <w:wBefore w:w="17" w:type="dxa"/>
          <w:trHeight w:val="283"/>
        </w:trPr>
        <w:tc>
          <w:tcPr>
            <w:tcW w:w="8929" w:type="dxa"/>
            <w:tcBorders>
              <w:top w:val="single" w:sz="4" w:space="0" w:color="auto"/>
              <w:left w:val="single" w:sz="4" w:space="0" w:color="auto"/>
              <w:bottom w:val="single" w:sz="4" w:space="0" w:color="auto"/>
              <w:right w:val="single" w:sz="4" w:space="0" w:color="auto"/>
            </w:tcBorders>
            <w:shd w:val="clear" w:color="000000" w:fill="auto"/>
            <w:vAlign w:val="center"/>
          </w:tcPr>
          <w:p w14:paraId="567E6688"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TOMOGRAFIA DE ABDOMEN Y PELVIS  SIMPLE</w:t>
            </w:r>
          </w:p>
        </w:tc>
      </w:tr>
      <w:tr w:rsidR="00375E3A" w:rsidRPr="00EA760A" w14:paraId="3B9E2AAF" w14:textId="77777777" w:rsidTr="00375E3A">
        <w:trPr>
          <w:gridBefore w:val="1"/>
          <w:wBefore w:w="17" w:type="dxa"/>
          <w:trHeight w:val="125"/>
        </w:trPr>
        <w:tc>
          <w:tcPr>
            <w:tcW w:w="8929" w:type="dxa"/>
            <w:tcBorders>
              <w:top w:val="single" w:sz="4" w:space="0" w:color="auto"/>
              <w:left w:val="single" w:sz="4" w:space="0" w:color="auto"/>
              <w:bottom w:val="single" w:sz="4" w:space="0" w:color="auto"/>
              <w:right w:val="single" w:sz="4" w:space="0" w:color="auto"/>
            </w:tcBorders>
            <w:shd w:val="clear" w:color="000000" w:fill="auto"/>
            <w:vAlign w:val="center"/>
          </w:tcPr>
          <w:p w14:paraId="3DBDF649"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TOMOGRAFIA DE ABDOMEN Y PELVIS  SIMPLE Y CONTRASTADA</w:t>
            </w:r>
          </w:p>
        </w:tc>
      </w:tr>
      <w:tr w:rsidR="00375E3A" w:rsidRPr="00EA760A" w14:paraId="2BF8FBB8" w14:textId="77777777" w:rsidTr="00375E3A">
        <w:trPr>
          <w:gridBefore w:val="1"/>
          <w:wBefore w:w="17" w:type="dxa"/>
          <w:trHeight w:val="164"/>
        </w:trPr>
        <w:tc>
          <w:tcPr>
            <w:tcW w:w="8929" w:type="dxa"/>
            <w:tcBorders>
              <w:top w:val="single" w:sz="4" w:space="0" w:color="auto"/>
              <w:left w:val="single" w:sz="4" w:space="0" w:color="auto"/>
              <w:bottom w:val="single" w:sz="4" w:space="0" w:color="auto"/>
              <w:right w:val="single" w:sz="4" w:space="0" w:color="auto"/>
            </w:tcBorders>
            <w:shd w:val="clear" w:color="000000" w:fill="auto"/>
            <w:vAlign w:val="center"/>
          </w:tcPr>
          <w:p w14:paraId="3DD83F16"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 xml:space="preserve">TOMOGRAFIA  TORAX, ABDOMEN Y PELVIS SIMPLE </w:t>
            </w:r>
          </w:p>
        </w:tc>
      </w:tr>
      <w:tr w:rsidR="00375E3A" w:rsidRPr="00EA760A" w14:paraId="15AA5A40" w14:textId="77777777" w:rsidTr="00375E3A">
        <w:trPr>
          <w:gridBefore w:val="1"/>
          <w:wBefore w:w="17" w:type="dxa"/>
          <w:trHeight w:val="224"/>
        </w:trPr>
        <w:tc>
          <w:tcPr>
            <w:tcW w:w="8929" w:type="dxa"/>
            <w:tcBorders>
              <w:top w:val="single" w:sz="4" w:space="0" w:color="auto"/>
              <w:left w:val="single" w:sz="4" w:space="0" w:color="auto"/>
              <w:bottom w:val="single" w:sz="4" w:space="0" w:color="auto"/>
              <w:right w:val="single" w:sz="4" w:space="0" w:color="auto"/>
            </w:tcBorders>
            <w:shd w:val="clear" w:color="000000" w:fill="auto"/>
            <w:vAlign w:val="center"/>
          </w:tcPr>
          <w:p w14:paraId="09DD9BB0"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 xml:space="preserve">TOMOGRAFIA  TORACO ABDOMINAL PELVICA SIMPLE Y CONTRASTADA </w:t>
            </w:r>
          </w:p>
        </w:tc>
      </w:tr>
      <w:tr w:rsidR="00375E3A" w:rsidRPr="00EA760A" w14:paraId="2E5EFE05" w14:textId="77777777" w:rsidTr="00375E3A">
        <w:trPr>
          <w:gridBefore w:val="1"/>
          <w:wBefore w:w="17" w:type="dxa"/>
          <w:trHeight w:val="115"/>
        </w:trPr>
        <w:tc>
          <w:tcPr>
            <w:tcW w:w="8929" w:type="dxa"/>
            <w:tcBorders>
              <w:top w:val="single" w:sz="4" w:space="0" w:color="auto"/>
              <w:left w:val="single" w:sz="4" w:space="0" w:color="auto"/>
              <w:bottom w:val="single" w:sz="4" w:space="0" w:color="auto"/>
              <w:right w:val="single" w:sz="4" w:space="0" w:color="auto"/>
            </w:tcBorders>
            <w:shd w:val="clear" w:color="000000" w:fill="auto"/>
            <w:vAlign w:val="center"/>
          </w:tcPr>
          <w:p w14:paraId="4354FC47"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 xml:space="preserve">TOMOGRAFIA DE COLUMNA CERVICAL SIMPLE </w:t>
            </w:r>
          </w:p>
        </w:tc>
      </w:tr>
      <w:tr w:rsidR="00375E3A" w:rsidRPr="00EA760A" w14:paraId="7DCB9A03" w14:textId="77777777" w:rsidTr="00375E3A">
        <w:trPr>
          <w:gridBefore w:val="1"/>
          <w:wBefore w:w="17" w:type="dxa"/>
          <w:trHeight w:val="273"/>
        </w:trPr>
        <w:tc>
          <w:tcPr>
            <w:tcW w:w="8929" w:type="dxa"/>
            <w:tcBorders>
              <w:top w:val="single" w:sz="4" w:space="0" w:color="auto"/>
              <w:left w:val="single" w:sz="4" w:space="0" w:color="auto"/>
              <w:bottom w:val="single" w:sz="4" w:space="0" w:color="auto"/>
              <w:right w:val="single" w:sz="4" w:space="0" w:color="auto"/>
            </w:tcBorders>
            <w:shd w:val="clear" w:color="000000" w:fill="auto"/>
            <w:vAlign w:val="center"/>
          </w:tcPr>
          <w:p w14:paraId="0D43D193"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TOMOGRAFIA DE COLUMNA CERVICAL SIMPLE Y CONTRASTADA</w:t>
            </w:r>
          </w:p>
        </w:tc>
      </w:tr>
      <w:tr w:rsidR="00375E3A" w:rsidRPr="00EA760A" w14:paraId="6AA8F3D5" w14:textId="77777777" w:rsidTr="00375E3A">
        <w:trPr>
          <w:gridBefore w:val="1"/>
          <w:wBefore w:w="17" w:type="dxa"/>
          <w:trHeight w:val="234"/>
        </w:trPr>
        <w:tc>
          <w:tcPr>
            <w:tcW w:w="8929" w:type="dxa"/>
            <w:tcBorders>
              <w:top w:val="single" w:sz="4" w:space="0" w:color="auto"/>
              <w:left w:val="single" w:sz="4" w:space="0" w:color="auto"/>
              <w:bottom w:val="single" w:sz="4" w:space="0" w:color="auto"/>
              <w:right w:val="single" w:sz="4" w:space="0" w:color="auto"/>
            </w:tcBorders>
            <w:shd w:val="clear" w:color="000000" w:fill="auto"/>
            <w:vAlign w:val="center"/>
          </w:tcPr>
          <w:p w14:paraId="06E06C57"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TOMOGRAFIA DE COLUMNA DORSAL SIMPLE</w:t>
            </w:r>
          </w:p>
        </w:tc>
      </w:tr>
      <w:tr w:rsidR="00375E3A" w:rsidRPr="00EA760A" w14:paraId="6CCEAB03" w14:textId="77777777" w:rsidTr="00375E3A">
        <w:trPr>
          <w:gridBefore w:val="1"/>
          <w:wBefore w:w="17" w:type="dxa"/>
          <w:trHeight w:val="141"/>
        </w:trPr>
        <w:tc>
          <w:tcPr>
            <w:tcW w:w="8929" w:type="dxa"/>
            <w:tcBorders>
              <w:top w:val="single" w:sz="4" w:space="0" w:color="auto"/>
              <w:left w:val="single" w:sz="4" w:space="0" w:color="auto"/>
              <w:bottom w:val="single" w:sz="4" w:space="0" w:color="auto"/>
              <w:right w:val="single" w:sz="4" w:space="0" w:color="auto"/>
            </w:tcBorders>
            <w:shd w:val="clear" w:color="000000" w:fill="auto"/>
            <w:vAlign w:val="center"/>
          </w:tcPr>
          <w:p w14:paraId="6E9F355A"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 xml:space="preserve">TOMOGRAFIA DE COLUMNA DORSAL SIMPLE Y CONTRASTADA </w:t>
            </w:r>
          </w:p>
        </w:tc>
      </w:tr>
      <w:tr w:rsidR="00375E3A" w:rsidRPr="00EA760A" w14:paraId="05A717F6" w14:textId="77777777" w:rsidTr="00375E3A">
        <w:trPr>
          <w:gridBefore w:val="1"/>
          <w:wBefore w:w="17" w:type="dxa"/>
          <w:trHeight w:val="244"/>
        </w:trPr>
        <w:tc>
          <w:tcPr>
            <w:tcW w:w="8929" w:type="dxa"/>
            <w:tcBorders>
              <w:top w:val="single" w:sz="4" w:space="0" w:color="auto"/>
              <w:left w:val="single" w:sz="4" w:space="0" w:color="auto"/>
              <w:bottom w:val="single" w:sz="4" w:space="0" w:color="auto"/>
              <w:right w:val="single" w:sz="4" w:space="0" w:color="auto"/>
            </w:tcBorders>
            <w:shd w:val="clear" w:color="000000" w:fill="auto"/>
            <w:vAlign w:val="center"/>
          </w:tcPr>
          <w:p w14:paraId="4F8392E4"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 xml:space="preserve">TOMOGRAFIA DE COLUMNA LUMBAR SIMPLE </w:t>
            </w:r>
          </w:p>
        </w:tc>
      </w:tr>
      <w:tr w:rsidR="00375E3A" w:rsidRPr="00EA760A" w14:paraId="4E839A94" w14:textId="77777777" w:rsidTr="00375E3A">
        <w:trPr>
          <w:gridBefore w:val="1"/>
          <w:wBefore w:w="17" w:type="dxa"/>
          <w:trHeight w:val="122"/>
        </w:trPr>
        <w:tc>
          <w:tcPr>
            <w:tcW w:w="8929" w:type="dxa"/>
            <w:tcBorders>
              <w:top w:val="single" w:sz="4" w:space="0" w:color="auto"/>
              <w:left w:val="single" w:sz="4" w:space="0" w:color="auto"/>
              <w:bottom w:val="single" w:sz="4" w:space="0" w:color="auto"/>
              <w:right w:val="single" w:sz="4" w:space="0" w:color="auto"/>
            </w:tcBorders>
            <w:shd w:val="clear" w:color="000000" w:fill="auto"/>
            <w:vAlign w:val="center"/>
          </w:tcPr>
          <w:p w14:paraId="764EF7C1"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TOMOGRAFIA DE COLUMNA LUMBAR SIMPLE Y CONTRASTADA</w:t>
            </w:r>
          </w:p>
        </w:tc>
      </w:tr>
      <w:tr w:rsidR="00375E3A" w:rsidRPr="00EA760A" w14:paraId="5D6946EE" w14:textId="77777777" w:rsidTr="00375E3A">
        <w:trPr>
          <w:gridBefore w:val="1"/>
          <w:wBefore w:w="17" w:type="dxa"/>
          <w:trHeight w:val="195"/>
        </w:trPr>
        <w:tc>
          <w:tcPr>
            <w:tcW w:w="8929" w:type="dxa"/>
            <w:tcBorders>
              <w:top w:val="single" w:sz="4" w:space="0" w:color="auto"/>
              <w:left w:val="single" w:sz="4" w:space="0" w:color="auto"/>
              <w:bottom w:val="single" w:sz="4" w:space="0" w:color="auto"/>
              <w:right w:val="single" w:sz="4" w:space="0" w:color="auto"/>
            </w:tcBorders>
            <w:shd w:val="clear" w:color="000000" w:fill="auto"/>
            <w:vAlign w:val="center"/>
          </w:tcPr>
          <w:p w14:paraId="29CDF629"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TOMOGRAFIA DE SENOS PARANALES SIMPLE</w:t>
            </w:r>
          </w:p>
        </w:tc>
      </w:tr>
      <w:tr w:rsidR="00375E3A" w:rsidRPr="00EA760A" w14:paraId="793ECA4C" w14:textId="77777777" w:rsidTr="00375E3A">
        <w:trPr>
          <w:gridBefore w:val="1"/>
          <w:wBefore w:w="17" w:type="dxa"/>
          <w:trHeight w:val="270"/>
        </w:trPr>
        <w:tc>
          <w:tcPr>
            <w:tcW w:w="8929" w:type="dxa"/>
            <w:tcBorders>
              <w:top w:val="single" w:sz="4" w:space="0" w:color="auto"/>
              <w:left w:val="single" w:sz="4" w:space="0" w:color="auto"/>
              <w:bottom w:val="single" w:sz="4" w:space="0" w:color="auto"/>
              <w:right w:val="single" w:sz="4" w:space="0" w:color="auto"/>
            </w:tcBorders>
            <w:shd w:val="clear" w:color="000000" w:fill="auto"/>
            <w:vAlign w:val="center"/>
          </w:tcPr>
          <w:p w14:paraId="2AD2EF9B"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TOMOGRAFIA DE MACIZO FACIAL SIMPLE</w:t>
            </w:r>
          </w:p>
        </w:tc>
      </w:tr>
      <w:tr w:rsidR="00375E3A" w:rsidRPr="00EA760A" w14:paraId="5453D7E1" w14:textId="77777777" w:rsidTr="00375E3A">
        <w:trPr>
          <w:gridBefore w:val="1"/>
          <w:wBefore w:w="17" w:type="dxa"/>
          <w:trHeight w:val="220"/>
        </w:trPr>
        <w:tc>
          <w:tcPr>
            <w:tcW w:w="8929" w:type="dxa"/>
            <w:tcBorders>
              <w:top w:val="single" w:sz="4" w:space="0" w:color="auto"/>
              <w:left w:val="single" w:sz="4" w:space="0" w:color="auto"/>
              <w:bottom w:val="single" w:sz="4" w:space="0" w:color="auto"/>
              <w:right w:val="single" w:sz="4" w:space="0" w:color="auto"/>
            </w:tcBorders>
            <w:shd w:val="clear" w:color="000000" w:fill="auto"/>
            <w:vAlign w:val="center"/>
          </w:tcPr>
          <w:p w14:paraId="78E3C044"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TOMOGRAFIA DE MACIZO FACIAL SIMPLE Y CONTRASTADA</w:t>
            </w:r>
          </w:p>
        </w:tc>
      </w:tr>
      <w:tr w:rsidR="00375E3A" w:rsidRPr="00EA760A" w14:paraId="69D4B36B" w14:textId="77777777" w:rsidTr="00375E3A">
        <w:trPr>
          <w:gridBefore w:val="1"/>
          <w:wBefore w:w="17" w:type="dxa"/>
          <w:trHeight w:val="144"/>
        </w:trPr>
        <w:tc>
          <w:tcPr>
            <w:tcW w:w="8929" w:type="dxa"/>
            <w:tcBorders>
              <w:top w:val="single" w:sz="4" w:space="0" w:color="auto"/>
              <w:left w:val="single" w:sz="4" w:space="0" w:color="auto"/>
              <w:bottom w:val="single" w:sz="4" w:space="0" w:color="auto"/>
              <w:right w:val="single" w:sz="4" w:space="0" w:color="auto"/>
            </w:tcBorders>
            <w:shd w:val="clear" w:color="000000" w:fill="auto"/>
            <w:vAlign w:val="center"/>
          </w:tcPr>
          <w:p w14:paraId="2F8DB139"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TOMOGRAFIA DE SENOS PARANALES SIMPLE Y CONTRASTADA</w:t>
            </w:r>
          </w:p>
        </w:tc>
      </w:tr>
      <w:tr w:rsidR="00375E3A" w:rsidRPr="00EA760A" w14:paraId="6D3CA70F" w14:textId="77777777" w:rsidTr="00375E3A">
        <w:trPr>
          <w:gridBefore w:val="1"/>
          <w:wBefore w:w="17" w:type="dxa"/>
          <w:trHeight w:val="214"/>
        </w:trPr>
        <w:tc>
          <w:tcPr>
            <w:tcW w:w="8929" w:type="dxa"/>
            <w:tcBorders>
              <w:top w:val="single" w:sz="4" w:space="0" w:color="auto"/>
              <w:left w:val="single" w:sz="4" w:space="0" w:color="auto"/>
              <w:bottom w:val="single" w:sz="4" w:space="0" w:color="auto"/>
              <w:right w:val="single" w:sz="4" w:space="0" w:color="auto"/>
            </w:tcBorders>
            <w:shd w:val="clear" w:color="000000" w:fill="auto"/>
            <w:vAlign w:val="center"/>
          </w:tcPr>
          <w:p w14:paraId="1FF3F64D"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TOMOGRAFIA DE OIDOS SIMPLE</w:t>
            </w:r>
          </w:p>
        </w:tc>
      </w:tr>
      <w:tr w:rsidR="00375E3A" w:rsidRPr="00EA760A" w14:paraId="579D9E4B" w14:textId="77777777" w:rsidTr="00375E3A">
        <w:trPr>
          <w:gridBefore w:val="1"/>
          <w:wBefore w:w="17" w:type="dxa"/>
          <w:trHeight w:val="244"/>
        </w:trPr>
        <w:tc>
          <w:tcPr>
            <w:tcW w:w="8929" w:type="dxa"/>
            <w:tcBorders>
              <w:top w:val="single" w:sz="4" w:space="0" w:color="auto"/>
              <w:left w:val="single" w:sz="4" w:space="0" w:color="auto"/>
              <w:bottom w:val="single" w:sz="4" w:space="0" w:color="auto"/>
              <w:right w:val="single" w:sz="4" w:space="0" w:color="auto"/>
            </w:tcBorders>
            <w:shd w:val="clear" w:color="000000" w:fill="auto"/>
            <w:vAlign w:val="center"/>
          </w:tcPr>
          <w:p w14:paraId="4AE1E867"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TOMOGRAFIA DE OIDOS SIMPLE Y CONTRASTADA</w:t>
            </w:r>
          </w:p>
        </w:tc>
      </w:tr>
      <w:tr w:rsidR="00375E3A" w:rsidRPr="00EA760A" w14:paraId="12E34CAC" w14:textId="77777777" w:rsidTr="00375E3A">
        <w:trPr>
          <w:gridBefore w:val="1"/>
          <w:wBefore w:w="17" w:type="dxa"/>
          <w:trHeight w:val="286"/>
        </w:trPr>
        <w:tc>
          <w:tcPr>
            <w:tcW w:w="8929" w:type="dxa"/>
            <w:tcBorders>
              <w:top w:val="single" w:sz="4" w:space="0" w:color="auto"/>
              <w:left w:val="single" w:sz="4" w:space="0" w:color="auto"/>
              <w:bottom w:val="single" w:sz="4" w:space="0" w:color="auto"/>
              <w:right w:val="single" w:sz="4" w:space="0" w:color="auto"/>
            </w:tcBorders>
            <w:shd w:val="clear" w:color="000000" w:fill="auto"/>
            <w:vAlign w:val="center"/>
          </w:tcPr>
          <w:p w14:paraId="54CE8C25"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 xml:space="preserve">TOMOGRAFIA DE ORBITA SIMPLE </w:t>
            </w:r>
          </w:p>
        </w:tc>
      </w:tr>
      <w:tr w:rsidR="00375E3A" w:rsidRPr="00EA760A" w14:paraId="07FBD5CA" w14:textId="77777777" w:rsidTr="00375E3A">
        <w:trPr>
          <w:gridBefore w:val="1"/>
          <w:wBefore w:w="17" w:type="dxa"/>
          <w:trHeight w:val="136"/>
        </w:trPr>
        <w:tc>
          <w:tcPr>
            <w:tcW w:w="8929" w:type="dxa"/>
            <w:tcBorders>
              <w:top w:val="single" w:sz="4" w:space="0" w:color="auto"/>
              <w:left w:val="single" w:sz="4" w:space="0" w:color="auto"/>
              <w:bottom w:val="single" w:sz="4" w:space="0" w:color="auto"/>
              <w:right w:val="single" w:sz="4" w:space="0" w:color="auto"/>
            </w:tcBorders>
            <w:shd w:val="clear" w:color="000000" w:fill="auto"/>
            <w:vAlign w:val="center"/>
          </w:tcPr>
          <w:p w14:paraId="3501252C"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TOMOGRAFIA DE ORBITA SIMPLE Y CONTRASTADA</w:t>
            </w:r>
          </w:p>
        </w:tc>
      </w:tr>
      <w:tr w:rsidR="00375E3A" w:rsidRPr="00EA760A" w14:paraId="77A07290" w14:textId="77777777" w:rsidTr="00375E3A">
        <w:trPr>
          <w:gridBefore w:val="1"/>
          <w:wBefore w:w="17" w:type="dxa"/>
          <w:trHeight w:val="230"/>
        </w:trPr>
        <w:tc>
          <w:tcPr>
            <w:tcW w:w="8929" w:type="dxa"/>
            <w:tcBorders>
              <w:top w:val="single" w:sz="4" w:space="0" w:color="auto"/>
              <w:left w:val="single" w:sz="4" w:space="0" w:color="auto"/>
              <w:bottom w:val="single" w:sz="4" w:space="0" w:color="auto"/>
              <w:right w:val="single" w:sz="4" w:space="0" w:color="auto"/>
            </w:tcBorders>
            <w:shd w:val="clear" w:color="000000" w:fill="auto"/>
            <w:vAlign w:val="center"/>
          </w:tcPr>
          <w:p w14:paraId="634560D3"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TOMOGRAFIA DE UNA REGION SILLA TURCA SIMPLE Y CONTRASTADA</w:t>
            </w:r>
          </w:p>
        </w:tc>
      </w:tr>
      <w:tr w:rsidR="00375E3A" w:rsidRPr="00EA760A" w14:paraId="07C8FFE8" w14:textId="77777777" w:rsidTr="00375E3A">
        <w:trPr>
          <w:gridBefore w:val="1"/>
          <w:wBefore w:w="17" w:type="dxa"/>
          <w:trHeight w:val="134"/>
        </w:trPr>
        <w:tc>
          <w:tcPr>
            <w:tcW w:w="8929" w:type="dxa"/>
            <w:tcBorders>
              <w:top w:val="single" w:sz="4" w:space="0" w:color="auto"/>
              <w:left w:val="single" w:sz="4" w:space="0" w:color="auto"/>
              <w:bottom w:val="single" w:sz="4" w:space="0" w:color="auto"/>
              <w:right w:val="single" w:sz="4" w:space="0" w:color="auto"/>
            </w:tcBorders>
            <w:shd w:val="clear" w:color="000000" w:fill="auto"/>
            <w:vAlign w:val="center"/>
          </w:tcPr>
          <w:p w14:paraId="6157FE70"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 xml:space="preserve">TOMOGRAFIA DE UNA REGION SIMPLE  </w:t>
            </w:r>
          </w:p>
        </w:tc>
      </w:tr>
      <w:tr w:rsidR="00375E3A" w:rsidRPr="00EA760A" w14:paraId="4BC8D7C2" w14:textId="77777777" w:rsidTr="00375E3A">
        <w:trPr>
          <w:gridBefore w:val="1"/>
          <w:wBefore w:w="17" w:type="dxa"/>
          <w:trHeight w:val="110"/>
        </w:trPr>
        <w:tc>
          <w:tcPr>
            <w:tcW w:w="8929" w:type="dxa"/>
            <w:tcBorders>
              <w:top w:val="single" w:sz="4" w:space="0" w:color="auto"/>
              <w:left w:val="single" w:sz="4" w:space="0" w:color="auto"/>
              <w:bottom w:val="single" w:sz="4" w:space="0" w:color="auto"/>
              <w:right w:val="single" w:sz="4" w:space="0" w:color="auto"/>
            </w:tcBorders>
            <w:shd w:val="clear" w:color="000000" w:fill="auto"/>
            <w:vAlign w:val="center"/>
          </w:tcPr>
          <w:p w14:paraId="450E2C5D"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 xml:space="preserve">TOMOGRAFIA DE UNA REGION SIMPLE Y CONTRASTADA </w:t>
            </w:r>
          </w:p>
        </w:tc>
      </w:tr>
      <w:tr w:rsidR="00375E3A" w:rsidRPr="00EA760A" w14:paraId="614EF10A" w14:textId="77777777" w:rsidTr="00375E3A">
        <w:trPr>
          <w:gridBefore w:val="1"/>
          <w:wBefore w:w="17" w:type="dxa"/>
          <w:trHeight w:val="247"/>
        </w:trPr>
        <w:tc>
          <w:tcPr>
            <w:tcW w:w="8929" w:type="dxa"/>
            <w:tcBorders>
              <w:top w:val="single" w:sz="4" w:space="0" w:color="auto"/>
              <w:left w:val="single" w:sz="4" w:space="0" w:color="auto"/>
              <w:bottom w:val="single" w:sz="4" w:space="0" w:color="auto"/>
              <w:right w:val="single" w:sz="4" w:space="0" w:color="auto"/>
            </w:tcBorders>
            <w:shd w:val="clear" w:color="000000" w:fill="auto"/>
            <w:vAlign w:val="center"/>
          </w:tcPr>
          <w:p w14:paraId="7309FD7F"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 xml:space="preserve">ANGIOTOMOGRAFÍA POR REGIÓN </w:t>
            </w:r>
          </w:p>
        </w:tc>
      </w:tr>
      <w:tr w:rsidR="00375E3A" w:rsidRPr="00EA760A" w14:paraId="0ECF7D7E" w14:textId="77777777" w:rsidTr="00375E3A">
        <w:trPr>
          <w:gridBefore w:val="1"/>
          <w:wBefore w:w="17" w:type="dxa"/>
          <w:trHeight w:val="170"/>
        </w:trPr>
        <w:tc>
          <w:tcPr>
            <w:tcW w:w="8929" w:type="dxa"/>
            <w:tcBorders>
              <w:top w:val="single" w:sz="4" w:space="0" w:color="auto"/>
              <w:left w:val="single" w:sz="4" w:space="0" w:color="auto"/>
              <w:bottom w:val="single" w:sz="4" w:space="0" w:color="auto"/>
              <w:right w:val="single" w:sz="4" w:space="0" w:color="auto"/>
            </w:tcBorders>
            <w:shd w:val="clear" w:color="000000" w:fill="auto"/>
            <w:vAlign w:val="center"/>
          </w:tcPr>
          <w:p w14:paraId="2C81E8DF"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 xml:space="preserve">FLEBOTOMOGRAFÍA POR REGIÓN </w:t>
            </w:r>
          </w:p>
        </w:tc>
      </w:tr>
      <w:tr w:rsidR="00375E3A" w:rsidRPr="00EA760A" w14:paraId="3C0A4A74" w14:textId="77777777" w:rsidTr="00375E3A">
        <w:trPr>
          <w:gridBefore w:val="1"/>
          <w:wBefore w:w="17" w:type="dxa"/>
          <w:trHeight w:val="139"/>
        </w:trPr>
        <w:tc>
          <w:tcPr>
            <w:tcW w:w="8929" w:type="dxa"/>
            <w:tcBorders>
              <w:top w:val="single" w:sz="4" w:space="0" w:color="auto"/>
              <w:left w:val="single" w:sz="4" w:space="0" w:color="auto"/>
              <w:bottom w:val="single" w:sz="4" w:space="0" w:color="auto"/>
              <w:right w:val="single" w:sz="4" w:space="0" w:color="auto"/>
            </w:tcBorders>
            <w:shd w:val="clear" w:color="000000" w:fill="auto"/>
            <w:vAlign w:val="center"/>
          </w:tcPr>
          <w:p w14:paraId="490E1361"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 xml:space="preserve">UROTOMOGRAFÍA  SIMPLE </w:t>
            </w:r>
          </w:p>
        </w:tc>
      </w:tr>
      <w:tr w:rsidR="00375E3A" w:rsidRPr="00EA760A" w14:paraId="62E58C07" w14:textId="77777777" w:rsidTr="00375E3A">
        <w:trPr>
          <w:gridBefore w:val="1"/>
          <w:wBefore w:w="17" w:type="dxa"/>
          <w:trHeight w:val="261"/>
        </w:trPr>
        <w:tc>
          <w:tcPr>
            <w:tcW w:w="8929" w:type="dxa"/>
            <w:tcBorders>
              <w:top w:val="single" w:sz="4" w:space="0" w:color="auto"/>
              <w:left w:val="single" w:sz="4" w:space="0" w:color="auto"/>
              <w:bottom w:val="single" w:sz="4" w:space="0" w:color="auto"/>
              <w:right w:val="single" w:sz="4" w:space="0" w:color="auto"/>
            </w:tcBorders>
            <w:shd w:val="clear" w:color="000000" w:fill="auto"/>
            <w:vAlign w:val="center"/>
          </w:tcPr>
          <w:p w14:paraId="71D7124A"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UROTOMOGRAFÍA SIMPLE Y CONTRASTADA</w:t>
            </w:r>
          </w:p>
        </w:tc>
      </w:tr>
      <w:tr w:rsidR="00375E3A" w:rsidRPr="00EA760A" w14:paraId="1632C99D" w14:textId="77777777" w:rsidTr="00375E3A">
        <w:trPr>
          <w:gridBefore w:val="1"/>
          <w:wBefore w:w="17" w:type="dxa"/>
          <w:trHeight w:val="217"/>
        </w:trPr>
        <w:tc>
          <w:tcPr>
            <w:tcW w:w="8929" w:type="dxa"/>
            <w:tcBorders>
              <w:top w:val="single" w:sz="4" w:space="0" w:color="auto"/>
              <w:left w:val="single" w:sz="4" w:space="0" w:color="auto"/>
              <w:bottom w:val="single" w:sz="4" w:space="0" w:color="auto"/>
              <w:right w:val="single" w:sz="4" w:space="0" w:color="auto"/>
            </w:tcBorders>
            <w:shd w:val="clear" w:color="000000" w:fill="auto"/>
            <w:vAlign w:val="center"/>
          </w:tcPr>
          <w:p w14:paraId="1B39DF28"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RECONSTRUCCIÓN EN 3D</w:t>
            </w:r>
          </w:p>
        </w:tc>
      </w:tr>
      <w:tr w:rsidR="00375E3A" w:rsidRPr="00EA760A" w14:paraId="3F68E560" w14:textId="77777777" w:rsidTr="00375E3A">
        <w:trPr>
          <w:gridBefore w:val="1"/>
          <w:wBefore w:w="17" w:type="dxa"/>
          <w:trHeight w:val="263"/>
        </w:trPr>
        <w:tc>
          <w:tcPr>
            <w:tcW w:w="8929" w:type="dxa"/>
            <w:tcBorders>
              <w:top w:val="single" w:sz="4" w:space="0" w:color="auto"/>
              <w:left w:val="single" w:sz="4" w:space="0" w:color="auto"/>
              <w:bottom w:val="single" w:sz="4" w:space="0" w:color="auto"/>
              <w:right w:val="single" w:sz="4" w:space="0" w:color="auto"/>
            </w:tcBorders>
            <w:shd w:val="clear" w:color="000000" w:fill="auto"/>
            <w:vAlign w:val="center"/>
          </w:tcPr>
          <w:p w14:paraId="356D5BD6"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 xml:space="preserve">SERVICIO DE SEDACIÓN  </w:t>
            </w:r>
          </w:p>
        </w:tc>
      </w:tr>
    </w:tbl>
    <w:p w14:paraId="36347C67" w14:textId="77777777" w:rsidR="00375E3A" w:rsidRPr="00EA760A" w:rsidRDefault="00375E3A" w:rsidP="00375E3A">
      <w:pPr>
        <w:jc w:val="both"/>
        <w:rPr>
          <w:rFonts w:ascii="Arial Narrow" w:hAnsi="Arial Narrow" w:cs="Arial"/>
          <w:sz w:val="20"/>
          <w:szCs w:val="20"/>
        </w:rPr>
      </w:pPr>
    </w:p>
    <w:tbl>
      <w:tblPr>
        <w:tblW w:w="8977" w:type="dxa"/>
        <w:tblInd w:w="55" w:type="dxa"/>
        <w:tblCellMar>
          <w:left w:w="70" w:type="dxa"/>
          <w:right w:w="70" w:type="dxa"/>
        </w:tblCellMar>
        <w:tblLook w:val="04A0" w:firstRow="1" w:lastRow="0" w:firstColumn="1" w:lastColumn="0" w:noHBand="0" w:noVBand="1"/>
      </w:tblPr>
      <w:tblGrid>
        <w:gridCol w:w="1496"/>
        <w:gridCol w:w="1505"/>
        <w:gridCol w:w="1488"/>
        <w:gridCol w:w="1496"/>
        <w:gridCol w:w="1496"/>
        <w:gridCol w:w="1496"/>
      </w:tblGrid>
      <w:tr w:rsidR="00375E3A" w:rsidRPr="00224A7E" w14:paraId="04252517" w14:textId="77777777" w:rsidTr="00375E3A">
        <w:trPr>
          <w:trHeight w:val="318"/>
        </w:trPr>
        <w:tc>
          <w:tcPr>
            <w:tcW w:w="4489" w:type="dxa"/>
            <w:gridSpan w:val="3"/>
            <w:tcBorders>
              <w:top w:val="nil"/>
              <w:left w:val="nil"/>
              <w:bottom w:val="single" w:sz="8" w:space="0" w:color="auto"/>
              <w:right w:val="nil"/>
            </w:tcBorders>
            <w:shd w:val="clear" w:color="auto" w:fill="auto"/>
            <w:noWrap/>
            <w:vAlign w:val="center"/>
            <w:hideMark/>
          </w:tcPr>
          <w:p w14:paraId="16953DCF" w14:textId="77777777" w:rsidR="00375E3A" w:rsidRPr="00224A7E" w:rsidRDefault="00375E3A" w:rsidP="00375E3A">
            <w:pPr>
              <w:jc w:val="center"/>
              <w:rPr>
                <w:rFonts w:ascii="Arial Narrow" w:eastAsia="Times New Roman" w:hAnsi="Arial Narrow" w:cs="Calibri"/>
                <w:b/>
                <w:bCs/>
                <w:color w:val="000000"/>
                <w:sz w:val="20"/>
                <w:szCs w:val="20"/>
                <w:lang w:val="es-MX" w:eastAsia="es-MX"/>
              </w:rPr>
            </w:pPr>
            <w:r w:rsidRPr="00224A7E">
              <w:rPr>
                <w:rFonts w:ascii="Arial Narrow" w:eastAsia="Times New Roman" w:hAnsi="Arial Narrow" w:cs="Calibri"/>
                <w:b/>
                <w:bCs/>
                <w:color w:val="000000"/>
                <w:sz w:val="20"/>
                <w:szCs w:val="20"/>
                <w:lang w:val="es-MX" w:eastAsia="es-MX"/>
              </w:rPr>
              <w:t xml:space="preserve">LABORATORIO DE TERCER NIVEL </w:t>
            </w:r>
          </w:p>
        </w:tc>
        <w:tc>
          <w:tcPr>
            <w:tcW w:w="1496" w:type="dxa"/>
            <w:tcBorders>
              <w:top w:val="nil"/>
              <w:left w:val="nil"/>
              <w:bottom w:val="nil"/>
              <w:right w:val="nil"/>
            </w:tcBorders>
            <w:shd w:val="clear" w:color="auto" w:fill="auto"/>
            <w:noWrap/>
            <w:vAlign w:val="bottom"/>
            <w:hideMark/>
          </w:tcPr>
          <w:p w14:paraId="7670DF20" w14:textId="77777777" w:rsidR="00375E3A" w:rsidRPr="00224A7E" w:rsidRDefault="00375E3A" w:rsidP="00375E3A">
            <w:pPr>
              <w:rPr>
                <w:rFonts w:ascii="Calibri" w:eastAsia="Times New Roman" w:hAnsi="Calibri" w:cs="Calibri"/>
                <w:color w:val="000000"/>
                <w:sz w:val="20"/>
                <w:szCs w:val="20"/>
                <w:lang w:val="es-MX" w:eastAsia="es-MX"/>
              </w:rPr>
            </w:pPr>
          </w:p>
        </w:tc>
        <w:tc>
          <w:tcPr>
            <w:tcW w:w="1496" w:type="dxa"/>
            <w:tcBorders>
              <w:top w:val="nil"/>
              <w:left w:val="nil"/>
              <w:bottom w:val="nil"/>
              <w:right w:val="nil"/>
            </w:tcBorders>
            <w:shd w:val="clear" w:color="auto" w:fill="auto"/>
            <w:noWrap/>
            <w:vAlign w:val="bottom"/>
            <w:hideMark/>
          </w:tcPr>
          <w:p w14:paraId="632CBFEA" w14:textId="77777777" w:rsidR="00375E3A" w:rsidRPr="00224A7E" w:rsidRDefault="00375E3A" w:rsidP="00375E3A">
            <w:pPr>
              <w:rPr>
                <w:rFonts w:ascii="Calibri" w:eastAsia="Times New Roman" w:hAnsi="Calibri" w:cs="Calibri"/>
                <w:color w:val="000000"/>
                <w:sz w:val="20"/>
                <w:szCs w:val="20"/>
                <w:lang w:val="es-MX" w:eastAsia="es-MX"/>
              </w:rPr>
            </w:pPr>
          </w:p>
        </w:tc>
        <w:tc>
          <w:tcPr>
            <w:tcW w:w="1496" w:type="dxa"/>
            <w:tcBorders>
              <w:top w:val="nil"/>
              <w:left w:val="nil"/>
              <w:bottom w:val="nil"/>
              <w:right w:val="nil"/>
            </w:tcBorders>
            <w:shd w:val="clear" w:color="auto" w:fill="auto"/>
            <w:noWrap/>
            <w:vAlign w:val="bottom"/>
            <w:hideMark/>
          </w:tcPr>
          <w:p w14:paraId="46CB666C" w14:textId="77777777" w:rsidR="00375E3A" w:rsidRPr="00224A7E" w:rsidRDefault="00375E3A" w:rsidP="00375E3A">
            <w:pPr>
              <w:rPr>
                <w:rFonts w:ascii="Calibri" w:eastAsia="Times New Roman" w:hAnsi="Calibri" w:cs="Calibri"/>
                <w:color w:val="000000"/>
                <w:sz w:val="20"/>
                <w:szCs w:val="20"/>
                <w:lang w:val="es-MX" w:eastAsia="es-MX"/>
              </w:rPr>
            </w:pPr>
          </w:p>
        </w:tc>
      </w:tr>
      <w:tr w:rsidR="00375E3A" w:rsidRPr="00224A7E" w14:paraId="0C101F75" w14:textId="77777777" w:rsidTr="00375E3A">
        <w:trPr>
          <w:trHeight w:val="1107"/>
        </w:trPr>
        <w:tc>
          <w:tcPr>
            <w:tcW w:w="1496" w:type="dxa"/>
            <w:tcBorders>
              <w:top w:val="nil"/>
              <w:left w:val="single" w:sz="8" w:space="0" w:color="auto"/>
              <w:bottom w:val="single" w:sz="8" w:space="0" w:color="auto"/>
              <w:right w:val="single" w:sz="8" w:space="0" w:color="auto"/>
            </w:tcBorders>
            <w:shd w:val="clear" w:color="000000" w:fill="C0C0C0"/>
            <w:vAlign w:val="center"/>
            <w:hideMark/>
          </w:tcPr>
          <w:p w14:paraId="200C8D64" w14:textId="77777777" w:rsidR="00375E3A" w:rsidRPr="00224A7E" w:rsidRDefault="00375E3A" w:rsidP="00375E3A">
            <w:pPr>
              <w:jc w:val="center"/>
              <w:rPr>
                <w:rFonts w:ascii="Arial Narrow" w:eastAsia="Times New Roman" w:hAnsi="Arial Narrow" w:cs="Calibri"/>
                <w:b/>
                <w:bCs/>
                <w:color w:val="000000"/>
                <w:sz w:val="20"/>
                <w:szCs w:val="20"/>
                <w:lang w:val="es-MX" w:eastAsia="es-MX"/>
              </w:rPr>
            </w:pPr>
            <w:r w:rsidRPr="00224A7E">
              <w:rPr>
                <w:rFonts w:ascii="Arial Narrow" w:eastAsia="Times New Roman" w:hAnsi="Arial Narrow" w:cs="Calibri"/>
                <w:b/>
                <w:bCs/>
                <w:color w:val="000000"/>
                <w:sz w:val="20"/>
                <w:szCs w:val="20"/>
                <w:lang w:val="es-MX" w:eastAsia="es-MX"/>
              </w:rPr>
              <w:t>PARTIDA</w:t>
            </w:r>
          </w:p>
        </w:tc>
        <w:tc>
          <w:tcPr>
            <w:tcW w:w="1505" w:type="dxa"/>
            <w:tcBorders>
              <w:top w:val="nil"/>
              <w:left w:val="nil"/>
              <w:bottom w:val="single" w:sz="8" w:space="0" w:color="auto"/>
              <w:right w:val="single" w:sz="8" w:space="0" w:color="auto"/>
            </w:tcBorders>
            <w:shd w:val="clear" w:color="000000" w:fill="C0C0C0"/>
            <w:vAlign w:val="center"/>
            <w:hideMark/>
          </w:tcPr>
          <w:p w14:paraId="1C990B59" w14:textId="77777777" w:rsidR="00375E3A" w:rsidRPr="00224A7E" w:rsidRDefault="00375E3A" w:rsidP="00375E3A">
            <w:pPr>
              <w:jc w:val="center"/>
              <w:rPr>
                <w:rFonts w:ascii="Arial Narrow" w:eastAsia="Times New Roman" w:hAnsi="Arial Narrow" w:cs="Calibri"/>
                <w:b/>
                <w:bCs/>
                <w:color w:val="000000"/>
                <w:sz w:val="20"/>
                <w:szCs w:val="20"/>
                <w:lang w:val="es-MX" w:eastAsia="es-MX"/>
              </w:rPr>
            </w:pPr>
            <w:r w:rsidRPr="00224A7E">
              <w:rPr>
                <w:rFonts w:ascii="Arial Narrow" w:eastAsia="Times New Roman" w:hAnsi="Arial Narrow" w:cs="Calibri"/>
                <w:b/>
                <w:bCs/>
                <w:color w:val="000000"/>
                <w:sz w:val="20"/>
                <w:szCs w:val="20"/>
                <w:lang w:val="es-MX" w:eastAsia="es-MX"/>
              </w:rPr>
              <w:t xml:space="preserve">DESCRIPCION DEL SERVICIO </w:t>
            </w:r>
          </w:p>
        </w:tc>
        <w:tc>
          <w:tcPr>
            <w:tcW w:w="1488" w:type="dxa"/>
            <w:tcBorders>
              <w:top w:val="nil"/>
              <w:left w:val="nil"/>
              <w:bottom w:val="nil"/>
              <w:right w:val="single" w:sz="8" w:space="0" w:color="000000"/>
            </w:tcBorders>
            <w:shd w:val="clear" w:color="000000" w:fill="C0C0C0"/>
            <w:vAlign w:val="center"/>
            <w:hideMark/>
          </w:tcPr>
          <w:p w14:paraId="36551CE4" w14:textId="77777777" w:rsidR="00375E3A" w:rsidRPr="00224A7E" w:rsidRDefault="00375E3A" w:rsidP="00375E3A">
            <w:pPr>
              <w:jc w:val="center"/>
              <w:rPr>
                <w:rFonts w:ascii="Arial Narrow" w:eastAsia="Times New Roman" w:hAnsi="Arial Narrow" w:cs="Calibri"/>
                <w:b/>
                <w:bCs/>
                <w:color w:val="000000"/>
                <w:sz w:val="20"/>
                <w:szCs w:val="20"/>
                <w:lang w:val="es-MX" w:eastAsia="es-MX"/>
              </w:rPr>
            </w:pPr>
            <w:r w:rsidRPr="00224A7E">
              <w:rPr>
                <w:rFonts w:ascii="Arial Narrow" w:eastAsia="Times New Roman" w:hAnsi="Arial Narrow" w:cs="Calibri"/>
                <w:b/>
                <w:bCs/>
                <w:color w:val="000000"/>
                <w:sz w:val="20"/>
                <w:szCs w:val="20"/>
                <w:lang w:val="es-MX" w:eastAsia="es-MX"/>
              </w:rPr>
              <w:t>ZONAS EN LAS QUE SE PRESTARA EL SERVICIO</w:t>
            </w:r>
          </w:p>
        </w:tc>
        <w:tc>
          <w:tcPr>
            <w:tcW w:w="1496" w:type="dxa"/>
            <w:tcBorders>
              <w:top w:val="single" w:sz="8" w:space="0" w:color="auto"/>
              <w:left w:val="nil"/>
              <w:bottom w:val="single" w:sz="8" w:space="0" w:color="auto"/>
              <w:right w:val="single" w:sz="8" w:space="0" w:color="auto"/>
            </w:tcBorders>
            <w:shd w:val="clear" w:color="000000" w:fill="C0C0C0"/>
            <w:vAlign w:val="center"/>
            <w:hideMark/>
          </w:tcPr>
          <w:p w14:paraId="7A421C35" w14:textId="77777777" w:rsidR="00375E3A" w:rsidRPr="00224A7E" w:rsidRDefault="00375E3A" w:rsidP="00375E3A">
            <w:pPr>
              <w:jc w:val="center"/>
              <w:rPr>
                <w:rFonts w:ascii="Arial Narrow" w:eastAsia="Times New Roman" w:hAnsi="Arial Narrow" w:cs="Calibri"/>
                <w:b/>
                <w:bCs/>
                <w:color w:val="000000"/>
                <w:sz w:val="20"/>
                <w:szCs w:val="20"/>
                <w:lang w:val="es-MX" w:eastAsia="es-MX"/>
              </w:rPr>
            </w:pPr>
            <w:r w:rsidRPr="00224A7E">
              <w:rPr>
                <w:rFonts w:ascii="Arial Narrow" w:eastAsia="Times New Roman" w:hAnsi="Arial Narrow" w:cs="Calibri"/>
                <w:b/>
                <w:bCs/>
                <w:color w:val="000000"/>
                <w:sz w:val="20"/>
                <w:szCs w:val="20"/>
                <w:lang w:val="es-MX" w:eastAsia="es-MX"/>
              </w:rPr>
              <w:t>Clave CUCOP</w:t>
            </w:r>
          </w:p>
        </w:tc>
        <w:tc>
          <w:tcPr>
            <w:tcW w:w="1496" w:type="dxa"/>
            <w:tcBorders>
              <w:top w:val="single" w:sz="8" w:space="0" w:color="auto"/>
              <w:left w:val="nil"/>
              <w:bottom w:val="single" w:sz="8" w:space="0" w:color="auto"/>
              <w:right w:val="single" w:sz="8" w:space="0" w:color="auto"/>
            </w:tcBorders>
            <w:shd w:val="clear" w:color="000000" w:fill="C0C0C0"/>
            <w:vAlign w:val="center"/>
            <w:hideMark/>
          </w:tcPr>
          <w:p w14:paraId="55412519" w14:textId="77777777" w:rsidR="00375E3A" w:rsidRPr="00224A7E" w:rsidRDefault="00375E3A" w:rsidP="00375E3A">
            <w:pPr>
              <w:jc w:val="center"/>
              <w:rPr>
                <w:rFonts w:ascii="Arial Narrow" w:eastAsia="Times New Roman" w:hAnsi="Arial Narrow" w:cs="Calibri"/>
                <w:b/>
                <w:bCs/>
                <w:color w:val="000000"/>
                <w:sz w:val="20"/>
                <w:szCs w:val="20"/>
                <w:lang w:val="es-MX" w:eastAsia="es-MX"/>
              </w:rPr>
            </w:pPr>
            <w:r w:rsidRPr="00224A7E">
              <w:rPr>
                <w:rFonts w:ascii="Arial Narrow" w:eastAsia="Times New Roman" w:hAnsi="Arial Narrow" w:cs="Calibri"/>
                <w:b/>
                <w:bCs/>
                <w:color w:val="000000"/>
                <w:sz w:val="20"/>
                <w:szCs w:val="20"/>
                <w:lang w:val="es-MX" w:eastAsia="es-MX"/>
              </w:rPr>
              <w:t xml:space="preserve">Mínimo </w:t>
            </w:r>
          </w:p>
        </w:tc>
        <w:tc>
          <w:tcPr>
            <w:tcW w:w="1496" w:type="dxa"/>
            <w:tcBorders>
              <w:top w:val="single" w:sz="8" w:space="0" w:color="auto"/>
              <w:left w:val="nil"/>
              <w:bottom w:val="single" w:sz="8" w:space="0" w:color="auto"/>
              <w:right w:val="single" w:sz="8" w:space="0" w:color="auto"/>
            </w:tcBorders>
            <w:shd w:val="clear" w:color="000000" w:fill="C0C0C0"/>
            <w:vAlign w:val="center"/>
            <w:hideMark/>
          </w:tcPr>
          <w:p w14:paraId="3F39160F" w14:textId="77777777" w:rsidR="00375E3A" w:rsidRPr="00224A7E" w:rsidRDefault="00375E3A" w:rsidP="00375E3A">
            <w:pPr>
              <w:jc w:val="center"/>
              <w:rPr>
                <w:rFonts w:ascii="Arial Narrow" w:eastAsia="Times New Roman" w:hAnsi="Arial Narrow" w:cs="Calibri"/>
                <w:b/>
                <w:bCs/>
                <w:color w:val="000000"/>
                <w:sz w:val="20"/>
                <w:szCs w:val="20"/>
                <w:lang w:val="es-MX" w:eastAsia="es-MX"/>
              </w:rPr>
            </w:pPr>
            <w:r w:rsidRPr="00224A7E">
              <w:rPr>
                <w:rFonts w:ascii="Arial Narrow" w:eastAsia="Times New Roman" w:hAnsi="Arial Narrow" w:cs="Calibri"/>
                <w:b/>
                <w:bCs/>
                <w:color w:val="000000"/>
                <w:sz w:val="20"/>
                <w:szCs w:val="20"/>
                <w:lang w:val="es-MX" w:eastAsia="es-MX"/>
              </w:rPr>
              <w:t xml:space="preserve">Máximo </w:t>
            </w:r>
          </w:p>
        </w:tc>
      </w:tr>
      <w:tr w:rsidR="00375E3A" w:rsidRPr="00224A7E" w14:paraId="466ADD4C" w14:textId="77777777" w:rsidTr="00375E3A">
        <w:trPr>
          <w:trHeight w:val="834"/>
        </w:trPr>
        <w:tc>
          <w:tcPr>
            <w:tcW w:w="1496" w:type="dxa"/>
            <w:tcBorders>
              <w:top w:val="nil"/>
              <w:left w:val="single" w:sz="8" w:space="0" w:color="auto"/>
              <w:bottom w:val="single" w:sz="8" w:space="0" w:color="auto"/>
              <w:right w:val="single" w:sz="8" w:space="0" w:color="auto"/>
            </w:tcBorders>
            <w:shd w:val="clear" w:color="000000" w:fill="FFFFFF"/>
            <w:vAlign w:val="center"/>
            <w:hideMark/>
          </w:tcPr>
          <w:p w14:paraId="61939575" w14:textId="77777777" w:rsidR="00375E3A" w:rsidRPr="00224A7E" w:rsidRDefault="00375E3A" w:rsidP="00375E3A">
            <w:pPr>
              <w:jc w:val="center"/>
              <w:rPr>
                <w:rFonts w:ascii="Arial Narrow" w:eastAsia="Times New Roman" w:hAnsi="Arial Narrow" w:cs="Calibri"/>
                <w:color w:val="000000"/>
                <w:sz w:val="20"/>
                <w:szCs w:val="20"/>
                <w:lang w:val="es-MX" w:eastAsia="es-MX"/>
              </w:rPr>
            </w:pPr>
            <w:r w:rsidRPr="00EA760A">
              <w:rPr>
                <w:rFonts w:ascii="Arial Narrow" w:eastAsia="Times New Roman" w:hAnsi="Arial Narrow" w:cs="Calibri"/>
                <w:color w:val="000000"/>
                <w:sz w:val="20"/>
                <w:szCs w:val="20"/>
                <w:lang w:val="es-MX" w:eastAsia="es-MX"/>
              </w:rPr>
              <w:t>11</w:t>
            </w:r>
          </w:p>
        </w:tc>
        <w:tc>
          <w:tcPr>
            <w:tcW w:w="1505" w:type="dxa"/>
            <w:tcBorders>
              <w:top w:val="nil"/>
              <w:left w:val="nil"/>
              <w:bottom w:val="single" w:sz="8" w:space="0" w:color="auto"/>
              <w:right w:val="single" w:sz="8" w:space="0" w:color="auto"/>
            </w:tcBorders>
            <w:shd w:val="clear" w:color="000000" w:fill="FFFFFF"/>
            <w:vAlign w:val="center"/>
            <w:hideMark/>
          </w:tcPr>
          <w:p w14:paraId="75D98E0E" w14:textId="77777777" w:rsidR="00375E3A" w:rsidRPr="00224A7E" w:rsidRDefault="00375E3A" w:rsidP="00375E3A">
            <w:pPr>
              <w:rPr>
                <w:rFonts w:ascii="Arial Narrow" w:eastAsia="Times New Roman" w:hAnsi="Arial Narrow" w:cs="Calibri"/>
                <w:color w:val="000000"/>
                <w:sz w:val="20"/>
                <w:szCs w:val="20"/>
                <w:lang w:val="es-MX" w:eastAsia="es-MX"/>
              </w:rPr>
            </w:pPr>
            <w:r w:rsidRPr="00224A7E">
              <w:rPr>
                <w:rFonts w:ascii="Arial Narrow" w:eastAsia="Times New Roman" w:hAnsi="Arial Narrow" w:cs="Calibri"/>
                <w:color w:val="000000"/>
                <w:sz w:val="20"/>
                <w:szCs w:val="20"/>
                <w:lang w:val="es-MX" w:eastAsia="es-MX"/>
              </w:rPr>
              <w:t xml:space="preserve">LABORATORIO DE TERCER NIVEL </w:t>
            </w:r>
          </w:p>
        </w:tc>
        <w:tc>
          <w:tcPr>
            <w:tcW w:w="1488" w:type="dxa"/>
            <w:tcBorders>
              <w:top w:val="single" w:sz="8" w:space="0" w:color="auto"/>
              <w:left w:val="nil"/>
              <w:bottom w:val="single" w:sz="8" w:space="0" w:color="auto"/>
              <w:right w:val="single" w:sz="8" w:space="0" w:color="000000"/>
            </w:tcBorders>
            <w:shd w:val="clear" w:color="auto" w:fill="auto"/>
            <w:vAlign w:val="center"/>
            <w:hideMark/>
          </w:tcPr>
          <w:p w14:paraId="362BA626" w14:textId="77777777" w:rsidR="00375E3A" w:rsidRPr="00224A7E" w:rsidRDefault="00375E3A" w:rsidP="00375E3A">
            <w:pPr>
              <w:jc w:val="center"/>
              <w:rPr>
                <w:rFonts w:ascii="Arial Narrow" w:eastAsia="Times New Roman" w:hAnsi="Arial Narrow" w:cs="Calibri"/>
                <w:color w:val="000000"/>
                <w:sz w:val="20"/>
                <w:szCs w:val="20"/>
                <w:lang w:val="es-MX" w:eastAsia="es-MX"/>
              </w:rPr>
            </w:pPr>
            <w:r w:rsidRPr="00224A7E">
              <w:rPr>
                <w:rFonts w:ascii="Arial Narrow" w:eastAsia="Times New Roman" w:hAnsi="Arial Narrow" w:cs="Calibri"/>
                <w:color w:val="000000"/>
                <w:sz w:val="20"/>
                <w:szCs w:val="20"/>
                <w:lang w:val="es-MX" w:eastAsia="es-MX"/>
              </w:rPr>
              <w:t xml:space="preserve">CUERNAVACA </w:t>
            </w:r>
          </w:p>
        </w:tc>
        <w:tc>
          <w:tcPr>
            <w:tcW w:w="1496" w:type="dxa"/>
            <w:tcBorders>
              <w:top w:val="nil"/>
              <w:left w:val="nil"/>
              <w:bottom w:val="single" w:sz="8" w:space="0" w:color="auto"/>
              <w:right w:val="single" w:sz="8" w:space="0" w:color="auto"/>
            </w:tcBorders>
            <w:shd w:val="clear" w:color="000000" w:fill="FFFFFF"/>
            <w:vAlign w:val="center"/>
            <w:hideMark/>
          </w:tcPr>
          <w:p w14:paraId="4391CB68" w14:textId="77777777" w:rsidR="00375E3A" w:rsidRPr="00224A7E" w:rsidRDefault="00375E3A" w:rsidP="00375E3A">
            <w:pPr>
              <w:jc w:val="center"/>
              <w:rPr>
                <w:rFonts w:ascii="Arial Narrow" w:eastAsia="Times New Roman" w:hAnsi="Arial Narrow" w:cs="Calibri"/>
                <w:color w:val="000000"/>
                <w:sz w:val="20"/>
                <w:szCs w:val="20"/>
                <w:lang w:val="es-MX" w:eastAsia="es-MX"/>
              </w:rPr>
            </w:pPr>
            <w:r w:rsidRPr="00224A7E">
              <w:rPr>
                <w:rFonts w:ascii="Arial Narrow" w:eastAsia="Times New Roman" w:hAnsi="Arial Narrow" w:cs="Calibri"/>
                <w:color w:val="000000"/>
                <w:sz w:val="20"/>
                <w:szCs w:val="20"/>
                <w:lang w:val="es-MX" w:eastAsia="es-MX"/>
              </w:rPr>
              <w:t>33900007</w:t>
            </w:r>
          </w:p>
        </w:tc>
        <w:tc>
          <w:tcPr>
            <w:tcW w:w="1496" w:type="dxa"/>
            <w:tcBorders>
              <w:top w:val="nil"/>
              <w:left w:val="nil"/>
              <w:bottom w:val="single" w:sz="8" w:space="0" w:color="auto"/>
              <w:right w:val="single" w:sz="8" w:space="0" w:color="auto"/>
            </w:tcBorders>
            <w:shd w:val="clear" w:color="000000" w:fill="FFFFFF"/>
            <w:vAlign w:val="center"/>
            <w:hideMark/>
          </w:tcPr>
          <w:p w14:paraId="4B35392F" w14:textId="77777777" w:rsidR="00375E3A" w:rsidRPr="00224A7E" w:rsidRDefault="00375E3A" w:rsidP="00375E3A">
            <w:pPr>
              <w:jc w:val="center"/>
              <w:rPr>
                <w:rFonts w:ascii="Arial Narrow" w:eastAsia="Times New Roman" w:hAnsi="Arial Narrow" w:cs="Calibri"/>
                <w:color w:val="000000"/>
                <w:sz w:val="20"/>
                <w:szCs w:val="20"/>
                <w:lang w:val="es-MX" w:eastAsia="es-MX"/>
              </w:rPr>
            </w:pPr>
            <w:r w:rsidRPr="00224A7E">
              <w:rPr>
                <w:rFonts w:ascii="Arial Narrow" w:eastAsia="Times New Roman" w:hAnsi="Arial Narrow" w:cs="Calibri"/>
                <w:color w:val="000000"/>
                <w:sz w:val="20"/>
                <w:szCs w:val="20"/>
                <w:lang w:val="es-MX" w:eastAsia="es-MX"/>
              </w:rPr>
              <w:t>76</w:t>
            </w:r>
          </w:p>
        </w:tc>
        <w:tc>
          <w:tcPr>
            <w:tcW w:w="1496" w:type="dxa"/>
            <w:tcBorders>
              <w:top w:val="nil"/>
              <w:left w:val="nil"/>
              <w:bottom w:val="single" w:sz="8" w:space="0" w:color="auto"/>
              <w:right w:val="single" w:sz="8" w:space="0" w:color="auto"/>
            </w:tcBorders>
            <w:shd w:val="clear" w:color="000000" w:fill="FFFFFF"/>
            <w:vAlign w:val="center"/>
            <w:hideMark/>
          </w:tcPr>
          <w:p w14:paraId="53DFA933" w14:textId="77777777" w:rsidR="00375E3A" w:rsidRPr="00224A7E" w:rsidRDefault="00375E3A" w:rsidP="00375E3A">
            <w:pPr>
              <w:jc w:val="center"/>
              <w:rPr>
                <w:rFonts w:ascii="Arial Narrow" w:eastAsia="Times New Roman" w:hAnsi="Arial Narrow" w:cs="Calibri"/>
                <w:color w:val="000000"/>
                <w:sz w:val="20"/>
                <w:szCs w:val="20"/>
                <w:lang w:val="es-MX" w:eastAsia="es-MX"/>
              </w:rPr>
            </w:pPr>
            <w:r w:rsidRPr="00224A7E">
              <w:rPr>
                <w:rFonts w:ascii="Arial Narrow" w:eastAsia="Times New Roman" w:hAnsi="Arial Narrow" w:cs="Calibri"/>
                <w:color w:val="000000"/>
                <w:sz w:val="20"/>
                <w:szCs w:val="20"/>
                <w:lang w:val="es-MX" w:eastAsia="es-MX"/>
              </w:rPr>
              <w:t>191</w:t>
            </w:r>
          </w:p>
        </w:tc>
      </w:tr>
    </w:tbl>
    <w:p w14:paraId="0CB8894D" w14:textId="77777777" w:rsidR="00375E3A" w:rsidRPr="00EA760A" w:rsidRDefault="00375E3A" w:rsidP="00375E3A">
      <w:pPr>
        <w:tabs>
          <w:tab w:val="left" w:pos="2437"/>
        </w:tabs>
        <w:jc w:val="both"/>
        <w:rPr>
          <w:rFonts w:ascii="Arial Narrow" w:hAnsi="Arial Narrow" w:cs="Arial"/>
          <w:b/>
          <w:sz w:val="20"/>
          <w:szCs w:val="20"/>
        </w:rPr>
      </w:pPr>
    </w:p>
    <w:p w14:paraId="1E77F68A" w14:textId="77777777" w:rsidR="00375E3A" w:rsidRPr="00EA760A" w:rsidRDefault="00375E3A" w:rsidP="00375E3A">
      <w:pPr>
        <w:jc w:val="center"/>
        <w:rPr>
          <w:rFonts w:ascii="Arial Narrow" w:hAnsi="Arial Narrow" w:cs="Arial"/>
          <w:b/>
          <w:sz w:val="20"/>
          <w:szCs w:val="20"/>
          <w:lang w:eastAsia="es-MX"/>
        </w:rPr>
      </w:pPr>
      <w:r w:rsidRPr="00EA760A">
        <w:rPr>
          <w:rFonts w:ascii="Arial Narrow" w:hAnsi="Arial Narrow" w:cs="Arial"/>
          <w:b/>
          <w:sz w:val="20"/>
          <w:szCs w:val="20"/>
          <w:lang w:eastAsia="es-MX"/>
        </w:rPr>
        <w:t xml:space="preserve">Servicios Requeridos de Laboratorio Tercer Nivel </w:t>
      </w:r>
    </w:p>
    <w:tbl>
      <w:tblPr>
        <w:tblW w:w="8662" w:type="dxa"/>
        <w:tblInd w:w="55" w:type="dxa"/>
        <w:tblCellMar>
          <w:left w:w="70" w:type="dxa"/>
          <w:right w:w="70" w:type="dxa"/>
        </w:tblCellMar>
        <w:tblLook w:val="04A0" w:firstRow="1" w:lastRow="0" w:firstColumn="1" w:lastColumn="0" w:noHBand="0" w:noVBand="1"/>
      </w:tblPr>
      <w:tblGrid>
        <w:gridCol w:w="10"/>
        <w:gridCol w:w="8652"/>
      </w:tblGrid>
      <w:tr w:rsidR="00375E3A" w:rsidRPr="00EA760A" w14:paraId="70EE9B8C" w14:textId="77777777" w:rsidTr="00375E3A">
        <w:trPr>
          <w:gridBefore w:val="1"/>
          <w:wBefore w:w="10" w:type="dxa"/>
          <w:trHeight w:val="300"/>
        </w:trPr>
        <w:tc>
          <w:tcPr>
            <w:tcW w:w="8652" w:type="dxa"/>
            <w:vMerge w:val="restart"/>
            <w:tcBorders>
              <w:top w:val="single" w:sz="4" w:space="0" w:color="auto"/>
              <w:left w:val="single" w:sz="4" w:space="0" w:color="auto"/>
              <w:bottom w:val="single" w:sz="4" w:space="0" w:color="auto"/>
              <w:right w:val="single" w:sz="4" w:space="0" w:color="auto"/>
            </w:tcBorders>
            <w:shd w:val="solid" w:color="F2F2F2" w:themeColor="background1" w:themeShade="F2" w:fill="000000" w:themeFill="text1"/>
            <w:noWrap/>
            <w:vAlign w:val="center"/>
            <w:hideMark/>
          </w:tcPr>
          <w:p w14:paraId="7B39BC02" w14:textId="77777777" w:rsidR="00375E3A" w:rsidRPr="00EA760A" w:rsidRDefault="00375E3A" w:rsidP="00375E3A">
            <w:pPr>
              <w:jc w:val="center"/>
              <w:rPr>
                <w:rFonts w:ascii="Arial Narrow" w:hAnsi="Arial Narrow"/>
                <w:b/>
                <w:bCs/>
                <w:color w:val="000000"/>
                <w:sz w:val="20"/>
                <w:szCs w:val="20"/>
              </w:rPr>
            </w:pPr>
            <w:r w:rsidRPr="00EA760A">
              <w:rPr>
                <w:rFonts w:ascii="Arial Narrow" w:hAnsi="Arial Narrow"/>
                <w:b/>
                <w:bCs/>
                <w:color w:val="000000"/>
                <w:sz w:val="20"/>
                <w:szCs w:val="20"/>
              </w:rPr>
              <w:t>NOMBRE PROCEDIMIENTO</w:t>
            </w:r>
          </w:p>
        </w:tc>
      </w:tr>
      <w:tr w:rsidR="00375E3A" w:rsidRPr="00EA760A" w14:paraId="7B4A8FBA" w14:textId="77777777" w:rsidTr="00375E3A">
        <w:trPr>
          <w:gridBefore w:val="1"/>
          <w:wBefore w:w="10" w:type="dxa"/>
          <w:trHeight w:val="300"/>
        </w:trPr>
        <w:tc>
          <w:tcPr>
            <w:tcW w:w="8652" w:type="dxa"/>
            <w:vMerge/>
            <w:tcBorders>
              <w:top w:val="single" w:sz="4" w:space="0" w:color="auto"/>
              <w:left w:val="single" w:sz="4" w:space="0" w:color="auto"/>
              <w:bottom w:val="single" w:sz="4" w:space="0" w:color="auto"/>
              <w:right w:val="single" w:sz="4" w:space="0" w:color="auto"/>
            </w:tcBorders>
            <w:shd w:val="solid" w:color="F2F2F2" w:themeColor="background1" w:themeShade="F2" w:fill="000000" w:themeFill="text1"/>
            <w:vAlign w:val="center"/>
            <w:hideMark/>
          </w:tcPr>
          <w:p w14:paraId="0CD24FC2" w14:textId="77777777" w:rsidR="00375E3A" w:rsidRPr="00EA760A" w:rsidRDefault="00375E3A" w:rsidP="00375E3A">
            <w:pPr>
              <w:rPr>
                <w:rFonts w:ascii="Arial Narrow" w:hAnsi="Arial Narrow"/>
                <w:b/>
                <w:bCs/>
                <w:color w:val="000000"/>
                <w:sz w:val="20"/>
                <w:szCs w:val="20"/>
              </w:rPr>
            </w:pPr>
          </w:p>
        </w:tc>
      </w:tr>
      <w:tr w:rsidR="00375E3A" w:rsidRPr="00EA760A" w14:paraId="1443675E" w14:textId="77777777" w:rsidTr="00375E3A">
        <w:trPr>
          <w:gridBefore w:val="1"/>
          <w:wBefore w:w="10" w:type="dxa"/>
          <w:trHeight w:val="255"/>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8D2FF" w14:textId="77777777" w:rsidR="00375E3A" w:rsidRPr="00EA760A" w:rsidRDefault="00375E3A" w:rsidP="00375E3A">
            <w:pPr>
              <w:rPr>
                <w:rFonts w:ascii="Arial Narrow" w:hAnsi="Arial Narrow" w:cs="Tahoma"/>
                <w:color w:val="000000"/>
                <w:sz w:val="20"/>
                <w:szCs w:val="20"/>
              </w:rPr>
            </w:pPr>
            <w:r w:rsidRPr="00EA760A">
              <w:rPr>
                <w:rFonts w:ascii="Arial Narrow" w:hAnsi="Arial Narrow" w:cs="Tahoma"/>
                <w:color w:val="000000"/>
                <w:sz w:val="20"/>
                <w:szCs w:val="20"/>
              </w:rPr>
              <w:lastRenderedPageBreak/>
              <w:t xml:space="preserve">AC anti chlamydia </w:t>
            </w:r>
            <w:proofErr w:type="spellStart"/>
            <w:r w:rsidRPr="00EA760A">
              <w:rPr>
                <w:rFonts w:ascii="Arial Narrow" w:hAnsi="Arial Narrow" w:cs="Tahoma"/>
                <w:color w:val="000000"/>
                <w:sz w:val="20"/>
                <w:szCs w:val="20"/>
              </w:rPr>
              <w:t>IgG</w:t>
            </w:r>
            <w:proofErr w:type="spellEnd"/>
          </w:p>
        </w:tc>
      </w:tr>
      <w:tr w:rsidR="00375E3A" w:rsidRPr="00EA760A" w14:paraId="72DAADBA" w14:textId="77777777" w:rsidTr="00375E3A">
        <w:trPr>
          <w:gridBefore w:val="1"/>
          <w:wBefore w:w="10" w:type="dxa"/>
          <w:trHeight w:val="255"/>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135D2" w14:textId="77777777" w:rsidR="00375E3A" w:rsidRPr="00EA760A" w:rsidRDefault="00375E3A" w:rsidP="00375E3A">
            <w:pPr>
              <w:rPr>
                <w:rFonts w:ascii="Arial Narrow" w:hAnsi="Arial Narrow" w:cs="Tahoma"/>
                <w:color w:val="000000"/>
                <w:sz w:val="20"/>
                <w:szCs w:val="20"/>
              </w:rPr>
            </w:pPr>
            <w:r w:rsidRPr="00EA760A">
              <w:rPr>
                <w:rFonts w:ascii="Arial Narrow" w:hAnsi="Arial Narrow" w:cs="Tahoma"/>
                <w:color w:val="000000"/>
                <w:sz w:val="20"/>
                <w:szCs w:val="20"/>
              </w:rPr>
              <w:t xml:space="preserve">AC anti chlamydia </w:t>
            </w:r>
            <w:proofErr w:type="spellStart"/>
            <w:r w:rsidRPr="00EA760A">
              <w:rPr>
                <w:rFonts w:ascii="Arial Narrow" w:hAnsi="Arial Narrow" w:cs="Tahoma"/>
                <w:color w:val="000000"/>
                <w:sz w:val="20"/>
                <w:szCs w:val="20"/>
              </w:rPr>
              <w:t>IgM</w:t>
            </w:r>
            <w:proofErr w:type="spellEnd"/>
          </w:p>
        </w:tc>
      </w:tr>
      <w:tr w:rsidR="00375E3A" w:rsidRPr="00EA760A" w14:paraId="385B05C9" w14:textId="77777777" w:rsidTr="00375E3A">
        <w:trPr>
          <w:gridBefore w:val="1"/>
          <w:wBefore w:w="10" w:type="dxa"/>
          <w:trHeight w:val="343"/>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79CE6" w14:textId="77777777" w:rsidR="00375E3A" w:rsidRPr="00EA760A" w:rsidRDefault="00375E3A" w:rsidP="00375E3A">
            <w:pPr>
              <w:rPr>
                <w:rFonts w:ascii="Arial Narrow" w:hAnsi="Arial Narrow" w:cs="Tahoma"/>
                <w:color w:val="000000"/>
                <w:sz w:val="20"/>
                <w:szCs w:val="20"/>
              </w:rPr>
            </w:pPr>
            <w:r w:rsidRPr="00EA760A">
              <w:rPr>
                <w:rFonts w:ascii="Arial Narrow" w:hAnsi="Arial Narrow" w:cs="Tahoma"/>
                <w:color w:val="000000"/>
                <w:sz w:val="20"/>
                <w:szCs w:val="20"/>
              </w:rPr>
              <w:t xml:space="preserve">AC </w:t>
            </w:r>
            <w:proofErr w:type="spellStart"/>
            <w:r w:rsidRPr="00EA760A">
              <w:rPr>
                <w:rFonts w:ascii="Arial Narrow" w:hAnsi="Arial Narrow" w:cs="Tahoma"/>
                <w:color w:val="000000"/>
                <w:sz w:val="20"/>
                <w:szCs w:val="20"/>
              </w:rPr>
              <w:t>mycloplasma</w:t>
            </w:r>
            <w:proofErr w:type="spellEnd"/>
            <w:r w:rsidRPr="00EA760A">
              <w:rPr>
                <w:rFonts w:ascii="Arial Narrow" w:hAnsi="Arial Narrow" w:cs="Tahoma"/>
                <w:color w:val="000000"/>
                <w:sz w:val="20"/>
                <w:szCs w:val="20"/>
              </w:rPr>
              <w:t xml:space="preserve"> </w:t>
            </w:r>
            <w:proofErr w:type="spellStart"/>
            <w:r w:rsidRPr="00EA760A">
              <w:rPr>
                <w:rFonts w:ascii="Arial Narrow" w:hAnsi="Arial Narrow" w:cs="Tahoma"/>
                <w:color w:val="000000"/>
                <w:sz w:val="20"/>
                <w:szCs w:val="20"/>
              </w:rPr>
              <w:t>pneumoniae</w:t>
            </w:r>
            <w:proofErr w:type="spellEnd"/>
            <w:r w:rsidRPr="00EA760A">
              <w:rPr>
                <w:rFonts w:ascii="Arial Narrow" w:hAnsi="Arial Narrow" w:cs="Tahoma"/>
                <w:color w:val="000000"/>
                <w:sz w:val="20"/>
                <w:szCs w:val="20"/>
              </w:rPr>
              <w:t xml:space="preserve"> IGG</w:t>
            </w:r>
          </w:p>
        </w:tc>
      </w:tr>
      <w:tr w:rsidR="00375E3A" w:rsidRPr="00EA760A" w14:paraId="088265EF" w14:textId="77777777" w:rsidTr="00375E3A">
        <w:trPr>
          <w:gridBefore w:val="1"/>
          <w:wBefore w:w="10" w:type="dxa"/>
          <w:trHeight w:val="285"/>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9CEE2" w14:textId="77777777" w:rsidR="00375E3A" w:rsidRPr="00EA760A" w:rsidRDefault="00375E3A" w:rsidP="00375E3A">
            <w:pPr>
              <w:rPr>
                <w:rFonts w:ascii="Arial Narrow" w:hAnsi="Arial Narrow" w:cs="Tahoma"/>
                <w:color w:val="000000"/>
                <w:sz w:val="20"/>
                <w:szCs w:val="20"/>
              </w:rPr>
            </w:pPr>
            <w:r w:rsidRPr="00EA760A">
              <w:rPr>
                <w:rFonts w:ascii="Arial Narrow" w:hAnsi="Arial Narrow" w:cs="Tahoma"/>
                <w:color w:val="000000"/>
                <w:sz w:val="20"/>
                <w:szCs w:val="20"/>
              </w:rPr>
              <w:t xml:space="preserve">AC </w:t>
            </w:r>
            <w:proofErr w:type="spellStart"/>
            <w:r w:rsidRPr="00EA760A">
              <w:rPr>
                <w:rFonts w:ascii="Arial Narrow" w:hAnsi="Arial Narrow" w:cs="Tahoma"/>
                <w:color w:val="000000"/>
                <w:sz w:val="20"/>
                <w:szCs w:val="20"/>
              </w:rPr>
              <w:t>mycloplasma</w:t>
            </w:r>
            <w:proofErr w:type="spellEnd"/>
            <w:r w:rsidRPr="00EA760A">
              <w:rPr>
                <w:rFonts w:ascii="Arial Narrow" w:hAnsi="Arial Narrow" w:cs="Tahoma"/>
                <w:color w:val="000000"/>
                <w:sz w:val="20"/>
                <w:szCs w:val="20"/>
              </w:rPr>
              <w:t xml:space="preserve"> </w:t>
            </w:r>
            <w:proofErr w:type="spellStart"/>
            <w:r w:rsidRPr="00EA760A">
              <w:rPr>
                <w:rFonts w:ascii="Arial Narrow" w:hAnsi="Arial Narrow" w:cs="Tahoma"/>
                <w:color w:val="000000"/>
                <w:sz w:val="20"/>
                <w:szCs w:val="20"/>
              </w:rPr>
              <w:t>pneumoniae</w:t>
            </w:r>
            <w:proofErr w:type="spellEnd"/>
            <w:r w:rsidRPr="00EA760A">
              <w:rPr>
                <w:rFonts w:ascii="Arial Narrow" w:hAnsi="Arial Narrow" w:cs="Tahoma"/>
                <w:color w:val="000000"/>
                <w:sz w:val="20"/>
                <w:szCs w:val="20"/>
              </w:rPr>
              <w:t xml:space="preserve"> IGM</w:t>
            </w:r>
          </w:p>
        </w:tc>
      </w:tr>
      <w:tr w:rsidR="00375E3A" w:rsidRPr="00EA760A" w14:paraId="7C0F0A7B" w14:textId="77777777" w:rsidTr="00375E3A">
        <w:trPr>
          <w:gridBefore w:val="1"/>
          <w:wBefore w:w="10" w:type="dxa"/>
          <w:trHeight w:val="255"/>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D2D49" w14:textId="77777777" w:rsidR="00375E3A" w:rsidRPr="00EA760A" w:rsidRDefault="00375E3A" w:rsidP="00375E3A">
            <w:pPr>
              <w:rPr>
                <w:rFonts w:ascii="Arial Narrow" w:hAnsi="Arial Narrow" w:cs="Tahoma"/>
                <w:color w:val="000000"/>
                <w:sz w:val="20"/>
                <w:szCs w:val="20"/>
              </w:rPr>
            </w:pPr>
            <w:proofErr w:type="spellStart"/>
            <w:r w:rsidRPr="00EA760A">
              <w:rPr>
                <w:rFonts w:ascii="Arial Narrow" w:hAnsi="Arial Narrow" w:cs="Tahoma"/>
                <w:color w:val="000000"/>
                <w:sz w:val="20"/>
                <w:szCs w:val="20"/>
              </w:rPr>
              <w:t>Acs</w:t>
            </w:r>
            <w:proofErr w:type="spellEnd"/>
            <w:r w:rsidRPr="00EA760A">
              <w:rPr>
                <w:rFonts w:ascii="Arial Narrow" w:hAnsi="Arial Narrow" w:cs="Tahoma"/>
                <w:color w:val="000000"/>
                <w:sz w:val="20"/>
                <w:szCs w:val="20"/>
              </w:rPr>
              <w:t xml:space="preserve"> ANCA C.</w:t>
            </w:r>
          </w:p>
        </w:tc>
      </w:tr>
      <w:tr w:rsidR="00375E3A" w:rsidRPr="00EA760A" w14:paraId="1524E890" w14:textId="77777777" w:rsidTr="00375E3A">
        <w:trPr>
          <w:gridBefore w:val="1"/>
          <w:wBefore w:w="10" w:type="dxa"/>
          <w:trHeight w:val="255"/>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1FD07" w14:textId="77777777" w:rsidR="00375E3A" w:rsidRPr="00EA760A" w:rsidRDefault="00375E3A" w:rsidP="00375E3A">
            <w:pPr>
              <w:rPr>
                <w:rFonts w:ascii="Arial Narrow" w:hAnsi="Arial Narrow" w:cs="Tahoma"/>
                <w:color w:val="000000"/>
                <w:sz w:val="20"/>
                <w:szCs w:val="20"/>
              </w:rPr>
            </w:pPr>
            <w:proofErr w:type="spellStart"/>
            <w:r w:rsidRPr="00EA760A">
              <w:rPr>
                <w:rFonts w:ascii="Arial Narrow" w:hAnsi="Arial Narrow" w:cs="Tahoma"/>
                <w:color w:val="000000"/>
                <w:sz w:val="20"/>
                <w:szCs w:val="20"/>
              </w:rPr>
              <w:t>Acs</w:t>
            </w:r>
            <w:proofErr w:type="spellEnd"/>
            <w:r w:rsidRPr="00EA760A">
              <w:rPr>
                <w:rFonts w:ascii="Arial Narrow" w:hAnsi="Arial Narrow" w:cs="Tahoma"/>
                <w:color w:val="000000"/>
                <w:sz w:val="20"/>
                <w:szCs w:val="20"/>
              </w:rPr>
              <w:t xml:space="preserve"> ANCA P.</w:t>
            </w:r>
          </w:p>
        </w:tc>
      </w:tr>
      <w:tr w:rsidR="00375E3A" w:rsidRPr="00EA760A" w14:paraId="7D5FB614" w14:textId="77777777" w:rsidTr="00375E3A">
        <w:trPr>
          <w:gridBefore w:val="1"/>
          <w:wBefore w:w="10" w:type="dxa"/>
          <w:trHeight w:val="255"/>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A88D2" w14:textId="77777777" w:rsidR="00375E3A" w:rsidRPr="00EA760A" w:rsidRDefault="00375E3A" w:rsidP="00375E3A">
            <w:pPr>
              <w:rPr>
                <w:rFonts w:ascii="Arial Narrow" w:hAnsi="Arial Narrow" w:cs="Tahoma"/>
                <w:color w:val="000000"/>
                <w:sz w:val="20"/>
                <w:szCs w:val="20"/>
              </w:rPr>
            </w:pPr>
            <w:proofErr w:type="spellStart"/>
            <w:r w:rsidRPr="00EA760A">
              <w:rPr>
                <w:rFonts w:ascii="Arial Narrow" w:hAnsi="Arial Narrow" w:cs="Tahoma"/>
                <w:color w:val="000000"/>
                <w:sz w:val="20"/>
                <w:szCs w:val="20"/>
              </w:rPr>
              <w:t>Acs</w:t>
            </w:r>
            <w:proofErr w:type="spellEnd"/>
            <w:r w:rsidRPr="00EA760A">
              <w:rPr>
                <w:rFonts w:ascii="Arial Narrow" w:hAnsi="Arial Narrow" w:cs="Tahoma"/>
                <w:color w:val="000000"/>
                <w:sz w:val="20"/>
                <w:szCs w:val="20"/>
              </w:rPr>
              <w:t xml:space="preserve"> anti </w:t>
            </w:r>
            <w:proofErr w:type="spellStart"/>
            <w:r w:rsidRPr="00EA760A">
              <w:rPr>
                <w:rFonts w:ascii="Arial Narrow" w:hAnsi="Arial Narrow" w:cs="Tahoma"/>
                <w:color w:val="000000"/>
                <w:sz w:val="20"/>
                <w:szCs w:val="20"/>
              </w:rPr>
              <w:t>Helicobacter</w:t>
            </w:r>
            <w:proofErr w:type="spellEnd"/>
            <w:r w:rsidRPr="00EA760A">
              <w:rPr>
                <w:rFonts w:ascii="Arial Narrow" w:hAnsi="Arial Narrow" w:cs="Tahoma"/>
                <w:color w:val="000000"/>
                <w:sz w:val="20"/>
                <w:szCs w:val="20"/>
              </w:rPr>
              <w:t xml:space="preserve"> </w:t>
            </w:r>
            <w:proofErr w:type="spellStart"/>
            <w:r w:rsidRPr="00EA760A">
              <w:rPr>
                <w:rFonts w:ascii="Arial Narrow" w:hAnsi="Arial Narrow" w:cs="Tahoma"/>
                <w:color w:val="000000"/>
                <w:sz w:val="20"/>
                <w:szCs w:val="20"/>
              </w:rPr>
              <w:t>pylorii</w:t>
            </w:r>
            <w:proofErr w:type="spellEnd"/>
          </w:p>
        </w:tc>
      </w:tr>
      <w:tr w:rsidR="00375E3A" w:rsidRPr="00EA760A" w14:paraId="332CB7B0" w14:textId="77777777" w:rsidTr="00375E3A">
        <w:trPr>
          <w:gridBefore w:val="1"/>
          <w:wBefore w:w="10" w:type="dxa"/>
          <w:trHeight w:val="255"/>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91CA4" w14:textId="77777777" w:rsidR="00375E3A" w:rsidRPr="00EA760A" w:rsidRDefault="00375E3A" w:rsidP="00375E3A">
            <w:pPr>
              <w:rPr>
                <w:rFonts w:ascii="Arial Narrow" w:hAnsi="Arial Narrow" w:cs="Tahoma"/>
                <w:color w:val="000000"/>
                <w:sz w:val="20"/>
                <w:szCs w:val="20"/>
              </w:rPr>
            </w:pPr>
            <w:proofErr w:type="spellStart"/>
            <w:r w:rsidRPr="00EA760A">
              <w:rPr>
                <w:rFonts w:ascii="Arial Narrow" w:hAnsi="Arial Narrow" w:cs="Tahoma"/>
                <w:color w:val="000000"/>
                <w:sz w:val="20"/>
                <w:szCs w:val="20"/>
              </w:rPr>
              <w:t>Acs</w:t>
            </w:r>
            <w:proofErr w:type="spellEnd"/>
            <w:r w:rsidRPr="00EA760A">
              <w:rPr>
                <w:rFonts w:ascii="Arial Narrow" w:hAnsi="Arial Narrow" w:cs="Tahoma"/>
                <w:color w:val="000000"/>
                <w:sz w:val="20"/>
                <w:szCs w:val="20"/>
              </w:rPr>
              <w:t xml:space="preserve"> anti LKM1</w:t>
            </w:r>
          </w:p>
        </w:tc>
      </w:tr>
      <w:tr w:rsidR="00375E3A" w:rsidRPr="00EA760A" w14:paraId="06111CB8" w14:textId="77777777" w:rsidTr="00375E3A">
        <w:trPr>
          <w:gridBefore w:val="1"/>
          <w:wBefore w:w="10" w:type="dxa"/>
          <w:trHeight w:val="255"/>
        </w:trPr>
        <w:tc>
          <w:tcPr>
            <w:tcW w:w="8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FBB4B" w14:textId="77777777" w:rsidR="00375E3A" w:rsidRPr="00EA760A" w:rsidRDefault="00375E3A" w:rsidP="00375E3A">
            <w:pPr>
              <w:rPr>
                <w:rFonts w:ascii="Arial Narrow" w:hAnsi="Arial Narrow" w:cs="Tahoma"/>
                <w:color w:val="000000"/>
                <w:sz w:val="20"/>
                <w:szCs w:val="20"/>
              </w:rPr>
            </w:pPr>
            <w:proofErr w:type="spellStart"/>
            <w:r w:rsidRPr="00EA760A">
              <w:rPr>
                <w:rFonts w:ascii="Arial Narrow" w:hAnsi="Arial Narrow" w:cs="Tahoma"/>
                <w:color w:val="000000"/>
                <w:sz w:val="20"/>
                <w:szCs w:val="20"/>
              </w:rPr>
              <w:t>Acs</w:t>
            </w:r>
            <w:proofErr w:type="spellEnd"/>
            <w:r w:rsidRPr="00EA760A">
              <w:rPr>
                <w:rFonts w:ascii="Arial Narrow" w:hAnsi="Arial Narrow" w:cs="Tahoma"/>
                <w:color w:val="000000"/>
                <w:sz w:val="20"/>
                <w:szCs w:val="20"/>
              </w:rPr>
              <w:t xml:space="preserve"> anti musculo liso</w:t>
            </w:r>
          </w:p>
        </w:tc>
      </w:tr>
      <w:tr w:rsidR="00375E3A" w:rsidRPr="00EA760A" w14:paraId="3A2B7D21" w14:textId="77777777" w:rsidTr="00375E3A">
        <w:trPr>
          <w:gridBefore w:val="1"/>
          <w:wBefore w:w="10" w:type="dxa"/>
          <w:trHeight w:val="255"/>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7649B" w14:textId="77777777" w:rsidR="00375E3A" w:rsidRPr="00EA760A" w:rsidRDefault="00375E3A" w:rsidP="00375E3A">
            <w:pPr>
              <w:rPr>
                <w:rFonts w:ascii="Arial Narrow" w:hAnsi="Arial Narrow" w:cs="Tahoma"/>
                <w:color w:val="000000"/>
                <w:sz w:val="20"/>
                <w:szCs w:val="20"/>
              </w:rPr>
            </w:pPr>
            <w:proofErr w:type="spellStart"/>
            <w:r w:rsidRPr="00EA760A">
              <w:rPr>
                <w:rFonts w:ascii="Arial Narrow" w:hAnsi="Arial Narrow" w:cs="Tahoma"/>
                <w:color w:val="000000"/>
                <w:sz w:val="20"/>
                <w:szCs w:val="20"/>
              </w:rPr>
              <w:t>Acs</w:t>
            </w:r>
            <w:proofErr w:type="spellEnd"/>
            <w:r w:rsidRPr="00EA760A">
              <w:rPr>
                <w:rFonts w:ascii="Arial Narrow" w:hAnsi="Arial Narrow" w:cs="Tahoma"/>
                <w:color w:val="000000"/>
                <w:sz w:val="20"/>
                <w:szCs w:val="20"/>
              </w:rPr>
              <w:t xml:space="preserve"> anti SSA</w:t>
            </w:r>
          </w:p>
        </w:tc>
      </w:tr>
      <w:tr w:rsidR="00375E3A" w:rsidRPr="00EA760A" w14:paraId="1D2B3219" w14:textId="77777777" w:rsidTr="00375E3A">
        <w:trPr>
          <w:gridBefore w:val="1"/>
          <w:wBefore w:w="10" w:type="dxa"/>
          <w:trHeight w:val="255"/>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C2744" w14:textId="77777777" w:rsidR="00375E3A" w:rsidRPr="00EA760A" w:rsidRDefault="00375E3A" w:rsidP="00375E3A">
            <w:pPr>
              <w:rPr>
                <w:rFonts w:ascii="Arial Narrow" w:hAnsi="Arial Narrow" w:cs="Tahoma"/>
                <w:color w:val="000000"/>
                <w:sz w:val="20"/>
                <w:szCs w:val="20"/>
              </w:rPr>
            </w:pPr>
            <w:proofErr w:type="spellStart"/>
            <w:r w:rsidRPr="00EA760A">
              <w:rPr>
                <w:rFonts w:ascii="Arial Narrow" w:hAnsi="Arial Narrow" w:cs="Tahoma"/>
                <w:color w:val="000000"/>
                <w:sz w:val="20"/>
                <w:szCs w:val="20"/>
              </w:rPr>
              <w:t>Acs</w:t>
            </w:r>
            <w:proofErr w:type="spellEnd"/>
            <w:r w:rsidRPr="00EA760A">
              <w:rPr>
                <w:rFonts w:ascii="Arial Narrow" w:hAnsi="Arial Narrow" w:cs="Tahoma"/>
                <w:color w:val="000000"/>
                <w:sz w:val="20"/>
                <w:szCs w:val="20"/>
              </w:rPr>
              <w:t xml:space="preserve"> anti SSB</w:t>
            </w:r>
          </w:p>
        </w:tc>
      </w:tr>
      <w:tr w:rsidR="00375E3A" w:rsidRPr="00EA760A" w14:paraId="7C572F09" w14:textId="77777777" w:rsidTr="00375E3A">
        <w:trPr>
          <w:gridBefore w:val="1"/>
          <w:wBefore w:w="10" w:type="dxa"/>
          <w:trHeight w:val="255"/>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DAD1F" w14:textId="77777777" w:rsidR="00375E3A" w:rsidRPr="00EA760A" w:rsidRDefault="00375E3A" w:rsidP="00375E3A">
            <w:pPr>
              <w:rPr>
                <w:rFonts w:ascii="Arial Narrow" w:hAnsi="Arial Narrow" w:cs="Tahoma"/>
                <w:color w:val="000000"/>
                <w:sz w:val="20"/>
                <w:szCs w:val="20"/>
              </w:rPr>
            </w:pPr>
            <w:proofErr w:type="spellStart"/>
            <w:r w:rsidRPr="00EA760A">
              <w:rPr>
                <w:rFonts w:ascii="Arial Narrow" w:hAnsi="Arial Narrow" w:cs="Tahoma"/>
                <w:color w:val="000000"/>
                <w:sz w:val="20"/>
                <w:szCs w:val="20"/>
              </w:rPr>
              <w:t>Acs</w:t>
            </w:r>
            <w:proofErr w:type="spellEnd"/>
            <w:r w:rsidRPr="00EA760A">
              <w:rPr>
                <w:rFonts w:ascii="Arial Narrow" w:hAnsi="Arial Narrow" w:cs="Tahoma"/>
                <w:color w:val="000000"/>
                <w:sz w:val="20"/>
                <w:szCs w:val="20"/>
              </w:rPr>
              <w:t xml:space="preserve"> </w:t>
            </w:r>
            <w:proofErr w:type="spellStart"/>
            <w:r w:rsidRPr="00EA760A">
              <w:rPr>
                <w:rFonts w:ascii="Arial Narrow" w:hAnsi="Arial Narrow" w:cs="Tahoma"/>
                <w:color w:val="000000"/>
                <w:sz w:val="20"/>
                <w:szCs w:val="20"/>
              </w:rPr>
              <w:t>anticentromero</w:t>
            </w:r>
            <w:proofErr w:type="spellEnd"/>
          </w:p>
        </w:tc>
      </w:tr>
      <w:tr w:rsidR="00375E3A" w:rsidRPr="00EA760A" w14:paraId="211F3F5B" w14:textId="77777777" w:rsidTr="00375E3A">
        <w:trPr>
          <w:gridBefore w:val="1"/>
          <w:wBefore w:w="10" w:type="dxa"/>
          <w:trHeight w:val="255"/>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475FD" w14:textId="77777777" w:rsidR="00375E3A" w:rsidRPr="00EA760A" w:rsidRDefault="00375E3A" w:rsidP="00375E3A">
            <w:pPr>
              <w:rPr>
                <w:rFonts w:ascii="Arial Narrow" w:hAnsi="Arial Narrow" w:cs="Tahoma"/>
                <w:color w:val="000000"/>
                <w:sz w:val="20"/>
                <w:szCs w:val="20"/>
              </w:rPr>
            </w:pPr>
            <w:proofErr w:type="spellStart"/>
            <w:r w:rsidRPr="00EA760A">
              <w:rPr>
                <w:rFonts w:ascii="Arial Narrow" w:hAnsi="Arial Narrow" w:cs="Tahoma"/>
                <w:color w:val="000000"/>
                <w:sz w:val="20"/>
                <w:szCs w:val="20"/>
              </w:rPr>
              <w:t>Acs</w:t>
            </w:r>
            <w:proofErr w:type="spellEnd"/>
            <w:r w:rsidRPr="00EA760A">
              <w:rPr>
                <w:rFonts w:ascii="Arial Narrow" w:hAnsi="Arial Narrow" w:cs="Tahoma"/>
                <w:color w:val="000000"/>
                <w:sz w:val="20"/>
                <w:szCs w:val="20"/>
              </w:rPr>
              <w:t xml:space="preserve"> </w:t>
            </w:r>
            <w:proofErr w:type="spellStart"/>
            <w:r w:rsidRPr="00EA760A">
              <w:rPr>
                <w:rFonts w:ascii="Arial Narrow" w:hAnsi="Arial Narrow" w:cs="Tahoma"/>
                <w:color w:val="000000"/>
                <w:sz w:val="20"/>
                <w:szCs w:val="20"/>
              </w:rPr>
              <w:t>anticitrulado</w:t>
            </w:r>
            <w:proofErr w:type="spellEnd"/>
            <w:r w:rsidRPr="00EA760A">
              <w:rPr>
                <w:rFonts w:ascii="Arial Narrow" w:hAnsi="Arial Narrow" w:cs="Tahoma"/>
                <w:color w:val="000000"/>
                <w:sz w:val="20"/>
                <w:szCs w:val="20"/>
              </w:rPr>
              <w:t xml:space="preserve"> </w:t>
            </w:r>
            <w:proofErr w:type="spellStart"/>
            <w:r w:rsidRPr="00EA760A">
              <w:rPr>
                <w:rFonts w:ascii="Arial Narrow" w:hAnsi="Arial Narrow" w:cs="Tahoma"/>
                <w:color w:val="000000"/>
                <w:sz w:val="20"/>
                <w:szCs w:val="20"/>
              </w:rPr>
              <w:t>ciclico</w:t>
            </w:r>
            <w:proofErr w:type="spellEnd"/>
          </w:p>
        </w:tc>
      </w:tr>
      <w:tr w:rsidR="00375E3A" w:rsidRPr="00EA760A" w14:paraId="74957F7E" w14:textId="77777777" w:rsidTr="00375E3A">
        <w:trPr>
          <w:gridBefore w:val="1"/>
          <w:wBefore w:w="10" w:type="dxa"/>
          <w:trHeight w:val="255"/>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E54BC" w14:textId="77777777" w:rsidR="00375E3A" w:rsidRPr="00EA760A" w:rsidRDefault="00375E3A" w:rsidP="00375E3A">
            <w:pPr>
              <w:rPr>
                <w:rFonts w:ascii="Arial Narrow" w:hAnsi="Arial Narrow" w:cs="Tahoma"/>
                <w:color w:val="000000"/>
                <w:sz w:val="20"/>
                <w:szCs w:val="20"/>
              </w:rPr>
            </w:pPr>
            <w:proofErr w:type="spellStart"/>
            <w:r w:rsidRPr="00EA760A">
              <w:rPr>
                <w:rFonts w:ascii="Arial Narrow" w:hAnsi="Arial Narrow" w:cs="Tahoma"/>
                <w:color w:val="000000"/>
                <w:sz w:val="20"/>
                <w:szCs w:val="20"/>
              </w:rPr>
              <w:t>Acs</w:t>
            </w:r>
            <w:proofErr w:type="spellEnd"/>
            <w:r w:rsidRPr="00EA760A">
              <w:rPr>
                <w:rFonts w:ascii="Arial Narrow" w:hAnsi="Arial Narrow" w:cs="Tahoma"/>
                <w:color w:val="000000"/>
                <w:sz w:val="20"/>
                <w:szCs w:val="20"/>
              </w:rPr>
              <w:t xml:space="preserve"> </w:t>
            </w:r>
            <w:proofErr w:type="spellStart"/>
            <w:r w:rsidRPr="00EA760A">
              <w:rPr>
                <w:rFonts w:ascii="Arial Narrow" w:hAnsi="Arial Narrow" w:cs="Tahoma"/>
                <w:color w:val="000000"/>
                <w:sz w:val="20"/>
                <w:szCs w:val="20"/>
              </w:rPr>
              <w:t>antiplaquetarios</w:t>
            </w:r>
            <w:proofErr w:type="spellEnd"/>
          </w:p>
        </w:tc>
      </w:tr>
      <w:tr w:rsidR="00375E3A" w:rsidRPr="00EA760A" w14:paraId="5A481CE1" w14:textId="77777777" w:rsidTr="00375E3A">
        <w:trPr>
          <w:gridBefore w:val="1"/>
          <w:wBefore w:w="10" w:type="dxa"/>
          <w:trHeight w:val="255"/>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904C1" w14:textId="77777777" w:rsidR="00375E3A" w:rsidRPr="00EA760A" w:rsidRDefault="00375E3A" w:rsidP="00375E3A">
            <w:pPr>
              <w:rPr>
                <w:rFonts w:ascii="Arial Narrow" w:hAnsi="Arial Narrow" w:cs="Tahoma"/>
                <w:color w:val="000000"/>
                <w:sz w:val="20"/>
                <w:szCs w:val="20"/>
              </w:rPr>
            </w:pPr>
            <w:r w:rsidRPr="00EA760A">
              <w:rPr>
                <w:rFonts w:ascii="Arial Narrow" w:hAnsi="Arial Narrow" w:cs="Tahoma"/>
                <w:color w:val="000000"/>
                <w:sz w:val="20"/>
                <w:szCs w:val="20"/>
              </w:rPr>
              <w:t>Angiotensina</w:t>
            </w:r>
          </w:p>
        </w:tc>
      </w:tr>
      <w:tr w:rsidR="00375E3A" w:rsidRPr="00EA760A" w14:paraId="69A6B3DF" w14:textId="77777777" w:rsidTr="00375E3A">
        <w:trPr>
          <w:gridBefore w:val="1"/>
          <w:wBefore w:w="10" w:type="dxa"/>
          <w:trHeight w:val="255"/>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8C97E" w14:textId="77777777" w:rsidR="00375E3A" w:rsidRPr="00EA760A" w:rsidRDefault="00375E3A" w:rsidP="00375E3A">
            <w:pPr>
              <w:rPr>
                <w:rFonts w:ascii="Arial Narrow" w:hAnsi="Arial Narrow" w:cs="Tahoma"/>
                <w:color w:val="000000"/>
                <w:sz w:val="20"/>
                <w:szCs w:val="20"/>
              </w:rPr>
            </w:pPr>
            <w:r w:rsidRPr="00EA760A">
              <w:rPr>
                <w:rFonts w:ascii="Arial Narrow" w:hAnsi="Arial Narrow" w:cs="Tahoma"/>
                <w:color w:val="000000"/>
                <w:sz w:val="20"/>
                <w:szCs w:val="20"/>
              </w:rPr>
              <w:t>Anti SM</w:t>
            </w:r>
          </w:p>
        </w:tc>
      </w:tr>
      <w:tr w:rsidR="00375E3A" w:rsidRPr="00EA760A" w14:paraId="71565FBA" w14:textId="77777777" w:rsidTr="00375E3A">
        <w:trPr>
          <w:gridBefore w:val="1"/>
          <w:wBefore w:w="10" w:type="dxa"/>
          <w:trHeight w:val="255"/>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F6EB1" w14:textId="77777777" w:rsidR="00375E3A" w:rsidRPr="00EA760A" w:rsidRDefault="00375E3A" w:rsidP="00375E3A">
            <w:pPr>
              <w:rPr>
                <w:rFonts w:ascii="Arial Narrow" w:hAnsi="Arial Narrow" w:cs="Tahoma"/>
                <w:color w:val="000000"/>
                <w:sz w:val="20"/>
                <w:szCs w:val="20"/>
              </w:rPr>
            </w:pPr>
            <w:r w:rsidRPr="00EA760A">
              <w:rPr>
                <w:rFonts w:ascii="Arial Narrow" w:hAnsi="Arial Narrow" w:cs="Tahoma"/>
                <w:color w:val="000000"/>
                <w:sz w:val="20"/>
                <w:szCs w:val="20"/>
              </w:rPr>
              <w:t>PCR CUANTIFICACION DEL CROMOSOMA FILADELFIA</w:t>
            </w:r>
          </w:p>
        </w:tc>
      </w:tr>
      <w:tr w:rsidR="00375E3A" w:rsidRPr="00EA760A" w14:paraId="2C47B54C" w14:textId="77777777" w:rsidTr="00375E3A">
        <w:trPr>
          <w:gridBefore w:val="1"/>
          <w:wBefore w:w="10" w:type="dxa"/>
          <w:trHeight w:val="255"/>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36433" w14:textId="77777777" w:rsidR="00375E3A" w:rsidRPr="00EA760A" w:rsidRDefault="00375E3A" w:rsidP="00375E3A">
            <w:pPr>
              <w:rPr>
                <w:rFonts w:ascii="Arial Narrow" w:hAnsi="Arial Narrow" w:cs="Tahoma"/>
                <w:color w:val="000000"/>
                <w:sz w:val="20"/>
                <w:szCs w:val="20"/>
              </w:rPr>
            </w:pPr>
            <w:r w:rsidRPr="00EA760A">
              <w:rPr>
                <w:rFonts w:ascii="Arial Narrow" w:hAnsi="Arial Narrow" w:cs="Tahoma"/>
                <w:color w:val="000000"/>
                <w:sz w:val="20"/>
                <w:szCs w:val="20"/>
              </w:rPr>
              <w:t>Antitrombina III</w:t>
            </w:r>
          </w:p>
        </w:tc>
      </w:tr>
      <w:tr w:rsidR="00375E3A" w:rsidRPr="00EA760A" w14:paraId="47F1A11A" w14:textId="77777777" w:rsidTr="00375E3A">
        <w:trPr>
          <w:gridBefore w:val="1"/>
          <w:wBefore w:w="10" w:type="dxa"/>
          <w:trHeight w:val="255"/>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2E3FF" w14:textId="77777777" w:rsidR="00375E3A" w:rsidRPr="00EA760A" w:rsidRDefault="00375E3A" w:rsidP="00375E3A">
            <w:pPr>
              <w:rPr>
                <w:rFonts w:ascii="Arial Narrow" w:hAnsi="Arial Narrow" w:cs="Tahoma"/>
                <w:color w:val="000000"/>
                <w:sz w:val="20"/>
                <w:szCs w:val="20"/>
              </w:rPr>
            </w:pPr>
            <w:r w:rsidRPr="00EA760A">
              <w:rPr>
                <w:rFonts w:ascii="Arial Narrow" w:hAnsi="Arial Narrow" w:cs="Tahoma"/>
                <w:color w:val="000000"/>
                <w:sz w:val="20"/>
                <w:szCs w:val="20"/>
              </w:rPr>
              <w:t>Cariotipo</w:t>
            </w:r>
          </w:p>
        </w:tc>
      </w:tr>
      <w:tr w:rsidR="00375E3A" w:rsidRPr="00EA760A" w14:paraId="6B947444" w14:textId="77777777" w:rsidTr="00375E3A">
        <w:trPr>
          <w:gridBefore w:val="1"/>
          <w:wBefore w:w="10" w:type="dxa"/>
          <w:trHeight w:val="255"/>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E38C4" w14:textId="77777777" w:rsidR="00375E3A" w:rsidRPr="00EA760A" w:rsidRDefault="00375E3A" w:rsidP="00375E3A">
            <w:pPr>
              <w:rPr>
                <w:rFonts w:ascii="Arial Narrow" w:hAnsi="Arial Narrow" w:cs="Tahoma"/>
                <w:color w:val="000000"/>
                <w:sz w:val="20"/>
                <w:szCs w:val="20"/>
              </w:rPr>
            </w:pPr>
            <w:r w:rsidRPr="00EA760A">
              <w:rPr>
                <w:rFonts w:ascii="Arial Narrow" w:hAnsi="Arial Narrow" w:cs="Tahoma"/>
                <w:color w:val="000000"/>
                <w:sz w:val="20"/>
                <w:szCs w:val="20"/>
              </w:rPr>
              <w:t xml:space="preserve">Factor de </w:t>
            </w:r>
            <w:proofErr w:type="spellStart"/>
            <w:r w:rsidRPr="00EA760A">
              <w:rPr>
                <w:rFonts w:ascii="Arial Narrow" w:hAnsi="Arial Narrow" w:cs="Tahoma"/>
                <w:color w:val="000000"/>
                <w:sz w:val="20"/>
                <w:szCs w:val="20"/>
              </w:rPr>
              <w:t>coagulacion</w:t>
            </w:r>
            <w:proofErr w:type="spellEnd"/>
            <w:r w:rsidRPr="00EA760A">
              <w:rPr>
                <w:rFonts w:ascii="Arial Narrow" w:hAnsi="Arial Narrow" w:cs="Tahoma"/>
                <w:color w:val="000000"/>
                <w:sz w:val="20"/>
                <w:szCs w:val="20"/>
              </w:rPr>
              <w:t xml:space="preserve"> II</w:t>
            </w:r>
          </w:p>
        </w:tc>
      </w:tr>
      <w:tr w:rsidR="00375E3A" w:rsidRPr="00EA760A" w14:paraId="0125B7A6" w14:textId="77777777" w:rsidTr="00375E3A">
        <w:trPr>
          <w:gridBefore w:val="1"/>
          <w:wBefore w:w="10" w:type="dxa"/>
          <w:trHeight w:val="255"/>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D5654" w14:textId="77777777" w:rsidR="00375E3A" w:rsidRPr="00EA760A" w:rsidRDefault="00375E3A" w:rsidP="00375E3A">
            <w:pPr>
              <w:rPr>
                <w:rFonts w:ascii="Arial Narrow" w:hAnsi="Arial Narrow" w:cs="Tahoma"/>
                <w:color w:val="000000"/>
                <w:sz w:val="20"/>
                <w:szCs w:val="20"/>
              </w:rPr>
            </w:pPr>
            <w:r w:rsidRPr="00EA760A">
              <w:rPr>
                <w:rFonts w:ascii="Arial Narrow" w:hAnsi="Arial Narrow" w:cs="Tahoma"/>
                <w:color w:val="000000"/>
                <w:sz w:val="20"/>
                <w:szCs w:val="20"/>
              </w:rPr>
              <w:t xml:space="preserve">Factor de </w:t>
            </w:r>
            <w:proofErr w:type="spellStart"/>
            <w:r w:rsidRPr="00EA760A">
              <w:rPr>
                <w:rFonts w:ascii="Arial Narrow" w:hAnsi="Arial Narrow" w:cs="Tahoma"/>
                <w:color w:val="000000"/>
                <w:sz w:val="20"/>
                <w:szCs w:val="20"/>
              </w:rPr>
              <w:t>coagulacion</w:t>
            </w:r>
            <w:proofErr w:type="spellEnd"/>
            <w:r w:rsidRPr="00EA760A">
              <w:rPr>
                <w:rFonts w:ascii="Arial Narrow" w:hAnsi="Arial Narrow" w:cs="Tahoma"/>
                <w:color w:val="000000"/>
                <w:sz w:val="20"/>
                <w:szCs w:val="20"/>
              </w:rPr>
              <w:t xml:space="preserve"> XII</w:t>
            </w:r>
          </w:p>
        </w:tc>
      </w:tr>
      <w:tr w:rsidR="00375E3A" w:rsidRPr="00EA760A" w14:paraId="5523EBC4" w14:textId="77777777" w:rsidTr="00375E3A">
        <w:trPr>
          <w:gridBefore w:val="1"/>
          <w:wBefore w:w="10" w:type="dxa"/>
          <w:trHeight w:val="255"/>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31AB2" w14:textId="77777777" w:rsidR="00375E3A" w:rsidRPr="00EA760A" w:rsidRDefault="00375E3A" w:rsidP="00375E3A">
            <w:pPr>
              <w:rPr>
                <w:rFonts w:ascii="Arial Narrow" w:hAnsi="Arial Narrow" w:cs="Tahoma"/>
                <w:color w:val="000000"/>
                <w:sz w:val="20"/>
                <w:szCs w:val="20"/>
              </w:rPr>
            </w:pPr>
            <w:r w:rsidRPr="00EA760A">
              <w:rPr>
                <w:rFonts w:ascii="Arial Narrow" w:hAnsi="Arial Narrow" w:cs="Tahoma"/>
                <w:color w:val="000000"/>
                <w:sz w:val="20"/>
                <w:szCs w:val="20"/>
              </w:rPr>
              <w:t>FISH</w:t>
            </w:r>
          </w:p>
        </w:tc>
      </w:tr>
      <w:tr w:rsidR="00375E3A" w:rsidRPr="00EA760A" w14:paraId="71BFD1DB" w14:textId="77777777" w:rsidTr="00375E3A">
        <w:trPr>
          <w:gridBefore w:val="1"/>
          <w:wBefore w:w="10" w:type="dxa"/>
          <w:trHeight w:val="300"/>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8A005" w14:textId="77777777" w:rsidR="00375E3A" w:rsidRPr="00EA760A" w:rsidRDefault="00375E3A" w:rsidP="00375E3A">
            <w:pPr>
              <w:rPr>
                <w:rFonts w:ascii="Arial Narrow" w:hAnsi="Arial Narrow" w:cs="Tahoma"/>
                <w:color w:val="000000"/>
                <w:sz w:val="20"/>
                <w:szCs w:val="20"/>
              </w:rPr>
            </w:pPr>
            <w:proofErr w:type="spellStart"/>
            <w:r w:rsidRPr="00EA760A">
              <w:rPr>
                <w:rFonts w:ascii="Arial Narrow" w:hAnsi="Arial Narrow" w:cs="Tahoma"/>
                <w:color w:val="000000"/>
                <w:sz w:val="20"/>
                <w:szCs w:val="20"/>
              </w:rPr>
              <w:t>Fraghilidad</w:t>
            </w:r>
            <w:proofErr w:type="spellEnd"/>
            <w:r w:rsidRPr="00EA760A">
              <w:rPr>
                <w:rFonts w:ascii="Arial Narrow" w:hAnsi="Arial Narrow" w:cs="Tahoma"/>
                <w:color w:val="000000"/>
                <w:sz w:val="20"/>
                <w:szCs w:val="20"/>
              </w:rPr>
              <w:t xml:space="preserve"> </w:t>
            </w:r>
            <w:proofErr w:type="spellStart"/>
            <w:r w:rsidRPr="00EA760A">
              <w:rPr>
                <w:rFonts w:ascii="Arial Narrow" w:hAnsi="Arial Narrow" w:cs="Tahoma"/>
                <w:color w:val="000000"/>
                <w:sz w:val="20"/>
                <w:szCs w:val="20"/>
              </w:rPr>
              <w:t>osmotica</w:t>
            </w:r>
            <w:proofErr w:type="spellEnd"/>
            <w:r w:rsidRPr="00EA760A">
              <w:rPr>
                <w:rFonts w:ascii="Arial Narrow" w:hAnsi="Arial Narrow" w:cs="Tahoma"/>
                <w:color w:val="000000"/>
                <w:sz w:val="20"/>
                <w:szCs w:val="20"/>
              </w:rPr>
              <w:t xml:space="preserve"> </w:t>
            </w:r>
            <w:proofErr w:type="spellStart"/>
            <w:r w:rsidRPr="00EA760A">
              <w:rPr>
                <w:rFonts w:ascii="Arial Narrow" w:hAnsi="Arial Narrow" w:cs="Tahoma"/>
                <w:color w:val="000000"/>
                <w:sz w:val="20"/>
                <w:szCs w:val="20"/>
              </w:rPr>
              <w:t>eritrocitaria</w:t>
            </w:r>
            <w:proofErr w:type="spellEnd"/>
          </w:p>
        </w:tc>
      </w:tr>
      <w:tr w:rsidR="00375E3A" w:rsidRPr="00EA760A" w14:paraId="209DF48B" w14:textId="77777777" w:rsidTr="00375E3A">
        <w:trPr>
          <w:gridBefore w:val="1"/>
          <w:wBefore w:w="10" w:type="dxa"/>
          <w:trHeight w:val="255"/>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2A9EE" w14:textId="77777777" w:rsidR="00375E3A" w:rsidRPr="00EA760A" w:rsidRDefault="00375E3A" w:rsidP="00375E3A">
            <w:pPr>
              <w:rPr>
                <w:rFonts w:ascii="Arial Narrow" w:hAnsi="Arial Narrow" w:cs="Tahoma"/>
                <w:color w:val="000000"/>
                <w:sz w:val="20"/>
                <w:szCs w:val="20"/>
              </w:rPr>
            </w:pPr>
            <w:proofErr w:type="spellStart"/>
            <w:r w:rsidRPr="00EA760A">
              <w:rPr>
                <w:rFonts w:ascii="Arial Narrow" w:hAnsi="Arial Narrow" w:cs="Tahoma"/>
                <w:color w:val="000000"/>
                <w:sz w:val="20"/>
                <w:szCs w:val="20"/>
              </w:rPr>
              <w:t>Glucoproteinas</w:t>
            </w:r>
            <w:proofErr w:type="spellEnd"/>
          </w:p>
        </w:tc>
      </w:tr>
      <w:tr w:rsidR="00375E3A" w:rsidRPr="00EA760A" w14:paraId="35C39EEE" w14:textId="77777777" w:rsidTr="00375E3A">
        <w:trPr>
          <w:gridBefore w:val="1"/>
          <w:wBefore w:w="10" w:type="dxa"/>
          <w:trHeight w:val="255"/>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B2D3E" w14:textId="77777777" w:rsidR="00375E3A" w:rsidRPr="00EA760A" w:rsidRDefault="00375E3A" w:rsidP="00375E3A">
            <w:pPr>
              <w:rPr>
                <w:rFonts w:ascii="Arial Narrow" w:hAnsi="Arial Narrow" w:cs="Tahoma"/>
                <w:color w:val="000000"/>
                <w:sz w:val="20"/>
                <w:szCs w:val="20"/>
              </w:rPr>
            </w:pPr>
            <w:r w:rsidRPr="00EA760A">
              <w:rPr>
                <w:rFonts w:ascii="Arial Narrow" w:hAnsi="Arial Narrow" w:cs="Tahoma"/>
                <w:color w:val="000000"/>
                <w:sz w:val="20"/>
                <w:szCs w:val="20"/>
              </w:rPr>
              <w:t>HLA</w:t>
            </w:r>
          </w:p>
        </w:tc>
      </w:tr>
      <w:tr w:rsidR="00375E3A" w:rsidRPr="00EA760A" w14:paraId="347BF2E9" w14:textId="77777777" w:rsidTr="00375E3A">
        <w:trPr>
          <w:gridBefore w:val="1"/>
          <w:wBefore w:w="10" w:type="dxa"/>
          <w:trHeight w:val="311"/>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4F085" w14:textId="77777777" w:rsidR="00375E3A" w:rsidRPr="00EA760A" w:rsidRDefault="00375E3A" w:rsidP="00375E3A">
            <w:pPr>
              <w:rPr>
                <w:rFonts w:ascii="Arial Narrow" w:hAnsi="Arial Narrow" w:cs="Tahoma"/>
                <w:color w:val="000000"/>
                <w:sz w:val="20"/>
                <w:szCs w:val="20"/>
              </w:rPr>
            </w:pPr>
            <w:r w:rsidRPr="00EA760A">
              <w:rPr>
                <w:rFonts w:ascii="Arial Narrow" w:hAnsi="Arial Narrow" w:cs="Tahoma"/>
                <w:color w:val="000000"/>
                <w:sz w:val="20"/>
                <w:szCs w:val="20"/>
              </w:rPr>
              <w:t>Hormona de crecimiento post ejercicio</w:t>
            </w:r>
          </w:p>
        </w:tc>
      </w:tr>
      <w:tr w:rsidR="00375E3A" w:rsidRPr="00EA760A" w14:paraId="57F6F7EF" w14:textId="77777777" w:rsidTr="00375E3A">
        <w:trPr>
          <w:gridBefore w:val="1"/>
          <w:wBefore w:w="10" w:type="dxa"/>
          <w:trHeight w:val="255"/>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2B142" w14:textId="77777777" w:rsidR="00375E3A" w:rsidRPr="00EA760A" w:rsidRDefault="00375E3A" w:rsidP="00375E3A">
            <w:pPr>
              <w:rPr>
                <w:rFonts w:ascii="Arial Narrow" w:hAnsi="Arial Narrow" w:cs="Tahoma"/>
                <w:color w:val="000000"/>
                <w:sz w:val="20"/>
                <w:szCs w:val="20"/>
              </w:rPr>
            </w:pPr>
            <w:proofErr w:type="spellStart"/>
            <w:r w:rsidRPr="00EA760A">
              <w:rPr>
                <w:rFonts w:ascii="Arial Narrow" w:hAnsi="Arial Narrow" w:cs="Tahoma"/>
                <w:color w:val="000000"/>
                <w:sz w:val="20"/>
                <w:szCs w:val="20"/>
              </w:rPr>
              <w:t>Inmunofenotipo</w:t>
            </w:r>
            <w:proofErr w:type="spellEnd"/>
          </w:p>
        </w:tc>
      </w:tr>
      <w:tr w:rsidR="00375E3A" w:rsidRPr="00EA760A" w14:paraId="63671B86" w14:textId="77777777" w:rsidTr="00375E3A">
        <w:trPr>
          <w:gridBefore w:val="1"/>
          <w:wBefore w:w="10" w:type="dxa"/>
          <w:trHeight w:val="255"/>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26630" w14:textId="77777777" w:rsidR="00375E3A" w:rsidRPr="00EA760A" w:rsidRDefault="00375E3A" w:rsidP="00375E3A">
            <w:pPr>
              <w:rPr>
                <w:rFonts w:ascii="Arial Narrow" w:hAnsi="Arial Narrow" w:cs="Tahoma"/>
                <w:color w:val="000000"/>
                <w:sz w:val="20"/>
                <w:szCs w:val="20"/>
              </w:rPr>
            </w:pPr>
            <w:r w:rsidRPr="00EA760A">
              <w:rPr>
                <w:rFonts w:ascii="Arial Narrow" w:hAnsi="Arial Narrow" w:cs="Tahoma"/>
                <w:color w:val="000000"/>
                <w:sz w:val="20"/>
                <w:szCs w:val="20"/>
              </w:rPr>
              <w:t xml:space="preserve">Niveles de </w:t>
            </w:r>
            <w:proofErr w:type="spellStart"/>
            <w:r w:rsidRPr="00EA760A">
              <w:rPr>
                <w:rFonts w:ascii="Arial Narrow" w:hAnsi="Arial Narrow" w:cs="Tahoma"/>
                <w:color w:val="000000"/>
                <w:sz w:val="20"/>
                <w:szCs w:val="20"/>
              </w:rPr>
              <w:t>Glucagon</w:t>
            </w:r>
            <w:proofErr w:type="spellEnd"/>
            <w:r w:rsidRPr="00EA760A">
              <w:rPr>
                <w:rFonts w:ascii="Arial Narrow" w:hAnsi="Arial Narrow" w:cs="Tahoma"/>
                <w:color w:val="000000"/>
                <w:sz w:val="20"/>
                <w:szCs w:val="20"/>
              </w:rPr>
              <w:t xml:space="preserve"> en plasma</w:t>
            </w:r>
          </w:p>
        </w:tc>
      </w:tr>
      <w:tr w:rsidR="00375E3A" w:rsidRPr="00EA760A" w14:paraId="2AAA3957" w14:textId="77777777" w:rsidTr="00375E3A">
        <w:trPr>
          <w:gridBefore w:val="1"/>
          <w:wBefore w:w="10" w:type="dxa"/>
          <w:trHeight w:val="255"/>
        </w:trPr>
        <w:tc>
          <w:tcPr>
            <w:tcW w:w="8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7C697" w14:textId="77777777" w:rsidR="00375E3A" w:rsidRPr="00EA760A" w:rsidRDefault="00375E3A" w:rsidP="00375E3A">
            <w:pPr>
              <w:rPr>
                <w:rFonts w:ascii="Arial Narrow" w:hAnsi="Arial Narrow" w:cs="Tahoma"/>
                <w:color w:val="000000"/>
                <w:sz w:val="20"/>
                <w:szCs w:val="20"/>
              </w:rPr>
            </w:pPr>
            <w:r w:rsidRPr="00EA760A">
              <w:rPr>
                <w:rFonts w:ascii="Arial Narrow" w:hAnsi="Arial Narrow" w:cs="Tahoma"/>
                <w:color w:val="000000"/>
                <w:sz w:val="20"/>
                <w:szCs w:val="20"/>
              </w:rPr>
              <w:t>Niveles de Insulina</w:t>
            </w:r>
          </w:p>
        </w:tc>
      </w:tr>
      <w:tr w:rsidR="00375E3A" w:rsidRPr="00EA760A" w14:paraId="7DE4BFBB" w14:textId="77777777" w:rsidTr="00375E3A">
        <w:trPr>
          <w:gridBefore w:val="1"/>
          <w:wBefore w:w="10" w:type="dxa"/>
          <w:trHeight w:val="255"/>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69811" w14:textId="77777777" w:rsidR="00375E3A" w:rsidRPr="00EA760A" w:rsidRDefault="00375E3A" w:rsidP="00375E3A">
            <w:pPr>
              <w:rPr>
                <w:rFonts w:ascii="Arial Narrow" w:hAnsi="Arial Narrow" w:cs="Tahoma"/>
                <w:color w:val="000000"/>
                <w:sz w:val="20"/>
                <w:szCs w:val="20"/>
              </w:rPr>
            </w:pPr>
            <w:r w:rsidRPr="00EA760A">
              <w:rPr>
                <w:rFonts w:ascii="Arial Narrow" w:hAnsi="Arial Narrow" w:cs="Tahoma"/>
                <w:color w:val="000000"/>
                <w:sz w:val="20"/>
                <w:szCs w:val="20"/>
              </w:rPr>
              <w:t xml:space="preserve">Proteína de </w:t>
            </w:r>
            <w:proofErr w:type="spellStart"/>
            <w:r w:rsidRPr="00EA760A">
              <w:rPr>
                <w:rFonts w:ascii="Arial Narrow" w:hAnsi="Arial Narrow" w:cs="Tahoma"/>
                <w:color w:val="000000"/>
                <w:sz w:val="20"/>
                <w:szCs w:val="20"/>
              </w:rPr>
              <w:t>Bence</w:t>
            </w:r>
            <w:proofErr w:type="spellEnd"/>
            <w:r w:rsidRPr="00EA760A">
              <w:rPr>
                <w:rFonts w:ascii="Arial Narrow" w:hAnsi="Arial Narrow" w:cs="Tahoma"/>
                <w:color w:val="000000"/>
                <w:sz w:val="20"/>
                <w:szCs w:val="20"/>
              </w:rPr>
              <w:t xml:space="preserve"> Jones</w:t>
            </w:r>
          </w:p>
        </w:tc>
      </w:tr>
      <w:tr w:rsidR="00375E3A" w:rsidRPr="00EA760A" w14:paraId="47BFB4D0" w14:textId="77777777" w:rsidTr="00375E3A">
        <w:trPr>
          <w:gridBefore w:val="1"/>
          <w:wBefore w:w="10" w:type="dxa"/>
          <w:trHeight w:val="255"/>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C56EE" w14:textId="77777777" w:rsidR="00375E3A" w:rsidRPr="00EA760A" w:rsidRDefault="00375E3A" w:rsidP="00375E3A">
            <w:pPr>
              <w:rPr>
                <w:rFonts w:ascii="Arial Narrow" w:hAnsi="Arial Narrow" w:cs="Tahoma"/>
                <w:color w:val="000000"/>
                <w:sz w:val="20"/>
                <w:szCs w:val="20"/>
              </w:rPr>
            </w:pPr>
            <w:r w:rsidRPr="00EA760A">
              <w:rPr>
                <w:rFonts w:ascii="Arial Narrow" w:hAnsi="Arial Narrow" w:cs="Tahoma"/>
                <w:color w:val="000000"/>
                <w:sz w:val="20"/>
                <w:szCs w:val="20"/>
              </w:rPr>
              <w:t>Renina</w:t>
            </w:r>
          </w:p>
        </w:tc>
      </w:tr>
      <w:tr w:rsidR="00375E3A" w:rsidRPr="00EA760A" w14:paraId="2CC78003" w14:textId="77777777" w:rsidTr="00375E3A">
        <w:trPr>
          <w:gridBefore w:val="1"/>
          <w:wBefore w:w="10" w:type="dxa"/>
          <w:trHeight w:val="255"/>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86CED" w14:textId="77777777" w:rsidR="00375E3A" w:rsidRPr="00EA760A" w:rsidRDefault="00375E3A" w:rsidP="00375E3A">
            <w:pPr>
              <w:rPr>
                <w:rFonts w:ascii="Arial Narrow" w:hAnsi="Arial Narrow" w:cs="Tahoma"/>
                <w:color w:val="000000"/>
                <w:sz w:val="20"/>
                <w:szCs w:val="20"/>
              </w:rPr>
            </w:pPr>
            <w:r w:rsidRPr="00EA760A">
              <w:rPr>
                <w:rFonts w:ascii="Arial Narrow" w:hAnsi="Arial Narrow" w:cs="Tahoma"/>
                <w:color w:val="000000"/>
                <w:sz w:val="20"/>
                <w:szCs w:val="20"/>
              </w:rPr>
              <w:t>Carga Viral de hepatitis B</w:t>
            </w:r>
          </w:p>
        </w:tc>
      </w:tr>
      <w:tr w:rsidR="00375E3A" w:rsidRPr="00EA760A" w14:paraId="5A177C24" w14:textId="77777777" w:rsidTr="00375E3A">
        <w:trPr>
          <w:trHeight w:val="339"/>
        </w:trPr>
        <w:tc>
          <w:tcPr>
            <w:tcW w:w="86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86CA9A"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Carga Viral HVC</w:t>
            </w:r>
          </w:p>
        </w:tc>
      </w:tr>
    </w:tbl>
    <w:p w14:paraId="52025734" w14:textId="77777777" w:rsidR="00375E3A" w:rsidRPr="00EA760A" w:rsidRDefault="00375E3A" w:rsidP="00375E3A">
      <w:pPr>
        <w:jc w:val="both"/>
        <w:rPr>
          <w:rFonts w:ascii="Arial Narrow" w:hAnsi="Arial Narrow" w:cs="Arial"/>
          <w:sz w:val="20"/>
          <w:szCs w:val="20"/>
        </w:rPr>
      </w:pPr>
    </w:p>
    <w:tbl>
      <w:tblPr>
        <w:tblW w:w="8662" w:type="dxa"/>
        <w:tblInd w:w="55" w:type="dxa"/>
        <w:tblCellMar>
          <w:left w:w="70" w:type="dxa"/>
          <w:right w:w="70" w:type="dxa"/>
        </w:tblCellMar>
        <w:tblLook w:val="04A0" w:firstRow="1" w:lastRow="0" w:firstColumn="1" w:lastColumn="0" w:noHBand="0" w:noVBand="1"/>
      </w:tblPr>
      <w:tblGrid>
        <w:gridCol w:w="8662"/>
      </w:tblGrid>
      <w:tr w:rsidR="00375E3A" w:rsidRPr="00EA760A" w14:paraId="0C61B475"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hideMark/>
          </w:tcPr>
          <w:p w14:paraId="3ED855D5"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T3 Libre</w:t>
            </w:r>
          </w:p>
        </w:tc>
      </w:tr>
      <w:tr w:rsidR="00375E3A" w:rsidRPr="00EA760A" w14:paraId="1A41FE12"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1B54AB72" w14:textId="77777777" w:rsidR="00375E3A" w:rsidRPr="00EA760A" w:rsidRDefault="00375E3A" w:rsidP="00375E3A">
            <w:pPr>
              <w:jc w:val="both"/>
              <w:rPr>
                <w:rFonts w:ascii="Arial Narrow" w:hAnsi="Arial Narrow"/>
                <w:bCs/>
                <w:sz w:val="20"/>
                <w:szCs w:val="20"/>
              </w:rPr>
            </w:pPr>
            <w:proofErr w:type="spellStart"/>
            <w:r w:rsidRPr="00EA760A">
              <w:rPr>
                <w:rFonts w:ascii="Arial Narrow" w:hAnsi="Arial Narrow"/>
                <w:bCs/>
                <w:sz w:val="20"/>
                <w:szCs w:val="20"/>
              </w:rPr>
              <w:t>Procalcitonina</w:t>
            </w:r>
            <w:proofErr w:type="spellEnd"/>
          </w:p>
        </w:tc>
      </w:tr>
      <w:tr w:rsidR="00375E3A" w:rsidRPr="00EA760A" w14:paraId="144D6287"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70BCC138"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 xml:space="preserve">17 </w:t>
            </w:r>
            <w:proofErr w:type="spellStart"/>
            <w:r w:rsidRPr="00EA760A">
              <w:rPr>
                <w:rFonts w:ascii="Arial Narrow" w:hAnsi="Arial Narrow"/>
                <w:bCs/>
                <w:sz w:val="20"/>
                <w:szCs w:val="20"/>
              </w:rPr>
              <w:t>Hidroxiprogesterona</w:t>
            </w:r>
            <w:proofErr w:type="spellEnd"/>
            <w:r w:rsidRPr="00EA760A">
              <w:rPr>
                <w:rFonts w:ascii="Arial Narrow" w:hAnsi="Arial Narrow"/>
                <w:bCs/>
                <w:sz w:val="20"/>
                <w:szCs w:val="20"/>
              </w:rPr>
              <w:t xml:space="preserve"> por RIA</w:t>
            </w:r>
          </w:p>
        </w:tc>
      </w:tr>
      <w:tr w:rsidR="00375E3A" w:rsidRPr="00EA760A" w14:paraId="0CEB40EF"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77C99F25"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Niveles de benzodiacepinas</w:t>
            </w:r>
          </w:p>
        </w:tc>
      </w:tr>
      <w:tr w:rsidR="00375E3A" w:rsidRPr="00EA760A" w14:paraId="456A6B6F"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3826D948"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Niveles de anfetaminas</w:t>
            </w:r>
          </w:p>
        </w:tc>
      </w:tr>
      <w:tr w:rsidR="00375E3A" w:rsidRPr="00EA760A" w14:paraId="3B39F1E1"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1EA857B8"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 xml:space="preserve">Niveles de </w:t>
            </w:r>
            <w:proofErr w:type="spellStart"/>
            <w:r w:rsidRPr="00EA760A">
              <w:rPr>
                <w:rFonts w:ascii="Arial Narrow" w:hAnsi="Arial Narrow"/>
                <w:bCs/>
                <w:sz w:val="20"/>
                <w:szCs w:val="20"/>
              </w:rPr>
              <w:t>Zic</w:t>
            </w:r>
            <w:proofErr w:type="spellEnd"/>
          </w:p>
        </w:tc>
      </w:tr>
      <w:tr w:rsidR="00375E3A" w:rsidRPr="00EA760A" w14:paraId="7A976A17"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39011BE1" w14:textId="77777777" w:rsidR="00375E3A" w:rsidRPr="00EA760A" w:rsidRDefault="00375E3A" w:rsidP="00375E3A">
            <w:pPr>
              <w:jc w:val="both"/>
              <w:rPr>
                <w:rFonts w:ascii="Arial Narrow" w:hAnsi="Arial Narrow"/>
                <w:bCs/>
                <w:sz w:val="20"/>
                <w:szCs w:val="20"/>
              </w:rPr>
            </w:pPr>
            <w:proofErr w:type="spellStart"/>
            <w:r w:rsidRPr="00EA760A">
              <w:rPr>
                <w:rFonts w:ascii="Arial Narrow" w:hAnsi="Arial Narrow"/>
                <w:bCs/>
                <w:sz w:val="20"/>
                <w:szCs w:val="20"/>
              </w:rPr>
              <w:t>Canabinoides</w:t>
            </w:r>
            <w:proofErr w:type="spellEnd"/>
          </w:p>
        </w:tc>
      </w:tr>
      <w:tr w:rsidR="00375E3A" w:rsidRPr="00EA760A" w14:paraId="00572D45"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1DCDEF04"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lastRenderedPageBreak/>
              <w:t>Alcohol en sangre</w:t>
            </w:r>
          </w:p>
        </w:tc>
      </w:tr>
      <w:tr w:rsidR="00375E3A" w:rsidRPr="00EA760A" w14:paraId="1256F549"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2B70681D"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CROMOSOMA  FILADELFIA POR FISH</w:t>
            </w:r>
          </w:p>
        </w:tc>
      </w:tr>
      <w:tr w:rsidR="00375E3A" w:rsidRPr="00EA760A" w14:paraId="580BC8DA"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2D0C9DBB" w14:textId="77777777" w:rsidR="00375E3A" w:rsidRPr="00EA760A" w:rsidRDefault="00375E3A" w:rsidP="00375E3A">
            <w:pPr>
              <w:jc w:val="both"/>
              <w:rPr>
                <w:rFonts w:ascii="Arial Narrow" w:hAnsi="Arial Narrow"/>
                <w:bCs/>
                <w:sz w:val="20"/>
                <w:szCs w:val="20"/>
              </w:rPr>
            </w:pPr>
            <w:proofErr w:type="spellStart"/>
            <w:r w:rsidRPr="00EA760A">
              <w:rPr>
                <w:rFonts w:ascii="Arial Narrow" w:hAnsi="Arial Narrow"/>
                <w:bCs/>
                <w:sz w:val="20"/>
                <w:szCs w:val="20"/>
              </w:rPr>
              <w:t>Proteinas</w:t>
            </w:r>
            <w:proofErr w:type="spellEnd"/>
            <w:r w:rsidRPr="00EA760A">
              <w:rPr>
                <w:rFonts w:ascii="Arial Narrow" w:hAnsi="Arial Narrow"/>
                <w:bCs/>
                <w:sz w:val="20"/>
                <w:szCs w:val="20"/>
              </w:rPr>
              <w:t xml:space="preserve"> totales en orina</w:t>
            </w:r>
          </w:p>
        </w:tc>
      </w:tr>
      <w:tr w:rsidR="00375E3A" w:rsidRPr="00EA760A" w14:paraId="4A9648E9"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57253CB1"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 xml:space="preserve">Toxina </w:t>
            </w:r>
            <w:proofErr w:type="spellStart"/>
            <w:r w:rsidRPr="00EA760A">
              <w:rPr>
                <w:rFonts w:ascii="Arial Narrow" w:hAnsi="Arial Narrow"/>
                <w:bCs/>
                <w:sz w:val="20"/>
                <w:szCs w:val="20"/>
              </w:rPr>
              <w:t>clostridium</w:t>
            </w:r>
            <w:proofErr w:type="spellEnd"/>
            <w:r w:rsidRPr="00EA760A">
              <w:rPr>
                <w:rFonts w:ascii="Arial Narrow" w:hAnsi="Arial Narrow"/>
                <w:bCs/>
                <w:sz w:val="20"/>
                <w:szCs w:val="20"/>
              </w:rPr>
              <w:t xml:space="preserve"> </w:t>
            </w:r>
            <w:proofErr w:type="spellStart"/>
            <w:r w:rsidRPr="00EA760A">
              <w:rPr>
                <w:rFonts w:ascii="Arial Narrow" w:hAnsi="Arial Narrow"/>
                <w:bCs/>
                <w:sz w:val="20"/>
                <w:szCs w:val="20"/>
              </w:rPr>
              <w:t>difficilae</w:t>
            </w:r>
            <w:proofErr w:type="spellEnd"/>
          </w:p>
        </w:tc>
      </w:tr>
      <w:tr w:rsidR="00375E3A" w:rsidRPr="00EA760A" w14:paraId="50CE9F27"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02780118"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 xml:space="preserve">Niveles de </w:t>
            </w:r>
            <w:proofErr w:type="spellStart"/>
            <w:r w:rsidRPr="00EA760A">
              <w:rPr>
                <w:rFonts w:ascii="Arial Narrow" w:hAnsi="Arial Narrow"/>
                <w:bCs/>
                <w:sz w:val="20"/>
                <w:szCs w:val="20"/>
              </w:rPr>
              <w:t>Cocaina</w:t>
            </w:r>
            <w:proofErr w:type="spellEnd"/>
          </w:p>
        </w:tc>
      </w:tr>
      <w:tr w:rsidR="00375E3A" w:rsidRPr="00EA760A" w14:paraId="5873F8C9"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21BC862C"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BNP</w:t>
            </w:r>
          </w:p>
        </w:tc>
      </w:tr>
      <w:tr w:rsidR="00375E3A" w:rsidRPr="00EA760A" w14:paraId="749FCF81"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741C16B3"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PRO-BNP</w:t>
            </w:r>
          </w:p>
        </w:tc>
      </w:tr>
      <w:tr w:rsidR="00375E3A" w:rsidRPr="00EA760A" w14:paraId="3E79DFCA"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31E87915" w14:textId="77777777" w:rsidR="00375E3A" w:rsidRPr="00EA760A" w:rsidRDefault="00375E3A" w:rsidP="00375E3A">
            <w:pPr>
              <w:jc w:val="both"/>
              <w:rPr>
                <w:rFonts w:ascii="Arial Narrow" w:hAnsi="Arial Narrow"/>
                <w:bCs/>
                <w:sz w:val="20"/>
                <w:szCs w:val="20"/>
              </w:rPr>
            </w:pPr>
            <w:proofErr w:type="spellStart"/>
            <w:r w:rsidRPr="00EA760A">
              <w:rPr>
                <w:rFonts w:ascii="Arial Narrow" w:hAnsi="Arial Narrow"/>
                <w:bCs/>
                <w:sz w:val="20"/>
                <w:szCs w:val="20"/>
              </w:rPr>
              <w:t>Acido</w:t>
            </w:r>
            <w:proofErr w:type="spellEnd"/>
            <w:r w:rsidRPr="00EA760A">
              <w:rPr>
                <w:rFonts w:ascii="Arial Narrow" w:hAnsi="Arial Narrow"/>
                <w:bCs/>
                <w:sz w:val="20"/>
                <w:szCs w:val="20"/>
              </w:rPr>
              <w:t xml:space="preserve"> fólico</w:t>
            </w:r>
          </w:p>
        </w:tc>
      </w:tr>
      <w:tr w:rsidR="00375E3A" w:rsidRPr="00EA760A" w14:paraId="46AFED45"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648B14F5"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Vitamina B12</w:t>
            </w:r>
          </w:p>
        </w:tc>
      </w:tr>
      <w:tr w:rsidR="00375E3A" w:rsidRPr="00EA760A" w14:paraId="18D8FAD4"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662E49FA"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Herpes simple tipo I Y II</w:t>
            </w:r>
          </w:p>
        </w:tc>
      </w:tr>
      <w:tr w:rsidR="00375E3A" w:rsidRPr="00EA760A" w14:paraId="4C563D55"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571B45EB"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Estrógenos</w:t>
            </w:r>
          </w:p>
        </w:tc>
      </w:tr>
      <w:tr w:rsidR="00375E3A" w:rsidRPr="00EA760A" w14:paraId="609303B1"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237BD47A"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 xml:space="preserve">Niveles de </w:t>
            </w:r>
            <w:proofErr w:type="spellStart"/>
            <w:r w:rsidRPr="00EA760A">
              <w:rPr>
                <w:rFonts w:ascii="Arial Narrow" w:hAnsi="Arial Narrow"/>
                <w:bCs/>
                <w:sz w:val="20"/>
                <w:szCs w:val="20"/>
              </w:rPr>
              <w:t>Opiodes</w:t>
            </w:r>
            <w:proofErr w:type="spellEnd"/>
          </w:p>
        </w:tc>
      </w:tr>
      <w:tr w:rsidR="00375E3A" w:rsidRPr="00EA760A" w14:paraId="6B9A825C"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0301800F"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 xml:space="preserve">ELISA (CUATERNARIA) VIH </w:t>
            </w:r>
          </w:p>
        </w:tc>
      </w:tr>
      <w:tr w:rsidR="00375E3A" w:rsidRPr="00EA760A" w14:paraId="756E0E82"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2187E522"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METANEFRINAS EN ORINA</w:t>
            </w:r>
          </w:p>
        </w:tc>
      </w:tr>
      <w:tr w:rsidR="00375E3A" w:rsidRPr="00EA760A" w14:paraId="2BEE31AD"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1A2F842B" w14:textId="77777777" w:rsidR="00375E3A" w:rsidRPr="00EA760A" w:rsidRDefault="00375E3A" w:rsidP="00375E3A">
            <w:pPr>
              <w:jc w:val="both"/>
              <w:rPr>
                <w:rFonts w:ascii="Arial Narrow" w:hAnsi="Arial Narrow"/>
                <w:bCs/>
                <w:sz w:val="20"/>
                <w:szCs w:val="20"/>
              </w:rPr>
            </w:pPr>
            <w:proofErr w:type="spellStart"/>
            <w:r w:rsidRPr="00EA760A">
              <w:rPr>
                <w:rFonts w:ascii="Arial Narrow" w:hAnsi="Arial Narrow"/>
                <w:bCs/>
                <w:sz w:val="20"/>
                <w:szCs w:val="20"/>
              </w:rPr>
              <w:t>IgG</w:t>
            </w:r>
            <w:proofErr w:type="spellEnd"/>
            <w:r w:rsidRPr="00EA760A">
              <w:rPr>
                <w:rFonts w:ascii="Arial Narrow" w:hAnsi="Arial Narrow"/>
                <w:bCs/>
                <w:sz w:val="20"/>
                <w:szCs w:val="20"/>
              </w:rPr>
              <w:t xml:space="preserve"> ESPECIFICA PARA ALERGIA A LA PROTEINA DE LA LECHE</w:t>
            </w:r>
          </w:p>
        </w:tc>
      </w:tr>
      <w:tr w:rsidR="00375E3A" w:rsidRPr="00EA760A" w14:paraId="1D2C62A5"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6BF47B55"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ACS ANTI MITOCONDRIALES</w:t>
            </w:r>
          </w:p>
        </w:tc>
      </w:tr>
      <w:tr w:rsidR="00375E3A" w:rsidRPr="00EA760A" w14:paraId="4F86AC02"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4AD103AC"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ACS ANTI NUCLEARES</w:t>
            </w:r>
          </w:p>
        </w:tc>
      </w:tr>
      <w:tr w:rsidR="00375E3A" w:rsidRPr="00EA760A" w14:paraId="16574E8E"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7C81B059"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ACS ANTI MBG</w:t>
            </w:r>
          </w:p>
        </w:tc>
      </w:tr>
      <w:tr w:rsidR="00375E3A" w:rsidRPr="00EA760A" w14:paraId="3419157C"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2E6D59C1"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ACS ANTI PLA2-R</w:t>
            </w:r>
          </w:p>
        </w:tc>
      </w:tr>
      <w:tr w:rsidR="00375E3A" w:rsidRPr="00EA760A" w14:paraId="3468A86F"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4159FDC1"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BETA 2 MICROGLOBULINA</w:t>
            </w:r>
          </w:p>
        </w:tc>
      </w:tr>
      <w:tr w:rsidR="00375E3A" w:rsidRPr="00EA760A" w14:paraId="174E11F8"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2E128391"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FACTOR NATRIURETICO AURICULAR</w:t>
            </w:r>
          </w:p>
        </w:tc>
      </w:tr>
      <w:tr w:rsidR="00375E3A" w:rsidRPr="00EA760A" w14:paraId="00061ECD"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291404BA" w14:textId="77777777" w:rsidR="00375E3A" w:rsidRPr="00EA760A" w:rsidRDefault="00375E3A" w:rsidP="00375E3A">
            <w:pPr>
              <w:jc w:val="both"/>
              <w:rPr>
                <w:rFonts w:ascii="Arial Narrow" w:hAnsi="Arial Narrow"/>
                <w:bCs/>
                <w:sz w:val="20"/>
                <w:szCs w:val="20"/>
              </w:rPr>
            </w:pPr>
            <w:proofErr w:type="spellStart"/>
            <w:r w:rsidRPr="00EA760A">
              <w:rPr>
                <w:rFonts w:ascii="Arial Narrow" w:hAnsi="Arial Narrow"/>
                <w:bCs/>
                <w:sz w:val="20"/>
                <w:szCs w:val="20"/>
              </w:rPr>
              <w:t>AcS</w:t>
            </w:r>
            <w:proofErr w:type="spellEnd"/>
            <w:r w:rsidRPr="00EA760A">
              <w:rPr>
                <w:rFonts w:ascii="Arial Narrow" w:hAnsi="Arial Narrow"/>
                <w:bCs/>
                <w:sz w:val="20"/>
                <w:szCs w:val="20"/>
              </w:rPr>
              <w:t xml:space="preserve"> COVID </w:t>
            </w:r>
            <w:proofErr w:type="spellStart"/>
            <w:r w:rsidRPr="00EA760A">
              <w:rPr>
                <w:rFonts w:ascii="Arial Narrow" w:hAnsi="Arial Narrow"/>
                <w:bCs/>
                <w:sz w:val="20"/>
                <w:szCs w:val="20"/>
              </w:rPr>
              <w:t>IgG</w:t>
            </w:r>
            <w:proofErr w:type="spellEnd"/>
          </w:p>
        </w:tc>
      </w:tr>
      <w:tr w:rsidR="00375E3A" w:rsidRPr="00EA760A" w14:paraId="58E910A3"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05D8600A" w14:textId="77777777" w:rsidR="00375E3A" w:rsidRPr="00EA760A" w:rsidRDefault="00375E3A" w:rsidP="00375E3A">
            <w:pPr>
              <w:jc w:val="both"/>
              <w:rPr>
                <w:rFonts w:ascii="Arial Narrow" w:hAnsi="Arial Narrow"/>
                <w:bCs/>
                <w:sz w:val="20"/>
                <w:szCs w:val="20"/>
              </w:rPr>
            </w:pPr>
            <w:proofErr w:type="spellStart"/>
            <w:r w:rsidRPr="00EA760A">
              <w:rPr>
                <w:rFonts w:ascii="Arial Narrow" w:hAnsi="Arial Narrow"/>
                <w:bCs/>
                <w:sz w:val="20"/>
                <w:szCs w:val="20"/>
              </w:rPr>
              <w:t>AcS</w:t>
            </w:r>
            <w:proofErr w:type="spellEnd"/>
            <w:r w:rsidRPr="00EA760A">
              <w:rPr>
                <w:rFonts w:ascii="Arial Narrow" w:hAnsi="Arial Narrow"/>
                <w:bCs/>
                <w:sz w:val="20"/>
                <w:szCs w:val="20"/>
              </w:rPr>
              <w:t xml:space="preserve"> COVID </w:t>
            </w:r>
            <w:proofErr w:type="spellStart"/>
            <w:r w:rsidRPr="00EA760A">
              <w:rPr>
                <w:rFonts w:ascii="Arial Narrow" w:hAnsi="Arial Narrow"/>
                <w:bCs/>
                <w:sz w:val="20"/>
                <w:szCs w:val="20"/>
              </w:rPr>
              <w:t>IgM</w:t>
            </w:r>
            <w:proofErr w:type="spellEnd"/>
          </w:p>
        </w:tc>
      </w:tr>
      <w:tr w:rsidR="00375E3A" w:rsidRPr="00EA760A" w14:paraId="50CC73E1"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00301CC5"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PCR PARA TB</w:t>
            </w:r>
          </w:p>
        </w:tc>
      </w:tr>
      <w:tr w:rsidR="00375E3A" w:rsidRPr="00EA760A" w14:paraId="1193F640"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4E864F10"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CALPROTECTINA</w:t>
            </w:r>
          </w:p>
        </w:tc>
      </w:tr>
      <w:tr w:rsidR="00375E3A" w:rsidRPr="00EA760A" w14:paraId="57F037BF"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745ABC21"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FENILALANINA SERICA</w:t>
            </w:r>
          </w:p>
        </w:tc>
      </w:tr>
      <w:tr w:rsidR="00375E3A" w:rsidRPr="00EA760A" w14:paraId="0F49DBA0"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35977AAC"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ELECTROLITOS EN SUDOR</w:t>
            </w:r>
          </w:p>
        </w:tc>
      </w:tr>
      <w:tr w:rsidR="00375E3A" w:rsidRPr="00EA760A" w14:paraId="5460C22C"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1F7B3303"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NIVELES DE TACROLIMUS</w:t>
            </w:r>
          </w:p>
        </w:tc>
      </w:tr>
      <w:tr w:rsidR="00375E3A" w:rsidRPr="00EA760A" w14:paraId="3FB3A0A7"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1F05E1C9"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NIVELES DE SIRULIMUS</w:t>
            </w:r>
          </w:p>
        </w:tc>
      </w:tr>
      <w:tr w:rsidR="00375E3A" w:rsidRPr="00EA760A" w14:paraId="1A7EB38E"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69270F31"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NIVELES DE METOTREXATE</w:t>
            </w:r>
          </w:p>
        </w:tc>
      </w:tr>
      <w:tr w:rsidR="00375E3A" w:rsidRPr="00EA760A" w14:paraId="65E935E1"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09BAFF85"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NIVELES DE CICLOSPORINA</w:t>
            </w:r>
          </w:p>
        </w:tc>
      </w:tr>
      <w:tr w:rsidR="00375E3A" w:rsidRPr="00EA760A" w14:paraId="237E1F05"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3EC4EB27"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DETERMINACIÓN DE PARA SINGLE AG (LUMINEX O CITOMETRÍA)</w:t>
            </w:r>
          </w:p>
        </w:tc>
      </w:tr>
      <w:tr w:rsidR="00375E3A" w:rsidRPr="00EA760A" w14:paraId="0E4BBB00"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3878D337"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TIPIFICACIÓN DE HLA:A,B,C,DR,DQ,DP</w:t>
            </w:r>
          </w:p>
        </w:tc>
      </w:tr>
      <w:tr w:rsidR="00375E3A" w:rsidRPr="00EA760A" w14:paraId="7BD55154"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0A51B68F"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ADENOSIN DEAMINASA EN LÍQUIDO PLEURAL</w:t>
            </w:r>
          </w:p>
        </w:tc>
      </w:tr>
      <w:tr w:rsidR="00375E3A" w:rsidRPr="00EA760A" w14:paraId="6726AE66"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419E0B5C"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 xml:space="preserve">CITOMETRIA DE FLUJO PARA ENFERMEDAD MÍNIMA RESIDUAL </w:t>
            </w:r>
          </w:p>
        </w:tc>
      </w:tr>
      <w:tr w:rsidR="00375E3A" w:rsidRPr="00EA760A" w14:paraId="00816CC5"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51FD610F" w14:textId="77777777" w:rsidR="00375E3A" w:rsidRPr="00EA760A" w:rsidRDefault="00375E3A" w:rsidP="00375E3A">
            <w:pPr>
              <w:jc w:val="both"/>
              <w:rPr>
                <w:rFonts w:ascii="Arial Narrow" w:hAnsi="Arial Narrow"/>
                <w:color w:val="000000"/>
                <w:sz w:val="20"/>
                <w:szCs w:val="20"/>
              </w:rPr>
            </w:pPr>
            <w:r w:rsidRPr="00EA760A">
              <w:rPr>
                <w:rFonts w:ascii="Arial Narrow" w:hAnsi="Arial Narrow"/>
                <w:color w:val="000000"/>
                <w:sz w:val="20"/>
                <w:szCs w:val="20"/>
              </w:rPr>
              <w:t xml:space="preserve">ACS ANTIPEROXIDASA </w:t>
            </w:r>
          </w:p>
        </w:tc>
      </w:tr>
      <w:tr w:rsidR="00375E3A" w:rsidRPr="00EA760A" w14:paraId="45D0062D"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00367FC3" w14:textId="77777777" w:rsidR="00375E3A" w:rsidRPr="00EA760A" w:rsidRDefault="00375E3A" w:rsidP="00375E3A">
            <w:pPr>
              <w:jc w:val="both"/>
              <w:rPr>
                <w:rFonts w:ascii="Arial Narrow" w:hAnsi="Arial Narrow"/>
                <w:color w:val="000000"/>
                <w:sz w:val="20"/>
                <w:szCs w:val="20"/>
              </w:rPr>
            </w:pPr>
            <w:r w:rsidRPr="00EA760A">
              <w:rPr>
                <w:rFonts w:ascii="Arial Narrow" w:hAnsi="Arial Narrow"/>
                <w:color w:val="000000"/>
                <w:sz w:val="20"/>
                <w:szCs w:val="20"/>
              </w:rPr>
              <w:t xml:space="preserve">AC TIROGLOBULINA </w:t>
            </w:r>
          </w:p>
        </w:tc>
      </w:tr>
      <w:tr w:rsidR="00375E3A" w:rsidRPr="00EA760A" w14:paraId="381911D7"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5889C360" w14:textId="77777777" w:rsidR="00375E3A" w:rsidRPr="00EA760A" w:rsidRDefault="00375E3A" w:rsidP="00375E3A">
            <w:pPr>
              <w:jc w:val="both"/>
              <w:rPr>
                <w:rFonts w:ascii="Arial Narrow" w:hAnsi="Arial Narrow"/>
                <w:color w:val="000000"/>
                <w:sz w:val="20"/>
                <w:szCs w:val="20"/>
              </w:rPr>
            </w:pPr>
            <w:r w:rsidRPr="00EA760A">
              <w:rPr>
                <w:rFonts w:ascii="Arial Narrow" w:hAnsi="Arial Narrow"/>
                <w:color w:val="000000"/>
                <w:sz w:val="20"/>
                <w:szCs w:val="20"/>
              </w:rPr>
              <w:t xml:space="preserve">HEPATITIS A TOTAL </w:t>
            </w:r>
          </w:p>
        </w:tc>
      </w:tr>
      <w:tr w:rsidR="00375E3A" w:rsidRPr="00EA760A" w14:paraId="68BBCB4A"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34CE4863" w14:textId="77777777" w:rsidR="00375E3A" w:rsidRPr="00EA760A" w:rsidRDefault="00375E3A" w:rsidP="00375E3A">
            <w:pPr>
              <w:jc w:val="both"/>
              <w:rPr>
                <w:rFonts w:ascii="Arial Narrow" w:hAnsi="Arial Narrow"/>
                <w:color w:val="000000"/>
                <w:sz w:val="20"/>
                <w:szCs w:val="20"/>
              </w:rPr>
            </w:pPr>
            <w:r w:rsidRPr="00EA760A">
              <w:rPr>
                <w:rFonts w:ascii="Arial Narrow" w:hAnsi="Arial Narrow"/>
                <w:color w:val="000000"/>
                <w:sz w:val="20"/>
                <w:szCs w:val="20"/>
              </w:rPr>
              <w:lastRenderedPageBreak/>
              <w:t xml:space="preserve">ANTICUERPOS </w:t>
            </w:r>
            <w:proofErr w:type="spellStart"/>
            <w:r w:rsidRPr="00EA760A">
              <w:rPr>
                <w:rFonts w:ascii="Arial Narrow" w:hAnsi="Arial Narrow"/>
                <w:color w:val="000000"/>
                <w:sz w:val="20"/>
                <w:szCs w:val="20"/>
              </w:rPr>
              <w:t>IgG</w:t>
            </w:r>
            <w:proofErr w:type="spellEnd"/>
            <w:r w:rsidRPr="00EA760A">
              <w:rPr>
                <w:rFonts w:ascii="Arial Narrow" w:hAnsi="Arial Narrow"/>
                <w:color w:val="000000"/>
                <w:sz w:val="20"/>
                <w:szCs w:val="20"/>
              </w:rPr>
              <w:t xml:space="preserve"> </w:t>
            </w:r>
          </w:p>
        </w:tc>
      </w:tr>
      <w:tr w:rsidR="00375E3A" w:rsidRPr="00EA760A" w14:paraId="5866FFE0"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0772C11C" w14:textId="77777777" w:rsidR="00375E3A" w:rsidRPr="00EA760A" w:rsidRDefault="00375E3A" w:rsidP="00375E3A">
            <w:pPr>
              <w:jc w:val="both"/>
              <w:rPr>
                <w:rFonts w:ascii="Arial Narrow" w:hAnsi="Arial Narrow"/>
                <w:color w:val="000000"/>
                <w:sz w:val="20"/>
                <w:szCs w:val="20"/>
              </w:rPr>
            </w:pPr>
            <w:r w:rsidRPr="00EA760A">
              <w:rPr>
                <w:rFonts w:ascii="Arial Narrow" w:hAnsi="Arial Narrow"/>
                <w:color w:val="000000"/>
                <w:sz w:val="20"/>
                <w:szCs w:val="20"/>
              </w:rPr>
              <w:t xml:space="preserve">ANTICUERPOS </w:t>
            </w:r>
            <w:proofErr w:type="spellStart"/>
            <w:r w:rsidRPr="00EA760A">
              <w:rPr>
                <w:rFonts w:ascii="Arial Narrow" w:hAnsi="Arial Narrow"/>
                <w:color w:val="000000"/>
                <w:sz w:val="20"/>
                <w:szCs w:val="20"/>
              </w:rPr>
              <w:t>IgG</w:t>
            </w:r>
            <w:proofErr w:type="spellEnd"/>
            <w:r w:rsidRPr="00EA760A">
              <w:rPr>
                <w:rFonts w:ascii="Arial Narrow" w:hAnsi="Arial Narrow"/>
                <w:color w:val="000000"/>
                <w:sz w:val="20"/>
                <w:szCs w:val="20"/>
              </w:rPr>
              <w:t xml:space="preserve"> E </w:t>
            </w:r>
            <w:proofErr w:type="spellStart"/>
            <w:r w:rsidRPr="00EA760A">
              <w:rPr>
                <w:rFonts w:ascii="Arial Narrow" w:hAnsi="Arial Narrow"/>
                <w:color w:val="000000"/>
                <w:sz w:val="20"/>
                <w:szCs w:val="20"/>
              </w:rPr>
              <w:t>IgM</w:t>
            </w:r>
            <w:proofErr w:type="spellEnd"/>
            <w:r w:rsidRPr="00EA760A">
              <w:rPr>
                <w:rFonts w:ascii="Arial Narrow" w:hAnsi="Arial Narrow"/>
                <w:color w:val="000000"/>
                <w:sz w:val="20"/>
                <w:szCs w:val="20"/>
              </w:rPr>
              <w:t xml:space="preserve"> </w:t>
            </w:r>
          </w:p>
        </w:tc>
      </w:tr>
      <w:tr w:rsidR="00375E3A" w:rsidRPr="00EA760A" w14:paraId="1356E142"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027310C4" w14:textId="77777777" w:rsidR="00375E3A" w:rsidRPr="00EA760A" w:rsidRDefault="00375E3A" w:rsidP="00375E3A">
            <w:pPr>
              <w:jc w:val="both"/>
              <w:rPr>
                <w:rFonts w:ascii="Arial Narrow" w:hAnsi="Arial Narrow"/>
                <w:color w:val="000000"/>
                <w:sz w:val="20"/>
                <w:szCs w:val="20"/>
              </w:rPr>
            </w:pPr>
            <w:r w:rsidRPr="00EA760A">
              <w:rPr>
                <w:rFonts w:ascii="Arial Narrow" w:hAnsi="Arial Narrow"/>
                <w:color w:val="000000"/>
                <w:sz w:val="20"/>
                <w:szCs w:val="20"/>
              </w:rPr>
              <w:t xml:space="preserve">GALACTOMANANO EN SUERO </w:t>
            </w:r>
          </w:p>
        </w:tc>
      </w:tr>
    </w:tbl>
    <w:p w14:paraId="070C6159" w14:textId="77777777" w:rsidR="00375E3A" w:rsidRPr="00EA760A" w:rsidRDefault="00375E3A" w:rsidP="00375E3A">
      <w:pPr>
        <w:tabs>
          <w:tab w:val="left" w:pos="2437"/>
        </w:tabs>
        <w:jc w:val="both"/>
        <w:rPr>
          <w:rFonts w:ascii="Arial Narrow" w:hAnsi="Arial Narrow" w:cs="Arial"/>
          <w:b/>
          <w:sz w:val="20"/>
          <w:szCs w:val="20"/>
        </w:rPr>
      </w:pPr>
    </w:p>
    <w:p w14:paraId="00FF3893" w14:textId="77777777" w:rsidR="00375E3A" w:rsidRPr="00EA760A" w:rsidRDefault="00375E3A" w:rsidP="00375E3A">
      <w:pPr>
        <w:tabs>
          <w:tab w:val="left" w:pos="2437"/>
        </w:tabs>
        <w:jc w:val="both"/>
        <w:rPr>
          <w:rFonts w:ascii="Arial Narrow" w:hAnsi="Arial Narrow" w:cs="Arial"/>
          <w:b/>
          <w:sz w:val="20"/>
          <w:szCs w:val="20"/>
        </w:rPr>
      </w:pPr>
    </w:p>
    <w:p w14:paraId="5A2A1D71" w14:textId="77777777" w:rsidR="00375E3A" w:rsidRPr="00EA760A" w:rsidRDefault="00375E3A" w:rsidP="00375E3A">
      <w:pPr>
        <w:tabs>
          <w:tab w:val="left" w:pos="2437"/>
        </w:tabs>
        <w:jc w:val="both"/>
        <w:rPr>
          <w:rFonts w:ascii="Arial Narrow" w:hAnsi="Arial Narrow" w:cs="Arial"/>
          <w:b/>
          <w:sz w:val="20"/>
          <w:szCs w:val="20"/>
        </w:rPr>
      </w:pPr>
    </w:p>
    <w:p w14:paraId="1CB8612E" w14:textId="77777777" w:rsidR="00375E3A" w:rsidRPr="00EA760A" w:rsidRDefault="00375E3A" w:rsidP="00375E3A">
      <w:pPr>
        <w:tabs>
          <w:tab w:val="left" w:pos="2437"/>
        </w:tabs>
        <w:jc w:val="both"/>
        <w:rPr>
          <w:rFonts w:ascii="Arial Narrow" w:hAnsi="Arial Narrow" w:cs="Arial"/>
          <w:b/>
          <w:sz w:val="20"/>
          <w:szCs w:val="20"/>
        </w:rPr>
      </w:pPr>
    </w:p>
    <w:p w14:paraId="6874DA94" w14:textId="77777777" w:rsidR="00375E3A" w:rsidRPr="00EA760A" w:rsidRDefault="00375E3A" w:rsidP="00375E3A">
      <w:pPr>
        <w:tabs>
          <w:tab w:val="left" w:pos="2437"/>
        </w:tabs>
        <w:jc w:val="both"/>
        <w:rPr>
          <w:rFonts w:ascii="Arial Narrow" w:hAnsi="Arial Narrow" w:cs="Arial"/>
          <w:b/>
          <w:sz w:val="20"/>
          <w:szCs w:val="20"/>
        </w:rPr>
      </w:pPr>
    </w:p>
    <w:tbl>
      <w:tblPr>
        <w:tblW w:w="9066" w:type="dxa"/>
        <w:tblInd w:w="55" w:type="dxa"/>
        <w:tblCellMar>
          <w:left w:w="70" w:type="dxa"/>
          <w:right w:w="70" w:type="dxa"/>
        </w:tblCellMar>
        <w:tblLook w:val="04A0" w:firstRow="1" w:lastRow="0" w:firstColumn="1" w:lastColumn="0" w:noHBand="0" w:noVBand="1"/>
      </w:tblPr>
      <w:tblGrid>
        <w:gridCol w:w="1511"/>
        <w:gridCol w:w="1503"/>
        <w:gridCol w:w="1519"/>
        <w:gridCol w:w="1511"/>
        <w:gridCol w:w="1511"/>
        <w:gridCol w:w="1511"/>
      </w:tblGrid>
      <w:tr w:rsidR="00375E3A" w:rsidRPr="00EA760A" w14:paraId="517763B5" w14:textId="77777777" w:rsidTr="00375E3A">
        <w:trPr>
          <w:trHeight w:val="332"/>
        </w:trPr>
        <w:tc>
          <w:tcPr>
            <w:tcW w:w="4533" w:type="dxa"/>
            <w:gridSpan w:val="3"/>
            <w:tcBorders>
              <w:top w:val="nil"/>
              <w:left w:val="nil"/>
              <w:bottom w:val="single" w:sz="8" w:space="0" w:color="auto"/>
              <w:right w:val="nil"/>
            </w:tcBorders>
            <w:shd w:val="clear" w:color="auto" w:fill="auto"/>
            <w:noWrap/>
            <w:vAlign w:val="center"/>
            <w:hideMark/>
          </w:tcPr>
          <w:p w14:paraId="65F25ACC" w14:textId="77777777" w:rsidR="00375E3A" w:rsidRPr="00EA760A" w:rsidRDefault="00375E3A" w:rsidP="00375E3A">
            <w:pPr>
              <w:jc w:val="center"/>
              <w:rPr>
                <w:rFonts w:ascii="Arial Narrow" w:eastAsia="Times New Roman" w:hAnsi="Arial Narrow" w:cs="Calibri"/>
                <w:b/>
                <w:bCs/>
                <w:color w:val="000000"/>
                <w:sz w:val="20"/>
                <w:szCs w:val="20"/>
                <w:lang w:val="es-MX" w:eastAsia="es-MX"/>
              </w:rPr>
            </w:pPr>
            <w:r w:rsidRPr="00EA760A">
              <w:rPr>
                <w:rFonts w:ascii="Arial Narrow" w:eastAsia="Times New Roman" w:hAnsi="Arial Narrow" w:cs="Calibri"/>
                <w:b/>
                <w:bCs/>
                <w:color w:val="000000"/>
                <w:sz w:val="20"/>
                <w:szCs w:val="20"/>
                <w:lang w:val="es-MX" w:eastAsia="es-MX"/>
              </w:rPr>
              <w:t xml:space="preserve">AUDIOLOGIA </w:t>
            </w:r>
          </w:p>
        </w:tc>
        <w:tc>
          <w:tcPr>
            <w:tcW w:w="1511" w:type="dxa"/>
            <w:tcBorders>
              <w:top w:val="nil"/>
              <w:left w:val="nil"/>
              <w:bottom w:val="nil"/>
              <w:right w:val="nil"/>
            </w:tcBorders>
            <w:shd w:val="clear" w:color="auto" w:fill="auto"/>
            <w:noWrap/>
            <w:vAlign w:val="bottom"/>
            <w:hideMark/>
          </w:tcPr>
          <w:p w14:paraId="1D9227B1" w14:textId="77777777" w:rsidR="00375E3A" w:rsidRPr="00EA760A" w:rsidRDefault="00375E3A" w:rsidP="00375E3A">
            <w:pPr>
              <w:rPr>
                <w:rFonts w:ascii="Calibri" w:eastAsia="Times New Roman" w:hAnsi="Calibri" w:cs="Calibri"/>
                <w:color w:val="000000"/>
                <w:sz w:val="20"/>
                <w:szCs w:val="20"/>
                <w:lang w:val="es-MX" w:eastAsia="es-MX"/>
              </w:rPr>
            </w:pPr>
          </w:p>
        </w:tc>
        <w:tc>
          <w:tcPr>
            <w:tcW w:w="1511" w:type="dxa"/>
            <w:tcBorders>
              <w:top w:val="nil"/>
              <w:left w:val="nil"/>
              <w:bottom w:val="nil"/>
              <w:right w:val="nil"/>
            </w:tcBorders>
            <w:shd w:val="clear" w:color="auto" w:fill="auto"/>
            <w:noWrap/>
            <w:vAlign w:val="bottom"/>
            <w:hideMark/>
          </w:tcPr>
          <w:p w14:paraId="0B097424" w14:textId="77777777" w:rsidR="00375E3A" w:rsidRPr="00EA760A" w:rsidRDefault="00375E3A" w:rsidP="00375E3A">
            <w:pPr>
              <w:rPr>
                <w:rFonts w:ascii="Calibri" w:eastAsia="Times New Roman" w:hAnsi="Calibri" w:cs="Calibri"/>
                <w:color w:val="000000"/>
                <w:sz w:val="20"/>
                <w:szCs w:val="20"/>
                <w:lang w:val="es-MX" w:eastAsia="es-MX"/>
              </w:rPr>
            </w:pPr>
          </w:p>
        </w:tc>
        <w:tc>
          <w:tcPr>
            <w:tcW w:w="1511" w:type="dxa"/>
            <w:tcBorders>
              <w:top w:val="nil"/>
              <w:left w:val="nil"/>
              <w:bottom w:val="nil"/>
              <w:right w:val="nil"/>
            </w:tcBorders>
            <w:shd w:val="clear" w:color="auto" w:fill="auto"/>
            <w:noWrap/>
            <w:vAlign w:val="bottom"/>
            <w:hideMark/>
          </w:tcPr>
          <w:p w14:paraId="04B93D75" w14:textId="77777777" w:rsidR="00375E3A" w:rsidRPr="00EA760A" w:rsidRDefault="00375E3A" w:rsidP="00375E3A">
            <w:pPr>
              <w:rPr>
                <w:rFonts w:ascii="Calibri" w:eastAsia="Times New Roman" w:hAnsi="Calibri" w:cs="Calibri"/>
                <w:color w:val="000000"/>
                <w:sz w:val="20"/>
                <w:szCs w:val="20"/>
                <w:lang w:val="es-MX" w:eastAsia="es-MX"/>
              </w:rPr>
            </w:pPr>
          </w:p>
        </w:tc>
      </w:tr>
      <w:tr w:rsidR="00375E3A" w:rsidRPr="00EA760A" w14:paraId="71E74315" w14:textId="77777777" w:rsidTr="00375E3A">
        <w:trPr>
          <w:trHeight w:val="1154"/>
        </w:trPr>
        <w:tc>
          <w:tcPr>
            <w:tcW w:w="1511" w:type="dxa"/>
            <w:tcBorders>
              <w:top w:val="nil"/>
              <w:left w:val="single" w:sz="8" w:space="0" w:color="auto"/>
              <w:bottom w:val="single" w:sz="8" w:space="0" w:color="auto"/>
              <w:right w:val="single" w:sz="8" w:space="0" w:color="auto"/>
            </w:tcBorders>
            <w:shd w:val="clear" w:color="000000" w:fill="C0C0C0"/>
            <w:vAlign w:val="center"/>
            <w:hideMark/>
          </w:tcPr>
          <w:p w14:paraId="6C38E50D" w14:textId="77777777" w:rsidR="00375E3A" w:rsidRPr="00EA760A" w:rsidRDefault="00375E3A" w:rsidP="00375E3A">
            <w:pPr>
              <w:jc w:val="center"/>
              <w:rPr>
                <w:rFonts w:ascii="Arial Narrow" w:eastAsia="Times New Roman" w:hAnsi="Arial Narrow" w:cs="Calibri"/>
                <w:b/>
                <w:bCs/>
                <w:color w:val="000000"/>
                <w:sz w:val="20"/>
                <w:szCs w:val="20"/>
                <w:lang w:val="es-MX" w:eastAsia="es-MX"/>
              </w:rPr>
            </w:pPr>
            <w:r w:rsidRPr="00EA760A">
              <w:rPr>
                <w:rFonts w:ascii="Arial Narrow" w:eastAsia="Times New Roman" w:hAnsi="Arial Narrow" w:cs="Calibri"/>
                <w:b/>
                <w:bCs/>
                <w:color w:val="000000"/>
                <w:sz w:val="20"/>
                <w:szCs w:val="20"/>
                <w:lang w:val="es-MX" w:eastAsia="es-MX"/>
              </w:rPr>
              <w:t>PARTIDA</w:t>
            </w:r>
          </w:p>
        </w:tc>
        <w:tc>
          <w:tcPr>
            <w:tcW w:w="1503" w:type="dxa"/>
            <w:tcBorders>
              <w:top w:val="nil"/>
              <w:left w:val="nil"/>
              <w:bottom w:val="single" w:sz="8" w:space="0" w:color="auto"/>
              <w:right w:val="single" w:sz="8" w:space="0" w:color="auto"/>
            </w:tcBorders>
            <w:shd w:val="clear" w:color="000000" w:fill="C0C0C0"/>
            <w:vAlign w:val="center"/>
            <w:hideMark/>
          </w:tcPr>
          <w:p w14:paraId="5DB81CCE" w14:textId="77777777" w:rsidR="00375E3A" w:rsidRPr="00EA760A" w:rsidRDefault="00375E3A" w:rsidP="00375E3A">
            <w:pPr>
              <w:jc w:val="center"/>
              <w:rPr>
                <w:rFonts w:ascii="Arial Narrow" w:eastAsia="Times New Roman" w:hAnsi="Arial Narrow" w:cs="Calibri"/>
                <w:b/>
                <w:bCs/>
                <w:color w:val="000000"/>
                <w:sz w:val="20"/>
                <w:szCs w:val="20"/>
                <w:lang w:val="es-MX" w:eastAsia="es-MX"/>
              </w:rPr>
            </w:pPr>
            <w:r w:rsidRPr="00EA760A">
              <w:rPr>
                <w:rFonts w:ascii="Arial Narrow" w:eastAsia="Times New Roman" w:hAnsi="Arial Narrow" w:cs="Calibri"/>
                <w:b/>
                <w:bCs/>
                <w:color w:val="000000"/>
                <w:sz w:val="20"/>
                <w:szCs w:val="20"/>
                <w:lang w:val="es-MX" w:eastAsia="es-MX"/>
              </w:rPr>
              <w:t xml:space="preserve">DESCRIPCION DEL SERVICIO </w:t>
            </w:r>
          </w:p>
        </w:tc>
        <w:tc>
          <w:tcPr>
            <w:tcW w:w="1519" w:type="dxa"/>
            <w:tcBorders>
              <w:top w:val="nil"/>
              <w:left w:val="nil"/>
              <w:bottom w:val="nil"/>
              <w:right w:val="single" w:sz="8" w:space="0" w:color="000000"/>
            </w:tcBorders>
            <w:shd w:val="clear" w:color="000000" w:fill="C0C0C0"/>
            <w:vAlign w:val="center"/>
            <w:hideMark/>
          </w:tcPr>
          <w:p w14:paraId="7B35F90D" w14:textId="77777777" w:rsidR="00375E3A" w:rsidRPr="00EA760A" w:rsidRDefault="00375E3A" w:rsidP="00375E3A">
            <w:pPr>
              <w:jc w:val="center"/>
              <w:rPr>
                <w:rFonts w:ascii="Arial Narrow" w:eastAsia="Times New Roman" w:hAnsi="Arial Narrow" w:cs="Calibri"/>
                <w:b/>
                <w:bCs/>
                <w:color w:val="000000"/>
                <w:sz w:val="20"/>
                <w:szCs w:val="20"/>
                <w:lang w:val="es-MX" w:eastAsia="es-MX"/>
              </w:rPr>
            </w:pPr>
            <w:r w:rsidRPr="00EA760A">
              <w:rPr>
                <w:rFonts w:ascii="Arial Narrow" w:eastAsia="Times New Roman" w:hAnsi="Arial Narrow" w:cs="Calibri"/>
                <w:b/>
                <w:bCs/>
                <w:color w:val="000000"/>
                <w:sz w:val="20"/>
                <w:szCs w:val="20"/>
                <w:lang w:val="es-MX" w:eastAsia="es-MX"/>
              </w:rPr>
              <w:t>ZONAS EN LAS QUE SE PRESTARA EL SERVICIO</w:t>
            </w:r>
          </w:p>
        </w:tc>
        <w:tc>
          <w:tcPr>
            <w:tcW w:w="1511" w:type="dxa"/>
            <w:tcBorders>
              <w:top w:val="single" w:sz="8" w:space="0" w:color="auto"/>
              <w:left w:val="nil"/>
              <w:bottom w:val="single" w:sz="8" w:space="0" w:color="auto"/>
              <w:right w:val="single" w:sz="8" w:space="0" w:color="auto"/>
            </w:tcBorders>
            <w:shd w:val="clear" w:color="000000" w:fill="C0C0C0"/>
            <w:vAlign w:val="center"/>
            <w:hideMark/>
          </w:tcPr>
          <w:p w14:paraId="60A06F57" w14:textId="77777777" w:rsidR="00375E3A" w:rsidRPr="00EA760A" w:rsidRDefault="00375E3A" w:rsidP="00375E3A">
            <w:pPr>
              <w:jc w:val="center"/>
              <w:rPr>
                <w:rFonts w:ascii="Arial Narrow" w:eastAsia="Times New Roman" w:hAnsi="Arial Narrow" w:cs="Calibri"/>
                <w:b/>
                <w:bCs/>
                <w:color w:val="000000"/>
                <w:sz w:val="20"/>
                <w:szCs w:val="20"/>
                <w:lang w:val="es-MX" w:eastAsia="es-MX"/>
              </w:rPr>
            </w:pPr>
            <w:r w:rsidRPr="00EA760A">
              <w:rPr>
                <w:rFonts w:ascii="Arial Narrow" w:eastAsia="Times New Roman" w:hAnsi="Arial Narrow" w:cs="Calibri"/>
                <w:b/>
                <w:bCs/>
                <w:color w:val="000000"/>
                <w:sz w:val="20"/>
                <w:szCs w:val="20"/>
                <w:lang w:val="es-MX" w:eastAsia="es-MX"/>
              </w:rPr>
              <w:t>Clave CUCOP</w:t>
            </w:r>
          </w:p>
        </w:tc>
        <w:tc>
          <w:tcPr>
            <w:tcW w:w="1511" w:type="dxa"/>
            <w:tcBorders>
              <w:top w:val="single" w:sz="8" w:space="0" w:color="auto"/>
              <w:left w:val="nil"/>
              <w:bottom w:val="single" w:sz="8" w:space="0" w:color="auto"/>
              <w:right w:val="single" w:sz="8" w:space="0" w:color="auto"/>
            </w:tcBorders>
            <w:shd w:val="clear" w:color="000000" w:fill="C0C0C0"/>
            <w:vAlign w:val="center"/>
            <w:hideMark/>
          </w:tcPr>
          <w:p w14:paraId="05DC541F" w14:textId="77777777" w:rsidR="00375E3A" w:rsidRPr="00EA760A" w:rsidRDefault="00375E3A" w:rsidP="00375E3A">
            <w:pPr>
              <w:jc w:val="center"/>
              <w:rPr>
                <w:rFonts w:ascii="Arial Narrow" w:eastAsia="Times New Roman" w:hAnsi="Arial Narrow" w:cs="Calibri"/>
                <w:b/>
                <w:bCs/>
                <w:color w:val="000000"/>
                <w:sz w:val="20"/>
                <w:szCs w:val="20"/>
                <w:lang w:val="es-MX" w:eastAsia="es-MX"/>
              </w:rPr>
            </w:pPr>
            <w:r w:rsidRPr="00EA760A">
              <w:rPr>
                <w:rFonts w:ascii="Arial Narrow" w:eastAsia="Times New Roman" w:hAnsi="Arial Narrow" w:cs="Calibri"/>
                <w:b/>
                <w:bCs/>
                <w:color w:val="000000"/>
                <w:sz w:val="20"/>
                <w:szCs w:val="20"/>
                <w:lang w:val="es-MX" w:eastAsia="es-MX"/>
              </w:rPr>
              <w:t xml:space="preserve">Mínimo </w:t>
            </w:r>
          </w:p>
        </w:tc>
        <w:tc>
          <w:tcPr>
            <w:tcW w:w="1511" w:type="dxa"/>
            <w:tcBorders>
              <w:top w:val="single" w:sz="8" w:space="0" w:color="auto"/>
              <w:left w:val="nil"/>
              <w:bottom w:val="single" w:sz="8" w:space="0" w:color="auto"/>
              <w:right w:val="single" w:sz="8" w:space="0" w:color="auto"/>
            </w:tcBorders>
            <w:shd w:val="clear" w:color="000000" w:fill="C0C0C0"/>
            <w:vAlign w:val="center"/>
            <w:hideMark/>
          </w:tcPr>
          <w:p w14:paraId="7093D1DF" w14:textId="77777777" w:rsidR="00375E3A" w:rsidRPr="00EA760A" w:rsidRDefault="00375E3A" w:rsidP="00375E3A">
            <w:pPr>
              <w:jc w:val="center"/>
              <w:rPr>
                <w:rFonts w:ascii="Arial Narrow" w:eastAsia="Times New Roman" w:hAnsi="Arial Narrow" w:cs="Calibri"/>
                <w:b/>
                <w:bCs/>
                <w:color w:val="000000"/>
                <w:sz w:val="20"/>
                <w:szCs w:val="20"/>
                <w:lang w:val="es-MX" w:eastAsia="es-MX"/>
              </w:rPr>
            </w:pPr>
            <w:r w:rsidRPr="00EA760A">
              <w:rPr>
                <w:rFonts w:ascii="Arial Narrow" w:eastAsia="Times New Roman" w:hAnsi="Arial Narrow" w:cs="Calibri"/>
                <w:b/>
                <w:bCs/>
                <w:color w:val="000000"/>
                <w:sz w:val="20"/>
                <w:szCs w:val="20"/>
                <w:lang w:val="es-MX" w:eastAsia="es-MX"/>
              </w:rPr>
              <w:t xml:space="preserve">Máximo </w:t>
            </w:r>
          </w:p>
        </w:tc>
      </w:tr>
      <w:tr w:rsidR="00375E3A" w:rsidRPr="00EA760A" w14:paraId="14D9E9BE" w14:textId="77777777" w:rsidTr="00375E3A">
        <w:trPr>
          <w:trHeight w:val="870"/>
        </w:trPr>
        <w:tc>
          <w:tcPr>
            <w:tcW w:w="1511" w:type="dxa"/>
            <w:tcBorders>
              <w:top w:val="nil"/>
              <w:left w:val="single" w:sz="8" w:space="0" w:color="auto"/>
              <w:bottom w:val="single" w:sz="8" w:space="0" w:color="auto"/>
              <w:right w:val="single" w:sz="8" w:space="0" w:color="auto"/>
            </w:tcBorders>
            <w:shd w:val="clear" w:color="000000" w:fill="FFFFFF"/>
            <w:vAlign w:val="center"/>
            <w:hideMark/>
          </w:tcPr>
          <w:p w14:paraId="50056C32" w14:textId="77777777" w:rsidR="00375E3A" w:rsidRPr="00EA760A" w:rsidRDefault="00375E3A" w:rsidP="00375E3A">
            <w:pPr>
              <w:jc w:val="center"/>
              <w:rPr>
                <w:rFonts w:ascii="Arial Narrow" w:eastAsia="Times New Roman" w:hAnsi="Arial Narrow" w:cs="Calibri"/>
                <w:color w:val="000000"/>
                <w:sz w:val="20"/>
                <w:szCs w:val="20"/>
                <w:lang w:val="es-MX" w:eastAsia="es-MX"/>
              </w:rPr>
            </w:pPr>
            <w:r w:rsidRPr="00EA760A">
              <w:rPr>
                <w:rFonts w:ascii="Arial Narrow" w:eastAsia="Times New Roman" w:hAnsi="Arial Narrow" w:cs="Calibri"/>
                <w:color w:val="000000"/>
                <w:sz w:val="20"/>
                <w:szCs w:val="20"/>
                <w:lang w:val="es-MX" w:eastAsia="es-MX"/>
              </w:rPr>
              <w:t>12, 13, 14</w:t>
            </w:r>
          </w:p>
        </w:tc>
        <w:tc>
          <w:tcPr>
            <w:tcW w:w="1503" w:type="dxa"/>
            <w:tcBorders>
              <w:top w:val="nil"/>
              <w:left w:val="nil"/>
              <w:bottom w:val="single" w:sz="8" w:space="0" w:color="auto"/>
              <w:right w:val="single" w:sz="8" w:space="0" w:color="auto"/>
            </w:tcBorders>
            <w:shd w:val="clear" w:color="000000" w:fill="FFFFFF"/>
            <w:vAlign w:val="center"/>
            <w:hideMark/>
          </w:tcPr>
          <w:p w14:paraId="7B14A5D5" w14:textId="77777777" w:rsidR="00375E3A" w:rsidRPr="00EA760A" w:rsidRDefault="00375E3A" w:rsidP="00375E3A">
            <w:pPr>
              <w:rPr>
                <w:rFonts w:ascii="Arial Narrow" w:eastAsia="Times New Roman" w:hAnsi="Arial Narrow" w:cs="Calibri"/>
                <w:color w:val="000000"/>
                <w:sz w:val="20"/>
                <w:szCs w:val="20"/>
                <w:lang w:val="es-MX" w:eastAsia="es-MX"/>
              </w:rPr>
            </w:pPr>
            <w:r w:rsidRPr="00EA760A">
              <w:rPr>
                <w:rFonts w:ascii="Arial Narrow" w:eastAsia="Times New Roman" w:hAnsi="Arial Narrow" w:cs="Calibri"/>
                <w:color w:val="000000"/>
                <w:sz w:val="20"/>
                <w:szCs w:val="20"/>
                <w:lang w:val="es-MX" w:eastAsia="es-MX"/>
              </w:rPr>
              <w:t>SERVICIO DE AUDIOLOGIA</w:t>
            </w:r>
          </w:p>
        </w:tc>
        <w:tc>
          <w:tcPr>
            <w:tcW w:w="1519" w:type="dxa"/>
            <w:tcBorders>
              <w:top w:val="single" w:sz="8" w:space="0" w:color="auto"/>
              <w:left w:val="nil"/>
              <w:bottom w:val="single" w:sz="8" w:space="0" w:color="auto"/>
              <w:right w:val="single" w:sz="8" w:space="0" w:color="000000"/>
            </w:tcBorders>
            <w:shd w:val="clear" w:color="auto" w:fill="auto"/>
            <w:vAlign w:val="center"/>
            <w:hideMark/>
          </w:tcPr>
          <w:p w14:paraId="622ADD41" w14:textId="77777777" w:rsidR="00375E3A" w:rsidRPr="00EA760A" w:rsidRDefault="00375E3A" w:rsidP="00375E3A">
            <w:pPr>
              <w:jc w:val="center"/>
              <w:rPr>
                <w:rFonts w:ascii="Arial Narrow" w:eastAsia="Times New Roman" w:hAnsi="Arial Narrow" w:cs="Calibri"/>
                <w:color w:val="000000"/>
                <w:sz w:val="20"/>
                <w:szCs w:val="20"/>
                <w:lang w:val="es-MX" w:eastAsia="es-MX"/>
              </w:rPr>
            </w:pPr>
            <w:r w:rsidRPr="00EA760A">
              <w:rPr>
                <w:rFonts w:ascii="Arial Narrow" w:eastAsia="Times New Roman" w:hAnsi="Arial Narrow" w:cs="Calibri"/>
                <w:color w:val="000000"/>
                <w:sz w:val="20"/>
                <w:szCs w:val="20"/>
                <w:lang w:val="es-MX" w:eastAsia="es-MX"/>
              </w:rPr>
              <w:t xml:space="preserve">CUERNAVACA, CUAUTLA y ZACATEPEC </w:t>
            </w:r>
          </w:p>
        </w:tc>
        <w:tc>
          <w:tcPr>
            <w:tcW w:w="1511" w:type="dxa"/>
            <w:tcBorders>
              <w:top w:val="nil"/>
              <w:left w:val="nil"/>
              <w:bottom w:val="single" w:sz="8" w:space="0" w:color="auto"/>
              <w:right w:val="single" w:sz="8" w:space="0" w:color="auto"/>
            </w:tcBorders>
            <w:shd w:val="clear" w:color="000000" w:fill="FFFFFF"/>
            <w:vAlign w:val="center"/>
            <w:hideMark/>
          </w:tcPr>
          <w:p w14:paraId="2176F0A4" w14:textId="77777777" w:rsidR="00375E3A" w:rsidRPr="00EA760A" w:rsidRDefault="00375E3A" w:rsidP="00375E3A">
            <w:pPr>
              <w:jc w:val="center"/>
              <w:rPr>
                <w:rFonts w:ascii="Arial Narrow" w:eastAsia="Times New Roman" w:hAnsi="Arial Narrow" w:cs="Calibri"/>
                <w:color w:val="000000"/>
                <w:sz w:val="20"/>
                <w:szCs w:val="20"/>
                <w:lang w:val="es-MX" w:eastAsia="es-MX"/>
              </w:rPr>
            </w:pPr>
            <w:r w:rsidRPr="00EA760A">
              <w:rPr>
                <w:rFonts w:ascii="Arial Narrow" w:eastAsia="Times New Roman" w:hAnsi="Arial Narrow" w:cs="Calibri"/>
                <w:color w:val="000000"/>
                <w:sz w:val="20"/>
                <w:szCs w:val="20"/>
                <w:lang w:val="es-MX" w:eastAsia="es-MX"/>
              </w:rPr>
              <w:t>33900007</w:t>
            </w:r>
          </w:p>
        </w:tc>
        <w:tc>
          <w:tcPr>
            <w:tcW w:w="1511" w:type="dxa"/>
            <w:tcBorders>
              <w:top w:val="nil"/>
              <w:left w:val="nil"/>
              <w:bottom w:val="single" w:sz="8" w:space="0" w:color="auto"/>
              <w:right w:val="single" w:sz="8" w:space="0" w:color="auto"/>
            </w:tcBorders>
            <w:shd w:val="clear" w:color="000000" w:fill="FFFFFF"/>
            <w:vAlign w:val="center"/>
            <w:hideMark/>
          </w:tcPr>
          <w:p w14:paraId="6AFA77E0" w14:textId="77777777" w:rsidR="00375E3A" w:rsidRPr="00EA760A" w:rsidRDefault="00375E3A" w:rsidP="00375E3A">
            <w:pPr>
              <w:jc w:val="center"/>
              <w:rPr>
                <w:rFonts w:ascii="Arial Narrow" w:eastAsia="Times New Roman" w:hAnsi="Arial Narrow" w:cs="Calibri"/>
                <w:color w:val="000000"/>
                <w:sz w:val="20"/>
                <w:szCs w:val="20"/>
                <w:lang w:val="es-MX" w:eastAsia="es-MX"/>
              </w:rPr>
            </w:pPr>
            <w:r w:rsidRPr="00EA760A">
              <w:rPr>
                <w:rFonts w:ascii="Arial Narrow" w:eastAsia="Times New Roman" w:hAnsi="Arial Narrow" w:cs="Calibri"/>
                <w:color w:val="000000"/>
                <w:sz w:val="20"/>
                <w:szCs w:val="20"/>
                <w:lang w:val="es-MX" w:eastAsia="es-MX"/>
              </w:rPr>
              <w:t>391</w:t>
            </w:r>
          </w:p>
        </w:tc>
        <w:tc>
          <w:tcPr>
            <w:tcW w:w="1511" w:type="dxa"/>
            <w:tcBorders>
              <w:top w:val="nil"/>
              <w:left w:val="nil"/>
              <w:bottom w:val="single" w:sz="8" w:space="0" w:color="auto"/>
              <w:right w:val="single" w:sz="8" w:space="0" w:color="auto"/>
            </w:tcBorders>
            <w:shd w:val="clear" w:color="000000" w:fill="FFFFFF"/>
            <w:vAlign w:val="center"/>
            <w:hideMark/>
          </w:tcPr>
          <w:p w14:paraId="25D5C456" w14:textId="77777777" w:rsidR="00375E3A" w:rsidRPr="00EA760A" w:rsidRDefault="00375E3A" w:rsidP="00375E3A">
            <w:pPr>
              <w:jc w:val="center"/>
              <w:rPr>
                <w:rFonts w:ascii="Arial Narrow" w:eastAsia="Times New Roman" w:hAnsi="Arial Narrow" w:cs="Calibri"/>
                <w:color w:val="000000"/>
                <w:sz w:val="20"/>
                <w:szCs w:val="20"/>
                <w:lang w:val="es-MX" w:eastAsia="es-MX"/>
              </w:rPr>
            </w:pPr>
            <w:r w:rsidRPr="00EA760A">
              <w:rPr>
                <w:rFonts w:ascii="Arial Narrow" w:eastAsia="Times New Roman" w:hAnsi="Arial Narrow" w:cs="Calibri"/>
                <w:color w:val="000000"/>
                <w:sz w:val="20"/>
                <w:szCs w:val="20"/>
                <w:lang w:val="es-MX" w:eastAsia="es-MX"/>
              </w:rPr>
              <w:t>978</w:t>
            </w:r>
          </w:p>
        </w:tc>
      </w:tr>
    </w:tbl>
    <w:p w14:paraId="06E8D0FA" w14:textId="77777777" w:rsidR="00375E3A" w:rsidRPr="00EA760A" w:rsidRDefault="00375E3A" w:rsidP="00375E3A">
      <w:pPr>
        <w:tabs>
          <w:tab w:val="left" w:pos="2437"/>
        </w:tabs>
        <w:jc w:val="both"/>
        <w:rPr>
          <w:rFonts w:ascii="Arial Narrow" w:hAnsi="Arial Narrow" w:cs="Arial"/>
          <w:b/>
          <w:sz w:val="20"/>
          <w:szCs w:val="20"/>
        </w:rPr>
      </w:pPr>
    </w:p>
    <w:p w14:paraId="2CA5CE14" w14:textId="77777777" w:rsidR="00375E3A" w:rsidRPr="00EA760A" w:rsidRDefault="00375E3A" w:rsidP="00375E3A">
      <w:pPr>
        <w:tabs>
          <w:tab w:val="left" w:pos="2437"/>
        </w:tabs>
        <w:jc w:val="both"/>
        <w:rPr>
          <w:rFonts w:ascii="Arial Narrow" w:hAnsi="Arial Narrow" w:cs="Arial"/>
          <w:b/>
          <w:sz w:val="20"/>
          <w:szCs w:val="20"/>
        </w:rPr>
      </w:pPr>
    </w:p>
    <w:p w14:paraId="6FDFA523" w14:textId="77777777" w:rsidR="00375E3A" w:rsidRPr="00EA760A" w:rsidRDefault="00375E3A" w:rsidP="00375E3A">
      <w:pPr>
        <w:jc w:val="center"/>
        <w:rPr>
          <w:rFonts w:ascii="Arial Narrow" w:hAnsi="Arial Narrow" w:cs="Arial"/>
          <w:b/>
          <w:sz w:val="20"/>
          <w:szCs w:val="20"/>
          <w:lang w:eastAsia="es-MX"/>
        </w:rPr>
      </w:pPr>
      <w:r w:rsidRPr="00EA760A">
        <w:rPr>
          <w:rFonts w:ascii="Arial Narrow" w:hAnsi="Arial Narrow" w:cs="Arial"/>
          <w:b/>
          <w:sz w:val="20"/>
          <w:szCs w:val="20"/>
          <w:lang w:eastAsia="es-MX"/>
        </w:rPr>
        <w:t>Servicios Requeridos de Audiología</w:t>
      </w:r>
    </w:p>
    <w:p w14:paraId="71CF21AE" w14:textId="77777777" w:rsidR="00375E3A" w:rsidRPr="00EA760A" w:rsidRDefault="00375E3A" w:rsidP="00375E3A">
      <w:pPr>
        <w:jc w:val="center"/>
        <w:rPr>
          <w:rFonts w:ascii="Arial Narrow" w:hAnsi="Arial Narrow" w:cs="Arial"/>
          <w:sz w:val="20"/>
          <w:szCs w:val="20"/>
          <w:lang w:eastAsia="es-MX"/>
        </w:rPr>
      </w:pPr>
    </w:p>
    <w:tbl>
      <w:tblPr>
        <w:tblW w:w="8941" w:type="dxa"/>
        <w:tblInd w:w="65" w:type="dxa"/>
        <w:tblCellMar>
          <w:left w:w="70" w:type="dxa"/>
          <w:right w:w="70" w:type="dxa"/>
        </w:tblCellMar>
        <w:tblLook w:val="04A0" w:firstRow="1" w:lastRow="0" w:firstColumn="1" w:lastColumn="0" w:noHBand="0" w:noVBand="1"/>
      </w:tblPr>
      <w:tblGrid>
        <w:gridCol w:w="8941"/>
      </w:tblGrid>
      <w:tr w:rsidR="00375E3A" w:rsidRPr="00EA760A" w14:paraId="26F6F41B" w14:textId="77777777" w:rsidTr="00375E3A">
        <w:trPr>
          <w:trHeight w:val="300"/>
        </w:trPr>
        <w:tc>
          <w:tcPr>
            <w:tcW w:w="5253" w:type="dxa"/>
            <w:vMerge w:val="restart"/>
            <w:tcBorders>
              <w:top w:val="single" w:sz="4" w:space="0" w:color="auto"/>
              <w:left w:val="single" w:sz="4" w:space="0" w:color="auto"/>
              <w:bottom w:val="single" w:sz="4" w:space="0" w:color="auto"/>
              <w:right w:val="single" w:sz="4" w:space="0" w:color="auto"/>
            </w:tcBorders>
            <w:shd w:val="solid" w:color="F2F2F2" w:themeColor="background1" w:themeShade="F2" w:fill="000000" w:themeFill="text1"/>
            <w:noWrap/>
            <w:vAlign w:val="center"/>
            <w:hideMark/>
          </w:tcPr>
          <w:p w14:paraId="324BF4B1" w14:textId="77777777" w:rsidR="00375E3A" w:rsidRPr="00EA760A" w:rsidRDefault="00375E3A" w:rsidP="00375E3A">
            <w:pPr>
              <w:jc w:val="center"/>
              <w:rPr>
                <w:rFonts w:ascii="Arial Narrow" w:hAnsi="Arial Narrow"/>
                <w:b/>
                <w:bCs/>
                <w:color w:val="000000"/>
                <w:sz w:val="20"/>
                <w:szCs w:val="20"/>
              </w:rPr>
            </w:pPr>
            <w:r w:rsidRPr="00EA760A">
              <w:rPr>
                <w:rFonts w:ascii="Arial Narrow" w:hAnsi="Arial Narrow"/>
                <w:b/>
                <w:bCs/>
                <w:color w:val="000000"/>
                <w:sz w:val="20"/>
                <w:szCs w:val="20"/>
              </w:rPr>
              <w:t>NOMBRE PROCEDIMIENTO</w:t>
            </w:r>
          </w:p>
        </w:tc>
      </w:tr>
      <w:tr w:rsidR="00375E3A" w:rsidRPr="00EA760A" w14:paraId="67D4DC89" w14:textId="77777777" w:rsidTr="00375E3A">
        <w:trPr>
          <w:trHeight w:val="300"/>
        </w:trPr>
        <w:tc>
          <w:tcPr>
            <w:tcW w:w="5253" w:type="dxa"/>
            <w:vMerge/>
            <w:tcBorders>
              <w:top w:val="single" w:sz="4" w:space="0" w:color="auto"/>
              <w:left w:val="single" w:sz="4" w:space="0" w:color="auto"/>
              <w:bottom w:val="single" w:sz="4" w:space="0" w:color="auto"/>
              <w:right w:val="single" w:sz="4" w:space="0" w:color="auto"/>
            </w:tcBorders>
            <w:shd w:val="solid" w:color="F2F2F2" w:themeColor="background1" w:themeShade="F2" w:fill="000000" w:themeFill="text1"/>
            <w:vAlign w:val="center"/>
            <w:hideMark/>
          </w:tcPr>
          <w:p w14:paraId="6AFF866C" w14:textId="77777777" w:rsidR="00375E3A" w:rsidRPr="00EA760A" w:rsidRDefault="00375E3A" w:rsidP="00375E3A">
            <w:pPr>
              <w:rPr>
                <w:rFonts w:ascii="Arial Narrow" w:hAnsi="Arial Narrow"/>
                <w:b/>
                <w:bCs/>
                <w:color w:val="000000"/>
                <w:sz w:val="20"/>
                <w:szCs w:val="20"/>
              </w:rPr>
            </w:pPr>
          </w:p>
        </w:tc>
      </w:tr>
      <w:tr w:rsidR="00375E3A" w:rsidRPr="00EA760A" w14:paraId="3EB802FF" w14:textId="77777777" w:rsidTr="00375E3A">
        <w:trPr>
          <w:trHeight w:hRule="exact" w:val="454"/>
        </w:trPr>
        <w:tc>
          <w:tcPr>
            <w:tcW w:w="5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D64FC" w14:textId="77777777" w:rsidR="00375E3A" w:rsidRPr="00EA760A" w:rsidRDefault="00375E3A" w:rsidP="00375E3A">
            <w:pPr>
              <w:jc w:val="both"/>
              <w:rPr>
                <w:rFonts w:ascii="Arial Narrow" w:hAnsi="Arial Narrow"/>
                <w:color w:val="000000"/>
                <w:sz w:val="20"/>
                <w:szCs w:val="20"/>
              </w:rPr>
            </w:pPr>
            <w:proofErr w:type="spellStart"/>
            <w:r w:rsidRPr="00EA760A">
              <w:rPr>
                <w:rFonts w:ascii="Arial Narrow" w:hAnsi="Arial Narrow"/>
                <w:color w:val="000000"/>
                <w:sz w:val="20"/>
                <w:szCs w:val="20"/>
              </w:rPr>
              <w:t>Electronistamografía</w:t>
            </w:r>
            <w:proofErr w:type="spellEnd"/>
            <w:r w:rsidRPr="00EA760A">
              <w:rPr>
                <w:rFonts w:ascii="Arial Narrow" w:hAnsi="Arial Narrow"/>
                <w:color w:val="000000"/>
                <w:sz w:val="20"/>
                <w:szCs w:val="20"/>
              </w:rPr>
              <w:t xml:space="preserve"> (Estudio Vestibular)</w:t>
            </w:r>
          </w:p>
        </w:tc>
      </w:tr>
      <w:tr w:rsidR="00375E3A" w:rsidRPr="00EA760A" w14:paraId="23FD1EA7" w14:textId="77777777" w:rsidTr="00375E3A">
        <w:trPr>
          <w:trHeight w:hRule="exact" w:val="454"/>
        </w:trPr>
        <w:tc>
          <w:tcPr>
            <w:tcW w:w="5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7B665" w14:textId="77777777" w:rsidR="00375E3A" w:rsidRPr="00EA760A" w:rsidRDefault="00375E3A" w:rsidP="00375E3A">
            <w:pPr>
              <w:jc w:val="both"/>
              <w:rPr>
                <w:rFonts w:ascii="Arial Narrow" w:hAnsi="Arial Narrow"/>
                <w:color w:val="000000"/>
                <w:sz w:val="20"/>
                <w:szCs w:val="20"/>
              </w:rPr>
            </w:pPr>
            <w:r w:rsidRPr="00EA760A">
              <w:rPr>
                <w:rFonts w:ascii="Arial Narrow" w:hAnsi="Arial Narrow"/>
                <w:color w:val="000000"/>
                <w:sz w:val="20"/>
                <w:szCs w:val="20"/>
              </w:rPr>
              <w:t>Potenciales Evocados Auditivos de Tallo Cerebral</w:t>
            </w:r>
          </w:p>
        </w:tc>
      </w:tr>
      <w:tr w:rsidR="00375E3A" w:rsidRPr="00EA760A" w14:paraId="18BD89A5" w14:textId="77777777" w:rsidTr="00375E3A">
        <w:trPr>
          <w:trHeight w:hRule="exact" w:val="454"/>
        </w:trPr>
        <w:tc>
          <w:tcPr>
            <w:tcW w:w="52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DBDF7" w14:textId="77777777" w:rsidR="00375E3A" w:rsidRPr="00EA760A" w:rsidRDefault="00375E3A" w:rsidP="00375E3A">
            <w:pPr>
              <w:jc w:val="both"/>
              <w:rPr>
                <w:rFonts w:ascii="Arial Narrow" w:hAnsi="Arial Narrow"/>
                <w:color w:val="000000"/>
                <w:sz w:val="20"/>
                <w:szCs w:val="20"/>
              </w:rPr>
            </w:pPr>
            <w:proofErr w:type="spellStart"/>
            <w:r w:rsidRPr="00EA760A">
              <w:rPr>
                <w:rFonts w:ascii="Arial Narrow" w:hAnsi="Arial Narrow"/>
                <w:color w:val="000000"/>
                <w:sz w:val="20"/>
                <w:szCs w:val="20"/>
              </w:rPr>
              <w:t>Timpanometría</w:t>
            </w:r>
            <w:proofErr w:type="spellEnd"/>
            <w:r w:rsidRPr="00EA760A">
              <w:rPr>
                <w:rFonts w:ascii="Arial Narrow" w:hAnsi="Arial Narrow"/>
                <w:color w:val="000000"/>
                <w:sz w:val="20"/>
                <w:szCs w:val="20"/>
              </w:rPr>
              <w:t xml:space="preserve"> </w:t>
            </w:r>
          </w:p>
        </w:tc>
      </w:tr>
      <w:tr w:rsidR="00375E3A" w:rsidRPr="00EA760A" w14:paraId="1931F507" w14:textId="77777777" w:rsidTr="00375E3A">
        <w:trPr>
          <w:trHeight w:hRule="exact" w:val="454"/>
        </w:trPr>
        <w:tc>
          <w:tcPr>
            <w:tcW w:w="52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63B69" w14:textId="77777777" w:rsidR="00375E3A" w:rsidRPr="00EA760A" w:rsidRDefault="00375E3A" w:rsidP="00375E3A">
            <w:pPr>
              <w:jc w:val="both"/>
              <w:rPr>
                <w:rFonts w:ascii="Arial Narrow" w:hAnsi="Arial Narrow"/>
                <w:color w:val="000000"/>
                <w:sz w:val="20"/>
                <w:szCs w:val="20"/>
              </w:rPr>
            </w:pPr>
            <w:r w:rsidRPr="00EA760A">
              <w:rPr>
                <w:rFonts w:ascii="Arial Narrow" w:hAnsi="Arial Narrow"/>
                <w:color w:val="000000"/>
                <w:sz w:val="20"/>
                <w:szCs w:val="20"/>
              </w:rPr>
              <w:t>Tamiz Auditivo (pediatría)</w:t>
            </w:r>
          </w:p>
        </w:tc>
      </w:tr>
      <w:tr w:rsidR="00375E3A" w:rsidRPr="00EA760A" w14:paraId="6F366805" w14:textId="77777777" w:rsidTr="00375E3A">
        <w:trPr>
          <w:trHeight w:hRule="exact" w:val="454"/>
        </w:trPr>
        <w:tc>
          <w:tcPr>
            <w:tcW w:w="52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1C4C4" w14:textId="77777777" w:rsidR="00375E3A" w:rsidRPr="00EA760A" w:rsidRDefault="00375E3A" w:rsidP="00375E3A">
            <w:pPr>
              <w:jc w:val="both"/>
              <w:rPr>
                <w:rFonts w:ascii="Arial Narrow" w:hAnsi="Arial Narrow"/>
                <w:color w:val="000000"/>
                <w:sz w:val="20"/>
                <w:szCs w:val="20"/>
              </w:rPr>
            </w:pPr>
            <w:r w:rsidRPr="00EA760A">
              <w:rPr>
                <w:rFonts w:ascii="Arial Narrow" w:hAnsi="Arial Narrow"/>
                <w:color w:val="000000"/>
                <w:sz w:val="20"/>
                <w:szCs w:val="20"/>
              </w:rPr>
              <w:t>Audiometría Tonal</w:t>
            </w:r>
          </w:p>
        </w:tc>
      </w:tr>
    </w:tbl>
    <w:p w14:paraId="15417956" w14:textId="77777777" w:rsidR="00375E3A" w:rsidRPr="00EA760A" w:rsidRDefault="00375E3A" w:rsidP="00375E3A">
      <w:pPr>
        <w:tabs>
          <w:tab w:val="left" w:pos="2437"/>
        </w:tabs>
        <w:jc w:val="both"/>
        <w:rPr>
          <w:rFonts w:ascii="Arial Narrow" w:hAnsi="Arial Narrow" w:cs="Arial"/>
          <w:b/>
          <w:sz w:val="20"/>
          <w:szCs w:val="20"/>
        </w:rPr>
      </w:pPr>
    </w:p>
    <w:p w14:paraId="0BD892EA" w14:textId="77777777" w:rsidR="00375E3A" w:rsidRPr="00EA760A" w:rsidRDefault="00375E3A" w:rsidP="00375E3A">
      <w:pPr>
        <w:tabs>
          <w:tab w:val="left" w:pos="2437"/>
        </w:tabs>
        <w:jc w:val="both"/>
        <w:rPr>
          <w:rFonts w:ascii="Arial Narrow" w:hAnsi="Arial Narrow" w:cs="Arial"/>
          <w:b/>
          <w:sz w:val="20"/>
          <w:szCs w:val="20"/>
        </w:rPr>
      </w:pPr>
    </w:p>
    <w:tbl>
      <w:tblPr>
        <w:tblW w:w="9692" w:type="dxa"/>
        <w:tblInd w:w="55" w:type="dxa"/>
        <w:tblCellMar>
          <w:left w:w="70" w:type="dxa"/>
          <w:right w:w="70" w:type="dxa"/>
        </w:tblCellMar>
        <w:tblLook w:val="04A0" w:firstRow="1" w:lastRow="0" w:firstColumn="1" w:lastColumn="0" w:noHBand="0" w:noVBand="1"/>
      </w:tblPr>
      <w:tblGrid>
        <w:gridCol w:w="980"/>
        <w:gridCol w:w="2797"/>
        <w:gridCol w:w="1484"/>
        <w:gridCol w:w="1477"/>
        <w:gridCol w:w="1477"/>
        <w:gridCol w:w="1477"/>
      </w:tblGrid>
      <w:tr w:rsidR="00375E3A" w:rsidRPr="00EA760A" w14:paraId="30D9855E" w14:textId="77777777" w:rsidTr="00375E3A">
        <w:trPr>
          <w:trHeight w:val="313"/>
        </w:trPr>
        <w:tc>
          <w:tcPr>
            <w:tcW w:w="5261" w:type="dxa"/>
            <w:gridSpan w:val="3"/>
            <w:tcBorders>
              <w:top w:val="nil"/>
              <w:left w:val="nil"/>
              <w:bottom w:val="single" w:sz="8" w:space="0" w:color="auto"/>
              <w:right w:val="nil"/>
            </w:tcBorders>
            <w:shd w:val="clear" w:color="auto" w:fill="auto"/>
            <w:noWrap/>
            <w:vAlign w:val="center"/>
            <w:hideMark/>
          </w:tcPr>
          <w:p w14:paraId="0E88D71B" w14:textId="77777777" w:rsidR="00375E3A" w:rsidRPr="00EA760A" w:rsidRDefault="00375E3A" w:rsidP="00375E3A">
            <w:pPr>
              <w:jc w:val="center"/>
              <w:rPr>
                <w:rFonts w:ascii="Arial Narrow" w:eastAsia="Times New Roman" w:hAnsi="Arial Narrow" w:cs="Calibri"/>
                <w:b/>
                <w:bCs/>
                <w:color w:val="000000"/>
                <w:sz w:val="20"/>
                <w:szCs w:val="20"/>
                <w:lang w:val="es-MX" w:eastAsia="es-MX"/>
              </w:rPr>
            </w:pPr>
            <w:r w:rsidRPr="00EA760A">
              <w:rPr>
                <w:rFonts w:ascii="Arial Narrow" w:eastAsia="Times New Roman" w:hAnsi="Arial Narrow" w:cs="Calibri"/>
                <w:b/>
                <w:bCs/>
                <w:color w:val="000000"/>
                <w:sz w:val="20"/>
                <w:szCs w:val="20"/>
                <w:lang w:val="es-MX" w:eastAsia="es-MX"/>
              </w:rPr>
              <w:t>ELECTROENCEFALOGRAMAS</w:t>
            </w:r>
          </w:p>
        </w:tc>
        <w:tc>
          <w:tcPr>
            <w:tcW w:w="1477" w:type="dxa"/>
            <w:tcBorders>
              <w:top w:val="nil"/>
              <w:left w:val="nil"/>
              <w:bottom w:val="nil"/>
              <w:right w:val="nil"/>
            </w:tcBorders>
            <w:shd w:val="clear" w:color="auto" w:fill="auto"/>
            <w:noWrap/>
            <w:vAlign w:val="bottom"/>
            <w:hideMark/>
          </w:tcPr>
          <w:p w14:paraId="32B0CDD9" w14:textId="77777777" w:rsidR="00375E3A" w:rsidRPr="00EA760A" w:rsidRDefault="00375E3A" w:rsidP="00375E3A">
            <w:pPr>
              <w:rPr>
                <w:rFonts w:ascii="Calibri" w:eastAsia="Times New Roman" w:hAnsi="Calibri" w:cs="Calibri"/>
                <w:color w:val="000000"/>
                <w:sz w:val="20"/>
                <w:szCs w:val="20"/>
                <w:lang w:val="es-MX" w:eastAsia="es-MX"/>
              </w:rPr>
            </w:pPr>
          </w:p>
        </w:tc>
        <w:tc>
          <w:tcPr>
            <w:tcW w:w="1477" w:type="dxa"/>
            <w:tcBorders>
              <w:top w:val="nil"/>
              <w:left w:val="nil"/>
              <w:bottom w:val="nil"/>
              <w:right w:val="nil"/>
            </w:tcBorders>
            <w:shd w:val="clear" w:color="auto" w:fill="auto"/>
            <w:noWrap/>
            <w:vAlign w:val="bottom"/>
            <w:hideMark/>
          </w:tcPr>
          <w:p w14:paraId="43D5C9A9" w14:textId="77777777" w:rsidR="00375E3A" w:rsidRPr="00EA760A" w:rsidRDefault="00375E3A" w:rsidP="00375E3A">
            <w:pPr>
              <w:rPr>
                <w:rFonts w:ascii="Calibri" w:eastAsia="Times New Roman" w:hAnsi="Calibri" w:cs="Calibri"/>
                <w:color w:val="000000"/>
                <w:sz w:val="20"/>
                <w:szCs w:val="20"/>
                <w:lang w:val="es-MX" w:eastAsia="es-MX"/>
              </w:rPr>
            </w:pPr>
          </w:p>
        </w:tc>
        <w:tc>
          <w:tcPr>
            <w:tcW w:w="1477" w:type="dxa"/>
            <w:tcBorders>
              <w:top w:val="nil"/>
              <w:left w:val="nil"/>
              <w:bottom w:val="nil"/>
              <w:right w:val="nil"/>
            </w:tcBorders>
            <w:shd w:val="clear" w:color="auto" w:fill="auto"/>
            <w:noWrap/>
            <w:vAlign w:val="bottom"/>
            <w:hideMark/>
          </w:tcPr>
          <w:p w14:paraId="7BA62B56" w14:textId="77777777" w:rsidR="00375E3A" w:rsidRPr="00EA760A" w:rsidRDefault="00375E3A" w:rsidP="00375E3A">
            <w:pPr>
              <w:rPr>
                <w:rFonts w:ascii="Calibri" w:eastAsia="Times New Roman" w:hAnsi="Calibri" w:cs="Calibri"/>
                <w:color w:val="000000"/>
                <w:sz w:val="20"/>
                <w:szCs w:val="20"/>
                <w:lang w:val="es-MX" w:eastAsia="es-MX"/>
              </w:rPr>
            </w:pPr>
          </w:p>
        </w:tc>
      </w:tr>
      <w:tr w:rsidR="00375E3A" w:rsidRPr="00EA760A" w14:paraId="5B95E711" w14:textId="77777777" w:rsidTr="00375E3A">
        <w:trPr>
          <w:trHeight w:val="1089"/>
        </w:trPr>
        <w:tc>
          <w:tcPr>
            <w:tcW w:w="980" w:type="dxa"/>
            <w:tcBorders>
              <w:top w:val="nil"/>
              <w:left w:val="single" w:sz="8" w:space="0" w:color="auto"/>
              <w:bottom w:val="single" w:sz="8" w:space="0" w:color="auto"/>
              <w:right w:val="single" w:sz="8" w:space="0" w:color="auto"/>
            </w:tcBorders>
            <w:shd w:val="clear" w:color="000000" w:fill="C0C0C0"/>
            <w:vAlign w:val="center"/>
            <w:hideMark/>
          </w:tcPr>
          <w:p w14:paraId="23DE3C32" w14:textId="77777777" w:rsidR="00375E3A" w:rsidRPr="00EA760A" w:rsidRDefault="00375E3A" w:rsidP="00375E3A">
            <w:pPr>
              <w:jc w:val="center"/>
              <w:rPr>
                <w:rFonts w:ascii="Arial Narrow" w:eastAsia="Times New Roman" w:hAnsi="Arial Narrow" w:cs="Calibri"/>
                <w:b/>
                <w:bCs/>
                <w:color w:val="000000"/>
                <w:sz w:val="20"/>
                <w:szCs w:val="20"/>
                <w:lang w:val="es-MX" w:eastAsia="es-MX"/>
              </w:rPr>
            </w:pPr>
            <w:r w:rsidRPr="00EA760A">
              <w:rPr>
                <w:rFonts w:ascii="Arial Narrow" w:eastAsia="Times New Roman" w:hAnsi="Arial Narrow" w:cs="Calibri"/>
                <w:b/>
                <w:bCs/>
                <w:color w:val="000000"/>
                <w:sz w:val="20"/>
                <w:szCs w:val="20"/>
                <w:lang w:val="es-MX" w:eastAsia="es-MX"/>
              </w:rPr>
              <w:t>PARTIDA</w:t>
            </w:r>
          </w:p>
        </w:tc>
        <w:tc>
          <w:tcPr>
            <w:tcW w:w="2797" w:type="dxa"/>
            <w:tcBorders>
              <w:top w:val="nil"/>
              <w:left w:val="nil"/>
              <w:bottom w:val="single" w:sz="8" w:space="0" w:color="auto"/>
              <w:right w:val="single" w:sz="8" w:space="0" w:color="auto"/>
            </w:tcBorders>
            <w:shd w:val="clear" w:color="000000" w:fill="C0C0C0"/>
            <w:vAlign w:val="center"/>
            <w:hideMark/>
          </w:tcPr>
          <w:p w14:paraId="1FB803DC" w14:textId="77777777" w:rsidR="00375E3A" w:rsidRPr="00EA760A" w:rsidRDefault="00375E3A" w:rsidP="00375E3A">
            <w:pPr>
              <w:jc w:val="center"/>
              <w:rPr>
                <w:rFonts w:ascii="Arial Narrow" w:eastAsia="Times New Roman" w:hAnsi="Arial Narrow" w:cs="Calibri"/>
                <w:b/>
                <w:bCs/>
                <w:color w:val="000000"/>
                <w:sz w:val="20"/>
                <w:szCs w:val="20"/>
                <w:lang w:val="es-MX" w:eastAsia="es-MX"/>
              </w:rPr>
            </w:pPr>
            <w:r w:rsidRPr="00EA760A">
              <w:rPr>
                <w:rFonts w:ascii="Arial Narrow" w:eastAsia="Times New Roman" w:hAnsi="Arial Narrow" w:cs="Calibri"/>
                <w:b/>
                <w:bCs/>
                <w:color w:val="000000"/>
                <w:sz w:val="20"/>
                <w:szCs w:val="20"/>
                <w:lang w:val="es-MX" w:eastAsia="es-MX"/>
              </w:rPr>
              <w:t xml:space="preserve">DESCRIPCION DEL SERVICIO </w:t>
            </w:r>
          </w:p>
        </w:tc>
        <w:tc>
          <w:tcPr>
            <w:tcW w:w="1484" w:type="dxa"/>
            <w:tcBorders>
              <w:top w:val="nil"/>
              <w:left w:val="nil"/>
              <w:bottom w:val="nil"/>
              <w:right w:val="single" w:sz="8" w:space="0" w:color="000000"/>
            </w:tcBorders>
            <w:shd w:val="clear" w:color="000000" w:fill="C0C0C0"/>
            <w:vAlign w:val="center"/>
            <w:hideMark/>
          </w:tcPr>
          <w:p w14:paraId="7178E383" w14:textId="77777777" w:rsidR="00375E3A" w:rsidRPr="00EA760A" w:rsidRDefault="00375E3A" w:rsidP="00375E3A">
            <w:pPr>
              <w:jc w:val="center"/>
              <w:rPr>
                <w:rFonts w:ascii="Arial Narrow" w:eastAsia="Times New Roman" w:hAnsi="Arial Narrow" w:cs="Calibri"/>
                <w:b/>
                <w:bCs/>
                <w:color w:val="000000"/>
                <w:sz w:val="20"/>
                <w:szCs w:val="20"/>
                <w:lang w:val="es-MX" w:eastAsia="es-MX"/>
              </w:rPr>
            </w:pPr>
            <w:r w:rsidRPr="00EA760A">
              <w:rPr>
                <w:rFonts w:ascii="Arial Narrow" w:eastAsia="Times New Roman" w:hAnsi="Arial Narrow" w:cs="Calibri"/>
                <w:b/>
                <w:bCs/>
                <w:color w:val="000000"/>
                <w:sz w:val="20"/>
                <w:szCs w:val="20"/>
                <w:lang w:val="es-MX" w:eastAsia="es-MX"/>
              </w:rPr>
              <w:t>ZONAS EN LAS QUE SE PRESTARA EL SERVICIO</w:t>
            </w:r>
          </w:p>
        </w:tc>
        <w:tc>
          <w:tcPr>
            <w:tcW w:w="1477" w:type="dxa"/>
            <w:tcBorders>
              <w:top w:val="single" w:sz="8" w:space="0" w:color="auto"/>
              <w:left w:val="nil"/>
              <w:bottom w:val="single" w:sz="8" w:space="0" w:color="auto"/>
              <w:right w:val="single" w:sz="8" w:space="0" w:color="auto"/>
            </w:tcBorders>
            <w:shd w:val="clear" w:color="000000" w:fill="C0C0C0"/>
            <w:vAlign w:val="center"/>
            <w:hideMark/>
          </w:tcPr>
          <w:p w14:paraId="45BD1B91" w14:textId="77777777" w:rsidR="00375E3A" w:rsidRPr="00EA760A" w:rsidRDefault="00375E3A" w:rsidP="00375E3A">
            <w:pPr>
              <w:jc w:val="center"/>
              <w:rPr>
                <w:rFonts w:ascii="Arial Narrow" w:eastAsia="Times New Roman" w:hAnsi="Arial Narrow" w:cs="Calibri"/>
                <w:b/>
                <w:bCs/>
                <w:color w:val="000000"/>
                <w:sz w:val="20"/>
                <w:szCs w:val="20"/>
                <w:lang w:val="es-MX" w:eastAsia="es-MX"/>
              </w:rPr>
            </w:pPr>
            <w:r w:rsidRPr="00EA760A">
              <w:rPr>
                <w:rFonts w:ascii="Arial Narrow" w:eastAsia="Times New Roman" w:hAnsi="Arial Narrow" w:cs="Calibri"/>
                <w:b/>
                <w:bCs/>
                <w:color w:val="000000"/>
                <w:sz w:val="20"/>
                <w:szCs w:val="20"/>
                <w:lang w:val="es-MX" w:eastAsia="es-MX"/>
              </w:rPr>
              <w:t>Clave CUCOP</w:t>
            </w:r>
          </w:p>
        </w:tc>
        <w:tc>
          <w:tcPr>
            <w:tcW w:w="1477" w:type="dxa"/>
            <w:tcBorders>
              <w:top w:val="single" w:sz="8" w:space="0" w:color="auto"/>
              <w:left w:val="nil"/>
              <w:bottom w:val="single" w:sz="8" w:space="0" w:color="auto"/>
              <w:right w:val="single" w:sz="8" w:space="0" w:color="auto"/>
            </w:tcBorders>
            <w:shd w:val="clear" w:color="000000" w:fill="C0C0C0"/>
            <w:vAlign w:val="center"/>
            <w:hideMark/>
          </w:tcPr>
          <w:p w14:paraId="02D750A3" w14:textId="77777777" w:rsidR="00375E3A" w:rsidRPr="00EA760A" w:rsidRDefault="00375E3A" w:rsidP="00375E3A">
            <w:pPr>
              <w:jc w:val="center"/>
              <w:rPr>
                <w:rFonts w:ascii="Arial Narrow" w:eastAsia="Times New Roman" w:hAnsi="Arial Narrow" w:cs="Calibri"/>
                <w:b/>
                <w:bCs/>
                <w:color w:val="000000"/>
                <w:sz w:val="20"/>
                <w:szCs w:val="20"/>
                <w:lang w:val="es-MX" w:eastAsia="es-MX"/>
              </w:rPr>
            </w:pPr>
            <w:r w:rsidRPr="00EA760A">
              <w:rPr>
                <w:rFonts w:ascii="Arial Narrow" w:eastAsia="Times New Roman" w:hAnsi="Arial Narrow" w:cs="Calibri"/>
                <w:b/>
                <w:bCs/>
                <w:color w:val="000000"/>
                <w:sz w:val="20"/>
                <w:szCs w:val="20"/>
                <w:lang w:val="es-MX" w:eastAsia="es-MX"/>
              </w:rPr>
              <w:t xml:space="preserve">Mínimo </w:t>
            </w:r>
          </w:p>
        </w:tc>
        <w:tc>
          <w:tcPr>
            <w:tcW w:w="1477" w:type="dxa"/>
            <w:tcBorders>
              <w:top w:val="single" w:sz="8" w:space="0" w:color="auto"/>
              <w:left w:val="nil"/>
              <w:bottom w:val="single" w:sz="8" w:space="0" w:color="auto"/>
              <w:right w:val="single" w:sz="8" w:space="0" w:color="auto"/>
            </w:tcBorders>
            <w:shd w:val="clear" w:color="000000" w:fill="C0C0C0"/>
            <w:vAlign w:val="center"/>
            <w:hideMark/>
          </w:tcPr>
          <w:p w14:paraId="193D3138" w14:textId="77777777" w:rsidR="00375E3A" w:rsidRPr="00EA760A" w:rsidRDefault="00375E3A" w:rsidP="00375E3A">
            <w:pPr>
              <w:jc w:val="center"/>
              <w:rPr>
                <w:rFonts w:ascii="Arial Narrow" w:eastAsia="Times New Roman" w:hAnsi="Arial Narrow" w:cs="Calibri"/>
                <w:b/>
                <w:bCs/>
                <w:color w:val="000000"/>
                <w:sz w:val="20"/>
                <w:szCs w:val="20"/>
                <w:lang w:val="es-MX" w:eastAsia="es-MX"/>
              </w:rPr>
            </w:pPr>
            <w:r w:rsidRPr="00EA760A">
              <w:rPr>
                <w:rFonts w:ascii="Arial Narrow" w:eastAsia="Times New Roman" w:hAnsi="Arial Narrow" w:cs="Calibri"/>
                <w:b/>
                <w:bCs/>
                <w:color w:val="000000"/>
                <w:sz w:val="20"/>
                <w:szCs w:val="20"/>
                <w:lang w:val="es-MX" w:eastAsia="es-MX"/>
              </w:rPr>
              <w:t xml:space="preserve">Máximo </w:t>
            </w:r>
          </w:p>
        </w:tc>
      </w:tr>
      <w:tr w:rsidR="00375E3A" w:rsidRPr="00EA760A" w14:paraId="0F9173C0" w14:textId="77777777" w:rsidTr="00375E3A">
        <w:trPr>
          <w:trHeight w:val="1089"/>
        </w:trPr>
        <w:tc>
          <w:tcPr>
            <w:tcW w:w="980" w:type="dxa"/>
            <w:tcBorders>
              <w:top w:val="nil"/>
              <w:left w:val="single" w:sz="8" w:space="0" w:color="auto"/>
              <w:bottom w:val="single" w:sz="8" w:space="0" w:color="auto"/>
              <w:right w:val="single" w:sz="8" w:space="0" w:color="auto"/>
            </w:tcBorders>
            <w:shd w:val="clear" w:color="000000" w:fill="FFFFFF"/>
            <w:vAlign w:val="center"/>
            <w:hideMark/>
          </w:tcPr>
          <w:p w14:paraId="20CE7116" w14:textId="77777777" w:rsidR="00375E3A" w:rsidRPr="00EA760A" w:rsidRDefault="00375E3A" w:rsidP="00375E3A">
            <w:pPr>
              <w:jc w:val="center"/>
              <w:rPr>
                <w:rFonts w:ascii="Arial Narrow" w:eastAsia="Times New Roman" w:hAnsi="Arial Narrow" w:cs="Calibri"/>
                <w:color w:val="000000"/>
                <w:sz w:val="20"/>
                <w:szCs w:val="20"/>
                <w:lang w:val="es-MX" w:eastAsia="es-MX"/>
              </w:rPr>
            </w:pPr>
            <w:r w:rsidRPr="00EA760A">
              <w:rPr>
                <w:rFonts w:ascii="Arial Narrow" w:eastAsia="Times New Roman" w:hAnsi="Arial Narrow" w:cs="Calibri"/>
                <w:color w:val="000000"/>
                <w:sz w:val="20"/>
                <w:szCs w:val="20"/>
                <w:lang w:val="es-MX" w:eastAsia="es-MX"/>
              </w:rPr>
              <w:t>15, 16,17</w:t>
            </w:r>
          </w:p>
        </w:tc>
        <w:tc>
          <w:tcPr>
            <w:tcW w:w="2797" w:type="dxa"/>
            <w:tcBorders>
              <w:top w:val="nil"/>
              <w:left w:val="nil"/>
              <w:bottom w:val="single" w:sz="8" w:space="0" w:color="auto"/>
              <w:right w:val="single" w:sz="8" w:space="0" w:color="auto"/>
            </w:tcBorders>
            <w:shd w:val="clear" w:color="000000" w:fill="FFFFFF"/>
            <w:vAlign w:val="center"/>
            <w:hideMark/>
          </w:tcPr>
          <w:p w14:paraId="2AD520C6" w14:textId="77777777" w:rsidR="00375E3A" w:rsidRPr="00EA760A" w:rsidRDefault="00375E3A" w:rsidP="00375E3A">
            <w:pPr>
              <w:rPr>
                <w:rFonts w:ascii="Arial Narrow" w:eastAsia="Times New Roman" w:hAnsi="Arial Narrow" w:cs="Calibri"/>
                <w:color w:val="000000"/>
                <w:sz w:val="20"/>
                <w:szCs w:val="20"/>
                <w:lang w:val="es-MX" w:eastAsia="es-MX"/>
              </w:rPr>
            </w:pPr>
            <w:r w:rsidRPr="00EA760A">
              <w:rPr>
                <w:rFonts w:ascii="Arial Narrow" w:eastAsia="Times New Roman" w:hAnsi="Arial Narrow" w:cs="Calibri"/>
                <w:color w:val="000000"/>
                <w:sz w:val="20"/>
                <w:szCs w:val="20"/>
                <w:lang w:val="es-MX" w:eastAsia="es-MX"/>
              </w:rPr>
              <w:t>ELECTROENCEFALOGRAMAS</w:t>
            </w:r>
          </w:p>
        </w:tc>
        <w:tc>
          <w:tcPr>
            <w:tcW w:w="1484" w:type="dxa"/>
            <w:tcBorders>
              <w:top w:val="single" w:sz="8" w:space="0" w:color="auto"/>
              <w:left w:val="nil"/>
              <w:bottom w:val="single" w:sz="8" w:space="0" w:color="auto"/>
              <w:right w:val="single" w:sz="8" w:space="0" w:color="000000"/>
            </w:tcBorders>
            <w:shd w:val="clear" w:color="auto" w:fill="auto"/>
            <w:vAlign w:val="center"/>
            <w:hideMark/>
          </w:tcPr>
          <w:p w14:paraId="4D572638" w14:textId="77777777" w:rsidR="00375E3A" w:rsidRPr="00EA760A" w:rsidRDefault="00375E3A" w:rsidP="00375E3A">
            <w:pPr>
              <w:jc w:val="center"/>
              <w:rPr>
                <w:rFonts w:ascii="Arial Narrow" w:eastAsia="Times New Roman" w:hAnsi="Arial Narrow" w:cs="Calibri"/>
                <w:color w:val="000000"/>
                <w:sz w:val="20"/>
                <w:szCs w:val="20"/>
                <w:lang w:val="es-MX" w:eastAsia="es-MX"/>
              </w:rPr>
            </w:pPr>
            <w:r w:rsidRPr="00EA760A">
              <w:rPr>
                <w:rFonts w:ascii="Arial Narrow" w:eastAsia="Times New Roman" w:hAnsi="Arial Narrow" w:cs="Calibri"/>
                <w:color w:val="000000"/>
                <w:sz w:val="20"/>
                <w:szCs w:val="20"/>
                <w:lang w:val="es-MX" w:eastAsia="es-MX"/>
              </w:rPr>
              <w:t xml:space="preserve"> CUERNAVACA, CUAUTLA y ZACATEPEC</w:t>
            </w:r>
          </w:p>
        </w:tc>
        <w:tc>
          <w:tcPr>
            <w:tcW w:w="1477" w:type="dxa"/>
            <w:tcBorders>
              <w:top w:val="nil"/>
              <w:left w:val="nil"/>
              <w:bottom w:val="single" w:sz="8" w:space="0" w:color="auto"/>
              <w:right w:val="single" w:sz="8" w:space="0" w:color="auto"/>
            </w:tcBorders>
            <w:shd w:val="clear" w:color="000000" w:fill="FFFFFF"/>
            <w:vAlign w:val="center"/>
            <w:hideMark/>
          </w:tcPr>
          <w:p w14:paraId="23620777" w14:textId="77777777" w:rsidR="00375E3A" w:rsidRPr="00EA760A" w:rsidRDefault="00375E3A" w:rsidP="00375E3A">
            <w:pPr>
              <w:jc w:val="center"/>
              <w:rPr>
                <w:rFonts w:ascii="Arial Narrow" w:eastAsia="Times New Roman" w:hAnsi="Arial Narrow" w:cs="Calibri"/>
                <w:color w:val="000000"/>
                <w:sz w:val="20"/>
                <w:szCs w:val="20"/>
                <w:lang w:val="es-MX" w:eastAsia="es-MX"/>
              </w:rPr>
            </w:pPr>
            <w:r w:rsidRPr="00EA760A">
              <w:rPr>
                <w:rFonts w:ascii="Arial Narrow" w:eastAsia="Times New Roman" w:hAnsi="Arial Narrow" w:cs="Calibri"/>
                <w:color w:val="000000"/>
                <w:sz w:val="20"/>
                <w:szCs w:val="20"/>
                <w:lang w:val="es-MX" w:eastAsia="es-MX"/>
              </w:rPr>
              <w:t>33900007</w:t>
            </w:r>
          </w:p>
        </w:tc>
        <w:tc>
          <w:tcPr>
            <w:tcW w:w="1477" w:type="dxa"/>
            <w:tcBorders>
              <w:top w:val="nil"/>
              <w:left w:val="nil"/>
              <w:bottom w:val="single" w:sz="8" w:space="0" w:color="auto"/>
              <w:right w:val="single" w:sz="8" w:space="0" w:color="auto"/>
            </w:tcBorders>
            <w:shd w:val="clear" w:color="000000" w:fill="FFFFFF"/>
            <w:vAlign w:val="center"/>
            <w:hideMark/>
          </w:tcPr>
          <w:p w14:paraId="02C520E6" w14:textId="77777777" w:rsidR="00375E3A" w:rsidRPr="00EA760A" w:rsidRDefault="00375E3A" w:rsidP="00375E3A">
            <w:pPr>
              <w:jc w:val="center"/>
              <w:rPr>
                <w:rFonts w:ascii="Arial Narrow" w:eastAsia="Times New Roman" w:hAnsi="Arial Narrow" w:cs="Calibri"/>
                <w:color w:val="000000"/>
                <w:sz w:val="20"/>
                <w:szCs w:val="20"/>
                <w:lang w:val="es-MX" w:eastAsia="es-MX"/>
              </w:rPr>
            </w:pPr>
            <w:r w:rsidRPr="00EA760A">
              <w:rPr>
                <w:rFonts w:ascii="Arial Narrow" w:eastAsia="Times New Roman" w:hAnsi="Arial Narrow" w:cs="Calibri"/>
                <w:color w:val="000000"/>
                <w:sz w:val="20"/>
                <w:szCs w:val="20"/>
                <w:lang w:val="es-MX" w:eastAsia="es-MX"/>
              </w:rPr>
              <w:t>407</w:t>
            </w:r>
          </w:p>
        </w:tc>
        <w:tc>
          <w:tcPr>
            <w:tcW w:w="1477" w:type="dxa"/>
            <w:tcBorders>
              <w:top w:val="nil"/>
              <w:left w:val="nil"/>
              <w:bottom w:val="single" w:sz="8" w:space="0" w:color="auto"/>
              <w:right w:val="single" w:sz="8" w:space="0" w:color="auto"/>
            </w:tcBorders>
            <w:shd w:val="clear" w:color="000000" w:fill="FFFFFF"/>
            <w:vAlign w:val="center"/>
            <w:hideMark/>
          </w:tcPr>
          <w:p w14:paraId="5F8BC1AA" w14:textId="77777777" w:rsidR="00375E3A" w:rsidRPr="00EA760A" w:rsidRDefault="00375E3A" w:rsidP="00375E3A">
            <w:pPr>
              <w:jc w:val="center"/>
              <w:rPr>
                <w:rFonts w:ascii="Arial Narrow" w:eastAsia="Times New Roman" w:hAnsi="Arial Narrow" w:cs="Calibri"/>
                <w:color w:val="000000"/>
                <w:sz w:val="20"/>
                <w:szCs w:val="20"/>
                <w:lang w:val="es-MX" w:eastAsia="es-MX"/>
              </w:rPr>
            </w:pPr>
            <w:r w:rsidRPr="00EA760A">
              <w:rPr>
                <w:rFonts w:ascii="Arial Narrow" w:eastAsia="Times New Roman" w:hAnsi="Arial Narrow" w:cs="Calibri"/>
                <w:color w:val="000000"/>
                <w:sz w:val="20"/>
                <w:szCs w:val="20"/>
                <w:lang w:val="es-MX" w:eastAsia="es-MX"/>
              </w:rPr>
              <w:t>1,017</w:t>
            </w:r>
          </w:p>
        </w:tc>
      </w:tr>
    </w:tbl>
    <w:p w14:paraId="5A1240D3" w14:textId="77777777" w:rsidR="00375E3A" w:rsidRPr="00EA760A" w:rsidRDefault="00375E3A" w:rsidP="00375E3A">
      <w:pPr>
        <w:jc w:val="both"/>
        <w:rPr>
          <w:rFonts w:ascii="Arial Narrow" w:hAnsi="Arial Narrow" w:cs="Arial"/>
          <w:b/>
          <w:sz w:val="20"/>
          <w:szCs w:val="20"/>
        </w:rPr>
      </w:pPr>
    </w:p>
    <w:p w14:paraId="094DC1B6" w14:textId="77777777" w:rsidR="00375E3A" w:rsidRPr="00EA760A" w:rsidRDefault="00375E3A" w:rsidP="00375E3A">
      <w:pPr>
        <w:jc w:val="both"/>
        <w:rPr>
          <w:rFonts w:ascii="Arial Narrow" w:hAnsi="Arial Narrow" w:cs="Arial"/>
          <w:b/>
          <w:sz w:val="20"/>
          <w:szCs w:val="20"/>
        </w:rPr>
      </w:pPr>
    </w:p>
    <w:p w14:paraId="070D1B8B" w14:textId="77777777" w:rsidR="00375E3A" w:rsidRPr="00EA760A" w:rsidRDefault="00375E3A" w:rsidP="00375E3A">
      <w:pPr>
        <w:jc w:val="both"/>
        <w:rPr>
          <w:rFonts w:ascii="Arial Narrow" w:hAnsi="Arial Narrow" w:cs="Arial"/>
          <w:b/>
          <w:sz w:val="20"/>
          <w:szCs w:val="20"/>
        </w:rPr>
      </w:pPr>
    </w:p>
    <w:p w14:paraId="1CE64E5C" w14:textId="77777777" w:rsidR="00375E3A" w:rsidRPr="00EA760A" w:rsidRDefault="00375E3A" w:rsidP="00375E3A">
      <w:pPr>
        <w:jc w:val="center"/>
        <w:rPr>
          <w:rFonts w:ascii="Arial Narrow" w:hAnsi="Arial Narrow" w:cs="Arial"/>
          <w:b/>
          <w:sz w:val="20"/>
          <w:szCs w:val="20"/>
          <w:lang w:eastAsia="es-MX"/>
        </w:rPr>
      </w:pPr>
      <w:r w:rsidRPr="00EA760A">
        <w:rPr>
          <w:rFonts w:ascii="Arial Narrow" w:hAnsi="Arial Narrow" w:cs="Arial"/>
          <w:b/>
          <w:sz w:val="20"/>
          <w:szCs w:val="20"/>
          <w:lang w:eastAsia="es-MX"/>
        </w:rPr>
        <w:t>Servicios Requeridos de Electroencefalogramas</w:t>
      </w:r>
    </w:p>
    <w:tbl>
      <w:tblPr>
        <w:tblW w:w="8958" w:type="dxa"/>
        <w:tblInd w:w="55" w:type="dxa"/>
        <w:tblCellMar>
          <w:left w:w="70" w:type="dxa"/>
          <w:right w:w="70" w:type="dxa"/>
        </w:tblCellMar>
        <w:tblLook w:val="04A0" w:firstRow="1" w:lastRow="0" w:firstColumn="1" w:lastColumn="0" w:noHBand="0" w:noVBand="1"/>
      </w:tblPr>
      <w:tblGrid>
        <w:gridCol w:w="10"/>
        <w:gridCol w:w="8948"/>
      </w:tblGrid>
      <w:tr w:rsidR="00375E3A" w:rsidRPr="00EA760A" w14:paraId="4C0A19F3" w14:textId="77777777" w:rsidTr="00375E3A">
        <w:trPr>
          <w:trHeight w:val="300"/>
        </w:trPr>
        <w:tc>
          <w:tcPr>
            <w:tcW w:w="5262" w:type="dxa"/>
            <w:gridSpan w:val="2"/>
            <w:vMerge w:val="restart"/>
            <w:tcBorders>
              <w:top w:val="single" w:sz="4" w:space="0" w:color="auto"/>
              <w:left w:val="single" w:sz="4" w:space="0" w:color="auto"/>
              <w:bottom w:val="single" w:sz="4" w:space="0" w:color="auto"/>
              <w:right w:val="single" w:sz="4" w:space="0" w:color="auto"/>
            </w:tcBorders>
            <w:shd w:val="solid" w:color="F2F2F2" w:themeColor="background1" w:themeShade="F2" w:fill="000000" w:themeFill="text1"/>
            <w:noWrap/>
            <w:vAlign w:val="center"/>
            <w:hideMark/>
          </w:tcPr>
          <w:p w14:paraId="4A58CF00" w14:textId="77777777" w:rsidR="00375E3A" w:rsidRPr="00EA760A" w:rsidRDefault="00375E3A" w:rsidP="00375E3A">
            <w:pPr>
              <w:jc w:val="center"/>
              <w:rPr>
                <w:rFonts w:ascii="Arial Narrow" w:hAnsi="Arial Narrow"/>
                <w:b/>
                <w:bCs/>
                <w:color w:val="000000"/>
                <w:sz w:val="20"/>
                <w:szCs w:val="20"/>
              </w:rPr>
            </w:pPr>
            <w:r w:rsidRPr="00EA760A">
              <w:rPr>
                <w:rFonts w:ascii="Arial Narrow" w:hAnsi="Arial Narrow"/>
                <w:b/>
                <w:bCs/>
                <w:color w:val="000000"/>
                <w:sz w:val="20"/>
                <w:szCs w:val="20"/>
              </w:rPr>
              <w:t>NOMBRE PROCEDIMIENTO</w:t>
            </w:r>
          </w:p>
        </w:tc>
      </w:tr>
      <w:tr w:rsidR="00375E3A" w:rsidRPr="00EA760A" w14:paraId="1EBEBF8D" w14:textId="77777777" w:rsidTr="00375E3A">
        <w:trPr>
          <w:trHeight w:val="300"/>
        </w:trPr>
        <w:tc>
          <w:tcPr>
            <w:tcW w:w="5262" w:type="dxa"/>
            <w:gridSpan w:val="2"/>
            <w:vMerge/>
            <w:tcBorders>
              <w:top w:val="single" w:sz="4" w:space="0" w:color="auto"/>
              <w:left w:val="single" w:sz="4" w:space="0" w:color="auto"/>
              <w:bottom w:val="single" w:sz="4" w:space="0" w:color="auto"/>
              <w:right w:val="single" w:sz="4" w:space="0" w:color="auto"/>
            </w:tcBorders>
            <w:shd w:val="solid" w:color="F2F2F2" w:themeColor="background1" w:themeShade="F2" w:fill="000000" w:themeFill="text1"/>
            <w:vAlign w:val="center"/>
            <w:hideMark/>
          </w:tcPr>
          <w:p w14:paraId="3A926F25" w14:textId="77777777" w:rsidR="00375E3A" w:rsidRPr="00EA760A" w:rsidRDefault="00375E3A" w:rsidP="00375E3A">
            <w:pPr>
              <w:rPr>
                <w:rFonts w:ascii="Arial Narrow" w:hAnsi="Arial Narrow"/>
                <w:b/>
                <w:bCs/>
                <w:color w:val="000000"/>
                <w:sz w:val="20"/>
                <w:szCs w:val="20"/>
              </w:rPr>
            </w:pPr>
          </w:p>
        </w:tc>
      </w:tr>
      <w:tr w:rsidR="00375E3A" w:rsidRPr="00EA760A" w14:paraId="760684CC" w14:textId="77777777" w:rsidTr="00375E3A">
        <w:trPr>
          <w:gridBefore w:val="1"/>
          <w:wBefore w:w="6" w:type="dxa"/>
          <w:trHeight w:val="615"/>
        </w:trPr>
        <w:tc>
          <w:tcPr>
            <w:tcW w:w="5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74749" w14:textId="77777777" w:rsidR="00375E3A" w:rsidRPr="00EA760A" w:rsidRDefault="00375E3A" w:rsidP="00375E3A">
            <w:pPr>
              <w:rPr>
                <w:rFonts w:ascii="Arial Narrow" w:hAnsi="Arial Narrow"/>
                <w:color w:val="000000"/>
                <w:sz w:val="20"/>
                <w:szCs w:val="20"/>
              </w:rPr>
            </w:pPr>
            <w:r w:rsidRPr="00EA760A">
              <w:rPr>
                <w:rFonts w:ascii="Arial Narrow" w:hAnsi="Arial Narrow"/>
                <w:color w:val="000000"/>
                <w:sz w:val="20"/>
                <w:szCs w:val="20"/>
              </w:rPr>
              <w:t>Electroencefalograma (Pacientes Ambulatorios)</w:t>
            </w:r>
          </w:p>
        </w:tc>
      </w:tr>
      <w:tr w:rsidR="00375E3A" w:rsidRPr="00EA760A" w14:paraId="661F5458" w14:textId="77777777" w:rsidTr="00375E3A">
        <w:trPr>
          <w:gridBefore w:val="1"/>
          <w:wBefore w:w="6" w:type="dxa"/>
          <w:trHeight w:val="615"/>
        </w:trPr>
        <w:tc>
          <w:tcPr>
            <w:tcW w:w="5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178AC" w14:textId="77777777" w:rsidR="00375E3A" w:rsidRPr="00EA760A" w:rsidRDefault="00375E3A" w:rsidP="00375E3A">
            <w:pPr>
              <w:rPr>
                <w:rFonts w:ascii="Arial Narrow" w:hAnsi="Arial Narrow"/>
                <w:color w:val="000000"/>
                <w:sz w:val="20"/>
                <w:szCs w:val="20"/>
              </w:rPr>
            </w:pPr>
            <w:r w:rsidRPr="00EA760A">
              <w:rPr>
                <w:rFonts w:ascii="Arial Narrow" w:hAnsi="Arial Narrow"/>
                <w:color w:val="000000"/>
                <w:sz w:val="20"/>
                <w:szCs w:val="20"/>
              </w:rPr>
              <w:t>Electroencefalograma (pacientes Internados en Hospital)</w:t>
            </w:r>
          </w:p>
        </w:tc>
      </w:tr>
    </w:tbl>
    <w:p w14:paraId="5AF3A988" w14:textId="77777777" w:rsidR="00375E3A" w:rsidRPr="00EA760A" w:rsidRDefault="00375E3A" w:rsidP="00375E3A">
      <w:pPr>
        <w:rPr>
          <w:rFonts w:ascii="Arial Narrow" w:hAnsi="Arial Narrow" w:cs="Arial"/>
          <w:sz w:val="20"/>
          <w:szCs w:val="20"/>
          <w:lang w:eastAsia="es-MX"/>
        </w:rPr>
      </w:pPr>
    </w:p>
    <w:p w14:paraId="50BBA005" w14:textId="77777777" w:rsidR="00375E3A" w:rsidRPr="00EA760A" w:rsidRDefault="00375E3A" w:rsidP="00375E3A">
      <w:pPr>
        <w:jc w:val="center"/>
        <w:rPr>
          <w:rFonts w:ascii="Arial Narrow" w:hAnsi="Arial Narrow" w:cs="Arial"/>
          <w:sz w:val="20"/>
          <w:szCs w:val="20"/>
          <w:lang w:eastAsia="es-MX"/>
        </w:rPr>
      </w:pPr>
      <w:r w:rsidRPr="00EA760A">
        <w:rPr>
          <w:rFonts w:ascii="Arial Narrow" w:hAnsi="Arial Narrow" w:cs="Arial"/>
          <w:sz w:val="20"/>
          <w:szCs w:val="20"/>
          <w:lang w:eastAsia="es-MX"/>
        </w:rPr>
        <w:t>Nota: En pacientes Internados en Hospital, el proveedor debe ir a las instalaciones de la unidad hospitalaria a realizar el estudio.</w:t>
      </w:r>
    </w:p>
    <w:p w14:paraId="48F6C2F2" w14:textId="77777777" w:rsidR="00375E3A" w:rsidRPr="00EA760A" w:rsidRDefault="00375E3A" w:rsidP="00375E3A">
      <w:pPr>
        <w:jc w:val="center"/>
        <w:rPr>
          <w:rFonts w:ascii="Arial Narrow" w:hAnsi="Arial Narrow" w:cs="Arial"/>
          <w:sz w:val="20"/>
          <w:szCs w:val="20"/>
          <w:lang w:eastAsia="es-MX"/>
        </w:rPr>
      </w:pPr>
    </w:p>
    <w:p w14:paraId="3DA1A3AB" w14:textId="77777777" w:rsidR="00375E3A" w:rsidRPr="00EA760A" w:rsidRDefault="00375E3A" w:rsidP="00375E3A">
      <w:pPr>
        <w:jc w:val="center"/>
        <w:rPr>
          <w:rFonts w:ascii="Arial Narrow" w:hAnsi="Arial Narrow" w:cs="Arial"/>
          <w:sz w:val="20"/>
          <w:szCs w:val="20"/>
          <w:lang w:eastAsia="es-MX"/>
        </w:rPr>
      </w:pPr>
    </w:p>
    <w:p w14:paraId="7D10A438" w14:textId="77777777" w:rsidR="00375E3A" w:rsidRPr="00EA760A" w:rsidRDefault="00375E3A" w:rsidP="00375E3A">
      <w:pPr>
        <w:jc w:val="center"/>
        <w:rPr>
          <w:rFonts w:ascii="Arial Narrow" w:hAnsi="Arial Narrow" w:cs="Arial"/>
          <w:sz w:val="20"/>
          <w:szCs w:val="20"/>
          <w:lang w:eastAsia="es-MX"/>
        </w:rPr>
      </w:pPr>
    </w:p>
    <w:p w14:paraId="0278F507" w14:textId="77777777" w:rsidR="00375E3A" w:rsidRPr="00EA760A" w:rsidRDefault="00375E3A" w:rsidP="00375E3A">
      <w:pPr>
        <w:jc w:val="center"/>
        <w:rPr>
          <w:rFonts w:ascii="Arial Narrow" w:hAnsi="Arial Narrow" w:cs="Arial"/>
          <w:sz w:val="20"/>
          <w:szCs w:val="20"/>
          <w:lang w:eastAsia="es-MX"/>
        </w:rPr>
      </w:pPr>
    </w:p>
    <w:tbl>
      <w:tblPr>
        <w:tblW w:w="9458" w:type="dxa"/>
        <w:tblInd w:w="55" w:type="dxa"/>
        <w:tblCellMar>
          <w:left w:w="70" w:type="dxa"/>
          <w:right w:w="70" w:type="dxa"/>
        </w:tblCellMar>
        <w:tblLook w:val="04A0" w:firstRow="1" w:lastRow="0" w:firstColumn="1" w:lastColumn="0" w:noHBand="0" w:noVBand="1"/>
      </w:tblPr>
      <w:tblGrid>
        <w:gridCol w:w="1022"/>
        <w:gridCol w:w="2265"/>
        <w:gridCol w:w="1548"/>
        <w:gridCol w:w="1541"/>
        <w:gridCol w:w="1541"/>
        <w:gridCol w:w="1541"/>
      </w:tblGrid>
      <w:tr w:rsidR="00375E3A" w:rsidRPr="00EA760A" w14:paraId="5AF9FC56" w14:textId="77777777" w:rsidTr="00375E3A">
        <w:trPr>
          <w:trHeight w:val="315"/>
        </w:trPr>
        <w:tc>
          <w:tcPr>
            <w:tcW w:w="4835" w:type="dxa"/>
            <w:gridSpan w:val="3"/>
            <w:tcBorders>
              <w:top w:val="nil"/>
              <w:left w:val="nil"/>
              <w:bottom w:val="single" w:sz="8" w:space="0" w:color="auto"/>
              <w:right w:val="nil"/>
            </w:tcBorders>
            <w:shd w:val="clear" w:color="auto" w:fill="auto"/>
            <w:noWrap/>
            <w:vAlign w:val="center"/>
            <w:hideMark/>
          </w:tcPr>
          <w:p w14:paraId="755CCA9B" w14:textId="77777777" w:rsidR="00375E3A" w:rsidRPr="00EA760A" w:rsidRDefault="00375E3A" w:rsidP="00375E3A">
            <w:pPr>
              <w:jc w:val="center"/>
              <w:rPr>
                <w:rFonts w:ascii="Arial Narrow" w:eastAsia="Times New Roman" w:hAnsi="Arial Narrow" w:cs="Calibri"/>
                <w:b/>
                <w:bCs/>
                <w:color w:val="000000"/>
                <w:sz w:val="20"/>
                <w:szCs w:val="20"/>
                <w:lang w:val="es-MX" w:eastAsia="es-MX"/>
              </w:rPr>
            </w:pPr>
            <w:r w:rsidRPr="00EA760A">
              <w:rPr>
                <w:rFonts w:ascii="Arial Narrow" w:eastAsia="Times New Roman" w:hAnsi="Arial Narrow" w:cs="Calibri"/>
                <w:b/>
                <w:bCs/>
                <w:color w:val="000000"/>
                <w:sz w:val="20"/>
                <w:szCs w:val="20"/>
                <w:lang w:val="es-MX" w:eastAsia="es-MX"/>
              </w:rPr>
              <w:t>ELECTROMIOGRAFIAS</w:t>
            </w:r>
          </w:p>
        </w:tc>
        <w:tc>
          <w:tcPr>
            <w:tcW w:w="1541" w:type="dxa"/>
            <w:tcBorders>
              <w:top w:val="nil"/>
              <w:left w:val="nil"/>
              <w:bottom w:val="nil"/>
              <w:right w:val="nil"/>
            </w:tcBorders>
            <w:shd w:val="clear" w:color="auto" w:fill="auto"/>
            <w:noWrap/>
            <w:vAlign w:val="bottom"/>
            <w:hideMark/>
          </w:tcPr>
          <w:p w14:paraId="03D59DF1" w14:textId="77777777" w:rsidR="00375E3A" w:rsidRPr="00EA760A" w:rsidRDefault="00375E3A" w:rsidP="00375E3A">
            <w:pPr>
              <w:rPr>
                <w:rFonts w:ascii="Calibri" w:eastAsia="Times New Roman" w:hAnsi="Calibri" w:cs="Calibri"/>
                <w:color w:val="000000"/>
                <w:sz w:val="20"/>
                <w:szCs w:val="20"/>
                <w:lang w:val="es-MX" w:eastAsia="es-MX"/>
              </w:rPr>
            </w:pPr>
          </w:p>
        </w:tc>
        <w:tc>
          <w:tcPr>
            <w:tcW w:w="1541" w:type="dxa"/>
            <w:tcBorders>
              <w:top w:val="nil"/>
              <w:left w:val="nil"/>
              <w:bottom w:val="nil"/>
              <w:right w:val="nil"/>
            </w:tcBorders>
            <w:shd w:val="clear" w:color="auto" w:fill="auto"/>
            <w:noWrap/>
            <w:vAlign w:val="bottom"/>
            <w:hideMark/>
          </w:tcPr>
          <w:p w14:paraId="3518D3E2" w14:textId="77777777" w:rsidR="00375E3A" w:rsidRPr="00EA760A" w:rsidRDefault="00375E3A" w:rsidP="00375E3A">
            <w:pPr>
              <w:rPr>
                <w:rFonts w:ascii="Calibri" w:eastAsia="Times New Roman" w:hAnsi="Calibri" w:cs="Calibri"/>
                <w:color w:val="000000"/>
                <w:sz w:val="20"/>
                <w:szCs w:val="20"/>
                <w:lang w:val="es-MX" w:eastAsia="es-MX"/>
              </w:rPr>
            </w:pPr>
          </w:p>
        </w:tc>
        <w:tc>
          <w:tcPr>
            <w:tcW w:w="1541" w:type="dxa"/>
            <w:tcBorders>
              <w:top w:val="nil"/>
              <w:left w:val="nil"/>
              <w:bottom w:val="nil"/>
              <w:right w:val="nil"/>
            </w:tcBorders>
            <w:shd w:val="clear" w:color="auto" w:fill="auto"/>
            <w:noWrap/>
            <w:vAlign w:val="bottom"/>
            <w:hideMark/>
          </w:tcPr>
          <w:p w14:paraId="14855AD3" w14:textId="77777777" w:rsidR="00375E3A" w:rsidRPr="00EA760A" w:rsidRDefault="00375E3A" w:rsidP="00375E3A">
            <w:pPr>
              <w:rPr>
                <w:rFonts w:ascii="Calibri" w:eastAsia="Times New Roman" w:hAnsi="Calibri" w:cs="Calibri"/>
                <w:color w:val="000000"/>
                <w:sz w:val="20"/>
                <w:szCs w:val="20"/>
                <w:lang w:val="es-MX" w:eastAsia="es-MX"/>
              </w:rPr>
            </w:pPr>
          </w:p>
        </w:tc>
      </w:tr>
      <w:tr w:rsidR="00375E3A" w:rsidRPr="00EA760A" w14:paraId="52E032ED" w14:textId="77777777" w:rsidTr="00375E3A">
        <w:trPr>
          <w:trHeight w:val="1095"/>
        </w:trPr>
        <w:tc>
          <w:tcPr>
            <w:tcW w:w="1022" w:type="dxa"/>
            <w:tcBorders>
              <w:top w:val="nil"/>
              <w:left w:val="single" w:sz="8" w:space="0" w:color="auto"/>
              <w:bottom w:val="single" w:sz="8" w:space="0" w:color="auto"/>
              <w:right w:val="single" w:sz="8" w:space="0" w:color="auto"/>
            </w:tcBorders>
            <w:shd w:val="clear" w:color="000000" w:fill="C0C0C0"/>
            <w:vAlign w:val="center"/>
            <w:hideMark/>
          </w:tcPr>
          <w:p w14:paraId="4352451C" w14:textId="77777777" w:rsidR="00375E3A" w:rsidRPr="00EA760A" w:rsidRDefault="00375E3A" w:rsidP="00375E3A">
            <w:pPr>
              <w:jc w:val="center"/>
              <w:rPr>
                <w:rFonts w:ascii="Arial Narrow" w:eastAsia="Times New Roman" w:hAnsi="Arial Narrow" w:cs="Calibri"/>
                <w:b/>
                <w:bCs/>
                <w:color w:val="000000"/>
                <w:sz w:val="20"/>
                <w:szCs w:val="20"/>
                <w:lang w:val="es-MX" w:eastAsia="es-MX"/>
              </w:rPr>
            </w:pPr>
            <w:r w:rsidRPr="00EA760A">
              <w:rPr>
                <w:rFonts w:ascii="Arial Narrow" w:eastAsia="Times New Roman" w:hAnsi="Arial Narrow" w:cs="Calibri"/>
                <w:b/>
                <w:bCs/>
                <w:color w:val="000000"/>
                <w:sz w:val="20"/>
                <w:szCs w:val="20"/>
                <w:lang w:val="es-MX" w:eastAsia="es-MX"/>
              </w:rPr>
              <w:t>PARTIDA</w:t>
            </w:r>
          </w:p>
        </w:tc>
        <w:tc>
          <w:tcPr>
            <w:tcW w:w="2265" w:type="dxa"/>
            <w:tcBorders>
              <w:top w:val="nil"/>
              <w:left w:val="nil"/>
              <w:bottom w:val="single" w:sz="8" w:space="0" w:color="auto"/>
              <w:right w:val="single" w:sz="8" w:space="0" w:color="auto"/>
            </w:tcBorders>
            <w:shd w:val="clear" w:color="000000" w:fill="C0C0C0"/>
            <w:vAlign w:val="center"/>
            <w:hideMark/>
          </w:tcPr>
          <w:p w14:paraId="46322328" w14:textId="77777777" w:rsidR="00375E3A" w:rsidRPr="00EA760A" w:rsidRDefault="00375E3A" w:rsidP="00375E3A">
            <w:pPr>
              <w:jc w:val="center"/>
              <w:rPr>
                <w:rFonts w:ascii="Arial Narrow" w:eastAsia="Times New Roman" w:hAnsi="Arial Narrow" w:cs="Calibri"/>
                <w:b/>
                <w:bCs/>
                <w:color w:val="000000"/>
                <w:sz w:val="20"/>
                <w:szCs w:val="20"/>
                <w:lang w:val="es-MX" w:eastAsia="es-MX"/>
              </w:rPr>
            </w:pPr>
            <w:r w:rsidRPr="00EA760A">
              <w:rPr>
                <w:rFonts w:ascii="Arial Narrow" w:eastAsia="Times New Roman" w:hAnsi="Arial Narrow" w:cs="Calibri"/>
                <w:b/>
                <w:bCs/>
                <w:color w:val="000000"/>
                <w:sz w:val="20"/>
                <w:szCs w:val="20"/>
                <w:lang w:val="es-MX" w:eastAsia="es-MX"/>
              </w:rPr>
              <w:t xml:space="preserve">DESCRIPCION DEL SERVICIO </w:t>
            </w:r>
          </w:p>
        </w:tc>
        <w:tc>
          <w:tcPr>
            <w:tcW w:w="1548" w:type="dxa"/>
            <w:tcBorders>
              <w:top w:val="nil"/>
              <w:left w:val="nil"/>
              <w:bottom w:val="nil"/>
              <w:right w:val="single" w:sz="8" w:space="0" w:color="000000"/>
            </w:tcBorders>
            <w:shd w:val="clear" w:color="000000" w:fill="C0C0C0"/>
            <w:vAlign w:val="center"/>
            <w:hideMark/>
          </w:tcPr>
          <w:p w14:paraId="0C7B8329" w14:textId="77777777" w:rsidR="00375E3A" w:rsidRPr="00EA760A" w:rsidRDefault="00375E3A" w:rsidP="00375E3A">
            <w:pPr>
              <w:jc w:val="center"/>
              <w:rPr>
                <w:rFonts w:ascii="Arial Narrow" w:eastAsia="Times New Roman" w:hAnsi="Arial Narrow" w:cs="Calibri"/>
                <w:b/>
                <w:bCs/>
                <w:color w:val="000000"/>
                <w:sz w:val="20"/>
                <w:szCs w:val="20"/>
                <w:lang w:val="es-MX" w:eastAsia="es-MX"/>
              </w:rPr>
            </w:pPr>
            <w:r w:rsidRPr="00EA760A">
              <w:rPr>
                <w:rFonts w:ascii="Arial Narrow" w:eastAsia="Times New Roman" w:hAnsi="Arial Narrow" w:cs="Calibri"/>
                <w:b/>
                <w:bCs/>
                <w:color w:val="000000"/>
                <w:sz w:val="20"/>
                <w:szCs w:val="20"/>
                <w:lang w:val="es-MX" w:eastAsia="es-MX"/>
              </w:rPr>
              <w:t>ZONAS EN LAS QUE SE PRESTARA EL SERVICIO</w:t>
            </w:r>
          </w:p>
        </w:tc>
        <w:tc>
          <w:tcPr>
            <w:tcW w:w="1541" w:type="dxa"/>
            <w:tcBorders>
              <w:top w:val="single" w:sz="8" w:space="0" w:color="auto"/>
              <w:left w:val="nil"/>
              <w:bottom w:val="single" w:sz="8" w:space="0" w:color="auto"/>
              <w:right w:val="single" w:sz="8" w:space="0" w:color="auto"/>
            </w:tcBorders>
            <w:shd w:val="clear" w:color="000000" w:fill="C0C0C0"/>
            <w:vAlign w:val="center"/>
            <w:hideMark/>
          </w:tcPr>
          <w:p w14:paraId="79637643" w14:textId="77777777" w:rsidR="00375E3A" w:rsidRPr="00EA760A" w:rsidRDefault="00375E3A" w:rsidP="00375E3A">
            <w:pPr>
              <w:jc w:val="center"/>
              <w:rPr>
                <w:rFonts w:ascii="Arial Narrow" w:eastAsia="Times New Roman" w:hAnsi="Arial Narrow" w:cs="Calibri"/>
                <w:b/>
                <w:bCs/>
                <w:color w:val="000000"/>
                <w:sz w:val="20"/>
                <w:szCs w:val="20"/>
                <w:lang w:val="es-MX" w:eastAsia="es-MX"/>
              </w:rPr>
            </w:pPr>
            <w:r w:rsidRPr="00EA760A">
              <w:rPr>
                <w:rFonts w:ascii="Arial Narrow" w:eastAsia="Times New Roman" w:hAnsi="Arial Narrow" w:cs="Calibri"/>
                <w:b/>
                <w:bCs/>
                <w:color w:val="000000"/>
                <w:sz w:val="20"/>
                <w:szCs w:val="20"/>
                <w:lang w:val="es-MX" w:eastAsia="es-MX"/>
              </w:rPr>
              <w:t>Clave CUCOP</w:t>
            </w:r>
          </w:p>
        </w:tc>
        <w:tc>
          <w:tcPr>
            <w:tcW w:w="1541" w:type="dxa"/>
            <w:tcBorders>
              <w:top w:val="single" w:sz="8" w:space="0" w:color="auto"/>
              <w:left w:val="nil"/>
              <w:bottom w:val="single" w:sz="8" w:space="0" w:color="auto"/>
              <w:right w:val="single" w:sz="8" w:space="0" w:color="auto"/>
            </w:tcBorders>
            <w:shd w:val="clear" w:color="000000" w:fill="C0C0C0"/>
            <w:vAlign w:val="center"/>
            <w:hideMark/>
          </w:tcPr>
          <w:p w14:paraId="77BCD548" w14:textId="77777777" w:rsidR="00375E3A" w:rsidRPr="00EA760A" w:rsidRDefault="00375E3A" w:rsidP="00375E3A">
            <w:pPr>
              <w:jc w:val="center"/>
              <w:rPr>
                <w:rFonts w:ascii="Arial Narrow" w:eastAsia="Times New Roman" w:hAnsi="Arial Narrow" w:cs="Calibri"/>
                <w:b/>
                <w:bCs/>
                <w:color w:val="000000"/>
                <w:sz w:val="20"/>
                <w:szCs w:val="20"/>
                <w:lang w:val="es-MX" w:eastAsia="es-MX"/>
              </w:rPr>
            </w:pPr>
            <w:r w:rsidRPr="00EA760A">
              <w:rPr>
                <w:rFonts w:ascii="Arial Narrow" w:eastAsia="Times New Roman" w:hAnsi="Arial Narrow" w:cs="Calibri"/>
                <w:b/>
                <w:bCs/>
                <w:color w:val="000000"/>
                <w:sz w:val="20"/>
                <w:szCs w:val="20"/>
                <w:lang w:val="es-MX" w:eastAsia="es-MX"/>
              </w:rPr>
              <w:t xml:space="preserve">Mínimo </w:t>
            </w:r>
          </w:p>
        </w:tc>
        <w:tc>
          <w:tcPr>
            <w:tcW w:w="1541" w:type="dxa"/>
            <w:tcBorders>
              <w:top w:val="single" w:sz="8" w:space="0" w:color="auto"/>
              <w:left w:val="nil"/>
              <w:bottom w:val="single" w:sz="8" w:space="0" w:color="auto"/>
              <w:right w:val="single" w:sz="8" w:space="0" w:color="auto"/>
            </w:tcBorders>
            <w:shd w:val="clear" w:color="000000" w:fill="C0C0C0"/>
            <w:vAlign w:val="center"/>
            <w:hideMark/>
          </w:tcPr>
          <w:p w14:paraId="224F2F8F" w14:textId="77777777" w:rsidR="00375E3A" w:rsidRPr="00EA760A" w:rsidRDefault="00375E3A" w:rsidP="00375E3A">
            <w:pPr>
              <w:jc w:val="center"/>
              <w:rPr>
                <w:rFonts w:ascii="Arial Narrow" w:eastAsia="Times New Roman" w:hAnsi="Arial Narrow" w:cs="Calibri"/>
                <w:b/>
                <w:bCs/>
                <w:color w:val="000000"/>
                <w:sz w:val="20"/>
                <w:szCs w:val="20"/>
                <w:lang w:val="es-MX" w:eastAsia="es-MX"/>
              </w:rPr>
            </w:pPr>
            <w:r w:rsidRPr="00EA760A">
              <w:rPr>
                <w:rFonts w:ascii="Arial Narrow" w:eastAsia="Times New Roman" w:hAnsi="Arial Narrow" w:cs="Calibri"/>
                <w:b/>
                <w:bCs/>
                <w:color w:val="000000"/>
                <w:sz w:val="20"/>
                <w:szCs w:val="20"/>
                <w:lang w:val="es-MX" w:eastAsia="es-MX"/>
              </w:rPr>
              <w:t xml:space="preserve">Máximo </w:t>
            </w:r>
          </w:p>
        </w:tc>
      </w:tr>
      <w:tr w:rsidR="00375E3A" w:rsidRPr="00EA760A" w14:paraId="2B6C5220" w14:textId="77777777" w:rsidTr="00375E3A">
        <w:trPr>
          <w:trHeight w:val="825"/>
        </w:trPr>
        <w:tc>
          <w:tcPr>
            <w:tcW w:w="1022" w:type="dxa"/>
            <w:tcBorders>
              <w:top w:val="nil"/>
              <w:left w:val="single" w:sz="8" w:space="0" w:color="auto"/>
              <w:bottom w:val="single" w:sz="8" w:space="0" w:color="auto"/>
              <w:right w:val="single" w:sz="8" w:space="0" w:color="auto"/>
            </w:tcBorders>
            <w:shd w:val="clear" w:color="000000" w:fill="FFFFFF"/>
            <w:vAlign w:val="center"/>
            <w:hideMark/>
          </w:tcPr>
          <w:p w14:paraId="7E0E8DDA" w14:textId="77777777" w:rsidR="00375E3A" w:rsidRPr="00EA760A" w:rsidRDefault="00375E3A" w:rsidP="00375E3A">
            <w:pPr>
              <w:jc w:val="center"/>
              <w:rPr>
                <w:rFonts w:ascii="Arial Narrow" w:eastAsia="Times New Roman" w:hAnsi="Arial Narrow" w:cs="Calibri"/>
                <w:color w:val="000000"/>
                <w:sz w:val="20"/>
                <w:szCs w:val="20"/>
                <w:lang w:val="es-MX" w:eastAsia="es-MX"/>
              </w:rPr>
            </w:pPr>
            <w:r w:rsidRPr="00EA760A">
              <w:rPr>
                <w:rFonts w:ascii="Arial Narrow" w:eastAsia="Times New Roman" w:hAnsi="Arial Narrow" w:cs="Calibri"/>
                <w:color w:val="000000"/>
                <w:sz w:val="20"/>
                <w:szCs w:val="20"/>
                <w:lang w:val="es-MX" w:eastAsia="es-MX"/>
              </w:rPr>
              <w:t>18,19,20</w:t>
            </w:r>
          </w:p>
        </w:tc>
        <w:tc>
          <w:tcPr>
            <w:tcW w:w="2265" w:type="dxa"/>
            <w:tcBorders>
              <w:top w:val="nil"/>
              <w:left w:val="nil"/>
              <w:bottom w:val="single" w:sz="8" w:space="0" w:color="auto"/>
              <w:right w:val="single" w:sz="8" w:space="0" w:color="auto"/>
            </w:tcBorders>
            <w:shd w:val="clear" w:color="000000" w:fill="FFFFFF"/>
            <w:vAlign w:val="center"/>
            <w:hideMark/>
          </w:tcPr>
          <w:p w14:paraId="0F64E9A5" w14:textId="77777777" w:rsidR="00375E3A" w:rsidRPr="00EA760A" w:rsidRDefault="00375E3A" w:rsidP="00375E3A">
            <w:pPr>
              <w:rPr>
                <w:rFonts w:ascii="Arial Narrow" w:eastAsia="Times New Roman" w:hAnsi="Arial Narrow" w:cs="Calibri"/>
                <w:color w:val="000000"/>
                <w:sz w:val="20"/>
                <w:szCs w:val="20"/>
                <w:lang w:val="es-MX" w:eastAsia="es-MX"/>
              </w:rPr>
            </w:pPr>
            <w:r w:rsidRPr="00EA760A">
              <w:rPr>
                <w:rFonts w:ascii="Arial Narrow" w:eastAsia="Times New Roman" w:hAnsi="Arial Narrow" w:cs="Calibri"/>
                <w:color w:val="000000"/>
                <w:sz w:val="20"/>
                <w:szCs w:val="20"/>
                <w:lang w:val="es-MX" w:eastAsia="es-MX"/>
              </w:rPr>
              <w:t>ELECTROMIOGRAFIAS</w:t>
            </w:r>
          </w:p>
        </w:tc>
        <w:tc>
          <w:tcPr>
            <w:tcW w:w="1548" w:type="dxa"/>
            <w:tcBorders>
              <w:top w:val="single" w:sz="8" w:space="0" w:color="auto"/>
              <w:left w:val="nil"/>
              <w:bottom w:val="single" w:sz="8" w:space="0" w:color="auto"/>
              <w:right w:val="single" w:sz="8" w:space="0" w:color="000000"/>
            </w:tcBorders>
            <w:shd w:val="clear" w:color="auto" w:fill="auto"/>
            <w:vAlign w:val="center"/>
            <w:hideMark/>
          </w:tcPr>
          <w:p w14:paraId="2D6425C0" w14:textId="77777777" w:rsidR="00375E3A" w:rsidRPr="00EA760A" w:rsidRDefault="00375E3A" w:rsidP="00375E3A">
            <w:pPr>
              <w:jc w:val="center"/>
              <w:rPr>
                <w:rFonts w:ascii="Arial Narrow" w:eastAsia="Times New Roman" w:hAnsi="Arial Narrow" w:cs="Calibri"/>
                <w:color w:val="000000"/>
                <w:sz w:val="20"/>
                <w:szCs w:val="20"/>
                <w:lang w:val="es-MX" w:eastAsia="es-MX"/>
              </w:rPr>
            </w:pPr>
            <w:r w:rsidRPr="00EA760A">
              <w:rPr>
                <w:rFonts w:ascii="Arial Narrow" w:eastAsia="Times New Roman" w:hAnsi="Arial Narrow" w:cs="Calibri"/>
                <w:color w:val="000000"/>
                <w:sz w:val="20"/>
                <w:szCs w:val="20"/>
                <w:lang w:val="es-MX" w:eastAsia="es-MX"/>
              </w:rPr>
              <w:t>CUERNAVACA, CUAUTLA y ZACATEPEC</w:t>
            </w:r>
          </w:p>
        </w:tc>
        <w:tc>
          <w:tcPr>
            <w:tcW w:w="1541" w:type="dxa"/>
            <w:tcBorders>
              <w:top w:val="nil"/>
              <w:left w:val="nil"/>
              <w:bottom w:val="single" w:sz="8" w:space="0" w:color="auto"/>
              <w:right w:val="single" w:sz="8" w:space="0" w:color="auto"/>
            </w:tcBorders>
            <w:shd w:val="clear" w:color="000000" w:fill="FFFFFF"/>
            <w:vAlign w:val="center"/>
            <w:hideMark/>
          </w:tcPr>
          <w:p w14:paraId="7609032D" w14:textId="77777777" w:rsidR="00375E3A" w:rsidRPr="00EA760A" w:rsidRDefault="00375E3A" w:rsidP="00375E3A">
            <w:pPr>
              <w:jc w:val="center"/>
              <w:rPr>
                <w:rFonts w:ascii="Arial Narrow" w:eastAsia="Times New Roman" w:hAnsi="Arial Narrow" w:cs="Calibri"/>
                <w:color w:val="000000"/>
                <w:sz w:val="20"/>
                <w:szCs w:val="20"/>
                <w:lang w:val="es-MX" w:eastAsia="es-MX"/>
              </w:rPr>
            </w:pPr>
            <w:r w:rsidRPr="00EA760A">
              <w:rPr>
                <w:rFonts w:ascii="Arial Narrow" w:eastAsia="Times New Roman" w:hAnsi="Arial Narrow" w:cs="Calibri"/>
                <w:color w:val="000000"/>
                <w:sz w:val="20"/>
                <w:szCs w:val="20"/>
                <w:lang w:val="es-MX" w:eastAsia="es-MX"/>
              </w:rPr>
              <w:t>33900007</w:t>
            </w:r>
          </w:p>
        </w:tc>
        <w:tc>
          <w:tcPr>
            <w:tcW w:w="1541" w:type="dxa"/>
            <w:tcBorders>
              <w:top w:val="nil"/>
              <w:left w:val="nil"/>
              <w:bottom w:val="single" w:sz="8" w:space="0" w:color="auto"/>
              <w:right w:val="single" w:sz="8" w:space="0" w:color="auto"/>
            </w:tcBorders>
            <w:shd w:val="clear" w:color="000000" w:fill="FFFFFF"/>
            <w:vAlign w:val="center"/>
            <w:hideMark/>
          </w:tcPr>
          <w:p w14:paraId="52CBB9AD" w14:textId="77777777" w:rsidR="00375E3A" w:rsidRPr="00EA760A" w:rsidRDefault="00375E3A" w:rsidP="00375E3A">
            <w:pPr>
              <w:jc w:val="center"/>
              <w:rPr>
                <w:rFonts w:ascii="Arial Narrow" w:eastAsia="Times New Roman" w:hAnsi="Arial Narrow" w:cs="Calibri"/>
                <w:color w:val="000000"/>
                <w:sz w:val="20"/>
                <w:szCs w:val="20"/>
                <w:lang w:val="es-MX" w:eastAsia="es-MX"/>
              </w:rPr>
            </w:pPr>
            <w:r w:rsidRPr="00EA760A">
              <w:rPr>
                <w:rFonts w:ascii="Arial Narrow" w:eastAsia="Times New Roman" w:hAnsi="Arial Narrow" w:cs="Calibri"/>
                <w:color w:val="000000"/>
                <w:sz w:val="20"/>
                <w:szCs w:val="20"/>
                <w:lang w:val="es-MX" w:eastAsia="es-MX"/>
              </w:rPr>
              <w:t>742</w:t>
            </w:r>
          </w:p>
        </w:tc>
        <w:tc>
          <w:tcPr>
            <w:tcW w:w="1541" w:type="dxa"/>
            <w:tcBorders>
              <w:top w:val="nil"/>
              <w:left w:val="nil"/>
              <w:bottom w:val="single" w:sz="8" w:space="0" w:color="auto"/>
              <w:right w:val="single" w:sz="8" w:space="0" w:color="auto"/>
            </w:tcBorders>
            <w:shd w:val="clear" w:color="000000" w:fill="FFFFFF"/>
            <w:vAlign w:val="center"/>
            <w:hideMark/>
          </w:tcPr>
          <w:p w14:paraId="6C9F0414" w14:textId="77777777" w:rsidR="00375E3A" w:rsidRPr="00EA760A" w:rsidRDefault="00375E3A" w:rsidP="00375E3A">
            <w:pPr>
              <w:jc w:val="center"/>
              <w:rPr>
                <w:rFonts w:ascii="Arial Narrow" w:eastAsia="Times New Roman" w:hAnsi="Arial Narrow" w:cs="Calibri"/>
                <w:color w:val="000000"/>
                <w:sz w:val="20"/>
                <w:szCs w:val="20"/>
                <w:lang w:val="es-MX" w:eastAsia="es-MX"/>
              </w:rPr>
            </w:pPr>
            <w:r w:rsidRPr="00EA760A">
              <w:rPr>
                <w:rFonts w:ascii="Arial Narrow" w:eastAsia="Times New Roman" w:hAnsi="Arial Narrow" w:cs="Calibri"/>
                <w:color w:val="000000"/>
                <w:sz w:val="20"/>
                <w:szCs w:val="20"/>
                <w:lang w:val="es-MX" w:eastAsia="es-MX"/>
              </w:rPr>
              <w:t>1,854</w:t>
            </w:r>
          </w:p>
        </w:tc>
      </w:tr>
    </w:tbl>
    <w:p w14:paraId="75976DF6" w14:textId="77777777" w:rsidR="00375E3A" w:rsidRPr="00EA760A" w:rsidRDefault="00375E3A" w:rsidP="00375E3A">
      <w:pPr>
        <w:rPr>
          <w:rFonts w:ascii="Arial Narrow" w:hAnsi="Arial Narrow" w:cs="Arial"/>
          <w:b/>
          <w:sz w:val="20"/>
          <w:szCs w:val="20"/>
          <w:lang w:eastAsia="es-MX"/>
        </w:rPr>
      </w:pPr>
    </w:p>
    <w:p w14:paraId="4D627C7D" w14:textId="77777777" w:rsidR="00375E3A" w:rsidRPr="00EA760A" w:rsidRDefault="00375E3A" w:rsidP="00375E3A">
      <w:pPr>
        <w:jc w:val="center"/>
        <w:rPr>
          <w:rFonts w:ascii="Arial Narrow" w:hAnsi="Arial Narrow" w:cs="Arial"/>
          <w:b/>
          <w:sz w:val="20"/>
          <w:szCs w:val="20"/>
          <w:lang w:eastAsia="es-MX"/>
        </w:rPr>
      </w:pPr>
    </w:p>
    <w:p w14:paraId="564EA6A5" w14:textId="77777777" w:rsidR="00375E3A" w:rsidRPr="00EA760A" w:rsidRDefault="00375E3A" w:rsidP="00375E3A">
      <w:pPr>
        <w:jc w:val="center"/>
        <w:rPr>
          <w:rFonts w:ascii="Arial Narrow" w:hAnsi="Arial Narrow" w:cs="Arial"/>
          <w:b/>
          <w:sz w:val="20"/>
          <w:szCs w:val="20"/>
          <w:lang w:eastAsia="es-MX"/>
        </w:rPr>
      </w:pPr>
      <w:r w:rsidRPr="00EA760A">
        <w:rPr>
          <w:rFonts w:ascii="Arial Narrow" w:hAnsi="Arial Narrow" w:cs="Arial"/>
          <w:b/>
          <w:sz w:val="20"/>
          <w:szCs w:val="20"/>
          <w:lang w:eastAsia="es-MX"/>
        </w:rPr>
        <w:t>Servicios Requeridos de Electromiografías</w:t>
      </w:r>
    </w:p>
    <w:p w14:paraId="225BDC9D" w14:textId="77777777" w:rsidR="00375E3A" w:rsidRPr="00EA760A" w:rsidRDefault="00375E3A" w:rsidP="00375E3A">
      <w:pPr>
        <w:jc w:val="center"/>
        <w:rPr>
          <w:rFonts w:ascii="Arial Narrow" w:hAnsi="Arial Narrow" w:cs="Arial"/>
          <w:sz w:val="20"/>
          <w:szCs w:val="20"/>
          <w:lang w:eastAsia="es-MX"/>
        </w:rPr>
      </w:pPr>
    </w:p>
    <w:tbl>
      <w:tblPr>
        <w:tblW w:w="8950" w:type="dxa"/>
        <w:tblInd w:w="55" w:type="dxa"/>
        <w:tblCellMar>
          <w:left w:w="70" w:type="dxa"/>
          <w:right w:w="70" w:type="dxa"/>
        </w:tblCellMar>
        <w:tblLook w:val="04A0" w:firstRow="1" w:lastRow="0" w:firstColumn="1" w:lastColumn="0" w:noHBand="0" w:noVBand="1"/>
      </w:tblPr>
      <w:tblGrid>
        <w:gridCol w:w="8950"/>
      </w:tblGrid>
      <w:tr w:rsidR="00375E3A" w:rsidRPr="00EA760A" w14:paraId="48E6F073" w14:textId="77777777" w:rsidTr="00375E3A">
        <w:trPr>
          <w:trHeight w:val="300"/>
        </w:trPr>
        <w:tc>
          <w:tcPr>
            <w:tcW w:w="5250" w:type="dxa"/>
            <w:vMerge w:val="restart"/>
            <w:tcBorders>
              <w:top w:val="single" w:sz="4" w:space="0" w:color="auto"/>
              <w:left w:val="single" w:sz="4" w:space="0" w:color="auto"/>
              <w:bottom w:val="single" w:sz="4" w:space="0" w:color="auto"/>
              <w:right w:val="single" w:sz="4" w:space="0" w:color="auto"/>
            </w:tcBorders>
            <w:shd w:val="solid" w:color="F2F2F2" w:themeColor="background1" w:themeShade="F2" w:fill="000000" w:themeFill="text1"/>
            <w:noWrap/>
            <w:vAlign w:val="center"/>
            <w:hideMark/>
          </w:tcPr>
          <w:p w14:paraId="392B3041" w14:textId="77777777" w:rsidR="00375E3A" w:rsidRPr="00EA760A" w:rsidRDefault="00375E3A" w:rsidP="00375E3A">
            <w:pPr>
              <w:jc w:val="center"/>
              <w:rPr>
                <w:rFonts w:ascii="Arial Narrow" w:hAnsi="Arial Narrow"/>
                <w:b/>
                <w:bCs/>
                <w:color w:val="000000"/>
                <w:sz w:val="20"/>
                <w:szCs w:val="20"/>
              </w:rPr>
            </w:pPr>
            <w:r w:rsidRPr="00EA760A">
              <w:rPr>
                <w:rFonts w:ascii="Arial Narrow" w:hAnsi="Arial Narrow"/>
                <w:b/>
                <w:bCs/>
                <w:color w:val="000000"/>
                <w:sz w:val="20"/>
                <w:szCs w:val="20"/>
              </w:rPr>
              <w:t>NOMBRE PROCEDIMIENTO</w:t>
            </w:r>
          </w:p>
        </w:tc>
      </w:tr>
      <w:tr w:rsidR="00375E3A" w:rsidRPr="00EA760A" w14:paraId="38D50E85" w14:textId="77777777" w:rsidTr="00375E3A">
        <w:trPr>
          <w:trHeight w:val="300"/>
        </w:trPr>
        <w:tc>
          <w:tcPr>
            <w:tcW w:w="5250" w:type="dxa"/>
            <w:vMerge/>
            <w:tcBorders>
              <w:top w:val="single" w:sz="4" w:space="0" w:color="auto"/>
              <w:left w:val="single" w:sz="4" w:space="0" w:color="auto"/>
              <w:bottom w:val="single" w:sz="4" w:space="0" w:color="auto"/>
              <w:right w:val="single" w:sz="4" w:space="0" w:color="auto"/>
            </w:tcBorders>
            <w:shd w:val="solid" w:color="F2F2F2" w:themeColor="background1" w:themeShade="F2" w:fill="000000" w:themeFill="text1"/>
            <w:vAlign w:val="center"/>
            <w:hideMark/>
          </w:tcPr>
          <w:p w14:paraId="5EA34684" w14:textId="77777777" w:rsidR="00375E3A" w:rsidRPr="00EA760A" w:rsidRDefault="00375E3A" w:rsidP="00375E3A">
            <w:pPr>
              <w:rPr>
                <w:rFonts w:ascii="Arial Narrow" w:hAnsi="Arial Narrow"/>
                <w:b/>
                <w:bCs/>
                <w:color w:val="000000"/>
                <w:sz w:val="20"/>
                <w:szCs w:val="20"/>
              </w:rPr>
            </w:pPr>
          </w:p>
        </w:tc>
      </w:tr>
      <w:tr w:rsidR="00375E3A" w:rsidRPr="00EA760A" w14:paraId="2E8ECA1F" w14:textId="77777777" w:rsidTr="00375E3A">
        <w:trPr>
          <w:trHeight w:val="600"/>
        </w:trPr>
        <w:tc>
          <w:tcPr>
            <w:tcW w:w="5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AD29D" w14:textId="77777777" w:rsidR="00375E3A" w:rsidRPr="00EA760A" w:rsidRDefault="00375E3A" w:rsidP="00375E3A">
            <w:pPr>
              <w:rPr>
                <w:rFonts w:ascii="Arial Narrow" w:hAnsi="Arial Narrow"/>
                <w:color w:val="000000"/>
                <w:sz w:val="20"/>
                <w:szCs w:val="20"/>
              </w:rPr>
            </w:pPr>
            <w:r w:rsidRPr="00EA760A">
              <w:rPr>
                <w:rFonts w:ascii="Arial Narrow" w:hAnsi="Arial Narrow"/>
                <w:color w:val="000000"/>
                <w:sz w:val="20"/>
                <w:szCs w:val="20"/>
              </w:rPr>
              <w:t>ELECTROMIOGRAFIA DE MIEMBROS SUPERIORES AMBOS (derecho e izquierdo)</w:t>
            </w:r>
          </w:p>
        </w:tc>
      </w:tr>
      <w:tr w:rsidR="00375E3A" w:rsidRPr="00EA760A" w14:paraId="35D29328" w14:textId="77777777" w:rsidTr="00375E3A">
        <w:trPr>
          <w:trHeight w:val="615"/>
        </w:trPr>
        <w:tc>
          <w:tcPr>
            <w:tcW w:w="5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CCF1E" w14:textId="77777777" w:rsidR="00375E3A" w:rsidRPr="00EA760A" w:rsidRDefault="00375E3A" w:rsidP="00375E3A">
            <w:pPr>
              <w:rPr>
                <w:rFonts w:ascii="Arial Narrow" w:hAnsi="Arial Narrow"/>
                <w:color w:val="000000"/>
                <w:sz w:val="20"/>
                <w:szCs w:val="20"/>
              </w:rPr>
            </w:pPr>
            <w:r w:rsidRPr="00EA760A">
              <w:rPr>
                <w:rFonts w:ascii="Arial Narrow" w:hAnsi="Arial Narrow"/>
                <w:color w:val="000000"/>
                <w:sz w:val="20"/>
                <w:szCs w:val="20"/>
              </w:rPr>
              <w:t>ELECTROMIOGRAFÍA DE MIEMBROS INFERIORES AMBOS (Miembros pélvicos derecho e izquierdo)</w:t>
            </w:r>
          </w:p>
        </w:tc>
      </w:tr>
      <w:tr w:rsidR="00375E3A" w:rsidRPr="00EA760A" w14:paraId="218CC072" w14:textId="77777777" w:rsidTr="00375E3A">
        <w:trPr>
          <w:trHeight w:val="600"/>
        </w:trPr>
        <w:tc>
          <w:tcPr>
            <w:tcW w:w="5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43687" w14:textId="77777777" w:rsidR="00375E3A" w:rsidRPr="00EA760A" w:rsidRDefault="00375E3A" w:rsidP="00375E3A">
            <w:pPr>
              <w:rPr>
                <w:rFonts w:ascii="Arial Narrow" w:hAnsi="Arial Narrow"/>
                <w:color w:val="000000"/>
                <w:sz w:val="20"/>
                <w:szCs w:val="20"/>
              </w:rPr>
            </w:pPr>
            <w:r w:rsidRPr="00EA760A">
              <w:rPr>
                <w:rFonts w:ascii="Arial Narrow" w:hAnsi="Arial Narrow"/>
                <w:color w:val="000000"/>
                <w:sz w:val="20"/>
                <w:szCs w:val="20"/>
              </w:rPr>
              <w:t>ELECTROMIOGRAFÍA DE COLUMNA (Cervical y torácica)</w:t>
            </w:r>
          </w:p>
        </w:tc>
      </w:tr>
      <w:tr w:rsidR="00375E3A" w:rsidRPr="00EA760A" w14:paraId="65C4B887" w14:textId="77777777" w:rsidTr="00375E3A">
        <w:trPr>
          <w:trHeight w:val="600"/>
        </w:trPr>
        <w:tc>
          <w:tcPr>
            <w:tcW w:w="5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FA25E" w14:textId="77777777" w:rsidR="00375E3A" w:rsidRPr="00EA760A" w:rsidRDefault="00375E3A" w:rsidP="00375E3A">
            <w:pPr>
              <w:rPr>
                <w:rFonts w:ascii="Arial Narrow" w:hAnsi="Arial Narrow"/>
                <w:color w:val="000000"/>
                <w:sz w:val="20"/>
                <w:szCs w:val="20"/>
              </w:rPr>
            </w:pPr>
            <w:r w:rsidRPr="00EA760A">
              <w:rPr>
                <w:rFonts w:ascii="Arial Narrow" w:hAnsi="Arial Narrow"/>
                <w:color w:val="000000"/>
                <w:sz w:val="20"/>
                <w:szCs w:val="20"/>
              </w:rPr>
              <w:t>ELECTROMIOGRAFIA DE 4 EXTREMIDADES</w:t>
            </w:r>
          </w:p>
        </w:tc>
      </w:tr>
    </w:tbl>
    <w:p w14:paraId="46E7FEB7" w14:textId="77777777" w:rsidR="00375E3A" w:rsidRPr="00EA760A" w:rsidRDefault="00375E3A" w:rsidP="00375E3A">
      <w:pPr>
        <w:jc w:val="both"/>
        <w:rPr>
          <w:rFonts w:ascii="Arial Narrow" w:hAnsi="Arial Narrow" w:cs="Arial"/>
          <w:b/>
          <w:sz w:val="20"/>
          <w:szCs w:val="20"/>
        </w:rPr>
      </w:pPr>
    </w:p>
    <w:p w14:paraId="4D238CFE" w14:textId="77777777" w:rsidR="00375E3A" w:rsidRPr="00EA760A" w:rsidRDefault="00375E3A" w:rsidP="00375E3A">
      <w:pPr>
        <w:jc w:val="both"/>
        <w:rPr>
          <w:rFonts w:ascii="Arial Narrow" w:hAnsi="Arial Narrow" w:cs="Arial"/>
          <w:b/>
          <w:sz w:val="20"/>
          <w:szCs w:val="20"/>
        </w:rPr>
      </w:pPr>
    </w:p>
    <w:tbl>
      <w:tblPr>
        <w:tblW w:w="8965" w:type="dxa"/>
        <w:tblInd w:w="55" w:type="dxa"/>
        <w:tblCellMar>
          <w:left w:w="70" w:type="dxa"/>
          <w:right w:w="70" w:type="dxa"/>
        </w:tblCellMar>
        <w:tblLook w:val="04A0" w:firstRow="1" w:lastRow="0" w:firstColumn="1" w:lastColumn="0" w:noHBand="0" w:noVBand="1"/>
      </w:tblPr>
      <w:tblGrid>
        <w:gridCol w:w="1356"/>
        <w:gridCol w:w="1625"/>
        <w:gridCol w:w="1502"/>
        <w:gridCol w:w="1494"/>
        <w:gridCol w:w="1494"/>
        <w:gridCol w:w="1494"/>
      </w:tblGrid>
      <w:tr w:rsidR="00375E3A" w:rsidRPr="00EA760A" w14:paraId="1FA56F14" w14:textId="77777777" w:rsidTr="00375E3A">
        <w:trPr>
          <w:trHeight w:val="327"/>
        </w:trPr>
        <w:tc>
          <w:tcPr>
            <w:tcW w:w="4483" w:type="dxa"/>
            <w:gridSpan w:val="3"/>
            <w:tcBorders>
              <w:top w:val="nil"/>
              <w:left w:val="nil"/>
              <w:bottom w:val="single" w:sz="8" w:space="0" w:color="auto"/>
              <w:right w:val="nil"/>
            </w:tcBorders>
            <w:shd w:val="clear" w:color="auto" w:fill="auto"/>
            <w:noWrap/>
            <w:vAlign w:val="center"/>
            <w:hideMark/>
          </w:tcPr>
          <w:p w14:paraId="67E4D64B" w14:textId="77777777" w:rsidR="00375E3A" w:rsidRPr="00EA760A" w:rsidRDefault="00375E3A" w:rsidP="00375E3A">
            <w:pPr>
              <w:jc w:val="center"/>
              <w:rPr>
                <w:rFonts w:ascii="Arial Narrow" w:eastAsia="Times New Roman" w:hAnsi="Arial Narrow" w:cs="Calibri"/>
                <w:b/>
                <w:bCs/>
                <w:color w:val="000000"/>
                <w:sz w:val="20"/>
                <w:szCs w:val="20"/>
                <w:lang w:val="es-MX" w:eastAsia="es-MX"/>
              </w:rPr>
            </w:pPr>
            <w:r w:rsidRPr="00EA760A">
              <w:rPr>
                <w:rFonts w:ascii="Arial Narrow" w:eastAsia="Times New Roman" w:hAnsi="Arial Narrow" w:cs="Calibri"/>
                <w:b/>
                <w:bCs/>
                <w:color w:val="000000"/>
                <w:sz w:val="20"/>
                <w:szCs w:val="20"/>
                <w:lang w:val="es-MX" w:eastAsia="es-MX"/>
              </w:rPr>
              <w:lastRenderedPageBreak/>
              <w:t>OFTALMOLOGIA</w:t>
            </w:r>
          </w:p>
        </w:tc>
        <w:tc>
          <w:tcPr>
            <w:tcW w:w="1494" w:type="dxa"/>
            <w:tcBorders>
              <w:top w:val="nil"/>
              <w:left w:val="nil"/>
              <w:bottom w:val="nil"/>
              <w:right w:val="nil"/>
            </w:tcBorders>
            <w:shd w:val="clear" w:color="auto" w:fill="auto"/>
            <w:noWrap/>
            <w:vAlign w:val="bottom"/>
            <w:hideMark/>
          </w:tcPr>
          <w:p w14:paraId="50FDFC46" w14:textId="77777777" w:rsidR="00375E3A" w:rsidRPr="00EA760A" w:rsidRDefault="00375E3A" w:rsidP="00375E3A">
            <w:pPr>
              <w:rPr>
                <w:rFonts w:ascii="Calibri" w:eastAsia="Times New Roman" w:hAnsi="Calibri" w:cs="Calibri"/>
                <w:color w:val="000000"/>
                <w:sz w:val="20"/>
                <w:szCs w:val="20"/>
                <w:lang w:val="es-MX" w:eastAsia="es-MX"/>
              </w:rPr>
            </w:pPr>
          </w:p>
        </w:tc>
        <w:tc>
          <w:tcPr>
            <w:tcW w:w="1494" w:type="dxa"/>
            <w:tcBorders>
              <w:top w:val="nil"/>
              <w:left w:val="nil"/>
              <w:bottom w:val="nil"/>
              <w:right w:val="nil"/>
            </w:tcBorders>
            <w:shd w:val="clear" w:color="auto" w:fill="auto"/>
            <w:noWrap/>
            <w:vAlign w:val="bottom"/>
            <w:hideMark/>
          </w:tcPr>
          <w:p w14:paraId="3AC3DB07" w14:textId="77777777" w:rsidR="00375E3A" w:rsidRPr="00EA760A" w:rsidRDefault="00375E3A" w:rsidP="00375E3A">
            <w:pPr>
              <w:rPr>
                <w:rFonts w:ascii="Calibri" w:eastAsia="Times New Roman" w:hAnsi="Calibri" w:cs="Calibri"/>
                <w:color w:val="000000"/>
                <w:sz w:val="20"/>
                <w:szCs w:val="20"/>
                <w:lang w:val="es-MX" w:eastAsia="es-MX"/>
              </w:rPr>
            </w:pPr>
          </w:p>
        </w:tc>
        <w:tc>
          <w:tcPr>
            <w:tcW w:w="1494" w:type="dxa"/>
            <w:tcBorders>
              <w:top w:val="nil"/>
              <w:left w:val="nil"/>
              <w:bottom w:val="nil"/>
              <w:right w:val="nil"/>
            </w:tcBorders>
            <w:shd w:val="clear" w:color="auto" w:fill="auto"/>
            <w:noWrap/>
            <w:vAlign w:val="bottom"/>
            <w:hideMark/>
          </w:tcPr>
          <w:p w14:paraId="06B66DF8" w14:textId="77777777" w:rsidR="00375E3A" w:rsidRPr="00EA760A" w:rsidRDefault="00375E3A" w:rsidP="00375E3A">
            <w:pPr>
              <w:rPr>
                <w:rFonts w:ascii="Calibri" w:eastAsia="Times New Roman" w:hAnsi="Calibri" w:cs="Calibri"/>
                <w:color w:val="000000"/>
                <w:sz w:val="20"/>
                <w:szCs w:val="20"/>
                <w:lang w:val="es-MX" w:eastAsia="es-MX"/>
              </w:rPr>
            </w:pPr>
          </w:p>
        </w:tc>
      </w:tr>
      <w:tr w:rsidR="00375E3A" w:rsidRPr="00EA760A" w14:paraId="5CB23549" w14:textId="77777777" w:rsidTr="00375E3A">
        <w:trPr>
          <w:trHeight w:val="1137"/>
        </w:trPr>
        <w:tc>
          <w:tcPr>
            <w:tcW w:w="1356" w:type="dxa"/>
            <w:tcBorders>
              <w:top w:val="nil"/>
              <w:left w:val="single" w:sz="8" w:space="0" w:color="auto"/>
              <w:bottom w:val="single" w:sz="8" w:space="0" w:color="auto"/>
              <w:right w:val="single" w:sz="8" w:space="0" w:color="auto"/>
            </w:tcBorders>
            <w:shd w:val="clear" w:color="000000" w:fill="C0C0C0"/>
            <w:vAlign w:val="center"/>
            <w:hideMark/>
          </w:tcPr>
          <w:p w14:paraId="28A31DA5" w14:textId="77777777" w:rsidR="00375E3A" w:rsidRPr="00EA760A" w:rsidRDefault="00375E3A" w:rsidP="00375E3A">
            <w:pPr>
              <w:jc w:val="center"/>
              <w:rPr>
                <w:rFonts w:ascii="Arial Narrow" w:eastAsia="Times New Roman" w:hAnsi="Arial Narrow" w:cs="Calibri"/>
                <w:b/>
                <w:bCs/>
                <w:color w:val="000000"/>
                <w:sz w:val="20"/>
                <w:szCs w:val="20"/>
                <w:lang w:val="es-MX" w:eastAsia="es-MX"/>
              </w:rPr>
            </w:pPr>
            <w:r w:rsidRPr="00EA760A">
              <w:rPr>
                <w:rFonts w:ascii="Arial Narrow" w:eastAsia="Times New Roman" w:hAnsi="Arial Narrow" w:cs="Calibri"/>
                <w:b/>
                <w:bCs/>
                <w:color w:val="000000"/>
                <w:sz w:val="20"/>
                <w:szCs w:val="20"/>
                <w:lang w:val="es-MX" w:eastAsia="es-MX"/>
              </w:rPr>
              <w:t>PARTIDA</w:t>
            </w:r>
          </w:p>
        </w:tc>
        <w:tc>
          <w:tcPr>
            <w:tcW w:w="1625" w:type="dxa"/>
            <w:tcBorders>
              <w:top w:val="nil"/>
              <w:left w:val="nil"/>
              <w:bottom w:val="single" w:sz="8" w:space="0" w:color="auto"/>
              <w:right w:val="single" w:sz="8" w:space="0" w:color="auto"/>
            </w:tcBorders>
            <w:shd w:val="clear" w:color="000000" w:fill="C0C0C0"/>
            <w:vAlign w:val="center"/>
            <w:hideMark/>
          </w:tcPr>
          <w:p w14:paraId="14B51271" w14:textId="77777777" w:rsidR="00375E3A" w:rsidRPr="00EA760A" w:rsidRDefault="00375E3A" w:rsidP="00375E3A">
            <w:pPr>
              <w:jc w:val="center"/>
              <w:rPr>
                <w:rFonts w:ascii="Arial Narrow" w:eastAsia="Times New Roman" w:hAnsi="Arial Narrow" w:cs="Calibri"/>
                <w:b/>
                <w:bCs/>
                <w:color w:val="000000"/>
                <w:sz w:val="20"/>
                <w:szCs w:val="20"/>
                <w:lang w:val="es-MX" w:eastAsia="es-MX"/>
              </w:rPr>
            </w:pPr>
            <w:r w:rsidRPr="00EA760A">
              <w:rPr>
                <w:rFonts w:ascii="Arial Narrow" w:eastAsia="Times New Roman" w:hAnsi="Arial Narrow" w:cs="Calibri"/>
                <w:b/>
                <w:bCs/>
                <w:color w:val="000000"/>
                <w:sz w:val="20"/>
                <w:szCs w:val="20"/>
                <w:lang w:val="es-MX" w:eastAsia="es-MX"/>
              </w:rPr>
              <w:t xml:space="preserve">DESCRIPCION DEL SERVICIO </w:t>
            </w:r>
          </w:p>
        </w:tc>
        <w:tc>
          <w:tcPr>
            <w:tcW w:w="1502" w:type="dxa"/>
            <w:tcBorders>
              <w:top w:val="nil"/>
              <w:left w:val="nil"/>
              <w:bottom w:val="nil"/>
              <w:right w:val="single" w:sz="8" w:space="0" w:color="000000"/>
            </w:tcBorders>
            <w:shd w:val="clear" w:color="000000" w:fill="C0C0C0"/>
            <w:vAlign w:val="center"/>
            <w:hideMark/>
          </w:tcPr>
          <w:p w14:paraId="0191482E" w14:textId="77777777" w:rsidR="00375E3A" w:rsidRPr="00EA760A" w:rsidRDefault="00375E3A" w:rsidP="00375E3A">
            <w:pPr>
              <w:jc w:val="center"/>
              <w:rPr>
                <w:rFonts w:ascii="Arial Narrow" w:eastAsia="Times New Roman" w:hAnsi="Arial Narrow" w:cs="Calibri"/>
                <w:b/>
                <w:bCs/>
                <w:color w:val="000000"/>
                <w:sz w:val="20"/>
                <w:szCs w:val="20"/>
                <w:lang w:val="es-MX" w:eastAsia="es-MX"/>
              </w:rPr>
            </w:pPr>
            <w:r w:rsidRPr="00EA760A">
              <w:rPr>
                <w:rFonts w:ascii="Arial Narrow" w:eastAsia="Times New Roman" w:hAnsi="Arial Narrow" w:cs="Calibri"/>
                <w:b/>
                <w:bCs/>
                <w:color w:val="000000"/>
                <w:sz w:val="20"/>
                <w:szCs w:val="20"/>
                <w:lang w:val="es-MX" w:eastAsia="es-MX"/>
              </w:rPr>
              <w:t>ZONAS EN LAS QUE SE PRESTARA EL SERVICIO</w:t>
            </w:r>
          </w:p>
        </w:tc>
        <w:tc>
          <w:tcPr>
            <w:tcW w:w="1494" w:type="dxa"/>
            <w:tcBorders>
              <w:top w:val="single" w:sz="8" w:space="0" w:color="auto"/>
              <w:left w:val="nil"/>
              <w:bottom w:val="single" w:sz="8" w:space="0" w:color="auto"/>
              <w:right w:val="single" w:sz="8" w:space="0" w:color="auto"/>
            </w:tcBorders>
            <w:shd w:val="clear" w:color="000000" w:fill="C0C0C0"/>
            <w:vAlign w:val="center"/>
            <w:hideMark/>
          </w:tcPr>
          <w:p w14:paraId="3D8AB8FE" w14:textId="77777777" w:rsidR="00375E3A" w:rsidRPr="00EA760A" w:rsidRDefault="00375E3A" w:rsidP="00375E3A">
            <w:pPr>
              <w:jc w:val="center"/>
              <w:rPr>
                <w:rFonts w:ascii="Arial Narrow" w:eastAsia="Times New Roman" w:hAnsi="Arial Narrow" w:cs="Calibri"/>
                <w:b/>
                <w:bCs/>
                <w:color w:val="000000"/>
                <w:sz w:val="20"/>
                <w:szCs w:val="20"/>
                <w:lang w:val="es-MX" w:eastAsia="es-MX"/>
              </w:rPr>
            </w:pPr>
            <w:r w:rsidRPr="00EA760A">
              <w:rPr>
                <w:rFonts w:ascii="Arial Narrow" w:eastAsia="Times New Roman" w:hAnsi="Arial Narrow" w:cs="Calibri"/>
                <w:b/>
                <w:bCs/>
                <w:color w:val="000000"/>
                <w:sz w:val="20"/>
                <w:szCs w:val="20"/>
                <w:lang w:val="es-MX" w:eastAsia="es-MX"/>
              </w:rPr>
              <w:t>Clave CUCOP</w:t>
            </w:r>
          </w:p>
        </w:tc>
        <w:tc>
          <w:tcPr>
            <w:tcW w:w="1494" w:type="dxa"/>
            <w:tcBorders>
              <w:top w:val="single" w:sz="8" w:space="0" w:color="auto"/>
              <w:left w:val="nil"/>
              <w:bottom w:val="single" w:sz="8" w:space="0" w:color="auto"/>
              <w:right w:val="single" w:sz="8" w:space="0" w:color="auto"/>
            </w:tcBorders>
            <w:shd w:val="clear" w:color="000000" w:fill="C0C0C0"/>
            <w:vAlign w:val="center"/>
            <w:hideMark/>
          </w:tcPr>
          <w:p w14:paraId="0DE7CF87" w14:textId="77777777" w:rsidR="00375E3A" w:rsidRPr="00EA760A" w:rsidRDefault="00375E3A" w:rsidP="00375E3A">
            <w:pPr>
              <w:jc w:val="center"/>
              <w:rPr>
                <w:rFonts w:ascii="Arial Narrow" w:eastAsia="Times New Roman" w:hAnsi="Arial Narrow" w:cs="Calibri"/>
                <w:b/>
                <w:bCs/>
                <w:color w:val="000000"/>
                <w:sz w:val="20"/>
                <w:szCs w:val="20"/>
                <w:lang w:val="es-MX" w:eastAsia="es-MX"/>
              </w:rPr>
            </w:pPr>
            <w:r w:rsidRPr="00EA760A">
              <w:rPr>
                <w:rFonts w:ascii="Arial Narrow" w:eastAsia="Times New Roman" w:hAnsi="Arial Narrow" w:cs="Calibri"/>
                <w:b/>
                <w:bCs/>
                <w:color w:val="000000"/>
                <w:sz w:val="20"/>
                <w:szCs w:val="20"/>
                <w:lang w:val="es-MX" w:eastAsia="es-MX"/>
              </w:rPr>
              <w:t xml:space="preserve">Mínimo </w:t>
            </w:r>
          </w:p>
        </w:tc>
        <w:tc>
          <w:tcPr>
            <w:tcW w:w="1494" w:type="dxa"/>
            <w:tcBorders>
              <w:top w:val="single" w:sz="8" w:space="0" w:color="auto"/>
              <w:left w:val="nil"/>
              <w:bottom w:val="single" w:sz="8" w:space="0" w:color="auto"/>
              <w:right w:val="single" w:sz="8" w:space="0" w:color="auto"/>
            </w:tcBorders>
            <w:shd w:val="clear" w:color="000000" w:fill="C0C0C0"/>
            <w:vAlign w:val="center"/>
            <w:hideMark/>
          </w:tcPr>
          <w:p w14:paraId="11113886" w14:textId="77777777" w:rsidR="00375E3A" w:rsidRPr="00EA760A" w:rsidRDefault="00375E3A" w:rsidP="00375E3A">
            <w:pPr>
              <w:jc w:val="center"/>
              <w:rPr>
                <w:rFonts w:ascii="Arial Narrow" w:eastAsia="Times New Roman" w:hAnsi="Arial Narrow" w:cs="Calibri"/>
                <w:b/>
                <w:bCs/>
                <w:color w:val="000000"/>
                <w:sz w:val="20"/>
                <w:szCs w:val="20"/>
                <w:lang w:val="es-MX" w:eastAsia="es-MX"/>
              </w:rPr>
            </w:pPr>
            <w:r w:rsidRPr="00EA760A">
              <w:rPr>
                <w:rFonts w:ascii="Arial Narrow" w:eastAsia="Times New Roman" w:hAnsi="Arial Narrow" w:cs="Calibri"/>
                <w:b/>
                <w:bCs/>
                <w:color w:val="000000"/>
                <w:sz w:val="20"/>
                <w:szCs w:val="20"/>
                <w:lang w:val="es-MX" w:eastAsia="es-MX"/>
              </w:rPr>
              <w:t xml:space="preserve">Máximo </w:t>
            </w:r>
          </w:p>
        </w:tc>
      </w:tr>
      <w:tr w:rsidR="00375E3A" w:rsidRPr="00EA760A" w14:paraId="17BDA501" w14:textId="77777777" w:rsidTr="00375E3A">
        <w:trPr>
          <w:trHeight w:val="856"/>
        </w:trPr>
        <w:tc>
          <w:tcPr>
            <w:tcW w:w="1356" w:type="dxa"/>
            <w:tcBorders>
              <w:top w:val="nil"/>
              <w:left w:val="single" w:sz="8" w:space="0" w:color="auto"/>
              <w:bottom w:val="single" w:sz="8" w:space="0" w:color="auto"/>
              <w:right w:val="single" w:sz="8" w:space="0" w:color="auto"/>
            </w:tcBorders>
            <w:shd w:val="clear" w:color="000000" w:fill="FFFFFF"/>
            <w:vAlign w:val="center"/>
            <w:hideMark/>
          </w:tcPr>
          <w:p w14:paraId="3BB30BBC" w14:textId="77777777" w:rsidR="00375E3A" w:rsidRPr="00EA760A" w:rsidRDefault="00375E3A" w:rsidP="00375E3A">
            <w:pPr>
              <w:jc w:val="center"/>
              <w:rPr>
                <w:rFonts w:ascii="Arial Narrow" w:eastAsia="Times New Roman" w:hAnsi="Arial Narrow" w:cs="Calibri"/>
                <w:color w:val="000000"/>
                <w:sz w:val="20"/>
                <w:szCs w:val="20"/>
                <w:lang w:val="es-MX" w:eastAsia="es-MX"/>
              </w:rPr>
            </w:pPr>
            <w:r w:rsidRPr="00EA760A">
              <w:rPr>
                <w:rFonts w:ascii="Arial Narrow" w:eastAsia="Times New Roman" w:hAnsi="Arial Narrow" w:cs="Calibri"/>
                <w:color w:val="000000"/>
                <w:sz w:val="20"/>
                <w:szCs w:val="20"/>
                <w:lang w:val="es-MX" w:eastAsia="es-MX"/>
              </w:rPr>
              <w:t>21,22,23</w:t>
            </w:r>
          </w:p>
        </w:tc>
        <w:tc>
          <w:tcPr>
            <w:tcW w:w="1625" w:type="dxa"/>
            <w:tcBorders>
              <w:top w:val="nil"/>
              <w:left w:val="nil"/>
              <w:bottom w:val="single" w:sz="8" w:space="0" w:color="auto"/>
              <w:right w:val="single" w:sz="8" w:space="0" w:color="auto"/>
            </w:tcBorders>
            <w:shd w:val="clear" w:color="000000" w:fill="FFFFFF"/>
            <w:vAlign w:val="center"/>
            <w:hideMark/>
          </w:tcPr>
          <w:p w14:paraId="5ED5F972" w14:textId="77777777" w:rsidR="00375E3A" w:rsidRPr="00EA760A" w:rsidRDefault="00375E3A" w:rsidP="00375E3A">
            <w:pPr>
              <w:rPr>
                <w:rFonts w:ascii="Arial Narrow" w:eastAsia="Times New Roman" w:hAnsi="Arial Narrow" w:cs="Calibri"/>
                <w:color w:val="000000"/>
                <w:sz w:val="20"/>
                <w:szCs w:val="20"/>
                <w:lang w:val="es-MX" w:eastAsia="es-MX"/>
              </w:rPr>
            </w:pPr>
            <w:r w:rsidRPr="00EA760A">
              <w:rPr>
                <w:rFonts w:ascii="Arial Narrow" w:eastAsia="Times New Roman" w:hAnsi="Arial Narrow" w:cs="Calibri"/>
                <w:color w:val="000000"/>
                <w:sz w:val="20"/>
                <w:szCs w:val="20"/>
                <w:lang w:val="es-MX" w:eastAsia="es-MX"/>
              </w:rPr>
              <w:t xml:space="preserve">OFTALMOLOGIA </w:t>
            </w:r>
          </w:p>
        </w:tc>
        <w:tc>
          <w:tcPr>
            <w:tcW w:w="1502" w:type="dxa"/>
            <w:tcBorders>
              <w:top w:val="single" w:sz="8" w:space="0" w:color="auto"/>
              <w:left w:val="nil"/>
              <w:bottom w:val="single" w:sz="8" w:space="0" w:color="auto"/>
              <w:right w:val="single" w:sz="8" w:space="0" w:color="000000"/>
            </w:tcBorders>
            <w:shd w:val="clear" w:color="auto" w:fill="auto"/>
            <w:vAlign w:val="center"/>
            <w:hideMark/>
          </w:tcPr>
          <w:p w14:paraId="51CF7590" w14:textId="77777777" w:rsidR="00375E3A" w:rsidRPr="00EA760A" w:rsidRDefault="00375E3A" w:rsidP="00375E3A">
            <w:pPr>
              <w:jc w:val="center"/>
              <w:rPr>
                <w:rFonts w:ascii="Arial Narrow" w:eastAsia="Times New Roman" w:hAnsi="Arial Narrow" w:cs="Calibri"/>
                <w:color w:val="000000"/>
                <w:sz w:val="20"/>
                <w:szCs w:val="20"/>
                <w:lang w:val="es-MX" w:eastAsia="es-MX"/>
              </w:rPr>
            </w:pPr>
            <w:r w:rsidRPr="00EA760A">
              <w:rPr>
                <w:rFonts w:ascii="Arial Narrow" w:eastAsia="Times New Roman" w:hAnsi="Arial Narrow" w:cs="Calibri"/>
                <w:color w:val="000000"/>
                <w:sz w:val="20"/>
                <w:szCs w:val="20"/>
                <w:lang w:val="es-MX" w:eastAsia="es-MX"/>
              </w:rPr>
              <w:t>CUERNAVACA, CUAUTLA y ZACATEPEC</w:t>
            </w:r>
          </w:p>
        </w:tc>
        <w:tc>
          <w:tcPr>
            <w:tcW w:w="1494" w:type="dxa"/>
            <w:tcBorders>
              <w:top w:val="nil"/>
              <w:left w:val="nil"/>
              <w:bottom w:val="single" w:sz="8" w:space="0" w:color="auto"/>
              <w:right w:val="single" w:sz="8" w:space="0" w:color="auto"/>
            </w:tcBorders>
            <w:shd w:val="clear" w:color="000000" w:fill="FFFFFF"/>
            <w:vAlign w:val="center"/>
            <w:hideMark/>
          </w:tcPr>
          <w:p w14:paraId="1EDDE56A" w14:textId="77777777" w:rsidR="00375E3A" w:rsidRPr="00EA760A" w:rsidRDefault="00375E3A" w:rsidP="00375E3A">
            <w:pPr>
              <w:jc w:val="center"/>
              <w:rPr>
                <w:rFonts w:ascii="Arial Narrow" w:eastAsia="Times New Roman" w:hAnsi="Arial Narrow" w:cs="Calibri"/>
                <w:color w:val="000000"/>
                <w:sz w:val="20"/>
                <w:szCs w:val="20"/>
                <w:lang w:val="es-MX" w:eastAsia="es-MX"/>
              </w:rPr>
            </w:pPr>
            <w:r w:rsidRPr="00EA760A">
              <w:rPr>
                <w:rFonts w:ascii="Arial Narrow" w:eastAsia="Times New Roman" w:hAnsi="Arial Narrow" w:cs="Calibri"/>
                <w:color w:val="000000"/>
                <w:sz w:val="20"/>
                <w:szCs w:val="20"/>
                <w:lang w:val="es-MX" w:eastAsia="es-MX"/>
              </w:rPr>
              <w:t>33900007</w:t>
            </w:r>
          </w:p>
        </w:tc>
        <w:tc>
          <w:tcPr>
            <w:tcW w:w="1494" w:type="dxa"/>
            <w:tcBorders>
              <w:top w:val="nil"/>
              <w:left w:val="nil"/>
              <w:bottom w:val="single" w:sz="8" w:space="0" w:color="auto"/>
              <w:right w:val="single" w:sz="8" w:space="0" w:color="auto"/>
            </w:tcBorders>
            <w:shd w:val="clear" w:color="000000" w:fill="FFFFFF"/>
            <w:vAlign w:val="center"/>
            <w:hideMark/>
          </w:tcPr>
          <w:p w14:paraId="41B6CDA7" w14:textId="77777777" w:rsidR="00375E3A" w:rsidRPr="00EA760A" w:rsidRDefault="00375E3A" w:rsidP="00375E3A">
            <w:pPr>
              <w:jc w:val="center"/>
              <w:rPr>
                <w:rFonts w:ascii="Arial Narrow" w:eastAsia="Times New Roman" w:hAnsi="Arial Narrow" w:cs="Calibri"/>
                <w:color w:val="000000"/>
                <w:sz w:val="20"/>
                <w:szCs w:val="20"/>
                <w:lang w:val="es-MX" w:eastAsia="es-MX"/>
              </w:rPr>
            </w:pPr>
            <w:r w:rsidRPr="00EA760A">
              <w:rPr>
                <w:rFonts w:ascii="Arial Narrow" w:eastAsia="Times New Roman" w:hAnsi="Arial Narrow" w:cs="Calibri"/>
                <w:color w:val="000000"/>
                <w:sz w:val="20"/>
                <w:szCs w:val="20"/>
                <w:lang w:val="es-MX" w:eastAsia="es-MX"/>
              </w:rPr>
              <w:t>1,233</w:t>
            </w:r>
          </w:p>
        </w:tc>
        <w:tc>
          <w:tcPr>
            <w:tcW w:w="1494" w:type="dxa"/>
            <w:tcBorders>
              <w:top w:val="nil"/>
              <w:left w:val="nil"/>
              <w:bottom w:val="single" w:sz="8" w:space="0" w:color="auto"/>
              <w:right w:val="single" w:sz="8" w:space="0" w:color="auto"/>
            </w:tcBorders>
            <w:shd w:val="clear" w:color="000000" w:fill="FFFFFF"/>
            <w:vAlign w:val="center"/>
            <w:hideMark/>
          </w:tcPr>
          <w:p w14:paraId="1CFC57B6" w14:textId="77777777" w:rsidR="00375E3A" w:rsidRPr="00EA760A" w:rsidRDefault="00375E3A" w:rsidP="00375E3A">
            <w:pPr>
              <w:jc w:val="center"/>
              <w:rPr>
                <w:rFonts w:ascii="Arial Narrow" w:eastAsia="Times New Roman" w:hAnsi="Arial Narrow" w:cs="Calibri"/>
                <w:color w:val="000000"/>
                <w:sz w:val="20"/>
                <w:szCs w:val="20"/>
                <w:lang w:val="es-MX" w:eastAsia="es-MX"/>
              </w:rPr>
            </w:pPr>
            <w:r w:rsidRPr="00EA760A">
              <w:rPr>
                <w:rFonts w:ascii="Arial Narrow" w:eastAsia="Times New Roman" w:hAnsi="Arial Narrow" w:cs="Calibri"/>
                <w:color w:val="000000"/>
                <w:sz w:val="20"/>
                <w:szCs w:val="20"/>
                <w:lang w:val="es-MX" w:eastAsia="es-MX"/>
              </w:rPr>
              <w:t>3,082</w:t>
            </w:r>
          </w:p>
        </w:tc>
      </w:tr>
    </w:tbl>
    <w:p w14:paraId="616FE091" w14:textId="77777777" w:rsidR="00375E3A" w:rsidRPr="00EA760A" w:rsidRDefault="00375E3A" w:rsidP="00375E3A">
      <w:pPr>
        <w:rPr>
          <w:rFonts w:ascii="Arial Narrow" w:hAnsi="Arial Narrow" w:cs="Arial"/>
          <w:b/>
          <w:sz w:val="20"/>
          <w:szCs w:val="20"/>
          <w:lang w:eastAsia="es-MX"/>
        </w:rPr>
      </w:pPr>
    </w:p>
    <w:p w14:paraId="1C070646" w14:textId="77777777" w:rsidR="00375E3A" w:rsidRPr="00EA760A" w:rsidRDefault="00375E3A" w:rsidP="00375E3A">
      <w:pPr>
        <w:rPr>
          <w:rFonts w:ascii="Arial Narrow" w:hAnsi="Arial Narrow" w:cs="Arial"/>
          <w:b/>
          <w:sz w:val="20"/>
          <w:szCs w:val="20"/>
          <w:lang w:eastAsia="es-MX"/>
        </w:rPr>
      </w:pPr>
    </w:p>
    <w:p w14:paraId="54887EF9" w14:textId="77777777" w:rsidR="00375E3A" w:rsidRPr="00EA760A" w:rsidRDefault="00375E3A" w:rsidP="00375E3A">
      <w:pPr>
        <w:jc w:val="center"/>
        <w:rPr>
          <w:rFonts w:ascii="Arial Narrow" w:hAnsi="Arial Narrow" w:cs="Arial"/>
          <w:b/>
          <w:sz w:val="20"/>
          <w:szCs w:val="20"/>
          <w:lang w:eastAsia="es-MX"/>
        </w:rPr>
      </w:pPr>
    </w:p>
    <w:p w14:paraId="137C049B" w14:textId="77777777" w:rsidR="00375E3A" w:rsidRPr="00EA760A" w:rsidRDefault="00375E3A" w:rsidP="00375E3A">
      <w:pPr>
        <w:jc w:val="center"/>
        <w:rPr>
          <w:rFonts w:ascii="Arial Narrow" w:hAnsi="Arial Narrow" w:cs="Arial"/>
          <w:b/>
          <w:sz w:val="20"/>
          <w:szCs w:val="20"/>
          <w:lang w:eastAsia="es-MX"/>
        </w:rPr>
      </w:pPr>
    </w:p>
    <w:p w14:paraId="17C9623D" w14:textId="77777777" w:rsidR="00375E3A" w:rsidRPr="00EA760A" w:rsidRDefault="00375E3A" w:rsidP="00375E3A">
      <w:pPr>
        <w:jc w:val="center"/>
        <w:rPr>
          <w:rFonts w:ascii="Arial Narrow" w:hAnsi="Arial Narrow" w:cs="Arial"/>
          <w:b/>
          <w:sz w:val="20"/>
          <w:szCs w:val="20"/>
          <w:lang w:eastAsia="es-MX"/>
        </w:rPr>
      </w:pPr>
      <w:r w:rsidRPr="00EA760A">
        <w:rPr>
          <w:rFonts w:ascii="Arial Narrow" w:hAnsi="Arial Narrow" w:cs="Arial"/>
          <w:b/>
          <w:sz w:val="20"/>
          <w:szCs w:val="20"/>
          <w:lang w:eastAsia="es-MX"/>
        </w:rPr>
        <w:t>Servicios Requeridos de Oftalmología</w:t>
      </w:r>
    </w:p>
    <w:p w14:paraId="23CA6CEB" w14:textId="77777777" w:rsidR="00375E3A" w:rsidRPr="00EA760A" w:rsidRDefault="00375E3A" w:rsidP="00375E3A">
      <w:pPr>
        <w:rPr>
          <w:rFonts w:ascii="Arial Narrow" w:hAnsi="Arial Narrow" w:cs="Arial"/>
          <w:sz w:val="20"/>
          <w:szCs w:val="20"/>
          <w:lang w:eastAsia="es-MX"/>
        </w:rPr>
      </w:pPr>
    </w:p>
    <w:tbl>
      <w:tblPr>
        <w:tblW w:w="8955" w:type="dxa"/>
        <w:tblInd w:w="55" w:type="dxa"/>
        <w:tblCellMar>
          <w:left w:w="70" w:type="dxa"/>
          <w:right w:w="70" w:type="dxa"/>
        </w:tblCellMar>
        <w:tblLook w:val="04A0" w:firstRow="1" w:lastRow="0" w:firstColumn="1" w:lastColumn="0" w:noHBand="0" w:noVBand="1"/>
      </w:tblPr>
      <w:tblGrid>
        <w:gridCol w:w="10"/>
        <w:gridCol w:w="8945"/>
      </w:tblGrid>
      <w:tr w:rsidR="00375E3A" w:rsidRPr="00EA760A" w14:paraId="39F60DBE" w14:textId="77777777" w:rsidTr="00375E3A">
        <w:trPr>
          <w:trHeight w:val="300"/>
        </w:trPr>
        <w:tc>
          <w:tcPr>
            <w:tcW w:w="8955" w:type="dxa"/>
            <w:gridSpan w:val="2"/>
            <w:vMerge w:val="restart"/>
            <w:tcBorders>
              <w:top w:val="single" w:sz="4" w:space="0" w:color="auto"/>
              <w:left w:val="single" w:sz="4" w:space="0" w:color="auto"/>
              <w:bottom w:val="single" w:sz="4" w:space="0" w:color="auto"/>
              <w:right w:val="single" w:sz="4" w:space="0" w:color="auto"/>
            </w:tcBorders>
            <w:shd w:val="solid" w:color="F2F2F2" w:themeColor="background1" w:themeShade="F2" w:fill="000000" w:themeFill="text1"/>
            <w:noWrap/>
            <w:vAlign w:val="center"/>
            <w:hideMark/>
          </w:tcPr>
          <w:p w14:paraId="27C13409" w14:textId="77777777" w:rsidR="00375E3A" w:rsidRPr="00EA760A" w:rsidRDefault="00375E3A" w:rsidP="00375E3A">
            <w:pPr>
              <w:jc w:val="center"/>
              <w:rPr>
                <w:rFonts w:ascii="Arial Narrow" w:hAnsi="Arial Narrow"/>
                <w:b/>
                <w:bCs/>
                <w:color w:val="000000"/>
                <w:sz w:val="20"/>
                <w:szCs w:val="20"/>
              </w:rPr>
            </w:pPr>
            <w:r w:rsidRPr="00EA760A">
              <w:rPr>
                <w:rFonts w:ascii="Arial Narrow" w:hAnsi="Arial Narrow"/>
                <w:b/>
                <w:bCs/>
                <w:color w:val="000000"/>
                <w:sz w:val="20"/>
                <w:szCs w:val="20"/>
              </w:rPr>
              <w:t>NOMBRE PROCEDIMIENTO</w:t>
            </w:r>
          </w:p>
        </w:tc>
      </w:tr>
      <w:tr w:rsidR="00375E3A" w:rsidRPr="00EA760A" w14:paraId="789EA986" w14:textId="77777777" w:rsidTr="00375E3A">
        <w:trPr>
          <w:trHeight w:val="229"/>
        </w:trPr>
        <w:tc>
          <w:tcPr>
            <w:tcW w:w="8955" w:type="dxa"/>
            <w:gridSpan w:val="2"/>
            <w:vMerge/>
            <w:tcBorders>
              <w:top w:val="single" w:sz="4" w:space="0" w:color="auto"/>
              <w:left w:val="single" w:sz="4" w:space="0" w:color="auto"/>
              <w:bottom w:val="single" w:sz="4" w:space="0" w:color="auto"/>
              <w:right w:val="single" w:sz="4" w:space="0" w:color="auto"/>
            </w:tcBorders>
            <w:shd w:val="solid" w:color="F2F2F2" w:themeColor="background1" w:themeShade="F2" w:fill="000000" w:themeFill="text1"/>
            <w:vAlign w:val="center"/>
            <w:hideMark/>
          </w:tcPr>
          <w:p w14:paraId="2F7A0F03" w14:textId="77777777" w:rsidR="00375E3A" w:rsidRPr="00EA760A" w:rsidRDefault="00375E3A" w:rsidP="00375E3A">
            <w:pPr>
              <w:rPr>
                <w:rFonts w:ascii="Arial Narrow" w:hAnsi="Arial Narrow"/>
                <w:b/>
                <w:bCs/>
                <w:color w:val="000000"/>
                <w:sz w:val="20"/>
                <w:szCs w:val="20"/>
              </w:rPr>
            </w:pPr>
          </w:p>
        </w:tc>
      </w:tr>
      <w:tr w:rsidR="00375E3A" w:rsidRPr="00EA760A" w14:paraId="4A804782" w14:textId="77777777" w:rsidTr="00375E3A">
        <w:trPr>
          <w:gridBefore w:val="1"/>
          <w:wBefore w:w="10" w:type="dxa"/>
          <w:trHeight w:val="313"/>
        </w:trPr>
        <w:tc>
          <w:tcPr>
            <w:tcW w:w="8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A65CC" w14:textId="77777777" w:rsidR="00375E3A" w:rsidRPr="00EA760A" w:rsidRDefault="00375E3A" w:rsidP="00375E3A">
            <w:pPr>
              <w:jc w:val="both"/>
              <w:rPr>
                <w:rFonts w:ascii="Arial Narrow" w:hAnsi="Arial Narrow" w:cs="Tahoma"/>
                <w:color w:val="000000"/>
                <w:sz w:val="20"/>
                <w:szCs w:val="20"/>
              </w:rPr>
            </w:pPr>
            <w:proofErr w:type="spellStart"/>
            <w:r w:rsidRPr="00EA760A">
              <w:rPr>
                <w:rFonts w:ascii="Arial Narrow" w:hAnsi="Arial Narrow" w:cs="Tahoma"/>
                <w:color w:val="000000"/>
                <w:sz w:val="20"/>
                <w:szCs w:val="20"/>
              </w:rPr>
              <w:t>Fluorangiografía</w:t>
            </w:r>
            <w:proofErr w:type="spellEnd"/>
            <w:r w:rsidRPr="00EA760A">
              <w:rPr>
                <w:rFonts w:ascii="Arial Narrow" w:hAnsi="Arial Narrow" w:cs="Tahoma"/>
                <w:color w:val="000000"/>
                <w:sz w:val="20"/>
                <w:szCs w:val="20"/>
              </w:rPr>
              <w:t xml:space="preserve"> Ambos Ojos (AO)</w:t>
            </w:r>
          </w:p>
        </w:tc>
      </w:tr>
      <w:tr w:rsidR="00375E3A" w:rsidRPr="00EA760A" w14:paraId="6E55806E" w14:textId="77777777" w:rsidTr="00375E3A">
        <w:trPr>
          <w:gridBefore w:val="1"/>
          <w:wBefore w:w="10" w:type="dxa"/>
          <w:trHeight w:val="134"/>
        </w:trPr>
        <w:tc>
          <w:tcPr>
            <w:tcW w:w="89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41E91" w14:textId="77777777" w:rsidR="00375E3A" w:rsidRPr="00EA760A" w:rsidRDefault="00375E3A" w:rsidP="00375E3A">
            <w:pPr>
              <w:jc w:val="both"/>
              <w:rPr>
                <w:rFonts w:ascii="Arial Narrow" w:hAnsi="Arial Narrow"/>
                <w:color w:val="000000"/>
                <w:sz w:val="20"/>
                <w:szCs w:val="20"/>
              </w:rPr>
            </w:pPr>
            <w:r w:rsidRPr="00EA760A">
              <w:rPr>
                <w:rFonts w:ascii="Arial Narrow" w:hAnsi="Arial Narrow"/>
                <w:color w:val="000000"/>
                <w:sz w:val="20"/>
                <w:szCs w:val="20"/>
              </w:rPr>
              <w:t>Campimetría Ambos Ojos (AO)</w:t>
            </w:r>
          </w:p>
        </w:tc>
      </w:tr>
      <w:tr w:rsidR="00375E3A" w:rsidRPr="00EA760A" w14:paraId="169BDFF4" w14:textId="77777777" w:rsidTr="00375E3A">
        <w:trPr>
          <w:gridBefore w:val="1"/>
          <w:wBefore w:w="10" w:type="dxa"/>
          <w:trHeight w:val="207"/>
        </w:trPr>
        <w:tc>
          <w:tcPr>
            <w:tcW w:w="89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D0168" w14:textId="77777777" w:rsidR="00375E3A" w:rsidRPr="00EA760A" w:rsidRDefault="00375E3A" w:rsidP="00375E3A">
            <w:pPr>
              <w:jc w:val="both"/>
              <w:rPr>
                <w:rFonts w:ascii="Arial Narrow" w:hAnsi="Arial Narrow"/>
                <w:color w:val="000000"/>
                <w:sz w:val="20"/>
                <w:szCs w:val="20"/>
              </w:rPr>
            </w:pPr>
            <w:r w:rsidRPr="00EA760A">
              <w:rPr>
                <w:rFonts w:ascii="Arial Narrow" w:hAnsi="Arial Narrow"/>
                <w:color w:val="000000"/>
                <w:sz w:val="20"/>
                <w:szCs w:val="20"/>
              </w:rPr>
              <w:t xml:space="preserve">Ultrasonido modo B ojo izquierdo, ojo derecho </w:t>
            </w:r>
          </w:p>
        </w:tc>
      </w:tr>
    </w:tbl>
    <w:p w14:paraId="74EB6011" w14:textId="77777777" w:rsidR="00375E3A" w:rsidRPr="00EA760A" w:rsidRDefault="00375E3A" w:rsidP="00375E3A">
      <w:pPr>
        <w:jc w:val="both"/>
        <w:rPr>
          <w:rFonts w:ascii="Arial Narrow" w:hAnsi="Arial Narrow" w:cs="Arial"/>
          <w:b/>
          <w:sz w:val="20"/>
          <w:szCs w:val="20"/>
        </w:rPr>
      </w:pPr>
    </w:p>
    <w:p w14:paraId="04D15082" w14:textId="77777777" w:rsidR="00375E3A" w:rsidRPr="00EA760A" w:rsidRDefault="00375E3A" w:rsidP="00375E3A">
      <w:pPr>
        <w:jc w:val="both"/>
        <w:rPr>
          <w:rFonts w:ascii="Arial Narrow" w:hAnsi="Arial Narrow" w:cs="Arial"/>
          <w:b/>
          <w:sz w:val="20"/>
          <w:szCs w:val="20"/>
        </w:rPr>
      </w:pPr>
    </w:p>
    <w:tbl>
      <w:tblPr>
        <w:tblW w:w="9489" w:type="dxa"/>
        <w:tblInd w:w="55" w:type="dxa"/>
        <w:tblCellMar>
          <w:left w:w="70" w:type="dxa"/>
          <w:right w:w="70" w:type="dxa"/>
        </w:tblCellMar>
        <w:tblLook w:val="04A0" w:firstRow="1" w:lastRow="0" w:firstColumn="1" w:lastColumn="0" w:noHBand="0" w:noVBand="1"/>
      </w:tblPr>
      <w:tblGrid>
        <w:gridCol w:w="1715"/>
        <w:gridCol w:w="1715"/>
        <w:gridCol w:w="1715"/>
        <w:gridCol w:w="1448"/>
        <w:gridCol w:w="1448"/>
        <w:gridCol w:w="1448"/>
      </w:tblGrid>
      <w:tr w:rsidR="00375E3A" w:rsidRPr="00EA760A" w14:paraId="1856F8C3" w14:textId="77777777" w:rsidTr="00375E3A">
        <w:trPr>
          <w:trHeight w:val="261"/>
        </w:trPr>
        <w:tc>
          <w:tcPr>
            <w:tcW w:w="5145" w:type="dxa"/>
            <w:gridSpan w:val="3"/>
            <w:tcBorders>
              <w:top w:val="nil"/>
              <w:left w:val="nil"/>
              <w:bottom w:val="nil"/>
              <w:right w:val="nil"/>
            </w:tcBorders>
            <w:shd w:val="clear" w:color="auto" w:fill="auto"/>
            <w:noWrap/>
            <w:vAlign w:val="center"/>
            <w:hideMark/>
          </w:tcPr>
          <w:p w14:paraId="6D0A4718" w14:textId="77777777" w:rsidR="00375E3A" w:rsidRPr="00EA760A" w:rsidRDefault="00375E3A" w:rsidP="00375E3A">
            <w:pPr>
              <w:rPr>
                <w:rFonts w:ascii="Arial Narrow" w:eastAsia="Times New Roman" w:hAnsi="Arial Narrow" w:cs="Calibri"/>
                <w:b/>
                <w:bCs/>
                <w:color w:val="000000"/>
                <w:sz w:val="20"/>
                <w:szCs w:val="20"/>
                <w:lang w:val="es-MX" w:eastAsia="es-MX"/>
              </w:rPr>
            </w:pPr>
          </w:p>
        </w:tc>
        <w:tc>
          <w:tcPr>
            <w:tcW w:w="1448" w:type="dxa"/>
            <w:vMerge w:val="restart"/>
            <w:tcBorders>
              <w:top w:val="nil"/>
              <w:left w:val="nil"/>
              <w:bottom w:val="single" w:sz="8" w:space="0" w:color="000000"/>
              <w:right w:val="nil"/>
            </w:tcBorders>
            <w:shd w:val="clear" w:color="auto" w:fill="auto"/>
            <w:noWrap/>
            <w:vAlign w:val="bottom"/>
            <w:hideMark/>
          </w:tcPr>
          <w:p w14:paraId="3E564294" w14:textId="77777777" w:rsidR="00375E3A" w:rsidRPr="00EA760A" w:rsidRDefault="00375E3A" w:rsidP="00375E3A">
            <w:pPr>
              <w:rPr>
                <w:rFonts w:ascii="Calibri" w:eastAsia="Times New Roman" w:hAnsi="Calibri" w:cs="Calibri"/>
                <w:color w:val="000000"/>
                <w:sz w:val="20"/>
                <w:szCs w:val="20"/>
                <w:lang w:val="es-MX" w:eastAsia="es-MX"/>
              </w:rPr>
            </w:pPr>
          </w:p>
        </w:tc>
        <w:tc>
          <w:tcPr>
            <w:tcW w:w="1448" w:type="dxa"/>
            <w:tcBorders>
              <w:top w:val="nil"/>
              <w:left w:val="nil"/>
              <w:bottom w:val="nil"/>
              <w:right w:val="nil"/>
            </w:tcBorders>
            <w:shd w:val="clear" w:color="auto" w:fill="auto"/>
            <w:noWrap/>
            <w:vAlign w:val="bottom"/>
            <w:hideMark/>
          </w:tcPr>
          <w:p w14:paraId="0E45001C" w14:textId="77777777" w:rsidR="00375E3A" w:rsidRPr="00EA760A" w:rsidRDefault="00375E3A" w:rsidP="00375E3A">
            <w:pPr>
              <w:rPr>
                <w:rFonts w:ascii="Calibri" w:eastAsia="Times New Roman" w:hAnsi="Calibri" w:cs="Calibri"/>
                <w:color w:val="000000"/>
                <w:sz w:val="20"/>
                <w:szCs w:val="20"/>
                <w:lang w:val="es-MX" w:eastAsia="es-MX"/>
              </w:rPr>
            </w:pPr>
          </w:p>
        </w:tc>
        <w:tc>
          <w:tcPr>
            <w:tcW w:w="1448" w:type="dxa"/>
            <w:tcBorders>
              <w:top w:val="nil"/>
              <w:left w:val="nil"/>
              <w:bottom w:val="nil"/>
              <w:right w:val="nil"/>
            </w:tcBorders>
            <w:shd w:val="clear" w:color="auto" w:fill="auto"/>
            <w:noWrap/>
            <w:vAlign w:val="bottom"/>
            <w:hideMark/>
          </w:tcPr>
          <w:p w14:paraId="0821EB92" w14:textId="77777777" w:rsidR="00375E3A" w:rsidRPr="00EA760A" w:rsidRDefault="00375E3A" w:rsidP="00375E3A">
            <w:pPr>
              <w:rPr>
                <w:rFonts w:ascii="Calibri" w:eastAsia="Times New Roman" w:hAnsi="Calibri" w:cs="Calibri"/>
                <w:color w:val="000000"/>
                <w:sz w:val="20"/>
                <w:szCs w:val="20"/>
                <w:lang w:val="es-MX" w:eastAsia="es-MX"/>
              </w:rPr>
            </w:pPr>
          </w:p>
        </w:tc>
      </w:tr>
      <w:tr w:rsidR="00375E3A" w:rsidRPr="00EA760A" w14:paraId="145EA1A9" w14:textId="77777777" w:rsidTr="00375E3A">
        <w:trPr>
          <w:trHeight w:val="274"/>
        </w:trPr>
        <w:tc>
          <w:tcPr>
            <w:tcW w:w="5145" w:type="dxa"/>
            <w:gridSpan w:val="3"/>
            <w:tcBorders>
              <w:top w:val="nil"/>
              <w:left w:val="nil"/>
              <w:bottom w:val="single" w:sz="8" w:space="0" w:color="auto"/>
              <w:right w:val="nil"/>
            </w:tcBorders>
            <w:shd w:val="clear" w:color="auto" w:fill="auto"/>
            <w:noWrap/>
            <w:vAlign w:val="center"/>
            <w:hideMark/>
          </w:tcPr>
          <w:p w14:paraId="5B921792" w14:textId="77777777" w:rsidR="00375E3A" w:rsidRPr="00EA760A" w:rsidRDefault="00375E3A" w:rsidP="00375E3A">
            <w:pPr>
              <w:jc w:val="center"/>
              <w:rPr>
                <w:rFonts w:ascii="Arial Narrow" w:eastAsia="Times New Roman" w:hAnsi="Arial Narrow" w:cs="Calibri"/>
                <w:b/>
                <w:bCs/>
                <w:color w:val="000000"/>
                <w:sz w:val="20"/>
                <w:szCs w:val="20"/>
                <w:lang w:val="es-MX" w:eastAsia="es-MX"/>
              </w:rPr>
            </w:pPr>
            <w:r w:rsidRPr="00EA760A">
              <w:rPr>
                <w:rFonts w:ascii="Arial Narrow" w:eastAsia="Times New Roman" w:hAnsi="Arial Narrow" w:cs="Calibri"/>
                <w:b/>
                <w:bCs/>
                <w:color w:val="000000"/>
                <w:sz w:val="20"/>
                <w:szCs w:val="20"/>
                <w:lang w:val="es-MX" w:eastAsia="es-MX"/>
              </w:rPr>
              <w:t xml:space="preserve">SERVICIO SUBORGADO DE AUXILIARES DE DIAGNOSTICO </w:t>
            </w:r>
          </w:p>
        </w:tc>
        <w:tc>
          <w:tcPr>
            <w:tcW w:w="1448" w:type="dxa"/>
            <w:vMerge/>
            <w:tcBorders>
              <w:top w:val="nil"/>
              <w:left w:val="nil"/>
              <w:bottom w:val="single" w:sz="8" w:space="0" w:color="000000"/>
              <w:right w:val="nil"/>
            </w:tcBorders>
            <w:vAlign w:val="center"/>
            <w:hideMark/>
          </w:tcPr>
          <w:p w14:paraId="0E9F27DD" w14:textId="77777777" w:rsidR="00375E3A" w:rsidRPr="00EA760A" w:rsidRDefault="00375E3A" w:rsidP="00375E3A">
            <w:pPr>
              <w:rPr>
                <w:rFonts w:ascii="Calibri" w:eastAsia="Times New Roman" w:hAnsi="Calibri" w:cs="Calibri"/>
                <w:color w:val="000000"/>
                <w:sz w:val="20"/>
                <w:szCs w:val="20"/>
                <w:lang w:val="es-MX" w:eastAsia="es-MX"/>
              </w:rPr>
            </w:pPr>
          </w:p>
        </w:tc>
        <w:tc>
          <w:tcPr>
            <w:tcW w:w="1448" w:type="dxa"/>
            <w:tcBorders>
              <w:top w:val="nil"/>
              <w:left w:val="nil"/>
              <w:bottom w:val="nil"/>
              <w:right w:val="nil"/>
            </w:tcBorders>
            <w:shd w:val="clear" w:color="auto" w:fill="auto"/>
            <w:noWrap/>
            <w:vAlign w:val="bottom"/>
            <w:hideMark/>
          </w:tcPr>
          <w:p w14:paraId="0AC90B60" w14:textId="77777777" w:rsidR="00375E3A" w:rsidRPr="00EA760A" w:rsidRDefault="00375E3A" w:rsidP="00375E3A">
            <w:pPr>
              <w:rPr>
                <w:rFonts w:ascii="Calibri" w:eastAsia="Times New Roman" w:hAnsi="Calibri" w:cs="Calibri"/>
                <w:color w:val="000000"/>
                <w:sz w:val="20"/>
                <w:szCs w:val="20"/>
                <w:lang w:val="es-MX" w:eastAsia="es-MX"/>
              </w:rPr>
            </w:pPr>
          </w:p>
        </w:tc>
        <w:tc>
          <w:tcPr>
            <w:tcW w:w="1448" w:type="dxa"/>
            <w:tcBorders>
              <w:top w:val="nil"/>
              <w:left w:val="nil"/>
              <w:bottom w:val="nil"/>
              <w:right w:val="nil"/>
            </w:tcBorders>
            <w:shd w:val="clear" w:color="auto" w:fill="auto"/>
            <w:noWrap/>
            <w:vAlign w:val="bottom"/>
            <w:hideMark/>
          </w:tcPr>
          <w:p w14:paraId="5DC61D4B" w14:textId="77777777" w:rsidR="00375E3A" w:rsidRPr="00EA760A" w:rsidRDefault="00375E3A" w:rsidP="00375E3A">
            <w:pPr>
              <w:rPr>
                <w:rFonts w:ascii="Calibri" w:eastAsia="Times New Roman" w:hAnsi="Calibri" w:cs="Calibri"/>
                <w:color w:val="000000"/>
                <w:sz w:val="20"/>
                <w:szCs w:val="20"/>
                <w:lang w:val="es-MX" w:eastAsia="es-MX"/>
              </w:rPr>
            </w:pPr>
          </w:p>
        </w:tc>
      </w:tr>
      <w:tr w:rsidR="00375E3A" w:rsidRPr="00EA760A" w14:paraId="72662877" w14:textId="77777777" w:rsidTr="00375E3A">
        <w:trPr>
          <w:trHeight w:val="951"/>
        </w:trPr>
        <w:tc>
          <w:tcPr>
            <w:tcW w:w="1715" w:type="dxa"/>
            <w:tcBorders>
              <w:top w:val="nil"/>
              <w:left w:val="single" w:sz="8" w:space="0" w:color="auto"/>
              <w:bottom w:val="single" w:sz="8" w:space="0" w:color="auto"/>
              <w:right w:val="single" w:sz="8" w:space="0" w:color="auto"/>
            </w:tcBorders>
            <w:shd w:val="clear" w:color="000000" w:fill="C0C0C0"/>
            <w:vAlign w:val="center"/>
            <w:hideMark/>
          </w:tcPr>
          <w:p w14:paraId="0D6C9AF4" w14:textId="77777777" w:rsidR="00375E3A" w:rsidRPr="00EA760A" w:rsidRDefault="00375E3A" w:rsidP="00375E3A">
            <w:pPr>
              <w:jc w:val="center"/>
              <w:rPr>
                <w:rFonts w:ascii="Arial Narrow" w:eastAsia="Times New Roman" w:hAnsi="Arial Narrow" w:cs="Calibri"/>
                <w:b/>
                <w:bCs/>
                <w:color w:val="000000"/>
                <w:sz w:val="20"/>
                <w:szCs w:val="20"/>
                <w:lang w:val="es-MX" w:eastAsia="es-MX"/>
              </w:rPr>
            </w:pPr>
            <w:r w:rsidRPr="00EA760A">
              <w:rPr>
                <w:rFonts w:ascii="Arial Narrow" w:eastAsia="Times New Roman" w:hAnsi="Arial Narrow" w:cs="Calibri"/>
                <w:b/>
                <w:bCs/>
                <w:color w:val="000000"/>
                <w:sz w:val="20"/>
                <w:szCs w:val="20"/>
                <w:lang w:val="es-MX" w:eastAsia="es-MX"/>
              </w:rPr>
              <w:t>PARTIDA</w:t>
            </w:r>
          </w:p>
        </w:tc>
        <w:tc>
          <w:tcPr>
            <w:tcW w:w="1715" w:type="dxa"/>
            <w:tcBorders>
              <w:top w:val="nil"/>
              <w:left w:val="nil"/>
              <w:bottom w:val="single" w:sz="8" w:space="0" w:color="auto"/>
              <w:right w:val="single" w:sz="8" w:space="0" w:color="auto"/>
            </w:tcBorders>
            <w:shd w:val="clear" w:color="000000" w:fill="C0C0C0"/>
            <w:vAlign w:val="center"/>
            <w:hideMark/>
          </w:tcPr>
          <w:p w14:paraId="1A812BDB" w14:textId="77777777" w:rsidR="00375E3A" w:rsidRPr="00EA760A" w:rsidRDefault="00375E3A" w:rsidP="00375E3A">
            <w:pPr>
              <w:jc w:val="center"/>
              <w:rPr>
                <w:rFonts w:ascii="Arial Narrow" w:eastAsia="Times New Roman" w:hAnsi="Arial Narrow" w:cs="Calibri"/>
                <w:b/>
                <w:bCs/>
                <w:color w:val="000000"/>
                <w:sz w:val="20"/>
                <w:szCs w:val="20"/>
                <w:lang w:val="es-MX" w:eastAsia="es-MX"/>
              </w:rPr>
            </w:pPr>
            <w:r w:rsidRPr="00EA760A">
              <w:rPr>
                <w:rFonts w:ascii="Arial Narrow" w:eastAsia="Times New Roman" w:hAnsi="Arial Narrow" w:cs="Calibri"/>
                <w:b/>
                <w:bCs/>
                <w:color w:val="000000"/>
                <w:sz w:val="20"/>
                <w:szCs w:val="20"/>
                <w:lang w:val="es-MX" w:eastAsia="es-MX"/>
              </w:rPr>
              <w:t xml:space="preserve">DESCRIPCION DEL SERVICIO </w:t>
            </w:r>
          </w:p>
        </w:tc>
        <w:tc>
          <w:tcPr>
            <w:tcW w:w="1715" w:type="dxa"/>
            <w:tcBorders>
              <w:top w:val="nil"/>
              <w:left w:val="nil"/>
              <w:bottom w:val="nil"/>
              <w:right w:val="single" w:sz="8" w:space="0" w:color="000000"/>
            </w:tcBorders>
            <w:shd w:val="clear" w:color="000000" w:fill="C0C0C0"/>
            <w:vAlign w:val="center"/>
            <w:hideMark/>
          </w:tcPr>
          <w:p w14:paraId="687C2049" w14:textId="77777777" w:rsidR="00375E3A" w:rsidRPr="00EA760A" w:rsidRDefault="00375E3A" w:rsidP="00375E3A">
            <w:pPr>
              <w:jc w:val="center"/>
              <w:rPr>
                <w:rFonts w:ascii="Arial Narrow" w:eastAsia="Times New Roman" w:hAnsi="Arial Narrow" w:cs="Calibri"/>
                <w:b/>
                <w:bCs/>
                <w:color w:val="000000"/>
                <w:sz w:val="20"/>
                <w:szCs w:val="20"/>
                <w:lang w:val="es-MX" w:eastAsia="es-MX"/>
              </w:rPr>
            </w:pPr>
            <w:r w:rsidRPr="00EA760A">
              <w:rPr>
                <w:rFonts w:ascii="Arial Narrow" w:eastAsia="Times New Roman" w:hAnsi="Arial Narrow" w:cs="Calibri"/>
                <w:b/>
                <w:bCs/>
                <w:color w:val="000000"/>
                <w:sz w:val="20"/>
                <w:szCs w:val="20"/>
                <w:lang w:val="es-MX" w:eastAsia="es-MX"/>
              </w:rPr>
              <w:t>ZONAS EN LAS QUE SE PRESTARA EL SERVICIO</w:t>
            </w:r>
          </w:p>
        </w:tc>
        <w:tc>
          <w:tcPr>
            <w:tcW w:w="1448" w:type="dxa"/>
            <w:tcBorders>
              <w:top w:val="nil"/>
              <w:left w:val="nil"/>
              <w:bottom w:val="single" w:sz="8" w:space="0" w:color="auto"/>
              <w:right w:val="single" w:sz="8" w:space="0" w:color="auto"/>
            </w:tcBorders>
            <w:shd w:val="clear" w:color="000000" w:fill="C0C0C0"/>
            <w:vAlign w:val="center"/>
            <w:hideMark/>
          </w:tcPr>
          <w:p w14:paraId="7CEF8567" w14:textId="77777777" w:rsidR="00375E3A" w:rsidRPr="00EA760A" w:rsidRDefault="00375E3A" w:rsidP="00375E3A">
            <w:pPr>
              <w:jc w:val="center"/>
              <w:rPr>
                <w:rFonts w:ascii="Arial Narrow" w:eastAsia="Times New Roman" w:hAnsi="Arial Narrow" w:cs="Calibri"/>
                <w:b/>
                <w:bCs/>
                <w:color w:val="000000"/>
                <w:sz w:val="20"/>
                <w:szCs w:val="20"/>
                <w:lang w:val="es-MX" w:eastAsia="es-MX"/>
              </w:rPr>
            </w:pPr>
            <w:r w:rsidRPr="00EA760A">
              <w:rPr>
                <w:rFonts w:ascii="Arial Narrow" w:eastAsia="Times New Roman" w:hAnsi="Arial Narrow" w:cs="Calibri"/>
                <w:b/>
                <w:bCs/>
                <w:color w:val="000000"/>
                <w:sz w:val="20"/>
                <w:szCs w:val="20"/>
                <w:lang w:val="es-MX" w:eastAsia="es-MX"/>
              </w:rPr>
              <w:t>Clave CUCOP</w:t>
            </w:r>
          </w:p>
        </w:tc>
        <w:tc>
          <w:tcPr>
            <w:tcW w:w="1448" w:type="dxa"/>
            <w:tcBorders>
              <w:top w:val="single" w:sz="8" w:space="0" w:color="auto"/>
              <w:left w:val="nil"/>
              <w:bottom w:val="single" w:sz="8" w:space="0" w:color="auto"/>
              <w:right w:val="single" w:sz="8" w:space="0" w:color="auto"/>
            </w:tcBorders>
            <w:shd w:val="clear" w:color="000000" w:fill="C0C0C0"/>
            <w:vAlign w:val="center"/>
            <w:hideMark/>
          </w:tcPr>
          <w:p w14:paraId="0BDDCE69" w14:textId="77777777" w:rsidR="00375E3A" w:rsidRPr="00EA760A" w:rsidRDefault="00375E3A" w:rsidP="00375E3A">
            <w:pPr>
              <w:jc w:val="center"/>
              <w:rPr>
                <w:rFonts w:ascii="Arial Narrow" w:eastAsia="Times New Roman" w:hAnsi="Arial Narrow" w:cs="Calibri"/>
                <w:b/>
                <w:bCs/>
                <w:color w:val="000000"/>
                <w:sz w:val="20"/>
                <w:szCs w:val="20"/>
                <w:lang w:val="es-MX" w:eastAsia="es-MX"/>
              </w:rPr>
            </w:pPr>
            <w:r w:rsidRPr="00EA760A">
              <w:rPr>
                <w:rFonts w:ascii="Arial Narrow" w:eastAsia="Times New Roman" w:hAnsi="Arial Narrow" w:cs="Calibri"/>
                <w:b/>
                <w:bCs/>
                <w:color w:val="000000"/>
                <w:sz w:val="20"/>
                <w:szCs w:val="20"/>
                <w:lang w:val="es-MX" w:eastAsia="es-MX"/>
              </w:rPr>
              <w:t xml:space="preserve">Mínimo </w:t>
            </w:r>
          </w:p>
        </w:tc>
        <w:tc>
          <w:tcPr>
            <w:tcW w:w="1448" w:type="dxa"/>
            <w:tcBorders>
              <w:top w:val="single" w:sz="8" w:space="0" w:color="auto"/>
              <w:left w:val="nil"/>
              <w:bottom w:val="single" w:sz="8" w:space="0" w:color="auto"/>
              <w:right w:val="single" w:sz="8" w:space="0" w:color="auto"/>
            </w:tcBorders>
            <w:shd w:val="clear" w:color="000000" w:fill="C0C0C0"/>
            <w:vAlign w:val="center"/>
            <w:hideMark/>
          </w:tcPr>
          <w:p w14:paraId="57444DB6" w14:textId="77777777" w:rsidR="00375E3A" w:rsidRPr="00EA760A" w:rsidRDefault="00375E3A" w:rsidP="00375E3A">
            <w:pPr>
              <w:jc w:val="center"/>
              <w:rPr>
                <w:rFonts w:ascii="Arial Narrow" w:eastAsia="Times New Roman" w:hAnsi="Arial Narrow" w:cs="Calibri"/>
                <w:b/>
                <w:bCs/>
                <w:color w:val="000000"/>
                <w:sz w:val="20"/>
                <w:szCs w:val="20"/>
                <w:lang w:val="es-MX" w:eastAsia="es-MX"/>
              </w:rPr>
            </w:pPr>
            <w:r w:rsidRPr="00EA760A">
              <w:rPr>
                <w:rFonts w:ascii="Arial Narrow" w:eastAsia="Times New Roman" w:hAnsi="Arial Narrow" w:cs="Calibri"/>
                <w:b/>
                <w:bCs/>
                <w:color w:val="000000"/>
                <w:sz w:val="20"/>
                <w:szCs w:val="20"/>
                <w:lang w:val="es-MX" w:eastAsia="es-MX"/>
              </w:rPr>
              <w:t xml:space="preserve">Máximo </w:t>
            </w:r>
          </w:p>
        </w:tc>
      </w:tr>
      <w:tr w:rsidR="00375E3A" w:rsidRPr="00EA760A" w14:paraId="6F9CAA4E" w14:textId="77777777" w:rsidTr="00375E3A">
        <w:trPr>
          <w:trHeight w:val="1420"/>
        </w:trPr>
        <w:tc>
          <w:tcPr>
            <w:tcW w:w="1715" w:type="dxa"/>
            <w:tcBorders>
              <w:top w:val="nil"/>
              <w:left w:val="single" w:sz="8" w:space="0" w:color="auto"/>
              <w:bottom w:val="single" w:sz="8" w:space="0" w:color="auto"/>
              <w:right w:val="single" w:sz="8" w:space="0" w:color="auto"/>
            </w:tcBorders>
            <w:shd w:val="clear" w:color="000000" w:fill="FFFFFF"/>
            <w:vAlign w:val="center"/>
            <w:hideMark/>
          </w:tcPr>
          <w:p w14:paraId="542B45E8" w14:textId="77777777" w:rsidR="00375E3A" w:rsidRPr="00EA760A" w:rsidRDefault="00375E3A" w:rsidP="00375E3A">
            <w:pPr>
              <w:jc w:val="center"/>
              <w:rPr>
                <w:rFonts w:ascii="Arial Narrow" w:eastAsia="Times New Roman" w:hAnsi="Arial Narrow" w:cs="Calibri"/>
                <w:color w:val="000000"/>
                <w:sz w:val="20"/>
                <w:szCs w:val="20"/>
                <w:lang w:val="es-MX" w:eastAsia="es-MX"/>
              </w:rPr>
            </w:pPr>
            <w:r w:rsidRPr="00EA760A">
              <w:rPr>
                <w:rFonts w:ascii="Arial Narrow" w:eastAsia="Times New Roman" w:hAnsi="Arial Narrow" w:cs="Calibri"/>
                <w:color w:val="000000"/>
                <w:sz w:val="20"/>
                <w:szCs w:val="20"/>
                <w:lang w:val="es-MX" w:eastAsia="es-MX"/>
              </w:rPr>
              <w:t>24</w:t>
            </w:r>
          </w:p>
        </w:tc>
        <w:tc>
          <w:tcPr>
            <w:tcW w:w="1715" w:type="dxa"/>
            <w:tcBorders>
              <w:top w:val="nil"/>
              <w:left w:val="nil"/>
              <w:bottom w:val="single" w:sz="8" w:space="0" w:color="auto"/>
              <w:right w:val="single" w:sz="8" w:space="0" w:color="auto"/>
            </w:tcBorders>
            <w:shd w:val="clear" w:color="000000" w:fill="FFFFFF"/>
            <w:vAlign w:val="center"/>
            <w:hideMark/>
          </w:tcPr>
          <w:p w14:paraId="1B25A5AF" w14:textId="77777777" w:rsidR="00375E3A" w:rsidRPr="00EA760A" w:rsidRDefault="00375E3A" w:rsidP="00375E3A">
            <w:pPr>
              <w:rPr>
                <w:rFonts w:ascii="Arial Narrow" w:eastAsia="Times New Roman" w:hAnsi="Arial Narrow" w:cs="Calibri"/>
                <w:color w:val="000000"/>
                <w:sz w:val="20"/>
                <w:szCs w:val="20"/>
                <w:lang w:val="es-MX" w:eastAsia="es-MX"/>
              </w:rPr>
            </w:pPr>
            <w:r w:rsidRPr="00EA760A">
              <w:rPr>
                <w:rFonts w:ascii="Arial Narrow" w:eastAsia="Times New Roman" w:hAnsi="Arial Narrow" w:cs="Calibri"/>
                <w:color w:val="000000"/>
                <w:sz w:val="20"/>
                <w:szCs w:val="20"/>
                <w:lang w:val="es-MX" w:eastAsia="es-MX"/>
              </w:rPr>
              <w:t>SERVICIO SUBROGADO DE AUXILIARES DE DIAGNOSTICO</w:t>
            </w:r>
          </w:p>
        </w:tc>
        <w:tc>
          <w:tcPr>
            <w:tcW w:w="1715" w:type="dxa"/>
            <w:tcBorders>
              <w:top w:val="single" w:sz="8" w:space="0" w:color="auto"/>
              <w:left w:val="nil"/>
              <w:bottom w:val="single" w:sz="8" w:space="0" w:color="auto"/>
              <w:right w:val="single" w:sz="8" w:space="0" w:color="000000"/>
            </w:tcBorders>
            <w:shd w:val="clear" w:color="auto" w:fill="auto"/>
            <w:vAlign w:val="center"/>
            <w:hideMark/>
          </w:tcPr>
          <w:p w14:paraId="0E51DA3B" w14:textId="77777777" w:rsidR="00375E3A" w:rsidRPr="00EA760A" w:rsidRDefault="00375E3A" w:rsidP="00375E3A">
            <w:pPr>
              <w:jc w:val="center"/>
              <w:rPr>
                <w:rFonts w:ascii="Arial Narrow" w:eastAsia="Times New Roman" w:hAnsi="Arial Narrow" w:cs="Calibri"/>
                <w:color w:val="000000"/>
                <w:sz w:val="20"/>
                <w:szCs w:val="20"/>
                <w:lang w:val="es-MX" w:eastAsia="es-MX"/>
              </w:rPr>
            </w:pPr>
            <w:r w:rsidRPr="00EA760A">
              <w:rPr>
                <w:rFonts w:ascii="Arial Narrow" w:eastAsia="Times New Roman" w:hAnsi="Arial Narrow" w:cs="Calibri"/>
                <w:color w:val="000000"/>
                <w:sz w:val="20"/>
                <w:szCs w:val="20"/>
                <w:lang w:val="es-MX" w:eastAsia="es-MX"/>
              </w:rPr>
              <w:t>CUAUTLA</w:t>
            </w:r>
          </w:p>
        </w:tc>
        <w:tc>
          <w:tcPr>
            <w:tcW w:w="1448" w:type="dxa"/>
            <w:tcBorders>
              <w:top w:val="nil"/>
              <w:left w:val="nil"/>
              <w:bottom w:val="single" w:sz="8" w:space="0" w:color="auto"/>
              <w:right w:val="single" w:sz="8" w:space="0" w:color="auto"/>
            </w:tcBorders>
            <w:shd w:val="clear" w:color="000000" w:fill="FFFFFF"/>
            <w:vAlign w:val="center"/>
            <w:hideMark/>
          </w:tcPr>
          <w:p w14:paraId="752DD0FD" w14:textId="77777777" w:rsidR="00375E3A" w:rsidRPr="00EA760A" w:rsidRDefault="00375E3A" w:rsidP="00375E3A">
            <w:pPr>
              <w:jc w:val="center"/>
              <w:rPr>
                <w:rFonts w:ascii="Arial Narrow" w:eastAsia="Times New Roman" w:hAnsi="Arial Narrow" w:cs="Calibri"/>
                <w:color w:val="000000"/>
                <w:sz w:val="20"/>
                <w:szCs w:val="20"/>
                <w:lang w:val="es-MX" w:eastAsia="es-MX"/>
              </w:rPr>
            </w:pPr>
            <w:r w:rsidRPr="00EA760A">
              <w:rPr>
                <w:rFonts w:ascii="Arial Narrow" w:eastAsia="Times New Roman" w:hAnsi="Arial Narrow" w:cs="Calibri"/>
                <w:color w:val="000000"/>
                <w:sz w:val="20"/>
                <w:szCs w:val="20"/>
                <w:lang w:val="es-MX" w:eastAsia="es-MX"/>
              </w:rPr>
              <w:t>33900007</w:t>
            </w:r>
          </w:p>
        </w:tc>
        <w:tc>
          <w:tcPr>
            <w:tcW w:w="1448" w:type="dxa"/>
            <w:tcBorders>
              <w:top w:val="nil"/>
              <w:left w:val="nil"/>
              <w:bottom w:val="single" w:sz="8" w:space="0" w:color="auto"/>
              <w:right w:val="single" w:sz="8" w:space="0" w:color="auto"/>
            </w:tcBorders>
            <w:shd w:val="clear" w:color="000000" w:fill="FFFFFF"/>
            <w:vAlign w:val="center"/>
            <w:hideMark/>
          </w:tcPr>
          <w:p w14:paraId="79B765A7" w14:textId="77777777" w:rsidR="00375E3A" w:rsidRPr="00EA760A" w:rsidRDefault="00375E3A" w:rsidP="00375E3A">
            <w:pPr>
              <w:jc w:val="center"/>
              <w:rPr>
                <w:rFonts w:ascii="Arial Narrow" w:eastAsia="Times New Roman" w:hAnsi="Arial Narrow" w:cs="Calibri"/>
                <w:color w:val="000000"/>
                <w:sz w:val="20"/>
                <w:szCs w:val="20"/>
                <w:lang w:val="es-MX" w:eastAsia="es-MX"/>
              </w:rPr>
            </w:pPr>
            <w:r w:rsidRPr="00EA760A">
              <w:rPr>
                <w:rFonts w:ascii="Arial Narrow" w:eastAsia="Times New Roman" w:hAnsi="Arial Narrow" w:cs="Calibri"/>
                <w:color w:val="000000"/>
                <w:sz w:val="20"/>
                <w:szCs w:val="20"/>
                <w:lang w:val="es-MX" w:eastAsia="es-MX"/>
              </w:rPr>
              <w:t>1,344</w:t>
            </w:r>
          </w:p>
        </w:tc>
        <w:tc>
          <w:tcPr>
            <w:tcW w:w="1448" w:type="dxa"/>
            <w:tcBorders>
              <w:top w:val="nil"/>
              <w:left w:val="nil"/>
              <w:bottom w:val="single" w:sz="8" w:space="0" w:color="auto"/>
              <w:right w:val="single" w:sz="8" w:space="0" w:color="auto"/>
            </w:tcBorders>
            <w:shd w:val="clear" w:color="000000" w:fill="FFFFFF"/>
            <w:vAlign w:val="center"/>
            <w:hideMark/>
          </w:tcPr>
          <w:p w14:paraId="0BC3BFAB" w14:textId="77777777" w:rsidR="00375E3A" w:rsidRPr="00EA760A" w:rsidRDefault="00375E3A" w:rsidP="00375E3A">
            <w:pPr>
              <w:jc w:val="center"/>
              <w:rPr>
                <w:rFonts w:ascii="Arial Narrow" w:eastAsia="Times New Roman" w:hAnsi="Arial Narrow" w:cs="Calibri"/>
                <w:color w:val="000000"/>
                <w:sz w:val="20"/>
                <w:szCs w:val="20"/>
                <w:lang w:val="es-MX" w:eastAsia="es-MX"/>
              </w:rPr>
            </w:pPr>
            <w:r w:rsidRPr="00EA760A">
              <w:rPr>
                <w:rFonts w:ascii="Arial Narrow" w:eastAsia="Times New Roman" w:hAnsi="Arial Narrow" w:cs="Calibri"/>
                <w:color w:val="000000"/>
                <w:sz w:val="20"/>
                <w:szCs w:val="20"/>
                <w:lang w:val="es-MX" w:eastAsia="es-MX"/>
              </w:rPr>
              <w:t>3,360</w:t>
            </w:r>
          </w:p>
        </w:tc>
      </w:tr>
    </w:tbl>
    <w:p w14:paraId="683E7276" w14:textId="77777777" w:rsidR="00375E3A" w:rsidRPr="00EA760A" w:rsidRDefault="00375E3A" w:rsidP="00375E3A">
      <w:pPr>
        <w:jc w:val="both"/>
        <w:rPr>
          <w:rFonts w:ascii="Arial Narrow" w:hAnsi="Arial Narrow" w:cs="Arial"/>
          <w:b/>
          <w:sz w:val="20"/>
          <w:szCs w:val="20"/>
        </w:rPr>
      </w:pPr>
    </w:p>
    <w:p w14:paraId="3EBA0A16" w14:textId="77777777" w:rsidR="00375E3A" w:rsidRPr="00EA760A" w:rsidRDefault="00375E3A" w:rsidP="00375E3A">
      <w:pPr>
        <w:jc w:val="both"/>
        <w:rPr>
          <w:rFonts w:ascii="Arial Narrow" w:hAnsi="Arial Narrow" w:cs="Arial"/>
          <w:b/>
          <w:sz w:val="20"/>
          <w:szCs w:val="20"/>
        </w:rPr>
      </w:pPr>
    </w:p>
    <w:p w14:paraId="0221B315" w14:textId="77777777" w:rsidR="00375E3A" w:rsidRPr="00EA760A" w:rsidRDefault="00375E3A" w:rsidP="00375E3A">
      <w:pPr>
        <w:jc w:val="both"/>
        <w:rPr>
          <w:rFonts w:ascii="Arial Narrow" w:hAnsi="Arial Narrow" w:cs="Arial"/>
          <w:b/>
          <w:sz w:val="20"/>
          <w:szCs w:val="20"/>
        </w:rPr>
      </w:pPr>
    </w:p>
    <w:p w14:paraId="61DFCBDF" w14:textId="77777777" w:rsidR="00375E3A" w:rsidRPr="00EA760A" w:rsidRDefault="00375E3A" w:rsidP="00375E3A">
      <w:pPr>
        <w:jc w:val="center"/>
        <w:rPr>
          <w:rFonts w:ascii="Arial Narrow" w:hAnsi="Arial Narrow" w:cs="Arial"/>
          <w:b/>
          <w:sz w:val="20"/>
          <w:szCs w:val="20"/>
          <w:lang w:eastAsia="es-MX"/>
        </w:rPr>
      </w:pPr>
      <w:r w:rsidRPr="00EA760A">
        <w:rPr>
          <w:rFonts w:ascii="Arial Narrow" w:hAnsi="Arial Narrow" w:cs="Arial"/>
          <w:b/>
          <w:sz w:val="20"/>
          <w:szCs w:val="20"/>
          <w:lang w:eastAsia="es-MX"/>
        </w:rPr>
        <w:t>SERVICIOS SUBROGADO DE AUXILIARES DE DIAGNOSTICO ZONA CUAUTLA</w:t>
      </w:r>
    </w:p>
    <w:p w14:paraId="619D2066" w14:textId="77777777" w:rsidR="00375E3A" w:rsidRPr="00EA760A" w:rsidRDefault="00375E3A" w:rsidP="00375E3A">
      <w:pPr>
        <w:jc w:val="center"/>
        <w:rPr>
          <w:rFonts w:ascii="Arial Narrow" w:hAnsi="Arial Narrow" w:cs="Arial"/>
          <w:sz w:val="20"/>
          <w:szCs w:val="20"/>
          <w:lang w:eastAsia="es-MX"/>
        </w:rPr>
      </w:pPr>
    </w:p>
    <w:p w14:paraId="63F0D998" w14:textId="77777777" w:rsidR="00375E3A" w:rsidRPr="00EA760A" w:rsidRDefault="00375E3A" w:rsidP="00375E3A">
      <w:pPr>
        <w:tabs>
          <w:tab w:val="left" w:pos="5898"/>
        </w:tabs>
        <w:rPr>
          <w:rFonts w:ascii="Arial Narrow" w:hAnsi="Arial Narrow" w:cs="Arial"/>
          <w:sz w:val="20"/>
          <w:szCs w:val="20"/>
          <w:lang w:eastAsia="es-MX"/>
        </w:rPr>
      </w:pPr>
      <w:r w:rsidRPr="00EA760A">
        <w:rPr>
          <w:rFonts w:ascii="Arial Narrow" w:hAnsi="Arial Narrow" w:cs="Arial"/>
          <w:sz w:val="20"/>
          <w:szCs w:val="20"/>
          <w:lang w:eastAsia="es-MX"/>
        </w:rPr>
        <w:tab/>
      </w:r>
    </w:p>
    <w:tbl>
      <w:tblPr>
        <w:tblStyle w:val="Tablaconcuadrcula"/>
        <w:tblW w:w="0" w:type="auto"/>
        <w:tblLook w:val="04A0" w:firstRow="1" w:lastRow="0" w:firstColumn="1" w:lastColumn="0" w:noHBand="0" w:noVBand="1"/>
      </w:tblPr>
      <w:tblGrid>
        <w:gridCol w:w="1668"/>
        <w:gridCol w:w="7386"/>
      </w:tblGrid>
      <w:tr w:rsidR="00375E3A" w:rsidRPr="00EA760A" w14:paraId="74F2F88B" w14:textId="77777777" w:rsidTr="00375E3A">
        <w:trPr>
          <w:trHeight w:val="300"/>
        </w:trPr>
        <w:tc>
          <w:tcPr>
            <w:tcW w:w="9054" w:type="dxa"/>
            <w:gridSpan w:val="2"/>
            <w:noWrap/>
            <w:vAlign w:val="center"/>
            <w:hideMark/>
          </w:tcPr>
          <w:p w14:paraId="29D895AE" w14:textId="77777777" w:rsidR="00375E3A" w:rsidRPr="00EA760A" w:rsidRDefault="00375E3A" w:rsidP="00375E3A">
            <w:pPr>
              <w:pStyle w:val="Textonormal"/>
              <w:spacing w:line="276" w:lineRule="auto"/>
              <w:jc w:val="center"/>
              <w:rPr>
                <w:rFonts w:ascii="Arial Narrow" w:hAnsi="Arial Narrow" w:cs="Arial"/>
                <w:b/>
                <w:bCs/>
                <w:sz w:val="20"/>
              </w:rPr>
            </w:pPr>
            <w:r w:rsidRPr="00EA760A">
              <w:rPr>
                <w:rFonts w:ascii="Arial Narrow" w:hAnsi="Arial Narrow" w:cs="Arial"/>
                <w:b/>
                <w:bCs/>
                <w:sz w:val="20"/>
              </w:rPr>
              <w:t>REQUERIMIENTO SOLICITADO POR HGZ 07</w:t>
            </w:r>
          </w:p>
        </w:tc>
      </w:tr>
      <w:tr w:rsidR="00375E3A" w:rsidRPr="00EA760A" w14:paraId="00129F89" w14:textId="77777777" w:rsidTr="00375E3A">
        <w:trPr>
          <w:trHeight w:val="300"/>
        </w:trPr>
        <w:tc>
          <w:tcPr>
            <w:tcW w:w="1668" w:type="dxa"/>
            <w:noWrap/>
            <w:vAlign w:val="center"/>
            <w:hideMark/>
          </w:tcPr>
          <w:p w14:paraId="2835DF83"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Endoscopía</w:t>
            </w:r>
          </w:p>
        </w:tc>
        <w:tc>
          <w:tcPr>
            <w:tcW w:w="7386" w:type="dxa"/>
            <w:noWrap/>
            <w:vAlign w:val="center"/>
            <w:hideMark/>
          </w:tcPr>
          <w:p w14:paraId="35CC7789"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ENDOSCOPÍA SIMPLE CON TOMA DE BIOPSIA</w:t>
            </w:r>
          </w:p>
        </w:tc>
      </w:tr>
      <w:tr w:rsidR="00375E3A" w:rsidRPr="00EA760A" w14:paraId="46187031" w14:textId="77777777" w:rsidTr="00375E3A">
        <w:trPr>
          <w:trHeight w:val="300"/>
        </w:trPr>
        <w:tc>
          <w:tcPr>
            <w:tcW w:w="1668" w:type="dxa"/>
            <w:noWrap/>
            <w:vAlign w:val="center"/>
          </w:tcPr>
          <w:p w14:paraId="657EF94C"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Endoscopia</w:t>
            </w:r>
          </w:p>
        </w:tc>
        <w:tc>
          <w:tcPr>
            <w:tcW w:w="7386" w:type="dxa"/>
            <w:noWrap/>
            <w:vAlign w:val="center"/>
          </w:tcPr>
          <w:p w14:paraId="532ED118"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ENDOSCOPÍA SIMPLE CON TOMA DE BIOPSIA BAJO SEDACIÓN</w:t>
            </w:r>
          </w:p>
        </w:tc>
      </w:tr>
      <w:tr w:rsidR="00375E3A" w:rsidRPr="00EA760A" w14:paraId="12595E69" w14:textId="77777777" w:rsidTr="00375E3A">
        <w:trPr>
          <w:trHeight w:val="300"/>
        </w:trPr>
        <w:tc>
          <w:tcPr>
            <w:tcW w:w="1668" w:type="dxa"/>
            <w:noWrap/>
            <w:vAlign w:val="center"/>
          </w:tcPr>
          <w:p w14:paraId="3294E5E9"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lastRenderedPageBreak/>
              <w:t>Endoscopia</w:t>
            </w:r>
          </w:p>
        </w:tc>
        <w:tc>
          <w:tcPr>
            <w:tcW w:w="7386" w:type="dxa"/>
            <w:noWrap/>
            <w:vAlign w:val="center"/>
          </w:tcPr>
          <w:p w14:paraId="1544FAE2"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CPRE CON TOMA DE BIOPSIA BAJO SEDACIÓN</w:t>
            </w:r>
          </w:p>
        </w:tc>
      </w:tr>
      <w:tr w:rsidR="00375E3A" w:rsidRPr="00EA760A" w14:paraId="27222F80" w14:textId="77777777" w:rsidTr="00375E3A">
        <w:trPr>
          <w:trHeight w:val="300"/>
        </w:trPr>
        <w:tc>
          <w:tcPr>
            <w:tcW w:w="1668" w:type="dxa"/>
            <w:noWrap/>
            <w:vAlign w:val="center"/>
          </w:tcPr>
          <w:p w14:paraId="09879F5D"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Endoscopía</w:t>
            </w:r>
          </w:p>
        </w:tc>
        <w:tc>
          <w:tcPr>
            <w:tcW w:w="7386" w:type="dxa"/>
            <w:noWrap/>
            <w:vAlign w:val="center"/>
          </w:tcPr>
          <w:p w14:paraId="32F9759F"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CPRE CON COLOCACIÓN DE ENDOPRÓTESIS Y/O ESFINTEROTOMÍA BAJO SEDACIÓN</w:t>
            </w:r>
          </w:p>
        </w:tc>
      </w:tr>
      <w:tr w:rsidR="00375E3A" w:rsidRPr="00EA760A" w14:paraId="16C2370B" w14:textId="77777777" w:rsidTr="00375E3A">
        <w:trPr>
          <w:trHeight w:val="300"/>
        </w:trPr>
        <w:tc>
          <w:tcPr>
            <w:tcW w:w="1668" w:type="dxa"/>
            <w:noWrap/>
            <w:vAlign w:val="center"/>
          </w:tcPr>
          <w:p w14:paraId="65851A10"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Colonoscopia</w:t>
            </w:r>
          </w:p>
        </w:tc>
        <w:tc>
          <w:tcPr>
            <w:tcW w:w="7386" w:type="dxa"/>
            <w:noWrap/>
            <w:vAlign w:val="center"/>
          </w:tcPr>
          <w:p w14:paraId="3E45CC7A"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COLONOSCOPIA SIMPLE CON TOMA DE BIOPSIA</w:t>
            </w:r>
          </w:p>
        </w:tc>
      </w:tr>
      <w:tr w:rsidR="00375E3A" w:rsidRPr="00EA760A" w14:paraId="7701B723" w14:textId="77777777" w:rsidTr="00375E3A">
        <w:trPr>
          <w:trHeight w:val="372"/>
        </w:trPr>
        <w:tc>
          <w:tcPr>
            <w:tcW w:w="1668" w:type="dxa"/>
            <w:noWrap/>
            <w:vAlign w:val="center"/>
          </w:tcPr>
          <w:p w14:paraId="33C668DA"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Colonoscopia</w:t>
            </w:r>
          </w:p>
        </w:tc>
        <w:tc>
          <w:tcPr>
            <w:tcW w:w="7386" w:type="dxa"/>
            <w:noWrap/>
            <w:vAlign w:val="center"/>
          </w:tcPr>
          <w:p w14:paraId="5DB15473"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COLONOSCOPIA CON TOMA DE BIOPSIA BAJO SEDACIÓN</w:t>
            </w:r>
          </w:p>
        </w:tc>
      </w:tr>
      <w:tr w:rsidR="00375E3A" w:rsidRPr="00EA760A" w14:paraId="01E61B95" w14:textId="77777777" w:rsidTr="00375E3A">
        <w:trPr>
          <w:trHeight w:val="300"/>
        </w:trPr>
        <w:tc>
          <w:tcPr>
            <w:tcW w:w="1668" w:type="dxa"/>
            <w:noWrap/>
            <w:vAlign w:val="center"/>
            <w:hideMark/>
          </w:tcPr>
          <w:p w14:paraId="17DBA11E"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Tomografía</w:t>
            </w:r>
          </w:p>
        </w:tc>
        <w:tc>
          <w:tcPr>
            <w:tcW w:w="7386" w:type="dxa"/>
            <w:noWrap/>
            <w:vAlign w:val="center"/>
            <w:hideMark/>
          </w:tcPr>
          <w:p w14:paraId="5FC0C8D9"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TOMOGRAFIA CRANEO SIMPLE</w:t>
            </w:r>
          </w:p>
        </w:tc>
      </w:tr>
      <w:tr w:rsidR="00375E3A" w:rsidRPr="00EA760A" w14:paraId="3CD13C9C" w14:textId="77777777" w:rsidTr="00375E3A">
        <w:trPr>
          <w:trHeight w:val="300"/>
        </w:trPr>
        <w:tc>
          <w:tcPr>
            <w:tcW w:w="1668" w:type="dxa"/>
            <w:noWrap/>
            <w:vAlign w:val="center"/>
            <w:hideMark/>
          </w:tcPr>
          <w:p w14:paraId="73BCC212"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Tomografía</w:t>
            </w:r>
          </w:p>
        </w:tc>
        <w:tc>
          <w:tcPr>
            <w:tcW w:w="7386" w:type="dxa"/>
            <w:noWrap/>
            <w:vAlign w:val="center"/>
            <w:hideMark/>
          </w:tcPr>
          <w:p w14:paraId="2B6E2D6B"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TOMOGRAFIA DE CRANEO  SIMPLE Y CONTRASTADA.</w:t>
            </w:r>
          </w:p>
        </w:tc>
      </w:tr>
      <w:tr w:rsidR="00375E3A" w:rsidRPr="00EA760A" w14:paraId="637F5896" w14:textId="77777777" w:rsidTr="00375E3A">
        <w:trPr>
          <w:trHeight w:val="300"/>
        </w:trPr>
        <w:tc>
          <w:tcPr>
            <w:tcW w:w="1668" w:type="dxa"/>
            <w:noWrap/>
            <w:vAlign w:val="center"/>
            <w:hideMark/>
          </w:tcPr>
          <w:p w14:paraId="420F053D"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Tomografía</w:t>
            </w:r>
          </w:p>
        </w:tc>
        <w:tc>
          <w:tcPr>
            <w:tcW w:w="7386" w:type="dxa"/>
            <w:noWrap/>
            <w:vAlign w:val="center"/>
            <w:hideMark/>
          </w:tcPr>
          <w:p w14:paraId="5548C376"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TOMOGRAFIA DE ORBITA simple</w:t>
            </w:r>
          </w:p>
        </w:tc>
      </w:tr>
      <w:tr w:rsidR="00375E3A" w:rsidRPr="00EA760A" w14:paraId="6F4CBEDF" w14:textId="77777777" w:rsidTr="00375E3A">
        <w:trPr>
          <w:trHeight w:val="300"/>
        </w:trPr>
        <w:tc>
          <w:tcPr>
            <w:tcW w:w="1668" w:type="dxa"/>
            <w:noWrap/>
            <w:vAlign w:val="center"/>
            <w:hideMark/>
          </w:tcPr>
          <w:p w14:paraId="277660B7"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Tomografía</w:t>
            </w:r>
          </w:p>
        </w:tc>
        <w:tc>
          <w:tcPr>
            <w:tcW w:w="7386" w:type="dxa"/>
            <w:noWrap/>
            <w:vAlign w:val="center"/>
            <w:hideMark/>
          </w:tcPr>
          <w:p w14:paraId="03690761"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TOMOGRAFIA DE ORBITA simple y contrastada.</w:t>
            </w:r>
          </w:p>
        </w:tc>
      </w:tr>
      <w:tr w:rsidR="00375E3A" w:rsidRPr="00EA760A" w14:paraId="295C2253" w14:textId="77777777" w:rsidTr="00375E3A">
        <w:trPr>
          <w:trHeight w:val="300"/>
        </w:trPr>
        <w:tc>
          <w:tcPr>
            <w:tcW w:w="1668" w:type="dxa"/>
            <w:noWrap/>
            <w:vAlign w:val="center"/>
            <w:hideMark/>
          </w:tcPr>
          <w:p w14:paraId="6E435869"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Tomografía</w:t>
            </w:r>
          </w:p>
        </w:tc>
        <w:tc>
          <w:tcPr>
            <w:tcW w:w="7386" w:type="dxa"/>
            <w:noWrap/>
            <w:vAlign w:val="center"/>
            <w:hideMark/>
          </w:tcPr>
          <w:p w14:paraId="28A3A776"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TOMOGRAFIA DE  SILLA TURCA  simple y contrastada.</w:t>
            </w:r>
          </w:p>
        </w:tc>
      </w:tr>
      <w:tr w:rsidR="00375E3A" w:rsidRPr="00EA760A" w14:paraId="4A65F718" w14:textId="77777777" w:rsidTr="00375E3A">
        <w:trPr>
          <w:trHeight w:val="300"/>
        </w:trPr>
        <w:tc>
          <w:tcPr>
            <w:tcW w:w="1668" w:type="dxa"/>
            <w:noWrap/>
            <w:vAlign w:val="center"/>
            <w:hideMark/>
          </w:tcPr>
          <w:p w14:paraId="4E9D966E"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Tomografía</w:t>
            </w:r>
          </w:p>
        </w:tc>
        <w:tc>
          <w:tcPr>
            <w:tcW w:w="7386" w:type="dxa"/>
            <w:noWrap/>
            <w:vAlign w:val="center"/>
            <w:hideMark/>
          </w:tcPr>
          <w:p w14:paraId="0EA0D05B"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TOMOGRAFIA COLUMNA CERVICAL SIMPLE.</w:t>
            </w:r>
          </w:p>
        </w:tc>
      </w:tr>
      <w:tr w:rsidR="00375E3A" w:rsidRPr="00EA760A" w14:paraId="2E120117" w14:textId="77777777" w:rsidTr="00375E3A">
        <w:trPr>
          <w:trHeight w:val="300"/>
        </w:trPr>
        <w:tc>
          <w:tcPr>
            <w:tcW w:w="1668" w:type="dxa"/>
            <w:noWrap/>
            <w:vAlign w:val="center"/>
          </w:tcPr>
          <w:p w14:paraId="44C52ADC"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Tomografía</w:t>
            </w:r>
          </w:p>
        </w:tc>
        <w:tc>
          <w:tcPr>
            <w:tcW w:w="7386" w:type="dxa"/>
            <w:noWrap/>
            <w:vAlign w:val="center"/>
          </w:tcPr>
          <w:p w14:paraId="5B0A1D47"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TOMOGRAFÍA COLUMNA CERVICAL CONTRASTADA.</w:t>
            </w:r>
          </w:p>
        </w:tc>
      </w:tr>
      <w:tr w:rsidR="00375E3A" w:rsidRPr="00EA760A" w14:paraId="6D2CBDC2" w14:textId="77777777" w:rsidTr="00375E3A">
        <w:trPr>
          <w:trHeight w:val="300"/>
        </w:trPr>
        <w:tc>
          <w:tcPr>
            <w:tcW w:w="1668" w:type="dxa"/>
            <w:noWrap/>
            <w:vAlign w:val="center"/>
          </w:tcPr>
          <w:p w14:paraId="03C09019"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Tomografía</w:t>
            </w:r>
          </w:p>
        </w:tc>
        <w:tc>
          <w:tcPr>
            <w:tcW w:w="7386" w:type="dxa"/>
            <w:noWrap/>
            <w:vAlign w:val="center"/>
          </w:tcPr>
          <w:p w14:paraId="0D64C02A"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TOMOGRAFÍA COLUMNA CERVICAL SIMPLE Y CONTRASTADA</w:t>
            </w:r>
          </w:p>
        </w:tc>
      </w:tr>
      <w:tr w:rsidR="00375E3A" w:rsidRPr="00EA760A" w14:paraId="4726A282" w14:textId="77777777" w:rsidTr="00375E3A">
        <w:trPr>
          <w:trHeight w:val="300"/>
        </w:trPr>
        <w:tc>
          <w:tcPr>
            <w:tcW w:w="1668" w:type="dxa"/>
            <w:noWrap/>
            <w:vAlign w:val="center"/>
            <w:hideMark/>
          </w:tcPr>
          <w:p w14:paraId="6878A5A6"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Tomografía</w:t>
            </w:r>
          </w:p>
        </w:tc>
        <w:tc>
          <w:tcPr>
            <w:tcW w:w="7386" w:type="dxa"/>
            <w:noWrap/>
            <w:vAlign w:val="center"/>
            <w:hideMark/>
          </w:tcPr>
          <w:p w14:paraId="7777B9FA"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TOMOGRAFIA CUELLO SIMPLE</w:t>
            </w:r>
          </w:p>
        </w:tc>
      </w:tr>
      <w:tr w:rsidR="00375E3A" w:rsidRPr="00EA760A" w14:paraId="5E697DF7" w14:textId="77777777" w:rsidTr="00375E3A">
        <w:trPr>
          <w:trHeight w:val="300"/>
        </w:trPr>
        <w:tc>
          <w:tcPr>
            <w:tcW w:w="1668" w:type="dxa"/>
            <w:noWrap/>
            <w:vAlign w:val="center"/>
          </w:tcPr>
          <w:p w14:paraId="30352447"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Tomografía</w:t>
            </w:r>
          </w:p>
        </w:tc>
        <w:tc>
          <w:tcPr>
            <w:tcW w:w="7386" w:type="dxa"/>
            <w:noWrap/>
            <w:vAlign w:val="center"/>
          </w:tcPr>
          <w:p w14:paraId="01BD837A"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TOMOGRAFÍA CUELLO CONTRASTADA</w:t>
            </w:r>
          </w:p>
        </w:tc>
      </w:tr>
      <w:tr w:rsidR="00375E3A" w:rsidRPr="00EA760A" w14:paraId="25A3D984" w14:textId="77777777" w:rsidTr="00375E3A">
        <w:trPr>
          <w:trHeight w:val="300"/>
        </w:trPr>
        <w:tc>
          <w:tcPr>
            <w:tcW w:w="1668" w:type="dxa"/>
            <w:noWrap/>
            <w:vAlign w:val="center"/>
          </w:tcPr>
          <w:p w14:paraId="101251BD"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Tomografía</w:t>
            </w:r>
          </w:p>
        </w:tc>
        <w:tc>
          <w:tcPr>
            <w:tcW w:w="7386" w:type="dxa"/>
            <w:noWrap/>
            <w:vAlign w:val="center"/>
          </w:tcPr>
          <w:p w14:paraId="29D68472"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TOMOGRAFÍA CUELLO SIMPLE Y CONTRASTADA</w:t>
            </w:r>
          </w:p>
        </w:tc>
      </w:tr>
      <w:tr w:rsidR="00375E3A" w:rsidRPr="00EA760A" w14:paraId="49BDB983" w14:textId="77777777" w:rsidTr="00375E3A">
        <w:trPr>
          <w:trHeight w:val="300"/>
        </w:trPr>
        <w:tc>
          <w:tcPr>
            <w:tcW w:w="1668" w:type="dxa"/>
            <w:noWrap/>
            <w:vAlign w:val="center"/>
          </w:tcPr>
          <w:p w14:paraId="19DC571A"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Tomografía</w:t>
            </w:r>
          </w:p>
        </w:tc>
        <w:tc>
          <w:tcPr>
            <w:tcW w:w="7386" w:type="dxa"/>
            <w:noWrap/>
            <w:vAlign w:val="center"/>
          </w:tcPr>
          <w:p w14:paraId="35063220"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TOMOGRAFIA COLUMNA DORSAL SIMPLE</w:t>
            </w:r>
          </w:p>
        </w:tc>
      </w:tr>
      <w:tr w:rsidR="00375E3A" w:rsidRPr="00EA760A" w14:paraId="5DB47583" w14:textId="77777777" w:rsidTr="00375E3A">
        <w:trPr>
          <w:trHeight w:val="300"/>
        </w:trPr>
        <w:tc>
          <w:tcPr>
            <w:tcW w:w="1668" w:type="dxa"/>
            <w:noWrap/>
            <w:vAlign w:val="center"/>
          </w:tcPr>
          <w:p w14:paraId="0E829FCC"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Tomografía</w:t>
            </w:r>
          </w:p>
        </w:tc>
        <w:tc>
          <w:tcPr>
            <w:tcW w:w="7386" w:type="dxa"/>
            <w:noWrap/>
            <w:vAlign w:val="center"/>
          </w:tcPr>
          <w:p w14:paraId="44391A58"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TOMOGRAFÍA COLUMNA DORSAL CONTRASTADA</w:t>
            </w:r>
          </w:p>
        </w:tc>
      </w:tr>
      <w:tr w:rsidR="00375E3A" w:rsidRPr="00EA760A" w14:paraId="56000DAF" w14:textId="77777777" w:rsidTr="00375E3A">
        <w:trPr>
          <w:trHeight w:val="300"/>
        </w:trPr>
        <w:tc>
          <w:tcPr>
            <w:tcW w:w="1668" w:type="dxa"/>
            <w:noWrap/>
            <w:vAlign w:val="center"/>
          </w:tcPr>
          <w:p w14:paraId="6F0D10BB"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Tomografía</w:t>
            </w:r>
          </w:p>
        </w:tc>
        <w:tc>
          <w:tcPr>
            <w:tcW w:w="7386" w:type="dxa"/>
            <w:noWrap/>
            <w:vAlign w:val="center"/>
          </w:tcPr>
          <w:p w14:paraId="6347D695"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TOMOGRAFÍA COLUMNA DORSAL SIMPLE Y CONTRASTADA</w:t>
            </w:r>
          </w:p>
        </w:tc>
      </w:tr>
      <w:tr w:rsidR="00375E3A" w:rsidRPr="00EA760A" w14:paraId="5E1392B0" w14:textId="77777777" w:rsidTr="00375E3A">
        <w:trPr>
          <w:trHeight w:val="300"/>
        </w:trPr>
        <w:tc>
          <w:tcPr>
            <w:tcW w:w="1668" w:type="dxa"/>
            <w:noWrap/>
            <w:vAlign w:val="center"/>
            <w:hideMark/>
          </w:tcPr>
          <w:p w14:paraId="5B19E091"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Tomografía</w:t>
            </w:r>
          </w:p>
        </w:tc>
        <w:tc>
          <w:tcPr>
            <w:tcW w:w="7386" w:type="dxa"/>
            <w:noWrap/>
            <w:vAlign w:val="center"/>
            <w:hideMark/>
          </w:tcPr>
          <w:p w14:paraId="0AC90D65"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TOMOGRAFIA  TORAX SIMPLE.</w:t>
            </w:r>
          </w:p>
        </w:tc>
      </w:tr>
      <w:tr w:rsidR="00375E3A" w:rsidRPr="00EA760A" w14:paraId="13DC58F9" w14:textId="77777777" w:rsidTr="00375E3A">
        <w:trPr>
          <w:trHeight w:val="300"/>
        </w:trPr>
        <w:tc>
          <w:tcPr>
            <w:tcW w:w="1668" w:type="dxa"/>
            <w:noWrap/>
            <w:vAlign w:val="center"/>
          </w:tcPr>
          <w:p w14:paraId="2FEF5037"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Tomografía</w:t>
            </w:r>
          </w:p>
        </w:tc>
        <w:tc>
          <w:tcPr>
            <w:tcW w:w="7386" w:type="dxa"/>
            <w:noWrap/>
            <w:vAlign w:val="center"/>
          </w:tcPr>
          <w:p w14:paraId="0AE52580"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TOMOGRAFÍA DE TÓRAX CONSTRASTADA</w:t>
            </w:r>
          </w:p>
        </w:tc>
      </w:tr>
      <w:tr w:rsidR="00375E3A" w:rsidRPr="00EA760A" w14:paraId="7E353AB3" w14:textId="77777777" w:rsidTr="00375E3A">
        <w:trPr>
          <w:trHeight w:val="300"/>
        </w:trPr>
        <w:tc>
          <w:tcPr>
            <w:tcW w:w="1668" w:type="dxa"/>
            <w:noWrap/>
            <w:vAlign w:val="center"/>
          </w:tcPr>
          <w:p w14:paraId="074E0826"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Tomografía</w:t>
            </w:r>
          </w:p>
        </w:tc>
        <w:tc>
          <w:tcPr>
            <w:tcW w:w="7386" w:type="dxa"/>
            <w:noWrap/>
            <w:vAlign w:val="center"/>
          </w:tcPr>
          <w:p w14:paraId="579B5C6A"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TOMOGRAFÍA DE TÓRAX SIMPLE Y CONTRASTADA</w:t>
            </w:r>
          </w:p>
        </w:tc>
      </w:tr>
      <w:tr w:rsidR="00375E3A" w:rsidRPr="00EA760A" w14:paraId="6A232EE2" w14:textId="77777777" w:rsidTr="00375E3A">
        <w:trPr>
          <w:trHeight w:val="300"/>
        </w:trPr>
        <w:tc>
          <w:tcPr>
            <w:tcW w:w="1668" w:type="dxa"/>
            <w:noWrap/>
            <w:vAlign w:val="center"/>
          </w:tcPr>
          <w:p w14:paraId="5B19F051"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Tomografía</w:t>
            </w:r>
          </w:p>
        </w:tc>
        <w:tc>
          <w:tcPr>
            <w:tcW w:w="7386" w:type="dxa"/>
            <w:noWrap/>
            <w:vAlign w:val="center"/>
          </w:tcPr>
          <w:p w14:paraId="0D25470B"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TOMOGRAFÍA DE ABDOMEN SIMPLE</w:t>
            </w:r>
          </w:p>
        </w:tc>
      </w:tr>
      <w:tr w:rsidR="00375E3A" w:rsidRPr="00EA760A" w14:paraId="63860625" w14:textId="77777777" w:rsidTr="00375E3A">
        <w:trPr>
          <w:trHeight w:val="300"/>
        </w:trPr>
        <w:tc>
          <w:tcPr>
            <w:tcW w:w="1668" w:type="dxa"/>
            <w:noWrap/>
            <w:vAlign w:val="center"/>
          </w:tcPr>
          <w:p w14:paraId="62CA95A7"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Tomografía</w:t>
            </w:r>
          </w:p>
        </w:tc>
        <w:tc>
          <w:tcPr>
            <w:tcW w:w="7386" w:type="dxa"/>
            <w:noWrap/>
            <w:vAlign w:val="center"/>
          </w:tcPr>
          <w:p w14:paraId="10DC03AF"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TOMOGRAFÍA DE ABDOMEN CONTRASTADA</w:t>
            </w:r>
          </w:p>
        </w:tc>
      </w:tr>
      <w:tr w:rsidR="00375E3A" w:rsidRPr="00EA760A" w14:paraId="4A053D88" w14:textId="77777777" w:rsidTr="00375E3A">
        <w:trPr>
          <w:trHeight w:val="300"/>
        </w:trPr>
        <w:tc>
          <w:tcPr>
            <w:tcW w:w="1668" w:type="dxa"/>
            <w:noWrap/>
            <w:vAlign w:val="center"/>
          </w:tcPr>
          <w:p w14:paraId="27A6B4C6"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Tomografía</w:t>
            </w:r>
          </w:p>
        </w:tc>
        <w:tc>
          <w:tcPr>
            <w:tcW w:w="7386" w:type="dxa"/>
            <w:noWrap/>
            <w:vAlign w:val="center"/>
          </w:tcPr>
          <w:p w14:paraId="4171E905"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TOMOGRAFÍA DE ABDOMEN SIMPLE Y CONTRASTADA</w:t>
            </w:r>
          </w:p>
        </w:tc>
      </w:tr>
      <w:tr w:rsidR="00375E3A" w:rsidRPr="00EA760A" w14:paraId="343A01D7" w14:textId="77777777" w:rsidTr="00375E3A">
        <w:trPr>
          <w:trHeight w:val="300"/>
        </w:trPr>
        <w:tc>
          <w:tcPr>
            <w:tcW w:w="1668" w:type="dxa"/>
            <w:noWrap/>
            <w:vAlign w:val="center"/>
          </w:tcPr>
          <w:p w14:paraId="461666A5"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Tomografía</w:t>
            </w:r>
          </w:p>
        </w:tc>
        <w:tc>
          <w:tcPr>
            <w:tcW w:w="7386" w:type="dxa"/>
            <w:noWrap/>
            <w:vAlign w:val="center"/>
          </w:tcPr>
          <w:p w14:paraId="646C926B"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TOMOGRAFÍA COLUMNA LUMBAR SIMPLE</w:t>
            </w:r>
          </w:p>
        </w:tc>
      </w:tr>
      <w:tr w:rsidR="00375E3A" w:rsidRPr="00EA760A" w14:paraId="604F6455" w14:textId="77777777" w:rsidTr="00375E3A">
        <w:trPr>
          <w:trHeight w:val="300"/>
        </w:trPr>
        <w:tc>
          <w:tcPr>
            <w:tcW w:w="1668" w:type="dxa"/>
            <w:noWrap/>
            <w:vAlign w:val="center"/>
          </w:tcPr>
          <w:p w14:paraId="30656F52"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Tomografía</w:t>
            </w:r>
          </w:p>
        </w:tc>
        <w:tc>
          <w:tcPr>
            <w:tcW w:w="7386" w:type="dxa"/>
            <w:noWrap/>
            <w:vAlign w:val="center"/>
          </w:tcPr>
          <w:p w14:paraId="3E6C6AF1"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TOMOGRAFÍA COLUMNA LUMBAR CONTRASTADA</w:t>
            </w:r>
          </w:p>
        </w:tc>
      </w:tr>
      <w:tr w:rsidR="00375E3A" w:rsidRPr="00EA760A" w14:paraId="6D38B193" w14:textId="77777777" w:rsidTr="00375E3A">
        <w:trPr>
          <w:trHeight w:val="300"/>
        </w:trPr>
        <w:tc>
          <w:tcPr>
            <w:tcW w:w="1668" w:type="dxa"/>
            <w:noWrap/>
            <w:vAlign w:val="center"/>
          </w:tcPr>
          <w:p w14:paraId="60C90757"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Tomografía</w:t>
            </w:r>
          </w:p>
        </w:tc>
        <w:tc>
          <w:tcPr>
            <w:tcW w:w="7386" w:type="dxa"/>
            <w:noWrap/>
            <w:vAlign w:val="center"/>
          </w:tcPr>
          <w:p w14:paraId="1B2B751E"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TOMOGRAFÍA COLUMNA LUMBAR SIMPLE Y CONTRASTADA</w:t>
            </w:r>
          </w:p>
        </w:tc>
      </w:tr>
      <w:tr w:rsidR="00375E3A" w:rsidRPr="00EA760A" w14:paraId="4D69F759" w14:textId="77777777" w:rsidTr="00375E3A">
        <w:trPr>
          <w:trHeight w:val="300"/>
        </w:trPr>
        <w:tc>
          <w:tcPr>
            <w:tcW w:w="1668" w:type="dxa"/>
            <w:noWrap/>
            <w:vAlign w:val="center"/>
          </w:tcPr>
          <w:p w14:paraId="33013EA7"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Tomografía</w:t>
            </w:r>
          </w:p>
        </w:tc>
        <w:tc>
          <w:tcPr>
            <w:tcW w:w="7386" w:type="dxa"/>
            <w:noWrap/>
            <w:vAlign w:val="center"/>
          </w:tcPr>
          <w:p w14:paraId="51CD5606"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TOMOGRAFÍA REGIÓN SACRA SIMPLE</w:t>
            </w:r>
          </w:p>
        </w:tc>
      </w:tr>
      <w:tr w:rsidR="00375E3A" w:rsidRPr="00EA760A" w14:paraId="1C4A37A7" w14:textId="77777777" w:rsidTr="00375E3A">
        <w:trPr>
          <w:trHeight w:val="300"/>
        </w:trPr>
        <w:tc>
          <w:tcPr>
            <w:tcW w:w="1668" w:type="dxa"/>
            <w:noWrap/>
            <w:vAlign w:val="center"/>
          </w:tcPr>
          <w:p w14:paraId="754302FF"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Tomografía</w:t>
            </w:r>
          </w:p>
        </w:tc>
        <w:tc>
          <w:tcPr>
            <w:tcW w:w="7386" w:type="dxa"/>
            <w:noWrap/>
            <w:vAlign w:val="center"/>
          </w:tcPr>
          <w:p w14:paraId="26D6DF88"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TOMOGRAFÍA REGIÓN SACRA CONTRASTADA</w:t>
            </w:r>
          </w:p>
        </w:tc>
      </w:tr>
      <w:tr w:rsidR="00375E3A" w:rsidRPr="00EA760A" w14:paraId="03F318FE" w14:textId="77777777" w:rsidTr="00375E3A">
        <w:trPr>
          <w:trHeight w:val="300"/>
        </w:trPr>
        <w:tc>
          <w:tcPr>
            <w:tcW w:w="1668" w:type="dxa"/>
            <w:noWrap/>
            <w:vAlign w:val="center"/>
          </w:tcPr>
          <w:p w14:paraId="6645D3F0"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lastRenderedPageBreak/>
              <w:t>Tomografía</w:t>
            </w:r>
          </w:p>
        </w:tc>
        <w:tc>
          <w:tcPr>
            <w:tcW w:w="7386" w:type="dxa"/>
            <w:noWrap/>
            <w:vAlign w:val="center"/>
          </w:tcPr>
          <w:p w14:paraId="1FE088F6"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TOMOGRAFÍA REGIÓN SACRA SIMPLE Y CONTRASTADA</w:t>
            </w:r>
          </w:p>
        </w:tc>
      </w:tr>
      <w:tr w:rsidR="00375E3A" w:rsidRPr="00EA760A" w14:paraId="7D3F3ECD" w14:textId="77777777" w:rsidTr="00375E3A">
        <w:trPr>
          <w:trHeight w:val="300"/>
        </w:trPr>
        <w:tc>
          <w:tcPr>
            <w:tcW w:w="1668" w:type="dxa"/>
            <w:noWrap/>
            <w:vAlign w:val="center"/>
          </w:tcPr>
          <w:p w14:paraId="201270A9"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Tomografía</w:t>
            </w:r>
          </w:p>
        </w:tc>
        <w:tc>
          <w:tcPr>
            <w:tcW w:w="7386" w:type="dxa"/>
            <w:noWrap/>
            <w:vAlign w:val="center"/>
          </w:tcPr>
          <w:p w14:paraId="7E78D98F"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TOMOGRAFÍA COLUMNA DORSOLUMBAR SIMPLE</w:t>
            </w:r>
          </w:p>
        </w:tc>
      </w:tr>
      <w:tr w:rsidR="00375E3A" w:rsidRPr="00EA760A" w14:paraId="11042171" w14:textId="77777777" w:rsidTr="00375E3A">
        <w:trPr>
          <w:trHeight w:val="300"/>
        </w:trPr>
        <w:tc>
          <w:tcPr>
            <w:tcW w:w="1668" w:type="dxa"/>
            <w:noWrap/>
            <w:vAlign w:val="center"/>
          </w:tcPr>
          <w:p w14:paraId="7E59486A"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Tomografía</w:t>
            </w:r>
          </w:p>
        </w:tc>
        <w:tc>
          <w:tcPr>
            <w:tcW w:w="7386" w:type="dxa"/>
            <w:noWrap/>
            <w:vAlign w:val="center"/>
          </w:tcPr>
          <w:p w14:paraId="423BF3C8"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TOMOGRAFÍA COLUMNA DORSOLUMBAR CONTRASTADA</w:t>
            </w:r>
          </w:p>
        </w:tc>
      </w:tr>
      <w:tr w:rsidR="00375E3A" w:rsidRPr="00EA760A" w14:paraId="34732893" w14:textId="77777777" w:rsidTr="00375E3A">
        <w:trPr>
          <w:trHeight w:val="300"/>
        </w:trPr>
        <w:tc>
          <w:tcPr>
            <w:tcW w:w="1668" w:type="dxa"/>
            <w:noWrap/>
            <w:vAlign w:val="center"/>
          </w:tcPr>
          <w:p w14:paraId="6683A119"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Tomografía</w:t>
            </w:r>
          </w:p>
        </w:tc>
        <w:tc>
          <w:tcPr>
            <w:tcW w:w="7386" w:type="dxa"/>
            <w:noWrap/>
            <w:vAlign w:val="center"/>
          </w:tcPr>
          <w:p w14:paraId="62C82CFF"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TOMOGRAFÍA COLUMNA DORSOLUMBAR SIMPLE Y CONTRASTADA</w:t>
            </w:r>
          </w:p>
        </w:tc>
      </w:tr>
      <w:tr w:rsidR="00375E3A" w:rsidRPr="00EA760A" w14:paraId="13834606" w14:textId="77777777" w:rsidTr="00375E3A">
        <w:trPr>
          <w:trHeight w:val="300"/>
        </w:trPr>
        <w:tc>
          <w:tcPr>
            <w:tcW w:w="1668" w:type="dxa"/>
            <w:noWrap/>
            <w:vAlign w:val="center"/>
            <w:hideMark/>
          </w:tcPr>
          <w:p w14:paraId="40E8657F"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Tomografía</w:t>
            </w:r>
          </w:p>
        </w:tc>
        <w:tc>
          <w:tcPr>
            <w:tcW w:w="7386" w:type="dxa"/>
            <w:noWrap/>
            <w:vAlign w:val="center"/>
            <w:hideMark/>
          </w:tcPr>
          <w:p w14:paraId="2E8A87AA"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TOMOGRAFIA DE UNA REGION SIMPLE (Hombro, Codo, Muñeca, Cadera, Rodilla, Tobillo)</w:t>
            </w:r>
          </w:p>
        </w:tc>
      </w:tr>
      <w:tr w:rsidR="00375E3A" w:rsidRPr="00EA760A" w14:paraId="43F9DA15" w14:textId="77777777" w:rsidTr="00375E3A">
        <w:trPr>
          <w:trHeight w:val="300"/>
        </w:trPr>
        <w:tc>
          <w:tcPr>
            <w:tcW w:w="1668" w:type="dxa"/>
            <w:noWrap/>
            <w:vAlign w:val="center"/>
            <w:hideMark/>
          </w:tcPr>
          <w:p w14:paraId="2E220FAD"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Tomografía</w:t>
            </w:r>
          </w:p>
        </w:tc>
        <w:tc>
          <w:tcPr>
            <w:tcW w:w="7386" w:type="dxa"/>
            <w:noWrap/>
            <w:vAlign w:val="center"/>
            <w:hideMark/>
          </w:tcPr>
          <w:p w14:paraId="6BC01BDD"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TOMOGRAFIA DE UNA REGION SIMPLE Y CONTRASTADA (Hombro, Codo, Muñeca, Cadera, Rodilla, Tobillo)</w:t>
            </w:r>
          </w:p>
        </w:tc>
      </w:tr>
      <w:tr w:rsidR="00375E3A" w:rsidRPr="00EA760A" w14:paraId="2F6A6287" w14:textId="77777777" w:rsidTr="00375E3A">
        <w:trPr>
          <w:trHeight w:val="300"/>
        </w:trPr>
        <w:tc>
          <w:tcPr>
            <w:tcW w:w="1668" w:type="dxa"/>
            <w:noWrap/>
            <w:vAlign w:val="center"/>
            <w:hideMark/>
          </w:tcPr>
          <w:p w14:paraId="63302793"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Tomografía</w:t>
            </w:r>
          </w:p>
        </w:tc>
        <w:tc>
          <w:tcPr>
            <w:tcW w:w="7386" w:type="dxa"/>
            <w:noWrap/>
            <w:vAlign w:val="center"/>
            <w:hideMark/>
          </w:tcPr>
          <w:p w14:paraId="496B2B56"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ANGIOTOMOGRAFIA POR REGION: (CEREBRAL, MIEMBRO TORACICO, MIEMBRO PELVICO TORACICA Y ABDOMINAL). Especificando cuál de las anteriores le interesa al tratante.</w:t>
            </w:r>
          </w:p>
        </w:tc>
      </w:tr>
      <w:tr w:rsidR="00375E3A" w:rsidRPr="00EA760A" w14:paraId="58236172" w14:textId="77777777" w:rsidTr="00375E3A">
        <w:trPr>
          <w:trHeight w:val="300"/>
        </w:trPr>
        <w:tc>
          <w:tcPr>
            <w:tcW w:w="1668" w:type="dxa"/>
            <w:noWrap/>
            <w:vAlign w:val="center"/>
            <w:hideMark/>
          </w:tcPr>
          <w:p w14:paraId="1F52982E"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Tomografía</w:t>
            </w:r>
          </w:p>
        </w:tc>
        <w:tc>
          <w:tcPr>
            <w:tcW w:w="7386" w:type="dxa"/>
            <w:noWrap/>
            <w:vAlign w:val="center"/>
            <w:hideMark/>
          </w:tcPr>
          <w:p w14:paraId="3EA4ECF6"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UROTOMOGRAFIA (UroTac) simple y contrastada.</w:t>
            </w:r>
          </w:p>
        </w:tc>
      </w:tr>
      <w:tr w:rsidR="00375E3A" w:rsidRPr="00EA760A" w14:paraId="23E8A395" w14:textId="77777777" w:rsidTr="00375E3A">
        <w:trPr>
          <w:trHeight w:val="300"/>
        </w:trPr>
        <w:tc>
          <w:tcPr>
            <w:tcW w:w="1668" w:type="dxa"/>
            <w:noWrap/>
            <w:vAlign w:val="center"/>
            <w:hideMark/>
          </w:tcPr>
          <w:p w14:paraId="605E4893"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Tomografía</w:t>
            </w:r>
          </w:p>
        </w:tc>
        <w:tc>
          <w:tcPr>
            <w:tcW w:w="7386" w:type="dxa"/>
            <w:noWrap/>
            <w:vAlign w:val="center"/>
            <w:hideMark/>
          </w:tcPr>
          <w:p w14:paraId="1C131A67"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SERVICIO DE SEDACIÓN  (para casos específicos que sean señalados en la solicitud médica 4-30-8 referencia-contrarreferencia).</w:t>
            </w:r>
          </w:p>
        </w:tc>
      </w:tr>
      <w:tr w:rsidR="00375E3A" w:rsidRPr="00EA760A" w14:paraId="393773D1" w14:textId="77777777" w:rsidTr="00375E3A">
        <w:trPr>
          <w:trHeight w:val="300"/>
        </w:trPr>
        <w:tc>
          <w:tcPr>
            <w:tcW w:w="1668" w:type="dxa"/>
            <w:noWrap/>
            <w:vAlign w:val="center"/>
          </w:tcPr>
          <w:p w14:paraId="2ED84D84"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Tomografía</w:t>
            </w:r>
          </w:p>
        </w:tc>
        <w:tc>
          <w:tcPr>
            <w:tcW w:w="7386" w:type="dxa"/>
            <w:noWrap/>
            <w:vAlign w:val="center"/>
          </w:tcPr>
          <w:p w14:paraId="3B22983F"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INTERPRETACIÓN DEL ESTUDIO CUANDO SEA REQUERIDO. DEBERÁ TENER LA LEYENDA “CON INTERPRETACIÓN”</w:t>
            </w:r>
          </w:p>
        </w:tc>
      </w:tr>
      <w:tr w:rsidR="00375E3A" w:rsidRPr="00EA760A" w14:paraId="395FC0E2" w14:textId="77777777" w:rsidTr="00375E3A">
        <w:trPr>
          <w:trHeight w:val="300"/>
        </w:trPr>
        <w:tc>
          <w:tcPr>
            <w:tcW w:w="1668" w:type="dxa"/>
            <w:vAlign w:val="center"/>
            <w:hideMark/>
          </w:tcPr>
          <w:p w14:paraId="1F62E4FB"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Ultrasonido</w:t>
            </w:r>
          </w:p>
        </w:tc>
        <w:tc>
          <w:tcPr>
            <w:tcW w:w="7386" w:type="dxa"/>
            <w:noWrap/>
            <w:vAlign w:val="center"/>
            <w:hideMark/>
          </w:tcPr>
          <w:p w14:paraId="2FF732AC"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USG TEJIDOS BLANDOS (especificando la región involucrada).</w:t>
            </w:r>
          </w:p>
        </w:tc>
      </w:tr>
      <w:tr w:rsidR="00375E3A" w:rsidRPr="00EA760A" w14:paraId="51F68DAC" w14:textId="77777777" w:rsidTr="00375E3A">
        <w:trPr>
          <w:trHeight w:val="300"/>
        </w:trPr>
        <w:tc>
          <w:tcPr>
            <w:tcW w:w="1668" w:type="dxa"/>
            <w:vAlign w:val="center"/>
            <w:hideMark/>
          </w:tcPr>
          <w:p w14:paraId="2977741F"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Ultrasonido</w:t>
            </w:r>
          </w:p>
        </w:tc>
        <w:tc>
          <w:tcPr>
            <w:tcW w:w="7386" w:type="dxa"/>
            <w:noWrap/>
            <w:vAlign w:val="center"/>
            <w:hideMark/>
          </w:tcPr>
          <w:p w14:paraId="66AE90D1"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USG CUELLO a especificar si es de: (Glándula tiroides, glándula submaxilar y parótidas).</w:t>
            </w:r>
          </w:p>
        </w:tc>
      </w:tr>
      <w:tr w:rsidR="00375E3A" w:rsidRPr="00EA760A" w14:paraId="4779A6E4" w14:textId="77777777" w:rsidTr="00375E3A">
        <w:trPr>
          <w:trHeight w:val="300"/>
        </w:trPr>
        <w:tc>
          <w:tcPr>
            <w:tcW w:w="1668" w:type="dxa"/>
            <w:vAlign w:val="center"/>
            <w:hideMark/>
          </w:tcPr>
          <w:p w14:paraId="7AA5E0F6"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Ultrasonido</w:t>
            </w:r>
          </w:p>
        </w:tc>
        <w:tc>
          <w:tcPr>
            <w:tcW w:w="7386" w:type="dxa"/>
            <w:noWrap/>
            <w:vAlign w:val="center"/>
            <w:hideMark/>
          </w:tcPr>
          <w:p w14:paraId="48B449A2"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USG MUSCULO ESQUELETICO QUE PUEDE SER HOMBRO, CODO, MUÑECA, MANO, CADERA, RODILLA, TOBILLO O PIE</w:t>
            </w:r>
          </w:p>
        </w:tc>
      </w:tr>
      <w:tr w:rsidR="00375E3A" w:rsidRPr="00EA760A" w14:paraId="56A7C34D" w14:textId="77777777" w:rsidTr="00375E3A">
        <w:trPr>
          <w:trHeight w:val="300"/>
        </w:trPr>
        <w:tc>
          <w:tcPr>
            <w:tcW w:w="1668" w:type="dxa"/>
            <w:vAlign w:val="center"/>
            <w:hideMark/>
          </w:tcPr>
          <w:p w14:paraId="210446E8"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Ultrasonido</w:t>
            </w:r>
          </w:p>
        </w:tc>
        <w:tc>
          <w:tcPr>
            <w:tcW w:w="7386" w:type="dxa"/>
            <w:noWrap/>
            <w:vAlign w:val="center"/>
            <w:hideMark/>
          </w:tcPr>
          <w:p w14:paraId="3C20F019"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USG MAMA BILATERAL</w:t>
            </w:r>
          </w:p>
        </w:tc>
      </w:tr>
      <w:tr w:rsidR="00375E3A" w:rsidRPr="00EA760A" w14:paraId="4F950927" w14:textId="77777777" w:rsidTr="00375E3A">
        <w:trPr>
          <w:trHeight w:val="300"/>
        </w:trPr>
        <w:tc>
          <w:tcPr>
            <w:tcW w:w="1668" w:type="dxa"/>
            <w:vAlign w:val="center"/>
            <w:hideMark/>
          </w:tcPr>
          <w:p w14:paraId="7CFC411A"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Ultrasonido</w:t>
            </w:r>
          </w:p>
        </w:tc>
        <w:tc>
          <w:tcPr>
            <w:tcW w:w="7386" w:type="dxa"/>
            <w:noWrap/>
            <w:vAlign w:val="center"/>
            <w:hideMark/>
          </w:tcPr>
          <w:p w14:paraId="745A845E"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USG  (Hígado, Vesícula Biliar, Vía Biliar, Páncreas y Bazo)</w:t>
            </w:r>
          </w:p>
        </w:tc>
      </w:tr>
      <w:tr w:rsidR="00375E3A" w:rsidRPr="00EA760A" w14:paraId="4DDC2601" w14:textId="77777777" w:rsidTr="00375E3A">
        <w:trPr>
          <w:trHeight w:val="300"/>
        </w:trPr>
        <w:tc>
          <w:tcPr>
            <w:tcW w:w="1668" w:type="dxa"/>
            <w:vAlign w:val="center"/>
            <w:hideMark/>
          </w:tcPr>
          <w:p w14:paraId="238CF283"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Ultrasonido</w:t>
            </w:r>
          </w:p>
        </w:tc>
        <w:tc>
          <w:tcPr>
            <w:tcW w:w="7386" w:type="dxa"/>
            <w:noWrap/>
            <w:vAlign w:val="center"/>
            <w:hideMark/>
          </w:tcPr>
          <w:p w14:paraId="71406128"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USG RENAL (ambos riñones).</w:t>
            </w:r>
          </w:p>
        </w:tc>
      </w:tr>
      <w:tr w:rsidR="00375E3A" w:rsidRPr="00EA760A" w14:paraId="27ECD55D" w14:textId="77777777" w:rsidTr="00375E3A">
        <w:trPr>
          <w:trHeight w:val="300"/>
        </w:trPr>
        <w:tc>
          <w:tcPr>
            <w:tcW w:w="1668" w:type="dxa"/>
            <w:vAlign w:val="center"/>
            <w:hideMark/>
          </w:tcPr>
          <w:p w14:paraId="11AAD28D"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Ultrasonido</w:t>
            </w:r>
          </w:p>
        </w:tc>
        <w:tc>
          <w:tcPr>
            <w:tcW w:w="7386" w:type="dxa"/>
            <w:noWrap/>
            <w:vAlign w:val="center"/>
            <w:hideMark/>
          </w:tcPr>
          <w:p w14:paraId="615C2B0F"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USG VIAS URINARIAS (riñones y vejiga).</w:t>
            </w:r>
          </w:p>
        </w:tc>
      </w:tr>
      <w:tr w:rsidR="00375E3A" w:rsidRPr="00EA760A" w14:paraId="6A6E33B7" w14:textId="77777777" w:rsidTr="00375E3A">
        <w:trPr>
          <w:trHeight w:val="300"/>
        </w:trPr>
        <w:tc>
          <w:tcPr>
            <w:tcW w:w="1668" w:type="dxa"/>
            <w:vAlign w:val="center"/>
            <w:hideMark/>
          </w:tcPr>
          <w:p w14:paraId="43C20E60"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Ultrasonido</w:t>
            </w:r>
          </w:p>
        </w:tc>
        <w:tc>
          <w:tcPr>
            <w:tcW w:w="7386" w:type="dxa"/>
            <w:noWrap/>
            <w:vAlign w:val="center"/>
            <w:hideMark/>
          </w:tcPr>
          <w:p w14:paraId="06AE5E8E"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USG INGUINO ESCROTAL (Canal inguinal y testículos).</w:t>
            </w:r>
          </w:p>
        </w:tc>
      </w:tr>
      <w:tr w:rsidR="00375E3A" w:rsidRPr="00EA760A" w14:paraId="29926367" w14:textId="77777777" w:rsidTr="00375E3A">
        <w:trPr>
          <w:trHeight w:val="300"/>
        </w:trPr>
        <w:tc>
          <w:tcPr>
            <w:tcW w:w="1668" w:type="dxa"/>
            <w:vAlign w:val="center"/>
            <w:hideMark/>
          </w:tcPr>
          <w:p w14:paraId="20C2F449"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Ultrasonido</w:t>
            </w:r>
          </w:p>
        </w:tc>
        <w:tc>
          <w:tcPr>
            <w:tcW w:w="7386" w:type="dxa"/>
            <w:noWrap/>
            <w:vAlign w:val="center"/>
            <w:hideMark/>
          </w:tcPr>
          <w:p w14:paraId="72225135"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USG TESTICULAR.</w:t>
            </w:r>
          </w:p>
        </w:tc>
      </w:tr>
      <w:tr w:rsidR="00375E3A" w:rsidRPr="00EA760A" w14:paraId="1E369329" w14:textId="77777777" w:rsidTr="00375E3A">
        <w:trPr>
          <w:trHeight w:val="300"/>
        </w:trPr>
        <w:tc>
          <w:tcPr>
            <w:tcW w:w="1668" w:type="dxa"/>
            <w:vAlign w:val="center"/>
            <w:hideMark/>
          </w:tcPr>
          <w:p w14:paraId="6FFC37B6"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Ultrasonido</w:t>
            </w:r>
          </w:p>
        </w:tc>
        <w:tc>
          <w:tcPr>
            <w:tcW w:w="7386" w:type="dxa"/>
            <w:noWrap/>
            <w:vAlign w:val="center"/>
            <w:hideMark/>
          </w:tcPr>
          <w:p w14:paraId="39F24464"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USG PELVICO (femenino: útero, ovarios y vejiga).</w:t>
            </w:r>
          </w:p>
        </w:tc>
      </w:tr>
      <w:tr w:rsidR="00375E3A" w:rsidRPr="00EA760A" w14:paraId="7A661EC5" w14:textId="77777777" w:rsidTr="00375E3A">
        <w:trPr>
          <w:trHeight w:val="300"/>
        </w:trPr>
        <w:tc>
          <w:tcPr>
            <w:tcW w:w="1668" w:type="dxa"/>
            <w:vAlign w:val="center"/>
            <w:hideMark/>
          </w:tcPr>
          <w:p w14:paraId="2EB855C6"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Ultrasonido</w:t>
            </w:r>
          </w:p>
        </w:tc>
        <w:tc>
          <w:tcPr>
            <w:tcW w:w="7386" w:type="dxa"/>
            <w:noWrap/>
            <w:vAlign w:val="center"/>
            <w:hideMark/>
          </w:tcPr>
          <w:p w14:paraId="70BF6A83"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USG PELVICO (Masculino: vejiga, pre y post miccional y glandula protatica).</w:t>
            </w:r>
          </w:p>
        </w:tc>
      </w:tr>
      <w:tr w:rsidR="00375E3A" w:rsidRPr="00EA760A" w14:paraId="2D7D68DA" w14:textId="77777777" w:rsidTr="00375E3A">
        <w:trPr>
          <w:trHeight w:val="300"/>
        </w:trPr>
        <w:tc>
          <w:tcPr>
            <w:tcW w:w="1668" w:type="dxa"/>
            <w:vAlign w:val="center"/>
            <w:hideMark/>
          </w:tcPr>
          <w:p w14:paraId="3AB75D15"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Ultrasonido</w:t>
            </w:r>
          </w:p>
        </w:tc>
        <w:tc>
          <w:tcPr>
            <w:tcW w:w="7386" w:type="dxa"/>
            <w:noWrap/>
            <w:vAlign w:val="center"/>
            <w:hideMark/>
          </w:tcPr>
          <w:p w14:paraId="277ACFAA"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USG Transrectal de próstata.</w:t>
            </w:r>
          </w:p>
        </w:tc>
      </w:tr>
      <w:tr w:rsidR="00375E3A" w:rsidRPr="00EA760A" w14:paraId="498B0417" w14:textId="77777777" w:rsidTr="00375E3A">
        <w:trPr>
          <w:trHeight w:val="300"/>
        </w:trPr>
        <w:tc>
          <w:tcPr>
            <w:tcW w:w="1668" w:type="dxa"/>
            <w:vAlign w:val="center"/>
            <w:hideMark/>
          </w:tcPr>
          <w:p w14:paraId="3F2C4099"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Ultrasonido</w:t>
            </w:r>
          </w:p>
        </w:tc>
        <w:tc>
          <w:tcPr>
            <w:tcW w:w="7386" w:type="dxa"/>
            <w:noWrap/>
            <w:vAlign w:val="center"/>
            <w:hideMark/>
          </w:tcPr>
          <w:p w14:paraId="1FB6F969"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USG Endovaginal (Útero y ovarios).</w:t>
            </w:r>
          </w:p>
        </w:tc>
      </w:tr>
      <w:tr w:rsidR="00375E3A" w:rsidRPr="00EA760A" w14:paraId="14C07FF2" w14:textId="77777777" w:rsidTr="00375E3A">
        <w:trPr>
          <w:trHeight w:val="300"/>
        </w:trPr>
        <w:tc>
          <w:tcPr>
            <w:tcW w:w="1668" w:type="dxa"/>
            <w:vAlign w:val="center"/>
            <w:hideMark/>
          </w:tcPr>
          <w:p w14:paraId="7528C31D"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Ultrasonido</w:t>
            </w:r>
          </w:p>
        </w:tc>
        <w:tc>
          <w:tcPr>
            <w:tcW w:w="7386" w:type="dxa"/>
            <w:noWrap/>
            <w:vAlign w:val="center"/>
            <w:hideMark/>
          </w:tcPr>
          <w:p w14:paraId="37D22ACB"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USG OBSTETRICO</w:t>
            </w:r>
          </w:p>
        </w:tc>
      </w:tr>
      <w:tr w:rsidR="00375E3A" w:rsidRPr="00EA760A" w14:paraId="20171CDA" w14:textId="77777777" w:rsidTr="00375E3A">
        <w:trPr>
          <w:trHeight w:val="300"/>
        </w:trPr>
        <w:tc>
          <w:tcPr>
            <w:tcW w:w="1668" w:type="dxa"/>
            <w:vAlign w:val="center"/>
            <w:hideMark/>
          </w:tcPr>
          <w:p w14:paraId="37F9245B"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Ultrasonido</w:t>
            </w:r>
          </w:p>
        </w:tc>
        <w:tc>
          <w:tcPr>
            <w:tcW w:w="7386" w:type="dxa"/>
            <w:noWrap/>
            <w:vAlign w:val="center"/>
            <w:hideMark/>
          </w:tcPr>
          <w:p w14:paraId="6BF48ECC"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USG OBSTETRICO (3er Trimestre de embarazo con fetometria).</w:t>
            </w:r>
          </w:p>
        </w:tc>
      </w:tr>
      <w:tr w:rsidR="00375E3A" w:rsidRPr="00EA760A" w14:paraId="6C0069EB" w14:textId="77777777" w:rsidTr="00375E3A">
        <w:trPr>
          <w:trHeight w:val="300"/>
        </w:trPr>
        <w:tc>
          <w:tcPr>
            <w:tcW w:w="1668" w:type="dxa"/>
            <w:vAlign w:val="center"/>
            <w:hideMark/>
          </w:tcPr>
          <w:p w14:paraId="31BA8AAC"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lastRenderedPageBreak/>
              <w:t>Ultrasonido</w:t>
            </w:r>
          </w:p>
        </w:tc>
        <w:tc>
          <w:tcPr>
            <w:tcW w:w="7386" w:type="dxa"/>
            <w:noWrap/>
            <w:vAlign w:val="center"/>
            <w:hideMark/>
          </w:tcPr>
          <w:p w14:paraId="5C66BA28"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USG DOPPLER CAROTIDEO Y VASCULAR PERIFÉRICO.</w:t>
            </w:r>
          </w:p>
        </w:tc>
      </w:tr>
      <w:tr w:rsidR="00375E3A" w:rsidRPr="00EA760A" w14:paraId="51CCA63D" w14:textId="77777777" w:rsidTr="00375E3A">
        <w:trPr>
          <w:trHeight w:val="300"/>
        </w:trPr>
        <w:tc>
          <w:tcPr>
            <w:tcW w:w="1668" w:type="dxa"/>
            <w:noWrap/>
            <w:vAlign w:val="center"/>
          </w:tcPr>
          <w:p w14:paraId="66EC50F5" w14:textId="77777777" w:rsidR="00375E3A" w:rsidRPr="00EA760A" w:rsidRDefault="00375E3A" w:rsidP="00375E3A">
            <w:pPr>
              <w:rPr>
                <w:rFonts w:ascii="Arial Narrow" w:hAnsi="Arial Narrow" w:cs="Arial"/>
                <w:sz w:val="20"/>
                <w:szCs w:val="20"/>
              </w:rPr>
            </w:pPr>
            <w:r w:rsidRPr="00EA760A">
              <w:rPr>
                <w:rFonts w:ascii="Arial Narrow" w:hAnsi="Arial Narrow" w:cs="Arial"/>
                <w:sz w:val="20"/>
                <w:szCs w:val="20"/>
              </w:rPr>
              <w:t>Ultrasonido</w:t>
            </w:r>
          </w:p>
        </w:tc>
        <w:tc>
          <w:tcPr>
            <w:tcW w:w="7386" w:type="dxa"/>
            <w:noWrap/>
            <w:vAlign w:val="center"/>
          </w:tcPr>
          <w:p w14:paraId="12EAB91F"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USG DOPPLER CAROTIDEO Y VASCULAR PERIFÉRICO CON INTERPRETACIÓN</w:t>
            </w:r>
          </w:p>
        </w:tc>
      </w:tr>
      <w:tr w:rsidR="00375E3A" w:rsidRPr="00EA760A" w14:paraId="23291A99" w14:textId="77777777" w:rsidTr="00375E3A">
        <w:trPr>
          <w:trHeight w:val="300"/>
        </w:trPr>
        <w:tc>
          <w:tcPr>
            <w:tcW w:w="1668" w:type="dxa"/>
            <w:noWrap/>
            <w:vAlign w:val="center"/>
          </w:tcPr>
          <w:p w14:paraId="3312530B" w14:textId="77777777" w:rsidR="00375E3A" w:rsidRPr="00EA760A" w:rsidRDefault="00375E3A" w:rsidP="00375E3A">
            <w:pPr>
              <w:rPr>
                <w:rFonts w:ascii="Arial Narrow" w:hAnsi="Arial Narrow" w:cs="Arial"/>
                <w:sz w:val="20"/>
                <w:szCs w:val="20"/>
              </w:rPr>
            </w:pPr>
          </w:p>
        </w:tc>
        <w:tc>
          <w:tcPr>
            <w:tcW w:w="7386" w:type="dxa"/>
            <w:noWrap/>
            <w:vAlign w:val="center"/>
          </w:tcPr>
          <w:p w14:paraId="6108A183" w14:textId="77777777" w:rsidR="00375E3A" w:rsidRPr="00EA760A" w:rsidRDefault="00375E3A" w:rsidP="00375E3A">
            <w:pPr>
              <w:pStyle w:val="Textonormal"/>
              <w:spacing w:line="276" w:lineRule="auto"/>
              <w:rPr>
                <w:rFonts w:ascii="Arial Narrow" w:hAnsi="Arial Narrow" w:cs="Arial"/>
                <w:sz w:val="20"/>
              </w:rPr>
            </w:pPr>
          </w:p>
        </w:tc>
      </w:tr>
      <w:tr w:rsidR="00375E3A" w:rsidRPr="00EA760A" w14:paraId="52A8E249" w14:textId="77777777" w:rsidTr="00375E3A">
        <w:trPr>
          <w:trHeight w:val="300"/>
        </w:trPr>
        <w:tc>
          <w:tcPr>
            <w:tcW w:w="1668" w:type="dxa"/>
            <w:vAlign w:val="center"/>
            <w:hideMark/>
          </w:tcPr>
          <w:p w14:paraId="7AEE2AA8"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Rayos X</w:t>
            </w:r>
          </w:p>
        </w:tc>
        <w:tc>
          <w:tcPr>
            <w:tcW w:w="7386" w:type="dxa"/>
            <w:noWrap/>
            <w:vAlign w:val="center"/>
            <w:hideMark/>
          </w:tcPr>
          <w:p w14:paraId="1DE76F63"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(TODAS LAS PROYECCIONES SON DE MANERA INDIVIDUAL EN AP, LATERAL Y OBLICUA EN CASO DE EXTREMIDADES INFERIORES Y SUPERIORES TENDRIA QUE HACER COMPARATIVA).</w:t>
            </w:r>
          </w:p>
        </w:tc>
      </w:tr>
      <w:tr w:rsidR="00375E3A" w:rsidRPr="00EA760A" w14:paraId="5E15419F" w14:textId="77777777" w:rsidTr="00375E3A">
        <w:trPr>
          <w:trHeight w:val="300"/>
        </w:trPr>
        <w:tc>
          <w:tcPr>
            <w:tcW w:w="1668" w:type="dxa"/>
            <w:vAlign w:val="center"/>
            <w:hideMark/>
          </w:tcPr>
          <w:p w14:paraId="33FDE2A3"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Rayos X</w:t>
            </w:r>
          </w:p>
        </w:tc>
        <w:tc>
          <w:tcPr>
            <w:tcW w:w="7386" w:type="dxa"/>
            <w:noWrap/>
            <w:vAlign w:val="center"/>
            <w:hideMark/>
          </w:tcPr>
          <w:p w14:paraId="2DEC5212"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RX DE CRANEO AP Y LATERAL.</w:t>
            </w:r>
          </w:p>
        </w:tc>
      </w:tr>
      <w:tr w:rsidR="00375E3A" w:rsidRPr="00EA760A" w14:paraId="0473EB55" w14:textId="77777777" w:rsidTr="00375E3A">
        <w:trPr>
          <w:trHeight w:val="300"/>
        </w:trPr>
        <w:tc>
          <w:tcPr>
            <w:tcW w:w="1668" w:type="dxa"/>
            <w:vAlign w:val="center"/>
          </w:tcPr>
          <w:p w14:paraId="70835CBB"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Rayos X</w:t>
            </w:r>
          </w:p>
        </w:tc>
        <w:tc>
          <w:tcPr>
            <w:tcW w:w="7386" w:type="dxa"/>
            <w:noWrap/>
            <w:vAlign w:val="center"/>
          </w:tcPr>
          <w:p w14:paraId="7A896851"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PERFILOGRAMA</w:t>
            </w:r>
          </w:p>
        </w:tc>
      </w:tr>
      <w:tr w:rsidR="00375E3A" w:rsidRPr="00EA760A" w14:paraId="1F4EC6FA" w14:textId="77777777" w:rsidTr="00375E3A">
        <w:trPr>
          <w:trHeight w:val="300"/>
        </w:trPr>
        <w:tc>
          <w:tcPr>
            <w:tcW w:w="1668" w:type="dxa"/>
            <w:vAlign w:val="center"/>
            <w:hideMark/>
          </w:tcPr>
          <w:p w14:paraId="6E17D1C0"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Rayos X</w:t>
            </w:r>
          </w:p>
        </w:tc>
        <w:tc>
          <w:tcPr>
            <w:tcW w:w="7386" w:type="dxa"/>
            <w:noWrap/>
            <w:vAlign w:val="center"/>
            <w:hideMark/>
          </w:tcPr>
          <w:p w14:paraId="22D6A398"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RX WATTERS.</w:t>
            </w:r>
          </w:p>
        </w:tc>
      </w:tr>
      <w:tr w:rsidR="00375E3A" w:rsidRPr="00EA760A" w14:paraId="63E8BDA9" w14:textId="77777777" w:rsidTr="00375E3A">
        <w:trPr>
          <w:trHeight w:val="300"/>
        </w:trPr>
        <w:tc>
          <w:tcPr>
            <w:tcW w:w="1668" w:type="dxa"/>
            <w:vAlign w:val="center"/>
            <w:hideMark/>
          </w:tcPr>
          <w:p w14:paraId="2C34269C"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Rayos X</w:t>
            </w:r>
          </w:p>
        </w:tc>
        <w:tc>
          <w:tcPr>
            <w:tcW w:w="7386" w:type="dxa"/>
            <w:noWrap/>
            <w:vAlign w:val="center"/>
            <w:hideMark/>
          </w:tcPr>
          <w:p w14:paraId="67B9F494"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RX SILLA TURCA.</w:t>
            </w:r>
          </w:p>
        </w:tc>
      </w:tr>
      <w:tr w:rsidR="00375E3A" w:rsidRPr="00EA760A" w14:paraId="5F622EA4" w14:textId="77777777" w:rsidTr="00375E3A">
        <w:trPr>
          <w:trHeight w:val="300"/>
        </w:trPr>
        <w:tc>
          <w:tcPr>
            <w:tcW w:w="1668" w:type="dxa"/>
            <w:vAlign w:val="center"/>
            <w:hideMark/>
          </w:tcPr>
          <w:p w14:paraId="72C0EBCF"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Rayos X</w:t>
            </w:r>
          </w:p>
        </w:tc>
        <w:tc>
          <w:tcPr>
            <w:tcW w:w="7386" w:type="dxa"/>
            <w:noWrap/>
            <w:vAlign w:val="center"/>
            <w:hideMark/>
          </w:tcPr>
          <w:p w14:paraId="6E236838"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RX DE CADWELL.</w:t>
            </w:r>
          </w:p>
        </w:tc>
      </w:tr>
      <w:tr w:rsidR="00375E3A" w:rsidRPr="00EA760A" w14:paraId="77E8A9E6" w14:textId="77777777" w:rsidTr="00375E3A">
        <w:trPr>
          <w:trHeight w:val="300"/>
        </w:trPr>
        <w:tc>
          <w:tcPr>
            <w:tcW w:w="1668" w:type="dxa"/>
            <w:vAlign w:val="center"/>
            <w:hideMark/>
          </w:tcPr>
          <w:p w14:paraId="54A444FC"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Rayos X</w:t>
            </w:r>
          </w:p>
        </w:tc>
        <w:tc>
          <w:tcPr>
            <w:tcW w:w="7386" w:type="dxa"/>
            <w:noWrap/>
            <w:vAlign w:val="center"/>
            <w:hideMark/>
          </w:tcPr>
          <w:p w14:paraId="3CF7579B"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RX  COLUMNA CERVICAL  AP Y LATERAL</w:t>
            </w:r>
          </w:p>
        </w:tc>
      </w:tr>
      <w:tr w:rsidR="00375E3A" w:rsidRPr="00EA760A" w14:paraId="34026926" w14:textId="77777777" w:rsidTr="00375E3A">
        <w:trPr>
          <w:trHeight w:val="300"/>
        </w:trPr>
        <w:tc>
          <w:tcPr>
            <w:tcW w:w="1668" w:type="dxa"/>
            <w:vAlign w:val="center"/>
            <w:hideMark/>
          </w:tcPr>
          <w:p w14:paraId="33CADF88"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Rayos X</w:t>
            </w:r>
          </w:p>
        </w:tc>
        <w:tc>
          <w:tcPr>
            <w:tcW w:w="7386" w:type="dxa"/>
            <w:noWrap/>
            <w:vAlign w:val="center"/>
            <w:hideMark/>
          </w:tcPr>
          <w:p w14:paraId="08EE2B5E"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RX  COLUMNA CERVICAL DINÁMICAS</w:t>
            </w:r>
          </w:p>
        </w:tc>
      </w:tr>
      <w:tr w:rsidR="00375E3A" w:rsidRPr="00EA760A" w14:paraId="0EEC7826" w14:textId="77777777" w:rsidTr="00375E3A">
        <w:trPr>
          <w:trHeight w:val="300"/>
        </w:trPr>
        <w:tc>
          <w:tcPr>
            <w:tcW w:w="1668" w:type="dxa"/>
            <w:vAlign w:val="center"/>
          </w:tcPr>
          <w:p w14:paraId="5B88B2E4"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Rayos X</w:t>
            </w:r>
          </w:p>
        </w:tc>
        <w:tc>
          <w:tcPr>
            <w:tcW w:w="7386" w:type="dxa"/>
            <w:noWrap/>
            <w:vAlign w:val="center"/>
          </w:tcPr>
          <w:p w14:paraId="2643B7BC"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RX COLUMNA DORSO LUMBAR AP Y LATERAL</w:t>
            </w:r>
          </w:p>
        </w:tc>
      </w:tr>
      <w:tr w:rsidR="00375E3A" w:rsidRPr="00EA760A" w14:paraId="6DC280F3" w14:textId="77777777" w:rsidTr="00375E3A">
        <w:trPr>
          <w:trHeight w:val="300"/>
        </w:trPr>
        <w:tc>
          <w:tcPr>
            <w:tcW w:w="1668" w:type="dxa"/>
            <w:vAlign w:val="center"/>
            <w:hideMark/>
          </w:tcPr>
          <w:p w14:paraId="20C9FCE8"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Rayos X</w:t>
            </w:r>
          </w:p>
        </w:tc>
        <w:tc>
          <w:tcPr>
            <w:tcW w:w="7386" w:type="dxa"/>
            <w:noWrap/>
            <w:vAlign w:val="center"/>
            <w:hideMark/>
          </w:tcPr>
          <w:p w14:paraId="7FF82579"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RX COLUMNA LUMBAR AP Y LATERAL</w:t>
            </w:r>
          </w:p>
        </w:tc>
      </w:tr>
      <w:tr w:rsidR="00375E3A" w:rsidRPr="00EA760A" w14:paraId="134FE201" w14:textId="77777777" w:rsidTr="00375E3A">
        <w:trPr>
          <w:trHeight w:val="300"/>
        </w:trPr>
        <w:tc>
          <w:tcPr>
            <w:tcW w:w="1668" w:type="dxa"/>
            <w:vAlign w:val="center"/>
            <w:hideMark/>
          </w:tcPr>
          <w:p w14:paraId="59D9DCFE"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Rayos X</w:t>
            </w:r>
          </w:p>
        </w:tc>
        <w:tc>
          <w:tcPr>
            <w:tcW w:w="7386" w:type="dxa"/>
            <w:noWrap/>
            <w:vAlign w:val="center"/>
            <w:hideMark/>
          </w:tcPr>
          <w:p w14:paraId="15FFD9B6"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RX COLUMNA SACRA AP Y LATERAL</w:t>
            </w:r>
          </w:p>
        </w:tc>
      </w:tr>
      <w:tr w:rsidR="00375E3A" w:rsidRPr="00EA760A" w14:paraId="4DA02916" w14:textId="77777777" w:rsidTr="00375E3A">
        <w:trPr>
          <w:trHeight w:val="300"/>
        </w:trPr>
        <w:tc>
          <w:tcPr>
            <w:tcW w:w="1668" w:type="dxa"/>
            <w:vAlign w:val="center"/>
            <w:hideMark/>
          </w:tcPr>
          <w:p w14:paraId="7A9DED64"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Rayos X</w:t>
            </w:r>
          </w:p>
        </w:tc>
        <w:tc>
          <w:tcPr>
            <w:tcW w:w="7386" w:type="dxa"/>
            <w:noWrap/>
            <w:vAlign w:val="center"/>
            <w:hideMark/>
          </w:tcPr>
          <w:p w14:paraId="17A91BE7"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RX DE COLUMNA SACRO LUMBAR   AP Y LATERAL</w:t>
            </w:r>
          </w:p>
        </w:tc>
      </w:tr>
      <w:tr w:rsidR="00375E3A" w:rsidRPr="00EA760A" w14:paraId="61701D18" w14:textId="77777777" w:rsidTr="00375E3A">
        <w:trPr>
          <w:trHeight w:val="300"/>
        </w:trPr>
        <w:tc>
          <w:tcPr>
            <w:tcW w:w="1668" w:type="dxa"/>
            <w:vAlign w:val="center"/>
            <w:hideMark/>
          </w:tcPr>
          <w:p w14:paraId="1455055D"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Rayos X</w:t>
            </w:r>
          </w:p>
        </w:tc>
        <w:tc>
          <w:tcPr>
            <w:tcW w:w="7386" w:type="dxa"/>
            <w:noWrap/>
            <w:vAlign w:val="center"/>
            <w:hideMark/>
          </w:tcPr>
          <w:p w14:paraId="1CBB887E"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RX DE CADERA AP</w:t>
            </w:r>
          </w:p>
        </w:tc>
      </w:tr>
      <w:tr w:rsidR="00375E3A" w:rsidRPr="00EA760A" w14:paraId="70A85406" w14:textId="77777777" w:rsidTr="00375E3A">
        <w:trPr>
          <w:trHeight w:val="300"/>
        </w:trPr>
        <w:tc>
          <w:tcPr>
            <w:tcW w:w="1668" w:type="dxa"/>
            <w:vAlign w:val="center"/>
            <w:hideMark/>
          </w:tcPr>
          <w:p w14:paraId="2518FAF6"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Rayos X</w:t>
            </w:r>
          </w:p>
        </w:tc>
        <w:tc>
          <w:tcPr>
            <w:tcW w:w="7386" w:type="dxa"/>
            <w:noWrap/>
            <w:vAlign w:val="center"/>
            <w:hideMark/>
          </w:tcPr>
          <w:p w14:paraId="4A606FA8"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RX DE PELVIS AP</w:t>
            </w:r>
          </w:p>
        </w:tc>
      </w:tr>
      <w:tr w:rsidR="00375E3A" w:rsidRPr="00EA760A" w14:paraId="1539C525" w14:textId="77777777" w:rsidTr="00375E3A">
        <w:trPr>
          <w:trHeight w:val="300"/>
        </w:trPr>
        <w:tc>
          <w:tcPr>
            <w:tcW w:w="1668" w:type="dxa"/>
            <w:vAlign w:val="center"/>
            <w:hideMark/>
          </w:tcPr>
          <w:p w14:paraId="04AC5BC6"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Rayos X</w:t>
            </w:r>
          </w:p>
        </w:tc>
        <w:tc>
          <w:tcPr>
            <w:tcW w:w="7386" w:type="dxa"/>
            <w:noWrap/>
            <w:vAlign w:val="center"/>
            <w:hideMark/>
          </w:tcPr>
          <w:p w14:paraId="63497C7D"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RX DINAMICA LUMBO SACRA.</w:t>
            </w:r>
          </w:p>
        </w:tc>
      </w:tr>
      <w:tr w:rsidR="00375E3A" w:rsidRPr="00EA760A" w14:paraId="59D172F9" w14:textId="77777777" w:rsidTr="00375E3A">
        <w:trPr>
          <w:trHeight w:val="300"/>
        </w:trPr>
        <w:tc>
          <w:tcPr>
            <w:tcW w:w="1668" w:type="dxa"/>
            <w:vAlign w:val="center"/>
            <w:hideMark/>
          </w:tcPr>
          <w:p w14:paraId="644CC7F9"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Rayos X</w:t>
            </w:r>
          </w:p>
        </w:tc>
        <w:tc>
          <w:tcPr>
            <w:tcW w:w="7386" w:type="dxa"/>
            <w:noWrap/>
            <w:vAlign w:val="center"/>
            <w:hideMark/>
          </w:tcPr>
          <w:p w14:paraId="70A089C0"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RX DE RODILLA. AP Y LATERAL</w:t>
            </w:r>
          </w:p>
        </w:tc>
      </w:tr>
      <w:tr w:rsidR="00375E3A" w:rsidRPr="00EA760A" w14:paraId="11D1BB60" w14:textId="77777777" w:rsidTr="00375E3A">
        <w:trPr>
          <w:trHeight w:val="300"/>
        </w:trPr>
        <w:tc>
          <w:tcPr>
            <w:tcW w:w="1668" w:type="dxa"/>
            <w:vAlign w:val="center"/>
          </w:tcPr>
          <w:p w14:paraId="5334ADC5"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Rayos X</w:t>
            </w:r>
          </w:p>
        </w:tc>
        <w:tc>
          <w:tcPr>
            <w:tcW w:w="7386" w:type="dxa"/>
            <w:noWrap/>
            <w:vAlign w:val="center"/>
          </w:tcPr>
          <w:p w14:paraId="26FB4D50"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RX DE RODILLAS COMPARATIVA</w:t>
            </w:r>
          </w:p>
        </w:tc>
      </w:tr>
      <w:tr w:rsidR="00375E3A" w:rsidRPr="00EA760A" w14:paraId="4169EB8E" w14:textId="77777777" w:rsidTr="00375E3A">
        <w:trPr>
          <w:trHeight w:val="300"/>
        </w:trPr>
        <w:tc>
          <w:tcPr>
            <w:tcW w:w="1668" w:type="dxa"/>
            <w:vAlign w:val="center"/>
            <w:hideMark/>
          </w:tcPr>
          <w:p w14:paraId="360E0607"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Rayos X</w:t>
            </w:r>
          </w:p>
        </w:tc>
        <w:tc>
          <w:tcPr>
            <w:tcW w:w="7386" w:type="dxa"/>
            <w:noWrap/>
            <w:vAlign w:val="center"/>
            <w:hideMark/>
          </w:tcPr>
          <w:p w14:paraId="5309FE34"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RX TOBILLO  AP Y LATERAL</w:t>
            </w:r>
          </w:p>
        </w:tc>
      </w:tr>
      <w:tr w:rsidR="00375E3A" w:rsidRPr="00EA760A" w14:paraId="3D095B7C" w14:textId="77777777" w:rsidTr="00375E3A">
        <w:trPr>
          <w:trHeight w:val="300"/>
        </w:trPr>
        <w:tc>
          <w:tcPr>
            <w:tcW w:w="1668" w:type="dxa"/>
            <w:vAlign w:val="center"/>
            <w:hideMark/>
          </w:tcPr>
          <w:p w14:paraId="177E7830"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Rayos X</w:t>
            </w:r>
          </w:p>
        </w:tc>
        <w:tc>
          <w:tcPr>
            <w:tcW w:w="7386" w:type="dxa"/>
            <w:noWrap/>
            <w:vAlign w:val="center"/>
            <w:hideMark/>
          </w:tcPr>
          <w:p w14:paraId="69D5757E"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RX DE FEMUR  AP Y LATERAL</w:t>
            </w:r>
          </w:p>
        </w:tc>
      </w:tr>
      <w:tr w:rsidR="00375E3A" w:rsidRPr="00EA760A" w14:paraId="5EEE2634" w14:textId="77777777" w:rsidTr="00375E3A">
        <w:trPr>
          <w:trHeight w:val="300"/>
        </w:trPr>
        <w:tc>
          <w:tcPr>
            <w:tcW w:w="1668" w:type="dxa"/>
            <w:vAlign w:val="center"/>
            <w:hideMark/>
          </w:tcPr>
          <w:p w14:paraId="2B076F6D"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Rayos X</w:t>
            </w:r>
          </w:p>
        </w:tc>
        <w:tc>
          <w:tcPr>
            <w:tcW w:w="7386" w:type="dxa"/>
            <w:noWrap/>
            <w:vAlign w:val="center"/>
            <w:hideMark/>
          </w:tcPr>
          <w:p w14:paraId="574A7818"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RX TIBIA  Y PERONE AP Y OBLICUO.</w:t>
            </w:r>
          </w:p>
        </w:tc>
      </w:tr>
      <w:tr w:rsidR="00375E3A" w:rsidRPr="00EA760A" w14:paraId="51EFC35D" w14:textId="77777777" w:rsidTr="00375E3A">
        <w:trPr>
          <w:trHeight w:val="300"/>
        </w:trPr>
        <w:tc>
          <w:tcPr>
            <w:tcW w:w="1668" w:type="dxa"/>
            <w:vAlign w:val="center"/>
            <w:hideMark/>
          </w:tcPr>
          <w:p w14:paraId="713C91E6"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Rayos X</w:t>
            </w:r>
          </w:p>
        </w:tc>
        <w:tc>
          <w:tcPr>
            <w:tcW w:w="7386" w:type="dxa"/>
            <w:noWrap/>
            <w:vAlign w:val="center"/>
            <w:hideMark/>
          </w:tcPr>
          <w:p w14:paraId="3BB60BCE"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RX PIE AP Y OBLICUA</w:t>
            </w:r>
          </w:p>
        </w:tc>
      </w:tr>
      <w:tr w:rsidR="00375E3A" w:rsidRPr="00EA760A" w14:paraId="3972D9B0" w14:textId="77777777" w:rsidTr="00375E3A">
        <w:trPr>
          <w:trHeight w:val="300"/>
        </w:trPr>
        <w:tc>
          <w:tcPr>
            <w:tcW w:w="1668" w:type="dxa"/>
            <w:vAlign w:val="center"/>
          </w:tcPr>
          <w:p w14:paraId="7626A557"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Rayos X</w:t>
            </w:r>
          </w:p>
        </w:tc>
        <w:tc>
          <w:tcPr>
            <w:tcW w:w="7386" w:type="dxa"/>
            <w:noWrap/>
            <w:vAlign w:val="center"/>
          </w:tcPr>
          <w:p w14:paraId="43A203A6"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RX DE PIE LATERAL COMPARATIVA</w:t>
            </w:r>
          </w:p>
        </w:tc>
      </w:tr>
      <w:tr w:rsidR="00375E3A" w:rsidRPr="00EA760A" w14:paraId="3E4AF070" w14:textId="77777777" w:rsidTr="00375E3A">
        <w:trPr>
          <w:trHeight w:val="300"/>
        </w:trPr>
        <w:tc>
          <w:tcPr>
            <w:tcW w:w="1668" w:type="dxa"/>
            <w:vAlign w:val="center"/>
            <w:hideMark/>
          </w:tcPr>
          <w:p w14:paraId="0615FB60"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Rayos X</w:t>
            </w:r>
          </w:p>
        </w:tc>
        <w:tc>
          <w:tcPr>
            <w:tcW w:w="7386" w:type="dxa"/>
            <w:noWrap/>
            <w:vAlign w:val="center"/>
            <w:hideMark/>
          </w:tcPr>
          <w:p w14:paraId="14593B77"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 xml:space="preserve">RX DE ESPOLON CALCANEO </w:t>
            </w:r>
          </w:p>
        </w:tc>
      </w:tr>
      <w:tr w:rsidR="00375E3A" w:rsidRPr="00EA760A" w14:paraId="056E1679" w14:textId="77777777" w:rsidTr="00375E3A">
        <w:trPr>
          <w:trHeight w:val="300"/>
        </w:trPr>
        <w:tc>
          <w:tcPr>
            <w:tcW w:w="1668" w:type="dxa"/>
            <w:vAlign w:val="center"/>
            <w:hideMark/>
          </w:tcPr>
          <w:p w14:paraId="5BF6D8F8"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Rayos X</w:t>
            </w:r>
          </w:p>
        </w:tc>
        <w:tc>
          <w:tcPr>
            <w:tcW w:w="7386" w:type="dxa"/>
            <w:noWrap/>
            <w:vAlign w:val="center"/>
            <w:hideMark/>
          </w:tcPr>
          <w:p w14:paraId="27EE8B98"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RX HOMBRO AP</w:t>
            </w:r>
          </w:p>
        </w:tc>
      </w:tr>
      <w:tr w:rsidR="00375E3A" w:rsidRPr="00EA760A" w14:paraId="74947A03" w14:textId="77777777" w:rsidTr="00375E3A">
        <w:trPr>
          <w:trHeight w:val="300"/>
        </w:trPr>
        <w:tc>
          <w:tcPr>
            <w:tcW w:w="1668" w:type="dxa"/>
            <w:vAlign w:val="center"/>
          </w:tcPr>
          <w:p w14:paraId="6B60C1AC"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lastRenderedPageBreak/>
              <w:t>Rayos X</w:t>
            </w:r>
          </w:p>
        </w:tc>
        <w:tc>
          <w:tcPr>
            <w:tcW w:w="7386" w:type="dxa"/>
            <w:noWrap/>
            <w:vAlign w:val="center"/>
          </w:tcPr>
          <w:p w14:paraId="79F2D9A5"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RX DE MANO AP Y OBLICUA</w:t>
            </w:r>
          </w:p>
        </w:tc>
      </w:tr>
      <w:tr w:rsidR="00375E3A" w:rsidRPr="00EA760A" w14:paraId="30A0DFFB" w14:textId="77777777" w:rsidTr="00375E3A">
        <w:trPr>
          <w:trHeight w:val="300"/>
        </w:trPr>
        <w:tc>
          <w:tcPr>
            <w:tcW w:w="1668" w:type="dxa"/>
            <w:vAlign w:val="center"/>
          </w:tcPr>
          <w:p w14:paraId="7F19B4A8"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Rayos X</w:t>
            </w:r>
          </w:p>
        </w:tc>
        <w:tc>
          <w:tcPr>
            <w:tcW w:w="7386" w:type="dxa"/>
            <w:noWrap/>
            <w:vAlign w:val="center"/>
          </w:tcPr>
          <w:p w14:paraId="18347CB5"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RX DE MANOS COMPARATIVA</w:t>
            </w:r>
          </w:p>
        </w:tc>
      </w:tr>
      <w:tr w:rsidR="00375E3A" w:rsidRPr="00EA760A" w14:paraId="5A53D1C7" w14:textId="77777777" w:rsidTr="00375E3A">
        <w:trPr>
          <w:trHeight w:val="300"/>
        </w:trPr>
        <w:tc>
          <w:tcPr>
            <w:tcW w:w="1668" w:type="dxa"/>
            <w:vAlign w:val="center"/>
          </w:tcPr>
          <w:p w14:paraId="26BD6AD0"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Rayos X</w:t>
            </w:r>
          </w:p>
        </w:tc>
        <w:tc>
          <w:tcPr>
            <w:tcW w:w="7386" w:type="dxa"/>
            <w:noWrap/>
            <w:vAlign w:val="center"/>
          </w:tcPr>
          <w:p w14:paraId="4BB7841B"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RX DE MUÑECA AP Y OBLICUA</w:t>
            </w:r>
          </w:p>
        </w:tc>
      </w:tr>
      <w:tr w:rsidR="00375E3A" w:rsidRPr="00EA760A" w14:paraId="6D5F468D" w14:textId="77777777" w:rsidTr="00375E3A">
        <w:trPr>
          <w:trHeight w:val="300"/>
        </w:trPr>
        <w:tc>
          <w:tcPr>
            <w:tcW w:w="1668" w:type="dxa"/>
            <w:vAlign w:val="center"/>
          </w:tcPr>
          <w:p w14:paraId="5CA3B48E"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Rayos X</w:t>
            </w:r>
          </w:p>
        </w:tc>
        <w:tc>
          <w:tcPr>
            <w:tcW w:w="7386" w:type="dxa"/>
            <w:noWrap/>
            <w:vAlign w:val="center"/>
          </w:tcPr>
          <w:p w14:paraId="0F528FB2"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RX DE MUÑECA AP Y LATERAL</w:t>
            </w:r>
          </w:p>
        </w:tc>
      </w:tr>
      <w:tr w:rsidR="00375E3A" w:rsidRPr="00EA760A" w14:paraId="7E9B190D" w14:textId="77777777" w:rsidTr="00375E3A">
        <w:trPr>
          <w:trHeight w:val="300"/>
        </w:trPr>
        <w:tc>
          <w:tcPr>
            <w:tcW w:w="1668" w:type="dxa"/>
            <w:vAlign w:val="center"/>
            <w:hideMark/>
          </w:tcPr>
          <w:p w14:paraId="7B227379"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Rayos X</w:t>
            </w:r>
          </w:p>
        </w:tc>
        <w:tc>
          <w:tcPr>
            <w:tcW w:w="7386" w:type="dxa"/>
            <w:noWrap/>
            <w:vAlign w:val="center"/>
            <w:hideMark/>
          </w:tcPr>
          <w:p w14:paraId="73B4EAA8"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RX DE RADIO Y CUBITO AP Y LATERAL</w:t>
            </w:r>
          </w:p>
        </w:tc>
      </w:tr>
      <w:tr w:rsidR="00375E3A" w:rsidRPr="00EA760A" w14:paraId="689C9583" w14:textId="77777777" w:rsidTr="00375E3A">
        <w:trPr>
          <w:trHeight w:val="300"/>
        </w:trPr>
        <w:tc>
          <w:tcPr>
            <w:tcW w:w="1668" w:type="dxa"/>
            <w:vAlign w:val="center"/>
            <w:hideMark/>
          </w:tcPr>
          <w:p w14:paraId="1F1D08D4"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Rayos X</w:t>
            </w:r>
          </w:p>
        </w:tc>
        <w:tc>
          <w:tcPr>
            <w:tcW w:w="7386" w:type="dxa"/>
            <w:noWrap/>
            <w:vAlign w:val="center"/>
            <w:hideMark/>
          </w:tcPr>
          <w:p w14:paraId="37E85F4B"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RX DE HUMERO AP Y LATERAL</w:t>
            </w:r>
          </w:p>
        </w:tc>
      </w:tr>
      <w:tr w:rsidR="00375E3A" w:rsidRPr="00EA760A" w14:paraId="789051A8" w14:textId="77777777" w:rsidTr="00375E3A">
        <w:trPr>
          <w:trHeight w:val="300"/>
        </w:trPr>
        <w:tc>
          <w:tcPr>
            <w:tcW w:w="1668" w:type="dxa"/>
            <w:vAlign w:val="center"/>
          </w:tcPr>
          <w:p w14:paraId="5A20B78D"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Rayos x</w:t>
            </w:r>
          </w:p>
        </w:tc>
        <w:tc>
          <w:tcPr>
            <w:tcW w:w="7386" w:type="dxa"/>
            <w:noWrap/>
            <w:vAlign w:val="center"/>
          </w:tcPr>
          <w:p w14:paraId="342E8AD1"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RX CODO AP Y LATERAL</w:t>
            </w:r>
          </w:p>
        </w:tc>
      </w:tr>
      <w:tr w:rsidR="00375E3A" w:rsidRPr="00EA760A" w14:paraId="61D1EAB6" w14:textId="77777777" w:rsidTr="00375E3A">
        <w:trPr>
          <w:trHeight w:val="300"/>
        </w:trPr>
        <w:tc>
          <w:tcPr>
            <w:tcW w:w="1668" w:type="dxa"/>
            <w:vAlign w:val="center"/>
            <w:hideMark/>
          </w:tcPr>
          <w:p w14:paraId="5399A326"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Rayos X</w:t>
            </w:r>
          </w:p>
        </w:tc>
        <w:tc>
          <w:tcPr>
            <w:tcW w:w="7386" w:type="dxa"/>
            <w:noWrap/>
            <w:vAlign w:val="center"/>
            <w:hideMark/>
          </w:tcPr>
          <w:p w14:paraId="4814D23B"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RX TORAX OSEO</w:t>
            </w:r>
          </w:p>
        </w:tc>
      </w:tr>
      <w:tr w:rsidR="00375E3A" w:rsidRPr="00EA760A" w14:paraId="55669728" w14:textId="77777777" w:rsidTr="00375E3A">
        <w:trPr>
          <w:trHeight w:val="300"/>
        </w:trPr>
        <w:tc>
          <w:tcPr>
            <w:tcW w:w="1668" w:type="dxa"/>
            <w:vAlign w:val="center"/>
          </w:tcPr>
          <w:p w14:paraId="4D263AAF"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Rayos X</w:t>
            </w:r>
          </w:p>
        </w:tc>
        <w:tc>
          <w:tcPr>
            <w:tcW w:w="7386" w:type="dxa"/>
            <w:noWrap/>
            <w:vAlign w:val="center"/>
          </w:tcPr>
          <w:p w14:paraId="4EA61AFF"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RX TELE DE TORAX PA</w:t>
            </w:r>
          </w:p>
        </w:tc>
      </w:tr>
      <w:tr w:rsidR="00375E3A" w:rsidRPr="00EA760A" w14:paraId="67F18FF2" w14:textId="77777777" w:rsidTr="00375E3A">
        <w:trPr>
          <w:trHeight w:val="300"/>
        </w:trPr>
        <w:tc>
          <w:tcPr>
            <w:tcW w:w="1668" w:type="dxa"/>
            <w:vAlign w:val="center"/>
          </w:tcPr>
          <w:p w14:paraId="5BC1B04C"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Rayos X</w:t>
            </w:r>
          </w:p>
        </w:tc>
        <w:tc>
          <w:tcPr>
            <w:tcW w:w="7386" w:type="dxa"/>
            <w:noWrap/>
            <w:vAlign w:val="center"/>
          </w:tcPr>
          <w:p w14:paraId="30953A7D"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RX DE TORAX AP Y LATERAL</w:t>
            </w:r>
          </w:p>
        </w:tc>
      </w:tr>
      <w:tr w:rsidR="00375E3A" w:rsidRPr="00EA760A" w14:paraId="009A10CB" w14:textId="77777777" w:rsidTr="00375E3A">
        <w:trPr>
          <w:trHeight w:val="300"/>
        </w:trPr>
        <w:tc>
          <w:tcPr>
            <w:tcW w:w="1668" w:type="dxa"/>
            <w:vAlign w:val="center"/>
          </w:tcPr>
          <w:p w14:paraId="392C1C25"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Rayos X</w:t>
            </w:r>
          </w:p>
        </w:tc>
        <w:tc>
          <w:tcPr>
            <w:tcW w:w="7386" w:type="dxa"/>
            <w:noWrap/>
            <w:vAlign w:val="center"/>
          </w:tcPr>
          <w:p w14:paraId="6C407A20"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ABDOMEN AP, OBLICUA. Y LATERAL (EN DECUBITO Y BIPEDESTACION)</w:t>
            </w:r>
          </w:p>
        </w:tc>
      </w:tr>
      <w:tr w:rsidR="00375E3A" w:rsidRPr="00EA760A" w14:paraId="76A162D9" w14:textId="77777777" w:rsidTr="00375E3A">
        <w:trPr>
          <w:trHeight w:val="300"/>
        </w:trPr>
        <w:tc>
          <w:tcPr>
            <w:tcW w:w="1668" w:type="dxa"/>
            <w:vAlign w:val="center"/>
            <w:hideMark/>
          </w:tcPr>
          <w:p w14:paraId="3182F644"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Rayos X</w:t>
            </w:r>
          </w:p>
        </w:tc>
        <w:tc>
          <w:tcPr>
            <w:tcW w:w="7386" w:type="dxa"/>
            <w:noWrap/>
            <w:vAlign w:val="center"/>
            <w:hideMark/>
          </w:tcPr>
          <w:p w14:paraId="082E633A"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PLACAS CONTRASTADAS CISTOGRAMA MICCIONAL.</w:t>
            </w:r>
          </w:p>
        </w:tc>
      </w:tr>
      <w:tr w:rsidR="00375E3A" w:rsidRPr="00EA760A" w14:paraId="3CCF610A" w14:textId="77777777" w:rsidTr="00375E3A">
        <w:trPr>
          <w:trHeight w:val="300"/>
        </w:trPr>
        <w:tc>
          <w:tcPr>
            <w:tcW w:w="1668" w:type="dxa"/>
            <w:vAlign w:val="center"/>
            <w:hideMark/>
          </w:tcPr>
          <w:p w14:paraId="285A1EEC"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Rayos X</w:t>
            </w:r>
          </w:p>
        </w:tc>
        <w:tc>
          <w:tcPr>
            <w:tcW w:w="7386" w:type="dxa"/>
            <w:noWrap/>
            <w:vAlign w:val="center"/>
            <w:hideMark/>
          </w:tcPr>
          <w:p w14:paraId="24611E2D"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PLACAS CONTRASTADAS  CISTOURETROGRAFIA RETROGRADA</w:t>
            </w:r>
          </w:p>
        </w:tc>
      </w:tr>
      <w:tr w:rsidR="00375E3A" w:rsidRPr="00EA760A" w14:paraId="5F6A53A9" w14:textId="77777777" w:rsidTr="00375E3A">
        <w:trPr>
          <w:trHeight w:val="300"/>
        </w:trPr>
        <w:tc>
          <w:tcPr>
            <w:tcW w:w="1668" w:type="dxa"/>
            <w:vAlign w:val="center"/>
            <w:hideMark/>
          </w:tcPr>
          <w:p w14:paraId="7ACA9B6A"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Rayos X</w:t>
            </w:r>
          </w:p>
        </w:tc>
        <w:tc>
          <w:tcPr>
            <w:tcW w:w="7386" w:type="dxa"/>
            <w:noWrap/>
            <w:vAlign w:val="center"/>
            <w:hideMark/>
          </w:tcPr>
          <w:p w14:paraId="49B92918"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PLACAS CONTRASTADAS  COLANGIOGRAFIA POR SONDA.</w:t>
            </w:r>
          </w:p>
        </w:tc>
      </w:tr>
      <w:tr w:rsidR="00375E3A" w:rsidRPr="00EA760A" w14:paraId="7B055ED9" w14:textId="77777777" w:rsidTr="00375E3A">
        <w:trPr>
          <w:trHeight w:val="300"/>
        </w:trPr>
        <w:tc>
          <w:tcPr>
            <w:tcW w:w="1668" w:type="dxa"/>
            <w:vAlign w:val="center"/>
            <w:hideMark/>
          </w:tcPr>
          <w:p w14:paraId="0D186159"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Rayos X</w:t>
            </w:r>
          </w:p>
        </w:tc>
        <w:tc>
          <w:tcPr>
            <w:tcW w:w="7386" w:type="dxa"/>
            <w:noWrap/>
            <w:vAlign w:val="center"/>
            <w:hideMark/>
          </w:tcPr>
          <w:p w14:paraId="7B5B5CD5"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PLACAS CONTRASTADAS  COLON POR ENEMA.</w:t>
            </w:r>
          </w:p>
        </w:tc>
      </w:tr>
      <w:tr w:rsidR="00375E3A" w:rsidRPr="00EA760A" w14:paraId="55709D0C" w14:textId="77777777" w:rsidTr="00375E3A">
        <w:trPr>
          <w:trHeight w:val="300"/>
        </w:trPr>
        <w:tc>
          <w:tcPr>
            <w:tcW w:w="1668" w:type="dxa"/>
            <w:vAlign w:val="center"/>
            <w:hideMark/>
          </w:tcPr>
          <w:p w14:paraId="18149442"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Rayos X</w:t>
            </w:r>
          </w:p>
        </w:tc>
        <w:tc>
          <w:tcPr>
            <w:tcW w:w="7386" w:type="dxa"/>
            <w:noWrap/>
            <w:vAlign w:val="center"/>
            <w:hideMark/>
          </w:tcPr>
          <w:p w14:paraId="68887154"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PLACAS CONTRASTADAS  ESOFAGOGRAMA.</w:t>
            </w:r>
          </w:p>
        </w:tc>
      </w:tr>
      <w:tr w:rsidR="00375E3A" w:rsidRPr="00EA760A" w14:paraId="6C684C25" w14:textId="77777777" w:rsidTr="00375E3A">
        <w:trPr>
          <w:trHeight w:val="300"/>
        </w:trPr>
        <w:tc>
          <w:tcPr>
            <w:tcW w:w="1668" w:type="dxa"/>
            <w:vAlign w:val="center"/>
            <w:hideMark/>
          </w:tcPr>
          <w:p w14:paraId="5C45C706"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Rayos X</w:t>
            </w:r>
          </w:p>
        </w:tc>
        <w:tc>
          <w:tcPr>
            <w:tcW w:w="7386" w:type="dxa"/>
            <w:noWrap/>
            <w:vAlign w:val="center"/>
            <w:hideMark/>
          </w:tcPr>
          <w:p w14:paraId="7BF12012"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PLACAS CONTRASTADAS  FISTULOGRAFIA.</w:t>
            </w:r>
          </w:p>
        </w:tc>
      </w:tr>
      <w:tr w:rsidR="00375E3A" w:rsidRPr="00EA760A" w14:paraId="5B83014D" w14:textId="77777777" w:rsidTr="00375E3A">
        <w:trPr>
          <w:trHeight w:val="300"/>
        </w:trPr>
        <w:tc>
          <w:tcPr>
            <w:tcW w:w="1668" w:type="dxa"/>
            <w:vAlign w:val="center"/>
            <w:hideMark/>
          </w:tcPr>
          <w:p w14:paraId="783E2026"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Rayos X</w:t>
            </w:r>
          </w:p>
        </w:tc>
        <w:tc>
          <w:tcPr>
            <w:tcW w:w="7386" w:type="dxa"/>
            <w:noWrap/>
            <w:vAlign w:val="center"/>
            <w:hideMark/>
          </w:tcPr>
          <w:p w14:paraId="026443A0"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PLACAS CONTRASTADAS  FLEBOGRAFIA  UNA EXTREMIDAD.</w:t>
            </w:r>
          </w:p>
        </w:tc>
      </w:tr>
      <w:tr w:rsidR="00375E3A" w:rsidRPr="00EA760A" w14:paraId="709751FB" w14:textId="77777777" w:rsidTr="00375E3A">
        <w:trPr>
          <w:trHeight w:val="300"/>
        </w:trPr>
        <w:tc>
          <w:tcPr>
            <w:tcW w:w="1668" w:type="dxa"/>
            <w:vAlign w:val="center"/>
            <w:hideMark/>
          </w:tcPr>
          <w:p w14:paraId="4BD5DF4F"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Rayos X</w:t>
            </w:r>
          </w:p>
        </w:tc>
        <w:tc>
          <w:tcPr>
            <w:tcW w:w="7386" w:type="dxa"/>
            <w:noWrap/>
            <w:vAlign w:val="center"/>
            <w:hideMark/>
          </w:tcPr>
          <w:p w14:paraId="66E4BF9A"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PLACAS CONTRASTADAS  FLEBOGRAFIA  DOS EXTREMIDADES</w:t>
            </w:r>
          </w:p>
        </w:tc>
      </w:tr>
      <w:tr w:rsidR="00375E3A" w:rsidRPr="00EA760A" w14:paraId="76B49A95" w14:textId="77777777" w:rsidTr="00375E3A">
        <w:trPr>
          <w:trHeight w:val="300"/>
        </w:trPr>
        <w:tc>
          <w:tcPr>
            <w:tcW w:w="1668" w:type="dxa"/>
            <w:vAlign w:val="center"/>
            <w:hideMark/>
          </w:tcPr>
          <w:p w14:paraId="7830FE9E"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Rayos X</w:t>
            </w:r>
          </w:p>
        </w:tc>
        <w:tc>
          <w:tcPr>
            <w:tcW w:w="7386" w:type="dxa"/>
            <w:noWrap/>
            <w:vAlign w:val="center"/>
            <w:hideMark/>
          </w:tcPr>
          <w:p w14:paraId="0AA4FE18"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PLACAS CONTRASTADAS  HISTEROSALPINGOGRAFIA.</w:t>
            </w:r>
          </w:p>
        </w:tc>
      </w:tr>
      <w:tr w:rsidR="00375E3A" w:rsidRPr="00EA760A" w14:paraId="0289FD08" w14:textId="77777777" w:rsidTr="00375E3A">
        <w:trPr>
          <w:trHeight w:val="300"/>
        </w:trPr>
        <w:tc>
          <w:tcPr>
            <w:tcW w:w="1668" w:type="dxa"/>
            <w:vAlign w:val="center"/>
            <w:hideMark/>
          </w:tcPr>
          <w:p w14:paraId="099B4B5B"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Rayos X</w:t>
            </w:r>
          </w:p>
        </w:tc>
        <w:tc>
          <w:tcPr>
            <w:tcW w:w="7386" w:type="dxa"/>
            <w:noWrap/>
            <w:vAlign w:val="center"/>
            <w:hideMark/>
          </w:tcPr>
          <w:p w14:paraId="25A6940A"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PLACAS CONTRASTADAS  SERIE ESOFAGOGASTRODUODENAL</w:t>
            </w:r>
          </w:p>
        </w:tc>
      </w:tr>
      <w:tr w:rsidR="00375E3A" w:rsidRPr="00EA760A" w14:paraId="2C8DC62A" w14:textId="77777777" w:rsidTr="00375E3A">
        <w:trPr>
          <w:trHeight w:val="300"/>
        </w:trPr>
        <w:tc>
          <w:tcPr>
            <w:tcW w:w="1668" w:type="dxa"/>
            <w:vAlign w:val="center"/>
            <w:hideMark/>
          </w:tcPr>
          <w:p w14:paraId="02BCD4A2"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Rayos X</w:t>
            </w:r>
          </w:p>
        </w:tc>
        <w:tc>
          <w:tcPr>
            <w:tcW w:w="7386" w:type="dxa"/>
            <w:noWrap/>
            <w:vAlign w:val="center"/>
            <w:hideMark/>
          </w:tcPr>
          <w:p w14:paraId="2135EB3A"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PLACAS CONTRASTADAS  TRANSITO INTESTINAL.</w:t>
            </w:r>
          </w:p>
        </w:tc>
      </w:tr>
      <w:tr w:rsidR="00375E3A" w:rsidRPr="00EA760A" w14:paraId="28A86B91" w14:textId="77777777" w:rsidTr="00375E3A">
        <w:trPr>
          <w:trHeight w:val="300"/>
        </w:trPr>
        <w:tc>
          <w:tcPr>
            <w:tcW w:w="1668" w:type="dxa"/>
            <w:vAlign w:val="center"/>
            <w:hideMark/>
          </w:tcPr>
          <w:p w14:paraId="55F810FF"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Rayos X</w:t>
            </w:r>
          </w:p>
        </w:tc>
        <w:tc>
          <w:tcPr>
            <w:tcW w:w="7386" w:type="dxa"/>
            <w:noWrap/>
            <w:vAlign w:val="center"/>
            <w:hideMark/>
          </w:tcPr>
          <w:p w14:paraId="28B0FB60"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PLACAS CONTRASTADAS  URETROGRAFIA RETROGRADA.</w:t>
            </w:r>
          </w:p>
        </w:tc>
      </w:tr>
      <w:tr w:rsidR="00375E3A" w:rsidRPr="00EA760A" w14:paraId="0ADAADC6" w14:textId="77777777" w:rsidTr="00375E3A">
        <w:trPr>
          <w:trHeight w:val="300"/>
        </w:trPr>
        <w:tc>
          <w:tcPr>
            <w:tcW w:w="1668" w:type="dxa"/>
            <w:vAlign w:val="center"/>
            <w:hideMark/>
          </w:tcPr>
          <w:p w14:paraId="60335D69"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Rayos X</w:t>
            </w:r>
          </w:p>
        </w:tc>
        <w:tc>
          <w:tcPr>
            <w:tcW w:w="7386" w:type="dxa"/>
            <w:noWrap/>
            <w:vAlign w:val="center"/>
            <w:hideMark/>
          </w:tcPr>
          <w:p w14:paraId="2D9366C7" w14:textId="77777777" w:rsidR="00375E3A" w:rsidRPr="00EA760A" w:rsidRDefault="00375E3A" w:rsidP="00375E3A">
            <w:pPr>
              <w:pStyle w:val="Textonormal"/>
              <w:spacing w:line="276" w:lineRule="auto"/>
              <w:rPr>
                <w:rFonts w:ascii="Arial Narrow" w:hAnsi="Arial Narrow" w:cs="Arial"/>
                <w:sz w:val="20"/>
              </w:rPr>
            </w:pPr>
            <w:r w:rsidRPr="00EA760A">
              <w:rPr>
                <w:rFonts w:ascii="Arial Narrow" w:hAnsi="Arial Narrow" w:cs="Arial"/>
                <w:sz w:val="20"/>
              </w:rPr>
              <w:t>PLACAS CONTRASTADAS  UROGRAFIA EXCRETORA.</w:t>
            </w:r>
          </w:p>
        </w:tc>
      </w:tr>
    </w:tbl>
    <w:p w14:paraId="0249315E" w14:textId="77777777" w:rsidR="00375E3A" w:rsidRPr="00EA760A" w:rsidRDefault="00375E3A" w:rsidP="00375E3A">
      <w:pPr>
        <w:jc w:val="center"/>
        <w:rPr>
          <w:rFonts w:ascii="Arial Narrow" w:hAnsi="Arial Narrow" w:cs="Arial"/>
          <w:sz w:val="20"/>
          <w:szCs w:val="20"/>
          <w:lang w:eastAsia="es-MX"/>
        </w:rPr>
      </w:pPr>
    </w:p>
    <w:p w14:paraId="4CF78B9C" w14:textId="77777777" w:rsidR="00375E3A" w:rsidRPr="00EA760A" w:rsidRDefault="00375E3A" w:rsidP="00375E3A">
      <w:pPr>
        <w:jc w:val="center"/>
        <w:rPr>
          <w:rFonts w:ascii="Arial Narrow" w:hAnsi="Arial Narrow" w:cs="Arial"/>
          <w:sz w:val="20"/>
          <w:szCs w:val="20"/>
          <w:lang w:eastAsia="es-MX"/>
        </w:rPr>
      </w:pPr>
    </w:p>
    <w:p w14:paraId="4FB3BCCF" w14:textId="77777777" w:rsidR="00375E3A" w:rsidRPr="00EA760A" w:rsidRDefault="00375E3A" w:rsidP="00375E3A">
      <w:pPr>
        <w:jc w:val="center"/>
        <w:rPr>
          <w:rFonts w:ascii="Arial Narrow" w:hAnsi="Arial Narrow" w:cs="Arial"/>
          <w:b/>
          <w:i/>
          <w:sz w:val="20"/>
          <w:szCs w:val="20"/>
          <w:u w:val="single"/>
          <w:lang w:eastAsia="es-MX"/>
        </w:rPr>
      </w:pPr>
      <w:r w:rsidRPr="00EA760A">
        <w:rPr>
          <w:rFonts w:ascii="Arial Narrow" w:hAnsi="Arial Narrow" w:cs="Arial"/>
          <w:b/>
          <w:i/>
          <w:sz w:val="20"/>
          <w:szCs w:val="20"/>
          <w:u w:val="single"/>
          <w:lang w:eastAsia="es-MX"/>
        </w:rPr>
        <w:t>Nota: Los resultados de Las Endoscopias, Colonoscopia, Ultrasonidos y Tomografías, deberán entregarse interpretados en un lapso no mayor a 48 horas.</w:t>
      </w:r>
    </w:p>
    <w:p w14:paraId="3D5F3993" w14:textId="77777777" w:rsidR="00375E3A" w:rsidRPr="00EA760A" w:rsidRDefault="00375E3A" w:rsidP="00375E3A">
      <w:pPr>
        <w:jc w:val="both"/>
        <w:rPr>
          <w:rFonts w:ascii="Arial Narrow" w:hAnsi="Arial Narrow" w:cs="Arial"/>
          <w:b/>
          <w:sz w:val="20"/>
          <w:szCs w:val="20"/>
        </w:rPr>
      </w:pPr>
    </w:p>
    <w:tbl>
      <w:tblPr>
        <w:tblW w:w="9540" w:type="dxa"/>
        <w:tblInd w:w="55" w:type="dxa"/>
        <w:tblCellMar>
          <w:left w:w="70" w:type="dxa"/>
          <w:right w:w="70" w:type="dxa"/>
        </w:tblCellMar>
        <w:tblLook w:val="04A0" w:firstRow="1" w:lastRow="0" w:firstColumn="1" w:lastColumn="0" w:noHBand="0" w:noVBand="1"/>
      </w:tblPr>
      <w:tblGrid>
        <w:gridCol w:w="3140"/>
        <w:gridCol w:w="2800"/>
        <w:gridCol w:w="2400"/>
        <w:gridCol w:w="1200"/>
      </w:tblGrid>
      <w:tr w:rsidR="00375E3A" w:rsidRPr="00EA760A" w14:paraId="53BBAA22" w14:textId="77777777" w:rsidTr="00375E3A">
        <w:trPr>
          <w:trHeight w:val="300"/>
        </w:trPr>
        <w:tc>
          <w:tcPr>
            <w:tcW w:w="8340" w:type="dxa"/>
            <w:gridSpan w:val="3"/>
            <w:tcBorders>
              <w:top w:val="nil"/>
              <w:left w:val="nil"/>
              <w:bottom w:val="single" w:sz="4" w:space="0" w:color="auto"/>
              <w:right w:val="nil"/>
            </w:tcBorders>
            <w:shd w:val="clear" w:color="auto" w:fill="auto"/>
            <w:noWrap/>
            <w:vAlign w:val="center"/>
            <w:hideMark/>
          </w:tcPr>
          <w:p w14:paraId="09309738" w14:textId="77777777" w:rsidR="00375E3A" w:rsidRPr="00EA760A" w:rsidRDefault="00375E3A" w:rsidP="00375E3A">
            <w:pPr>
              <w:jc w:val="center"/>
              <w:rPr>
                <w:rFonts w:ascii="Arial Narrow" w:hAnsi="Arial Narrow"/>
                <w:b/>
                <w:bCs/>
                <w:color w:val="000000"/>
                <w:sz w:val="20"/>
                <w:szCs w:val="20"/>
                <w:lang w:val="es-MX" w:eastAsia="es-MX"/>
              </w:rPr>
            </w:pPr>
            <w:r w:rsidRPr="00EA760A">
              <w:rPr>
                <w:rFonts w:ascii="Arial Narrow" w:hAnsi="Arial Narrow"/>
                <w:b/>
                <w:bCs/>
                <w:color w:val="000000"/>
                <w:sz w:val="20"/>
                <w:szCs w:val="20"/>
                <w:lang w:val="es-MX" w:eastAsia="es-MX"/>
              </w:rPr>
              <w:t>ULTRASONIDO</w:t>
            </w:r>
          </w:p>
        </w:tc>
        <w:tc>
          <w:tcPr>
            <w:tcW w:w="1200" w:type="dxa"/>
            <w:tcBorders>
              <w:top w:val="nil"/>
              <w:left w:val="nil"/>
              <w:bottom w:val="nil"/>
              <w:right w:val="nil"/>
            </w:tcBorders>
            <w:shd w:val="clear" w:color="auto" w:fill="auto"/>
            <w:noWrap/>
            <w:vAlign w:val="bottom"/>
            <w:hideMark/>
          </w:tcPr>
          <w:p w14:paraId="2825F884" w14:textId="77777777" w:rsidR="00375E3A" w:rsidRPr="00EA760A" w:rsidRDefault="00375E3A" w:rsidP="00375E3A">
            <w:pPr>
              <w:rPr>
                <w:rFonts w:ascii="Arial Narrow" w:hAnsi="Arial Narrow"/>
                <w:color w:val="000000"/>
                <w:sz w:val="20"/>
                <w:szCs w:val="20"/>
                <w:lang w:val="es-MX" w:eastAsia="es-MX"/>
              </w:rPr>
            </w:pPr>
          </w:p>
        </w:tc>
      </w:tr>
      <w:tr w:rsidR="00375E3A" w:rsidRPr="00EA760A" w14:paraId="76156A7D" w14:textId="77777777" w:rsidTr="00375E3A">
        <w:trPr>
          <w:trHeight w:val="720"/>
        </w:trPr>
        <w:tc>
          <w:tcPr>
            <w:tcW w:w="3140" w:type="dxa"/>
            <w:tcBorders>
              <w:top w:val="nil"/>
              <w:left w:val="single" w:sz="4" w:space="0" w:color="auto"/>
              <w:bottom w:val="single" w:sz="4" w:space="0" w:color="auto"/>
              <w:right w:val="single" w:sz="4" w:space="0" w:color="auto"/>
            </w:tcBorders>
            <w:shd w:val="clear" w:color="000000" w:fill="C0C0C0"/>
            <w:vAlign w:val="center"/>
            <w:hideMark/>
          </w:tcPr>
          <w:p w14:paraId="617AAD72" w14:textId="77777777" w:rsidR="00375E3A" w:rsidRPr="00EA760A" w:rsidRDefault="00375E3A" w:rsidP="00375E3A">
            <w:pPr>
              <w:jc w:val="center"/>
              <w:rPr>
                <w:rFonts w:ascii="Arial Narrow" w:hAnsi="Arial Narrow"/>
                <w:b/>
                <w:bCs/>
                <w:color w:val="000000"/>
                <w:sz w:val="20"/>
                <w:szCs w:val="20"/>
                <w:lang w:val="es-MX" w:eastAsia="es-MX"/>
              </w:rPr>
            </w:pPr>
            <w:r w:rsidRPr="00EA760A">
              <w:rPr>
                <w:rFonts w:ascii="Arial Narrow" w:hAnsi="Arial Narrow"/>
                <w:b/>
                <w:bCs/>
                <w:color w:val="000000"/>
                <w:sz w:val="20"/>
                <w:szCs w:val="20"/>
                <w:lang w:val="es-MX" w:eastAsia="es-MX"/>
              </w:rPr>
              <w:lastRenderedPageBreak/>
              <w:t>PARTIDA</w:t>
            </w:r>
          </w:p>
        </w:tc>
        <w:tc>
          <w:tcPr>
            <w:tcW w:w="2800" w:type="dxa"/>
            <w:tcBorders>
              <w:top w:val="nil"/>
              <w:left w:val="nil"/>
              <w:bottom w:val="single" w:sz="4" w:space="0" w:color="auto"/>
              <w:right w:val="single" w:sz="4" w:space="0" w:color="auto"/>
            </w:tcBorders>
            <w:shd w:val="clear" w:color="000000" w:fill="C0C0C0"/>
            <w:vAlign w:val="center"/>
            <w:hideMark/>
          </w:tcPr>
          <w:p w14:paraId="3A5CD91D" w14:textId="77777777" w:rsidR="00375E3A" w:rsidRPr="00EA760A" w:rsidRDefault="00375E3A" w:rsidP="00375E3A">
            <w:pPr>
              <w:jc w:val="center"/>
              <w:rPr>
                <w:rFonts w:ascii="Arial Narrow" w:hAnsi="Arial Narrow"/>
                <w:b/>
                <w:bCs/>
                <w:color w:val="000000"/>
                <w:sz w:val="20"/>
                <w:szCs w:val="20"/>
                <w:lang w:val="es-MX" w:eastAsia="es-MX"/>
              </w:rPr>
            </w:pPr>
            <w:r w:rsidRPr="00EA760A">
              <w:rPr>
                <w:rFonts w:ascii="Arial Narrow" w:hAnsi="Arial Narrow"/>
                <w:b/>
                <w:bCs/>
                <w:color w:val="000000"/>
                <w:sz w:val="20"/>
                <w:szCs w:val="20"/>
                <w:lang w:val="es-MX" w:eastAsia="es-MX"/>
              </w:rPr>
              <w:t xml:space="preserve">DESCRIPCION DEL SERVICIO </w:t>
            </w:r>
          </w:p>
        </w:tc>
        <w:tc>
          <w:tcPr>
            <w:tcW w:w="2400" w:type="dxa"/>
            <w:tcBorders>
              <w:top w:val="single" w:sz="4" w:space="0" w:color="auto"/>
              <w:left w:val="nil"/>
              <w:bottom w:val="nil"/>
              <w:right w:val="single" w:sz="4" w:space="0" w:color="000000"/>
            </w:tcBorders>
            <w:shd w:val="clear" w:color="000000" w:fill="C0C0C0"/>
            <w:vAlign w:val="center"/>
            <w:hideMark/>
          </w:tcPr>
          <w:p w14:paraId="1701FA31" w14:textId="77777777" w:rsidR="00375E3A" w:rsidRPr="00EA760A" w:rsidRDefault="00375E3A" w:rsidP="00375E3A">
            <w:pPr>
              <w:jc w:val="center"/>
              <w:rPr>
                <w:rFonts w:ascii="Arial Narrow" w:hAnsi="Arial Narrow"/>
                <w:b/>
                <w:bCs/>
                <w:color w:val="000000"/>
                <w:sz w:val="20"/>
                <w:szCs w:val="20"/>
                <w:lang w:val="es-MX" w:eastAsia="es-MX"/>
              </w:rPr>
            </w:pPr>
            <w:r w:rsidRPr="00EA760A">
              <w:rPr>
                <w:rFonts w:ascii="Arial Narrow" w:hAnsi="Arial Narrow"/>
                <w:b/>
                <w:bCs/>
                <w:color w:val="000000"/>
                <w:sz w:val="20"/>
                <w:szCs w:val="20"/>
                <w:lang w:val="es-MX" w:eastAsia="es-MX"/>
              </w:rPr>
              <w:t>ZONAS EN LAS QUE SE PRESTARA EL SERVICIO</w:t>
            </w:r>
          </w:p>
        </w:tc>
        <w:tc>
          <w:tcPr>
            <w:tcW w:w="1200" w:type="dxa"/>
            <w:tcBorders>
              <w:top w:val="single" w:sz="4" w:space="0" w:color="auto"/>
              <w:left w:val="nil"/>
              <w:bottom w:val="single" w:sz="4" w:space="0" w:color="auto"/>
              <w:right w:val="single" w:sz="4" w:space="0" w:color="auto"/>
            </w:tcBorders>
            <w:shd w:val="clear" w:color="000000" w:fill="C0C0C0"/>
            <w:vAlign w:val="center"/>
            <w:hideMark/>
          </w:tcPr>
          <w:p w14:paraId="41E7D64F" w14:textId="77777777" w:rsidR="00375E3A" w:rsidRPr="00EA760A" w:rsidRDefault="00375E3A" w:rsidP="00375E3A">
            <w:pPr>
              <w:jc w:val="center"/>
              <w:rPr>
                <w:rFonts w:ascii="Arial Narrow" w:hAnsi="Arial Narrow"/>
                <w:b/>
                <w:bCs/>
                <w:color w:val="000000"/>
                <w:sz w:val="20"/>
                <w:szCs w:val="20"/>
                <w:lang w:val="es-MX" w:eastAsia="es-MX"/>
              </w:rPr>
            </w:pPr>
            <w:r w:rsidRPr="00EA760A">
              <w:rPr>
                <w:rFonts w:ascii="Arial Narrow" w:hAnsi="Arial Narrow"/>
                <w:b/>
                <w:bCs/>
                <w:color w:val="000000"/>
                <w:sz w:val="20"/>
                <w:szCs w:val="20"/>
                <w:lang w:val="es-MX" w:eastAsia="es-MX"/>
              </w:rPr>
              <w:t>Clave CUCOP</w:t>
            </w:r>
          </w:p>
        </w:tc>
      </w:tr>
      <w:tr w:rsidR="00375E3A" w:rsidRPr="00EA760A" w14:paraId="529A85D0" w14:textId="77777777" w:rsidTr="00375E3A">
        <w:trPr>
          <w:trHeight w:val="540"/>
        </w:trPr>
        <w:tc>
          <w:tcPr>
            <w:tcW w:w="3140" w:type="dxa"/>
            <w:tcBorders>
              <w:top w:val="nil"/>
              <w:left w:val="single" w:sz="4" w:space="0" w:color="auto"/>
              <w:bottom w:val="single" w:sz="4" w:space="0" w:color="auto"/>
              <w:right w:val="single" w:sz="4" w:space="0" w:color="auto"/>
            </w:tcBorders>
            <w:shd w:val="clear" w:color="000000" w:fill="FFFFFF"/>
            <w:vAlign w:val="center"/>
            <w:hideMark/>
          </w:tcPr>
          <w:p w14:paraId="2EA33CCA" w14:textId="77777777" w:rsidR="00375E3A" w:rsidRPr="00EA760A" w:rsidRDefault="00375E3A" w:rsidP="00375E3A">
            <w:pPr>
              <w:jc w:val="cente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25</w:t>
            </w:r>
          </w:p>
        </w:tc>
        <w:tc>
          <w:tcPr>
            <w:tcW w:w="2800" w:type="dxa"/>
            <w:tcBorders>
              <w:top w:val="nil"/>
              <w:left w:val="nil"/>
              <w:bottom w:val="single" w:sz="4" w:space="0" w:color="auto"/>
              <w:right w:val="single" w:sz="4" w:space="0" w:color="auto"/>
            </w:tcBorders>
            <w:shd w:val="clear" w:color="000000" w:fill="FFFFFF"/>
            <w:vAlign w:val="center"/>
            <w:hideMark/>
          </w:tcPr>
          <w:p w14:paraId="475FE321"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ULTRASONIDO</w:t>
            </w:r>
          </w:p>
        </w:tc>
        <w:tc>
          <w:tcPr>
            <w:tcW w:w="2400" w:type="dxa"/>
            <w:tcBorders>
              <w:top w:val="single" w:sz="4" w:space="0" w:color="auto"/>
              <w:left w:val="nil"/>
              <w:bottom w:val="single" w:sz="4" w:space="0" w:color="auto"/>
              <w:right w:val="single" w:sz="4" w:space="0" w:color="000000"/>
            </w:tcBorders>
            <w:shd w:val="clear" w:color="auto" w:fill="auto"/>
            <w:vAlign w:val="bottom"/>
            <w:hideMark/>
          </w:tcPr>
          <w:p w14:paraId="44994959" w14:textId="77777777" w:rsidR="00375E3A" w:rsidRPr="00EA760A" w:rsidRDefault="00375E3A" w:rsidP="00375E3A">
            <w:pPr>
              <w:jc w:val="cente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CUERNAVACA</w:t>
            </w:r>
          </w:p>
        </w:tc>
        <w:tc>
          <w:tcPr>
            <w:tcW w:w="1200" w:type="dxa"/>
            <w:tcBorders>
              <w:top w:val="nil"/>
              <w:left w:val="nil"/>
              <w:bottom w:val="single" w:sz="4" w:space="0" w:color="auto"/>
              <w:right w:val="single" w:sz="4" w:space="0" w:color="auto"/>
            </w:tcBorders>
            <w:shd w:val="clear" w:color="000000" w:fill="FFFFFF"/>
            <w:vAlign w:val="center"/>
            <w:hideMark/>
          </w:tcPr>
          <w:p w14:paraId="479FA570" w14:textId="77777777" w:rsidR="00375E3A" w:rsidRPr="00EA760A" w:rsidRDefault="00375E3A" w:rsidP="00375E3A">
            <w:pPr>
              <w:jc w:val="cente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33900007</w:t>
            </w:r>
          </w:p>
        </w:tc>
      </w:tr>
    </w:tbl>
    <w:p w14:paraId="0D0C6B63" w14:textId="77777777" w:rsidR="00375E3A" w:rsidRPr="00EA760A" w:rsidRDefault="00375E3A" w:rsidP="00375E3A">
      <w:pPr>
        <w:jc w:val="both"/>
        <w:rPr>
          <w:rFonts w:ascii="Arial Narrow" w:hAnsi="Arial Narrow" w:cs="Arial"/>
          <w:b/>
          <w:sz w:val="20"/>
          <w:szCs w:val="20"/>
        </w:rPr>
      </w:pPr>
    </w:p>
    <w:p w14:paraId="30805AE1" w14:textId="77777777" w:rsidR="00375E3A" w:rsidRPr="00EA760A" w:rsidRDefault="00375E3A" w:rsidP="00375E3A">
      <w:pPr>
        <w:jc w:val="both"/>
        <w:rPr>
          <w:rFonts w:ascii="Arial Narrow" w:hAnsi="Arial Narrow" w:cs="Arial"/>
          <w:b/>
          <w:sz w:val="20"/>
          <w:szCs w:val="20"/>
        </w:rPr>
      </w:pPr>
    </w:p>
    <w:tbl>
      <w:tblPr>
        <w:tblStyle w:val="Tablaconcuadrcula"/>
        <w:tblW w:w="8959" w:type="dxa"/>
        <w:tblLook w:val="04A0" w:firstRow="1" w:lastRow="0" w:firstColumn="1" w:lastColumn="0" w:noHBand="0" w:noVBand="1"/>
      </w:tblPr>
      <w:tblGrid>
        <w:gridCol w:w="8959"/>
      </w:tblGrid>
      <w:tr w:rsidR="00375E3A" w:rsidRPr="00EA760A" w14:paraId="61481C62" w14:textId="77777777" w:rsidTr="00375E3A">
        <w:trPr>
          <w:trHeight w:val="300"/>
        </w:trPr>
        <w:tc>
          <w:tcPr>
            <w:tcW w:w="5262" w:type="dxa"/>
            <w:vMerge w:val="restart"/>
            <w:shd w:val="clear" w:color="auto" w:fill="BFBFBF" w:themeFill="background1" w:themeFillShade="BF"/>
            <w:noWrap/>
            <w:vAlign w:val="center"/>
            <w:hideMark/>
          </w:tcPr>
          <w:p w14:paraId="472B4021" w14:textId="77777777" w:rsidR="00375E3A" w:rsidRPr="00EA760A" w:rsidRDefault="00375E3A" w:rsidP="00375E3A">
            <w:pPr>
              <w:jc w:val="center"/>
              <w:rPr>
                <w:rFonts w:ascii="Arial Narrow" w:eastAsia="Times New Roman" w:hAnsi="Arial Narrow"/>
                <w:b/>
                <w:bCs/>
                <w:color w:val="000000"/>
                <w:sz w:val="20"/>
                <w:szCs w:val="20"/>
                <w:lang w:val="es-ES" w:eastAsia="es-ES"/>
              </w:rPr>
            </w:pPr>
            <w:r w:rsidRPr="00EA760A">
              <w:rPr>
                <w:rFonts w:ascii="Arial Narrow" w:eastAsia="Times New Roman" w:hAnsi="Arial Narrow"/>
                <w:b/>
                <w:bCs/>
                <w:color w:val="000000"/>
                <w:sz w:val="20"/>
                <w:szCs w:val="20"/>
                <w:lang w:val="es-ES" w:eastAsia="es-ES"/>
              </w:rPr>
              <w:t>NOMBRE PROCEDIMIENTO</w:t>
            </w:r>
          </w:p>
        </w:tc>
      </w:tr>
      <w:tr w:rsidR="00375E3A" w:rsidRPr="00EA760A" w14:paraId="1216C42B" w14:textId="77777777" w:rsidTr="00375E3A">
        <w:trPr>
          <w:trHeight w:val="300"/>
        </w:trPr>
        <w:tc>
          <w:tcPr>
            <w:tcW w:w="5262" w:type="dxa"/>
            <w:vMerge/>
            <w:shd w:val="clear" w:color="auto" w:fill="BFBFBF" w:themeFill="background1" w:themeFillShade="BF"/>
            <w:vAlign w:val="center"/>
            <w:hideMark/>
          </w:tcPr>
          <w:p w14:paraId="2675D91C" w14:textId="77777777" w:rsidR="00375E3A" w:rsidRPr="00EA760A" w:rsidRDefault="00375E3A" w:rsidP="00375E3A">
            <w:pPr>
              <w:jc w:val="center"/>
              <w:rPr>
                <w:rFonts w:ascii="Arial Narrow" w:eastAsia="Times New Roman" w:hAnsi="Arial Narrow"/>
                <w:b/>
                <w:bCs/>
                <w:color w:val="000000"/>
                <w:sz w:val="20"/>
                <w:szCs w:val="20"/>
                <w:lang w:val="es-ES" w:eastAsia="es-ES"/>
              </w:rPr>
            </w:pPr>
          </w:p>
        </w:tc>
      </w:tr>
      <w:tr w:rsidR="00375E3A" w:rsidRPr="00EA760A" w14:paraId="06422F54" w14:textId="77777777" w:rsidTr="00375E3A">
        <w:trPr>
          <w:trHeight w:val="260"/>
        </w:trPr>
        <w:tc>
          <w:tcPr>
            <w:tcW w:w="5262" w:type="dxa"/>
            <w:shd w:val="clear" w:color="auto" w:fill="auto"/>
            <w:hideMark/>
          </w:tcPr>
          <w:p w14:paraId="0E70538E" w14:textId="77777777" w:rsidR="00375E3A" w:rsidRPr="00EA760A" w:rsidRDefault="00375E3A" w:rsidP="00375E3A">
            <w:pPr>
              <w:rPr>
                <w:rFonts w:ascii="Arial Narrow" w:eastAsia="Times New Roman" w:hAnsi="Arial Narrow"/>
                <w:color w:val="000000"/>
                <w:sz w:val="20"/>
                <w:szCs w:val="20"/>
                <w:lang w:val="es-ES" w:eastAsia="es-ES"/>
              </w:rPr>
            </w:pPr>
            <w:r w:rsidRPr="00EA760A">
              <w:rPr>
                <w:rFonts w:ascii="Arial Narrow" w:eastAsia="Times New Roman" w:hAnsi="Arial Narrow"/>
                <w:color w:val="000000"/>
                <w:sz w:val="20"/>
                <w:szCs w:val="20"/>
                <w:lang w:val="es-ES" w:eastAsia="es-ES"/>
              </w:rPr>
              <w:t>USG ABDOMEN SUPERIOR ( Hígado, Vesícula Biliar, Vía Biliar, Páncreas, Bazo y Riñones)</w:t>
            </w:r>
          </w:p>
        </w:tc>
      </w:tr>
      <w:tr w:rsidR="00375E3A" w:rsidRPr="00EA760A" w14:paraId="0B865216" w14:textId="77777777" w:rsidTr="00375E3A">
        <w:trPr>
          <w:trHeight w:val="300"/>
        </w:trPr>
        <w:tc>
          <w:tcPr>
            <w:tcW w:w="5262" w:type="dxa"/>
            <w:shd w:val="clear" w:color="auto" w:fill="auto"/>
            <w:hideMark/>
          </w:tcPr>
          <w:p w14:paraId="341E5A98" w14:textId="77777777" w:rsidR="00375E3A" w:rsidRPr="00EA760A" w:rsidRDefault="00375E3A" w:rsidP="00375E3A">
            <w:pPr>
              <w:rPr>
                <w:rFonts w:ascii="Arial Narrow" w:eastAsia="Times New Roman" w:hAnsi="Arial Narrow"/>
                <w:color w:val="000000"/>
                <w:sz w:val="20"/>
                <w:szCs w:val="20"/>
                <w:lang w:val="es-ES" w:eastAsia="es-ES"/>
              </w:rPr>
            </w:pPr>
            <w:r w:rsidRPr="00EA760A">
              <w:rPr>
                <w:rFonts w:ascii="Arial Narrow" w:eastAsia="Times New Roman" w:hAnsi="Arial Narrow"/>
                <w:color w:val="000000"/>
                <w:sz w:val="20"/>
                <w:szCs w:val="20"/>
                <w:lang w:val="es-ES" w:eastAsia="es-ES"/>
              </w:rPr>
              <w:t>USG MAMA</w:t>
            </w:r>
          </w:p>
        </w:tc>
      </w:tr>
      <w:tr w:rsidR="00375E3A" w:rsidRPr="00EA760A" w14:paraId="373B7613" w14:textId="77777777" w:rsidTr="00375E3A">
        <w:trPr>
          <w:trHeight w:val="300"/>
        </w:trPr>
        <w:tc>
          <w:tcPr>
            <w:tcW w:w="5262" w:type="dxa"/>
            <w:shd w:val="clear" w:color="auto" w:fill="auto"/>
            <w:hideMark/>
          </w:tcPr>
          <w:p w14:paraId="3B07D9CE" w14:textId="77777777" w:rsidR="00375E3A" w:rsidRPr="00EA760A" w:rsidRDefault="00375E3A" w:rsidP="00375E3A">
            <w:pPr>
              <w:rPr>
                <w:rFonts w:ascii="Arial Narrow" w:eastAsia="Times New Roman" w:hAnsi="Arial Narrow"/>
                <w:color w:val="000000"/>
                <w:sz w:val="20"/>
                <w:szCs w:val="20"/>
                <w:lang w:val="es-ES" w:eastAsia="es-ES"/>
              </w:rPr>
            </w:pPr>
            <w:r w:rsidRPr="00EA760A">
              <w:rPr>
                <w:rFonts w:ascii="Arial Narrow" w:eastAsia="Times New Roman" w:hAnsi="Arial Narrow"/>
                <w:color w:val="000000"/>
                <w:sz w:val="20"/>
                <w:szCs w:val="20"/>
                <w:lang w:val="es-ES" w:eastAsia="es-ES"/>
              </w:rPr>
              <w:t>USG RENAL(Ambos Riñones)</w:t>
            </w:r>
          </w:p>
        </w:tc>
      </w:tr>
      <w:tr w:rsidR="00375E3A" w:rsidRPr="00EA760A" w14:paraId="0F9E3726" w14:textId="77777777" w:rsidTr="00375E3A">
        <w:trPr>
          <w:trHeight w:val="300"/>
        </w:trPr>
        <w:tc>
          <w:tcPr>
            <w:tcW w:w="5262" w:type="dxa"/>
            <w:shd w:val="clear" w:color="auto" w:fill="auto"/>
            <w:hideMark/>
          </w:tcPr>
          <w:p w14:paraId="7F2D8041" w14:textId="77777777" w:rsidR="00375E3A" w:rsidRPr="00EA760A" w:rsidRDefault="00375E3A" w:rsidP="00375E3A">
            <w:pPr>
              <w:rPr>
                <w:rFonts w:ascii="Arial Narrow" w:eastAsia="Times New Roman" w:hAnsi="Arial Narrow"/>
                <w:color w:val="000000"/>
                <w:sz w:val="20"/>
                <w:szCs w:val="20"/>
                <w:lang w:val="es-ES" w:eastAsia="es-ES"/>
              </w:rPr>
            </w:pPr>
            <w:r w:rsidRPr="00EA760A">
              <w:rPr>
                <w:rFonts w:ascii="Arial Narrow" w:eastAsia="Times New Roman" w:hAnsi="Arial Narrow"/>
                <w:color w:val="000000"/>
                <w:sz w:val="20"/>
                <w:szCs w:val="20"/>
                <w:lang w:val="es-ES" w:eastAsia="es-ES"/>
              </w:rPr>
              <w:t>USG VÍAS URINARIAS ( Riñones y Vejiga)</w:t>
            </w:r>
          </w:p>
        </w:tc>
      </w:tr>
      <w:tr w:rsidR="00375E3A" w:rsidRPr="00EA760A" w14:paraId="4A305272" w14:textId="77777777" w:rsidTr="00375E3A">
        <w:trPr>
          <w:trHeight w:val="300"/>
        </w:trPr>
        <w:tc>
          <w:tcPr>
            <w:tcW w:w="5262" w:type="dxa"/>
            <w:shd w:val="clear" w:color="auto" w:fill="auto"/>
            <w:hideMark/>
          </w:tcPr>
          <w:p w14:paraId="43B67842" w14:textId="77777777" w:rsidR="00375E3A" w:rsidRPr="00EA760A" w:rsidRDefault="00375E3A" w:rsidP="00375E3A">
            <w:pPr>
              <w:rPr>
                <w:rFonts w:ascii="Arial Narrow" w:eastAsia="Times New Roman" w:hAnsi="Arial Narrow"/>
                <w:color w:val="000000"/>
                <w:sz w:val="20"/>
                <w:szCs w:val="20"/>
                <w:lang w:val="es-ES" w:eastAsia="es-ES"/>
              </w:rPr>
            </w:pPr>
            <w:r w:rsidRPr="00EA760A">
              <w:rPr>
                <w:rFonts w:ascii="Arial Narrow" w:eastAsia="Times New Roman" w:hAnsi="Arial Narrow"/>
                <w:color w:val="000000"/>
                <w:sz w:val="20"/>
                <w:szCs w:val="20"/>
                <w:lang w:val="es-ES" w:eastAsia="es-ES"/>
              </w:rPr>
              <w:t>USG PELVICO(Femenino: Útero, Ovarios y Vejiga)</w:t>
            </w:r>
          </w:p>
        </w:tc>
      </w:tr>
      <w:tr w:rsidR="00375E3A" w:rsidRPr="00EA760A" w14:paraId="7EB19DE3" w14:textId="77777777" w:rsidTr="00375E3A">
        <w:trPr>
          <w:trHeight w:val="300"/>
        </w:trPr>
        <w:tc>
          <w:tcPr>
            <w:tcW w:w="5262" w:type="dxa"/>
            <w:shd w:val="clear" w:color="auto" w:fill="auto"/>
            <w:hideMark/>
          </w:tcPr>
          <w:p w14:paraId="3AD7AA6B" w14:textId="77777777" w:rsidR="00375E3A" w:rsidRPr="00EA760A" w:rsidRDefault="00375E3A" w:rsidP="00375E3A">
            <w:pPr>
              <w:rPr>
                <w:rFonts w:ascii="Arial Narrow" w:eastAsia="Times New Roman" w:hAnsi="Arial Narrow"/>
                <w:color w:val="000000"/>
                <w:sz w:val="20"/>
                <w:szCs w:val="20"/>
                <w:lang w:val="es-ES" w:eastAsia="es-ES"/>
              </w:rPr>
            </w:pPr>
            <w:r w:rsidRPr="00EA760A">
              <w:rPr>
                <w:rFonts w:ascii="Arial Narrow" w:eastAsia="Times New Roman" w:hAnsi="Arial Narrow"/>
                <w:color w:val="000000"/>
                <w:sz w:val="20"/>
                <w:szCs w:val="20"/>
                <w:lang w:val="es-ES" w:eastAsia="es-ES"/>
              </w:rPr>
              <w:t xml:space="preserve">USG PELVICO(Masculino: Vejiga, pre y post </w:t>
            </w:r>
            <w:proofErr w:type="spellStart"/>
            <w:r w:rsidRPr="00EA760A">
              <w:rPr>
                <w:rFonts w:ascii="Arial Narrow" w:eastAsia="Times New Roman" w:hAnsi="Arial Narrow"/>
                <w:color w:val="000000"/>
                <w:sz w:val="20"/>
                <w:szCs w:val="20"/>
                <w:lang w:val="es-ES" w:eastAsia="es-ES"/>
              </w:rPr>
              <w:t>miccimal</w:t>
            </w:r>
            <w:proofErr w:type="spellEnd"/>
            <w:r w:rsidRPr="00EA760A">
              <w:rPr>
                <w:rFonts w:ascii="Arial Narrow" w:eastAsia="Times New Roman" w:hAnsi="Arial Narrow"/>
                <w:color w:val="000000"/>
                <w:sz w:val="20"/>
                <w:szCs w:val="20"/>
                <w:lang w:val="es-ES" w:eastAsia="es-ES"/>
              </w:rPr>
              <w:t xml:space="preserve"> y glándula protática)</w:t>
            </w:r>
          </w:p>
        </w:tc>
      </w:tr>
      <w:tr w:rsidR="00375E3A" w:rsidRPr="00EA760A" w14:paraId="34AB99CC" w14:textId="77777777" w:rsidTr="00375E3A">
        <w:trPr>
          <w:trHeight w:val="300"/>
        </w:trPr>
        <w:tc>
          <w:tcPr>
            <w:tcW w:w="5262" w:type="dxa"/>
            <w:shd w:val="clear" w:color="auto" w:fill="auto"/>
            <w:hideMark/>
          </w:tcPr>
          <w:p w14:paraId="7F03178E" w14:textId="77777777" w:rsidR="00375E3A" w:rsidRPr="00EA760A" w:rsidRDefault="00375E3A" w:rsidP="00375E3A">
            <w:pPr>
              <w:rPr>
                <w:rFonts w:ascii="Arial Narrow" w:eastAsia="Times New Roman" w:hAnsi="Arial Narrow"/>
                <w:color w:val="000000"/>
                <w:sz w:val="20"/>
                <w:szCs w:val="20"/>
                <w:lang w:val="es-ES" w:eastAsia="es-ES"/>
              </w:rPr>
            </w:pPr>
            <w:r w:rsidRPr="00EA760A">
              <w:rPr>
                <w:rFonts w:ascii="Arial Narrow" w:eastAsia="Times New Roman" w:hAnsi="Arial Narrow"/>
                <w:color w:val="000000"/>
                <w:sz w:val="20"/>
                <w:szCs w:val="20"/>
                <w:lang w:val="es-ES" w:eastAsia="es-ES"/>
              </w:rPr>
              <w:t>USG OBSTETRICO (1er Trimestre de Embarazo)</w:t>
            </w:r>
          </w:p>
        </w:tc>
      </w:tr>
      <w:tr w:rsidR="00375E3A" w:rsidRPr="00EA760A" w14:paraId="1D7DBC78" w14:textId="77777777" w:rsidTr="00375E3A">
        <w:trPr>
          <w:trHeight w:val="273"/>
        </w:trPr>
        <w:tc>
          <w:tcPr>
            <w:tcW w:w="5262" w:type="dxa"/>
            <w:shd w:val="clear" w:color="auto" w:fill="auto"/>
            <w:hideMark/>
          </w:tcPr>
          <w:p w14:paraId="363800A6" w14:textId="77777777" w:rsidR="00375E3A" w:rsidRPr="00EA760A" w:rsidRDefault="00375E3A" w:rsidP="00375E3A">
            <w:pPr>
              <w:rPr>
                <w:rFonts w:ascii="Arial Narrow" w:eastAsia="Times New Roman" w:hAnsi="Arial Narrow"/>
                <w:color w:val="000000"/>
                <w:sz w:val="20"/>
                <w:szCs w:val="20"/>
                <w:lang w:val="es-ES" w:eastAsia="es-ES"/>
              </w:rPr>
            </w:pPr>
            <w:r w:rsidRPr="00EA760A">
              <w:rPr>
                <w:rFonts w:ascii="Arial Narrow" w:eastAsia="Times New Roman" w:hAnsi="Arial Narrow"/>
                <w:color w:val="000000"/>
                <w:sz w:val="20"/>
                <w:szCs w:val="20"/>
                <w:lang w:val="es-ES" w:eastAsia="es-ES"/>
              </w:rPr>
              <w:t>USG OBSTETRICO (2do Trimestre de Embarazo )</w:t>
            </w:r>
          </w:p>
        </w:tc>
      </w:tr>
      <w:tr w:rsidR="00375E3A" w:rsidRPr="00EA760A" w14:paraId="451AD789" w14:textId="77777777" w:rsidTr="00375E3A">
        <w:trPr>
          <w:trHeight w:val="273"/>
        </w:trPr>
        <w:tc>
          <w:tcPr>
            <w:tcW w:w="5262" w:type="dxa"/>
            <w:shd w:val="clear" w:color="auto" w:fill="auto"/>
            <w:hideMark/>
          </w:tcPr>
          <w:p w14:paraId="7BB40B1A" w14:textId="77777777" w:rsidR="00375E3A" w:rsidRPr="00EA760A" w:rsidRDefault="00375E3A" w:rsidP="00375E3A">
            <w:pPr>
              <w:rPr>
                <w:rFonts w:ascii="Arial Narrow" w:eastAsia="Times New Roman" w:hAnsi="Arial Narrow"/>
                <w:color w:val="000000"/>
                <w:sz w:val="20"/>
                <w:szCs w:val="20"/>
                <w:lang w:val="es-ES" w:eastAsia="es-ES"/>
              </w:rPr>
            </w:pPr>
            <w:r w:rsidRPr="00EA760A">
              <w:rPr>
                <w:rFonts w:ascii="Arial Narrow" w:eastAsia="Times New Roman" w:hAnsi="Arial Narrow"/>
                <w:color w:val="000000"/>
                <w:sz w:val="20"/>
                <w:szCs w:val="20"/>
                <w:lang w:val="es-ES" w:eastAsia="es-ES"/>
              </w:rPr>
              <w:t>USG OBSTETRICO (3er Trimestre de embarazo con Fotometría)</w:t>
            </w:r>
          </w:p>
        </w:tc>
      </w:tr>
      <w:tr w:rsidR="00375E3A" w:rsidRPr="00EA760A" w14:paraId="66783E57" w14:textId="77777777" w:rsidTr="00375E3A">
        <w:trPr>
          <w:trHeight w:val="276"/>
        </w:trPr>
        <w:tc>
          <w:tcPr>
            <w:tcW w:w="5262" w:type="dxa"/>
            <w:shd w:val="clear" w:color="auto" w:fill="auto"/>
            <w:hideMark/>
          </w:tcPr>
          <w:p w14:paraId="31CB7C9C" w14:textId="77777777" w:rsidR="00375E3A" w:rsidRPr="00EA760A" w:rsidRDefault="00375E3A" w:rsidP="00375E3A">
            <w:pPr>
              <w:rPr>
                <w:rFonts w:ascii="Arial Narrow" w:eastAsia="Times New Roman" w:hAnsi="Arial Narrow"/>
                <w:color w:val="000000"/>
                <w:sz w:val="20"/>
                <w:szCs w:val="20"/>
                <w:lang w:val="es-ES" w:eastAsia="es-ES"/>
              </w:rPr>
            </w:pPr>
            <w:r w:rsidRPr="00EA760A">
              <w:rPr>
                <w:rFonts w:ascii="Arial Narrow" w:eastAsia="Times New Roman" w:hAnsi="Arial Narrow"/>
                <w:color w:val="000000"/>
                <w:sz w:val="20"/>
                <w:szCs w:val="20"/>
                <w:lang w:val="es-ES" w:eastAsia="es-ES"/>
              </w:rPr>
              <w:t>USG TEJIDOS BLANDOS (Puede incluir cualquier superficie corporal)</w:t>
            </w:r>
          </w:p>
        </w:tc>
      </w:tr>
      <w:tr w:rsidR="00375E3A" w:rsidRPr="00EA760A" w14:paraId="4D148AA6" w14:textId="77777777" w:rsidTr="00375E3A">
        <w:trPr>
          <w:trHeight w:val="300"/>
        </w:trPr>
        <w:tc>
          <w:tcPr>
            <w:tcW w:w="5262" w:type="dxa"/>
            <w:shd w:val="clear" w:color="auto" w:fill="auto"/>
            <w:hideMark/>
          </w:tcPr>
          <w:p w14:paraId="2DFC8F5C" w14:textId="77777777" w:rsidR="00375E3A" w:rsidRPr="00EA760A" w:rsidRDefault="00375E3A" w:rsidP="00375E3A">
            <w:pPr>
              <w:rPr>
                <w:rFonts w:ascii="Arial Narrow" w:eastAsia="Times New Roman" w:hAnsi="Arial Narrow"/>
                <w:color w:val="000000"/>
                <w:sz w:val="20"/>
                <w:szCs w:val="20"/>
                <w:lang w:val="es-ES" w:eastAsia="es-ES"/>
              </w:rPr>
            </w:pPr>
            <w:r w:rsidRPr="00EA760A">
              <w:rPr>
                <w:rFonts w:ascii="Arial Narrow" w:eastAsia="Times New Roman" w:hAnsi="Arial Narrow"/>
                <w:color w:val="000000"/>
                <w:sz w:val="20"/>
                <w:szCs w:val="20"/>
                <w:lang w:val="es-ES" w:eastAsia="es-ES"/>
              </w:rPr>
              <w:t>USG INGUINO ESCROTAL (Canal inguinal y Testículos)</w:t>
            </w:r>
          </w:p>
        </w:tc>
      </w:tr>
      <w:tr w:rsidR="00375E3A" w:rsidRPr="00EA760A" w14:paraId="3448E16D" w14:textId="77777777" w:rsidTr="00375E3A">
        <w:trPr>
          <w:trHeight w:val="242"/>
        </w:trPr>
        <w:tc>
          <w:tcPr>
            <w:tcW w:w="5262" w:type="dxa"/>
            <w:shd w:val="clear" w:color="auto" w:fill="auto"/>
            <w:hideMark/>
          </w:tcPr>
          <w:p w14:paraId="2817CE0F" w14:textId="77777777" w:rsidR="00375E3A" w:rsidRPr="00EA760A" w:rsidRDefault="00375E3A" w:rsidP="00375E3A">
            <w:pPr>
              <w:rPr>
                <w:rFonts w:ascii="Arial Narrow" w:eastAsia="Times New Roman" w:hAnsi="Arial Narrow"/>
                <w:color w:val="000000"/>
                <w:sz w:val="20"/>
                <w:szCs w:val="20"/>
                <w:lang w:val="es-ES" w:eastAsia="es-ES"/>
              </w:rPr>
            </w:pPr>
            <w:r w:rsidRPr="00EA760A">
              <w:rPr>
                <w:rFonts w:ascii="Arial Narrow" w:eastAsia="Times New Roman" w:hAnsi="Arial Narrow"/>
                <w:color w:val="000000"/>
                <w:sz w:val="20"/>
                <w:szCs w:val="20"/>
                <w:lang w:val="es-ES" w:eastAsia="es-ES"/>
              </w:rPr>
              <w:t>USG CUELLO (Glándula Tiroides, Glándula Submaxilar y Parótidas)</w:t>
            </w:r>
          </w:p>
        </w:tc>
      </w:tr>
      <w:tr w:rsidR="00375E3A" w:rsidRPr="00EA760A" w14:paraId="05158A35" w14:textId="77777777" w:rsidTr="00375E3A">
        <w:trPr>
          <w:trHeight w:val="300"/>
        </w:trPr>
        <w:tc>
          <w:tcPr>
            <w:tcW w:w="5262" w:type="dxa"/>
            <w:shd w:val="clear" w:color="auto" w:fill="auto"/>
            <w:hideMark/>
          </w:tcPr>
          <w:p w14:paraId="6AFCF37A" w14:textId="77777777" w:rsidR="00375E3A" w:rsidRPr="00EA760A" w:rsidRDefault="00375E3A" w:rsidP="00375E3A">
            <w:pPr>
              <w:rPr>
                <w:rFonts w:ascii="Arial Narrow" w:eastAsia="Times New Roman" w:hAnsi="Arial Narrow"/>
                <w:color w:val="000000"/>
                <w:sz w:val="20"/>
                <w:szCs w:val="20"/>
                <w:lang w:val="es-ES" w:eastAsia="es-ES"/>
              </w:rPr>
            </w:pPr>
            <w:r w:rsidRPr="00EA760A">
              <w:rPr>
                <w:rFonts w:ascii="Arial Narrow" w:eastAsia="Times New Roman" w:hAnsi="Arial Narrow"/>
                <w:color w:val="000000"/>
                <w:sz w:val="20"/>
                <w:szCs w:val="20"/>
                <w:lang w:val="es-ES" w:eastAsia="es-ES"/>
              </w:rPr>
              <w:t>USG Glándula Tiroides</w:t>
            </w:r>
          </w:p>
        </w:tc>
      </w:tr>
      <w:tr w:rsidR="00375E3A" w:rsidRPr="00EA760A" w14:paraId="5C2ACCD9" w14:textId="77777777" w:rsidTr="00375E3A">
        <w:trPr>
          <w:trHeight w:val="300"/>
        </w:trPr>
        <w:tc>
          <w:tcPr>
            <w:tcW w:w="5262" w:type="dxa"/>
            <w:shd w:val="clear" w:color="auto" w:fill="auto"/>
            <w:hideMark/>
          </w:tcPr>
          <w:p w14:paraId="2663C289" w14:textId="77777777" w:rsidR="00375E3A" w:rsidRPr="00EA760A" w:rsidRDefault="00375E3A" w:rsidP="00375E3A">
            <w:pPr>
              <w:rPr>
                <w:rFonts w:ascii="Arial Narrow" w:eastAsia="Times New Roman" w:hAnsi="Arial Narrow"/>
                <w:color w:val="000000"/>
                <w:sz w:val="20"/>
                <w:szCs w:val="20"/>
                <w:lang w:val="es-ES" w:eastAsia="es-ES"/>
              </w:rPr>
            </w:pPr>
            <w:r w:rsidRPr="00EA760A">
              <w:rPr>
                <w:rFonts w:ascii="Arial Narrow" w:eastAsia="Times New Roman" w:hAnsi="Arial Narrow"/>
                <w:color w:val="000000"/>
                <w:sz w:val="20"/>
                <w:szCs w:val="20"/>
                <w:lang w:val="es-ES" w:eastAsia="es-ES"/>
              </w:rPr>
              <w:t>USG Tórax</w:t>
            </w:r>
          </w:p>
        </w:tc>
      </w:tr>
      <w:tr w:rsidR="00375E3A" w:rsidRPr="00EA760A" w14:paraId="60D1A9E5" w14:textId="77777777" w:rsidTr="00375E3A">
        <w:trPr>
          <w:trHeight w:val="500"/>
        </w:trPr>
        <w:tc>
          <w:tcPr>
            <w:tcW w:w="5262" w:type="dxa"/>
            <w:shd w:val="clear" w:color="auto" w:fill="auto"/>
            <w:hideMark/>
          </w:tcPr>
          <w:p w14:paraId="71017AD1" w14:textId="77777777" w:rsidR="00375E3A" w:rsidRPr="00EA760A" w:rsidRDefault="00375E3A" w:rsidP="00375E3A">
            <w:pPr>
              <w:rPr>
                <w:rFonts w:ascii="Arial Narrow" w:eastAsia="Times New Roman" w:hAnsi="Arial Narrow"/>
                <w:color w:val="000000"/>
                <w:sz w:val="20"/>
                <w:szCs w:val="20"/>
                <w:lang w:val="es-ES" w:eastAsia="es-ES"/>
              </w:rPr>
            </w:pPr>
            <w:r w:rsidRPr="00EA760A">
              <w:rPr>
                <w:rFonts w:ascii="Arial Narrow" w:eastAsia="Times New Roman" w:hAnsi="Arial Narrow"/>
                <w:color w:val="000000"/>
                <w:sz w:val="20"/>
                <w:szCs w:val="20"/>
                <w:lang w:val="es-ES" w:eastAsia="es-ES"/>
              </w:rPr>
              <w:t>USG MUSCULOESQUELETICO QUE PUEDE SER DE (Hombro, Codo, Mano, Cadera, Rodilla, Tobillo o Pie y músculos)</w:t>
            </w:r>
          </w:p>
        </w:tc>
      </w:tr>
      <w:tr w:rsidR="00375E3A" w:rsidRPr="00EA760A" w14:paraId="6567A15D" w14:textId="77777777" w:rsidTr="00375E3A">
        <w:trPr>
          <w:trHeight w:val="300"/>
        </w:trPr>
        <w:tc>
          <w:tcPr>
            <w:tcW w:w="5262" w:type="dxa"/>
            <w:shd w:val="clear" w:color="auto" w:fill="auto"/>
            <w:hideMark/>
          </w:tcPr>
          <w:p w14:paraId="666FADB3" w14:textId="77777777" w:rsidR="00375E3A" w:rsidRPr="00EA760A" w:rsidRDefault="00375E3A" w:rsidP="00375E3A">
            <w:pPr>
              <w:rPr>
                <w:rFonts w:ascii="Arial Narrow" w:eastAsia="Times New Roman" w:hAnsi="Arial Narrow"/>
                <w:color w:val="000000"/>
                <w:sz w:val="20"/>
                <w:szCs w:val="20"/>
                <w:lang w:val="es-ES" w:eastAsia="es-ES"/>
              </w:rPr>
            </w:pPr>
            <w:r w:rsidRPr="00EA760A">
              <w:rPr>
                <w:rFonts w:ascii="Arial Narrow" w:eastAsia="Times New Roman" w:hAnsi="Arial Narrow"/>
                <w:color w:val="000000"/>
                <w:sz w:val="20"/>
                <w:szCs w:val="20"/>
                <w:lang w:val="es-ES" w:eastAsia="es-ES"/>
              </w:rPr>
              <w:t xml:space="preserve">USG </w:t>
            </w:r>
            <w:proofErr w:type="spellStart"/>
            <w:r w:rsidRPr="00EA760A">
              <w:rPr>
                <w:rFonts w:ascii="Arial Narrow" w:eastAsia="Times New Roman" w:hAnsi="Arial Narrow"/>
                <w:color w:val="000000"/>
                <w:sz w:val="20"/>
                <w:szCs w:val="20"/>
                <w:lang w:val="es-ES" w:eastAsia="es-ES"/>
              </w:rPr>
              <w:t>Transrectal</w:t>
            </w:r>
            <w:proofErr w:type="spellEnd"/>
            <w:r w:rsidRPr="00EA760A">
              <w:rPr>
                <w:rFonts w:ascii="Arial Narrow" w:eastAsia="Times New Roman" w:hAnsi="Arial Narrow"/>
                <w:color w:val="000000"/>
                <w:sz w:val="20"/>
                <w:szCs w:val="20"/>
                <w:lang w:val="es-ES" w:eastAsia="es-ES"/>
              </w:rPr>
              <w:t xml:space="preserve"> de Próstata</w:t>
            </w:r>
          </w:p>
        </w:tc>
      </w:tr>
      <w:tr w:rsidR="00375E3A" w:rsidRPr="00EA760A" w14:paraId="2F855C0E" w14:textId="77777777" w:rsidTr="00375E3A">
        <w:trPr>
          <w:trHeight w:val="300"/>
        </w:trPr>
        <w:tc>
          <w:tcPr>
            <w:tcW w:w="5262" w:type="dxa"/>
            <w:shd w:val="clear" w:color="auto" w:fill="auto"/>
            <w:hideMark/>
          </w:tcPr>
          <w:p w14:paraId="53A657DB" w14:textId="77777777" w:rsidR="00375E3A" w:rsidRPr="00EA760A" w:rsidRDefault="00375E3A" w:rsidP="00375E3A">
            <w:pPr>
              <w:rPr>
                <w:rFonts w:ascii="Arial Narrow" w:eastAsia="Times New Roman" w:hAnsi="Arial Narrow"/>
                <w:color w:val="000000"/>
                <w:sz w:val="20"/>
                <w:szCs w:val="20"/>
                <w:lang w:val="es-ES" w:eastAsia="es-ES"/>
              </w:rPr>
            </w:pPr>
            <w:r w:rsidRPr="00EA760A">
              <w:rPr>
                <w:rFonts w:ascii="Arial Narrow" w:eastAsia="Times New Roman" w:hAnsi="Arial Narrow"/>
                <w:color w:val="000000"/>
                <w:sz w:val="20"/>
                <w:szCs w:val="20"/>
                <w:lang w:val="es-ES" w:eastAsia="es-ES"/>
              </w:rPr>
              <w:t xml:space="preserve">USG </w:t>
            </w:r>
            <w:proofErr w:type="spellStart"/>
            <w:r w:rsidRPr="00EA760A">
              <w:rPr>
                <w:rFonts w:ascii="Arial Narrow" w:eastAsia="Times New Roman" w:hAnsi="Arial Narrow"/>
                <w:color w:val="000000"/>
                <w:sz w:val="20"/>
                <w:szCs w:val="20"/>
                <w:lang w:val="es-ES" w:eastAsia="es-ES"/>
              </w:rPr>
              <w:t>Endovaginal</w:t>
            </w:r>
            <w:proofErr w:type="spellEnd"/>
            <w:r w:rsidRPr="00EA760A">
              <w:rPr>
                <w:rFonts w:ascii="Arial Narrow" w:eastAsia="Times New Roman" w:hAnsi="Arial Narrow"/>
                <w:color w:val="000000"/>
                <w:sz w:val="20"/>
                <w:szCs w:val="20"/>
                <w:lang w:val="es-ES" w:eastAsia="es-ES"/>
              </w:rPr>
              <w:t xml:space="preserve"> (Útero y Ovarios)</w:t>
            </w:r>
          </w:p>
        </w:tc>
      </w:tr>
      <w:tr w:rsidR="00375E3A" w:rsidRPr="00EA760A" w14:paraId="0C09AB5D" w14:textId="77777777" w:rsidTr="00375E3A">
        <w:trPr>
          <w:trHeight w:val="300"/>
        </w:trPr>
        <w:tc>
          <w:tcPr>
            <w:tcW w:w="5262" w:type="dxa"/>
            <w:shd w:val="clear" w:color="auto" w:fill="auto"/>
            <w:hideMark/>
          </w:tcPr>
          <w:p w14:paraId="2A29435A" w14:textId="77777777" w:rsidR="00375E3A" w:rsidRPr="00EA760A" w:rsidRDefault="00375E3A" w:rsidP="00375E3A">
            <w:pPr>
              <w:rPr>
                <w:rFonts w:ascii="Arial Narrow" w:eastAsia="Times New Roman" w:hAnsi="Arial Narrow"/>
                <w:color w:val="000000"/>
                <w:sz w:val="20"/>
                <w:szCs w:val="20"/>
                <w:lang w:val="es-ES" w:eastAsia="es-ES"/>
              </w:rPr>
            </w:pPr>
            <w:r w:rsidRPr="00EA760A">
              <w:rPr>
                <w:rFonts w:ascii="Arial Narrow" w:eastAsia="Times New Roman" w:hAnsi="Arial Narrow"/>
                <w:color w:val="000000"/>
                <w:sz w:val="20"/>
                <w:szCs w:val="20"/>
                <w:lang w:val="es-ES" w:eastAsia="es-ES"/>
              </w:rPr>
              <w:t>ULTRASONIDO UNA REGIÓN</w:t>
            </w:r>
          </w:p>
        </w:tc>
      </w:tr>
      <w:tr w:rsidR="00375E3A" w:rsidRPr="00EA760A" w14:paraId="16C8F39D" w14:textId="77777777" w:rsidTr="00375E3A">
        <w:trPr>
          <w:trHeight w:val="300"/>
        </w:trPr>
        <w:tc>
          <w:tcPr>
            <w:tcW w:w="5262" w:type="dxa"/>
            <w:shd w:val="clear" w:color="auto" w:fill="auto"/>
          </w:tcPr>
          <w:p w14:paraId="69FFD631" w14:textId="77777777" w:rsidR="00375E3A" w:rsidRPr="00EA760A" w:rsidRDefault="00375E3A" w:rsidP="00375E3A">
            <w:pPr>
              <w:rPr>
                <w:rFonts w:ascii="Arial Narrow" w:eastAsia="Times New Roman" w:hAnsi="Arial Narrow"/>
                <w:color w:val="000000"/>
                <w:sz w:val="20"/>
                <w:szCs w:val="20"/>
                <w:lang w:val="es-ES" w:eastAsia="es-ES"/>
              </w:rPr>
            </w:pPr>
            <w:r w:rsidRPr="00EA760A">
              <w:rPr>
                <w:rFonts w:ascii="Arial Narrow" w:eastAsia="Times New Roman" w:hAnsi="Arial Narrow"/>
                <w:color w:val="000000"/>
                <w:sz w:val="20"/>
                <w:szCs w:val="20"/>
                <w:lang w:val="es-ES" w:eastAsia="es-ES"/>
              </w:rPr>
              <w:t xml:space="preserve">USG </w:t>
            </w:r>
            <w:proofErr w:type="spellStart"/>
            <w:r w:rsidRPr="00EA760A">
              <w:rPr>
                <w:rFonts w:ascii="Arial Narrow" w:eastAsia="Times New Roman" w:hAnsi="Arial Narrow"/>
                <w:color w:val="000000"/>
                <w:sz w:val="20"/>
                <w:szCs w:val="20"/>
                <w:lang w:val="es-ES" w:eastAsia="es-ES"/>
              </w:rPr>
              <w:t>Doppler</w:t>
            </w:r>
            <w:proofErr w:type="spellEnd"/>
            <w:r w:rsidRPr="00EA760A">
              <w:rPr>
                <w:rFonts w:ascii="Arial Narrow" w:eastAsia="Times New Roman" w:hAnsi="Arial Narrow"/>
                <w:color w:val="000000"/>
                <w:sz w:val="20"/>
                <w:szCs w:val="20"/>
                <w:lang w:val="es-ES" w:eastAsia="es-ES"/>
              </w:rPr>
              <w:t xml:space="preserve"> Carotideo </w:t>
            </w:r>
          </w:p>
        </w:tc>
      </w:tr>
      <w:tr w:rsidR="00375E3A" w:rsidRPr="00EA760A" w14:paraId="6674B4D8" w14:textId="77777777" w:rsidTr="00375E3A">
        <w:trPr>
          <w:trHeight w:val="300"/>
        </w:trPr>
        <w:tc>
          <w:tcPr>
            <w:tcW w:w="5262" w:type="dxa"/>
            <w:shd w:val="clear" w:color="auto" w:fill="auto"/>
          </w:tcPr>
          <w:p w14:paraId="36369166" w14:textId="77777777" w:rsidR="00375E3A" w:rsidRPr="00EA760A" w:rsidRDefault="00375E3A" w:rsidP="00375E3A">
            <w:pPr>
              <w:rPr>
                <w:rFonts w:ascii="Arial Narrow" w:eastAsia="Times New Roman" w:hAnsi="Arial Narrow"/>
                <w:color w:val="000000"/>
                <w:sz w:val="20"/>
                <w:szCs w:val="20"/>
                <w:lang w:val="es-ES" w:eastAsia="es-ES"/>
              </w:rPr>
            </w:pPr>
            <w:r w:rsidRPr="00EA760A">
              <w:rPr>
                <w:rFonts w:ascii="Arial Narrow" w:eastAsia="Times New Roman" w:hAnsi="Arial Narrow"/>
                <w:color w:val="000000"/>
                <w:sz w:val="20"/>
                <w:szCs w:val="20"/>
                <w:lang w:val="es-ES" w:eastAsia="es-ES"/>
              </w:rPr>
              <w:t xml:space="preserve">USG </w:t>
            </w:r>
            <w:proofErr w:type="spellStart"/>
            <w:r w:rsidRPr="00EA760A">
              <w:rPr>
                <w:rFonts w:ascii="Arial Narrow" w:eastAsia="Times New Roman" w:hAnsi="Arial Narrow"/>
                <w:color w:val="000000"/>
                <w:sz w:val="20"/>
                <w:szCs w:val="20"/>
                <w:lang w:val="es-ES" w:eastAsia="es-ES"/>
              </w:rPr>
              <w:t>Doppler</w:t>
            </w:r>
            <w:proofErr w:type="spellEnd"/>
            <w:r w:rsidRPr="00EA760A">
              <w:rPr>
                <w:rFonts w:ascii="Arial Narrow" w:eastAsia="Times New Roman" w:hAnsi="Arial Narrow"/>
                <w:color w:val="000000"/>
                <w:sz w:val="20"/>
                <w:szCs w:val="20"/>
                <w:lang w:val="es-ES" w:eastAsia="es-ES"/>
              </w:rPr>
              <w:t xml:space="preserve"> vascular periférico</w:t>
            </w:r>
          </w:p>
        </w:tc>
      </w:tr>
    </w:tbl>
    <w:p w14:paraId="264AA48D" w14:textId="77777777" w:rsidR="00375E3A" w:rsidRPr="00EA760A" w:rsidRDefault="00375E3A" w:rsidP="00375E3A">
      <w:pPr>
        <w:autoSpaceDE w:val="0"/>
        <w:autoSpaceDN w:val="0"/>
        <w:adjustRightInd w:val="0"/>
        <w:jc w:val="both"/>
        <w:rPr>
          <w:rFonts w:ascii="Arial Narrow" w:hAnsi="Arial Narrow" w:cs="Arial"/>
          <w:b/>
          <w:bCs/>
          <w:sz w:val="20"/>
          <w:szCs w:val="20"/>
          <w:u w:val="single"/>
          <w:lang w:eastAsia="es-MX"/>
        </w:rPr>
      </w:pPr>
    </w:p>
    <w:p w14:paraId="18978626" w14:textId="77777777" w:rsidR="00375E3A" w:rsidRPr="00EA760A" w:rsidRDefault="00375E3A" w:rsidP="00375E3A">
      <w:pPr>
        <w:autoSpaceDE w:val="0"/>
        <w:autoSpaceDN w:val="0"/>
        <w:adjustRightInd w:val="0"/>
        <w:jc w:val="both"/>
        <w:rPr>
          <w:rFonts w:ascii="Arial Narrow" w:eastAsiaTheme="minorHAnsi" w:hAnsi="Arial Narrow" w:cs="Arial"/>
          <w:sz w:val="20"/>
          <w:szCs w:val="20"/>
        </w:rPr>
      </w:pPr>
    </w:p>
    <w:p w14:paraId="080219E1" w14:textId="77777777" w:rsidR="00375E3A" w:rsidRPr="00EA760A" w:rsidRDefault="00375E3A" w:rsidP="004B20E3">
      <w:pPr>
        <w:pStyle w:val="Prrafodelista"/>
        <w:numPr>
          <w:ilvl w:val="1"/>
          <w:numId w:val="40"/>
        </w:numPr>
        <w:autoSpaceDE w:val="0"/>
        <w:autoSpaceDN w:val="0"/>
        <w:adjustRightInd w:val="0"/>
        <w:spacing w:after="0" w:line="240" w:lineRule="auto"/>
        <w:ind w:left="709" w:hanging="425"/>
        <w:jc w:val="both"/>
        <w:rPr>
          <w:rFonts w:ascii="Arial Narrow" w:hAnsi="Arial Narrow"/>
          <w:sz w:val="20"/>
          <w:szCs w:val="20"/>
        </w:rPr>
      </w:pPr>
      <w:r w:rsidRPr="00EA760A">
        <w:rPr>
          <w:rFonts w:ascii="Arial Narrow" w:hAnsi="Arial Narrow"/>
          <w:sz w:val="20"/>
          <w:szCs w:val="20"/>
        </w:rPr>
        <w:t>En caso de que se requieran pruebas, deberá indicar el método de evaluación y el resultado mínimo que debe obtenerse al ejecutar las pruebas, si se requiere verificar el cumplimiento de las especificaciones solicitadas de acuerdo con la Ley de Infraestructura de la Calidad (LIC), cuando ésta resulte aplicable, dicha comprobación será elaborada por el Área Técnica.</w:t>
      </w:r>
    </w:p>
    <w:p w14:paraId="53A77772" w14:textId="77777777" w:rsidR="00375E3A" w:rsidRPr="00EA760A" w:rsidRDefault="00375E3A" w:rsidP="00375E3A">
      <w:pPr>
        <w:autoSpaceDE w:val="0"/>
        <w:autoSpaceDN w:val="0"/>
        <w:adjustRightInd w:val="0"/>
        <w:ind w:left="708"/>
        <w:jc w:val="both"/>
        <w:rPr>
          <w:rFonts w:ascii="Arial Narrow" w:eastAsiaTheme="minorHAnsi" w:hAnsi="Arial Narrow" w:cs="Arial"/>
          <w:b/>
          <w:bCs/>
          <w:sz w:val="20"/>
          <w:szCs w:val="20"/>
        </w:rPr>
      </w:pPr>
      <w:r w:rsidRPr="00EA760A">
        <w:rPr>
          <w:rFonts w:ascii="Arial Narrow" w:eastAsiaTheme="minorHAnsi" w:hAnsi="Arial Narrow" w:cs="Arial"/>
          <w:b/>
          <w:bCs/>
          <w:sz w:val="20"/>
          <w:szCs w:val="20"/>
        </w:rPr>
        <w:t>No aplica</w:t>
      </w:r>
    </w:p>
    <w:p w14:paraId="5A9E3EC8" w14:textId="77777777" w:rsidR="00375E3A" w:rsidRPr="00EA760A" w:rsidRDefault="00375E3A" w:rsidP="00375E3A">
      <w:pPr>
        <w:pStyle w:val="Prrafodelista"/>
        <w:autoSpaceDE w:val="0"/>
        <w:autoSpaceDN w:val="0"/>
        <w:adjustRightInd w:val="0"/>
        <w:ind w:left="1276"/>
        <w:jc w:val="both"/>
        <w:rPr>
          <w:rFonts w:ascii="Arial Narrow" w:hAnsi="Arial Narrow"/>
          <w:sz w:val="20"/>
          <w:szCs w:val="20"/>
        </w:rPr>
      </w:pPr>
    </w:p>
    <w:p w14:paraId="03DB6DDB" w14:textId="77777777" w:rsidR="00375E3A" w:rsidRPr="00EA760A" w:rsidRDefault="00375E3A" w:rsidP="004B20E3">
      <w:pPr>
        <w:pStyle w:val="Prrafodelista"/>
        <w:numPr>
          <w:ilvl w:val="1"/>
          <w:numId w:val="40"/>
        </w:numPr>
        <w:autoSpaceDE w:val="0"/>
        <w:autoSpaceDN w:val="0"/>
        <w:adjustRightInd w:val="0"/>
        <w:spacing w:after="0" w:line="240" w:lineRule="auto"/>
        <w:ind w:left="709" w:hanging="425"/>
        <w:jc w:val="both"/>
        <w:rPr>
          <w:rFonts w:ascii="Arial Narrow" w:hAnsi="Arial Narrow"/>
          <w:sz w:val="20"/>
          <w:szCs w:val="20"/>
        </w:rPr>
      </w:pPr>
      <w:r w:rsidRPr="00EA760A">
        <w:rPr>
          <w:rFonts w:ascii="Arial Narrow" w:hAnsi="Arial Narrow"/>
          <w:sz w:val="20"/>
          <w:szCs w:val="20"/>
        </w:rPr>
        <w:t xml:space="preserve">En aquellos casos en que el Área Requirente modifique la especificación técnica de algún bien que no se encuentre regulado por el </w:t>
      </w:r>
      <w:r w:rsidRPr="00EA760A">
        <w:rPr>
          <w:rFonts w:ascii="Arial Narrow" w:hAnsi="Arial Narrow"/>
          <w:sz w:val="20"/>
          <w:szCs w:val="20"/>
          <w:lang w:val="es-ES_tradnl"/>
        </w:rPr>
        <w:t xml:space="preserve">Compendio Nacional de Insumos para la Salud </w:t>
      </w:r>
      <w:r w:rsidRPr="00EA760A">
        <w:rPr>
          <w:rFonts w:ascii="Arial Narrow" w:hAnsi="Arial Narrow"/>
          <w:sz w:val="20"/>
          <w:szCs w:val="20"/>
        </w:rPr>
        <w:t xml:space="preserve">Cuadro Básico, el Catálogo de Instrumental y Equipo Médico emitidos por la Comisión Interinstitucional del Cuadro Básico y Catálogo de Insumos del Sector Salud y el CBI respecto de las especificaciones estipuladas para ese mismo bien en el </w:t>
      </w:r>
      <w:r w:rsidRPr="00EA760A">
        <w:rPr>
          <w:rFonts w:ascii="Arial Narrow" w:hAnsi="Arial Narrow"/>
          <w:sz w:val="20"/>
          <w:szCs w:val="20"/>
        </w:rPr>
        <w:lastRenderedPageBreak/>
        <w:t xml:space="preserve">ejercicio anterior, deberá acompañar a su requisición, </w:t>
      </w:r>
      <w:r w:rsidRPr="00EA760A">
        <w:rPr>
          <w:rFonts w:ascii="Arial Narrow" w:hAnsi="Arial Narrow"/>
          <w:sz w:val="20"/>
          <w:szCs w:val="20"/>
          <w:u w:val="single"/>
        </w:rPr>
        <w:t>un dictamen</w:t>
      </w:r>
      <w:r w:rsidRPr="00EA760A">
        <w:rPr>
          <w:rFonts w:ascii="Arial Narrow" w:hAnsi="Arial Narrow"/>
          <w:sz w:val="20"/>
          <w:szCs w:val="20"/>
        </w:rPr>
        <w:t xml:space="preserve"> mediante el cual el </w:t>
      </w:r>
      <w:r w:rsidRPr="00EA760A">
        <w:rPr>
          <w:rFonts w:ascii="Arial Narrow" w:hAnsi="Arial Narrow"/>
          <w:sz w:val="20"/>
          <w:szCs w:val="20"/>
          <w:u w:val="single"/>
        </w:rPr>
        <w:t>Área Técnica acredite</w:t>
      </w:r>
      <w:r w:rsidRPr="00EA760A">
        <w:rPr>
          <w:rFonts w:ascii="Arial Narrow" w:hAnsi="Arial Narrow"/>
          <w:sz w:val="20"/>
          <w:szCs w:val="20"/>
        </w:rPr>
        <w:t xml:space="preserve"> que con ello no se limita la libre participación, concurrencia y competencia económica.</w:t>
      </w:r>
    </w:p>
    <w:p w14:paraId="14120CF4" w14:textId="77777777" w:rsidR="00375E3A" w:rsidRPr="00EA760A" w:rsidRDefault="00375E3A" w:rsidP="00375E3A">
      <w:pPr>
        <w:autoSpaceDE w:val="0"/>
        <w:autoSpaceDN w:val="0"/>
        <w:adjustRightInd w:val="0"/>
        <w:ind w:left="708"/>
        <w:jc w:val="both"/>
        <w:rPr>
          <w:rFonts w:ascii="Arial Narrow" w:eastAsiaTheme="minorHAnsi" w:hAnsi="Arial Narrow" w:cs="Arial"/>
          <w:b/>
          <w:bCs/>
          <w:sz w:val="20"/>
          <w:szCs w:val="20"/>
        </w:rPr>
      </w:pPr>
      <w:r w:rsidRPr="00EA760A">
        <w:rPr>
          <w:rFonts w:ascii="Arial Narrow" w:eastAsiaTheme="minorHAnsi" w:hAnsi="Arial Narrow" w:cs="Arial"/>
          <w:b/>
          <w:bCs/>
          <w:sz w:val="20"/>
          <w:szCs w:val="20"/>
        </w:rPr>
        <w:t>No aplica</w:t>
      </w:r>
    </w:p>
    <w:p w14:paraId="1387AE6E" w14:textId="77777777" w:rsidR="00375E3A" w:rsidRPr="00EA760A" w:rsidRDefault="00375E3A" w:rsidP="00375E3A">
      <w:pPr>
        <w:pStyle w:val="Prrafodelista"/>
        <w:autoSpaceDE w:val="0"/>
        <w:autoSpaceDN w:val="0"/>
        <w:adjustRightInd w:val="0"/>
        <w:ind w:left="1440"/>
        <w:jc w:val="both"/>
        <w:rPr>
          <w:rFonts w:ascii="Arial Narrow" w:hAnsi="Arial Narrow"/>
          <w:sz w:val="20"/>
          <w:szCs w:val="20"/>
        </w:rPr>
      </w:pPr>
    </w:p>
    <w:p w14:paraId="573B77DE" w14:textId="77777777" w:rsidR="00375E3A" w:rsidRPr="00EA760A" w:rsidRDefault="00375E3A" w:rsidP="004B20E3">
      <w:pPr>
        <w:pStyle w:val="Prrafodelista"/>
        <w:numPr>
          <w:ilvl w:val="1"/>
          <w:numId w:val="40"/>
        </w:numPr>
        <w:autoSpaceDE w:val="0"/>
        <w:autoSpaceDN w:val="0"/>
        <w:adjustRightInd w:val="0"/>
        <w:spacing w:after="0" w:line="240" w:lineRule="auto"/>
        <w:ind w:left="709" w:hanging="567"/>
        <w:jc w:val="both"/>
        <w:rPr>
          <w:rFonts w:ascii="Arial Narrow" w:hAnsi="Arial Narrow"/>
          <w:sz w:val="20"/>
          <w:szCs w:val="20"/>
        </w:rPr>
      </w:pPr>
      <w:r w:rsidRPr="00EA760A">
        <w:rPr>
          <w:rFonts w:ascii="Arial Narrow" w:hAnsi="Arial Narrow"/>
          <w:sz w:val="20"/>
          <w:szCs w:val="20"/>
        </w:rPr>
        <w:t>En aquellos casos en que el Área Requirente, modifique las especificaciones técnicas de un bien respecto de las estipuladas en el ejercicio anterior, y que derivado de la investigación de mercado el Área Contratante advierta que existan circunstancias que pudieran limitar la libre participación, concurrencia y competencia económica, dicha área podrá solicitar al Área Requirente un dictamen técnico en el que se justifique que los requisitos contenidos en las especificaciones técnicas del bien, no limitan de ninguna forma la libre participación, concurrencia y competencia económica.</w:t>
      </w:r>
    </w:p>
    <w:p w14:paraId="1F726B8C" w14:textId="77777777" w:rsidR="00375E3A" w:rsidRPr="00EA760A" w:rsidRDefault="00375E3A" w:rsidP="00375E3A">
      <w:pPr>
        <w:autoSpaceDE w:val="0"/>
        <w:autoSpaceDN w:val="0"/>
        <w:adjustRightInd w:val="0"/>
        <w:ind w:firstLine="708"/>
        <w:jc w:val="both"/>
        <w:rPr>
          <w:rFonts w:ascii="Arial Narrow" w:eastAsiaTheme="minorHAnsi" w:hAnsi="Arial Narrow" w:cs="Arial"/>
          <w:b/>
          <w:bCs/>
          <w:sz w:val="20"/>
          <w:szCs w:val="20"/>
        </w:rPr>
      </w:pPr>
      <w:r w:rsidRPr="00EA760A">
        <w:rPr>
          <w:rFonts w:ascii="Arial Narrow" w:eastAsiaTheme="minorHAnsi" w:hAnsi="Arial Narrow" w:cs="Arial"/>
          <w:b/>
          <w:bCs/>
          <w:sz w:val="20"/>
          <w:szCs w:val="20"/>
        </w:rPr>
        <w:t xml:space="preserve">No aplica </w:t>
      </w:r>
    </w:p>
    <w:p w14:paraId="0394A2EB" w14:textId="77777777" w:rsidR="00375E3A" w:rsidRPr="00EA760A" w:rsidRDefault="00375E3A" w:rsidP="00375E3A">
      <w:pPr>
        <w:pStyle w:val="Prrafodelista"/>
        <w:ind w:left="1418" w:hanging="284"/>
        <w:rPr>
          <w:rFonts w:ascii="Arial Narrow" w:hAnsi="Arial Narrow"/>
          <w:sz w:val="20"/>
          <w:szCs w:val="20"/>
        </w:rPr>
      </w:pPr>
    </w:p>
    <w:p w14:paraId="783AC8AA" w14:textId="77777777" w:rsidR="00375E3A" w:rsidRPr="00EA760A" w:rsidRDefault="00375E3A" w:rsidP="004B20E3">
      <w:pPr>
        <w:pStyle w:val="Prrafodelista"/>
        <w:numPr>
          <w:ilvl w:val="1"/>
          <w:numId w:val="40"/>
        </w:numPr>
        <w:ind w:left="709" w:hanging="567"/>
        <w:jc w:val="both"/>
        <w:rPr>
          <w:rFonts w:ascii="Arial Narrow" w:hAnsi="Arial Narrow"/>
          <w:sz w:val="20"/>
          <w:szCs w:val="20"/>
        </w:rPr>
      </w:pPr>
      <w:r w:rsidRPr="00EA760A">
        <w:rPr>
          <w:rFonts w:ascii="Arial Narrow" w:hAnsi="Arial Narrow"/>
          <w:sz w:val="20"/>
          <w:szCs w:val="20"/>
        </w:rPr>
        <w:t>Normas: Oficial Mexicana, Estándar (antes Mexicana), Internacional, de Referencia o Especificación Técnica, que resulte aplicable a los bienes o servicios requeridos, conforme a la LIC o que resulten aplicables a los bienes o servicios requeridos, e indicará el documento que avale su cumplimiento.</w:t>
      </w:r>
    </w:p>
    <w:p w14:paraId="023123EA" w14:textId="77777777" w:rsidR="00375E3A" w:rsidRPr="00EA760A" w:rsidRDefault="00375E3A" w:rsidP="00375E3A">
      <w:pPr>
        <w:pStyle w:val="Prrafodelista"/>
        <w:autoSpaceDE w:val="0"/>
        <w:autoSpaceDN w:val="0"/>
        <w:adjustRightInd w:val="0"/>
        <w:ind w:left="1440"/>
        <w:jc w:val="both"/>
        <w:rPr>
          <w:rFonts w:ascii="Arial Narrow" w:hAnsi="Arial Narrow"/>
          <w:sz w:val="20"/>
          <w:szCs w:val="20"/>
        </w:rPr>
      </w:pPr>
    </w:p>
    <w:p w14:paraId="323B68C1" w14:textId="77777777" w:rsidR="00375E3A" w:rsidRPr="00EA760A" w:rsidRDefault="00375E3A" w:rsidP="00375E3A">
      <w:pPr>
        <w:suppressAutoHyphens/>
        <w:jc w:val="both"/>
        <w:rPr>
          <w:rFonts w:ascii="Arial Narrow" w:hAnsi="Arial Narrow" w:cs="Arial"/>
          <w:sz w:val="20"/>
          <w:szCs w:val="20"/>
        </w:rPr>
      </w:pPr>
      <w:r w:rsidRPr="00EA760A">
        <w:rPr>
          <w:rFonts w:ascii="Arial Narrow" w:hAnsi="Arial Narrow" w:cs="Arial"/>
          <w:sz w:val="20"/>
          <w:szCs w:val="20"/>
        </w:rPr>
        <w:t>Durante la prestación del servicio el licitante adjudicado tendrá la obligación de dar cumplimiento  además de  entregar por escrito en donde señale que cumple con las siguientes Normas Oficiales, según corresponda la partida adjudicada:</w:t>
      </w:r>
    </w:p>
    <w:p w14:paraId="2C2E760E" w14:textId="77777777" w:rsidR="00375E3A" w:rsidRPr="00EA760A" w:rsidRDefault="00375E3A" w:rsidP="00375E3A">
      <w:pPr>
        <w:suppressAutoHyphens/>
        <w:jc w:val="both"/>
        <w:rPr>
          <w:rFonts w:ascii="Arial Narrow" w:hAnsi="Arial Narrow" w:cs="Arial"/>
          <w:sz w:val="20"/>
          <w:szCs w:val="20"/>
        </w:rPr>
      </w:pPr>
    </w:p>
    <w:p w14:paraId="0D73BB93" w14:textId="77777777" w:rsidR="00375E3A" w:rsidRPr="00EA760A" w:rsidRDefault="00375E3A" w:rsidP="004B20E3">
      <w:pPr>
        <w:pStyle w:val="Prrafodelista"/>
        <w:numPr>
          <w:ilvl w:val="0"/>
          <w:numId w:val="44"/>
        </w:numPr>
        <w:spacing w:line="240" w:lineRule="atLeast"/>
        <w:ind w:left="714" w:hanging="357"/>
        <w:rPr>
          <w:rFonts w:ascii="Arial Narrow" w:eastAsiaTheme="minorEastAsia" w:hAnsi="Arial Narrow"/>
          <w:sz w:val="20"/>
          <w:szCs w:val="20"/>
          <w:lang w:val="es-ES_tradnl"/>
        </w:rPr>
      </w:pPr>
      <w:r w:rsidRPr="00EA760A">
        <w:rPr>
          <w:rFonts w:ascii="Arial Narrow" w:eastAsiaTheme="minorEastAsia" w:hAnsi="Arial Narrow"/>
          <w:sz w:val="20"/>
          <w:szCs w:val="20"/>
          <w:lang w:val="es-ES_tradnl"/>
        </w:rPr>
        <w:t>NOM-001-SSA2-1993 Que establece los requisitos arquitectónicos para facilitar el acceso, tránsito y permanencia de los discapacitados a los establecimientos de atención médica del Sistema Nacional de Salud.</w:t>
      </w:r>
    </w:p>
    <w:p w14:paraId="2BEFAAA1" w14:textId="77777777" w:rsidR="00375E3A" w:rsidRPr="00EA760A" w:rsidRDefault="00375E3A" w:rsidP="004B20E3">
      <w:pPr>
        <w:pStyle w:val="Prrafodelista"/>
        <w:numPr>
          <w:ilvl w:val="0"/>
          <w:numId w:val="44"/>
        </w:numPr>
        <w:spacing w:line="240" w:lineRule="atLeast"/>
        <w:ind w:left="714" w:hanging="357"/>
        <w:rPr>
          <w:rFonts w:ascii="Arial Narrow" w:eastAsiaTheme="minorEastAsia" w:hAnsi="Arial Narrow"/>
          <w:sz w:val="20"/>
          <w:szCs w:val="20"/>
          <w:lang w:val="es-ES_tradnl"/>
        </w:rPr>
      </w:pPr>
      <w:r w:rsidRPr="00EA760A">
        <w:rPr>
          <w:rFonts w:ascii="Arial Narrow" w:eastAsiaTheme="minorEastAsia" w:hAnsi="Arial Narrow"/>
          <w:sz w:val="20"/>
          <w:szCs w:val="20"/>
          <w:lang w:val="es-ES_tradnl"/>
        </w:rPr>
        <w:t>NORMA Oficial Mexicana NOM-005-SSA3-2010, que establece los requisitos mínimos de infraestructura y equipamiento de establecimientos para la atención médica de pacientes ambulatorios.</w:t>
      </w:r>
    </w:p>
    <w:p w14:paraId="2471AD1E" w14:textId="77777777" w:rsidR="00375E3A" w:rsidRPr="00EA760A" w:rsidRDefault="00375E3A" w:rsidP="004B20E3">
      <w:pPr>
        <w:pStyle w:val="Prrafodelista"/>
        <w:numPr>
          <w:ilvl w:val="0"/>
          <w:numId w:val="44"/>
        </w:numPr>
        <w:spacing w:line="240" w:lineRule="atLeast"/>
        <w:ind w:left="714" w:hanging="357"/>
        <w:rPr>
          <w:rFonts w:ascii="Arial Narrow" w:eastAsiaTheme="minorEastAsia" w:hAnsi="Arial Narrow"/>
          <w:sz w:val="20"/>
          <w:szCs w:val="20"/>
          <w:lang w:val="es-ES_tradnl"/>
        </w:rPr>
      </w:pPr>
      <w:r w:rsidRPr="00EA760A">
        <w:rPr>
          <w:rFonts w:ascii="Arial Narrow" w:eastAsiaTheme="minorEastAsia" w:hAnsi="Arial Narrow"/>
          <w:sz w:val="20"/>
          <w:szCs w:val="20"/>
          <w:lang w:val="es-ES_tradnl"/>
        </w:rPr>
        <w:t>NOM-178-SSA1-1998 Que establece los requisitos de infraestructura y equipamiento de establecimientos para la atención médica de pacientes ambulatorios</w:t>
      </w:r>
    </w:p>
    <w:p w14:paraId="380B2E71" w14:textId="77777777" w:rsidR="00375E3A" w:rsidRPr="00EA760A" w:rsidRDefault="00375E3A" w:rsidP="004B20E3">
      <w:pPr>
        <w:pStyle w:val="Prrafodelista"/>
        <w:numPr>
          <w:ilvl w:val="0"/>
          <w:numId w:val="44"/>
        </w:numPr>
        <w:suppressAutoHyphens/>
        <w:spacing w:line="240" w:lineRule="atLeast"/>
        <w:ind w:left="714" w:hanging="357"/>
        <w:jc w:val="both"/>
        <w:rPr>
          <w:rFonts w:ascii="Arial Narrow" w:eastAsiaTheme="minorEastAsia" w:hAnsi="Arial Narrow"/>
          <w:sz w:val="20"/>
          <w:szCs w:val="20"/>
          <w:lang w:val="es-ES_tradnl"/>
        </w:rPr>
      </w:pPr>
      <w:r w:rsidRPr="00EA760A">
        <w:rPr>
          <w:rFonts w:ascii="Arial Narrow" w:eastAsiaTheme="minorEastAsia" w:hAnsi="Arial Narrow"/>
          <w:sz w:val="20"/>
          <w:szCs w:val="20"/>
          <w:lang w:val="es-ES_tradnl"/>
        </w:rPr>
        <w:t>NOM-197-SSA1-2000, Que establece los requisitos mínimos de infraestructura y equipamiento de hospitales y consultorios de atención médica especializada.</w:t>
      </w:r>
    </w:p>
    <w:p w14:paraId="20017706" w14:textId="77777777" w:rsidR="00375E3A" w:rsidRPr="00EA760A" w:rsidRDefault="00375E3A" w:rsidP="004B20E3">
      <w:pPr>
        <w:pStyle w:val="Prrafodelista"/>
        <w:numPr>
          <w:ilvl w:val="0"/>
          <w:numId w:val="44"/>
        </w:numPr>
        <w:spacing w:after="0" w:line="240" w:lineRule="auto"/>
        <w:rPr>
          <w:rFonts w:ascii="Arial Narrow" w:hAnsi="Arial Narrow"/>
          <w:sz w:val="20"/>
          <w:szCs w:val="20"/>
        </w:rPr>
      </w:pPr>
      <w:r w:rsidRPr="00EA760A">
        <w:rPr>
          <w:rFonts w:ascii="Arial Narrow" w:hAnsi="Arial Narrow"/>
          <w:sz w:val="20"/>
          <w:szCs w:val="20"/>
        </w:rPr>
        <w:t>Norma Oficial Mexicana NOM-004-SSA3-2012, del expediente clínico.</w:t>
      </w:r>
    </w:p>
    <w:p w14:paraId="733FF014" w14:textId="77777777" w:rsidR="00375E3A" w:rsidRPr="00EA760A" w:rsidRDefault="00375E3A" w:rsidP="00375E3A">
      <w:pPr>
        <w:suppressAutoHyphens/>
        <w:spacing w:after="200" w:line="240" w:lineRule="atLeast"/>
        <w:jc w:val="both"/>
        <w:rPr>
          <w:rFonts w:ascii="Arial Narrow" w:hAnsi="Arial Narrow" w:cs="Arial"/>
          <w:sz w:val="20"/>
          <w:szCs w:val="20"/>
        </w:rPr>
      </w:pPr>
      <w:r w:rsidRPr="00EA760A">
        <w:rPr>
          <w:rFonts w:ascii="Arial Narrow" w:hAnsi="Arial Narrow" w:cs="Arial"/>
          <w:sz w:val="20"/>
          <w:szCs w:val="20"/>
        </w:rPr>
        <w:t>En las siguientes partidas se solicitará adicionalmente  lo siguiente:</w:t>
      </w:r>
    </w:p>
    <w:p w14:paraId="76EA135E" w14:textId="77777777" w:rsidR="00375E3A" w:rsidRPr="00EA760A" w:rsidRDefault="00375E3A" w:rsidP="00375E3A">
      <w:pPr>
        <w:autoSpaceDE w:val="0"/>
        <w:autoSpaceDN w:val="0"/>
        <w:adjustRightInd w:val="0"/>
        <w:jc w:val="both"/>
        <w:rPr>
          <w:rFonts w:ascii="Arial Narrow" w:eastAsiaTheme="minorHAnsi" w:hAnsi="Arial Narrow" w:cs="Arial"/>
          <w:sz w:val="20"/>
          <w:szCs w:val="20"/>
        </w:rPr>
      </w:pPr>
    </w:p>
    <w:tbl>
      <w:tblPr>
        <w:tblW w:w="10240" w:type="dxa"/>
        <w:tblInd w:w="55" w:type="dxa"/>
        <w:tblCellMar>
          <w:left w:w="70" w:type="dxa"/>
          <w:right w:w="70" w:type="dxa"/>
        </w:tblCellMar>
        <w:tblLook w:val="04A0" w:firstRow="1" w:lastRow="0" w:firstColumn="1" w:lastColumn="0" w:noHBand="0" w:noVBand="1"/>
      </w:tblPr>
      <w:tblGrid>
        <w:gridCol w:w="742"/>
        <w:gridCol w:w="2781"/>
        <w:gridCol w:w="4224"/>
        <w:gridCol w:w="2493"/>
      </w:tblGrid>
      <w:tr w:rsidR="00375E3A" w:rsidRPr="00EA760A" w14:paraId="20165563" w14:textId="77777777" w:rsidTr="00375E3A">
        <w:trPr>
          <w:trHeight w:val="315"/>
        </w:trPr>
        <w:tc>
          <w:tcPr>
            <w:tcW w:w="622" w:type="dxa"/>
            <w:tcBorders>
              <w:top w:val="single" w:sz="8" w:space="0" w:color="auto"/>
              <w:left w:val="single" w:sz="8" w:space="0" w:color="auto"/>
              <w:bottom w:val="single" w:sz="8" w:space="0" w:color="auto"/>
              <w:right w:val="single" w:sz="8" w:space="0" w:color="auto"/>
            </w:tcBorders>
            <w:shd w:val="clear" w:color="000000" w:fill="E6E6E6"/>
            <w:vAlign w:val="center"/>
            <w:hideMark/>
          </w:tcPr>
          <w:p w14:paraId="0CF5F0C4" w14:textId="77777777" w:rsidR="00375E3A" w:rsidRPr="00EA760A" w:rsidRDefault="00375E3A" w:rsidP="00375E3A">
            <w:pPr>
              <w:jc w:val="center"/>
              <w:rPr>
                <w:rFonts w:ascii="Arial Narrow" w:hAnsi="Arial Narrow"/>
                <w:b/>
                <w:bCs/>
                <w:color w:val="000000"/>
                <w:sz w:val="20"/>
                <w:szCs w:val="20"/>
                <w:lang w:val="es-MX" w:eastAsia="es-MX"/>
              </w:rPr>
            </w:pPr>
            <w:r w:rsidRPr="00EA760A">
              <w:rPr>
                <w:rFonts w:ascii="Arial Narrow" w:hAnsi="Arial Narrow"/>
                <w:b/>
                <w:bCs/>
                <w:color w:val="000000"/>
                <w:sz w:val="20"/>
                <w:szCs w:val="20"/>
                <w:lang w:val="es-MX" w:eastAsia="es-MX"/>
              </w:rPr>
              <w:t xml:space="preserve">Partida. </w:t>
            </w:r>
          </w:p>
        </w:tc>
        <w:tc>
          <w:tcPr>
            <w:tcW w:w="2814" w:type="dxa"/>
            <w:tcBorders>
              <w:top w:val="single" w:sz="8" w:space="0" w:color="auto"/>
              <w:left w:val="nil"/>
              <w:bottom w:val="single" w:sz="8" w:space="0" w:color="auto"/>
              <w:right w:val="single" w:sz="8" w:space="0" w:color="auto"/>
            </w:tcBorders>
            <w:shd w:val="clear" w:color="000000" w:fill="E6E6E6"/>
            <w:vAlign w:val="center"/>
            <w:hideMark/>
          </w:tcPr>
          <w:p w14:paraId="52224D2B" w14:textId="77777777" w:rsidR="00375E3A" w:rsidRPr="00EA760A" w:rsidRDefault="00375E3A" w:rsidP="00375E3A">
            <w:pPr>
              <w:jc w:val="center"/>
              <w:rPr>
                <w:rFonts w:ascii="Arial Narrow" w:hAnsi="Arial Narrow"/>
                <w:b/>
                <w:bCs/>
                <w:color w:val="000000"/>
                <w:sz w:val="20"/>
                <w:szCs w:val="20"/>
                <w:lang w:val="es-MX" w:eastAsia="es-MX"/>
              </w:rPr>
            </w:pPr>
            <w:r w:rsidRPr="00EA760A">
              <w:rPr>
                <w:rFonts w:ascii="Arial Narrow" w:hAnsi="Arial Narrow"/>
                <w:b/>
                <w:bCs/>
                <w:color w:val="000000"/>
                <w:sz w:val="20"/>
                <w:szCs w:val="20"/>
                <w:lang w:val="es-MX" w:eastAsia="es-MX"/>
              </w:rPr>
              <w:t>Servicio Médico a Subrogar</w:t>
            </w:r>
          </w:p>
        </w:tc>
        <w:tc>
          <w:tcPr>
            <w:tcW w:w="4285" w:type="dxa"/>
            <w:tcBorders>
              <w:top w:val="single" w:sz="8" w:space="0" w:color="auto"/>
              <w:left w:val="nil"/>
              <w:bottom w:val="single" w:sz="8" w:space="0" w:color="auto"/>
              <w:right w:val="single" w:sz="8" w:space="0" w:color="auto"/>
            </w:tcBorders>
            <w:shd w:val="clear" w:color="000000" w:fill="E6E6E6"/>
            <w:vAlign w:val="center"/>
            <w:hideMark/>
          </w:tcPr>
          <w:p w14:paraId="08F74CC8" w14:textId="77777777" w:rsidR="00375E3A" w:rsidRPr="00EA760A" w:rsidRDefault="00375E3A" w:rsidP="00375E3A">
            <w:pPr>
              <w:jc w:val="center"/>
              <w:rPr>
                <w:rFonts w:ascii="Arial Narrow" w:hAnsi="Arial Narrow"/>
                <w:b/>
                <w:bCs/>
                <w:color w:val="000000"/>
                <w:sz w:val="20"/>
                <w:szCs w:val="20"/>
                <w:lang w:val="es-MX" w:eastAsia="es-MX"/>
              </w:rPr>
            </w:pPr>
            <w:r w:rsidRPr="00EA760A">
              <w:rPr>
                <w:rFonts w:ascii="Arial Narrow" w:eastAsiaTheme="minorHAnsi" w:hAnsi="Arial Narrow" w:cs="Arial"/>
                <w:b/>
                <w:sz w:val="20"/>
                <w:szCs w:val="20"/>
              </w:rPr>
              <w:t>Norma Oficial Mexicana, Norma Mexicana, Norma Internacional, Norma de Referencia o Especificación Técnica</w:t>
            </w:r>
          </w:p>
        </w:tc>
        <w:tc>
          <w:tcPr>
            <w:tcW w:w="2519" w:type="dxa"/>
            <w:tcBorders>
              <w:top w:val="single" w:sz="8" w:space="0" w:color="auto"/>
              <w:left w:val="nil"/>
              <w:bottom w:val="single" w:sz="8" w:space="0" w:color="auto"/>
              <w:right w:val="single" w:sz="8" w:space="0" w:color="auto"/>
            </w:tcBorders>
            <w:shd w:val="clear" w:color="000000" w:fill="E6E6E6"/>
            <w:vAlign w:val="center"/>
            <w:hideMark/>
          </w:tcPr>
          <w:p w14:paraId="12494630" w14:textId="77777777" w:rsidR="00375E3A" w:rsidRPr="00EA760A" w:rsidRDefault="00375E3A" w:rsidP="00375E3A">
            <w:pPr>
              <w:jc w:val="center"/>
              <w:rPr>
                <w:rFonts w:ascii="Arial Narrow" w:hAnsi="Arial Narrow"/>
                <w:b/>
                <w:bCs/>
                <w:color w:val="000000"/>
                <w:sz w:val="20"/>
                <w:szCs w:val="20"/>
                <w:lang w:val="es-MX" w:eastAsia="es-MX"/>
              </w:rPr>
            </w:pPr>
            <w:proofErr w:type="spellStart"/>
            <w:r w:rsidRPr="00EA760A">
              <w:rPr>
                <w:rFonts w:ascii="Arial Narrow" w:hAnsi="Arial Narrow"/>
                <w:b/>
                <w:bCs/>
                <w:color w:val="000000"/>
                <w:sz w:val="20"/>
                <w:szCs w:val="20"/>
                <w:lang w:val="es-MX" w:eastAsia="es-MX"/>
              </w:rPr>
              <w:t>Acreditamiento</w:t>
            </w:r>
            <w:proofErr w:type="spellEnd"/>
            <w:r w:rsidRPr="00EA760A">
              <w:rPr>
                <w:rFonts w:ascii="Arial Narrow" w:hAnsi="Arial Narrow"/>
                <w:b/>
                <w:bCs/>
                <w:color w:val="000000"/>
                <w:sz w:val="20"/>
                <w:szCs w:val="20"/>
                <w:lang w:val="es-MX" w:eastAsia="es-MX"/>
              </w:rPr>
              <w:t xml:space="preserve"> </w:t>
            </w:r>
          </w:p>
        </w:tc>
      </w:tr>
      <w:tr w:rsidR="00375E3A" w:rsidRPr="00EA760A" w14:paraId="779DF56F" w14:textId="77777777" w:rsidTr="00375E3A">
        <w:trPr>
          <w:trHeight w:val="315"/>
        </w:trPr>
        <w:tc>
          <w:tcPr>
            <w:tcW w:w="622" w:type="dxa"/>
            <w:tcBorders>
              <w:top w:val="nil"/>
              <w:left w:val="single" w:sz="8" w:space="0" w:color="auto"/>
              <w:bottom w:val="single" w:sz="8" w:space="0" w:color="auto"/>
              <w:right w:val="single" w:sz="8" w:space="0" w:color="auto"/>
            </w:tcBorders>
            <w:shd w:val="clear" w:color="auto" w:fill="auto"/>
            <w:vAlign w:val="center"/>
            <w:hideMark/>
          </w:tcPr>
          <w:p w14:paraId="13D6886A" w14:textId="77777777" w:rsidR="00375E3A" w:rsidRPr="00EA760A" w:rsidRDefault="00375E3A" w:rsidP="00375E3A">
            <w:pPr>
              <w:jc w:val="cente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6,7,8</w:t>
            </w:r>
          </w:p>
        </w:tc>
        <w:tc>
          <w:tcPr>
            <w:tcW w:w="2814" w:type="dxa"/>
            <w:tcBorders>
              <w:top w:val="nil"/>
              <w:left w:val="nil"/>
              <w:bottom w:val="single" w:sz="8" w:space="0" w:color="auto"/>
              <w:right w:val="single" w:sz="8" w:space="0" w:color="auto"/>
            </w:tcBorders>
            <w:shd w:val="clear" w:color="auto" w:fill="auto"/>
            <w:vAlign w:val="center"/>
            <w:hideMark/>
          </w:tcPr>
          <w:p w14:paraId="283C0EFE"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 xml:space="preserve">RESONANCIA MAGNETICA </w:t>
            </w:r>
          </w:p>
        </w:tc>
        <w:tc>
          <w:tcPr>
            <w:tcW w:w="4285" w:type="dxa"/>
            <w:tcBorders>
              <w:top w:val="nil"/>
              <w:left w:val="nil"/>
              <w:bottom w:val="single" w:sz="8" w:space="0" w:color="auto"/>
              <w:right w:val="single" w:sz="8" w:space="0" w:color="auto"/>
            </w:tcBorders>
            <w:shd w:val="clear" w:color="auto" w:fill="auto"/>
            <w:vAlign w:val="center"/>
            <w:hideMark/>
          </w:tcPr>
          <w:p w14:paraId="231800DD" w14:textId="77777777" w:rsidR="00375E3A" w:rsidRPr="00EA760A" w:rsidRDefault="00375E3A" w:rsidP="00375E3A">
            <w:pPr>
              <w:rPr>
                <w:rFonts w:ascii="Arial Narrow" w:hAnsi="Arial Narrow"/>
                <w:sz w:val="20"/>
                <w:szCs w:val="20"/>
              </w:rPr>
            </w:pPr>
            <w:r w:rsidRPr="00EA760A">
              <w:rPr>
                <w:rFonts w:ascii="Arial Narrow" w:hAnsi="Arial Narrow"/>
                <w:sz w:val="20"/>
                <w:szCs w:val="20"/>
              </w:rPr>
              <w:t>NOM-146-SSA1-1996 Salud Ambiental. Responsabilidades sanitarias en los establecimientos de diagnóstico médico con Rayos X</w:t>
            </w:r>
          </w:p>
          <w:p w14:paraId="6AE5E8E9" w14:textId="77777777" w:rsidR="00375E3A" w:rsidRPr="00EA760A" w:rsidRDefault="00375E3A" w:rsidP="00375E3A">
            <w:pPr>
              <w:rPr>
                <w:rFonts w:ascii="Arial Narrow" w:hAnsi="Arial Narrow"/>
                <w:sz w:val="20"/>
                <w:szCs w:val="20"/>
              </w:rPr>
            </w:pPr>
            <w:r w:rsidRPr="00EA760A">
              <w:rPr>
                <w:rFonts w:ascii="Arial Narrow" w:hAnsi="Arial Narrow"/>
                <w:sz w:val="20"/>
                <w:szCs w:val="20"/>
              </w:rPr>
              <w:t>NOM-156-SSA1-1996 Salud Ambiental. Requisitos técnicos para las instalaciones en establecimientos de diagnóstico médico con Rayos X</w:t>
            </w:r>
          </w:p>
          <w:p w14:paraId="11252F8E" w14:textId="77777777" w:rsidR="00375E3A" w:rsidRPr="00EA760A" w:rsidRDefault="00375E3A" w:rsidP="00375E3A">
            <w:pPr>
              <w:rPr>
                <w:rFonts w:ascii="Arial Narrow" w:hAnsi="Arial Narrow"/>
                <w:sz w:val="20"/>
                <w:szCs w:val="20"/>
              </w:rPr>
            </w:pPr>
            <w:r w:rsidRPr="00EA760A">
              <w:rPr>
                <w:rFonts w:ascii="Arial Narrow" w:hAnsi="Arial Narrow"/>
                <w:sz w:val="20"/>
                <w:szCs w:val="20"/>
              </w:rPr>
              <w:t>NOM-157-SSA1-1996 Salud Ambiental. Protección y seguridad radiológica en el diagnóstico médico con Rayos X</w:t>
            </w:r>
          </w:p>
          <w:p w14:paraId="5A9E0645" w14:textId="77777777" w:rsidR="00375E3A" w:rsidRPr="00EA760A" w:rsidRDefault="00375E3A" w:rsidP="00375E3A">
            <w:pPr>
              <w:rPr>
                <w:rFonts w:ascii="Arial Narrow" w:hAnsi="Arial Narrow"/>
                <w:sz w:val="20"/>
                <w:szCs w:val="20"/>
              </w:rPr>
            </w:pPr>
            <w:r w:rsidRPr="00EA760A">
              <w:rPr>
                <w:rFonts w:ascii="Arial Narrow" w:hAnsi="Arial Narrow"/>
                <w:sz w:val="20"/>
                <w:szCs w:val="20"/>
              </w:rPr>
              <w:t>NOM-158-SSA1-1996 Salud Ambiental. Especificaciones técnicas para equipos de diagnóstico médico con Rayos X.</w:t>
            </w:r>
          </w:p>
          <w:p w14:paraId="7B635AEE"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sz w:val="20"/>
                <w:szCs w:val="20"/>
              </w:rPr>
              <w:t>ISO 9001</w:t>
            </w:r>
          </w:p>
        </w:tc>
        <w:tc>
          <w:tcPr>
            <w:tcW w:w="2519" w:type="dxa"/>
            <w:tcBorders>
              <w:top w:val="nil"/>
              <w:left w:val="nil"/>
              <w:bottom w:val="single" w:sz="8" w:space="0" w:color="auto"/>
              <w:right w:val="single" w:sz="8" w:space="0" w:color="auto"/>
            </w:tcBorders>
            <w:shd w:val="clear" w:color="auto" w:fill="auto"/>
            <w:vAlign w:val="center"/>
            <w:hideMark/>
          </w:tcPr>
          <w:p w14:paraId="2DA462CF"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Permiso de responsable de la operación y funcionamiento del establecimiento que utiliza fuentes de radiación para fines médicos o de diagnóstico modalidad A- Rayos X.</w:t>
            </w:r>
          </w:p>
          <w:p w14:paraId="166F6CE7"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Licencia sanitaria RX</w:t>
            </w:r>
          </w:p>
          <w:p w14:paraId="4BB19B41"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 xml:space="preserve">Responsable Sanitario RX </w:t>
            </w:r>
          </w:p>
        </w:tc>
      </w:tr>
      <w:tr w:rsidR="00375E3A" w:rsidRPr="00EA760A" w14:paraId="79C0B0BB" w14:textId="77777777" w:rsidTr="00375E3A">
        <w:trPr>
          <w:trHeight w:val="315"/>
        </w:trPr>
        <w:tc>
          <w:tcPr>
            <w:tcW w:w="622" w:type="dxa"/>
            <w:tcBorders>
              <w:top w:val="nil"/>
              <w:left w:val="single" w:sz="8" w:space="0" w:color="auto"/>
              <w:bottom w:val="single" w:sz="8" w:space="0" w:color="auto"/>
              <w:right w:val="single" w:sz="8" w:space="0" w:color="auto"/>
            </w:tcBorders>
            <w:shd w:val="clear" w:color="auto" w:fill="auto"/>
            <w:vAlign w:val="center"/>
            <w:hideMark/>
          </w:tcPr>
          <w:p w14:paraId="01DDA7F4" w14:textId="77777777" w:rsidR="00375E3A" w:rsidRPr="00EA760A" w:rsidRDefault="00375E3A" w:rsidP="00375E3A">
            <w:pPr>
              <w:jc w:val="cente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lastRenderedPageBreak/>
              <w:t>9,10,11</w:t>
            </w:r>
          </w:p>
        </w:tc>
        <w:tc>
          <w:tcPr>
            <w:tcW w:w="2814" w:type="dxa"/>
            <w:tcBorders>
              <w:top w:val="nil"/>
              <w:left w:val="nil"/>
              <w:bottom w:val="single" w:sz="8" w:space="0" w:color="auto"/>
              <w:right w:val="single" w:sz="8" w:space="0" w:color="auto"/>
            </w:tcBorders>
            <w:shd w:val="clear" w:color="auto" w:fill="auto"/>
            <w:vAlign w:val="center"/>
            <w:hideMark/>
          </w:tcPr>
          <w:p w14:paraId="2F80DC3C"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 xml:space="preserve">TOMOGRAFIA </w:t>
            </w:r>
          </w:p>
        </w:tc>
        <w:tc>
          <w:tcPr>
            <w:tcW w:w="4285" w:type="dxa"/>
            <w:tcBorders>
              <w:top w:val="nil"/>
              <w:left w:val="nil"/>
              <w:bottom w:val="single" w:sz="8" w:space="0" w:color="auto"/>
              <w:right w:val="single" w:sz="8" w:space="0" w:color="auto"/>
            </w:tcBorders>
            <w:shd w:val="clear" w:color="auto" w:fill="auto"/>
            <w:vAlign w:val="center"/>
            <w:hideMark/>
          </w:tcPr>
          <w:p w14:paraId="7D8DC429" w14:textId="77777777" w:rsidR="00375E3A" w:rsidRPr="00EA760A" w:rsidRDefault="00375E3A" w:rsidP="00375E3A">
            <w:pPr>
              <w:rPr>
                <w:rFonts w:ascii="Arial Narrow" w:hAnsi="Arial Narrow"/>
                <w:sz w:val="20"/>
                <w:szCs w:val="20"/>
              </w:rPr>
            </w:pPr>
            <w:r w:rsidRPr="00EA760A">
              <w:rPr>
                <w:rFonts w:ascii="Arial Narrow" w:hAnsi="Arial Narrow"/>
                <w:sz w:val="20"/>
                <w:szCs w:val="20"/>
              </w:rPr>
              <w:t>NOM-146-SSA1-1996 Salud Ambiental. Responsabilidades sanitarias en los establecimientos de diagnóstico médico con Rayos X</w:t>
            </w:r>
          </w:p>
          <w:p w14:paraId="42AB4BFC" w14:textId="77777777" w:rsidR="00375E3A" w:rsidRPr="00EA760A" w:rsidRDefault="00375E3A" w:rsidP="00375E3A">
            <w:pPr>
              <w:rPr>
                <w:rFonts w:ascii="Arial Narrow" w:hAnsi="Arial Narrow"/>
                <w:sz w:val="20"/>
                <w:szCs w:val="20"/>
              </w:rPr>
            </w:pPr>
            <w:r w:rsidRPr="00EA760A">
              <w:rPr>
                <w:rFonts w:ascii="Arial Narrow" w:hAnsi="Arial Narrow"/>
                <w:sz w:val="20"/>
                <w:szCs w:val="20"/>
              </w:rPr>
              <w:t>NOM-156-SSA1-1996 Salud Ambiental. Requisitos técnicos para las instalaciones en establecimientos de diagnóstico médico con Rayos X</w:t>
            </w:r>
          </w:p>
          <w:p w14:paraId="408EDC63" w14:textId="77777777" w:rsidR="00375E3A" w:rsidRPr="00EA760A" w:rsidRDefault="00375E3A" w:rsidP="00375E3A">
            <w:pPr>
              <w:rPr>
                <w:rFonts w:ascii="Arial Narrow" w:hAnsi="Arial Narrow"/>
                <w:sz w:val="20"/>
                <w:szCs w:val="20"/>
              </w:rPr>
            </w:pPr>
            <w:r w:rsidRPr="00EA760A">
              <w:rPr>
                <w:rFonts w:ascii="Arial Narrow" w:hAnsi="Arial Narrow"/>
                <w:sz w:val="20"/>
                <w:szCs w:val="20"/>
              </w:rPr>
              <w:t>NOM-157-SSA1-1996 Salud Ambiental. Protección y seguridad radiológica en el diagnóstico médico con Rayos X</w:t>
            </w:r>
          </w:p>
          <w:p w14:paraId="43A993A3"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sz w:val="20"/>
                <w:szCs w:val="20"/>
              </w:rPr>
              <w:t>NOM-158-SSA1-1996 Salud Ambiental. Especificaciones técnicas para equipos de diagnóstico médico con Rayos X.</w:t>
            </w:r>
          </w:p>
        </w:tc>
        <w:tc>
          <w:tcPr>
            <w:tcW w:w="2519" w:type="dxa"/>
            <w:tcBorders>
              <w:top w:val="nil"/>
              <w:left w:val="nil"/>
              <w:bottom w:val="single" w:sz="8" w:space="0" w:color="auto"/>
              <w:right w:val="single" w:sz="8" w:space="0" w:color="auto"/>
            </w:tcBorders>
            <w:shd w:val="clear" w:color="auto" w:fill="auto"/>
            <w:vAlign w:val="center"/>
            <w:hideMark/>
          </w:tcPr>
          <w:p w14:paraId="5B91AD9A"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Permiso de responsable de la operación y funcionamiento del establecimiento que utiliza fuentes de radiación para fines médicos o de diagnóstico modalidad A- Rayos X.</w:t>
            </w:r>
          </w:p>
          <w:p w14:paraId="7EBDE188"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Licencia sanitaria RX</w:t>
            </w:r>
          </w:p>
          <w:p w14:paraId="55821085"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Responsable Sanitario RX</w:t>
            </w:r>
          </w:p>
        </w:tc>
      </w:tr>
      <w:tr w:rsidR="00375E3A" w:rsidRPr="00EA760A" w14:paraId="0086BC20" w14:textId="77777777" w:rsidTr="00375E3A">
        <w:trPr>
          <w:trHeight w:val="555"/>
        </w:trPr>
        <w:tc>
          <w:tcPr>
            <w:tcW w:w="622" w:type="dxa"/>
            <w:tcBorders>
              <w:top w:val="nil"/>
              <w:left w:val="single" w:sz="8" w:space="0" w:color="auto"/>
              <w:bottom w:val="single" w:sz="8" w:space="0" w:color="auto"/>
              <w:right w:val="single" w:sz="8" w:space="0" w:color="auto"/>
            </w:tcBorders>
            <w:shd w:val="clear" w:color="auto" w:fill="auto"/>
            <w:vAlign w:val="center"/>
            <w:hideMark/>
          </w:tcPr>
          <w:p w14:paraId="7048DDC8" w14:textId="77777777" w:rsidR="00375E3A" w:rsidRPr="00EA760A" w:rsidRDefault="00375E3A" w:rsidP="00375E3A">
            <w:pPr>
              <w:jc w:val="cente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12</w:t>
            </w:r>
          </w:p>
        </w:tc>
        <w:tc>
          <w:tcPr>
            <w:tcW w:w="2814" w:type="dxa"/>
            <w:tcBorders>
              <w:top w:val="nil"/>
              <w:left w:val="nil"/>
              <w:bottom w:val="single" w:sz="8" w:space="0" w:color="auto"/>
              <w:right w:val="single" w:sz="8" w:space="0" w:color="auto"/>
            </w:tcBorders>
            <w:shd w:val="clear" w:color="auto" w:fill="auto"/>
            <w:vAlign w:val="center"/>
            <w:hideMark/>
          </w:tcPr>
          <w:p w14:paraId="36713892"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 xml:space="preserve">LABORATORIO TERCER NIVEL ZONA CUERNAVACA </w:t>
            </w:r>
          </w:p>
        </w:tc>
        <w:tc>
          <w:tcPr>
            <w:tcW w:w="4285" w:type="dxa"/>
            <w:tcBorders>
              <w:top w:val="nil"/>
              <w:left w:val="nil"/>
              <w:bottom w:val="single" w:sz="8" w:space="0" w:color="auto"/>
              <w:right w:val="single" w:sz="8" w:space="0" w:color="auto"/>
            </w:tcBorders>
            <w:shd w:val="clear" w:color="auto" w:fill="auto"/>
            <w:vAlign w:val="center"/>
            <w:hideMark/>
          </w:tcPr>
          <w:p w14:paraId="3093F6B5" w14:textId="77777777" w:rsidR="00375E3A" w:rsidRPr="00EA760A" w:rsidRDefault="00375E3A" w:rsidP="00375E3A">
            <w:pPr>
              <w:rPr>
                <w:rFonts w:ascii="Arial Narrow" w:hAnsi="Arial Narrow"/>
                <w:sz w:val="20"/>
                <w:szCs w:val="20"/>
              </w:rPr>
            </w:pPr>
            <w:r w:rsidRPr="00EA760A">
              <w:rPr>
                <w:rFonts w:ascii="Arial Narrow" w:hAnsi="Arial Narrow"/>
                <w:sz w:val="20"/>
                <w:szCs w:val="20"/>
              </w:rPr>
              <w:t xml:space="preserve">NMX-EC-043-1-1MNC-2005, Ensayos de Aptitud por Comparaciones </w:t>
            </w:r>
            <w:proofErr w:type="spellStart"/>
            <w:r w:rsidRPr="00EA760A">
              <w:rPr>
                <w:rFonts w:ascii="Arial Narrow" w:hAnsi="Arial Narrow"/>
                <w:sz w:val="20"/>
                <w:szCs w:val="20"/>
              </w:rPr>
              <w:t>Interlaboratorios</w:t>
            </w:r>
            <w:proofErr w:type="spellEnd"/>
            <w:r w:rsidRPr="00EA760A">
              <w:rPr>
                <w:rFonts w:ascii="Arial Narrow" w:hAnsi="Arial Narrow"/>
                <w:sz w:val="20"/>
                <w:szCs w:val="20"/>
              </w:rPr>
              <w:t>.</w:t>
            </w:r>
          </w:p>
          <w:p w14:paraId="376C440A" w14:textId="77777777" w:rsidR="00375E3A" w:rsidRPr="00EA760A" w:rsidRDefault="00375E3A" w:rsidP="00375E3A">
            <w:pPr>
              <w:rPr>
                <w:rFonts w:ascii="Arial Narrow" w:hAnsi="Arial Narrow"/>
                <w:sz w:val="20"/>
                <w:szCs w:val="20"/>
              </w:rPr>
            </w:pPr>
            <w:r w:rsidRPr="00EA760A">
              <w:rPr>
                <w:rFonts w:ascii="Arial Narrow" w:hAnsi="Arial Narrow"/>
                <w:sz w:val="20"/>
                <w:szCs w:val="20"/>
              </w:rPr>
              <w:t xml:space="preserve">NMX-EC-15189-IMNC-2015, Laboratorios Clínicos Requisitos de la Calidad y Competencia. En concordancia con la Norma Internacional ISO 15189:2012, "Medical </w:t>
            </w:r>
            <w:proofErr w:type="spellStart"/>
            <w:r w:rsidRPr="00EA760A">
              <w:rPr>
                <w:rFonts w:ascii="Arial Narrow" w:hAnsi="Arial Narrow"/>
                <w:sz w:val="20"/>
                <w:szCs w:val="20"/>
              </w:rPr>
              <w:t>Laboratories</w:t>
            </w:r>
            <w:proofErr w:type="spellEnd"/>
            <w:r w:rsidRPr="00EA760A">
              <w:rPr>
                <w:rFonts w:ascii="Arial Narrow" w:hAnsi="Arial Narrow"/>
                <w:sz w:val="20"/>
                <w:szCs w:val="20"/>
              </w:rPr>
              <w:t xml:space="preserve"> </w:t>
            </w:r>
            <w:proofErr w:type="spellStart"/>
            <w:r w:rsidRPr="00EA760A">
              <w:rPr>
                <w:rFonts w:ascii="Arial Narrow" w:hAnsi="Arial Narrow"/>
                <w:sz w:val="20"/>
                <w:szCs w:val="20"/>
              </w:rPr>
              <w:t>Requirements</w:t>
            </w:r>
            <w:proofErr w:type="spellEnd"/>
            <w:r w:rsidRPr="00EA760A">
              <w:rPr>
                <w:rFonts w:ascii="Arial Narrow" w:hAnsi="Arial Narrow"/>
                <w:sz w:val="20"/>
                <w:szCs w:val="20"/>
              </w:rPr>
              <w:t xml:space="preserve"> </w:t>
            </w:r>
            <w:proofErr w:type="spellStart"/>
            <w:r w:rsidRPr="00EA760A">
              <w:rPr>
                <w:rFonts w:ascii="Arial Narrow" w:hAnsi="Arial Narrow"/>
                <w:sz w:val="20"/>
                <w:szCs w:val="20"/>
              </w:rPr>
              <w:t>for</w:t>
            </w:r>
            <w:proofErr w:type="spellEnd"/>
            <w:r w:rsidRPr="00EA760A">
              <w:rPr>
                <w:rFonts w:ascii="Arial Narrow" w:hAnsi="Arial Narrow"/>
                <w:sz w:val="20"/>
                <w:szCs w:val="20"/>
              </w:rPr>
              <w:t xml:space="preserve"> </w:t>
            </w:r>
            <w:proofErr w:type="spellStart"/>
            <w:r w:rsidRPr="00EA760A">
              <w:rPr>
                <w:rFonts w:ascii="Arial Narrow" w:hAnsi="Arial Narrow"/>
                <w:sz w:val="20"/>
                <w:szCs w:val="20"/>
              </w:rPr>
              <w:t>quality</w:t>
            </w:r>
            <w:proofErr w:type="spellEnd"/>
            <w:r w:rsidRPr="00EA760A">
              <w:rPr>
                <w:rFonts w:ascii="Arial Narrow" w:hAnsi="Arial Narrow"/>
                <w:sz w:val="20"/>
                <w:szCs w:val="20"/>
              </w:rPr>
              <w:t xml:space="preserve"> and </w:t>
            </w:r>
            <w:proofErr w:type="spellStart"/>
            <w:r w:rsidRPr="00EA760A">
              <w:rPr>
                <w:rFonts w:ascii="Arial Narrow" w:hAnsi="Arial Narrow"/>
                <w:sz w:val="20"/>
                <w:szCs w:val="20"/>
              </w:rPr>
              <w:t>competence</w:t>
            </w:r>
            <w:proofErr w:type="spellEnd"/>
            <w:r w:rsidRPr="00EA760A">
              <w:rPr>
                <w:rFonts w:ascii="Arial Narrow" w:hAnsi="Arial Narrow"/>
                <w:sz w:val="20"/>
                <w:szCs w:val="20"/>
              </w:rPr>
              <w:t xml:space="preserve">". </w:t>
            </w:r>
          </w:p>
          <w:p w14:paraId="4F7AF5A5" w14:textId="77777777" w:rsidR="00375E3A" w:rsidRPr="00EA760A" w:rsidRDefault="00375E3A" w:rsidP="00375E3A">
            <w:pPr>
              <w:rPr>
                <w:rFonts w:ascii="Arial Narrow" w:hAnsi="Arial Narrow"/>
                <w:sz w:val="20"/>
                <w:szCs w:val="20"/>
              </w:rPr>
            </w:pPr>
          </w:p>
          <w:p w14:paraId="3B2E95C1" w14:textId="77777777" w:rsidR="00375E3A" w:rsidRPr="00EA760A" w:rsidRDefault="00375E3A" w:rsidP="00375E3A">
            <w:pPr>
              <w:rPr>
                <w:rFonts w:ascii="Arial Narrow" w:hAnsi="Arial Narrow"/>
                <w:sz w:val="20"/>
                <w:szCs w:val="20"/>
              </w:rPr>
            </w:pPr>
            <w:r w:rsidRPr="00EA760A">
              <w:rPr>
                <w:rFonts w:ascii="Arial Narrow" w:hAnsi="Arial Narrow"/>
                <w:sz w:val="20"/>
                <w:szCs w:val="20"/>
              </w:rPr>
              <w:t>NOM-052-SEMARNAT-2005, que establece las características, el Procedimiento de Identificación, Clasificación y los Listados de los Residuos Peligrosos.</w:t>
            </w:r>
          </w:p>
          <w:p w14:paraId="0533ECA7" w14:textId="77777777" w:rsidR="00375E3A" w:rsidRPr="00EA760A" w:rsidRDefault="00375E3A" w:rsidP="00375E3A">
            <w:pPr>
              <w:rPr>
                <w:rFonts w:ascii="Arial Narrow" w:hAnsi="Arial Narrow"/>
                <w:sz w:val="20"/>
                <w:szCs w:val="20"/>
              </w:rPr>
            </w:pPr>
            <w:r w:rsidRPr="00EA760A">
              <w:rPr>
                <w:rFonts w:ascii="Arial Narrow" w:hAnsi="Arial Narrow"/>
                <w:sz w:val="20"/>
                <w:szCs w:val="20"/>
              </w:rPr>
              <w:t>NOM-197–SSA-2000 que establece los requisitos mínimos de Infraestructura y Equipamiento de los Hospitales y Consultorios de Atención Médica Especializada.</w:t>
            </w:r>
          </w:p>
          <w:p w14:paraId="340A667C" w14:textId="77777777" w:rsidR="00375E3A" w:rsidRPr="00EA760A" w:rsidRDefault="00375E3A" w:rsidP="00375E3A">
            <w:pPr>
              <w:rPr>
                <w:rFonts w:ascii="Arial Narrow" w:hAnsi="Arial Narrow"/>
                <w:sz w:val="20"/>
                <w:szCs w:val="20"/>
              </w:rPr>
            </w:pPr>
            <w:r w:rsidRPr="00EA760A">
              <w:rPr>
                <w:rFonts w:ascii="Arial Narrow" w:hAnsi="Arial Narrow"/>
                <w:sz w:val="20"/>
                <w:szCs w:val="20"/>
              </w:rPr>
              <w:t xml:space="preserve">NOM-240-SSA1-2012, Instalación y operación de la </w:t>
            </w:r>
            <w:proofErr w:type="spellStart"/>
            <w:r w:rsidRPr="00EA760A">
              <w:rPr>
                <w:rFonts w:ascii="Arial Narrow" w:hAnsi="Arial Narrow"/>
                <w:sz w:val="20"/>
                <w:szCs w:val="20"/>
              </w:rPr>
              <w:t>tecnovigilancia</w:t>
            </w:r>
            <w:proofErr w:type="spellEnd"/>
            <w:r w:rsidRPr="00EA760A">
              <w:rPr>
                <w:rFonts w:ascii="Arial Narrow" w:hAnsi="Arial Narrow"/>
                <w:sz w:val="20"/>
                <w:szCs w:val="20"/>
              </w:rPr>
              <w:t>.</w:t>
            </w:r>
          </w:p>
          <w:p w14:paraId="0E0A7625" w14:textId="77777777" w:rsidR="00375E3A" w:rsidRPr="00EA760A" w:rsidRDefault="00375E3A" w:rsidP="00375E3A">
            <w:pPr>
              <w:rPr>
                <w:rFonts w:ascii="Arial Narrow" w:hAnsi="Arial Narrow"/>
                <w:sz w:val="20"/>
                <w:szCs w:val="20"/>
              </w:rPr>
            </w:pPr>
            <w:r w:rsidRPr="00EA760A">
              <w:rPr>
                <w:rFonts w:ascii="Arial Narrow" w:hAnsi="Arial Narrow"/>
                <w:sz w:val="20"/>
                <w:szCs w:val="20"/>
              </w:rPr>
              <w:t>Norma Oficial Mexicana NOM-005-STPS-1998, relativa a las condiciones de seguridad e higiene en los centros de trabajo para el manejo, transporte y almacenamiento de sustancias químicas peligrosas.</w:t>
            </w:r>
          </w:p>
          <w:p w14:paraId="42632DC7" w14:textId="77777777" w:rsidR="00375E3A" w:rsidRPr="00EA760A" w:rsidRDefault="00375E3A" w:rsidP="00375E3A">
            <w:pPr>
              <w:rPr>
                <w:rFonts w:ascii="Arial Narrow" w:hAnsi="Arial Narrow"/>
                <w:sz w:val="20"/>
                <w:szCs w:val="20"/>
              </w:rPr>
            </w:pPr>
            <w:r w:rsidRPr="00EA760A">
              <w:rPr>
                <w:rFonts w:ascii="Arial Narrow" w:hAnsi="Arial Narrow"/>
                <w:sz w:val="20"/>
                <w:szCs w:val="20"/>
              </w:rPr>
              <w:t>Norma Oficial Mexicana NOM-007-SSA3-2011, para la organización y funcionamiento de los Laboratorios Clínicos, publicada en el DOF el 27 de marzo del 2012.</w:t>
            </w:r>
          </w:p>
          <w:p w14:paraId="71DFF7F1" w14:textId="77777777" w:rsidR="00375E3A" w:rsidRPr="00EA760A" w:rsidRDefault="00375E3A" w:rsidP="00375E3A">
            <w:pPr>
              <w:rPr>
                <w:rFonts w:ascii="Arial Narrow" w:hAnsi="Arial Narrow"/>
                <w:sz w:val="20"/>
                <w:szCs w:val="20"/>
              </w:rPr>
            </w:pPr>
            <w:r w:rsidRPr="00EA760A">
              <w:rPr>
                <w:rFonts w:ascii="Arial Narrow" w:hAnsi="Arial Narrow"/>
                <w:sz w:val="20"/>
                <w:szCs w:val="20"/>
              </w:rPr>
              <w:t>Norma Oficial Mexicana NOM-010-SSA2-2010, para la prevención y control de la infección por Virus de la Inmunodeficiencia Humana</w:t>
            </w:r>
            <w:proofErr w:type="gramStart"/>
            <w:r w:rsidRPr="00EA760A">
              <w:rPr>
                <w:rFonts w:ascii="Arial Narrow" w:hAnsi="Arial Narrow"/>
                <w:sz w:val="20"/>
                <w:szCs w:val="20"/>
              </w:rPr>
              <w:t>..</w:t>
            </w:r>
            <w:proofErr w:type="gramEnd"/>
          </w:p>
          <w:p w14:paraId="3837D1C9" w14:textId="77777777" w:rsidR="00375E3A" w:rsidRPr="00EA760A" w:rsidRDefault="00375E3A" w:rsidP="00375E3A">
            <w:pPr>
              <w:rPr>
                <w:rFonts w:ascii="Arial Narrow" w:hAnsi="Arial Narrow"/>
                <w:sz w:val="20"/>
                <w:szCs w:val="20"/>
              </w:rPr>
            </w:pPr>
            <w:r w:rsidRPr="00EA760A">
              <w:rPr>
                <w:rFonts w:ascii="Arial Narrow" w:hAnsi="Arial Narrow"/>
                <w:sz w:val="20"/>
                <w:szCs w:val="20"/>
              </w:rPr>
              <w:t>Norma Oficial Mexicana NOM-017-STPS-2008, Equipo de protección personal-selección, uso y manejo en los centros de trabajo.</w:t>
            </w:r>
          </w:p>
          <w:p w14:paraId="5077E1F6" w14:textId="77777777" w:rsidR="00375E3A" w:rsidRPr="00EA760A" w:rsidRDefault="00375E3A" w:rsidP="00375E3A">
            <w:pPr>
              <w:rPr>
                <w:rFonts w:ascii="Arial Narrow" w:hAnsi="Arial Narrow"/>
                <w:sz w:val="20"/>
                <w:szCs w:val="20"/>
              </w:rPr>
            </w:pPr>
            <w:r w:rsidRPr="00EA760A">
              <w:rPr>
                <w:rFonts w:ascii="Arial Narrow" w:hAnsi="Arial Narrow"/>
                <w:sz w:val="20"/>
                <w:szCs w:val="20"/>
              </w:rPr>
              <w:t>Norma Oficial Mexicana NOM-018-STPS-2015, Sistema armonizado para la identificación y comunicación de peligros y riesgos por sustancias químicas peligrosas en los centros de trabajo.</w:t>
            </w:r>
          </w:p>
          <w:p w14:paraId="22248152" w14:textId="77777777" w:rsidR="00375E3A" w:rsidRPr="00EA760A" w:rsidRDefault="00375E3A" w:rsidP="00375E3A">
            <w:pPr>
              <w:rPr>
                <w:rFonts w:ascii="Arial Narrow" w:hAnsi="Arial Narrow"/>
                <w:color w:val="000000"/>
                <w:sz w:val="20"/>
                <w:szCs w:val="20"/>
                <w:lang w:eastAsia="es-MX"/>
              </w:rPr>
            </w:pPr>
          </w:p>
        </w:tc>
        <w:tc>
          <w:tcPr>
            <w:tcW w:w="2519" w:type="dxa"/>
            <w:tcBorders>
              <w:top w:val="nil"/>
              <w:left w:val="nil"/>
              <w:bottom w:val="single" w:sz="8" w:space="0" w:color="auto"/>
              <w:right w:val="single" w:sz="8" w:space="0" w:color="auto"/>
            </w:tcBorders>
            <w:shd w:val="clear" w:color="auto" w:fill="auto"/>
            <w:vAlign w:val="center"/>
            <w:hideMark/>
          </w:tcPr>
          <w:p w14:paraId="6D81F04B" w14:textId="77777777" w:rsidR="00375E3A" w:rsidRPr="00EA760A" w:rsidRDefault="00375E3A" w:rsidP="00375E3A">
            <w:pPr>
              <w:rPr>
                <w:rFonts w:ascii="Arial Narrow" w:hAnsi="Arial Narrow"/>
                <w:sz w:val="20"/>
                <w:szCs w:val="20"/>
              </w:rPr>
            </w:pPr>
            <w:r w:rsidRPr="00EA760A">
              <w:rPr>
                <w:rFonts w:ascii="Arial Narrow" w:hAnsi="Arial Narrow"/>
                <w:sz w:val="20"/>
                <w:szCs w:val="20"/>
              </w:rPr>
              <w:t>Licencia sanitaria para laboratorio de control químico, biológico, farmacéutico o de toxicología para el estudio experimentación de medicamentos, materias primas, o auxiliar de la regulación sanitaria</w:t>
            </w:r>
          </w:p>
          <w:p w14:paraId="2CEC4E5B"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 xml:space="preserve">Responsable Sanitario RX </w:t>
            </w:r>
          </w:p>
        </w:tc>
      </w:tr>
      <w:tr w:rsidR="00375E3A" w:rsidRPr="00EA760A" w14:paraId="078A914C" w14:textId="77777777" w:rsidTr="00375E3A">
        <w:trPr>
          <w:trHeight w:val="825"/>
        </w:trPr>
        <w:tc>
          <w:tcPr>
            <w:tcW w:w="622" w:type="dxa"/>
            <w:tcBorders>
              <w:top w:val="nil"/>
              <w:left w:val="single" w:sz="8" w:space="0" w:color="auto"/>
              <w:bottom w:val="single" w:sz="8" w:space="0" w:color="auto"/>
              <w:right w:val="single" w:sz="8" w:space="0" w:color="auto"/>
            </w:tcBorders>
            <w:shd w:val="clear" w:color="auto" w:fill="auto"/>
            <w:vAlign w:val="center"/>
            <w:hideMark/>
          </w:tcPr>
          <w:p w14:paraId="4BEBBA8B" w14:textId="77777777" w:rsidR="00375E3A" w:rsidRPr="00EA760A" w:rsidRDefault="00375E3A" w:rsidP="00375E3A">
            <w:pPr>
              <w:jc w:val="cente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lastRenderedPageBreak/>
              <w:t>25</w:t>
            </w:r>
          </w:p>
        </w:tc>
        <w:tc>
          <w:tcPr>
            <w:tcW w:w="2814" w:type="dxa"/>
            <w:tcBorders>
              <w:top w:val="nil"/>
              <w:left w:val="nil"/>
              <w:bottom w:val="single" w:sz="8" w:space="0" w:color="auto"/>
              <w:right w:val="single" w:sz="8" w:space="0" w:color="auto"/>
            </w:tcBorders>
            <w:shd w:val="clear" w:color="auto" w:fill="auto"/>
            <w:vAlign w:val="center"/>
            <w:hideMark/>
          </w:tcPr>
          <w:p w14:paraId="2D6032B3"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 xml:space="preserve">SERVICIO SUBROGADO DE AUXILIARES DE DIAGNOSTICO ZONA CUAUTLA </w:t>
            </w:r>
          </w:p>
        </w:tc>
        <w:tc>
          <w:tcPr>
            <w:tcW w:w="4285" w:type="dxa"/>
            <w:tcBorders>
              <w:top w:val="nil"/>
              <w:left w:val="nil"/>
              <w:bottom w:val="single" w:sz="8" w:space="0" w:color="auto"/>
              <w:right w:val="single" w:sz="8" w:space="0" w:color="auto"/>
            </w:tcBorders>
            <w:shd w:val="clear" w:color="auto" w:fill="auto"/>
            <w:vAlign w:val="center"/>
            <w:hideMark/>
          </w:tcPr>
          <w:p w14:paraId="5E85D7EA" w14:textId="77777777" w:rsidR="00375E3A" w:rsidRPr="00EA760A" w:rsidRDefault="00375E3A" w:rsidP="00375E3A">
            <w:pPr>
              <w:rPr>
                <w:rFonts w:ascii="Arial Narrow" w:hAnsi="Arial Narrow"/>
                <w:sz w:val="20"/>
                <w:szCs w:val="20"/>
              </w:rPr>
            </w:pPr>
            <w:r w:rsidRPr="00EA760A">
              <w:rPr>
                <w:rFonts w:ascii="Arial Narrow" w:hAnsi="Arial Narrow"/>
                <w:sz w:val="20"/>
                <w:szCs w:val="20"/>
              </w:rPr>
              <w:t>NOM-146-SSA1-1996 Salud Ambiental. Responsabilidades sanitarias en los establecimientos de diagnóstico médico con Rayos X</w:t>
            </w:r>
          </w:p>
          <w:p w14:paraId="4FB91282" w14:textId="77777777" w:rsidR="00375E3A" w:rsidRPr="00EA760A" w:rsidRDefault="00375E3A" w:rsidP="00375E3A">
            <w:pPr>
              <w:rPr>
                <w:rFonts w:ascii="Arial Narrow" w:hAnsi="Arial Narrow"/>
                <w:sz w:val="20"/>
                <w:szCs w:val="20"/>
              </w:rPr>
            </w:pPr>
            <w:r w:rsidRPr="00EA760A">
              <w:rPr>
                <w:rFonts w:ascii="Arial Narrow" w:hAnsi="Arial Narrow"/>
                <w:sz w:val="20"/>
                <w:szCs w:val="20"/>
              </w:rPr>
              <w:t>NOM-156-SSA1-1996 Salud Ambiental. Requisitos técnicos para las instalaciones en establecimientos de diagnóstico médico con Rayos X</w:t>
            </w:r>
          </w:p>
          <w:p w14:paraId="0A07F1A7" w14:textId="77777777" w:rsidR="00375E3A" w:rsidRPr="00EA760A" w:rsidRDefault="00375E3A" w:rsidP="00375E3A">
            <w:pPr>
              <w:rPr>
                <w:rFonts w:ascii="Arial Narrow" w:hAnsi="Arial Narrow"/>
                <w:sz w:val="20"/>
                <w:szCs w:val="20"/>
              </w:rPr>
            </w:pPr>
            <w:r w:rsidRPr="00EA760A">
              <w:rPr>
                <w:rFonts w:ascii="Arial Narrow" w:hAnsi="Arial Narrow"/>
                <w:sz w:val="20"/>
                <w:szCs w:val="20"/>
              </w:rPr>
              <w:t>NOM-157-SSA1-1996 Salud Ambiental. Protección y seguridad radiológica en el diagnóstico médico con Rayos X</w:t>
            </w:r>
          </w:p>
          <w:p w14:paraId="6DCE40C6"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sz w:val="20"/>
                <w:szCs w:val="20"/>
              </w:rPr>
              <w:t>NOM-158-SSA1-1996 Salud Ambiental. Especificaciones técnicas para equipos de diagnóstico médico con Rayos X.</w:t>
            </w:r>
          </w:p>
        </w:tc>
        <w:tc>
          <w:tcPr>
            <w:tcW w:w="2519" w:type="dxa"/>
            <w:tcBorders>
              <w:top w:val="nil"/>
              <w:left w:val="nil"/>
              <w:bottom w:val="single" w:sz="8" w:space="0" w:color="auto"/>
              <w:right w:val="single" w:sz="8" w:space="0" w:color="auto"/>
            </w:tcBorders>
            <w:shd w:val="clear" w:color="auto" w:fill="auto"/>
            <w:vAlign w:val="center"/>
            <w:hideMark/>
          </w:tcPr>
          <w:p w14:paraId="1C97D31C"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Subdirector Médico HGZ/MF NO. 7</w:t>
            </w:r>
          </w:p>
        </w:tc>
      </w:tr>
    </w:tbl>
    <w:p w14:paraId="69F4C5F5" w14:textId="77777777" w:rsidR="00375E3A" w:rsidRPr="00EA760A" w:rsidRDefault="00375E3A" w:rsidP="00375E3A">
      <w:pPr>
        <w:autoSpaceDE w:val="0"/>
        <w:autoSpaceDN w:val="0"/>
        <w:adjustRightInd w:val="0"/>
        <w:jc w:val="both"/>
        <w:rPr>
          <w:rFonts w:ascii="Arial Narrow" w:eastAsiaTheme="minorHAnsi" w:hAnsi="Arial Narrow" w:cs="Arial"/>
          <w:sz w:val="20"/>
          <w:szCs w:val="20"/>
        </w:rPr>
      </w:pPr>
    </w:p>
    <w:p w14:paraId="32A7F017" w14:textId="77777777" w:rsidR="000A7B81" w:rsidRPr="00C87C37" w:rsidRDefault="000A7B81" w:rsidP="000A7B81">
      <w:pPr>
        <w:jc w:val="center"/>
        <w:rPr>
          <w:rFonts w:ascii="Arial" w:hAnsi="Arial" w:cs="Arial"/>
          <w:sz w:val="20"/>
          <w:szCs w:val="20"/>
          <w:lang w:eastAsia="es-MX"/>
        </w:rPr>
      </w:pPr>
    </w:p>
    <w:p w14:paraId="6FB273F3" w14:textId="77777777" w:rsidR="000A7B81" w:rsidRPr="00C87C37" w:rsidRDefault="000A7B81" w:rsidP="000A7B81">
      <w:pPr>
        <w:jc w:val="center"/>
        <w:rPr>
          <w:rFonts w:ascii="Arial" w:hAnsi="Arial" w:cs="Arial"/>
          <w:sz w:val="20"/>
          <w:szCs w:val="20"/>
          <w:lang w:eastAsia="es-MX"/>
        </w:rPr>
      </w:pPr>
    </w:p>
    <w:p w14:paraId="2C172A10" w14:textId="77777777" w:rsidR="000A7B81" w:rsidRPr="00C87C37" w:rsidRDefault="000A7B81" w:rsidP="000A7B81">
      <w:pPr>
        <w:jc w:val="center"/>
        <w:rPr>
          <w:rFonts w:ascii="Arial" w:hAnsi="Arial" w:cs="Arial"/>
          <w:b/>
          <w:i/>
          <w:sz w:val="20"/>
          <w:szCs w:val="20"/>
          <w:u w:val="single"/>
          <w:lang w:eastAsia="es-MX"/>
        </w:rPr>
      </w:pPr>
      <w:r w:rsidRPr="00C87C37">
        <w:rPr>
          <w:rFonts w:ascii="Arial" w:hAnsi="Arial" w:cs="Arial"/>
          <w:b/>
          <w:i/>
          <w:sz w:val="20"/>
          <w:szCs w:val="20"/>
          <w:u w:val="single"/>
          <w:lang w:eastAsia="es-MX"/>
        </w:rPr>
        <w:t>Nota: Los resultados de Las Endoscopias, Colonoscopia, Ultrasonidos y Tomografías, deberán entregarse interpretados.</w:t>
      </w:r>
    </w:p>
    <w:p w14:paraId="0FB57A29" w14:textId="77777777" w:rsidR="000A7B81" w:rsidRPr="00C87C37" w:rsidRDefault="000A7B81" w:rsidP="000A7B81">
      <w:pPr>
        <w:jc w:val="both"/>
        <w:rPr>
          <w:rFonts w:ascii="Arial" w:hAnsi="Arial" w:cs="Arial"/>
          <w:b/>
          <w:sz w:val="20"/>
          <w:szCs w:val="20"/>
        </w:rPr>
      </w:pPr>
    </w:p>
    <w:p w14:paraId="3096A226" w14:textId="77777777" w:rsidR="00531C44" w:rsidRDefault="00531C44" w:rsidP="007076DC">
      <w:pPr>
        <w:jc w:val="center"/>
        <w:rPr>
          <w:rFonts w:ascii="Arial Narrow" w:hAnsi="Arial Narrow"/>
          <w:b/>
          <w:sz w:val="20"/>
          <w:szCs w:val="20"/>
        </w:rPr>
      </w:pPr>
    </w:p>
    <w:p w14:paraId="1DD74C9F" w14:textId="77777777" w:rsidR="00531C44" w:rsidRDefault="00531C44" w:rsidP="007076DC">
      <w:pPr>
        <w:jc w:val="center"/>
        <w:rPr>
          <w:rFonts w:ascii="Arial Narrow" w:hAnsi="Arial Narrow"/>
          <w:b/>
          <w:sz w:val="20"/>
          <w:szCs w:val="20"/>
        </w:rPr>
      </w:pPr>
    </w:p>
    <w:p w14:paraId="67A327CE" w14:textId="77777777" w:rsidR="00531C44" w:rsidRDefault="00531C44" w:rsidP="007076DC">
      <w:pPr>
        <w:jc w:val="center"/>
        <w:rPr>
          <w:rFonts w:ascii="Arial Narrow" w:hAnsi="Arial Narrow"/>
          <w:b/>
          <w:sz w:val="20"/>
          <w:szCs w:val="20"/>
        </w:rPr>
      </w:pPr>
    </w:p>
    <w:p w14:paraId="793B04F1" w14:textId="77777777" w:rsidR="00531C44" w:rsidRDefault="00531C44" w:rsidP="007076DC">
      <w:pPr>
        <w:jc w:val="center"/>
        <w:rPr>
          <w:rFonts w:ascii="Arial Narrow" w:hAnsi="Arial Narrow"/>
          <w:b/>
          <w:sz w:val="20"/>
          <w:szCs w:val="20"/>
        </w:rPr>
      </w:pPr>
    </w:p>
    <w:p w14:paraId="68397C19" w14:textId="007301D2" w:rsidR="00375E3A" w:rsidRDefault="00375E3A">
      <w:pPr>
        <w:spacing w:after="200" w:line="276" w:lineRule="auto"/>
        <w:rPr>
          <w:rFonts w:ascii="Arial Narrow" w:hAnsi="Arial Narrow"/>
          <w:b/>
          <w:sz w:val="20"/>
          <w:szCs w:val="20"/>
        </w:rPr>
      </w:pPr>
      <w:r>
        <w:rPr>
          <w:rFonts w:ascii="Arial Narrow" w:hAnsi="Arial Narrow"/>
          <w:b/>
          <w:sz w:val="20"/>
          <w:szCs w:val="20"/>
        </w:rPr>
        <w:br w:type="page"/>
      </w:r>
    </w:p>
    <w:p w14:paraId="571972A9" w14:textId="77777777" w:rsidR="00531C44" w:rsidRDefault="00531C44" w:rsidP="007076DC">
      <w:pPr>
        <w:jc w:val="center"/>
        <w:rPr>
          <w:rFonts w:ascii="Arial Narrow" w:hAnsi="Arial Narrow"/>
          <w:b/>
          <w:sz w:val="20"/>
          <w:szCs w:val="20"/>
        </w:rPr>
      </w:pPr>
    </w:p>
    <w:p w14:paraId="005AB050" w14:textId="77777777" w:rsidR="00531C44" w:rsidRDefault="00531C44" w:rsidP="007076DC">
      <w:pPr>
        <w:jc w:val="center"/>
        <w:rPr>
          <w:rFonts w:ascii="Arial Narrow" w:hAnsi="Arial Narrow"/>
          <w:b/>
          <w:sz w:val="20"/>
          <w:szCs w:val="20"/>
        </w:rPr>
      </w:pPr>
    </w:p>
    <w:p w14:paraId="322AAFC0" w14:textId="77777777" w:rsidR="00531C44" w:rsidRDefault="00531C44" w:rsidP="007076DC">
      <w:pPr>
        <w:jc w:val="center"/>
        <w:rPr>
          <w:rFonts w:ascii="Arial Narrow" w:hAnsi="Arial Narrow"/>
          <w:b/>
          <w:sz w:val="20"/>
          <w:szCs w:val="20"/>
        </w:rPr>
      </w:pPr>
    </w:p>
    <w:p w14:paraId="215DC7A8" w14:textId="77777777" w:rsidR="007076DC" w:rsidRPr="007D614A" w:rsidRDefault="007076DC" w:rsidP="007076DC">
      <w:pPr>
        <w:jc w:val="center"/>
        <w:rPr>
          <w:rFonts w:ascii="Arial Narrow" w:hAnsi="Arial Narrow"/>
          <w:b/>
          <w:sz w:val="20"/>
          <w:szCs w:val="20"/>
        </w:rPr>
      </w:pPr>
      <w:r>
        <w:rPr>
          <w:rFonts w:ascii="Arial Narrow" w:hAnsi="Arial Narrow"/>
          <w:b/>
          <w:sz w:val="20"/>
          <w:szCs w:val="20"/>
        </w:rPr>
        <w:t>Solicitud de Información de Servicios (4-30-2)</w:t>
      </w:r>
    </w:p>
    <w:p w14:paraId="25C1492E" w14:textId="77777777" w:rsidR="007076DC" w:rsidRDefault="007076DC" w:rsidP="007076DC">
      <w:pPr>
        <w:jc w:val="center"/>
        <w:rPr>
          <w:rFonts w:ascii="Arial Narrow" w:hAnsi="Arial Narrow"/>
          <w:sz w:val="20"/>
          <w:szCs w:val="20"/>
        </w:rPr>
      </w:pPr>
      <w:r>
        <w:rPr>
          <w:rFonts w:ascii="Arial Narrow" w:hAnsi="Arial Narrow"/>
          <w:noProof/>
          <w:sz w:val="20"/>
          <w:szCs w:val="20"/>
          <w:lang w:val="es-MX" w:eastAsia="es-MX"/>
        </w:rPr>
        <w:drawing>
          <wp:inline distT="0" distB="0" distL="0" distR="0" wp14:anchorId="72B3C86D" wp14:editId="761CF448">
            <wp:extent cx="5230881" cy="6367874"/>
            <wp:effectExtent l="0" t="0" r="825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1564" cy="6380879"/>
                    </a:xfrm>
                    <a:prstGeom prst="rect">
                      <a:avLst/>
                    </a:prstGeom>
                    <a:noFill/>
                    <a:ln>
                      <a:noFill/>
                    </a:ln>
                  </pic:spPr>
                </pic:pic>
              </a:graphicData>
            </a:graphic>
          </wp:inline>
        </w:drawing>
      </w:r>
    </w:p>
    <w:p w14:paraId="032138B0" w14:textId="77777777" w:rsidR="007076DC" w:rsidRDefault="007076DC" w:rsidP="007076DC">
      <w:pPr>
        <w:rPr>
          <w:rFonts w:ascii="Arial Narrow" w:hAnsi="Arial Narrow"/>
          <w:sz w:val="20"/>
          <w:szCs w:val="20"/>
        </w:rPr>
      </w:pPr>
    </w:p>
    <w:p w14:paraId="2C887CA6" w14:textId="77777777" w:rsidR="007076DC" w:rsidRDefault="007076DC" w:rsidP="007076DC">
      <w:pPr>
        <w:rPr>
          <w:rFonts w:ascii="Arial Narrow" w:hAnsi="Arial Narrow"/>
          <w:sz w:val="20"/>
          <w:szCs w:val="20"/>
        </w:rPr>
      </w:pPr>
    </w:p>
    <w:p w14:paraId="0B22B571" w14:textId="77777777" w:rsidR="007076DC" w:rsidRDefault="007076DC" w:rsidP="007076DC">
      <w:pPr>
        <w:rPr>
          <w:rFonts w:ascii="Arial Narrow" w:hAnsi="Arial Narrow"/>
          <w:sz w:val="20"/>
          <w:szCs w:val="20"/>
        </w:rPr>
      </w:pPr>
    </w:p>
    <w:p w14:paraId="4D975EF5" w14:textId="77777777" w:rsidR="007076DC" w:rsidRDefault="007076DC" w:rsidP="007076DC">
      <w:pPr>
        <w:rPr>
          <w:rFonts w:ascii="Arial Narrow" w:hAnsi="Arial Narrow"/>
          <w:sz w:val="20"/>
          <w:szCs w:val="20"/>
        </w:rPr>
      </w:pPr>
    </w:p>
    <w:p w14:paraId="32F988DF" w14:textId="77777777" w:rsidR="007076DC" w:rsidRPr="00200D5A" w:rsidRDefault="007076DC" w:rsidP="007076DC">
      <w:pPr>
        <w:rPr>
          <w:rFonts w:ascii="Arial Narrow" w:hAnsi="Arial Narrow" w:cs="Arial"/>
          <w:sz w:val="20"/>
          <w:szCs w:val="20"/>
          <w:lang w:eastAsia="es-MX"/>
        </w:rPr>
      </w:pPr>
    </w:p>
    <w:p w14:paraId="2A048F68" w14:textId="77777777" w:rsidR="007076DC" w:rsidRPr="00200D5A" w:rsidRDefault="007076DC" w:rsidP="007076DC">
      <w:pPr>
        <w:jc w:val="center"/>
        <w:rPr>
          <w:rFonts w:ascii="Arial Narrow" w:hAnsi="Arial Narrow" w:cs="Arial"/>
          <w:b/>
          <w:bCs/>
          <w:sz w:val="20"/>
          <w:szCs w:val="20"/>
        </w:rPr>
      </w:pPr>
      <w:r w:rsidRPr="00200D5A">
        <w:rPr>
          <w:rFonts w:ascii="Arial Narrow" w:hAnsi="Arial Narrow" w:cs="Arial"/>
          <w:b/>
          <w:bCs/>
          <w:sz w:val="20"/>
          <w:szCs w:val="20"/>
        </w:rPr>
        <w:t xml:space="preserve">“INFORME DE PROCEDIMIENTOS REALIZADO PROVEEDORES” </w:t>
      </w:r>
    </w:p>
    <w:p w14:paraId="0BFE4BB2" w14:textId="77777777" w:rsidR="007076DC" w:rsidRPr="00200D5A" w:rsidRDefault="007076DC" w:rsidP="007076DC">
      <w:pPr>
        <w:jc w:val="center"/>
        <w:rPr>
          <w:rFonts w:ascii="Arial Narrow" w:hAnsi="Arial Narrow"/>
          <w:sz w:val="20"/>
          <w:szCs w:val="20"/>
        </w:rPr>
      </w:pPr>
      <w:r w:rsidRPr="00200D5A">
        <w:rPr>
          <w:rFonts w:ascii="Arial Narrow" w:hAnsi="Arial Narrow" w:cs="Arial"/>
          <w:b/>
          <w:bCs/>
          <w:sz w:val="20"/>
          <w:szCs w:val="20"/>
        </w:rPr>
        <w:t>(Anexo 02</w:t>
      </w:r>
      <w:r w:rsidRPr="00200D5A">
        <w:rPr>
          <w:rFonts w:ascii="Arial Narrow" w:hAnsi="Arial Narrow" w:cs="Arial"/>
          <w:bCs/>
          <w:sz w:val="20"/>
          <w:szCs w:val="20"/>
        </w:rPr>
        <w:t>).</w:t>
      </w:r>
    </w:p>
    <w:p w14:paraId="35AAA702" w14:textId="77777777" w:rsidR="007076DC" w:rsidRPr="00200D5A" w:rsidRDefault="007076DC" w:rsidP="007076DC">
      <w:pPr>
        <w:rPr>
          <w:rFonts w:ascii="Arial Narrow" w:hAnsi="Arial Narrow"/>
          <w:sz w:val="20"/>
          <w:szCs w:val="20"/>
        </w:rPr>
      </w:pPr>
    </w:p>
    <w:p w14:paraId="1B0682A9" w14:textId="77777777" w:rsidR="007076DC" w:rsidRPr="00200D5A" w:rsidRDefault="007076DC" w:rsidP="007076DC">
      <w:pPr>
        <w:rPr>
          <w:rFonts w:ascii="Arial Narrow" w:hAnsi="Arial Narrow"/>
          <w:sz w:val="20"/>
          <w:szCs w:val="20"/>
        </w:rPr>
      </w:pPr>
      <w:r w:rsidRPr="00200D5A">
        <w:rPr>
          <w:rFonts w:ascii="Arial Narrow" w:hAnsi="Arial Narrow"/>
          <w:noProof/>
          <w:sz w:val="20"/>
          <w:szCs w:val="20"/>
          <w:lang w:val="es-MX" w:eastAsia="es-MX"/>
        </w:rPr>
        <w:drawing>
          <wp:anchor distT="0" distB="0" distL="114300" distR="114300" simplePos="0" relativeHeight="251660288" behindDoc="1" locked="0" layoutInCell="1" allowOverlap="1" wp14:anchorId="4FD46391" wp14:editId="21FCA3CB">
            <wp:simplePos x="0" y="0"/>
            <wp:positionH relativeFrom="column">
              <wp:posOffset>-314325</wp:posOffset>
            </wp:positionH>
            <wp:positionV relativeFrom="paragraph">
              <wp:posOffset>107950</wp:posOffset>
            </wp:positionV>
            <wp:extent cx="6814185" cy="1836420"/>
            <wp:effectExtent l="0" t="0" r="5715" b="0"/>
            <wp:wrapThrough wrapText="bothSides">
              <wp:wrapPolygon edited="0">
                <wp:start x="0" y="0"/>
                <wp:lineTo x="0" y="21286"/>
                <wp:lineTo x="21558" y="21286"/>
                <wp:lineTo x="21558" y="0"/>
                <wp:lineTo x="0" y="0"/>
              </wp:wrapPolygon>
            </wp:wrapThrough>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4185" cy="1836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0D5A">
        <w:rPr>
          <w:rFonts w:ascii="Arial Narrow" w:hAnsi="Arial Narrow"/>
          <w:noProof/>
          <w:sz w:val="20"/>
          <w:szCs w:val="20"/>
          <w:lang w:val="es-MX" w:eastAsia="es-MX"/>
        </w:rPr>
        <w:drawing>
          <wp:inline distT="0" distB="0" distL="0" distR="0" wp14:anchorId="74246EB8" wp14:editId="34B89017">
            <wp:extent cx="31750" cy="15875"/>
            <wp:effectExtent l="0" t="0" r="6350" b="317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50" cy="15875"/>
                    </a:xfrm>
                    <a:prstGeom prst="rect">
                      <a:avLst/>
                    </a:prstGeom>
                    <a:noFill/>
                    <a:ln>
                      <a:noFill/>
                    </a:ln>
                  </pic:spPr>
                </pic:pic>
              </a:graphicData>
            </a:graphic>
          </wp:inline>
        </w:drawing>
      </w:r>
    </w:p>
    <w:p w14:paraId="63CF5CBE" w14:textId="77777777" w:rsidR="007076DC" w:rsidRPr="00200D5A" w:rsidRDefault="007076DC" w:rsidP="007076DC">
      <w:pPr>
        <w:jc w:val="center"/>
        <w:rPr>
          <w:rFonts w:ascii="Arial Narrow" w:hAnsi="Arial Narrow" w:cs="Arial"/>
          <w:sz w:val="20"/>
          <w:szCs w:val="20"/>
          <w:lang w:eastAsia="es-MX"/>
        </w:rPr>
      </w:pPr>
    </w:p>
    <w:p w14:paraId="2525CC94" w14:textId="77777777" w:rsidR="007076DC" w:rsidRPr="00200D5A" w:rsidRDefault="007076DC" w:rsidP="007076DC">
      <w:pPr>
        <w:jc w:val="center"/>
        <w:rPr>
          <w:rFonts w:ascii="Arial Narrow" w:hAnsi="Arial Narrow" w:cs="Arial"/>
          <w:sz w:val="20"/>
          <w:szCs w:val="20"/>
          <w:lang w:eastAsia="es-MX"/>
        </w:rPr>
      </w:pPr>
    </w:p>
    <w:p w14:paraId="3625FE4B" w14:textId="77777777" w:rsidR="007076DC" w:rsidRPr="00200D5A" w:rsidRDefault="007076DC" w:rsidP="007076DC">
      <w:pPr>
        <w:jc w:val="center"/>
        <w:rPr>
          <w:rFonts w:ascii="Arial Narrow" w:hAnsi="Arial Narrow" w:cs="Arial"/>
          <w:sz w:val="20"/>
          <w:szCs w:val="20"/>
          <w:lang w:eastAsia="es-MX"/>
        </w:rPr>
      </w:pPr>
    </w:p>
    <w:p w14:paraId="6A994362" w14:textId="77777777" w:rsidR="007076DC" w:rsidRPr="00200D5A" w:rsidRDefault="007076DC" w:rsidP="007076DC">
      <w:pPr>
        <w:jc w:val="center"/>
        <w:rPr>
          <w:rFonts w:ascii="Arial Narrow" w:hAnsi="Arial Narrow" w:cs="Arial"/>
          <w:sz w:val="20"/>
          <w:szCs w:val="20"/>
          <w:lang w:eastAsia="es-MX"/>
        </w:rPr>
      </w:pPr>
    </w:p>
    <w:p w14:paraId="14BAF307" w14:textId="77777777" w:rsidR="007076DC" w:rsidRPr="00200D5A" w:rsidRDefault="007076DC" w:rsidP="007076DC">
      <w:pPr>
        <w:jc w:val="center"/>
        <w:rPr>
          <w:rFonts w:ascii="Arial Narrow" w:hAnsi="Arial Narrow" w:cs="Arial"/>
          <w:sz w:val="20"/>
          <w:szCs w:val="20"/>
          <w:lang w:eastAsia="es-MX"/>
        </w:rPr>
      </w:pPr>
    </w:p>
    <w:p w14:paraId="630A00A6" w14:textId="77777777" w:rsidR="007076DC" w:rsidRPr="00200D5A" w:rsidRDefault="007076DC" w:rsidP="007076DC">
      <w:pPr>
        <w:jc w:val="center"/>
        <w:rPr>
          <w:rFonts w:ascii="Arial Narrow" w:hAnsi="Arial Narrow" w:cs="Arial"/>
          <w:sz w:val="20"/>
          <w:szCs w:val="20"/>
          <w:lang w:eastAsia="es-MX"/>
        </w:rPr>
      </w:pPr>
    </w:p>
    <w:p w14:paraId="11C7C77C" w14:textId="77777777" w:rsidR="007076DC" w:rsidRPr="00200D5A" w:rsidRDefault="007076DC" w:rsidP="007076DC">
      <w:pPr>
        <w:jc w:val="center"/>
        <w:rPr>
          <w:rFonts w:ascii="Arial Narrow" w:hAnsi="Arial Narrow" w:cs="Arial"/>
          <w:sz w:val="20"/>
          <w:szCs w:val="20"/>
          <w:lang w:eastAsia="es-MX"/>
        </w:rPr>
      </w:pPr>
    </w:p>
    <w:p w14:paraId="383C9818" w14:textId="77777777" w:rsidR="007076DC" w:rsidRPr="00200D5A" w:rsidRDefault="007076DC" w:rsidP="007076DC">
      <w:pPr>
        <w:jc w:val="center"/>
        <w:rPr>
          <w:rFonts w:ascii="Arial Narrow" w:hAnsi="Arial Narrow" w:cs="Arial"/>
          <w:sz w:val="20"/>
          <w:szCs w:val="20"/>
          <w:lang w:eastAsia="es-MX"/>
        </w:rPr>
      </w:pPr>
    </w:p>
    <w:p w14:paraId="07A3A577" w14:textId="77777777" w:rsidR="007076DC" w:rsidRPr="00200D5A" w:rsidRDefault="007076DC" w:rsidP="007076DC">
      <w:pPr>
        <w:jc w:val="center"/>
        <w:rPr>
          <w:rFonts w:ascii="Arial Narrow" w:hAnsi="Arial Narrow" w:cs="Arial"/>
          <w:sz w:val="20"/>
          <w:szCs w:val="20"/>
          <w:lang w:eastAsia="es-MX"/>
        </w:rPr>
      </w:pPr>
    </w:p>
    <w:p w14:paraId="2C0F8A6B" w14:textId="77777777" w:rsidR="007076DC" w:rsidRPr="00200D5A" w:rsidRDefault="007076DC" w:rsidP="007076DC">
      <w:pPr>
        <w:jc w:val="center"/>
        <w:rPr>
          <w:rFonts w:ascii="Arial Narrow" w:hAnsi="Arial Narrow" w:cs="Arial"/>
          <w:sz w:val="20"/>
          <w:szCs w:val="20"/>
          <w:lang w:eastAsia="es-MX"/>
        </w:rPr>
      </w:pPr>
    </w:p>
    <w:p w14:paraId="6B3DE995" w14:textId="77777777" w:rsidR="007076DC" w:rsidRPr="00200D5A" w:rsidRDefault="007076DC" w:rsidP="007076DC">
      <w:pPr>
        <w:jc w:val="center"/>
        <w:rPr>
          <w:rFonts w:ascii="Arial Narrow" w:hAnsi="Arial Narrow" w:cs="Arial"/>
          <w:sz w:val="20"/>
          <w:szCs w:val="20"/>
          <w:lang w:eastAsia="es-MX"/>
        </w:rPr>
      </w:pPr>
    </w:p>
    <w:p w14:paraId="4136FA9B" w14:textId="77777777" w:rsidR="007076DC" w:rsidRPr="00200D5A" w:rsidRDefault="007076DC" w:rsidP="007076DC">
      <w:pPr>
        <w:jc w:val="center"/>
        <w:rPr>
          <w:rFonts w:ascii="Arial Narrow" w:hAnsi="Arial Narrow" w:cs="Arial"/>
          <w:sz w:val="20"/>
          <w:szCs w:val="20"/>
          <w:lang w:eastAsia="es-MX"/>
        </w:rPr>
      </w:pPr>
    </w:p>
    <w:p w14:paraId="442AD5DB" w14:textId="2AA5258E" w:rsidR="00531C44" w:rsidRDefault="00531C44">
      <w:pPr>
        <w:spacing w:after="200" w:line="276" w:lineRule="auto"/>
        <w:rPr>
          <w:rFonts w:ascii="Arial Narrow" w:hAnsi="Arial Narrow" w:cs="Arial"/>
          <w:sz w:val="20"/>
          <w:szCs w:val="20"/>
          <w:lang w:eastAsia="es-MX"/>
        </w:rPr>
      </w:pPr>
      <w:r>
        <w:rPr>
          <w:rFonts w:ascii="Arial Narrow" w:hAnsi="Arial Narrow" w:cs="Arial"/>
          <w:sz w:val="20"/>
          <w:szCs w:val="20"/>
          <w:lang w:eastAsia="es-MX"/>
        </w:rPr>
        <w:br w:type="page"/>
      </w:r>
    </w:p>
    <w:p w14:paraId="1C9E816B" w14:textId="77777777" w:rsidR="007076DC" w:rsidRPr="00200D5A" w:rsidRDefault="007076DC" w:rsidP="007076DC">
      <w:pPr>
        <w:jc w:val="center"/>
        <w:rPr>
          <w:rFonts w:ascii="Arial Narrow" w:hAnsi="Arial Narrow" w:cs="Arial"/>
          <w:sz w:val="20"/>
          <w:szCs w:val="20"/>
          <w:lang w:eastAsia="es-MX"/>
        </w:rPr>
      </w:pPr>
    </w:p>
    <w:p w14:paraId="3A5B1D1B" w14:textId="77777777" w:rsidR="007076DC" w:rsidRPr="00200D5A" w:rsidRDefault="007076DC" w:rsidP="007076DC">
      <w:pPr>
        <w:rPr>
          <w:rFonts w:ascii="Arial Narrow" w:hAnsi="Arial Narrow" w:cs="Arial"/>
          <w:sz w:val="20"/>
          <w:szCs w:val="20"/>
          <w:lang w:eastAsia="es-MX"/>
        </w:rPr>
      </w:pPr>
    </w:p>
    <w:p w14:paraId="547879E3" w14:textId="77777777" w:rsidR="007076DC" w:rsidRPr="00200D5A" w:rsidRDefault="007076DC" w:rsidP="007076DC">
      <w:pPr>
        <w:jc w:val="center"/>
        <w:rPr>
          <w:rFonts w:ascii="Arial Narrow" w:hAnsi="Arial Narrow" w:cs="Arial"/>
          <w:sz w:val="20"/>
          <w:szCs w:val="20"/>
          <w:lang w:eastAsia="es-MX"/>
        </w:rPr>
      </w:pPr>
    </w:p>
    <w:p w14:paraId="2CE8D494" w14:textId="77777777" w:rsidR="007076DC" w:rsidRPr="00200D5A" w:rsidRDefault="007076DC" w:rsidP="007076DC">
      <w:pPr>
        <w:rPr>
          <w:rFonts w:ascii="Arial Narrow" w:hAnsi="Arial Narrow" w:cs="Arial"/>
          <w:sz w:val="20"/>
          <w:szCs w:val="20"/>
          <w:lang w:eastAsia="es-MX"/>
        </w:rPr>
      </w:pPr>
    </w:p>
    <w:p w14:paraId="7B3006CE" w14:textId="77777777" w:rsidR="007076DC" w:rsidRPr="00200D5A" w:rsidRDefault="007076DC" w:rsidP="007076DC">
      <w:pPr>
        <w:jc w:val="center"/>
        <w:rPr>
          <w:rFonts w:ascii="Arial Narrow" w:hAnsi="Arial Narrow" w:cs="Arial"/>
          <w:bCs/>
          <w:sz w:val="20"/>
          <w:szCs w:val="20"/>
        </w:rPr>
      </w:pPr>
      <w:r w:rsidRPr="00200D5A">
        <w:rPr>
          <w:rFonts w:ascii="Arial Narrow" w:hAnsi="Arial Narrow" w:cs="Arial"/>
          <w:bCs/>
          <w:sz w:val="20"/>
          <w:szCs w:val="20"/>
        </w:rPr>
        <w:t>“</w:t>
      </w:r>
      <w:r w:rsidRPr="00200D5A">
        <w:rPr>
          <w:rFonts w:ascii="Arial Narrow" w:hAnsi="Arial Narrow" w:cs="Arial"/>
          <w:b/>
          <w:bCs/>
          <w:sz w:val="20"/>
          <w:szCs w:val="20"/>
        </w:rPr>
        <w:t>INFORMACIÓN DE FACTURACION</w:t>
      </w:r>
      <w:r w:rsidRPr="00200D5A">
        <w:rPr>
          <w:rFonts w:ascii="Arial Narrow" w:hAnsi="Arial Narrow" w:cs="Arial"/>
          <w:bCs/>
          <w:sz w:val="20"/>
          <w:szCs w:val="20"/>
        </w:rPr>
        <w:t xml:space="preserve">” </w:t>
      </w:r>
    </w:p>
    <w:p w14:paraId="7C821341" w14:textId="77777777" w:rsidR="007076DC" w:rsidRPr="00200D5A" w:rsidRDefault="007076DC" w:rsidP="007076DC">
      <w:pPr>
        <w:jc w:val="center"/>
        <w:rPr>
          <w:rFonts w:ascii="Arial Narrow" w:hAnsi="Arial Narrow" w:cs="Arial"/>
          <w:bCs/>
          <w:sz w:val="20"/>
          <w:szCs w:val="20"/>
        </w:rPr>
      </w:pPr>
      <w:r w:rsidRPr="00200D5A">
        <w:rPr>
          <w:rFonts w:ascii="Arial Narrow" w:hAnsi="Arial Narrow" w:cs="Arial"/>
          <w:bCs/>
          <w:sz w:val="20"/>
          <w:szCs w:val="20"/>
        </w:rPr>
        <w:t>(Anexo 03).</w:t>
      </w:r>
    </w:p>
    <w:p w14:paraId="25299FB9" w14:textId="77777777" w:rsidR="007076DC" w:rsidRPr="00200D5A" w:rsidRDefault="007076DC" w:rsidP="007076DC">
      <w:pPr>
        <w:jc w:val="center"/>
        <w:rPr>
          <w:rFonts w:ascii="Arial Narrow" w:hAnsi="Arial Narrow" w:cs="Arial"/>
          <w:bCs/>
          <w:sz w:val="20"/>
          <w:szCs w:val="20"/>
        </w:rPr>
      </w:pPr>
    </w:p>
    <w:p w14:paraId="48E14077" w14:textId="77777777" w:rsidR="007076DC" w:rsidRPr="00200D5A" w:rsidRDefault="007076DC" w:rsidP="007076DC">
      <w:pPr>
        <w:jc w:val="center"/>
        <w:rPr>
          <w:rFonts w:ascii="Arial Narrow" w:hAnsi="Arial Narrow"/>
          <w:sz w:val="20"/>
          <w:szCs w:val="20"/>
        </w:rPr>
      </w:pPr>
    </w:p>
    <w:p w14:paraId="04730148" w14:textId="77777777" w:rsidR="007076DC" w:rsidRPr="00200D5A" w:rsidRDefault="007076DC" w:rsidP="007076DC">
      <w:pPr>
        <w:rPr>
          <w:rFonts w:ascii="Arial Narrow" w:hAnsi="Arial Narrow" w:cs="Arial"/>
          <w:noProof/>
          <w:sz w:val="20"/>
          <w:szCs w:val="20"/>
          <w:lang w:val="es-MX" w:eastAsia="es-MX"/>
        </w:rPr>
      </w:pPr>
      <w:r w:rsidRPr="00200D5A">
        <w:rPr>
          <w:rFonts w:ascii="Arial Narrow" w:hAnsi="Arial Narrow"/>
          <w:noProof/>
          <w:sz w:val="20"/>
          <w:szCs w:val="20"/>
          <w:lang w:val="es-MX" w:eastAsia="es-MX"/>
        </w:rPr>
        <w:drawing>
          <wp:anchor distT="0" distB="0" distL="114300" distR="114300" simplePos="0" relativeHeight="251661312" behindDoc="1" locked="0" layoutInCell="1" allowOverlap="1" wp14:anchorId="277C96F4" wp14:editId="71B7C4E3">
            <wp:simplePos x="0" y="0"/>
            <wp:positionH relativeFrom="column">
              <wp:posOffset>-245745</wp:posOffset>
            </wp:positionH>
            <wp:positionV relativeFrom="paragraph">
              <wp:posOffset>93345</wp:posOffset>
            </wp:positionV>
            <wp:extent cx="6814185" cy="1931670"/>
            <wp:effectExtent l="0" t="0" r="5715" b="0"/>
            <wp:wrapTight wrapText="bothSides">
              <wp:wrapPolygon edited="0">
                <wp:start x="0" y="0"/>
                <wp:lineTo x="0" y="21302"/>
                <wp:lineTo x="21558" y="21302"/>
                <wp:lineTo x="21558" y="0"/>
                <wp:lineTo x="0" y="0"/>
              </wp:wrapPolygon>
            </wp:wrapTight>
            <wp:docPr id="14" name="Imagen 14"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Tabla&#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14185" cy="1931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04D7C9" w14:textId="77777777" w:rsidR="007076DC" w:rsidRPr="00200D5A" w:rsidRDefault="007076DC" w:rsidP="007076DC">
      <w:pPr>
        <w:rPr>
          <w:rFonts w:ascii="Arial Narrow" w:hAnsi="Arial Narrow"/>
          <w:sz w:val="20"/>
          <w:szCs w:val="20"/>
        </w:rPr>
      </w:pPr>
    </w:p>
    <w:p w14:paraId="13D70F71" w14:textId="77777777" w:rsidR="007076DC" w:rsidRPr="00200D5A" w:rsidRDefault="007076DC" w:rsidP="007076DC">
      <w:pPr>
        <w:jc w:val="center"/>
        <w:rPr>
          <w:rFonts w:ascii="Arial Narrow" w:hAnsi="Arial Narrow" w:cs="Arial"/>
          <w:sz w:val="20"/>
          <w:szCs w:val="20"/>
          <w:lang w:eastAsia="es-MX"/>
        </w:rPr>
      </w:pPr>
    </w:p>
    <w:p w14:paraId="3C781839" w14:textId="77777777" w:rsidR="007076DC" w:rsidRPr="00200D5A" w:rsidRDefault="007076DC" w:rsidP="007076DC">
      <w:pPr>
        <w:jc w:val="center"/>
        <w:rPr>
          <w:rFonts w:ascii="Arial Narrow" w:hAnsi="Arial Narrow" w:cs="Arial"/>
          <w:sz w:val="20"/>
          <w:szCs w:val="20"/>
          <w:lang w:eastAsia="es-MX"/>
        </w:rPr>
      </w:pPr>
    </w:p>
    <w:p w14:paraId="6646290F" w14:textId="77777777" w:rsidR="007076DC" w:rsidRPr="00200D5A" w:rsidRDefault="007076DC" w:rsidP="007076DC">
      <w:pPr>
        <w:jc w:val="center"/>
        <w:rPr>
          <w:rFonts w:ascii="Arial Narrow" w:hAnsi="Arial Narrow" w:cs="Arial"/>
          <w:sz w:val="20"/>
          <w:szCs w:val="20"/>
          <w:lang w:eastAsia="es-MX"/>
        </w:rPr>
      </w:pPr>
    </w:p>
    <w:p w14:paraId="2CA202EF" w14:textId="77777777" w:rsidR="007076DC" w:rsidRPr="00200D5A" w:rsidRDefault="007076DC" w:rsidP="007076DC">
      <w:pPr>
        <w:jc w:val="center"/>
        <w:rPr>
          <w:rFonts w:ascii="Arial Narrow" w:hAnsi="Arial Narrow" w:cs="Arial"/>
          <w:sz w:val="20"/>
          <w:szCs w:val="20"/>
          <w:lang w:eastAsia="es-MX"/>
        </w:rPr>
      </w:pPr>
    </w:p>
    <w:p w14:paraId="5E576689" w14:textId="77777777" w:rsidR="007076DC" w:rsidRPr="00200D5A" w:rsidRDefault="007076DC" w:rsidP="007076DC">
      <w:pPr>
        <w:jc w:val="center"/>
        <w:rPr>
          <w:rFonts w:ascii="Arial Narrow" w:hAnsi="Arial Narrow" w:cs="Arial"/>
          <w:sz w:val="20"/>
          <w:szCs w:val="20"/>
          <w:lang w:eastAsia="es-MX"/>
        </w:rPr>
      </w:pPr>
    </w:p>
    <w:p w14:paraId="5A057C32" w14:textId="77777777" w:rsidR="007076DC" w:rsidRPr="00200D5A" w:rsidRDefault="007076DC" w:rsidP="007076DC">
      <w:pPr>
        <w:jc w:val="center"/>
        <w:rPr>
          <w:rFonts w:ascii="Arial Narrow" w:hAnsi="Arial Narrow" w:cs="Arial"/>
          <w:sz w:val="20"/>
          <w:szCs w:val="20"/>
          <w:lang w:eastAsia="es-MX"/>
        </w:rPr>
      </w:pPr>
    </w:p>
    <w:p w14:paraId="1F7A6F9F" w14:textId="77777777" w:rsidR="007076DC" w:rsidRPr="00200D5A" w:rsidRDefault="007076DC" w:rsidP="007076DC">
      <w:pPr>
        <w:jc w:val="center"/>
        <w:rPr>
          <w:rFonts w:ascii="Arial Narrow" w:hAnsi="Arial Narrow" w:cs="Arial"/>
          <w:sz w:val="20"/>
          <w:szCs w:val="20"/>
          <w:lang w:eastAsia="es-MX"/>
        </w:rPr>
      </w:pPr>
    </w:p>
    <w:p w14:paraId="3718D7FE" w14:textId="77777777" w:rsidR="007076DC" w:rsidRPr="00200D5A" w:rsidRDefault="007076DC" w:rsidP="007076DC">
      <w:pPr>
        <w:jc w:val="center"/>
        <w:rPr>
          <w:rFonts w:ascii="Arial Narrow" w:hAnsi="Arial Narrow" w:cs="Arial"/>
          <w:sz w:val="20"/>
          <w:szCs w:val="20"/>
          <w:lang w:eastAsia="es-MX"/>
        </w:rPr>
      </w:pPr>
    </w:p>
    <w:p w14:paraId="4F22EBB6" w14:textId="77777777" w:rsidR="007076DC" w:rsidRPr="00200D5A" w:rsidRDefault="007076DC" w:rsidP="007076DC">
      <w:pPr>
        <w:jc w:val="center"/>
        <w:rPr>
          <w:rFonts w:ascii="Arial Narrow" w:hAnsi="Arial Narrow" w:cs="Arial"/>
          <w:sz w:val="20"/>
          <w:szCs w:val="20"/>
          <w:lang w:eastAsia="es-MX"/>
        </w:rPr>
      </w:pPr>
    </w:p>
    <w:p w14:paraId="09B9870D" w14:textId="77777777" w:rsidR="007076DC" w:rsidRPr="00200D5A" w:rsidRDefault="007076DC" w:rsidP="007076DC">
      <w:pPr>
        <w:jc w:val="center"/>
        <w:rPr>
          <w:rFonts w:ascii="Arial Narrow" w:hAnsi="Arial Narrow" w:cs="Arial"/>
          <w:sz w:val="20"/>
          <w:szCs w:val="20"/>
          <w:lang w:eastAsia="es-MX"/>
        </w:rPr>
      </w:pPr>
    </w:p>
    <w:p w14:paraId="2D7EC0B6" w14:textId="77777777" w:rsidR="007076DC" w:rsidRPr="00200D5A" w:rsidRDefault="007076DC" w:rsidP="007076DC">
      <w:pPr>
        <w:jc w:val="center"/>
        <w:rPr>
          <w:rFonts w:ascii="Arial Narrow" w:hAnsi="Arial Narrow" w:cs="Arial"/>
          <w:sz w:val="20"/>
          <w:szCs w:val="20"/>
          <w:lang w:eastAsia="es-MX"/>
        </w:rPr>
      </w:pPr>
    </w:p>
    <w:p w14:paraId="12C2EF76" w14:textId="77777777" w:rsidR="00C87C37" w:rsidRDefault="00C87C37" w:rsidP="00D316F5">
      <w:pPr>
        <w:pStyle w:val="Cuerpo"/>
        <w:widowControl w:val="0"/>
        <w:spacing w:after="0" w:line="240" w:lineRule="auto"/>
        <w:jc w:val="center"/>
        <w:rPr>
          <w:rFonts w:ascii="Arial" w:hAnsi="Arial" w:cs="Arial"/>
          <w:b/>
          <w:bCs/>
          <w:sz w:val="20"/>
          <w:szCs w:val="20"/>
        </w:rPr>
      </w:pPr>
    </w:p>
    <w:p w14:paraId="71E4D7F6" w14:textId="77777777" w:rsidR="00C87C37" w:rsidRDefault="00C87C37" w:rsidP="00D316F5">
      <w:pPr>
        <w:pStyle w:val="Cuerpo"/>
        <w:widowControl w:val="0"/>
        <w:spacing w:after="0" w:line="240" w:lineRule="auto"/>
        <w:jc w:val="center"/>
        <w:rPr>
          <w:rFonts w:ascii="Arial" w:hAnsi="Arial" w:cs="Arial"/>
          <w:b/>
          <w:bCs/>
          <w:sz w:val="20"/>
          <w:szCs w:val="20"/>
        </w:rPr>
      </w:pPr>
    </w:p>
    <w:p w14:paraId="28CF694F" w14:textId="77777777" w:rsidR="00C87C37" w:rsidRDefault="00C87C37" w:rsidP="00D316F5">
      <w:pPr>
        <w:pStyle w:val="Cuerpo"/>
        <w:widowControl w:val="0"/>
        <w:spacing w:after="0" w:line="240" w:lineRule="auto"/>
        <w:jc w:val="center"/>
        <w:rPr>
          <w:rFonts w:ascii="Arial" w:hAnsi="Arial" w:cs="Arial"/>
          <w:b/>
          <w:bCs/>
          <w:sz w:val="20"/>
          <w:szCs w:val="20"/>
        </w:rPr>
      </w:pPr>
    </w:p>
    <w:p w14:paraId="1CDA805D" w14:textId="77777777" w:rsidR="00C87C37" w:rsidRDefault="00C87C37" w:rsidP="00D316F5">
      <w:pPr>
        <w:pStyle w:val="Cuerpo"/>
        <w:widowControl w:val="0"/>
        <w:spacing w:after="0" w:line="240" w:lineRule="auto"/>
        <w:jc w:val="center"/>
        <w:rPr>
          <w:rFonts w:ascii="Arial" w:hAnsi="Arial" w:cs="Arial"/>
          <w:b/>
          <w:bCs/>
          <w:sz w:val="20"/>
          <w:szCs w:val="20"/>
        </w:rPr>
      </w:pPr>
    </w:p>
    <w:p w14:paraId="6129C5D2" w14:textId="77777777" w:rsidR="00C87C37" w:rsidRDefault="00C87C37" w:rsidP="00D316F5">
      <w:pPr>
        <w:pStyle w:val="Cuerpo"/>
        <w:widowControl w:val="0"/>
        <w:spacing w:after="0" w:line="240" w:lineRule="auto"/>
        <w:jc w:val="center"/>
        <w:rPr>
          <w:rFonts w:ascii="Arial" w:hAnsi="Arial" w:cs="Arial"/>
          <w:b/>
          <w:bCs/>
          <w:sz w:val="20"/>
          <w:szCs w:val="20"/>
        </w:rPr>
      </w:pPr>
    </w:p>
    <w:p w14:paraId="29C23898" w14:textId="77777777" w:rsidR="00C87C37" w:rsidRDefault="00C87C37" w:rsidP="00D316F5">
      <w:pPr>
        <w:pStyle w:val="Cuerpo"/>
        <w:widowControl w:val="0"/>
        <w:spacing w:after="0" w:line="240" w:lineRule="auto"/>
        <w:jc w:val="center"/>
        <w:rPr>
          <w:rFonts w:ascii="Arial" w:hAnsi="Arial" w:cs="Arial"/>
          <w:b/>
          <w:bCs/>
          <w:sz w:val="20"/>
          <w:szCs w:val="20"/>
        </w:rPr>
      </w:pPr>
    </w:p>
    <w:p w14:paraId="3189767D" w14:textId="77777777" w:rsidR="00C87C37" w:rsidRDefault="00C87C37" w:rsidP="00D316F5">
      <w:pPr>
        <w:pStyle w:val="Cuerpo"/>
        <w:widowControl w:val="0"/>
        <w:spacing w:after="0" w:line="240" w:lineRule="auto"/>
        <w:jc w:val="center"/>
        <w:rPr>
          <w:rFonts w:ascii="Arial" w:hAnsi="Arial" w:cs="Arial"/>
          <w:b/>
          <w:bCs/>
          <w:sz w:val="20"/>
          <w:szCs w:val="20"/>
        </w:rPr>
      </w:pPr>
    </w:p>
    <w:p w14:paraId="11AAA510" w14:textId="77777777" w:rsidR="00C87C37" w:rsidRDefault="00C87C37" w:rsidP="00D316F5">
      <w:pPr>
        <w:pStyle w:val="Cuerpo"/>
        <w:widowControl w:val="0"/>
        <w:spacing w:after="0" w:line="240" w:lineRule="auto"/>
        <w:jc w:val="center"/>
        <w:rPr>
          <w:rFonts w:ascii="Arial" w:hAnsi="Arial" w:cs="Arial"/>
          <w:b/>
          <w:bCs/>
          <w:sz w:val="20"/>
          <w:szCs w:val="20"/>
        </w:rPr>
      </w:pPr>
    </w:p>
    <w:p w14:paraId="22E2D863" w14:textId="77777777" w:rsidR="00C87C37" w:rsidRDefault="00C87C37" w:rsidP="00D316F5">
      <w:pPr>
        <w:pStyle w:val="Cuerpo"/>
        <w:widowControl w:val="0"/>
        <w:spacing w:after="0" w:line="240" w:lineRule="auto"/>
        <w:jc w:val="center"/>
        <w:rPr>
          <w:rFonts w:ascii="Arial" w:hAnsi="Arial" w:cs="Arial"/>
          <w:b/>
          <w:bCs/>
          <w:sz w:val="20"/>
          <w:szCs w:val="20"/>
        </w:rPr>
      </w:pPr>
    </w:p>
    <w:p w14:paraId="11C5A9AE" w14:textId="77777777" w:rsidR="00C87C37" w:rsidRDefault="00C87C37" w:rsidP="00D316F5">
      <w:pPr>
        <w:pStyle w:val="Cuerpo"/>
        <w:widowControl w:val="0"/>
        <w:spacing w:after="0" w:line="240" w:lineRule="auto"/>
        <w:jc w:val="center"/>
        <w:rPr>
          <w:rFonts w:ascii="Arial" w:hAnsi="Arial" w:cs="Arial"/>
          <w:b/>
          <w:bCs/>
          <w:sz w:val="20"/>
          <w:szCs w:val="20"/>
        </w:rPr>
      </w:pPr>
    </w:p>
    <w:p w14:paraId="348BFA1C" w14:textId="77777777" w:rsidR="00C87C37" w:rsidRDefault="00C87C37" w:rsidP="00D316F5">
      <w:pPr>
        <w:pStyle w:val="Cuerpo"/>
        <w:widowControl w:val="0"/>
        <w:spacing w:after="0" w:line="240" w:lineRule="auto"/>
        <w:jc w:val="center"/>
        <w:rPr>
          <w:rFonts w:ascii="Arial" w:hAnsi="Arial" w:cs="Arial"/>
          <w:b/>
          <w:bCs/>
          <w:sz w:val="20"/>
          <w:szCs w:val="20"/>
        </w:rPr>
      </w:pPr>
    </w:p>
    <w:p w14:paraId="13751952" w14:textId="77777777" w:rsidR="00C87C37" w:rsidRDefault="00C87C37" w:rsidP="00D316F5">
      <w:pPr>
        <w:pStyle w:val="Cuerpo"/>
        <w:widowControl w:val="0"/>
        <w:spacing w:after="0" w:line="240" w:lineRule="auto"/>
        <w:jc w:val="center"/>
        <w:rPr>
          <w:rFonts w:ascii="Arial" w:hAnsi="Arial" w:cs="Arial"/>
          <w:b/>
          <w:bCs/>
          <w:sz w:val="20"/>
          <w:szCs w:val="20"/>
        </w:rPr>
      </w:pPr>
    </w:p>
    <w:p w14:paraId="0DEFE068" w14:textId="77777777" w:rsidR="00C87C37" w:rsidRDefault="00C87C37" w:rsidP="00D316F5">
      <w:pPr>
        <w:pStyle w:val="Cuerpo"/>
        <w:widowControl w:val="0"/>
        <w:spacing w:after="0" w:line="240" w:lineRule="auto"/>
        <w:jc w:val="center"/>
        <w:rPr>
          <w:rFonts w:ascii="Arial" w:hAnsi="Arial" w:cs="Arial"/>
          <w:b/>
          <w:bCs/>
          <w:sz w:val="20"/>
          <w:szCs w:val="20"/>
        </w:rPr>
      </w:pPr>
    </w:p>
    <w:p w14:paraId="4B348A4C" w14:textId="77777777" w:rsidR="00C87C37" w:rsidRDefault="00C87C37" w:rsidP="00D316F5">
      <w:pPr>
        <w:pStyle w:val="Cuerpo"/>
        <w:widowControl w:val="0"/>
        <w:spacing w:after="0" w:line="240" w:lineRule="auto"/>
        <w:jc w:val="center"/>
        <w:rPr>
          <w:rFonts w:ascii="Arial" w:hAnsi="Arial" w:cs="Arial"/>
          <w:b/>
          <w:bCs/>
          <w:sz w:val="20"/>
          <w:szCs w:val="20"/>
        </w:rPr>
      </w:pPr>
    </w:p>
    <w:p w14:paraId="32C679A2" w14:textId="3B9E83D6" w:rsidR="005D18CB" w:rsidRPr="00D316F5" w:rsidRDefault="005D18CB" w:rsidP="00D316F5">
      <w:pPr>
        <w:pStyle w:val="Cuerpo"/>
        <w:widowControl w:val="0"/>
        <w:spacing w:after="0" w:line="240" w:lineRule="auto"/>
        <w:jc w:val="center"/>
        <w:rPr>
          <w:rFonts w:ascii="Arial" w:hAnsi="Arial" w:cs="Arial"/>
          <w:b/>
          <w:bCs/>
          <w:sz w:val="20"/>
          <w:szCs w:val="20"/>
        </w:rPr>
      </w:pPr>
      <w:r w:rsidRPr="00D316F5">
        <w:rPr>
          <w:rFonts w:ascii="Arial" w:hAnsi="Arial" w:cs="Arial"/>
          <w:b/>
          <w:bCs/>
          <w:sz w:val="20"/>
          <w:szCs w:val="20"/>
        </w:rPr>
        <w:lastRenderedPageBreak/>
        <w:t>ANEXO 2.</w:t>
      </w:r>
    </w:p>
    <w:p w14:paraId="0334F8FF" w14:textId="77777777" w:rsidR="005D18CB" w:rsidRPr="00D316F5" w:rsidRDefault="005D18CB" w:rsidP="00D316F5">
      <w:pPr>
        <w:pStyle w:val="Cuerpo"/>
        <w:widowControl w:val="0"/>
        <w:spacing w:after="0" w:line="240" w:lineRule="auto"/>
        <w:jc w:val="center"/>
        <w:rPr>
          <w:rFonts w:ascii="Arial" w:hAnsi="Arial" w:cs="Arial"/>
          <w:b/>
          <w:bCs/>
          <w:sz w:val="20"/>
          <w:szCs w:val="20"/>
        </w:rPr>
      </w:pPr>
    </w:p>
    <w:p w14:paraId="22410A82" w14:textId="77777777" w:rsidR="00F65E9B" w:rsidRPr="00D316F5" w:rsidRDefault="00F65E9B" w:rsidP="00D316F5">
      <w:pPr>
        <w:pStyle w:val="Cuerpo"/>
        <w:widowControl w:val="0"/>
        <w:spacing w:after="0" w:line="240" w:lineRule="auto"/>
        <w:jc w:val="center"/>
        <w:rPr>
          <w:rFonts w:ascii="Arial" w:eastAsia="Arial" w:hAnsi="Arial" w:cs="Arial"/>
          <w:b/>
          <w:bCs/>
          <w:sz w:val="20"/>
          <w:szCs w:val="20"/>
        </w:rPr>
      </w:pPr>
      <w:r w:rsidRPr="00D316F5">
        <w:rPr>
          <w:rFonts w:ascii="Arial" w:hAnsi="Arial" w:cs="Arial"/>
          <w:b/>
          <w:bCs/>
          <w:sz w:val="20"/>
          <w:szCs w:val="20"/>
        </w:rPr>
        <w:t>TÉRMINOS Y CONDICIONES</w:t>
      </w:r>
    </w:p>
    <w:p w14:paraId="343CD5BA" w14:textId="77777777" w:rsidR="00F65E9B" w:rsidRPr="00D316F5" w:rsidRDefault="00F65E9B" w:rsidP="00D316F5">
      <w:pPr>
        <w:pStyle w:val="Cuerpo"/>
        <w:widowControl w:val="0"/>
        <w:tabs>
          <w:tab w:val="left" w:pos="567"/>
        </w:tabs>
        <w:spacing w:after="0" w:line="240" w:lineRule="auto"/>
        <w:jc w:val="both"/>
        <w:rPr>
          <w:rFonts w:ascii="Arial" w:eastAsia="Arial" w:hAnsi="Arial" w:cs="Arial"/>
          <w:b/>
          <w:bCs/>
          <w:sz w:val="20"/>
          <w:szCs w:val="20"/>
        </w:rPr>
      </w:pPr>
    </w:p>
    <w:p w14:paraId="437E44C5" w14:textId="77777777" w:rsidR="00531C44" w:rsidRPr="00C47B58" w:rsidRDefault="00531C44" w:rsidP="004B20E3">
      <w:pPr>
        <w:pStyle w:val="Prrafodelista"/>
        <w:numPr>
          <w:ilvl w:val="1"/>
          <w:numId w:val="40"/>
        </w:numPr>
        <w:autoSpaceDE w:val="0"/>
        <w:autoSpaceDN w:val="0"/>
        <w:adjustRightInd w:val="0"/>
        <w:spacing w:after="0" w:line="240" w:lineRule="auto"/>
        <w:ind w:left="709" w:hanging="425"/>
        <w:jc w:val="both"/>
        <w:rPr>
          <w:rFonts w:ascii="Arial Narrow" w:hAnsi="Arial Narrow"/>
          <w:sz w:val="20"/>
          <w:szCs w:val="20"/>
        </w:rPr>
      </w:pPr>
      <w:r w:rsidRPr="00C47B58">
        <w:rPr>
          <w:rFonts w:ascii="Arial Narrow" w:hAnsi="Arial Narrow"/>
          <w:sz w:val="20"/>
          <w:szCs w:val="20"/>
          <w:lang w:eastAsia="es-MX"/>
        </w:rPr>
        <w:t xml:space="preserve">Vigencia de la contratación y ejercicio presupuestal  </w:t>
      </w:r>
    </w:p>
    <w:p w14:paraId="5E211CD8" w14:textId="7B8603BA" w:rsidR="00531C44" w:rsidRPr="00C47B58" w:rsidRDefault="00531C44" w:rsidP="00531C44">
      <w:pPr>
        <w:pStyle w:val="Prrafodelista"/>
        <w:autoSpaceDE w:val="0"/>
        <w:autoSpaceDN w:val="0"/>
        <w:adjustRightInd w:val="0"/>
        <w:ind w:left="709"/>
        <w:jc w:val="both"/>
        <w:rPr>
          <w:rFonts w:ascii="Arial Narrow" w:hAnsi="Arial Narrow"/>
          <w:sz w:val="20"/>
          <w:szCs w:val="20"/>
        </w:rPr>
      </w:pPr>
      <w:r w:rsidRPr="004D1BD8">
        <w:rPr>
          <w:rFonts w:ascii="Arial Narrow" w:hAnsi="Arial Narrow"/>
          <w:sz w:val="20"/>
          <w:szCs w:val="20"/>
          <w:lang w:eastAsia="es-MX"/>
        </w:rPr>
        <w:t xml:space="preserve">01 de </w:t>
      </w:r>
      <w:r w:rsidR="00375E3A">
        <w:rPr>
          <w:rFonts w:ascii="Arial Narrow" w:hAnsi="Arial Narrow"/>
          <w:sz w:val="20"/>
          <w:szCs w:val="20"/>
          <w:lang w:eastAsia="es-MX"/>
        </w:rPr>
        <w:t>marzo</w:t>
      </w:r>
      <w:r w:rsidRPr="004D1BD8">
        <w:rPr>
          <w:rFonts w:ascii="Arial Narrow" w:hAnsi="Arial Narrow"/>
          <w:sz w:val="20"/>
          <w:szCs w:val="20"/>
          <w:lang w:eastAsia="es-MX"/>
        </w:rPr>
        <w:t xml:space="preserve"> al 31 de diciembre del 2024  con ejercicio presupuestal 2024</w:t>
      </w:r>
    </w:p>
    <w:p w14:paraId="375C7E29" w14:textId="77777777" w:rsidR="00531C44" w:rsidRPr="00C47B58" w:rsidRDefault="00531C44" w:rsidP="00531C44">
      <w:pPr>
        <w:autoSpaceDE w:val="0"/>
        <w:autoSpaceDN w:val="0"/>
        <w:adjustRightInd w:val="0"/>
        <w:jc w:val="both"/>
        <w:rPr>
          <w:rFonts w:ascii="Arial Narrow" w:eastAsiaTheme="minorHAnsi" w:hAnsi="Arial Narrow" w:cs="Arial"/>
          <w:sz w:val="20"/>
          <w:szCs w:val="20"/>
        </w:rPr>
      </w:pPr>
    </w:p>
    <w:p w14:paraId="7260AFC0" w14:textId="77777777" w:rsidR="00531C44" w:rsidRPr="00C47B58" w:rsidRDefault="00531C44" w:rsidP="004B20E3">
      <w:pPr>
        <w:pStyle w:val="Prrafodelista"/>
        <w:numPr>
          <w:ilvl w:val="1"/>
          <w:numId w:val="40"/>
        </w:numPr>
        <w:autoSpaceDE w:val="0"/>
        <w:autoSpaceDN w:val="0"/>
        <w:adjustRightInd w:val="0"/>
        <w:spacing w:after="0" w:line="240" w:lineRule="auto"/>
        <w:ind w:left="709" w:hanging="425"/>
        <w:jc w:val="both"/>
        <w:rPr>
          <w:rFonts w:ascii="Arial Narrow" w:hAnsi="Arial Narrow"/>
          <w:sz w:val="20"/>
          <w:szCs w:val="20"/>
        </w:rPr>
      </w:pPr>
      <w:r w:rsidRPr="00C47B58">
        <w:rPr>
          <w:rFonts w:ascii="Arial Narrow" w:hAnsi="Arial Narrow"/>
          <w:sz w:val="20"/>
          <w:szCs w:val="20"/>
        </w:rPr>
        <w:t>Plazo de entrega del bien, arrendamiento o servicio, indicando en su caso, el calendario y programa de entregas que corresponda, así como los lugares de entrega.</w:t>
      </w:r>
    </w:p>
    <w:p w14:paraId="0243562F" w14:textId="77777777" w:rsidR="00531C44" w:rsidRPr="00C47B58" w:rsidRDefault="00531C44" w:rsidP="00531C44">
      <w:pPr>
        <w:pStyle w:val="Prrafodelista"/>
        <w:autoSpaceDE w:val="0"/>
        <w:autoSpaceDN w:val="0"/>
        <w:adjustRightInd w:val="0"/>
        <w:ind w:left="1428"/>
        <w:jc w:val="both"/>
        <w:rPr>
          <w:rFonts w:ascii="Arial Narrow" w:hAnsi="Arial Narrow"/>
          <w:b/>
          <w:bCs/>
          <w:sz w:val="20"/>
          <w:szCs w:val="20"/>
        </w:rPr>
      </w:pPr>
    </w:p>
    <w:p w14:paraId="0BAC62CC" w14:textId="77777777" w:rsidR="00375E3A" w:rsidRPr="00C47B58" w:rsidRDefault="00375E3A" w:rsidP="00375E3A">
      <w:pPr>
        <w:pStyle w:val="Prrafodelista"/>
        <w:autoSpaceDE w:val="0"/>
        <w:autoSpaceDN w:val="0"/>
        <w:adjustRightInd w:val="0"/>
        <w:ind w:left="1428"/>
        <w:jc w:val="both"/>
        <w:rPr>
          <w:rFonts w:ascii="Arial Narrow" w:hAnsi="Arial Narrow"/>
          <w:b/>
          <w:bCs/>
          <w:sz w:val="20"/>
          <w:szCs w:val="20"/>
        </w:rPr>
      </w:pPr>
    </w:p>
    <w:tbl>
      <w:tblPr>
        <w:tblW w:w="8860" w:type="dxa"/>
        <w:tblInd w:w="55" w:type="dxa"/>
        <w:tblCellMar>
          <w:left w:w="70" w:type="dxa"/>
          <w:right w:w="70" w:type="dxa"/>
        </w:tblCellMar>
        <w:tblLook w:val="04A0" w:firstRow="1" w:lastRow="0" w:firstColumn="1" w:lastColumn="0" w:noHBand="0" w:noVBand="1"/>
      </w:tblPr>
      <w:tblGrid>
        <w:gridCol w:w="869"/>
        <w:gridCol w:w="3719"/>
        <w:gridCol w:w="1876"/>
        <w:gridCol w:w="1200"/>
        <w:gridCol w:w="1196"/>
      </w:tblGrid>
      <w:tr w:rsidR="00375E3A" w:rsidRPr="00C47B58" w14:paraId="71ACDC18" w14:textId="77777777" w:rsidTr="00375E3A">
        <w:trPr>
          <w:trHeight w:val="315"/>
        </w:trPr>
        <w:tc>
          <w:tcPr>
            <w:tcW w:w="8860" w:type="dxa"/>
            <w:gridSpan w:val="5"/>
            <w:tcBorders>
              <w:left w:val="single" w:sz="8" w:space="0" w:color="auto"/>
              <w:bottom w:val="single" w:sz="8" w:space="0" w:color="auto"/>
              <w:right w:val="single" w:sz="8" w:space="0" w:color="000000"/>
            </w:tcBorders>
            <w:shd w:val="clear" w:color="000000" w:fill="C0C0C0"/>
            <w:vAlign w:val="center"/>
            <w:hideMark/>
          </w:tcPr>
          <w:p w14:paraId="6F56D817"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 xml:space="preserve">Plazo de entrega del bien arrendamiento o servicio </w:t>
            </w:r>
          </w:p>
        </w:tc>
      </w:tr>
      <w:tr w:rsidR="00375E3A" w:rsidRPr="00C47B58" w14:paraId="615D9F95" w14:textId="77777777" w:rsidTr="00375E3A">
        <w:trPr>
          <w:trHeight w:val="300"/>
        </w:trPr>
        <w:tc>
          <w:tcPr>
            <w:tcW w:w="740" w:type="dxa"/>
            <w:vMerge w:val="restart"/>
            <w:tcBorders>
              <w:top w:val="nil"/>
              <w:left w:val="single" w:sz="8" w:space="0" w:color="auto"/>
              <w:bottom w:val="nil"/>
              <w:right w:val="single" w:sz="8" w:space="0" w:color="auto"/>
            </w:tcBorders>
            <w:shd w:val="clear" w:color="000000" w:fill="C0C0C0"/>
            <w:vAlign w:val="center"/>
            <w:hideMark/>
          </w:tcPr>
          <w:p w14:paraId="0F847ABC"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PARTIDA</w:t>
            </w:r>
          </w:p>
        </w:tc>
        <w:tc>
          <w:tcPr>
            <w:tcW w:w="3800" w:type="dxa"/>
            <w:vMerge w:val="restart"/>
            <w:tcBorders>
              <w:top w:val="nil"/>
              <w:left w:val="single" w:sz="8" w:space="0" w:color="auto"/>
              <w:bottom w:val="nil"/>
              <w:right w:val="single" w:sz="8" w:space="0" w:color="auto"/>
            </w:tcBorders>
            <w:shd w:val="clear" w:color="000000" w:fill="C0C0C0"/>
            <w:vAlign w:val="center"/>
            <w:hideMark/>
          </w:tcPr>
          <w:p w14:paraId="68653511"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 xml:space="preserve">DESCRIPCION DEL SERVICIO </w:t>
            </w:r>
          </w:p>
        </w:tc>
        <w:tc>
          <w:tcPr>
            <w:tcW w:w="1920" w:type="dxa"/>
            <w:vMerge w:val="restart"/>
            <w:tcBorders>
              <w:top w:val="nil"/>
              <w:left w:val="single" w:sz="8" w:space="0" w:color="auto"/>
              <w:bottom w:val="nil"/>
              <w:right w:val="single" w:sz="8" w:space="0" w:color="auto"/>
            </w:tcBorders>
            <w:shd w:val="clear" w:color="000000" w:fill="C0C0C0"/>
            <w:vAlign w:val="center"/>
            <w:hideMark/>
          </w:tcPr>
          <w:p w14:paraId="0DB1C4EA"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PRESTACIÓN DEL SERVICIO</w:t>
            </w:r>
          </w:p>
        </w:tc>
        <w:tc>
          <w:tcPr>
            <w:tcW w:w="1200" w:type="dxa"/>
            <w:vMerge w:val="restart"/>
            <w:tcBorders>
              <w:top w:val="nil"/>
              <w:left w:val="single" w:sz="8" w:space="0" w:color="auto"/>
              <w:bottom w:val="nil"/>
              <w:right w:val="single" w:sz="8" w:space="0" w:color="auto"/>
            </w:tcBorders>
            <w:shd w:val="clear" w:color="000000" w:fill="C0C0C0"/>
            <w:vAlign w:val="center"/>
            <w:hideMark/>
          </w:tcPr>
          <w:p w14:paraId="77DC0285" w14:textId="77777777" w:rsidR="00375E3A" w:rsidRPr="00C47B58" w:rsidRDefault="00375E3A" w:rsidP="00375E3A">
            <w:pPr>
              <w:jc w:val="center"/>
              <w:rPr>
                <w:rFonts w:ascii="Arial Narrow" w:hAnsi="Arial Narrow"/>
                <w:b/>
                <w:bCs/>
                <w:i/>
                <w:iCs/>
                <w:color w:val="000000"/>
                <w:sz w:val="20"/>
                <w:szCs w:val="20"/>
                <w:lang w:val="es-MX" w:eastAsia="es-MX"/>
              </w:rPr>
            </w:pPr>
            <w:r w:rsidRPr="00C47B58">
              <w:rPr>
                <w:rFonts w:ascii="Arial Narrow" w:hAnsi="Arial Narrow"/>
                <w:b/>
                <w:bCs/>
                <w:i/>
                <w:iCs/>
                <w:color w:val="000000"/>
                <w:sz w:val="20"/>
                <w:szCs w:val="20"/>
                <w:lang w:val="es-MX" w:eastAsia="es-MX"/>
              </w:rPr>
              <w:t>CLAVE CUCOP</w:t>
            </w:r>
          </w:p>
        </w:tc>
        <w:tc>
          <w:tcPr>
            <w:tcW w:w="1200" w:type="dxa"/>
            <w:vMerge w:val="restart"/>
            <w:tcBorders>
              <w:top w:val="nil"/>
              <w:left w:val="single" w:sz="8" w:space="0" w:color="auto"/>
              <w:bottom w:val="nil"/>
              <w:right w:val="single" w:sz="8" w:space="0" w:color="auto"/>
            </w:tcBorders>
            <w:shd w:val="clear" w:color="000000" w:fill="C0C0C0"/>
            <w:vAlign w:val="center"/>
            <w:hideMark/>
          </w:tcPr>
          <w:p w14:paraId="4E59AD63" w14:textId="77777777" w:rsidR="00375E3A" w:rsidRPr="00C47B58" w:rsidRDefault="00375E3A" w:rsidP="00375E3A">
            <w:pPr>
              <w:jc w:val="center"/>
              <w:rPr>
                <w:rFonts w:ascii="Arial Narrow" w:hAnsi="Arial Narrow"/>
                <w:b/>
                <w:bCs/>
                <w:i/>
                <w:iCs/>
                <w:color w:val="000000"/>
                <w:sz w:val="20"/>
                <w:szCs w:val="20"/>
                <w:lang w:val="es-MX" w:eastAsia="es-MX"/>
              </w:rPr>
            </w:pPr>
            <w:r w:rsidRPr="00C47B58">
              <w:rPr>
                <w:rFonts w:ascii="Arial Narrow" w:hAnsi="Arial Narrow"/>
                <w:b/>
                <w:bCs/>
                <w:i/>
                <w:iCs/>
                <w:color w:val="000000"/>
                <w:sz w:val="20"/>
                <w:szCs w:val="20"/>
                <w:lang w:val="es-MX" w:eastAsia="es-MX"/>
              </w:rPr>
              <w:t>CANTIDAD O MEDIDA</w:t>
            </w:r>
          </w:p>
        </w:tc>
      </w:tr>
      <w:tr w:rsidR="00375E3A" w:rsidRPr="00C47B58" w14:paraId="10C6F379" w14:textId="77777777" w:rsidTr="00375E3A">
        <w:trPr>
          <w:trHeight w:val="300"/>
        </w:trPr>
        <w:tc>
          <w:tcPr>
            <w:tcW w:w="740" w:type="dxa"/>
            <w:vMerge/>
            <w:tcBorders>
              <w:top w:val="nil"/>
              <w:left w:val="single" w:sz="8" w:space="0" w:color="auto"/>
              <w:bottom w:val="nil"/>
              <w:right w:val="single" w:sz="8" w:space="0" w:color="auto"/>
            </w:tcBorders>
            <w:vAlign w:val="center"/>
            <w:hideMark/>
          </w:tcPr>
          <w:p w14:paraId="5FBFF131" w14:textId="77777777" w:rsidR="00375E3A" w:rsidRPr="00C47B58" w:rsidRDefault="00375E3A" w:rsidP="00375E3A">
            <w:pPr>
              <w:rPr>
                <w:rFonts w:ascii="Arial Narrow" w:hAnsi="Arial Narrow"/>
                <w:b/>
                <w:bCs/>
                <w:color w:val="000000"/>
                <w:sz w:val="20"/>
                <w:szCs w:val="20"/>
                <w:lang w:val="es-MX" w:eastAsia="es-MX"/>
              </w:rPr>
            </w:pPr>
          </w:p>
        </w:tc>
        <w:tc>
          <w:tcPr>
            <w:tcW w:w="3800" w:type="dxa"/>
            <w:vMerge/>
            <w:tcBorders>
              <w:top w:val="nil"/>
              <w:left w:val="single" w:sz="8" w:space="0" w:color="auto"/>
              <w:bottom w:val="nil"/>
              <w:right w:val="single" w:sz="8" w:space="0" w:color="auto"/>
            </w:tcBorders>
            <w:vAlign w:val="center"/>
            <w:hideMark/>
          </w:tcPr>
          <w:p w14:paraId="6194CB60" w14:textId="77777777" w:rsidR="00375E3A" w:rsidRPr="00C47B58" w:rsidRDefault="00375E3A" w:rsidP="00375E3A">
            <w:pPr>
              <w:rPr>
                <w:rFonts w:ascii="Arial Narrow" w:hAnsi="Arial Narrow"/>
                <w:b/>
                <w:bCs/>
                <w:color w:val="000000"/>
                <w:sz w:val="20"/>
                <w:szCs w:val="20"/>
                <w:lang w:val="es-MX" w:eastAsia="es-MX"/>
              </w:rPr>
            </w:pPr>
          </w:p>
        </w:tc>
        <w:tc>
          <w:tcPr>
            <w:tcW w:w="1920" w:type="dxa"/>
            <w:vMerge/>
            <w:tcBorders>
              <w:top w:val="nil"/>
              <w:left w:val="single" w:sz="8" w:space="0" w:color="auto"/>
              <w:bottom w:val="nil"/>
              <w:right w:val="single" w:sz="8" w:space="0" w:color="auto"/>
            </w:tcBorders>
            <w:vAlign w:val="center"/>
            <w:hideMark/>
          </w:tcPr>
          <w:p w14:paraId="244B1544" w14:textId="77777777" w:rsidR="00375E3A" w:rsidRPr="00C47B58" w:rsidRDefault="00375E3A" w:rsidP="00375E3A">
            <w:pPr>
              <w:rPr>
                <w:rFonts w:ascii="Arial Narrow" w:hAnsi="Arial Narrow"/>
                <w:b/>
                <w:bCs/>
                <w:color w:val="000000"/>
                <w:sz w:val="20"/>
                <w:szCs w:val="20"/>
                <w:lang w:val="es-MX" w:eastAsia="es-MX"/>
              </w:rPr>
            </w:pPr>
          </w:p>
        </w:tc>
        <w:tc>
          <w:tcPr>
            <w:tcW w:w="1200" w:type="dxa"/>
            <w:vMerge/>
            <w:tcBorders>
              <w:top w:val="nil"/>
              <w:left w:val="single" w:sz="8" w:space="0" w:color="auto"/>
              <w:bottom w:val="nil"/>
              <w:right w:val="single" w:sz="8" w:space="0" w:color="auto"/>
            </w:tcBorders>
            <w:vAlign w:val="center"/>
            <w:hideMark/>
          </w:tcPr>
          <w:p w14:paraId="6F7BA10D" w14:textId="77777777" w:rsidR="00375E3A" w:rsidRPr="00C47B58" w:rsidRDefault="00375E3A" w:rsidP="00375E3A">
            <w:pPr>
              <w:rPr>
                <w:rFonts w:ascii="Arial Narrow" w:hAnsi="Arial Narrow"/>
                <w:b/>
                <w:bCs/>
                <w:i/>
                <w:iCs/>
                <w:color w:val="000000"/>
                <w:sz w:val="20"/>
                <w:szCs w:val="20"/>
                <w:lang w:val="es-MX" w:eastAsia="es-MX"/>
              </w:rPr>
            </w:pPr>
          </w:p>
        </w:tc>
        <w:tc>
          <w:tcPr>
            <w:tcW w:w="1200" w:type="dxa"/>
            <w:vMerge/>
            <w:tcBorders>
              <w:top w:val="nil"/>
              <w:left w:val="single" w:sz="8" w:space="0" w:color="auto"/>
              <w:bottom w:val="nil"/>
              <w:right w:val="single" w:sz="8" w:space="0" w:color="auto"/>
            </w:tcBorders>
            <w:vAlign w:val="center"/>
            <w:hideMark/>
          </w:tcPr>
          <w:p w14:paraId="74DE5745" w14:textId="77777777" w:rsidR="00375E3A" w:rsidRPr="00C47B58" w:rsidRDefault="00375E3A" w:rsidP="00375E3A">
            <w:pPr>
              <w:rPr>
                <w:rFonts w:ascii="Arial Narrow" w:hAnsi="Arial Narrow"/>
                <w:b/>
                <w:bCs/>
                <w:i/>
                <w:iCs/>
                <w:color w:val="000000"/>
                <w:sz w:val="20"/>
                <w:szCs w:val="20"/>
                <w:lang w:val="es-MX" w:eastAsia="es-MX"/>
              </w:rPr>
            </w:pPr>
          </w:p>
        </w:tc>
      </w:tr>
      <w:tr w:rsidR="00375E3A" w:rsidRPr="00C47B58" w14:paraId="47A4065D" w14:textId="77777777" w:rsidTr="00375E3A">
        <w:trPr>
          <w:trHeight w:val="54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710BF"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1</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61CA342B" w14:textId="77777777" w:rsidR="00375E3A" w:rsidRPr="00C47B58" w:rsidRDefault="00375E3A" w:rsidP="00375E3A">
            <w:pP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PH METRIAS Y MANOMETRIAS ZONA CUERNAVACA</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404C16"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El licitante deberá ofertar el servicio, considerando un horario de lunes a domingo en horario de 8:00 a 20:00 horas; (solicitando que considere en caso de pacientes de mayor lejanía los horarios matutinos y para pacientes locales los vespertinos) y que el tiempo máximo para el otorgamiento de la cita será de 1 día hábil posteriores a la solicitud que se realice; y el tiempo máximo de  espera del paciente para recibir la atención será de treinta minutos. Excepto Servicio Subrogado De Auxiliares De Diagnostico Zona Cuautla, ya que este servicio deberá prestarse si el HGZ/MF No. 7 lo solicita de lunes a domingo las 24 </w:t>
            </w:r>
            <w:r w:rsidRPr="00C47B58">
              <w:rPr>
                <w:rFonts w:ascii="Arial Narrow" w:hAnsi="Arial Narrow"/>
                <w:color w:val="000000"/>
                <w:sz w:val="20"/>
                <w:szCs w:val="20"/>
                <w:lang w:val="es-MX" w:eastAsia="es-MX"/>
              </w:rPr>
              <w:lastRenderedPageBreak/>
              <w:t>horas del día.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EB3A223"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lastRenderedPageBreak/>
              <w:t>33900007</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5FF0C2"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De acuerdo a la solicitud de Servicios  por parte de las Unidades Médicas Hospitalarias.</w:t>
            </w:r>
          </w:p>
        </w:tc>
      </w:tr>
      <w:tr w:rsidR="00375E3A" w:rsidRPr="00C47B58" w14:paraId="6530AEE6" w14:textId="77777777" w:rsidTr="00375E3A">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A94E6FD"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w:t>
            </w:r>
          </w:p>
        </w:tc>
        <w:tc>
          <w:tcPr>
            <w:tcW w:w="3800" w:type="dxa"/>
            <w:tcBorders>
              <w:top w:val="nil"/>
              <w:left w:val="nil"/>
              <w:bottom w:val="single" w:sz="4" w:space="0" w:color="auto"/>
              <w:right w:val="single" w:sz="4" w:space="0" w:color="auto"/>
            </w:tcBorders>
            <w:shd w:val="clear" w:color="auto" w:fill="auto"/>
            <w:vAlign w:val="center"/>
            <w:hideMark/>
          </w:tcPr>
          <w:p w14:paraId="3D6E6382" w14:textId="77777777" w:rsidR="00375E3A" w:rsidRPr="00C47B58" w:rsidRDefault="00375E3A" w:rsidP="00375E3A">
            <w:pP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PH METRIAS Y MANOMETRIAS ZONA CUAUTLA</w:t>
            </w: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4EEC45C5" w14:textId="77777777" w:rsidR="00375E3A" w:rsidRPr="00C47B58" w:rsidRDefault="00375E3A" w:rsidP="00375E3A">
            <w:pPr>
              <w:rPr>
                <w:rFonts w:ascii="Arial Narrow" w:hAnsi="Arial Narrow"/>
                <w:color w:val="000000"/>
                <w:sz w:val="20"/>
                <w:szCs w:val="20"/>
                <w:lang w:val="es-MX" w:eastAsia="es-MX"/>
              </w:rPr>
            </w:pPr>
          </w:p>
        </w:tc>
        <w:tc>
          <w:tcPr>
            <w:tcW w:w="1200" w:type="dxa"/>
            <w:tcBorders>
              <w:top w:val="nil"/>
              <w:left w:val="nil"/>
              <w:bottom w:val="single" w:sz="4" w:space="0" w:color="auto"/>
              <w:right w:val="single" w:sz="4" w:space="0" w:color="auto"/>
            </w:tcBorders>
            <w:shd w:val="clear" w:color="auto" w:fill="auto"/>
            <w:noWrap/>
            <w:vAlign w:val="bottom"/>
            <w:hideMark/>
          </w:tcPr>
          <w:p w14:paraId="593D84B6"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33900007</w:t>
            </w: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28191468"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5B05790A" w14:textId="77777777" w:rsidTr="00375E3A">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7B29495"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3</w:t>
            </w:r>
          </w:p>
        </w:tc>
        <w:tc>
          <w:tcPr>
            <w:tcW w:w="3800" w:type="dxa"/>
            <w:tcBorders>
              <w:top w:val="nil"/>
              <w:left w:val="nil"/>
              <w:bottom w:val="single" w:sz="4" w:space="0" w:color="auto"/>
              <w:right w:val="single" w:sz="4" w:space="0" w:color="auto"/>
            </w:tcBorders>
            <w:shd w:val="clear" w:color="auto" w:fill="auto"/>
            <w:vAlign w:val="center"/>
            <w:hideMark/>
          </w:tcPr>
          <w:p w14:paraId="38FAE89A" w14:textId="77777777" w:rsidR="00375E3A" w:rsidRPr="00C47B58" w:rsidRDefault="00375E3A" w:rsidP="00375E3A">
            <w:pP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MEDICINA NUCLEAR ZONA CUERNAVACA</w:t>
            </w: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0CBA38EF" w14:textId="77777777" w:rsidR="00375E3A" w:rsidRPr="00C47B58" w:rsidRDefault="00375E3A" w:rsidP="00375E3A">
            <w:pPr>
              <w:rPr>
                <w:rFonts w:ascii="Arial Narrow" w:hAnsi="Arial Narrow"/>
                <w:color w:val="000000"/>
                <w:sz w:val="20"/>
                <w:szCs w:val="20"/>
                <w:lang w:val="es-MX" w:eastAsia="es-MX"/>
              </w:rPr>
            </w:pPr>
          </w:p>
        </w:tc>
        <w:tc>
          <w:tcPr>
            <w:tcW w:w="1200" w:type="dxa"/>
            <w:tcBorders>
              <w:top w:val="nil"/>
              <w:left w:val="nil"/>
              <w:bottom w:val="single" w:sz="4" w:space="0" w:color="auto"/>
              <w:right w:val="single" w:sz="4" w:space="0" w:color="auto"/>
            </w:tcBorders>
            <w:shd w:val="clear" w:color="auto" w:fill="auto"/>
            <w:noWrap/>
            <w:vAlign w:val="bottom"/>
            <w:hideMark/>
          </w:tcPr>
          <w:p w14:paraId="5F26EC42"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33900007</w:t>
            </w: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73428C18"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55D1A201" w14:textId="77777777" w:rsidTr="00375E3A">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C016C71"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4</w:t>
            </w:r>
          </w:p>
        </w:tc>
        <w:tc>
          <w:tcPr>
            <w:tcW w:w="3800" w:type="dxa"/>
            <w:tcBorders>
              <w:top w:val="nil"/>
              <w:left w:val="nil"/>
              <w:bottom w:val="single" w:sz="4" w:space="0" w:color="auto"/>
              <w:right w:val="single" w:sz="4" w:space="0" w:color="auto"/>
            </w:tcBorders>
            <w:shd w:val="clear" w:color="auto" w:fill="auto"/>
            <w:vAlign w:val="center"/>
            <w:hideMark/>
          </w:tcPr>
          <w:p w14:paraId="5DAA15E6" w14:textId="77777777" w:rsidR="00375E3A" w:rsidRPr="00C47B58" w:rsidRDefault="00375E3A" w:rsidP="00375E3A">
            <w:pP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MEDICINA NUCLEAR ZONA CUAUTLA</w:t>
            </w: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6116F34B" w14:textId="77777777" w:rsidR="00375E3A" w:rsidRPr="00C47B58" w:rsidRDefault="00375E3A" w:rsidP="00375E3A">
            <w:pPr>
              <w:rPr>
                <w:rFonts w:ascii="Arial Narrow" w:hAnsi="Arial Narrow"/>
                <w:color w:val="000000"/>
                <w:sz w:val="20"/>
                <w:szCs w:val="20"/>
                <w:lang w:val="es-MX" w:eastAsia="es-MX"/>
              </w:rPr>
            </w:pPr>
          </w:p>
        </w:tc>
        <w:tc>
          <w:tcPr>
            <w:tcW w:w="1200" w:type="dxa"/>
            <w:tcBorders>
              <w:top w:val="nil"/>
              <w:left w:val="nil"/>
              <w:bottom w:val="single" w:sz="4" w:space="0" w:color="auto"/>
              <w:right w:val="single" w:sz="4" w:space="0" w:color="auto"/>
            </w:tcBorders>
            <w:shd w:val="clear" w:color="auto" w:fill="auto"/>
            <w:noWrap/>
            <w:vAlign w:val="bottom"/>
            <w:hideMark/>
          </w:tcPr>
          <w:p w14:paraId="48805CD0"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33900007</w:t>
            </w: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7F7565DC"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17A33DB3" w14:textId="77777777" w:rsidTr="00375E3A">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640EE95"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5</w:t>
            </w:r>
          </w:p>
        </w:tc>
        <w:tc>
          <w:tcPr>
            <w:tcW w:w="3800" w:type="dxa"/>
            <w:tcBorders>
              <w:top w:val="nil"/>
              <w:left w:val="nil"/>
              <w:bottom w:val="single" w:sz="4" w:space="0" w:color="auto"/>
              <w:right w:val="single" w:sz="4" w:space="0" w:color="auto"/>
            </w:tcBorders>
            <w:shd w:val="clear" w:color="auto" w:fill="auto"/>
            <w:vAlign w:val="center"/>
            <w:hideMark/>
          </w:tcPr>
          <w:p w14:paraId="640DAB62" w14:textId="77777777" w:rsidR="00375E3A" w:rsidRPr="00C47B58" w:rsidRDefault="00375E3A" w:rsidP="00375E3A">
            <w:pP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MEDICINA NUCLEAR ZONA ZACATEPEC</w:t>
            </w: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7B74C5F6" w14:textId="77777777" w:rsidR="00375E3A" w:rsidRPr="00C47B58" w:rsidRDefault="00375E3A" w:rsidP="00375E3A">
            <w:pPr>
              <w:rPr>
                <w:rFonts w:ascii="Arial Narrow" w:hAnsi="Arial Narrow"/>
                <w:color w:val="000000"/>
                <w:sz w:val="20"/>
                <w:szCs w:val="20"/>
                <w:lang w:val="es-MX" w:eastAsia="es-MX"/>
              </w:rPr>
            </w:pPr>
          </w:p>
        </w:tc>
        <w:tc>
          <w:tcPr>
            <w:tcW w:w="1200" w:type="dxa"/>
            <w:tcBorders>
              <w:top w:val="nil"/>
              <w:left w:val="nil"/>
              <w:bottom w:val="single" w:sz="4" w:space="0" w:color="auto"/>
              <w:right w:val="single" w:sz="4" w:space="0" w:color="auto"/>
            </w:tcBorders>
            <w:shd w:val="clear" w:color="auto" w:fill="auto"/>
            <w:noWrap/>
            <w:vAlign w:val="bottom"/>
            <w:hideMark/>
          </w:tcPr>
          <w:p w14:paraId="49DB55C5"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33900007</w:t>
            </w: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7E763384"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2AA6EF46" w14:textId="77777777" w:rsidTr="00375E3A">
        <w:trPr>
          <w:trHeight w:val="54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C82C17C"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6</w:t>
            </w:r>
          </w:p>
        </w:tc>
        <w:tc>
          <w:tcPr>
            <w:tcW w:w="3800" w:type="dxa"/>
            <w:tcBorders>
              <w:top w:val="nil"/>
              <w:left w:val="nil"/>
              <w:bottom w:val="single" w:sz="4" w:space="0" w:color="auto"/>
              <w:right w:val="single" w:sz="4" w:space="0" w:color="auto"/>
            </w:tcBorders>
            <w:shd w:val="clear" w:color="auto" w:fill="auto"/>
            <w:vAlign w:val="center"/>
            <w:hideMark/>
          </w:tcPr>
          <w:p w14:paraId="6F459A7F" w14:textId="77777777" w:rsidR="00375E3A" w:rsidRPr="00C47B58" w:rsidRDefault="00375E3A" w:rsidP="00375E3A">
            <w:pP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RESONANCIA MAGNETICA ZONA CUERNAVACA</w:t>
            </w: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5C44DC11" w14:textId="77777777" w:rsidR="00375E3A" w:rsidRPr="00C47B58" w:rsidRDefault="00375E3A" w:rsidP="00375E3A">
            <w:pPr>
              <w:rPr>
                <w:rFonts w:ascii="Arial Narrow" w:hAnsi="Arial Narrow"/>
                <w:color w:val="000000"/>
                <w:sz w:val="20"/>
                <w:szCs w:val="20"/>
                <w:lang w:val="es-MX" w:eastAsia="es-MX"/>
              </w:rPr>
            </w:pPr>
          </w:p>
        </w:tc>
        <w:tc>
          <w:tcPr>
            <w:tcW w:w="1200" w:type="dxa"/>
            <w:tcBorders>
              <w:top w:val="nil"/>
              <w:left w:val="nil"/>
              <w:bottom w:val="single" w:sz="4" w:space="0" w:color="auto"/>
              <w:right w:val="single" w:sz="4" w:space="0" w:color="auto"/>
            </w:tcBorders>
            <w:shd w:val="clear" w:color="auto" w:fill="auto"/>
            <w:noWrap/>
            <w:vAlign w:val="bottom"/>
            <w:hideMark/>
          </w:tcPr>
          <w:p w14:paraId="58BB6199"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33900007</w:t>
            </w: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279C1A3A"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707842AB" w14:textId="77777777" w:rsidTr="00375E3A">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1361FDA"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7</w:t>
            </w:r>
          </w:p>
        </w:tc>
        <w:tc>
          <w:tcPr>
            <w:tcW w:w="3800" w:type="dxa"/>
            <w:tcBorders>
              <w:top w:val="nil"/>
              <w:left w:val="nil"/>
              <w:bottom w:val="single" w:sz="4" w:space="0" w:color="auto"/>
              <w:right w:val="single" w:sz="4" w:space="0" w:color="auto"/>
            </w:tcBorders>
            <w:shd w:val="clear" w:color="auto" w:fill="auto"/>
            <w:vAlign w:val="center"/>
            <w:hideMark/>
          </w:tcPr>
          <w:p w14:paraId="7470DCB6" w14:textId="77777777" w:rsidR="00375E3A" w:rsidRPr="00C47B58" w:rsidRDefault="00375E3A" w:rsidP="00375E3A">
            <w:pP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RESONANCIA MAGNETICA ZONA CUAUTLA</w:t>
            </w: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28D02F40" w14:textId="77777777" w:rsidR="00375E3A" w:rsidRPr="00C47B58" w:rsidRDefault="00375E3A" w:rsidP="00375E3A">
            <w:pPr>
              <w:rPr>
                <w:rFonts w:ascii="Arial Narrow" w:hAnsi="Arial Narrow"/>
                <w:color w:val="000000"/>
                <w:sz w:val="20"/>
                <w:szCs w:val="20"/>
                <w:lang w:val="es-MX" w:eastAsia="es-MX"/>
              </w:rPr>
            </w:pPr>
          </w:p>
        </w:tc>
        <w:tc>
          <w:tcPr>
            <w:tcW w:w="1200" w:type="dxa"/>
            <w:tcBorders>
              <w:top w:val="nil"/>
              <w:left w:val="nil"/>
              <w:bottom w:val="single" w:sz="4" w:space="0" w:color="auto"/>
              <w:right w:val="single" w:sz="4" w:space="0" w:color="auto"/>
            </w:tcBorders>
            <w:shd w:val="clear" w:color="auto" w:fill="auto"/>
            <w:noWrap/>
            <w:vAlign w:val="bottom"/>
            <w:hideMark/>
          </w:tcPr>
          <w:p w14:paraId="55B16AEA"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33900007</w:t>
            </w: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125F637C"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5533A2D1" w14:textId="77777777" w:rsidTr="00375E3A">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0A283EB"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8</w:t>
            </w:r>
          </w:p>
        </w:tc>
        <w:tc>
          <w:tcPr>
            <w:tcW w:w="3800" w:type="dxa"/>
            <w:tcBorders>
              <w:top w:val="nil"/>
              <w:left w:val="nil"/>
              <w:bottom w:val="single" w:sz="4" w:space="0" w:color="auto"/>
              <w:right w:val="single" w:sz="4" w:space="0" w:color="auto"/>
            </w:tcBorders>
            <w:shd w:val="clear" w:color="auto" w:fill="auto"/>
            <w:vAlign w:val="center"/>
            <w:hideMark/>
          </w:tcPr>
          <w:p w14:paraId="05ABBA7F" w14:textId="77777777" w:rsidR="00375E3A" w:rsidRPr="00C47B58" w:rsidRDefault="00375E3A" w:rsidP="00375E3A">
            <w:pP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RESONANCIA MAGNETICA ZONA ZACATEPEC</w:t>
            </w: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281E51BC" w14:textId="77777777" w:rsidR="00375E3A" w:rsidRPr="00C47B58" w:rsidRDefault="00375E3A" w:rsidP="00375E3A">
            <w:pPr>
              <w:rPr>
                <w:rFonts w:ascii="Arial Narrow" w:hAnsi="Arial Narrow"/>
                <w:color w:val="000000"/>
                <w:sz w:val="20"/>
                <w:szCs w:val="20"/>
                <w:lang w:val="es-MX" w:eastAsia="es-MX"/>
              </w:rPr>
            </w:pPr>
          </w:p>
        </w:tc>
        <w:tc>
          <w:tcPr>
            <w:tcW w:w="1200" w:type="dxa"/>
            <w:tcBorders>
              <w:top w:val="nil"/>
              <w:left w:val="nil"/>
              <w:bottom w:val="single" w:sz="4" w:space="0" w:color="auto"/>
              <w:right w:val="single" w:sz="4" w:space="0" w:color="auto"/>
            </w:tcBorders>
            <w:shd w:val="clear" w:color="auto" w:fill="auto"/>
            <w:noWrap/>
            <w:vAlign w:val="bottom"/>
            <w:hideMark/>
          </w:tcPr>
          <w:p w14:paraId="2E326A98"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33900007</w:t>
            </w: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5F302621"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77B7607B" w14:textId="77777777" w:rsidTr="00375E3A">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8FA1C2B"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9</w:t>
            </w:r>
          </w:p>
        </w:tc>
        <w:tc>
          <w:tcPr>
            <w:tcW w:w="3800" w:type="dxa"/>
            <w:tcBorders>
              <w:top w:val="nil"/>
              <w:left w:val="nil"/>
              <w:bottom w:val="single" w:sz="4" w:space="0" w:color="auto"/>
              <w:right w:val="single" w:sz="4" w:space="0" w:color="auto"/>
            </w:tcBorders>
            <w:shd w:val="clear" w:color="auto" w:fill="auto"/>
            <w:vAlign w:val="center"/>
            <w:hideMark/>
          </w:tcPr>
          <w:p w14:paraId="6E177B34" w14:textId="77777777" w:rsidR="00375E3A" w:rsidRPr="00C47B58" w:rsidRDefault="00375E3A" w:rsidP="00375E3A">
            <w:pP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TOMOGRAFIA ZONA CUERNAVACA </w:t>
            </w: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15DE7513" w14:textId="77777777" w:rsidR="00375E3A" w:rsidRPr="00C47B58" w:rsidRDefault="00375E3A" w:rsidP="00375E3A">
            <w:pPr>
              <w:rPr>
                <w:rFonts w:ascii="Arial Narrow" w:hAnsi="Arial Narrow"/>
                <w:color w:val="000000"/>
                <w:sz w:val="20"/>
                <w:szCs w:val="20"/>
                <w:lang w:val="es-MX" w:eastAsia="es-MX"/>
              </w:rPr>
            </w:pPr>
          </w:p>
        </w:tc>
        <w:tc>
          <w:tcPr>
            <w:tcW w:w="1200" w:type="dxa"/>
            <w:tcBorders>
              <w:top w:val="nil"/>
              <w:left w:val="nil"/>
              <w:bottom w:val="single" w:sz="4" w:space="0" w:color="auto"/>
              <w:right w:val="single" w:sz="4" w:space="0" w:color="auto"/>
            </w:tcBorders>
            <w:shd w:val="clear" w:color="auto" w:fill="auto"/>
            <w:noWrap/>
            <w:vAlign w:val="bottom"/>
            <w:hideMark/>
          </w:tcPr>
          <w:p w14:paraId="123E250F"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33900007</w:t>
            </w: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75206B0A"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09C6C8F9" w14:textId="77777777" w:rsidTr="00375E3A">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0FD46A5"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10</w:t>
            </w:r>
          </w:p>
        </w:tc>
        <w:tc>
          <w:tcPr>
            <w:tcW w:w="3800" w:type="dxa"/>
            <w:tcBorders>
              <w:top w:val="nil"/>
              <w:left w:val="nil"/>
              <w:bottom w:val="single" w:sz="4" w:space="0" w:color="auto"/>
              <w:right w:val="single" w:sz="4" w:space="0" w:color="auto"/>
            </w:tcBorders>
            <w:shd w:val="clear" w:color="auto" w:fill="auto"/>
            <w:vAlign w:val="center"/>
            <w:hideMark/>
          </w:tcPr>
          <w:p w14:paraId="1F8BFA71" w14:textId="77777777" w:rsidR="00375E3A" w:rsidRPr="00C47B58" w:rsidRDefault="00375E3A" w:rsidP="00375E3A">
            <w:pP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TOMOGRAFIA ZONA ZACATEPEC</w:t>
            </w: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58137400" w14:textId="77777777" w:rsidR="00375E3A" w:rsidRPr="00C47B58" w:rsidRDefault="00375E3A" w:rsidP="00375E3A">
            <w:pPr>
              <w:rPr>
                <w:rFonts w:ascii="Arial Narrow" w:hAnsi="Arial Narrow"/>
                <w:color w:val="000000"/>
                <w:sz w:val="20"/>
                <w:szCs w:val="20"/>
                <w:lang w:val="es-MX" w:eastAsia="es-MX"/>
              </w:rPr>
            </w:pPr>
          </w:p>
        </w:tc>
        <w:tc>
          <w:tcPr>
            <w:tcW w:w="1200" w:type="dxa"/>
            <w:tcBorders>
              <w:top w:val="nil"/>
              <w:left w:val="nil"/>
              <w:bottom w:val="single" w:sz="4" w:space="0" w:color="auto"/>
              <w:right w:val="single" w:sz="4" w:space="0" w:color="auto"/>
            </w:tcBorders>
            <w:shd w:val="clear" w:color="auto" w:fill="auto"/>
            <w:noWrap/>
            <w:vAlign w:val="bottom"/>
            <w:hideMark/>
          </w:tcPr>
          <w:p w14:paraId="7D56119E"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33900007</w:t>
            </w: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69EED0A2"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2E024BBA" w14:textId="77777777" w:rsidTr="00375E3A">
        <w:trPr>
          <w:trHeight w:val="54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A189E13"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11</w:t>
            </w:r>
          </w:p>
        </w:tc>
        <w:tc>
          <w:tcPr>
            <w:tcW w:w="3800" w:type="dxa"/>
            <w:tcBorders>
              <w:top w:val="nil"/>
              <w:left w:val="nil"/>
              <w:bottom w:val="single" w:sz="4" w:space="0" w:color="auto"/>
              <w:right w:val="single" w:sz="4" w:space="0" w:color="auto"/>
            </w:tcBorders>
            <w:shd w:val="clear" w:color="auto" w:fill="auto"/>
            <w:vAlign w:val="center"/>
            <w:hideMark/>
          </w:tcPr>
          <w:p w14:paraId="0D74F96D" w14:textId="77777777" w:rsidR="00375E3A" w:rsidRPr="00C47B58" w:rsidRDefault="00375E3A" w:rsidP="00375E3A">
            <w:pP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LABORATORIO TERCER NIVEL ZONA CUERNAVACA </w:t>
            </w: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5B9178C1" w14:textId="77777777" w:rsidR="00375E3A" w:rsidRPr="00C47B58" w:rsidRDefault="00375E3A" w:rsidP="00375E3A">
            <w:pPr>
              <w:rPr>
                <w:rFonts w:ascii="Arial Narrow" w:hAnsi="Arial Narrow"/>
                <w:color w:val="000000"/>
                <w:sz w:val="20"/>
                <w:szCs w:val="20"/>
                <w:lang w:val="es-MX" w:eastAsia="es-MX"/>
              </w:rPr>
            </w:pPr>
          </w:p>
        </w:tc>
        <w:tc>
          <w:tcPr>
            <w:tcW w:w="1200" w:type="dxa"/>
            <w:tcBorders>
              <w:top w:val="nil"/>
              <w:left w:val="nil"/>
              <w:bottom w:val="single" w:sz="4" w:space="0" w:color="auto"/>
              <w:right w:val="single" w:sz="4" w:space="0" w:color="auto"/>
            </w:tcBorders>
            <w:shd w:val="clear" w:color="auto" w:fill="auto"/>
            <w:noWrap/>
            <w:vAlign w:val="bottom"/>
            <w:hideMark/>
          </w:tcPr>
          <w:p w14:paraId="76D259C1"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33900007</w:t>
            </w: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7ECA328D"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47AF396A" w14:textId="77777777" w:rsidTr="00375E3A">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91FE5D4"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12</w:t>
            </w:r>
          </w:p>
        </w:tc>
        <w:tc>
          <w:tcPr>
            <w:tcW w:w="3800" w:type="dxa"/>
            <w:tcBorders>
              <w:top w:val="nil"/>
              <w:left w:val="nil"/>
              <w:bottom w:val="single" w:sz="4" w:space="0" w:color="auto"/>
              <w:right w:val="single" w:sz="4" w:space="0" w:color="auto"/>
            </w:tcBorders>
            <w:shd w:val="clear" w:color="auto" w:fill="auto"/>
            <w:vAlign w:val="center"/>
            <w:hideMark/>
          </w:tcPr>
          <w:p w14:paraId="47C0C5E4" w14:textId="77777777" w:rsidR="00375E3A" w:rsidRPr="00C47B58" w:rsidRDefault="00375E3A" w:rsidP="00375E3A">
            <w:pP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SERVICIO DE AUDIOLOGIA ZONA CUERNAVACA</w:t>
            </w: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4974876E" w14:textId="77777777" w:rsidR="00375E3A" w:rsidRPr="00C47B58" w:rsidRDefault="00375E3A" w:rsidP="00375E3A">
            <w:pPr>
              <w:rPr>
                <w:rFonts w:ascii="Arial Narrow" w:hAnsi="Arial Narrow"/>
                <w:color w:val="000000"/>
                <w:sz w:val="20"/>
                <w:szCs w:val="20"/>
                <w:lang w:val="es-MX" w:eastAsia="es-MX"/>
              </w:rPr>
            </w:pPr>
          </w:p>
        </w:tc>
        <w:tc>
          <w:tcPr>
            <w:tcW w:w="1200" w:type="dxa"/>
            <w:tcBorders>
              <w:top w:val="nil"/>
              <w:left w:val="nil"/>
              <w:bottom w:val="single" w:sz="4" w:space="0" w:color="auto"/>
              <w:right w:val="single" w:sz="4" w:space="0" w:color="auto"/>
            </w:tcBorders>
            <w:shd w:val="clear" w:color="auto" w:fill="auto"/>
            <w:noWrap/>
            <w:vAlign w:val="bottom"/>
            <w:hideMark/>
          </w:tcPr>
          <w:p w14:paraId="167C6B5E"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33900007</w:t>
            </w: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3E2FB7E9"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69602ED7" w14:textId="77777777" w:rsidTr="00375E3A">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83A7432"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13</w:t>
            </w:r>
          </w:p>
        </w:tc>
        <w:tc>
          <w:tcPr>
            <w:tcW w:w="3800" w:type="dxa"/>
            <w:tcBorders>
              <w:top w:val="nil"/>
              <w:left w:val="nil"/>
              <w:bottom w:val="single" w:sz="4" w:space="0" w:color="auto"/>
              <w:right w:val="single" w:sz="4" w:space="0" w:color="auto"/>
            </w:tcBorders>
            <w:shd w:val="clear" w:color="auto" w:fill="auto"/>
            <w:vAlign w:val="center"/>
            <w:hideMark/>
          </w:tcPr>
          <w:p w14:paraId="65887016" w14:textId="77777777" w:rsidR="00375E3A" w:rsidRPr="00C47B58" w:rsidRDefault="00375E3A" w:rsidP="00375E3A">
            <w:pP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SERVICIO DE AUDIOLOGIA ZONA CUAUTLA</w:t>
            </w: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3E40F899" w14:textId="77777777" w:rsidR="00375E3A" w:rsidRPr="00C47B58" w:rsidRDefault="00375E3A" w:rsidP="00375E3A">
            <w:pPr>
              <w:rPr>
                <w:rFonts w:ascii="Arial Narrow" w:hAnsi="Arial Narrow"/>
                <w:color w:val="000000"/>
                <w:sz w:val="20"/>
                <w:szCs w:val="20"/>
                <w:lang w:val="es-MX" w:eastAsia="es-MX"/>
              </w:rPr>
            </w:pPr>
          </w:p>
        </w:tc>
        <w:tc>
          <w:tcPr>
            <w:tcW w:w="1200" w:type="dxa"/>
            <w:tcBorders>
              <w:top w:val="nil"/>
              <w:left w:val="nil"/>
              <w:bottom w:val="single" w:sz="4" w:space="0" w:color="auto"/>
              <w:right w:val="single" w:sz="4" w:space="0" w:color="auto"/>
            </w:tcBorders>
            <w:shd w:val="clear" w:color="auto" w:fill="auto"/>
            <w:noWrap/>
            <w:vAlign w:val="bottom"/>
            <w:hideMark/>
          </w:tcPr>
          <w:p w14:paraId="5D8DE20B"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33900007</w:t>
            </w: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27259F62"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0E06D246" w14:textId="77777777" w:rsidTr="00375E3A">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9F1EFCF"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14</w:t>
            </w:r>
          </w:p>
        </w:tc>
        <w:tc>
          <w:tcPr>
            <w:tcW w:w="3800" w:type="dxa"/>
            <w:tcBorders>
              <w:top w:val="nil"/>
              <w:left w:val="nil"/>
              <w:bottom w:val="single" w:sz="4" w:space="0" w:color="auto"/>
              <w:right w:val="single" w:sz="4" w:space="0" w:color="auto"/>
            </w:tcBorders>
            <w:shd w:val="clear" w:color="auto" w:fill="auto"/>
            <w:vAlign w:val="center"/>
            <w:hideMark/>
          </w:tcPr>
          <w:p w14:paraId="41899BC9" w14:textId="77777777" w:rsidR="00375E3A" w:rsidRPr="00C47B58" w:rsidRDefault="00375E3A" w:rsidP="00375E3A">
            <w:pP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SERVICIO DE AUDIOLOGIA ZONA ZACATEPEC</w:t>
            </w: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572A41B7" w14:textId="77777777" w:rsidR="00375E3A" w:rsidRPr="00C47B58" w:rsidRDefault="00375E3A" w:rsidP="00375E3A">
            <w:pPr>
              <w:rPr>
                <w:rFonts w:ascii="Arial Narrow" w:hAnsi="Arial Narrow"/>
                <w:color w:val="000000"/>
                <w:sz w:val="20"/>
                <w:szCs w:val="20"/>
                <w:lang w:val="es-MX" w:eastAsia="es-MX"/>
              </w:rPr>
            </w:pPr>
          </w:p>
        </w:tc>
        <w:tc>
          <w:tcPr>
            <w:tcW w:w="1200" w:type="dxa"/>
            <w:tcBorders>
              <w:top w:val="nil"/>
              <w:left w:val="nil"/>
              <w:bottom w:val="single" w:sz="4" w:space="0" w:color="auto"/>
              <w:right w:val="single" w:sz="4" w:space="0" w:color="auto"/>
            </w:tcBorders>
            <w:shd w:val="clear" w:color="auto" w:fill="auto"/>
            <w:noWrap/>
            <w:vAlign w:val="bottom"/>
            <w:hideMark/>
          </w:tcPr>
          <w:p w14:paraId="0B27DF34"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33900007</w:t>
            </w: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13AA7994"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537A8C1D" w14:textId="77777777" w:rsidTr="00375E3A">
        <w:trPr>
          <w:trHeight w:val="54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6BD810D"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15</w:t>
            </w:r>
          </w:p>
        </w:tc>
        <w:tc>
          <w:tcPr>
            <w:tcW w:w="3800" w:type="dxa"/>
            <w:tcBorders>
              <w:top w:val="nil"/>
              <w:left w:val="nil"/>
              <w:bottom w:val="single" w:sz="4" w:space="0" w:color="auto"/>
              <w:right w:val="single" w:sz="4" w:space="0" w:color="auto"/>
            </w:tcBorders>
            <w:shd w:val="clear" w:color="auto" w:fill="auto"/>
            <w:vAlign w:val="center"/>
            <w:hideMark/>
          </w:tcPr>
          <w:p w14:paraId="1F0C9D5A" w14:textId="77777777" w:rsidR="00375E3A" w:rsidRPr="00C47B58" w:rsidRDefault="00375E3A" w:rsidP="00375E3A">
            <w:pP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ELECTROENCEFALOGRAMAS ZONA CUERNAVACA</w:t>
            </w: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41FD4011" w14:textId="77777777" w:rsidR="00375E3A" w:rsidRPr="00C47B58" w:rsidRDefault="00375E3A" w:rsidP="00375E3A">
            <w:pPr>
              <w:rPr>
                <w:rFonts w:ascii="Arial Narrow" w:hAnsi="Arial Narrow"/>
                <w:color w:val="000000"/>
                <w:sz w:val="20"/>
                <w:szCs w:val="20"/>
                <w:lang w:val="es-MX" w:eastAsia="es-MX"/>
              </w:rPr>
            </w:pPr>
          </w:p>
        </w:tc>
        <w:tc>
          <w:tcPr>
            <w:tcW w:w="1200" w:type="dxa"/>
            <w:tcBorders>
              <w:top w:val="nil"/>
              <w:left w:val="nil"/>
              <w:bottom w:val="single" w:sz="4" w:space="0" w:color="auto"/>
              <w:right w:val="single" w:sz="4" w:space="0" w:color="auto"/>
            </w:tcBorders>
            <w:shd w:val="clear" w:color="auto" w:fill="auto"/>
            <w:noWrap/>
            <w:vAlign w:val="bottom"/>
            <w:hideMark/>
          </w:tcPr>
          <w:p w14:paraId="2B8F92C3"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33900007</w:t>
            </w: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3DFDFA5D"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33DD44CA" w14:textId="77777777" w:rsidTr="00375E3A">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F5E1592"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16</w:t>
            </w:r>
          </w:p>
        </w:tc>
        <w:tc>
          <w:tcPr>
            <w:tcW w:w="3800" w:type="dxa"/>
            <w:tcBorders>
              <w:top w:val="nil"/>
              <w:left w:val="nil"/>
              <w:bottom w:val="single" w:sz="4" w:space="0" w:color="auto"/>
              <w:right w:val="single" w:sz="4" w:space="0" w:color="auto"/>
            </w:tcBorders>
            <w:shd w:val="clear" w:color="auto" w:fill="auto"/>
            <w:vAlign w:val="center"/>
            <w:hideMark/>
          </w:tcPr>
          <w:p w14:paraId="776E3E21" w14:textId="77777777" w:rsidR="00375E3A" w:rsidRPr="00C47B58" w:rsidRDefault="00375E3A" w:rsidP="00375E3A">
            <w:pP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ELECTROENCEFALOGRAMAS ZONA CUAUTLA</w:t>
            </w: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5B526BC0" w14:textId="77777777" w:rsidR="00375E3A" w:rsidRPr="00C47B58" w:rsidRDefault="00375E3A" w:rsidP="00375E3A">
            <w:pPr>
              <w:rPr>
                <w:rFonts w:ascii="Arial Narrow" w:hAnsi="Arial Narrow"/>
                <w:color w:val="000000"/>
                <w:sz w:val="20"/>
                <w:szCs w:val="20"/>
                <w:lang w:val="es-MX" w:eastAsia="es-MX"/>
              </w:rPr>
            </w:pPr>
          </w:p>
        </w:tc>
        <w:tc>
          <w:tcPr>
            <w:tcW w:w="1200" w:type="dxa"/>
            <w:tcBorders>
              <w:top w:val="nil"/>
              <w:left w:val="nil"/>
              <w:bottom w:val="single" w:sz="4" w:space="0" w:color="auto"/>
              <w:right w:val="single" w:sz="4" w:space="0" w:color="auto"/>
            </w:tcBorders>
            <w:shd w:val="clear" w:color="auto" w:fill="auto"/>
            <w:noWrap/>
            <w:vAlign w:val="bottom"/>
            <w:hideMark/>
          </w:tcPr>
          <w:p w14:paraId="03FC9705"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33900007</w:t>
            </w: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0C3A4E5F"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4C716B7B" w14:textId="77777777" w:rsidTr="00375E3A">
        <w:trPr>
          <w:trHeight w:val="54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AA4CEA7"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17</w:t>
            </w:r>
          </w:p>
        </w:tc>
        <w:tc>
          <w:tcPr>
            <w:tcW w:w="3800" w:type="dxa"/>
            <w:tcBorders>
              <w:top w:val="nil"/>
              <w:left w:val="nil"/>
              <w:bottom w:val="single" w:sz="4" w:space="0" w:color="auto"/>
              <w:right w:val="single" w:sz="4" w:space="0" w:color="auto"/>
            </w:tcBorders>
            <w:shd w:val="clear" w:color="auto" w:fill="auto"/>
            <w:vAlign w:val="center"/>
            <w:hideMark/>
          </w:tcPr>
          <w:p w14:paraId="2F98AB45" w14:textId="77777777" w:rsidR="00375E3A" w:rsidRPr="00C47B58" w:rsidRDefault="00375E3A" w:rsidP="00375E3A">
            <w:pP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ELECTROENCEFALOGRAMAS ZONA ZACATEPEC</w:t>
            </w: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0EEF3E4D" w14:textId="77777777" w:rsidR="00375E3A" w:rsidRPr="00C47B58" w:rsidRDefault="00375E3A" w:rsidP="00375E3A">
            <w:pPr>
              <w:rPr>
                <w:rFonts w:ascii="Arial Narrow" w:hAnsi="Arial Narrow"/>
                <w:color w:val="000000"/>
                <w:sz w:val="20"/>
                <w:szCs w:val="20"/>
                <w:lang w:val="es-MX" w:eastAsia="es-MX"/>
              </w:rPr>
            </w:pPr>
          </w:p>
        </w:tc>
        <w:tc>
          <w:tcPr>
            <w:tcW w:w="1200" w:type="dxa"/>
            <w:tcBorders>
              <w:top w:val="nil"/>
              <w:left w:val="nil"/>
              <w:bottom w:val="single" w:sz="4" w:space="0" w:color="auto"/>
              <w:right w:val="single" w:sz="4" w:space="0" w:color="auto"/>
            </w:tcBorders>
            <w:shd w:val="clear" w:color="auto" w:fill="auto"/>
            <w:noWrap/>
            <w:vAlign w:val="bottom"/>
            <w:hideMark/>
          </w:tcPr>
          <w:p w14:paraId="0B35C759"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33900007</w:t>
            </w: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292D5DBA"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2AA0451C" w14:textId="77777777" w:rsidTr="00375E3A">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6352F64"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lastRenderedPageBreak/>
              <w:t>18</w:t>
            </w:r>
          </w:p>
        </w:tc>
        <w:tc>
          <w:tcPr>
            <w:tcW w:w="3800" w:type="dxa"/>
            <w:tcBorders>
              <w:top w:val="nil"/>
              <w:left w:val="nil"/>
              <w:bottom w:val="single" w:sz="4" w:space="0" w:color="auto"/>
              <w:right w:val="single" w:sz="4" w:space="0" w:color="auto"/>
            </w:tcBorders>
            <w:shd w:val="clear" w:color="auto" w:fill="auto"/>
            <w:vAlign w:val="center"/>
            <w:hideMark/>
          </w:tcPr>
          <w:p w14:paraId="3167E3C6" w14:textId="77777777" w:rsidR="00375E3A" w:rsidRPr="00C47B58" w:rsidRDefault="00375E3A" w:rsidP="00375E3A">
            <w:pP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ELECTROMIOGRAFIAS ZONA CUERNAVACA</w:t>
            </w: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7999F19A" w14:textId="77777777" w:rsidR="00375E3A" w:rsidRPr="00C47B58" w:rsidRDefault="00375E3A" w:rsidP="00375E3A">
            <w:pPr>
              <w:rPr>
                <w:rFonts w:ascii="Arial Narrow" w:hAnsi="Arial Narrow"/>
                <w:color w:val="000000"/>
                <w:sz w:val="20"/>
                <w:szCs w:val="20"/>
                <w:lang w:val="es-MX" w:eastAsia="es-MX"/>
              </w:rPr>
            </w:pPr>
          </w:p>
        </w:tc>
        <w:tc>
          <w:tcPr>
            <w:tcW w:w="1200" w:type="dxa"/>
            <w:tcBorders>
              <w:top w:val="nil"/>
              <w:left w:val="nil"/>
              <w:bottom w:val="single" w:sz="4" w:space="0" w:color="auto"/>
              <w:right w:val="single" w:sz="4" w:space="0" w:color="auto"/>
            </w:tcBorders>
            <w:shd w:val="clear" w:color="auto" w:fill="auto"/>
            <w:noWrap/>
            <w:vAlign w:val="bottom"/>
            <w:hideMark/>
          </w:tcPr>
          <w:p w14:paraId="21D69683"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33900007</w:t>
            </w: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4058D2EB"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35BC62F5" w14:textId="77777777" w:rsidTr="00375E3A">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187FE70"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lastRenderedPageBreak/>
              <w:t>19</w:t>
            </w:r>
          </w:p>
        </w:tc>
        <w:tc>
          <w:tcPr>
            <w:tcW w:w="3800" w:type="dxa"/>
            <w:tcBorders>
              <w:top w:val="nil"/>
              <w:left w:val="nil"/>
              <w:bottom w:val="single" w:sz="4" w:space="0" w:color="auto"/>
              <w:right w:val="single" w:sz="4" w:space="0" w:color="auto"/>
            </w:tcBorders>
            <w:shd w:val="clear" w:color="auto" w:fill="auto"/>
            <w:vAlign w:val="center"/>
            <w:hideMark/>
          </w:tcPr>
          <w:p w14:paraId="39390287" w14:textId="77777777" w:rsidR="00375E3A" w:rsidRPr="00C47B58" w:rsidRDefault="00375E3A" w:rsidP="00375E3A">
            <w:pP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ELECTROMIOGRAFIAS ZONA CUAUTLA</w:t>
            </w: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5B22C7D6" w14:textId="77777777" w:rsidR="00375E3A" w:rsidRPr="00C47B58" w:rsidRDefault="00375E3A" w:rsidP="00375E3A">
            <w:pPr>
              <w:rPr>
                <w:rFonts w:ascii="Arial Narrow" w:hAnsi="Arial Narrow"/>
                <w:color w:val="000000"/>
                <w:sz w:val="20"/>
                <w:szCs w:val="20"/>
                <w:lang w:val="es-MX" w:eastAsia="es-MX"/>
              </w:rPr>
            </w:pPr>
          </w:p>
        </w:tc>
        <w:tc>
          <w:tcPr>
            <w:tcW w:w="1200" w:type="dxa"/>
            <w:tcBorders>
              <w:top w:val="nil"/>
              <w:left w:val="nil"/>
              <w:bottom w:val="single" w:sz="4" w:space="0" w:color="auto"/>
              <w:right w:val="single" w:sz="4" w:space="0" w:color="auto"/>
            </w:tcBorders>
            <w:shd w:val="clear" w:color="auto" w:fill="auto"/>
            <w:noWrap/>
            <w:vAlign w:val="bottom"/>
            <w:hideMark/>
          </w:tcPr>
          <w:p w14:paraId="605951EE"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33900007</w:t>
            </w: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5DA8F498"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0D747458" w14:textId="77777777" w:rsidTr="00375E3A">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72D0E86"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w:t>
            </w:r>
          </w:p>
        </w:tc>
        <w:tc>
          <w:tcPr>
            <w:tcW w:w="3800" w:type="dxa"/>
            <w:tcBorders>
              <w:top w:val="nil"/>
              <w:left w:val="nil"/>
              <w:bottom w:val="single" w:sz="4" w:space="0" w:color="auto"/>
              <w:right w:val="single" w:sz="4" w:space="0" w:color="auto"/>
            </w:tcBorders>
            <w:shd w:val="clear" w:color="auto" w:fill="auto"/>
            <w:vAlign w:val="center"/>
            <w:hideMark/>
          </w:tcPr>
          <w:p w14:paraId="3692E307" w14:textId="77777777" w:rsidR="00375E3A" w:rsidRPr="00C47B58" w:rsidRDefault="00375E3A" w:rsidP="00375E3A">
            <w:pP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ELECTROMIOGRAFIAS ZONA ZACATEPEC</w:t>
            </w: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3C1C4DCC" w14:textId="77777777" w:rsidR="00375E3A" w:rsidRPr="00C47B58" w:rsidRDefault="00375E3A" w:rsidP="00375E3A">
            <w:pPr>
              <w:rPr>
                <w:rFonts w:ascii="Arial Narrow" w:hAnsi="Arial Narrow"/>
                <w:color w:val="000000"/>
                <w:sz w:val="20"/>
                <w:szCs w:val="20"/>
                <w:lang w:val="es-MX" w:eastAsia="es-MX"/>
              </w:rPr>
            </w:pPr>
          </w:p>
        </w:tc>
        <w:tc>
          <w:tcPr>
            <w:tcW w:w="1200" w:type="dxa"/>
            <w:tcBorders>
              <w:top w:val="nil"/>
              <w:left w:val="nil"/>
              <w:bottom w:val="single" w:sz="4" w:space="0" w:color="auto"/>
              <w:right w:val="single" w:sz="4" w:space="0" w:color="auto"/>
            </w:tcBorders>
            <w:shd w:val="clear" w:color="auto" w:fill="auto"/>
            <w:noWrap/>
            <w:vAlign w:val="bottom"/>
            <w:hideMark/>
          </w:tcPr>
          <w:p w14:paraId="24E1652D"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33900007</w:t>
            </w: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75F32F8F"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1B89FAB8" w14:textId="77777777" w:rsidTr="00375E3A">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79FFCF4"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21</w:t>
            </w:r>
          </w:p>
        </w:tc>
        <w:tc>
          <w:tcPr>
            <w:tcW w:w="3800" w:type="dxa"/>
            <w:tcBorders>
              <w:top w:val="nil"/>
              <w:left w:val="nil"/>
              <w:bottom w:val="single" w:sz="4" w:space="0" w:color="auto"/>
              <w:right w:val="single" w:sz="4" w:space="0" w:color="auto"/>
            </w:tcBorders>
            <w:shd w:val="clear" w:color="auto" w:fill="auto"/>
            <w:vAlign w:val="center"/>
            <w:hideMark/>
          </w:tcPr>
          <w:p w14:paraId="5FB80431" w14:textId="77777777" w:rsidR="00375E3A" w:rsidRPr="00C47B58" w:rsidRDefault="00375E3A" w:rsidP="00375E3A">
            <w:pP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OFTALMOLOGIA ZONA CUERNAVACA</w:t>
            </w: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3185A6B1" w14:textId="77777777" w:rsidR="00375E3A" w:rsidRPr="00C47B58" w:rsidRDefault="00375E3A" w:rsidP="00375E3A">
            <w:pPr>
              <w:rPr>
                <w:rFonts w:ascii="Arial Narrow" w:hAnsi="Arial Narrow"/>
                <w:color w:val="000000"/>
                <w:sz w:val="20"/>
                <w:szCs w:val="20"/>
                <w:lang w:val="es-MX" w:eastAsia="es-MX"/>
              </w:rPr>
            </w:pPr>
          </w:p>
        </w:tc>
        <w:tc>
          <w:tcPr>
            <w:tcW w:w="1200" w:type="dxa"/>
            <w:tcBorders>
              <w:top w:val="nil"/>
              <w:left w:val="nil"/>
              <w:bottom w:val="single" w:sz="4" w:space="0" w:color="auto"/>
              <w:right w:val="single" w:sz="4" w:space="0" w:color="auto"/>
            </w:tcBorders>
            <w:shd w:val="clear" w:color="auto" w:fill="auto"/>
            <w:noWrap/>
            <w:vAlign w:val="bottom"/>
            <w:hideMark/>
          </w:tcPr>
          <w:p w14:paraId="6F589470"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33900007</w:t>
            </w: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3443791C"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04DF8491" w14:textId="77777777" w:rsidTr="00375E3A">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7642CA1"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22</w:t>
            </w:r>
          </w:p>
        </w:tc>
        <w:tc>
          <w:tcPr>
            <w:tcW w:w="3800" w:type="dxa"/>
            <w:tcBorders>
              <w:top w:val="nil"/>
              <w:left w:val="nil"/>
              <w:bottom w:val="single" w:sz="4" w:space="0" w:color="auto"/>
              <w:right w:val="single" w:sz="4" w:space="0" w:color="auto"/>
            </w:tcBorders>
            <w:shd w:val="clear" w:color="auto" w:fill="auto"/>
            <w:vAlign w:val="center"/>
            <w:hideMark/>
          </w:tcPr>
          <w:p w14:paraId="7910D069" w14:textId="77777777" w:rsidR="00375E3A" w:rsidRPr="00C47B58" w:rsidRDefault="00375E3A" w:rsidP="00375E3A">
            <w:pP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OFTALMOLOGIA ZONA CUAUTLA</w:t>
            </w: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151847A1" w14:textId="77777777" w:rsidR="00375E3A" w:rsidRPr="00C47B58" w:rsidRDefault="00375E3A" w:rsidP="00375E3A">
            <w:pPr>
              <w:rPr>
                <w:rFonts w:ascii="Arial Narrow" w:hAnsi="Arial Narrow"/>
                <w:color w:val="000000"/>
                <w:sz w:val="20"/>
                <w:szCs w:val="20"/>
                <w:lang w:val="es-MX" w:eastAsia="es-MX"/>
              </w:rPr>
            </w:pPr>
          </w:p>
        </w:tc>
        <w:tc>
          <w:tcPr>
            <w:tcW w:w="1200" w:type="dxa"/>
            <w:tcBorders>
              <w:top w:val="nil"/>
              <w:left w:val="nil"/>
              <w:bottom w:val="single" w:sz="4" w:space="0" w:color="auto"/>
              <w:right w:val="single" w:sz="4" w:space="0" w:color="auto"/>
            </w:tcBorders>
            <w:shd w:val="clear" w:color="auto" w:fill="auto"/>
            <w:noWrap/>
            <w:vAlign w:val="bottom"/>
            <w:hideMark/>
          </w:tcPr>
          <w:p w14:paraId="5F80AC26"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33900007</w:t>
            </w: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665924A4"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70CC222E" w14:textId="77777777" w:rsidTr="00375E3A">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DED721D"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23</w:t>
            </w:r>
          </w:p>
        </w:tc>
        <w:tc>
          <w:tcPr>
            <w:tcW w:w="3800" w:type="dxa"/>
            <w:tcBorders>
              <w:top w:val="nil"/>
              <w:left w:val="nil"/>
              <w:bottom w:val="single" w:sz="4" w:space="0" w:color="auto"/>
              <w:right w:val="single" w:sz="4" w:space="0" w:color="auto"/>
            </w:tcBorders>
            <w:shd w:val="clear" w:color="auto" w:fill="auto"/>
            <w:vAlign w:val="center"/>
            <w:hideMark/>
          </w:tcPr>
          <w:p w14:paraId="693F884B" w14:textId="77777777" w:rsidR="00375E3A" w:rsidRPr="00C47B58" w:rsidRDefault="00375E3A" w:rsidP="00375E3A">
            <w:pP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OFTALMOLOGIA ZONA ZACATEPEC</w:t>
            </w: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455C8335" w14:textId="77777777" w:rsidR="00375E3A" w:rsidRPr="00C47B58" w:rsidRDefault="00375E3A" w:rsidP="00375E3A">
            <w:pPr>
              <w:rPr>
                <w:rFonts w:ascii="Arial Narrow" w:hAnsi="Arial Narrow"/>
                <w:color w:val="000000"/>
                <w:sz w:val="20"/>
                <w:szCs w:val="20"/>
                <w:lang w:val="es-MX" w:eastAsia="es-MX"/>
              </w:rPr>
            </w:pPr>
          </w:p>
        </w:tc>
        <w:tc>
          <w:tcPr>
            <w:tcW w:w="1200" w:type="dxa"/>
            <w:tcBorders>
              <w:top w:val="nil"/>
              <w:left w:val="nil"/>
              <w:right w:val="single" w:sz="4" w:space="0" w:color="auto"/>
            </w:tcBorders>
            <w:shd w:val="clear" w:color="auto" w:fill="auto"/>
            <w:noWrap/>
            <w:vAlign w:val="bottom"/>
            <w:hideMark/>
          </w:tcPr>
          <w:p w14:paraId="0922598E"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33900007</w:t>
            </w:r>
          </w:p>
        </w:tc>
        <w:tc>
          <w:tcPr>
            <w:tcW w:w="1200" w:type="dxa"/>
            <w:vMerge/>
            <w:tcBorders>
              <w:top w:val="single" w:sz="4" w:space="0" w:color="auto"/>
              <w:left w:val="single" w:sz="4" w:space="0" w:color="auto"/>
              <w:right w:val="single" w:sz="4" w:space="0" w:color="auto"/>
            </w:tcBorders>
            <w:vAlign w:val="center"/>
            <w:hideMark/>
          </w:tcPr>
          <w:p w14:paraId="05D25323"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65AA0F4D" w14:textId="77777777" w:rsidTr="00375E3A">
        <w:trPr>
          <w:trHeight w:val="540"/>
        </w:trPr>
        <w:tc>
          <w:tcPr>
            <w:tcW w:w="740" w:type="dxa"/>
            <w:tcBorders>
              <w:top w:val="nil"/>
              <w:left w:val="single" w:sz="4" w:space="0" w:color="auto"/>
              <w:bottom w:val="nil"/>
              <w:right w:val="single" w:sz="4" w:space="0" w:color="auto"/>
            </w:tcBorders>
            <w:shd w:val="clear" w:color="auto" w:fill="auto"/>
            <w:vAlign w:val="center"/>
            <w:hideMark/>
          </w:tcPr>
          <w:p w14:paraId="62482EF4"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24</w:t>
            </w:r>
          </w:p>
        </w:tc>
        <w:tc>
          <w:tcPr>
            <w:tcW w:w="3800" w:type="dxa"/>
            <w:tcBorders>
              <w:top w:val="nil"/>
              <w:left w:val="nil"/>
              <w:bottom w:val="nil"/>
              <w:right w:val="single" w:sz="4" w:space="0" w:color="auto"/>
            </w:tcBorders>
            <w:shd w:val="clear" w:color="auto" w:fill="auto"/>
            <w:vAlign w:val="center"/>
            <w:hideMark/>
          </w:tcPr>
          <w:p w14:paraId="063E2461" w14:textId="77777777" w:rsidR="00375E3A" w:rsidRPr="00C47B58" w:rsidRDefault="00375E3A" w:rsidP="00375E3A">
            <w:pP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SERVICIO SUBROGADO DE AUXILIARES DE DIAGNOSTICO ZONA CUAUTLA </w:t>
            </w: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190659A2" w14:textId="77777777" w:rsidR="00375E3A" w:rsidRPr="00C47B58" w:rsidRDefault="00375E3A" w:rsidP="00375E3A">
            <w:pPr>
              <w:rPr>
                <w:rFonts w:ascii="Arial Narrow" w:hAnsi="Arial Narrow"/>
                <w:color w:val="000000"/>
                <w:sz w:val="20"/>
                <w:szCs w:val="20"/>
                <w:lang w:val="es-MX" w:eastAsia="es-MX"/>
              </w:rPr>
            </w:pPr>
          </w:p>
        </w:tc>
        <w:tc>
          <w:tcPr>
            <w:tcW w:w="1200" w:type="dxa"/>
            <w:tcBorders>
              <w:left w:val="nil"/>
              <w:bottom w:val="nil"/>
              <w:right w:val="single" w:sz="4" w:space="0" w:color="auto"/>
            </w:tcBorders>
            <w:shd w:val="clear" w:color="auto" w:fill="auto"/>
            <w:noWrap/>
            <w:vAlign w:val="bottom"/>
            <w:hideMark/>
          </w:tcPr>
          <w:p w14:paraId="23A95EC4"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33900007</w:t>
            </w:r>
          </w:p>
        </w:tc>
        <w:tc>
          <w:tcPr>
            <w:tcW w:w="1200" w:type="dxa"/>
            <w:vMerge/>
            <w:tcBorders>
              <w:left w:val="single" w:sz="4" w:space="0" w:color="auto"/>
              <w:bottom w:val="single" w:sz="4" w:space="0" w:color="auto"/>
              <w:right w:val="single" w:sz="4" w:space="0" w:color="auto"/>
            </w:tcBorders>
            <w:vAlign w:val="center"/>
            <w:hideMark/>
          </w:tcPr>
          <w:p w14:paraId="33A5408C"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1169729C" w14:textId="77777777" w:rsidTr="00375E3A">
        <w:trPr>
          <w:trHeight w:val="540"/>
        </w:trPr>
        <w:tc>
          <w:tcPr>
            <w:tcW w:w="740" w:type="dxa"/>
            <w:tcBorders>
              <w:top w:val="nil"/>
              <w:left w:val="single" w:sz="4" w:space="0" w:color="auto"/>
              <w:bottom w:val="single" w:sz="4" w:space="0" w:color="auto"/>
              <w:right w:val="single" w:sz="4" w:space="0" w:color="auto"/>
            </w:tcBorders>
            <w:shd w:val="clear" w:color="auto" w:fill="auto"/>
            <w:vAlign w:val="center"/>
          </w:tcPr>
          <w:p w14:paraId="4819F203"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25</w:t>
            </w:r>
          </w:p>
        </w:tc>
        <w:tc>
          <w:tcPr>
            <w:tcW w:w="3800" w:type="dxa"/>
            <w:tcBorders>
              <w:top w:val="nil"/>
              <w:left w:val="nil"/>
              <w:bottom w:val="single" w:sz="4" w:space="0" w:color="auto"/>
              <w:right w:val="single" w:sz="4" w:space="0" w:color="auto"/>
            </w:tcBorders>
            <w:shd w:val="clear" w:color="auto" w:fill="auto"/>
            <w:vAlign w:val="center"/>
          </w:tcPr>
          <w:p w14:paraId="26662C4A" w14:textId="77777777" w:rsidR="00375E3A" w:rsidRPr="00C47B58" w:rsidRDefault="00375E3A" w:rsidP="00375E3A">
            <w:pP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ULTRASONIDO</w:t>
            </w:r>
          </w:p>
        </w:tc>
        <w:tc>
          <w:tcPr>
            <w:tcW w:w="1920" w:type="dxa"/>
            <w:tcBorders>
              <w:top w:val="single" w:sz="4" w:space="0" w:color="auto"/>
              <w:left w:val="single" w:sz="4" w:space="0" w:color="auto"/>
              <w:bottom w:val="single" w:sz="4" w:space="0" w:color="auto"/>
              <w:right w:val="single" w:sz="4" w:space="0" w:color="auto"/>
            </w:tcBorders>
            <w:vAlign w:val="center"/>
          </w:tcPr>
          <w:p w14:paraId="38BDEC7F" w14:textId="77777777" w:rsidR="00375E3A" w:rsidRPr="00C47B58" w:rsidRDefault="00375E3A" w:rsidP="00375E3A">
            <w:pPr>
              <w:rPr>
                <w:rFonts w:ascii="Arial Narrow" w:hAnsi="Arial Narrow"/>
                <w:color w:val="000000"/>
                <w:sz w:val="20"/>
                <w:szCs w:val="20"/>
                <w:lang w:val="es-MX" w:eastAsia="es-MX"/>
              </w:rPr>
            </w:pPr>
          </w:p>
        </w:tc>
        <w:tc>
          <w:tcPr>
            <w:tcW w:w="1200" w:type="dxa"/>
            <w:tcBorders>
              <w:top w:val="nil"/>
              <w:left w:val="nil"/>
              <w:bottom w:val="single" w:sz="4" w:space="0" w:color="auto"/>
              <w:right w:val="single" w:sz="4" w:space="0" w:color="auto"/>
            </w:tcBorders>
            <w:shd w:val="clear" w:color="auto" w:fill="auto"/>
            <w:noWrap/>
            <w:vAlign w:val="bottom"/>
          </w:tcPr>
          <w:p w14:paraId="6926A744"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3390007</w:t>
            </w:r>
          </w:p>
        </w:tc>
        <w:tc>
          <w:tcPr>
            <w:tcW w:w="1200" w:type="dxa"/>
            <w:tcBorders>
              <w:top w:val="single" w:sz="4" w:space="0" w:color="auto"/>
              <w:left w:val="single" w:sz="4" w:space="0" w:color="auto"/>
              <w:bottom w:val="single" w:sz="4" w:space="0" w:color="auto"/>
              <w:right w:val="single" w:sz="4" w:space="0" w:color="auto"/>
            </w:tcBorders>
            <w:vAlign w:val="center"/>
          </w:tcPr>
          <w:p w14:paraId="0AEBC176" w14:textId="77777777" w:rsidR="00375E3A" w:rsidRPr="00C47B58" w:rsidRDefault="00375E3A" w:rsidP="00375E3A">
            <w:pPr>
              <w:rPr>
                <w:rFonts w:ascii="Arial Narrow" w:hAnsi="Arial Narrow"/>
                <w:color w:val="000000"/>
                <w:sz w:val="20"/>
                <w:szCs w:val="20"/>
                <w:lang w:val="es-MX" w:eastAsia="es-MX"/>
              </w:rPr>
            </w:pPr>
          </w:p>
        </w:tc>
      </w:tr>
    </w:tbl>
    <w:p w14:paraId="155E7AA1" w14:textId="77777777" w:rsidR="00375E3A" w:rsidRPr="00C47B58" w:rsidRDefault="00375E3A" w:rsidP="00375E3A">
      <w:pPr>
        <w:pStyle w:val="Prrafodelista"/>
        <w:autoSpaceDE w:val="0"/>
        <w:autoSpaceDN w:val="0"/>
        <w:adjustRightInd w:val="0"/>
        <w:ind w:left="1428"/>
        <w:jc w:val="both"/>
        <w:rPr>
          <w:rFonts w:ascii="Arial Narrow" w:hAnsi="Arial Narrow"/>
          <w:b/>
          <w:bCs/>
          <w:sz w:val="20"/>
          <w:szCs w:val="20"/>
        </w:rPr>
      </w:pPr>
    </w:p>
    <w:p w14:paraId="64932F8E" w14:textId="77777777" w:rsidR="00375E3A" w:rsidRPr="00C47B58" w:rsidRDefault="00375E3A" w:rsidP="00375E3A">
      <w:pPr>
        <w:pStyle w:val="Prrafodelista"/>
        <w:autoSpaceDE w:val="0"/>
        <w:autoSpaceDN w:val="0"/>
        <w:adjustRightInd w:val="0"/>
        <w:ind w:left="1428"/>
        <w:jc w:val="both"/>
        <w:rPr>
          <w:rFonts w:ascii="Arial Narrow" w:hAnsi="Arial Narrow"/>
          <w:b/>
          <w:bCs/>
          <w:sz w:val="20"/>
          <w:szCs w:val="20"/>
        </w:rPr>
      </w:pPr>
    </w:p>
    <w:p w14:paraId="7D9435D8" w14:textId="77777777" w:rsidR="00375E3A" w:rsidRPr="00C47B58" w:rsidRDefault="00375E3A" w:rsidP="00375E3A">
      <w:pPr>
        <w:pStyle w:val="Prrafodelista"/>
        <w:ind w:left="0"/>
        <w:rPr>
          <w:rFonts w:ascii="Arial Narrow" w:hAnsi="Arial Narrow"/>
          <w:sz w:val="20"/>
          <w:szCs w:val="20"/>
        </w:rPr>
      </w:pPr>
      <w:r w:rsidRPr="00C47B58">
        <w:rPr>
          <w:rFonts w:ascii="Arial Narrow" w:hAnsi="Arial Narrow"/>
          <w:sz w:val="20"/>
          <w:szCs w:val="20"/>
        </w:rPr>
        <w:t xml:space="preserve">Entrega: </w:t>
      </w:r>
    </w:p>
    <w:p w14:paraId="39E2A8D0" w14:textId="77777777" w:rsidR="00375E3A" w:rsidRPr="00C47B58" w:rsidRDefault="00375E3A" w:rsidP="00375E3A">
      <w:pPr>
        <w:pStyle w:val="Prrafodelista"/>
        <w:ind w:left="0"/>
        <w:jc w:val="both"/>
        <w:rPr>
          <w:rFonts w:ascii="Arial Narrow" w:hAnsi="Arial Narrow"/>
          <w:sz w:val="20"/>
          <w:szCs w:val="20"/>
        </w:rPr>
      </w:pPr>
      <w:r w:rsidRPr="00C47B58">
        <w:rPr>
          <w:rFonts w:ascii="Arial Narrow" w:hAnsi="Arial Narrow"/>
          <w:sz w:val="20"/>
          <w:szCs w:val="20"/>
        </w:rPr>
        <w:t>Los licitantes interesados en participar deberán tener la capacidad instalada para poder brindar el servicio dentro de la Zona requerida en cada partida, de no ser así se tomara al proveedor de la zona Cuernavaca de conformidad a la partida que oferte. Excepto Servicio Subrogado De Auxiliares De Diagnostico Zona Cuautla, ya que este servicio se debe prestar forzosamente en la zona requerida.</w:t>
      </w:r>
    </w:p>
    <w:p w14:paraId="47730B74" w14:textId="77777777" w:rsidR="00375E3A" w:rsidRPr="00C47B58" w:rsidRDefault="00375E3A" w:rsidP="00375E3A">
      <w:pPr>
        <w:pStyle w:val="Prrafodelista"/>
        <w:ind w:left="0"/>
        <w:jc w:val="both"/>
        <w:rPr>
          <w:rFonts w:ascii="Arial Narrow" w:hAnsi="Arial Narrow"/>
          <w:sz w:val="20"/>
          <w:szCs w:val="20"/>
        </w:rPr>
      </w:pPr>
      <w:r w:rsidRPr="00C47B58">
        <w:rPr>
          <w:rFonts w:ascii="Arial Narrow" w:hAnsi="Arial Narrow"/>
          <w:sz w:val="20"/>
          <w:szCs w:val="20"/>
        </w:rPr>
        <w:t>El instituto en cualquier momento podrá efectuar inspecciones con el fin de verificar el cumplimiento de la calidad del servicio ofertado y adjudicado, al participante que resulte adjudicado.</w:t>
      </w:r>
    </w:p>
    <w:p w14:paraId="238B3D74" w14:textId="77777777" w:rsidR="00375E3A" w:rsidRPr="00C47B58" w:rsidRDefault="00375E3A" w:rsidP="00375E3A">
      <w:pPr>
        <w:pStyle w:val="Prrafodelista"/>
        <w:ind w:left="1440"/>
        <w:rPr>
          <w:rFonts w:ascii="Arial Narrow" w:hAnsi="Arial Narrow"/>
          <w:sz w:val="20"/>
          <w:szCs w:val="20"/>
        </w:rPr>
      </w:pPr>
    </w:p>
    <w:p w14:paraId="2FC15C97" w14:textId="77777777" w:rsidR="00375E3A" w:rsidRPr="00C47B58" w:rsidRDefault="00375E3A" w:rsidP="00375E3A">
      <w:pPr>
        <w:pStyle w:val="Prrafodelista"/>
        <w:ind w:left="0"/>
        <w:jc w:val="both"/>
        <w:rPr>
          <w:rFonts w:ascii="Arial Narrow" w:hAnsi="Arial Narrow"/>
          <w:sz w:val="20"/>
          <w:szCs w:val="20"/>
        </w:rPr>
      </w:pPr>
      <w:r w:rsidRPr="00C47B58">
        <w:rPr>
          <w:rFonts w:ascii="Arial Narrow" w:hAnsi="Arial Narrow"/>
          <w:sz w:val="20"/>
          <w:szCs w:val="20"/>
        </w:rPr>
        <w:t>El participante adjudicado se obliga a cumplir con la prestación del servicio tal y como lo oferto y se adjudicó, en caso de incumplimiento se le aplicara la pena convencional estipulada, además de que el Instituto podrá proceder si así lo considera con el inicio del procedimiento de recisión de contrato.</w:t>
      </w:r>
    </w:p>
    <w:p w14:paraId="2809D157" w14:textId="77777777" w:rsidR="00375E3A" w:rsidRPr="00C47B58" w:rsidRDefault="00375E3A" w:rsidP="00375E3A">
      <w:pPr>
        <w:pStyle w:val="Prrafodelista"/>
        <w:autoSpaceDE w:val="0"/>
        <w:autoSpaceDN w:val="0"/>
        <w:adjustRightInd w:val="0"/>
        <w:ind w:left="1428"/>
        <w:jc w:val="both"/>
        <w:rPr>
          <w:rFonts w:ascii="Arial Narrow" w:hAnsi="Arial Narrow"/>
          <w:b/>
          <w:bCs/>
          <w:sz w:val="20"/>
          <w:szCs w:val="20"/>
        </w:rPr>
      </w:pPr>
    </w:p>
    <w:p w14:paraId="1BB0D132" w14:textId="77777777" w:rsidR="00375E3A" w:rsidRPr="00C47B58" w:rsidRDefault="00375E3A" w:rsidP="00375E3A">
      <w:pPr>
        <w:pStyle w:val="Prrafodelista"/>
        <w:autoSpaceDE w:val="0"/>
        <w:autoSpaceDN w:val="0"/>
        <w:adjustRightInd w:val="0"/>
        <w:ind w:left="1276"/>
        <w:jc w:val="both"/>
        <w:rPr>
          <w:rFonts w:ascii="Arial Narrow" w:hAnsi="Arial Narrow"/>
          <w:sz w:val="20"/>
          <w:szCs w:val="20"/>
        </w:rPr>
      </w:pPr>
    </w:p>
    <w:p w14:paraId="695635CA" w14:textId="77777777" w:rsidR="00375E3A" w:rsidRPr="00C47B58" w:rsidRDefault="00375E3A" w:rsidP="004B20E3">
      <w:pPr>
        <w:pStyle w:val="Prrafodelista"/>
        <w:numPr>
          <w:ilvl w:val="1"/>
          <w:numId w:val="40"/>
        </w:numPr>
        <w:autoSpaceDE w:val="0"/>
        <w:autoSpaceDN w:val="0"/>
        <w:adjustRightInd w:val="0"/>
        <w:spacing w:after="0" w:line="240" w:lineRule="auto"/>
        <w:ind w:left="709" w:hanging="425"/>
        <w:jc w:val="both"/>
        <w:rPr>
          <w:rFonts w:ascii="Arial Narrow" w:hAnsi="Arial Narrow"/>
          <w:sz w:val="20"/>
          <w:szCs w:val="20"/>
        </w:rPr>
      </w:pPr>
      <w:r w:rsidRPr="00C47B58">
        <w:rPr>
          <w:rFonts w:ascii="Arial Narrow" w:hAnsi="Arial Narrow"/>
          <w:sz w:val="20"/>
          <w:szCs w:val="20"/>
        </w:rPr>
        <w:t>Mecanismo de evaluación de proposiciones. Para el caso de que la evaluación se realice a través del mecanismo de evaluación binaria, el Área Requirente deberá presentar la justificación respectiva en términos del artículo 51, párrafo segundo del RLAASSP</w:t>
      </w:r>
    </w:p>
    <w:p w14:paraId="2B5A834A" w14:textId="77777777" w:rsidR="00375E3A" w:rsidRPr="00C47B58" w:rsidRDefault="00375E3A" w:rsidP="00375E3A">
      <w:pPr>
        <w:autoSpaceDE w:val="0"/>
        <w:autoSpaceDN w:val="0"/>
        <w:adjustRightInd w:val="0"/>
        <w:ind w:left="708"/>
        <w:jc w:val="both"/>
        <w:rPr>
          <w:rFonts w:ascii="Arial Narrow" w:eastAsiaTheme="minorHAnsi" w:hAnsi="Arial Narrow" w:cs="Arial"/>
          <w:sz w:val="20"/>
          <w:szCs w:val="20"/>
        </w:rPr>
      </w:pPr>
    </w:p>
    <w:p w14:paraId="4A6B7FDB"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LA EVALUACIÓN DE LAS PROPUESTAS SERÁ POR EL MECANISMO DE PUNTOS, CONFORME A LA METODOLOGÍA QUE SE DESCRIBE A CONTINUACIÓN:</w:t>
      </w:r>
    </w:p>
    <w:p w14:paraId="1914C376" w14:textId="77777777" w:rsidR="00375E3A" w:rsidRPr="00C47B58" w:rsidRDefault="00375E3A" w:rsidP="00375E3A">
      <w:pPr>
        <w:jc w:val="both"/>
        <w:rPr>
          <w:rFonts w:ascii="Arial Narrow" w:hAnsi="Arial Narrow"/>
          <w:sz w:val="20"/>
          <w:szCs w:val="20"/>
        </w:rPr>
      </w:pPr>
      <w:bookmarkStart w:id="297" w:name="_Toc499917256"/>
      <w:r w:rsidRPr="00C47B58">
        <w:rPr>
          <w:rFonts w:ascii="Arial Narrow" w:hAnsi="Arial Narrow"/>
          <w:sz w:val="20"/>
          <w:szCs w:val="20"/>
        </w:rPr>
        <w:t>EVALUACIÓN DE LAS PROPOSICIONES TÉCNICAS</w:t>
      </w:r>
      <w:bookmarkEnd w:id="297"/>
      <w:r w:rsidRPr="00C47B58">
        <w:rPr>
          <w:rFonts w:ascii="Arial Narrow" w:hAnsi="Arial Narrow"/>
          <w:sz w:val="20"/>
          <w:szCs w:val="20"/>
        </w:rPr>
        <w:t>:</w:t>
      </w:r>
    </w:p>
    <w:p w14:paraId="4C9B439C"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SE OTORGARÁN UN MÁXIMO DE 60 (SESENTA) PUNTOS.</w:t>
      </w:r>
    </w:p>
    <w:p w14:paraId="7B7D84EB"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La puntuación a obtener en la propuesta técnica para ser considerada solvente y, por tanto, no ser desechada, será de cuando menos 45 (CUARENTA Y CINCO) de los 60 (SESENTA) máximos que se pueden obtener en la evaluación.</w:t>
      </w:r>
    </w:p>
    <w:p w14:paraId="196135FE"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RUBROS A EVALUAR:</w:t>
      </w:r>
    </w:p>
    <w:tbl>
      <w:tblPr>
        <w:tblW w:w="9934" w:type="dxa"/>
        <w:tblLook w:val="0660" w:firstRow="1" w:lastRow="1" w:firstColumn="0" w:lastColumn="0" w:noHBand="1" w:noVBand="1"/>
      </w:tblPr>
      <w:tblGrid>
        <w:gridCol w:w="7621"/>
        <w:gridCol w:w="992"/>
        <w:gridCol w:w="709"/>
        <w:gridCol w:w="612"/>
      </w:tblGrid>
      <w:tr w:rsidR="00375E3A" w:rsidRPr="00C47B58" w14:paraId="34434D70" w14:textId="77777777" w:rsidTr="00375E3A">
        <w:trPr>
          <w:trHeight w:val="288"/>
        </w:trPr>
        <w:tc>
          <w:tcPr>
            <w:tcW w:w="7621" w:type="dxa"/>
            <w:hideMark/>
          </w:tcPr>
          <w:p w14:paraId="4161063F"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Concepto</w:t>
            </w:r>
          </w:p>
        </w:tc>
        <w:tc>
          <w:tcPr>
            <w:tcW w:w="2313" w:type="dxa"/>
            <w:gridSpan w:val="3"/>
            <w:noWrap/>
            <w:hideMark/>
          </w:tcPr>
          <w:p w14:paraId="423988D6"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Puntos</w:t>
            </w:r>
          </w:p>
        </w:tc>
      </w:tr>
      <w:tr w:rsidR="00375E3A" w:rsidRPr="00C47B58" w14:paraId="2496539F" w14:textId="77777777" w:rsidTr="00375E3A">
        <w:trPr>
          <w:trHeight w:val="288"/>
        </w:trPr>
        <w:tc>
          <w:tcPr>
            <w:tcW w:w="7621" w:type="dxa"/>
            <w:tcBorders>
              <w:right w:val="single" w:sz="4" w:space="0" w:color="auto"/>
            </w:tcBorders>
            <w:shd w:val="clear" w:color="auto" w:fill="DBE5F1" w:themeFill="accent1" w:themeFillTint="33"/>
            <w:hideMark/>
          </w:tcPr>
          <w:p w14:paraId="14FE9769"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Rubro 1. Capacidad del Licitante</w:t>
            </w:r>
          </w:p>
        </w:tc>
        <w:tc>
          <w:tcPr>
            <w:tcW w:w="992" w:type="dxa"/>
            <w:tcBorders>
              <w:left w:val="single" w:sz="4" w:space="0" w:color="auto"/>
              <w:right w:val="single" w:sz="4" w:space="0" w:color="auto"/>
            </w:tcBorders>
            <w:shd w:val="clear" w:color="auto" w:fill="DBE5F1" w:themeFill="accent1" w:themeFillTint="33"/>
            <w:noWrap/>
            <w:vAlign w:val="bottom"/>
            <w:hideMark/>
          </w:tcPr>
          <w:p w14:paraId="060342D5"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19.20</w:t>
            </w:r>
          </w:p>
        </w:tc>
        <w:tc>
          <w:tcPr>
            <w:tcW w:w="709" w:type="dxa"/>
            <w:tcBorders>
              <w:left w:val="single" w:sz="4" w:space="0" w:color="auto"/>
              <w:right w:val="single" w:sz="4" w:space="0" w:color="auto"/>
            </w:tcBorders>
            <w:shd w:val="clear" w:color="auto" w:fill="DBE5F1" w:themeFill="accent1" w:themeFillTint="33"/>
            <w:noWrap/>
            <w:vAlign w:val="bottom"/>
            <w:hideMark/>
          </w:tcPr>
          <w:p w14:paraId="462794E2" w14:textId="77777777" w:rsidR="00375E3A" w:rsidRPr="00C47B58" w:rsidRDefault="00375E3A" w:rsidP="00375E3A">
            <w:pPr>
              <w:jc w:val="both"/>
              <w:rPr>
                <w:rFonts w:ascii="Arial Narrow" w:hAnsi="Arial Narrow"/>
                <w:sz w:val="20"/>
                <w:szCs w:val="20"/>
              </w:rPr>
            </w:pPr>
          </w:p>
        </w:tc>
        <w:tc>
          <w:tcPr>
            <w:tcW w:w="612" w:type="dxa"/>
            <w:tcBorders>
              <w:left w:val="single" w:sz="4" w:space="0" w:color="auto"/>
              <w:right w:val="single" w:sz="4" w:space="0" w:color="auto"/>
            </w:tcBorders>
            <w:shd w:val="clear" w:color="auto" w:fill="DBE5F1" w:themeFill="accent1" w:themeFillTint="33"/>
            <w:noWrap/>
            <w:vAlign w:val="bottom"/>
            <w:hideMark/>
          </w:tcPr>
          <w:p w14:paraId="77878215"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w:t>
            </w:r>
          </w:p>
        </w:tc>
      </w:tr>
      <w:tr w:rsidR="00375E3A" w:rsidRPr="00C47B58" w14:paraId="499C7F72" w14:textId="77777777" w:rsidTr="00375E3A">
        <w:trPr>
          <w:trHeight w:val="288"/>
        </w:trPr>
        <w:tc>
          <w:tcPr>
            <w:tcW w:w="7621" w:type="dxa"/>
            <w:tcBorders>
              <w:right w:val="single" w:sz="4" w:space="0" w:color="auto"/>
            </w:tcBorders>
            <w:shd w:val="clear" w:color="auto" w:fill="DAEEF3" w:themeFill="accent5" w:themeFillTint="33"/>
            <w:hideMark/>
          </w:tcPr>
          <w:p w14:paraId="3612B522"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1.1 Capacidad de los Recursos Humanos</w:t>
            </w:r>
          </w:p>
        </w:tc>
        <w:tc>
          <w:tcPr>
            <w:tcW w:w="992" w:type="dxa"/>
            <w:tcBorders>
              <w:left w:val="single" w:sz="4" w:space="0" w:color="auto"/>
              <w:right w:val="single" w:sz="4" w:space="0" w:color="auto"/>
            </w:tcBorders>
            <w:shd w:val="clear" w:color="auto" w:fill="DAEEF3" w:themeFill="accent5" w:themeFillTint="33"/>
            <w:noWrap/>
            <w:vAlign w:val="bottom"/>
            <w:hideMark/>
          </w:tcPr>
          <w:p w14:paraId="06BB9FF0" w14:textId="77777777" w:rsidR="00375E3A" w:rsidRPr="00C47B58" w:rsidRDefault="00375E3A" w:rsidP="00375E3A">
            <w:pPr>
              <w:jc w:val="both"/>
              <w:rPr>
                <w:rFonts w:ascii="Arial Narrow" w:hAnsi="Arial Narrow"/>
                <w:sz w:val="20"/>
                <w:szCs w:val="20"/>
              </w:rPr>
            </w:pPr>
          </w:p>
        </w:tc>
        <w:tc>
          <w:tcPr>
            <w:tcW w:w="709" w:type="dxa"/>
            <w:tcBorders>
              <w:left w:val="single" w:sz="4" w:space="0" w:color="auto"/>
              <w:right w:val="single" w:sz="4" w:space="0" w:color="auto"/>
            </w:tcBorders>
            <w:shd w:val="clear" w:color="auto" w:fill="DAEEF3" w:themeFill="accent5" w:themeFillTint="33"/>
            <w:noWrap/>
            <w:vAlign w:val="bottom"/>
            <w:hideMark/>
          </w:tcPr>
          <w:p w14:paraId="66F371B5"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9.60</w:t>
            </w:r>
          </w:p>
        </w:tc>
        <w:tc>
          <w:tcPr>
            <w:tcW w:w="612" w:type="dxa"/>
            <w:tcBorders>
              <w:left w:val="single" w:sz="4" w:space="0" w:color="auto"/>
              <w:right w:val="single" w:sz="4" w:space="0" w:color="auto"/>
            </w:tcBorders>
            <w:shd w:val="clear" w:color="auto" w:fill="DAEEF3" w:themeFill="accent5" w:themeFillTint="33"/>
            <w:noWrap/>
            <w:vAlign w:val="bottom"/>
            <w:hideMark/>
          </w:tcPr>
          <w:p w14:paraId="245E1D73" w14:textId="77777777" w:rsidR="00375E3A" w:rsidRPr="00C47B58" w:rsidRDefault="00375E3A" w:rsidP="00375E3A">
            <w:pPr>
              <w:jc w:val="both"/>
              <w:rPr>
                <w:rFonts w:ascii="Arial Narrow" w:hAnsi="Arial Narrow"/>
                <w:sz w:val="20"/>
                <w:szCs w:val="20"/>
              </w:rPr>
            </w:pPr>
          </w:p>
        </w:tc>
      </w:tr>
      <w:tr w:rsidR="00375E3A" w:rsidRPr="00C47B58" w14:paraId="4F0E1C33" w14:textId="77777777" w:rsidTr="00375E3A">
        <w:trPr>
          <w:trHeight w:val="191"/>
        </w:trPr>
        <w:tc>
          <w:tcPr>
            <w:tcW w:w="7621" w:type="dxa"/>
            <w:tcBorders>
              <w:right w:val="single" w:sz="4" w:space="0" w:color="auto"/>
            </w:tcBorders>
            <w:hideMark/>
          </w:tcPr>
          <w:p w14:paraId="13D21ADF"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1.1.1 Experiencia de los recursos humanos en asuntos relacionados con el servicio</w:t>
            </w:r>
          </w:p>
        </w:tc>
        <w:tc>
          <w:tcPr>
            <w:tcW w:w="992" w:type="dxa"/>
            <w:tcBorders>
              <w:left w:val="single" w:sz="4" w:space="0" w:color="auto"/>
              <w:right w:val="single" w:sz="4" w:space="0" w:color="auto"/>
            </w:tcBorders>
            <w:noWrap/>
            <w:vAlign w:val="bottom"/>
            <w:hideMark/>
          </w:tcPr>
          <w:p w14:paraId="7E5DAA69" w14:textId="77777777" w:rsidR="00375E3A" w:rsidRPr="00C47B58" w:rsidRDefault="00375E3A" w:rsidP="00375E3A">
            <w:pPr>
              <w:jc w:val="both"/>
              <w:rPr>
                <w:rFonts w:ascii="Arial Narrow" w:hAnsi="Arial Narrow"/>
                <w:sz w:val="20"/>
                <w:szCs w:val="20"/>
              </w:rPr>
            </w:pPr>
          </w:p>
        </w:tc>
        <w:tc>
          <w:tcPr>
            <w:tcW w:w="709" w:type="dxa"/>
            <w:tcBorders>
              <w:left w:val="single" w:sz="4" w:space="0" w:color="auto"/>
              <w:right w:val="single" w:sz="4" w:space="0" w:color="auto"/>
            </w:tcBorders>
            <w:noWrap/>
            <w:vAlign w:val="bottom"/>
            <w:hideMark/>
          </w:tcPr>
          <w:p w14:paraId="6A5F7055" w14:textId="77777777" w:rsidR="00375E3A" w:rsidRPr="00C47B58" w:rsidRDefault="00375E3A" w:rsidP="00375E3A">
            <w:pPr>
              <w:jc w:val="both"/>
              <w:rPr>
                <w:rFonts w:ascii="Arial Narrow" w:hAnsi="Arial Narrow"/>
                <w:sz w:val="20"/>
                <w:szCs w:val="20"/>
              </w:rPr>
            </w:pPr>
          </w:p>
        </w:tc>
        <w:tc>
          <w:tcPr>
            <w:tcW w:w="612" w:type="dxa"/>
            <w:tcBorders>
              <w:left w:val="single" w:sz="4" w:space="0" w:color="auto"/>
              <w:right w:val="single" w:sz="4" w:space="0" w:color="auto"/>
            </w:tcBorders>
            <w:noWrap/>
            <w:vAlign w:val="bottom"/>
            <w:hideMark/>
          </w:tcPr>
          <w:p w14:paraId="6A65662F"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2.88</w:t>
            </w:r>
          </w:p>
        </w:tc>
      </w:tr>
      <w:tr w:rsidR="00375E3A" w:rsidRPr="00C47B58" w14:paraId="24CFB117" w14:textId="77777777" w:rsidTr="00375E3A">
        <w:trPr>
          <w:trHeight w:val="288"/>
        </w:trPr>
        <w:tc>
          <w:tcPr>
            <w:tcW w:w="7621" w:type="dxa"/>
            <w:tcBorders>
              <w:right w:val="single" w:sz="4" w:space="0" w:color="auto"/>
            </w:tcBorders>
            <w:hideMark/>
          </w:tcPr>
          <w:p w14:paraId="6B5CA56B"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1.1.2 Conocimientos sobre estudios relacionados con el servicio</w:t>
            </w:r>
          </w:p>
        </w:tc>
        <w:tc>
          <w:tcPr>
            <w:tcW w:w="992" w:type="dxa"/>
            <w:tcBorders>
              <w:left w:val="single" w:sz="4" w:space="0" w:color="auto"/>
              <w:right w:val="single" w:sz="4" w:space="0" w:color="auto"/>
            </w:tcBorders>
            <w:noWrap/>
            <w:vAlign w:val="bottom"/>
            <w:hideMark/>
          </w:tcPr>
          <w:p w14:paraId="5C42F25B" w14:textId="77777777" w:rsidR="00375E3A" w:rsidRPr="00C47B58" w:rsidRDefault="00375E3A" w:rsidP="00375E3A">
            <w:pPr>
              <w:jc w:val="both"/>
              <w:rPr>
                <w:rFonts w:ascii="Arial Narrow" w:hAnsi="Arial Narrow"/>
                <w:sz w:val="20"/>
                <w:szCs w:val="20"/>
              </w:rPr>
            </w:pPr>
          </w:p>
        </w:tc>
        <w:tc>
          <w:tcPr>
            <w:tcW w:w="709" w:type="dxa"/>
            <w:tcBorders>
              <w:left w:val="single" w:sz="4" w:space="0" w:color="auto"/>
              <w:right w:val="single" w:sz="4" w:space="0" w:color="auto"/>
            </w:tcBorders>
            <w:noWrap/>
            <w:vAlign w:val="bottom"/>
            <w:hideMark/>
          </w:tcPr>
          <w:p w14:paraId="0F5869E6" w14:textId="77777777" w:rsidR="00375E3A" w:rsidRPr="00C47B58" w:rsidRDefault="00375E3A" w:rsidP="00375E3A">
            <w:pPr>
              <w:jc w:val="both"/>
              <w:rPr>
                <w:rFonts w:ascii="Arial Narrow" w:hAnsi="Arial Narrow"/>
                <w:sz w:val="20"/>
                <w:szCs w:val="20"/>
              </w:rPr>
            </w:pPr>
          </w:p>
        </w:tc>
        <w:tc>
          <w:tcPr>
            <w:tcW w:w="612" w:type="dxa"/>
            <w:tcBorders>
              <w:left w:val="single" w:sz="4" w:space="0" w:color="auto"/>
              <w:right w:val="single" w:sz="4" w:space="0" w:color="auto"/>
            </w:tcBorders>
            <w:noWrap/>
            <w:vAlign w:val="bottom"/>
            <w:hideMark/>
          </w:tcPr>
          <w:p w14:paraId="4DE3520E"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5.76</w:t>
            </w:r>
          </w:p>
        </w:tc>
      </w:tr>
      <w:tr w:rsidR="00375E3A" w:rsidRPr="00C47B58" w14:paraId="67649D32" w14:textId="77777777" w:rsidTr="00375E3A">
        <w:trPr>
          <w:trHeight w:val="288"/>
        </w:trPr>
        <w:tc>
          <w:tcPr>
            <w:tcW w:w="7621" w:type="dxa"/>
            <w:tcBorders>
              <w:right w:val="single" w:sz="4" w:space="0" w:color="auto"/>
            </w:tcBorders>
            <w:hideMark/>
          </w:tcPr>
          <w:p w14:paraId="4EC97634"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1.1.3 Dominio de aptitudes</w:t>
            </w:r>
          </w:p>
        </w:tc>
        <w:tc>
          <w:tcPr>
            <w:tcW w:w="992" w:type="dxa"/>
            <w:tcBorders>
              <w:left w:val="single" w:sz="4" w:space="0" w:color="auto"/>
              <w:right w:val="single" w:sz="4" w:space="0" w:color="auto"/>
            </w:tcBorders>
            <w:noWrap/>
            <w:vAlign w:val="bottom"/>
            <w:hideMark/>
          </w:tcPr>
          <w:p w14:paraId="21C8813C" w14:textId="77777777" w:rsidR="00375E3A" w:rsidRPr="00C47B58" w:rsidRDefault="00375E3A" w:rsidP="00375E3A">
            <w:pPr>
              <w:jc w:val="both"/>
              <w:rPr>
                <w:rFonts w:ascii="Arial Narrow" w:hAnsi="Arial Narrow"/>
                <w:sz w:val="20"/>
                <w:szCs w:val="20"/>
              </w:rPr>
            </w:pPr>
          </w:p>
        </w:tc>
        <w:tc>
          <w:tcPr>
            <w:tcW w:w="709" w:type="dxa"/>
            <w:tcBorders>
              <w:left w:val="single" w:sz="4" w:space="0" w:color="auto"/>
              <w:right w:val="single" w:sz="4" w:space="0" w:color="auto"/>
            </w:tcBorders>
            <w:noWrap/>
            <w:vAlign w:val="bottom"/>
            <w:hideMark/>
          </w:tcPr>
          <w:p w14:paraId="24129432" w14:textId="77777777" w:rsidR="00375E3A" w:rsidRPr="00C47B58" w:rsidRDefault="00375E3A" w:rsidP="00375E3A">
            <w:pPr>
              <w:jc w:val="both"/>
              <w:rPr>
                <w:rFonts w:ascii="Arial Narrow" w:hAnsi="Arial Narrow"/>
                <w:sz w:val="20"/>
                <w:szCs w:val="20"/>
              </w:rPr>
            </w:pPr>
          </w:p>
        </w:tc>
        <w:tc>
          <w:tcPr>
            <w:tcW w:w="612" w:type="dxa"/>
            <w:tcBorders>
              <w:left w:val="single" w:sz="4" w:space="0" w:color="auto"/>
              <w:right w:val="single" w:sz="4" w:space="0" w:color="auto"/>
            </w:tcBorders>
            <w:noWrap/>
            <w:vAlign w:val="bottom"/>
            <w:hideMark/>
          </w:tcPr>
          <w:p w14:paraId="77CBFAE2"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0.96</w:t>
            </w:r>
          </w:p>
        </w:tc>
      </w:tr>
      <w:tr w:rsidR="00375E3A" w:rsidRPr="00C47B58" w14:paraId="0C33D014" w14:textId="77777777" w:rsidTr="00375E3A">
        <w:trPr>
          <w:trHeight w:val="288"/>
        </w:trPr>
        <w:tc>
          <w:tcPr>
            <w:tcW w:w="7621" w:type="dxa"/>
            <w:tcBorders>
              <w:right w:val="single" w:sz="4" w:space="0" w:color="auto"/>
            </w:tcBorders>
            <w:shd w:val="clear" w:color="auto" w:fill="DAEEF3" w:themeFill="accent5" w:themeFillTint="33"/>
            <w:hideMark/>
          </w:tcPr>
          <w:p w14:paraId="19EF72FD"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1.2 Capacidad de los Recursos Económicos y de Equipamiento</w:t>
            </w:r>
          </w:p>
        </w:tc>
        <w:tc>
          <w:tcPr>
            <w:tcW w:w="992" w:type="dxa"/>
            <w:tcBorders>
              <w:left w:val="single" w:sz="4" w:space="0" w:color="auto"/>
              <w:right w:val="single" w:sz="4" w:space="0" w:color="auto"/>
            </w:tcBorders>
            <w:shd w:val="clear" w:color="auto" w:fill="DAEEF3" w:themeFill="accent5" w:themeFillTint="33"/>
            <w:noWrap/>
            <w:vAlign w:val="bottom"/>
            <w:hideMark/>
          </w:tcPr>
          <w:p w14:paraId="121B1600" w14:textId="77777777" w:rsidR="00375E3A" w:rsidRPr="00C47B58" w:rsidRDefault="00375E3A" w:rsidP="00375E3A">
            <w:pPr>
              <w:jc w:val="both"/>
              <w:rPr>
                <w:rFonts w:ascii="Arial Narrow" w:hAnsi="Arial Narrow"/>
                <w:sz w:val="20"/>
                <w:szCs w:val="20"/>
              </w:rPr>
            </w:pPr>
          </w:p>
        </w:tc>
        <w:tc>
          <w:tcPr>
            <w:tcW w:w="709" w:type="dxa"/>
            <w:tcBorders>
              <w:left w:val="single" w:sz="4" w:space="0" w:color="auto"/>
              <w:right w:val="single" w:sz="4" w:space="0" w:color="auto"/>
            </w:tcBorders>
            <w:shd w:val="clear" w:color="auto" w:fill="DAEEF3" w:themeFill="accent5" w:themeFillTint="33"/>
            <w:noWrap/>
            <w:vAlign w:val="bottom"/>
            <w:hideMark/>
          </w:tcPr>
          <w:p w14:paraId="3427B96B"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9.60</w:t>
            </w:r>
          </w:p>
        </w:tc>
        <w:tc>
          <w:tcPr>
            <w:tcW w:w="612" w:type="dxa"/>
            <w:tcBorders>
              <w:left w:val="single" w:sz="4" w:space="0" w:color="auto"/>
              <w:right w:val="single" w:sz="4" w:space="0" w:color="auto"/>
            </w:tcBorders>
            <w:shd w:val="clear" w:color="auto" w:fill="DAEEF3" w:themeFill="accent5" w:themeFillTint="33"/>
            <w:noWrap/>
            <w:vAlign w:val="bottom"/>
            <w:hideMark/>
          </w:tcPr>
          <w:p w14:paraId="73011948" w14:textId="77777777" w:rsidR="00375E3A" w:rsidRPr="00C47B58" w:rsidRDefault="00375E3A" w:rsidP="00375E3A">
            <w:pPr>
              <w:jc w:val="both"/>
              <w:rPr>
                <w:rFonts w:ascii="Arial Narrow" w:hAnsi="Arial Narrow"/>
                <w:sz w:val="20"/>
                <w:szCs w:val="20"/>
              </w:rPr>
            </w:pPr>
          </w:p>
        </w:tc>
      </w:tr>
      <w:tr w:rsidR="00375E3A" w:rsidRPr="00C47B58" w14:paraId="4314D3A2" w14:textId="77777777" w:rsidTr="00375E3A">
        <w:trPr>
          <w:trHeight w:val="288"/>
        </w:trPr>
        <w:tc>
          <w:tcPr>
            <w:tcW w:w="7621" w:type="dxa"/>
            <w:tcBorders>
              <w:right w:val="single" w:sz="4" w:space="0" w:color="auto"/>
            </w:tcBorders>
            <w:hideMark/>
          </w:tcPr>
          <w:p w14:paraId="3AC2388D"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lastRenderedPageBreak/>
              <w:t>1.2.1 Capacidad de los recursos de equipamiento</w:t>
            </w:r>
          </w:p>
        </w:tc>
        <w:tc>
          <w:tcPr>
            <w:tcW w:w="992" w:type="dxa"/>
            <w:tcBorders>
              <w:left w:val="single" w:sz="4" w:space="0" w:color="auto"/>
              <w:right w:val="single" w:sz="4" w:space="0" w:color="auto"/>
            </w:tcBorders>
            <w:noWrap/>
            <w:vAlign w:val="bottom"/>
            <w:hideMark/>
          </w:tcPr>
          <w:p w14:paraId="48005649" w14:textId="77777777" w:rsidR="00375E3A" w:rsidRPr="00C47B58" w:rsidRDefault="00375E3A" w:rsidP="00375E3A">
            <w:pPr>
              <w:jc w:val="both"/>
              <w:rPr>
                <w:rFonts w:ascii="Arial Narrow" w:hAnsi="Arial Narrow"/>
                <w:sz w:val="20"/>
                <w:szCs w:val="20"/>
              </w:rPr>
            </w:pPr>
          </w:p>
        </w:tc>
        <w:tc>
          <w:tcPr>
            <w:tcW w:w="709" w:type="dxa"/>
            <w:tcBorders>
              <w:left w:val="single" w:sz="4" w:space="0" w:color="auto"/>
              <w:right w:val="single" w:sz="4" w:space="0" w:color="auto"/>
            </w:tcBorders>
            <w:noWrap/>
            <w:vAlign w:val="bottom"/>
            <w:hideMark/>
          </w:tcPr>
          <w:p w14:paraId="4FFAF8EC" w14:textId="77777777" w:rsidR="00375E3A" w:rsidRPr="00C47B58" w:rsidRDefault="00375E3A" w:rsidP="00375E3A">
            <w:pPr>
              <w:jc w:val="both"/>
              <w:rPr>
                <w:rFonts w:ascii="Arial Narrow" w:hAnsi="Arial Narrow"/>
                <w:sz w:val="20"/>
                <w:szCs w:val="20"/>
              </w:rPr>
            </w:pPr>
          </w:p>
        </w:tc>
        <w:tc>
          <w:tcPr>
            <w:tcW w:w="612" w:type="dxa"/>
            <w:tcBorders>
              <w:left w:val="single" w:sz="4" w:space="0" w:color="auto"/>
              <w:right w:val="single" w:sz="4" w:space="0" w:color="auto"/>
            </w:tcBorders>
            <w:noWrap/>
            <w:vAlign w:val="bottom"/>
            <w:hideMark/>
          </w:tcPr>
          <w:p w14:paraId="6A2C5DBC"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9.60</w:t>
            </w:r>
          </w:p>
        </w:tc>
      </w:tr>
      <w:tr w:rsidR="00375E3A" w:rsidRPr="00C47B58" w14:paraId="647F1ACB" w14:textId="77777777" w:rsidTr="00375E3A">
        <w:trPr>
          <w:trHeight w:val="288"/>
        </w:trPr>
        <w:tc>
          <w:tcPr>
            <w:tcW w:w="7621" w:type="dxa"/>
            <w:tcBorders>
              <w:right w:val="single" w:sz="4" w:space="0" w:color="auto"/>
            </w:tcBorders>
            <w:shd w:val="clear" w:color="auto" w:fill="DBE5F1" w:themeFill="accent1" w:themeFillTint="33"/>
            <w:hideMark/>
          </w:tcPr>
          <w:p w14:paraId="1107BBA1"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Rubro 2. Experiencia y Especialidad</w:t>
            </w:r>
          </w:p>
        </w:tc>
        <w:tc>
          <w:tcPr>
            <w:tcW w:w="992" w:type="dxa"/>
            <w:tcBorders>
              <w:left w:val="single" w:sz="4" w:space="0" w:color="auto"/>
              <w:right w:val="single" w:sz="4" w:space="0" w:color="auto"/>
            </w:tcBorders>
            <w:shd w:val="clear" w:color="auto" w:fill="DBE5F1" w:themeFill="accent1" w:themeFillTint="33"/>
            <w:noWrap/>
            <w:vAlign w:val="bottom"/>
            <w:hideMark/>
          </w:tcPr>
          <w:p w14:paraId="70B5D7CB"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18</w:t>
            </w:r>
          </w:p>
        </w:tc>
        <w:tc>
          <w:tcPr>
            <w:tcW w:w="709" w:type="dxa"/>
            <w:tcBorders>
              <w:left w:val="single" w:sz="4" w:space="0" w:color="auto"/>
              <w:right w:val="single" w:sz="4" w:space="0" w:color="auto"/>
            </w:tcBorders>
            <w:shd w:val="clear" w:color="auto" w:fill="DBE5F1" w:themeFill="accent1" w:themeFillTint="33"/>
            <w:noWrap/>
            <w:vAlign w:val="bottom"/>
            <w:hideMark/>
          </w:tcPr>
          <w:p w14:paraId="0B246B74" w14:textId="77777777" w:rsidR="00375E3A" w:rsidRPr="00C47B58" w:rsidRDefault="00375E3A" w:rsidP="00375E3A">
            <w:pPr>
              <w:jc w:val="both"/>
              <w:rPr>
                <w:rFonts w:ascii="Arial Narrow" w:hAnsi="Arial Narrow"/>
                <w:sz w:val="20"/>
                <w:szCs w:val="20"/>
              </w:rPr>
            </w:pPr>
          </w:p>
        </w:tc>
        <w:tc>
          <w:tcPr>
            <w:tcW w:w="612" w:type="dxa"/>
            <w:tcBorders>
              <w:left w:val="single" w:sz="4" w:space="0" w:color="auto"/>
              <w:right w:val="single" w:sz="4" w:space="0" w:color="auto"/>
            </w:tcBorders>
            <w:shd w:val="clear" w:color="auto" w:fill="DBE5F1" w:themeFill="accent1" w:themeFillTint="33"/>
            <w:noWrap/>
            <w:vAlign w:val="bottom"/>
            <w:hideMark/>
          </w:tcPr>
          <w:p w14:paraId="0F3AF96A"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w:t>
            </w:r>
          </w:p>
        </w:tc>
      </w:tr>
      <w:tr w:rsidR="00375E3A" w:rsidRPr="00C47B58" w14:paraId="529B558F" w14:textId="77777777" w:rsidTr="00375E3A">
        <w:trPr>
          <w:trHeight w:val="288"/>
        </w:trPr>
        <w:tc>
          <w:tcPr>
            <w:tcW w:w="7621" w:type="dxa"/>
            <w:tcBorders>
              <w:right w:val="single" w:sz="4" w:space="0" w:color="auto"/>
            </w:tcBorders>
            <w:shd w:val="clear" w:color="auto" w:fill="DAEEF3" w:themeFill="accent5" w:themeFillTint="33"/>
            <w:hideMark/>
          </w:tcPr>
          <w:p w14:paraId="7B33BBED"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xml:space="preserve">2.1 Experiencia </w:t>
            </w:r>
          </w:p>
        </w:tc>
        <w:tc>
          <w:tcPr>
            <w:tcW w:w="992" w:type="dxa"/>
            <w:tcBorders>
              <w:left w:val="single" w:sz="4" w:space="0" w:color="auto"/>
              <w:right w:val="single" w:sz="4" w:space="0" w:color="auto"/>
            </w:tcBorders>
            <w:shd w:val="clear" w:color="auto" w:fill="DAEEF3" w:themeFill="accent5" w:themeFillTint="33"/>
            <w:noWrap/>
            <w:vAlign w:val="bottom"/>
            <w:hideMark/>
          </w:tcPr>
          <w:p w14:paraId="0ABD7FAB" w14:textId="77777777" w:rsidR="00375E3A" w:rsidRPr="00C47B58" w:rsidRDefault="00375E3A" w:rsidP="00375E3A">
            <w:pPr>
              <w:jc w:val="both"/>
              <w:rPr>
                <w:rFonts w:ascii="Arial Narrow" w:hAnsi="Arial Narrow"/>
                <w:sz w:val="20"/>
                <w:szCs w:val="20"/>
              </w:rPr>
            </w:pPr>
          </w:p>
        </w:tc>
        <w:tc>
          <w:tcPr>
            <w:tcW w:w="709" w:type="dxa"/>
            <w:tcBorders>
              <w:left w:val="single" w:sz="4" w:space="0" w:color="auto"/>
              <w:right w:val="single" w:sz="4" w:space="0" w:color="auto"/>
            </w:tcBorders>
            <w:shd w:val="clear" w:color="auto" w:fill="DAEEF3" w:themeFill="accent5" w:themeFillTint="33"/>
            <w:noWrap/>
            <w:vAlign w:val="bottom"/>
            <w:hideMark/>
          </w:tcPr>
          <w:p w14:paraId="22D76D4F"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9</w:t>
            </w:r>
          </w:p>
        </w:tc>
        <w:tc>
          <w:tcPr>
            <w:tcW w:w="612" w:type="dxa"/>
            <w:tcBorders>
              <w:left w:val="single" w:sz="4" w:space="0" w:color="auto"/>
              <w:right w:val="single" w:sz="4" w:space="0" w:color="auto"/>
            </w:tcBorders>
            <w:shd w:val="clear" w:color="auto" w:fill="DAEEF3" w:themeFill="accent5" w:themeFillTint="33"/>
            <w:noWrap/>
            <w:vAlign w:val="bottom"/>
            <w:hideMark/>
          </w:tcPr>
          <w:p w14:paraId="3D892D4A"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w:t>
            </w:r>
          </w:p>
        </w:tc>
      </w:tr>
      <w:tr w:rsidR="00375E3A" w:rsidRPr="00C47B58" w14:paraId="251E5C7E" w14:textId="77777777" w:rsidTr="00375E3A">
        <w:trPr>
          <w:trHeight w:val="288"/>
        </w:trPr>
        <w:tc>
          <w:tcPr>
            <w:tcW w:w="7621" w:type="dxa"/>
            <w:tcBorders>
              <w:right w:val="single" w:sz="4" w:space="0" w:color="auto"/>
            </w:tcBorders>
            <w:shd w:val="clear" w:color="auto" w:fill="DAEEF3" w:themeFill="accent5" w:themeFillTint="33"/>
            <w:hideMark/>
          </w:tcPr>
          <w:p w14:paraId="2C2E3B72"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xml:space="preserve">2.2 Especialidad </w:t>
            </w:r>
          </w:p>
        </w:tc>
        <w:tc>
          <w:tcPr>
            <w:tcW w:w="992" w:type="dxa"/>
            <w:tcBorders>
              <w:left w:val="single" w:sz="4" w:space="0" w:color="auto"/>
              <w:right w:val="single" w:sz="4" w:space="0" w:color="auto"/>
            </w:tcBorders>
            <w:shd w:val="clear" w:color="auto" w:fill="DAEEF3" w:themeFill="accent5" w:themeFillTint="33"/>
            <w:noWrap/>
            <w:vAlign w:val="bottom"/>
            <w:hideMark/>
          </w:tcPr>
          <w:p w14:paraId="04AB5EDB" w14:textId="77777777" w:rsidR="00375E3A" w:rsidRPr="00C47B58" w:rsidRDefault="00375E3A" w:rsidP="00375E3A">
            <w:pPr>
              <w:jc w:val="both"/>
              <w:rPr>
                <w:rFonts w:ascii="Arial Narrow" w:hAnsi="Arial Narrow"/>
                <w:sz w:val="20"/>
                <w:szCs w:val="20"/>
              </w:rPr>
            </w:pPr>
          </w:p>
        </w:tc>
        <w:tc>
          <w:tcPr>
            <w:tcW w:w="709" w:type="dxa"/>
            <w:tcBorders>
              <w:left w:val="single" w:sz="4" w:space="0" w:color="auto"/>
              <w:right w:val="single" w:sz="4" w:space="0" w:color="auto"/>
            </w:tcBorders>
            <w:shd w:val="clear" w:color="auto" w:fill="DAEEF3" w:themeFill="accent5" w:themeFillTint="33"/>
            <w:noWrap/>
            <w:vAlign w:val="bottom"/>
            <w:hideMark/>
          </w:tcPr>
          <w:p w14:paraId="3D62B440"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9</w:t>
            </w:r>
          </w:p>
        </w:tc>
        <w:tc>
          <w:tcPr>
            <w:tcW w:w="612" w:type="dxa"/>
            <w:tcBorders>
              <w:left w:val="single" w:sz="4" w:space="0" w:color="auto"/>
              <w:right w:val="single" w:sz="4" w:space="0" w:color="auto"/>
            </w:tcBorders>
            <w:shd w:val="clear" w:color="auto" w:fill="DAEEF3" w:themeFill="accent5" w:themeFillTint="33"/>
            <w:noWrap/>
            <w:vAlign w:val="bottom"/>
            <w:hideMark/>
          </w:tcPr>
          <w:p w14:paraId="0EA9DA0A"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w:t>
            </w:r>
          </w:p>
        </w:tc>
      </w:tr>
      <w:tr w:rsidR="00375E3A" w:rsidRPr="00C47B58" w14:paraId="5BD811AF" w14:textId="77777777" w:rsidTr="00375E3A">
        <w:trPr>
          <w:trHeight w:val="288"/>
        </w:trPr>
        <w:tc>
          <w:tcPr>
            <w:tcW w:w="7621" w:type="dxa"/>
            <w:tcBorders>
              <w:right w:val="single" w:sz="4" w:space="0" w:color="auto"/>
            </w:tcBorders>
            <w:shd w:val="clear" w:color="auto" w:fill="DBE5F1" w:themeFill="accent1" w:themeFillTint="33"/>
            <w:hideMark/>
          </w:tcPr>
          <w:p w14:paraId="18CF23B8"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Rubro 3. Propuesta de Trabajo</w:t>
            </w:r>
          </w:p>
        </w:tc>
        <w:tc>
          <w:tcPr>
            <w:tcW w:w="992" w:type="dxa"/>
            <w:tcBorders>
              <w:left w:val="single" w:sz="4" w:space="0" w:color="auto"/>
              <w:right w:val="single" w:sz="4" w:space="0" w:color="auto"/>
            </w:tcBorders>
            <w:shd w:val="clear" w:color="auto" w:fill="DBE5F1" w:themeFill="accent1" w:themeFillTint="33"/>
            <w:noWrap/>
            <w:vAlign w:val="bottom"/>
            <w:hideMark/>
          </w:tcPr>
          <w:p w14:paraId="5D9A0A6E"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12</w:t>
            </w:r>
          </w:p>
        </w:tc>
        <w:tc>
          <w:tcPr>
            <w:tcW w:w="709" w:type="dxa"/>
            <w:tcBorders>
              <w:left w:val="single" w:sz="4" w:space="0" w:color="auto"/>
              <w:right w:val="single" w:sz="4" w:space="0" w:color="auto"/>
            </w:tcBorders>
            <w:shd w:val="clear" w:color="auto" w:fill="DBE5F1" w:themeFill="accent1" w:themeFillTint="33"/>
            <w:noWrap/>
            <w:vAlign w:val="bottom"/>
            <w:hideMark/>
          </w:tcPr>
          <w:p w14:paraId="798F0DD3" w14:textId="77777777" w:rsidR="00375E3A" w:rsidRPr="00C47B58" w:rsidRDefault="00375E3A" w:rsidP="00375E3A">
            <w:pPr>
              <w:jc w:val="both"/>
              <w:rPr>
                <w:rFonts w:ascii="Arial Narrow" w:hAnsi="Arial Narrow"/>
                <w:sz w:val="20"/>
                <w:szCs w:val="20"/>
              </w:rPr>
            </w:pPr>
          </w:p>
        </w:tc>
        <w:tc>
          <w:tcPr>
            <w:tcW w:w="612" w:type="dxa"/>
            <w:tcBorders>
              <w:left w:val="single" w:sz="4" w:space="0" w:color="auto"/>
              <w:right w:val="single" w:sz="4" w:space="0" w:color="auto"/>
            </w:tcBorders>
            <w:shd w:val="clear" w:color="auto" w:fill="DBE5F1" w:themeFill="accent1" w:themeFillTint="33"/>
            <w:noWrap/>
            <w:vAlign w:val="bottom"/>
            <w:hideMark/>
          </w:tcPr>
          <w:p w14:paraId="00125F20"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w:t>
            </w:r>
          </w:p>
        </w:tc>
      </w:tr>
      <w:tr w:rsidR="00375E3A" w:rsidRPr="00C47B58" w14:paraId="38E46085" w14:textId="77777777" w:rsidTr="00375E3A">
        <w:trPr>
          <w:trHeight w:val="288"/>
        </w:trPr>
        <w:tc>
          <w:tcPr>
            <w:tcW w:w="7621" w:type="dxa"/>
            <w:tcBorders>
              <w:right w:val="single" w:sz="4" w:space="0" w:color="auto"/>
            </w:tcBorders>
            <w:shd w:val="clear" w:color="auto" w:fill="DAEEF3" w:themeFill="accent5" w:themeFillTint="33"/>
            <w:hideMark/>
          </w:tcPr>
          <w:p w14:paraId="0B2B5639"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3.1 Metodología para la prestación del servicio</w:t>
            </w:r>
          </w:p>
        </w:tc>
        <w:tc>
          <w:tcPr>
            <w:tcW w:w="992" w:type="dxa"/>
            <w:tcBorders>
              <w:left w:val="single" w:sz="4" w:space="0" w:color="auto"/>
              <w:right w:val="single" w:sz="4" w:space="0" w:color="auto"/>
            </w:tcBorders>
            <w:shd w:val="clear" w:color="auto" w:fill="DAEEF3" w:themeFill="accent5" w:themeFillTint="33"/>
            <w:noWrap/>
            <w:vAlign w:val="bottom"/>
            <w:hideMark/>
          </w:tcPr>
          <w:p w14:paraId="18977C2F" w14:textId="77777777" w:rsidR="00375E3A" w:rsidRPr="00C47B58" w:rsidRDefault="00375E3A" w:rsidP="00375E3A">
            <w:pPr>
              <w:jc w:val="both"/>
              <w:rPr>
                <w:rFonts w:ascii="Arial Narrow" w:hAnsi="Arial Narrow"/>
                <w:sz w:val="20"/>
                <w:szCs w:val="20"/>
              </w:rPr>
            </w:pPr>
          </w:p>
        </w:tc>
        <w:tc>
          <w:tcPr>
            <w:tcW w:w="709" w:type="dxa"/>
            <w:tcBorders>
              <w:left w:val="single" w:sz="4" w:space="0" w:color="auto"/>
              <w:right w:val="single" w:sz="4" w:space="0" w:color="auto"/>
            </w:tcBorders>
            <w:shd w:val="clear" w:color="auto" w:fill="DAEEF3" w:themeFill="accent5" w:themeFillTint="33"/>
            <w:noWrap/>
            <w:vAlign w:val="bottom"/>
            <w:hideMark/>
          </w:tcPr>
          <w:p w14:paraId="0683E8C0"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7</w:t>
            </w:r>
          </w:p>
        </w:tc>
        <w:tc>
          <w:tcPr>
            <w:tcW w:w="612" w:type="dxa"/>
            <w:tcBorders>
              <w:left w:val="single" w:sz="4" w:space="0" w:color="auto"/>
              <w:right w:val="single" w:sz="4" w:space="0" w:color="auto"/>
            </w:tcBorders>
            <w:shd w:val="clear" w:color="auto" w:fill="DAEEF3" w:themeFill="accent5" w:themeFillTint="33"/>
            <w:noWrap/>
            <w:vAlign w:val="bottom"/>
            <w:hideMark/>
          </w:tcPr>
          <w:p w14:paraId="0D84C0C8" w14:textId="77777777" w:rsidR="00375E3A" w:rsidRPr="00C47B58" w:rsidRDefault="00375E3A" w:rsidP="00375E3A">
            <w:pPr>
              <w:jc w:val="both"/>
              <w:rPr>
                <w:rFonts w:ascii="Arial Narrow" w:hAnsi="Arial Narrow"/>
                <w:sz w:val="20"/>
                <w:szCs w:val="20"/>
              </w:rPr>
            </w:pPr>
          </w:p>
        </w:tc>
      </w:tr>
      <w:tr w:rsidR="00375E3A" w:rsidRPr="00C47B58" w14:paraId="136E85FC" w14:textId="77777777" w:rsidTr="00375E3A">
        <w:trPr>
          <w:trHeight w:val="288"/>
        </w:trPr>
        <w:tc>
          <w:tcPr>
            <w:tcW w:w="7621" w:type="dxa"/>
            <w:tcBorders>
              <w:right w:val="single" w:sz="4" w:space="0" w:color="auto"/>
            </w:tcBorders>
            <w:shd w:val="clear" w:color="auto" w:fill="DAEEF3" w:themeFill="accent5" w:themeFillTint="33"/>
            <w:hideMark/>
          </w:tcPr>
          <w:p w14:paraId="2C579A12"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3.2 Plan de trabajo propuesto por el licitante</w:t>
            </w:r>
          </w:p>
        </w:tc>
        <w:tc>
          <w:tcPr>
            <w:tcW w:w="992" w:type="dxa"/>
            <w:tcBorders>
              <w:left w:val="single" w:sz="4" w:space="0" w:color="auto"/>
              <w:right w:val="single" w:sz="4" w:space="0" w:color="auto"/>
            </w:tcBorders>
            <w:shd w:val="clear" w:color="auto" w:fill="DAEEF3" w:themeFill="accent5" w:themeFillTint="33"/>
            <w:noWrap/>
            <w:vAlign w:val="bottom"/>
            <w:hideMark/>
          </w:tcPr>
          <w:p w14:paraId="37BE7084" w14:textId="77777777" w:rsidR="00375E3A" w:rsidRPr="00C47B58" w:rsidRDefault="00375E3A" w:rsidP="00375E3A">
            <w:pPr>
              <w:jc w:val="both"/>
              <w:rPr>
                <w:rFonts w:ascii="Arial Narrow" w:hAnsi="Arial Narrow"/>
                <w:sz w:val="20"/>
                <w:szCs w:val="20"/>
              </w:rPr>
            </w:pPr>
          </w:p>
        </w:tc>
        <w:tc>
          <w:tcPr>
            <w:tcW w:w="709" w:type="dxa"/>
            <w:tcBorders>
              <w:left w:val="single" w:sz="4" w:space="0" w:color="auto"/>
              <w:right w:val="single" w:sz="4" w:space="0" w:color="auto"/>
            </w:tcBorders>
            <w:shd w:val="clear" w:color="auto" w:fill="DAEEF3" w:themeFill="accent5" w:themeFillTint="33"/>
            <w:noWrap/>
            <w:vAlign w:val="bottom"/>
            <w:hideMark/>
          </w:tcPr>
          <w:p w14:paraId="1FEF58D6"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4</w:t>
            </w:r>
          </w:p>
        </w:tc>
        <w:tc>
          <w:tcPr>
            <w:tcW w:w="612" w:type="dxa"/>
            <w:tcBorders>
              <w:left w:val="single" w:sz="4" w:space="0" w:color="auto"/>
              <w:right w:val="single" w:sz="4" w:space="0" w:color="auto"/>
            </w:tcBorders>
            <w:shd w:val="clear" w:color="auto" w:fill="DAEEF3" w:themeFill="accent5" w:themeFillTint="33"/>
            <w:noWrap/>
            <w:vAlign w:val="bottom"/>
            <w:hideMark/>
          </w:tcPr>
          <w:p w14:paraId="3C2FDE43" w14:textId="77777777" w:rsidR="00375E3A" w:rsidRPr="00C47B58" w:rsidRDefault="00375E3A" w:rsidP="00375E3A">
            <w:pPr>
              <w:jc w:val="both"/>
              <w:rPr>
                <w:rFonts w:ascii="Arial Narrow" w:hAnsi="Arial Narrow"/>
                <w:sz w:val="20"/>
                <w:szCs w:val="20"/>
              </w:rPr>
            </w:pPr>
          </w:p>
        </w:tc>
      </w:tr>
      <w:tr w:rsidR="00375E3A" w:rsidRPr="00C47B58" w14:paraId="4B1106D4" w14:textId="77777777" w:rsidTr="00375E3A">
        <w:trPr>
          <w:trHeight w:val="245"/>
        </w:trPr>
        <w:tc>
          <w:tcPr>
            <w:tcW w:w="7621" w:type="dxa"/>
            <w:tcBorders>
              <w:right w:val="single" w:sz="4" w:space="0" w:color="auto"/>
            </w:tcBorders>
            <w:shd w:val="clear" w:color="auto" w:fill="DAEEF3" w:themeFill="accent5" w:themeFillTint="33"/>
            <w:hideMark/>
          </w:tcPr>
          <w:p w14:paraId="1216DFA1"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3.3 Esquema estructural de la organización de los recursos humanos (Organigrama)</w:t>
            </w:r>
          </w:p>
        </w:tc>
        <w:tc>
          <w:tcPr>
            <w:tcW w:w="992" w:type="dxa"/>
            <w:tcBorders>
              <w:left w:val="single" w:sz="4" w:space="0" w:color="auto"/>
              <w:right w:val="single" w:sz="4" w:space="0" w:color="auto"/>
            </w:tcBorders>
            <w:shd w:val="clear" w:color="auto" w:fill="DAEEF3" w:themeFill="accent5" w:themeFillTint="33"/>
            <w:noWrap/>
            <w:vAlign w:val="bottom"/>
            <w:hideMark/>
          </w:tcPr>
          <w:p w14:paraId="128DD71E" w14:textId="77777777" w:rsidR="00375E3A" w:rsidRPr="00C47B58" w:rsidRDefault="00375E3A" w:rsidP="00375E3A">
            <w:pPr>
              <w:jc w:val="both"/>
              <w:rPr>
                <w:rFonts w:ascii="Arial Narrow" w:hAnsi="Arial Narrow"/>
                <w:sz w:val="20"/>
                <w:szCs w:val="20"/>
              </w:rPr>
            </w:pPr>
          </w:p>
        </w:tc>
        <w:tc>
          <w:tcPr>
            <w:tcW w:w="709" w:type="dxa"/>
            <w:tcBorders>
              <w:left w:val="single" w:sz="4" w:space="0" w:color="auto"/>
              <w:right w:val="single" w:sz="4" w:space="0" w:color="auto"/>
            </w:tcBorders>
            <w:shd w:val="clear" w:color="auto" w:fill="DAEEF3" w:themeFill="accent5" w:themeFillTint="33"/>
            <w:noWrap/>
            <w:vAlign w:val="bottom"/>
            <w:hideMark/>
          </w:tcPr>
          <w:p w14:paraId="66825324"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1</w:t>
            </w:r>
          </w:p>
        </w:tc>
        <w:tc>
          <w:tcPr>
            <w:tcW w:w="612" w:type="dxa"/>
            <w:tcBorders>
              <w:left w:val="single" w:sz="4" w:space="0" w:color="auto"/>
              <w:right w:val="single" w:sz="4" w:space="0" w:color="auto"/>
            </w:tcBorders>
            <w:shd w:val="clear" w:color="auto" w:fill="DAEEF3" w:themeFill="accent5" w:themeFillTint="33"/>
            <w:noWrap/>
            <w:vAlign w:val="bottom"/>
            <w:hideMark/>
          </w:tcPr>
          <w:p w14:paraId="30BC8397" w14:textId="77777777" w:rsidR="00375E3A" w:rsidRPr="00C47B58" w:rsidRDefault="00375E3A" w:rsidP="00375E3A">
            <w:pPr>
              <w:jc w:val="both"/>
              <w:rPr>
                <w:rFonts w:ascii="Arial Narrow" w:hAnsi="Arial Narrow"/>
                <w:sz w:val="20"/>
                <w:szCs w:val="20"/>
              </w:rPr>
            </w:pPr>
          </w:p>
        </w:tc>
      </w:tr>
      <w:tr w:rsidR="00375E3A" w:rsidRPr="00C47B58" w14:paraId="1C38295D" w14:textId="77777777" w:rsidTr="00375E3A">
        <w:trPr>
          <w:trHeight w:val="288"/>
        </w:trPr>
        <w:tc>
          <w:tcPr>
            <w:tcW w:w="7621" w:type="dxa"/>
            <w:tcBorders>
              <w:right w:val="single" w:sz="4" w:space="0" w:color="auto"/>
            </w:tcBorders>
            <w:shd w:val="clear" w:color="auto" w:fill="DBE5F1" w:themeFill="accent1" w:themeFillTint="33"/>
            <w:hideMark/>
          </w:tcPr>
          <w:p w14:paraId="673FDE16"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Rubro 4. Cumplimiento de contratos</w:t>
            </w:r>
          </w:p>
        </w:tc>
        <w:tc>
          <w:tcPr>
            <w:tcW w:w="992" w:type="dxa"/>
            <w:tcBorders>
              <w:left w:val="single" w:sz="4" w:space="0" w:color="auto"/>
              <w:right w:val="single" w:sz="4" w:space="0" w:color="auto"/>
            </w:tcBorders>
            <w:shd w:val="clear" w:color="auto" w:fill="DBE5F1" w:themeFill="accent1" w:themeFillTint="33"/>
            <w:noWrap/>
            <w:vAlign w:val="bottom"/>
            <w:hideMark/>
          </w:tcPr>
          <w:p w14:paraId="1837E17D"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10.80</w:t>
            </w:r>
          </w:p>
        </w:tc>
        <w:tc>
          <w:tcPr>
            <w:tcW w:w="709" w:type="dxa"/>
            <w:tcBorders>
              <w:left w:val="single" w:sz="4" w:space="0" w:color="auto"/>
              <w:right w:val="single" w:sz="4" w:space="0" w:color="auto"/>
            </w:tcBorders>
            <w:shd w:val="clear" w:color="auto" w:fill="DBE5F1" w:themeFill="accent1" w:themeFillTint="33"/>
            <w:noWrap/>
            <w:vAlign w:val="bottom"/>
            <w:hideMark/>
          </w:tcPr>
          <w:p w14:paraId="32D236AD" w14:textId="77777777" w:rsidR="00375E3A" w:rsidRPr="00C47B58" w:rsidRDefault="00375E3A" w:rsidP="00375E3A">
            <w:pPr>
              <w:jc w:val="both"/>
              <w:rPr>
                <w:rFonts w:ascii="Arial Narrow" w:hAnsi="Arial Narrow"/>
                <w:sz w:val="20"/>
                <w:szCs w:val="20"/>
              </w:rPr>
            </w:pPr>
          </w:p>
        </w:tc>
        <w:tc>
          <w:tcPr>
            <w:tcW w:w="612" w:type="dxa"/>
            <w:tcBorders>
              <w:left w:val="single" w:sz="4" w:space="0" w:color="auto"/>
              <w:right w:val="single" w:sz="4" w:space="0" w:color="auto"/>
            </w:tcBorders>
            <w:shd w:val="clear" w:color="auto" w:fill="DBE5F1" w:themeFill="accent1" w:themeFillTint="33"/>
            <w:noWrap/>
            <w:vAlign w:val="bottom"/>
            <w:hideMark/>
          </w:tcPr>
          <w:p w14:paraId="45886284"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w:t>
            </w:r>
          </w:p>
        </w:tc>
      </w:tr>
      <w:tr w:rsidR="00375E3A" w:rsidRPr="00C47B58" w14:paraId="660A1907" w14:textId="77777777" w:rsidTr="00375E3A">
        <w:trPr>
          <w:trHeight w:val="288"/>
        </w:trPr>
        <w:tc>
          <w:tcPr>
            <w:tcW w:w="7621" w:type="dxa"/>
            <w:tcBorders>
              <w:right w:val="single" w:sz="4" w:space="0" w:color="auto"/>
            </w:tcBorders>
            <w:hideMark/>
          </w:tcPr>
          <w:p w14:paraId="31978C3C"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Total</w:t>
            </w:r>
          </w:p>
        </w:tc>
        <w:tc>
          <w:tcPr>
            <w:tcW w:w="992" w:type="dxa"/>
            <w:tcBorders>
              <w:left w:val="single" w:sz="4" w:space="0" w:color="auto"/>
              <w:bottom w:val="single" w:sz="4" w:space="0" w:color="auto"/>
              <w:right w:val="single" w:sz="4" w:space="0" w:color="auto"/>
            </w:tcBorders>
            <w:noWrap/>
            <w:vAlign w:val="bottom"/>
            <w:hideMark/>
          </w:tcPr>
          <w:p w14:paraId="1DEB9D29"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60</w:t>
            </w:r>
          </w:p>
        </w:tc>
        <w:tc>
          <w:tcPr>
            <w:tcW w:w="709" w:type="dxa"/>
            <w:tcBorders>
              <w:left w:val="single" w:sz="4" w:space="0" w:color="auto"/>
              <w:right w:val="single" w:sz="4" w:space="0" w:color="auto"/>
            </w:tcBorders>
            <w:noWrap/>
            <w:vAlign w:val="bottom"/>
            <w:hideMark/>
          </w:tcPr>
          <w:p w14:paraId="72F8ECAF" w14:textId="77777777" w:rsidR="00375E3A" w:rsidRPr="00C47B58" w:rsidRDefault="00375E3A" w:rsidP="00375E3A">
            <w:pPr>
              <w:jc w:val="both"/>
              <w:rPr>
                <w:rFonts w:ascii="Arial Narrow" w:hAnsi="Arial Narrow"/>
                <w:sz w:val="20"/>
                <w:szCs w:val="20"/>
              </w:rPr>
            </w:pPr>
          </w:p>
        </w:tc>
        <w:tc>
          <w:tcPr>
            <w:tcW w:w="612" w:type="dxa"/>
            <w:tcBorders>
              <w:left w:val="single" w:sz="4" w:space="0" w:color="auto"/>
              <w:bottom w:val="single" w:sz="4" w:space="0" w:color="auto"/>
              <w:right w:val="single" w:sz="4" w:space="0" w:color="auto"/>
            </w:tcBorders>
            <w:noWrap/>
            <w:vAlign w:val="bottom"/>
            <w:hideMark/>
          </w:tcPr>
          <w:p w14:paraId="529CD7A8"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w:t>
            </w:r>
          </w:p>
        </w:tc>
      </w:tr>
    </w:tbl>
    <w:p w14:paraId="2C6F08F2" w14:textId="77777777" w:rsidR="00375E3A" w:rsidRPr="00C47B58" w:rsidRDefault="00375E3A" w:rsidP="00375E3A">
      <w:pPr>
        <w:jc w:val="both"/>
        <w:rPr>
          <w:rFonts w:ascii="Arial Narrow" w:hAnsi="Arial Narrow"/>
          <w:sz w:val="20"/>
          <w:szCs w:val="20"/>
        </w:rPr>
      </w:pPr>
    </w:p>
    <w:p w14:paraId="3AB6F8DE"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RUBRO 1. CAPACIDAD DEL LICITANTE</w:t>
      </w:r>
    </w:p>
    <w:p w14:paraId="18762508" w14:textId="77777777" w:rsidR="00375E3A" w:rsidRPr="00C47B58" w:rsidRDefault="00375E3A" w:rsidP="00375E3A">
      <w:pPr>
        <w:jc w:val="both"/>
        <w:rPr>
          <w:rFonts w:ascii="Arial Narrow" w:hAnsi="Arial Narrow"/>
          <w:sz w:val="20"/>
          <w:szCs w:val="20"/>
        </w:rPr>
      </w:pPr>
    </w:p>
    <w:p w14:paraId="07776938"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En este rubro se otorgarán un máximo de 19.20 (diecinueve punto veinte) puntos.</w:t>
      </w:r>
    </w:p>
    <w:p w14:paraId="0B0C3D7F"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xml:space="preserve">          1.1. Capacidad Técnica de los Recursos Humanos</w:t>
      </w:r>
    </w:p>
    <w:p w14:paraId="6F9FF4CB"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En este rubro se otorgarán un máximo de 9.60 (nueve punto sesenta) puntos.</w:t>
      </w:r>
    </w:p>
    <w:p w14:paraId="667F10C5"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xml:space="preserve">Nota: En esta etapa del proceso no se requiere presentar copia del contrato de prestación de servicios. En caso de así requerirlo el IMSS, éstos serán solicitados al licitante ganador. </w:t>
      </w:r>
    </w:p>
    <w:p w14:paraId="33B34DAD"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Experiencia de los recursos humanos en asuntos relacionados con el servicio</w:t>
      </w:r>
    </w:p>
    <w:p w14:paraId="00B7C636"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xml:space="preserve">Se asignará el máximo de 2.88 (dos punto ochenta y ocho) puntos al licitante que sume el máximo de años de experiencia con los recursos humanos que se destinen a la prestación de los servicios. Sólo se considerarán a los recursos humanos cuya experiencia sea mayor o igual a un año, realizando servicios similares. </w:t>
      </w:r>
    </w:p>
    <w:p w14:paraId="253BA95C"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xml:space="preserve">Para la evaluación de este rubro se requiere presentar la “cédula experiencia de los recursos humanos” del archivo Excel anexo. </w:t>
      </w:r>
    </w:p>
    <w:p w14:paraId="7CDCFA8C"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A partir del máximo de años obtenido por alguno de los licitantes, se efectuará un reparto proporcional de puntuación entre el resto de los licitantes, en razón de los años.</w:t>
      </w:r>
    </w:p>
    <w:p w14:paraId="4484C72E"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Con base a cada partida se tomaran en cuenta las siguientes especialidades:</w:t>
      </w:r>
    </w:p>
    <w:p w14:paraId="34DA0AC0" w14:textId="77777777" w:rsidR="00375E3A" w:rsidRPr="00C47B58" w:rsidRDefault="00375E3A" w:rsidP="00375E3A">
      <w:pPr>
        <w:jc w:val="both"/>
        <w:rPr>
          <w:rFonts w:ascii="Arial Narrow" w:hAnsi="Arial Narrow"/>
          <w:sz w:val="20"/>
          <w:szCs w:val="20"/>
        </w:rPr>
      </w:pPr>
    </w:p>
    <w:tbl>
      <w:tblPr>
        <w:tblW w:w="0" w:type="auto"/>
        <w:tblInd w:w="55" w:type="dxa"/>
        <w:tblCellMar>
          <w:left w:w="70" w:type="dxa"/>
          <w:right w:w="70" w:type="dxa"/>
        </w:tblCellMar>
        <w:tblLook w:val="04A0" w:firstRow="1" w:lastRow="0" w:firstColumn="1" w:lastColumn="0" w:noHBand="0" w:noVBand="1"/>
      </w:tblPr>
      <w:tblGrid>
        <w:gridCol w:w="530"/>
        <w:gridCol w:w="751"/>
        <w:gridCol w:w="1411"/>
        <w:gridCol w:w="1500"/>
        <w:gridCol w:w="1114"/>
        <w:gridCol w:w="3617"/>
      </w:tblGrid>
      <w:tr w:rsidR="00375E3A" w:rsidRPr="00C47B58" w14:paraId="054047BF" w14:textId="77777777" w:rsidTr="00375E3A">
        <w:trPr>
          <w:trHeight w:val="300"/>
        </w:trPr>
        <w:tc>
          <w:tcPr>
            <w:tcW w:w="0" w:type="auto"/>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2BDB35D4"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PARTIDA</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13ACC3D6"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 xml:space="preserve">Zona </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65E19699"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 xml:space="preserve">DESCRIPCION DEL SERVICIO </w:t>
            </w:r>
          </w:p>
        </w:tc>
        <w:tc>
          <w:tcPr>
            <w:tcW w:w="0" w:type="auto"/>
            <w:vMerge w:val="restart"/>
            <w:tcBorders>
              <w:top w:val="single" w:sz="8" w:space="0" w:color="auto"/>
              <w:left w:val="single" w:sz="8" w:space="0" w:color="auto"/>
              <w:bottom w:val="nil"/>
              <w:right w:val="single" w:sz="8" w:space="0" w:color="auto"/>
            </w:tcBorders>
            <w:shd w:val="clear" w:color="000000" w:fill="C0C0C0"/>
            <w:vAlign w:val="center"/>
            <w:hideMark/>
          </w:tcPr>
          <w:p w14:paraId="1A5B4BB8"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 xml:space="preserve">Médico Especialista </w:t>
            </w:r>
          </w:p>
        </w:tc>
        <w:tc>
          <w:tcPr>
            <w:tcW w:w="0" w:type="auto"/>
            <w:vMerge w:val="restart"/>
            <w:tcBorders>
              <w:top w:val="single" w:sz="8" w:space="0" w:color="auto"/>
              <w:left w:val="single" w:sz="8" w:space="0" w:color="auto"/>
              <w:bottom w:val="nil"/>
              <w:right w:val="single" w:sz="8" w:space="0" w:color="auto"/>
            </w:tcBorders>
            <w:shd w:val="clear" w:color="000000" w:fill="C0C0C0"/>
            <w:vAlign w:val="center"/>
            <w:hideMark/>
          </w:tcPr>
          <w:p w14:paraId="3B74870B"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 xml:space="preserve">Profesional Técnico </w:t>
            </w:r>
          </w:p>
        </w:tc>
        <w:tc>
          <w:tcPr>
            <w:tcW w:w="0" w:type="auto"/>
            <w:vMerge w:val="restart"/>
            <w:tcBorders>
              <w:top w:val="single" w:sz="8" w:space="0" w:color="auto"/>
              <w:left w:val="single" w:sz="8" w:space="0" w:color="auto"/>
              <w:bottom w:val="nil"/>
              <w:right w:val="single" w:sz="8" w:space="0" w:color="auto"/>
            </w:tcBorders>
            <w:shd w:val="clear" w:color="000000" w:fill="C0C0C0"/>
            <w:vAlign w:val="center"/>
            <w:hideMark/>
          </w:tcPr>
          <w:p w14:paraId="006D897E"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Observaciones</w:t>
            </w:r>
          </w:p>
        </w:tc>
      </w:tr>
      <w:tr w:rsidR="00375E3A" w:rsidRPr="00C47B58" w14:paraId="6C3FC201" w14:textId="77777777" w:rsidTr="00375E3A">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E0D1ADF" w14:textId="77777777" w:rsidR="00375E3A" w:rsidRPr="00C47B58" w:rsidRDefault="00375E3A" w:rsidP="00375E3A">
            <w:pPr>
              <w:rPr>
                <w:rFonts w:ascii="Arial Narrow" w:hAnsi="Arial Narrow"/>
                <w:b/>
                <w:bCs/>
                <w:color w:val="000000"/>
                <w:sz w:val="20"/>
                <w:szCs w:val="20"/>
                <w:lang w:val="es-MX"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7CC89A1" w14:textId="77777777" w:rsidR="00375E3A" w:rsidRPr="00C47B58" w:rsidRDefault="00375E3A" w:rsidP="00375E3A">
            <w:pPr>
              <w:rPr>
                <w:rFonts w:ascii="Arial Narrow" w:hAnsi="Arial Narrow"/>
                <w:b/>
                <w:bCs/>
                <w:color w:val="000000"/>
                <w:sz w:val="20"/>
                <w:szCs w:val="20"/>
                <w:lang w:val="es-MX"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CC8AAED" w14:textId="77777777" w:rsidR="00375E3A" w:rsidRPr="00C47B58" w:rsidRDefault="00375E3A" w:rsidP="00375E3A">
            <w:pPr>
              <w:rPr>
                <w:rFonts w:ascii="Arial Narrow" w:hAnsi="Arial Narrow"/>
                <w:b/>
                <w:bCs/>
                <w:color w:val="000000"/>
                <w:sz w:val="20"/>
                <w:szCs w:val="20"/>
                <w:lang w:val="es-MX" w:eastAsia="es-MX"/>
              </w:rPr>
            </w:pPr>
          </w:p>
        </w:tc>
        <w:tc>
          <w:tcPr>
            <w:tcW w:w="0" w:type="auto"/>
            <w:vMerge/>
            <w:tcBorders>
              <w:top w:val="single" w:sz="8" w:space="0" w:color="auto"/>
              <w:left w:val="single" w:sz="8" w:space="0" w:color="auto"/>
              <w:bottom w:val="nil"/>
              <w:right w:val="single" w:sz="8" w:space="0" w:color="auto"/>
            </w:tcBorders>
            <w:vAlign w:val="center"/>
            <w:hideMark/>
          </w:tcPr>
          <w:p w14:paraId="6952366A" w14:textId="77777777" w:rsidR="00375E3A" w:rsidRPr="00C47B58" w:rsidRDefault="00375E3A" w:rsidP="00375E3A">
            <w:pPr>
              <w:rPr>
                <w:rFonts w:ascii="Arial Narrow" w:hAnsi="Arial Narrow"/>
                <w:b/>
                <w:bCs/>
                <w:color w:val="000000"/>
                <w:sz w:val="20"/>
                <w:szCs w:val="20"/>
                <w:lang w:val="es-MX" w:eastAsia="es-MX"/>
              </w:rPr>
            </w:pPr>
          </w:p>
        </w:tc>
        <w:tc>
          <w:tcPr>
            <w:tcW w:w="0" w:type="auto"/>
            <w:vMerge/>
            <w:tcBorders>
              <w:top w:val="single" w:sz="8" w:space="0" w:color="auto"/>
              <w:left w:val="single" w:sz="8" w:space="0" w:color="auto"/>
              <w:bottom w:val="nil"/>
              <w:right w:val="single" w:sz="8" w:space="0" w:color="auto"/>
            </w:tcBorders>
            <w:vAlign w:val="center"/>
            <w:hideMark/>
          </w:tcPr>
          <w:p w14:paraId="11FE6524" w14:textId="77777777" w:rsidR="00375E3A" w:rsidRPr="00C47B58" w:rsidRDefault="00375E3A" w:rsidP="00375E3A">
            <w:pPr>
              <w:rPr>
                <w:rFonts w:ascii="Arial Narrow" w:hAnsi="Arial Narrow"/>
                <w:b/>
                <w:bCs/>
                <w:color w:val="000000"/>
                <w:sz w:val="20"/>
                <w:szCs w:val="20"/>
                <w:lang w:val="es-MX" w:eastAsia="es-MX"/>
              </w:rPr>
            </w:pPr>
          </w:p>
        </w:tc>
        <w:tc>
          <w:tcPr>
            <w:tcW w:w="0" w:type="auto"/>
            <w:vMerge/>
            <w:tcBorders>
              <w:top w:val="single" w:sz="8" w:space="0" w:color="auto"/>
              <w:left w:val="single" w:sz="8" w:space="0" w:color="auto"/>
              <w:bottom w:val="nil"/>
              <w:right w:val="single" w:sz="8" w:space="0" w:color="auto"/>
            </w:tcBorders>
            <w:vAlign w:val="center"/>
            <w:hideMark/>
          </w:tcPr>
          <w:p w14:paraId="677AC761" w14:textId="77777777" w:rsidR="00375E3A" w:rsidRPr="00C47B58" w:rsidRDefault="00375E3A" w:rsidP="00375E3A">
            <w:pPr>
              <w:rPr>
                <w:rFonts w:ascii="Arial Narrow" w:hAnsi="Arial Narrow"/>
                <w:b/>
                <w:bCs/>
                <w:color w:val="000000"/>
                <w:sz w:val="20"/>
                <w:szCs w:val="20"/>
                <w:lang w:val="es-MX" w:eastAsia="es-MX"/>
              </w:rPr>
            </w:pPr>
          </w:p>
        </w:tc>
      </w:tr>
      <w:tr w:rsidR="00375E3A" w:rsidRPr="00C47B58" w14:paraId="1E2B4EAB" w14:textId="77777777" w:rsidTr="00375E3A">
        <w:trPr>
          <w:trHeight w:val="330"/>
        </w:trPr>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6502A489"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1,2</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316F057F"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CUAUTLA Y CUERNAVACA</w:t>
            </w:r>
          </w:p>
        </w:tc>
        <w:tc>
          <w:tcPr>
            <w:tcW w:w="0" w:type="auto"/>
            <w:vMerge w:val="restart"/>
            <w:tcBorders>
              <w:top w:val="nil"/>
              <w:left w:val="single" w:sz="8" w:space="0" w:color="auto"/>
              <w:bottom w:val="single" w:sz="8" w:space="0" w:color="000000"/>
              <w:right w:val="single" w:sz="4" w:space="0" w:color="auto"/>
            </w:tcBorders>
            <w:shd w:val="clear" w:color="000000" w:fill="FFFFFF"/>
            <w:vAlign w:val="center"/>
            <w:hideMark/>
          </w:tcPr>
          <w:p w14:paraId="0B3297EE"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PH METRIAS Y MANOMETRIAS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EFB412E"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Médico Gastroenterólogo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052A1"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NA</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3F6EF149"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Se asignara el mayor puntaje al mayor número de Médicos Gastroenterólogos </w:t>
            </w:r>
          </w:p>
        </w:tc>
      </w:tr>
      <w:tr w:rsidR="00375E3A" w:rsidRPr="00C47B58" w14:paraId="20FA3865" w14:textId="77777777" w:rsidTr="00375E3A">
        <w:trPr>
          <w:trHeight w:val="645"/>
        </w:trPr>
        <w:tc>
          <w:tcPr>
            <w:tcW w:w="0" w:type="auto"/>
            <w:vMerge/>
            <w:tcBorders>
              <w:top w:val="nil"/>
              <w:left w:val="single" w:sz="8" w:space="0" w:color="auto"/>
              <w:bottom w:val="single" w:sz="8" w:space="0" w:color="000000"/>
              <w:right w:val="single" w:sz="8" w:space="0" w:color="auto"/>
            </w:tcBorders>
            <w:vAlign w:val="center"/>
            <w:hideMark/>
          </w:tcPr>
          <w:p w14:paraId="7E75C518"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14:paraId="071714CC"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8" w:space="0" w:color="auto"/>
              <w:bottom w:val="single" w:sz="8" w:space="0" w:color="000000"/>
              <w:right w:val="single" w:sz="4" w:space="0" w:color="auto"/>
            </w:tcBorders>
            <w:vAlign w:val="center"/>
            <w:hideMark/>
          </w:tcPr>
          <w:p w14:paraId="1B8578F4"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single" w:sz="4" w:space="0" w:color="auto"/>
              <w:right w:val="single" w:sz="4" w:space="0" w:color="auto"/>
            </w:tcBorders>
            <w:shd w:val="clear" w:color="auto" w:fill="auto"/>
            <w:noWrap/>
            <w:vAlign w:val="bottom"/>
            <w:hideMark/>
          </w:tcPr>
          <w:p w14:paraId="6A7DEDDF"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Médico Cirujano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1B7DEB"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5BA8E84"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06ABCD72" w14:textId="77777777" w:rsidTr="00375E3A">
        <w:trPr>
          <w:trHeight w:val="300"/>
        </w:trPr>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3A523762"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3,4,5</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7F238962"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CUAUTLA, CUERNAVACA Y ZACATEPEC</w:t>
            </w:r>
          </w:p>
        </w:tc>
        <w:tc>
          <w:tcPr>
            <w:tcW w:w="0" w:type="auto"/>
            <w:vMerge w:val="restart"/>
            <w:tcBorders>
              <w:top w:val="nil"/>
              <w:left w:val="single" w:sz="8" w:space="0" w:color="auto"/>
              <w:bottom w:val="single" w:sz="8" w:space="0" w:color="000000"/>
              <w:right w:val="nil"/>
            </w:tcBorders>
            <w:shd w:val="clear" w:color="000000" w:fill="FFFFFF"/>
            <w:vAlign w:val="center"/>
            <w:hideMark/>
          </w:tcPr>
          <w:p w14:paraId="115A6C31"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MEDICINA NUCLER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4F54361"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Médico Internista</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6026C730"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NA</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4AB46C4E"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w:t>
            </w:r>
          </w:p>
        </w:tc>
      </w:tr>
      <w:tr w:rsidR="00375E3A" w:rsidRPr="00C47B58" w14:paraId="249FD7A4" w14:textId="77777777" w:rsidTr="00375E3A">
        <w:trPr>
          <w:trHeight w:val="300"/>
        </w:trPr>
        <w:tc>
          <w:tcPr>
            <w:tcW w:w="0" w:type="auto"/>
            <w:vMerge/>
            <w:tcBorders>
              <w:top w:val="nil"/>
              <w:left w:val="single" w:sz="8" w:space="0" w:color="auto"/>
              <w:bottom w:val="single" w:sz="8" w:space="0" w:color="000000"/>
              <w:right w:val="single" w:sz="8" w:space="0" w:color="auto"/>
            </w:tcBorders>
            <w:vAlign w:val="center"/>
            <w:hideMark/>
          </w:tcPr>
          <w:p w14:paraId="07F5517B"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14:paraId="69437E99"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8" w:space="0" w:color="auto"/>
              <w:bottom w:val="single" w:sz="8" w:space="0" w:color="000000"/>
              <w:right w:val="nil"/>
            </w:tcBorders>
            <w:vAlign w:val="center"/>
            <w:hideMark/>
          </w:tcPr>
          <w:p w14:paraId="5D5CA625"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465ECF3B"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4" w:space="0" w:color="auto"/>
              <w:bottom w:val="single" w:sz="4" w:space="0" w:color="000000"/>
              <w:right w:val="single" w:sz="4" w:space="0" w:color="auto"/>
            </w:tcBorders>
            <w:vAlign w:val="center"/>
            <w:hideMark/>
          </w:tcPr>
          <w:p w14:paraId="3E40D297"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57DBC19F"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2638DAA9" w14:textId="77777777" w:rsidTr="00375E3A">
        <w:trPr>
          <w:trHeight w:val="315"/>
        </w:trPr>
        <w:tc>
          <w:tcPr>
            <w:tcW w:w="0" w:type="auto"/>
            <w:vMerge/>
            <w:tcBorders>
              <w:top w:val="nil"/>
              <w:left w:val="single" w:sz="8" w:space="0" w:color="auto"/>
              <w:bottom w:val="single" w:sz="8" w:space="0" w:color="000000"/>
              <w:right w:val="single" w:sz="8" w:space="0" w:color="auto"/>
            </w:tcBorders>
            <w:vAlign w:val="center"/>
            <w:hideMark/>
          </w:tcPr>
          <w:p w14:paraId="2320711E"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14:paraId="2EA04AC4"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8" w:space="0" w:color="auto"/>
              <w:bottom w:val="single" w:sz="8" w:space="0" w:color="000000"/>
              <w:right w:val="nil"/>
            </w:tcBorders>
            <w:vAlign w:val="center"/>
            <w:hideMark/>
          </w:tcPr>
          <w:p w14:paraId="566103E3"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62DF0EA1"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4" w:space="0" w:color="auto"/>
              <w:bottom w:val="single" w:sz="4" w:space="0" w:color="000000"/>
              <w:right w:val="single" w:sz="4" w:space="0" w:color="auto"/>
            </w:tcBorders>
            <w:vAlign w:val="center"/>
            <w:hideMark/>
          </w:tcPr>
          <w:p w14:paraId="2241174C"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36278C29"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370A75E8" w14:textId="77777777" w:rsidTr="00375E3A">
        <w:trPr>
          <w:trHeight w:val="330"/>
        </w:trPr>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6E295018"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6,7,8</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41F2AC98"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CUAUTLA, CUERNAVACA </w:t>
            </w:r>
            <w:r w:rsidRPr="00C47B58">
              <w:rPr>
                <w:rFonts w:ascii="Arial Narrow" w:hAnsi="Arial Narrow"/>
                <w:color w:val="000000"/>
                <w:sz w:val="20"/>
                <w:szCs w:val="20"/>
                <w:lang w:val="es-MX" w:eastAsia="es-MX"/>
              </w:rPr>
              <w:lastRenderedPageBreak/>
              <w:t>Y ZACATEPEC</w:t>
            </w:r>
          </w:p>
        </w:tc>
        <w:tc>
          <w:tcPr>
            <w:tcW w:w="0" w:type="auto"/>
            <w:vMerge w:val="restart"/>
            <w:tcBorders>
              <w:top w:val="nil"/>
              <w:left w:val="single" w:sz="8" w:space="0" w:color="auto"/>
              <w:bottom w:val="single" w:sz="8" w:space="0" w:color="000000"/>
              <w:right w:val="single" w:sz="4" w:space="0" w:color="auto"/>
            </w:tcBorders>
            <w:shd w:val="clear" w:color="000000" w:fill="FFFFFF"/>
            <w:vAlign w:val="center"/>
            <w:hideMark/>
          </w:tcPr>
          <w:p w14:paraId="15D41112"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lastRenderedPageBreak/>
              <w:t>RESONANCIA MAGNETICA</w:t>
            </w:r>
          </w:p>
        </w:tc>
        <w:tc>
          <w:tcPr>
            <w:tcW w:w="0" w:type="auto"/>
            <w:tcBorders>
              <w:top w:val="nil"/>
              <w:left w:val="nil"/>
              <w:bottom w:val="single" w:sz="4" w:space="0" w:color="auto"/>
              <w:right w:val="single" w:sz="4" w:space="0" w:color="auto"/>
            </w:tcBorders>
            <w:shd w:val="clear" w:color="auto" w:fill="auto"/>
            <w:noWrap/>
            <w:vAlign w:val="bottom"/>
            <w:hideMark/>
          </w:tcPr>
          <w:p w14:paraId="039FAED1" w14:textId="77777777" w:rsidR="00375E3A" w:rsidRPr="00C47B58" w:rsidRDefault="00375E3A" w:rsidP="00375E3A">
            <w:pPr>
              <w:jc w:val="center"/>
              <w:rPr>
                <w:rFonts w:ascii="Arial Narrow" w:hAnsi="Arial Narrow"/>
                <w:color w:val="000000"/>
                <w:sz w:val="20"/>
                <w:szCs w:val="20"/>
                <w:lang w:val="es-MX" w:eastAsia="es-MX"/>
              </w:rPr>
            </w:pPr>
            <w:proofErr w:type="spellStart"/>
            <w:r w:rsidRPr="00C47B58">
              <w:rPr>
                <w:rFonts w:ascii="Arial Narrow" w:hAnsi="Arial Narrow"/>
                <w:color w:val="000000"/>
                <w:sz w:val="20"/>
                <w:szCs w:val="20"/>
                <w:lang w:val="es-MX" w:eastAsia="es-MX"/>
              </w:rPr>
              <w:t>Neuro</w:t>
            </w:r>
            <w:proofErr w:type="spellEnd"/>
            <w:r w:rsidRPr="00C47B58">
              <w:rPr>
                <w:rFonts w:ascii="Arial Narrow" w:hAnsi="Arial Narrow"/>
                <w:color w:val="000000"/>
                <w:sz w:val="20"/>
                <w:szCs w:val="20"/>
                <w:lang w:val="es-MX" w:eastAsia="es-MX"/>
              </w:rPr>
              <w:t xml:space="preserve"> Radiólogo Certificado </w:t>
            </w:r>
          </w:p>
        </w:tc>
        <w:tc>
          <w:tcPr>
            <w:tcW w:w="0" w:type="auto"/>
            <w:tcBorders>
              <w:top w:val="nil"/>
              <w:left w:val="nil"/>
              <w:bottom w:val="single" w:sz="4" w:space="0" w:color="auto"/>
              <w:right w:val="single" w:sz="4" w:space="0" w:color="auto"/>
            </w:tcBorders>
            <w:shd w:val="clear" w:color="auto" w:fill="auto"/>
            <w:noWrap/>
            <w:vAlign w:val="bottom"/>
            <w:hideMark/>
          </w:tcPr>
          <w:p w14:paraId="20024226"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Técnico Radiólogo</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14:paraId="11B06474"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Se asignara el mayor puntaje al mayor número de Médicos </w:t>
            </w:r>
            <w:proofErr w:type="spellStart"/>
            <w:r w:rsidRPr="00C47B58">
              <w:rPr>
                <w:rFonts w:ascii="Arial Narrow" w:hAnsi="Arial Narrow"/>
                <w:color w:val="000000"/>
                <w:sz w:val="20"/>
                <w:szCs w:val="20"/>
                <w:lang w:val="es-MX" w:eastAsia="es-MX"/>
              </w:rPr>
              <w:t>Neuro</w:t>
            </w:r>
            <w:proofErr w:type="spellEnd"/>
            <w:r w:rsidRPr="00C47B58">
              <w:rPr>
                <w:rFonts w:ascii="Arial Narrow" w:hAnsi="Arial Narrow"/>
                <w:color w:val="000000"/>
                <w:sz w:val="20"/>
                <w:szCs w:val="20"/>
                <w:lang w:val="es-MX" w:eastAsia="es-MX"/>
              </w:rPr>
              <w:t xml:space="preserve"> Radiólogo Certificados</w:t>
            </w:r>
          </w:p>
        </w:tc>
      </w:tr>
      <w:tr w:rsidR="00375E3A" w:rsidRPr="00C47B58" w14:paraId="476D60C1" w14:textId="77777777" w:rsidTr="00375E3A">
        <w:trPr>
          <w:trHeight w:val="330"/>
        </w:trPr>
        <w:tc>
          <w:tcPr>
            <w:tcW w:w="0" w:type="auto"/>
            <w:vMerge/>
            <w:tcBorders>
              <w:top w:val="nil"/>
              <w:left w:val="single" w:sz="8" w:space="0" w:color="auto"/>
              <w:bottom w:val="single" w:sz="8" w:space="0" w:color="000000"/>
              <w:right w:val="single" w:sz="8" w:space="0" w:color="auto"/>
            </w:tcBorders>
            <w:vAlign w:val="center"/>
            <w:hideMark/>
          </w:tcPr>
          <w:p w14:paraId="275A0EDD"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14:paraId="44F8F5FF"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8" w:space="0" w:color="auto"/>
              <w:bottom w:val="single" w:sz="8" w:space="0" w:color="000000"/>
              <w:right w:val="single" w:sz="4" w:space="0" w:color="auto"/>
            </w:tcBorders>
            <w:vAlign w:val="center"/>
            <w:hideMark/>
          </w:tcPr>
          <w:p w14:paraId="1E021CF1"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single" w:sz="4" w:space="0" w:color="auto"/>
              <w:right w:val="single" w:sz="4" w:space="0" w:color="auto"/>
            </w:tcBorders>
            <w:shd w:val="clear" w:color="auto" w:fill="auto"/>
            <w:noWrap/>
            <w:vAlign w:val="bottom"/>
            <w:hideMark/>
          </w:tcPr>
          <w:p w14:paraId="521D1334"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Medico Radiólogo Certificado </w:t>
            </w:r>
          </w:p>
        </w:tc>
        <w:tc>
          <w:tcPr>
            <w:tcW w:w="0" w:type="auto"/>
            <w:tcBorders>
              <w:top w:val="nil"/>
              <w:left w:val="nil"/>
              <w:bottom w:val="single" w:sz="4" w:space="0" w:color="auto"/>
              <w:right w:val="single" w:sz="4" w:space="0" w:color="auto"/>
            </w:tcBorders>
            <w:shd w:val="clear" w:color="auto" w:fill="auto"/>
            <w:noWrap/>
            <w:vAlign w:val="bottom"/>
            <w:hideMark/>
          </w:tcPr>
          <w:p w14:paraId="4076A0EF"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Enfermera General </w:t>
            </w:r>
          </w:p>
        </w:tc>
        <w:tc>
          <w:tcPr>
            <w:tcW w:w="0" w:type="auto"/>
            <w:vMerge/>
            <w:tcBorders>
              <w:top w:val="nil"/>
              <w:left w:val="single" w:sz="4" w:space="0" w:color="auto"/>
              <w:bottom w:val="single" w:sz="4" w:space="0" w:color="000000"/>
              <w:right w:val="single" w:sz="4" w:space="0" w:color="auto"/>
            </w:tcBorders>
            <w:vAlign w:val="center"/>
            <w:hideMark/>
          </w:tcPr>
          <w:p w14:paraId="2208D202"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1F3E8166" w14:textId="77777777" w:rsidTr="00375E3A">
        <w:trPr>
          <w:trHeight w:val="345"/>
        </w:trPr>
        <w:tc>
          <w:tcPr>
            <w:tcW w:w="0" w:type="auto"/>
            <w:vMerge/>
            <w:tcBorders>
              <w:top w:val="nil"/>
              <w:left w:val="single" w:sz="8" w:space="0" w:color="auto"/>
              <w:bottom w:val="single" w:sz="8" w:space="0" w:color="000000"/>
              <w:right w:val="single" w:sz="8" w:space="0" w:color="auto"/>
            </w:tcBorders>
            <w:vAlign w:val="center"/>
            <w:hideMark/>
          </w:tcPr>
          <w:p w14:paraId="4A25B7A3"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14:paraId="2402B4CB"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8" w:space="0" w:color="auto"/>
              <w:bottom w:val="single" w:sz="8" w:space="0" w:color="000000"/>
              <w:right w:val="single" w:sz="4" w:space="0" w:color="auto"/>
            </w:tcBorders>
            <w:vAlign w:val="center"/>
            <w:hideMark/>
          </w:tcPr>
          <w:p w14:paraId="16DE9BA7"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single" w:sz="4" w:space="0" w:color="auto"/>
              <w:right w:val="single" w:sz="4" w:space="0" w:color="auto"/>
            </w:tcBorders>
            <w:shd w:val="clear" w:color="auto" w:fill="auto"/>
            <w:noWrap/>
            <w:vAlign w:val="bottom"/>
            <w:hideMark/>
          </w:tcPr>
          <w:p w14:paraId="75060937"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Medico Anestesiólogo Certificado </w:t>
            </w:r>
          </w:p>
        </w:tc>
        <w:tc>
          <w:tcPr>
            <w:tcW w:w="0" w:type="auto"/>
            <w:tcBorders>
              <w:top w:val="nil"/>
              <w:left w:val="nil"/>
              <w:bottom w:val="single" w:sz="4" w:space="0" w:color="auto"/>
              <w:right w:val="single" w:sz="4" w:space="0" w:color="auto"/>
            </w:tcBorders>
            <w:shd w:val="clear" w:color="auto" w:fill="auto"/>
            <w:noWrap/>
            <w:vAlign w:val="bottom"/>
            <w:hideMark/>
          </w:tcPr>
          <w:p w14:paraId="039C81FD"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Auxiliar en Enfermería </w:t>
            </w:r>
          </w:p>
        </w:tc>
        <w:tc>
          <w:tcPr>
            <w:tcW w:w="0" w:type="auto"/>
            <w:vMerge/>
            <w:tcBorders>
              <w:top w:val="nil"/>
              <w:left w:val="single" w:sz="4" w:space="0" w:color="auto"/>
              <w:bottom w:val="single" w:sz="4" w:space="0" w:color="000000"/>
              <w:right w:val="single" w:sz="4" w:space="0" w:color="auto"/>
            </w:tcBorders>
            <w:vAlign w:val="center"/>
            <w:hideMark/>
          </w:tcPr>
          <w:p w14:paraId="263375E4"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375368D1" w14:textId="77777777" w:rsidTr="00375E3A">
        <w:trPr>
          <w:trHeight w:val="330"/>
        </w:trPr>
        <w:tc>
          <w:tcPr>
            <w:tcW w:w="0" w:type="auto"/>
            <w:vMerge w:val="restart"/>
            <w:tcBorders>
              <w:top w:val="nil"/>
              <w:left w:val="single" w:sz="8" w:space="0" w:color="auto"/>
              <w:bottom w:val="single" w:sz="4" w:space="0" w:color="000000"/>
              <w:right w:val="single" w:sz="8" w:space="0" w:color="auto"/>
            </w:tcBorders>
            <w:shd w:val="clear" w:color="000000" w:fill="FFFFFF"/>
            <w:vAlign w:val="center"/>
            <w:hideMark/>
          </w:tcPr>
          <w:p w14:paraId="3BF6EA2A"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lastRenderedPageBreak/>
              <w:t>9,10,11</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0A822B5F"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CUAUTLA, CUERNAVACA Y ZACATEPEC</w:t>
            </w:r>
          </w:p>
        </w:tc>
        <w:tc>
          <w:tcPr>
            <w:tcW w:w="0" w:type="auto"/>
            <w:vMerge w:val="restart"/>
            <w:tcBorders>
              <w:top w:val="nil"/>
              <w:left w:val="single" w:sz="8" w:space="0" w:color="auto"/>
              <w:bottom w:val="nil"/>
              <w:right w:val="nil"/>
            </w:tcBorders>
            <w:shd w:val="clear" w:color="000000" w:fill="FFFFFF"/>
            <w:vAlign w:val="center"/>
            <w:hideMark/>
          </w:tcPr>
          <w:p w14:paraId="3EC69462"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TOMOGRAFIA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374845"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Medico Radiólogo Certificado </w:t>
            </w:r>
          </w:p>
        </w:tc>
        <w:tc>
          <w:tcPr>
            <w:tcW w:w="0" w:type="auto"/>
            <w:tcBorders>
              <w:top w:val="nil"/>
              <w:left w:val="nil"/>
              <w:bottom w:val="single" w:sz="4" w:space="0" w:color="auto"/>
              <w:right w:val="single" w:sz="4" w:space="0" w:color="auto"/>
            </w:tcBorders>
            <w:shd w:val="clear" w:color="auto" w:fill="auto"/>
            <w:noWrap/>
            <w:vAlign w:val="bottom"/>
            <w:hideMark/>
          </w:tcPr>
          <w:p w14:paraId="5ADC62A5"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Técnico Radiólogo</w:t>
            </w:r>
          </w:p>
        </w:tc>
        <w:tc>
          <w:tcPr>
            <w:tcW w:w="0" w:type="auto"/>
            <w:vMerge w:val="restart"/>
            <w:tcBorders>
              <w:top w:val="nil"/>
              <w:left w:val="single" w:sz="4" w:space="0" w:color="auto"/>
              <w:bottom w:val="nil"/>
              <w:right w:val="single" w:sz="4" w:space="0" w:color="auto"/>
            </w:tcBorders>
            <w:shd w:val="clear" w:color="auto" w:fill="auto"/>
            <w:noWrap/>
            <w:vAlign w:val="bottom"/>
            <w:hideMark/>
          </w:tcPr>
          <w:p w14:paraId="53C13D24"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Se asignara el mayor puntaje al mayor número de Médicos  Radiólogo Certificados</w:t>
            </w:r>
          </w:p>
        </w:tc>
      </w:tr>
      <w:tr w:rsidR="00375E3A" w:rsidRPr="00C47B58" w14:paraId="3E1553C3" w14:textId="77777777" w:rsidTr="00375E3A">
        <w:trPr>
          <w:trHeight w:val="330"/>
        </w:trPr>
        <w:tc>
          <w:tcPr>
            <w:tcW w:w="0" w:type="auto"/>
            <w:vMerge/>
            <w:tcBorders>
              <w:top w:val="nil"/>
              <w:left w:val="single" w:sz="8" w:space="0" w:color="auto"/>
              <w:bottom w:val="single" w:sz="4" w:space="0" w:color="000000"/>
              <w:right w:val="single" w:sz="8" w:space="0" w:color="auto"/>
            </w:tcBorders>
            <w:vAlign w:val="center"/>
            <w:hideMark/>
          </w:tcPr>
          <w:p w14:paraId="15E8F27E"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14:paraId="24AB9A13"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8" w:space="0" w:color="auto"/>
              <w:bottom w:val="nil"/>
              <w:right w:val="nil"/>
            </w:tcBorders>
            <w:vAlign w:val="center"/>
            <w:hideMark/>
          </w:tcPr>
          <w:p w14:paraId="66429D9F"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A5CAFC"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Medico Anestesiólogo Certificado </w:t>
            </w:r>
          </w:p>
        </w:tc>
        <w:tc>
          <w:tcPr>
            <w:tcW w:w="0" w:type="auto"/>
            <w:tcBorders>
              <w:top w:val="nil"/>
              <w:left w:val="nil"/>
              <w:bottom w:val="single" w:sz="4" w:space="0" w:color="auto"/>
              <w:right w:val="single" w:sz="4" w:space="0" w:color="auto"/>
            </w:tcBorders>
            <w:shd w:val="clear" w:color="auto" w:fill="auto"/>
            <w:noWrap/>
            <w:vAlign w:val="bottom"/>
            <w:hideMark/>
          </w:tcPr>
          <w:p w14:paraId="0768E072"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Enfermera General </w:t>
            </w:r>
          </w:p>
        </w:tc>
        <w:tc>
          <w:tcPr>
            <w:tcW w:w="0" w:type="auto"/>
            <w:vMerge/>
            <w:tcBorders>
              <w:top w:val="nil"/>
              <w:left w:val="single" w:sz="4" w:space="0" w:color="auto"/>
              <w:bottom w:val="nil"/>
              <w:right w:val="single" w:sz="4" w:space="0" w:color="auto"/>
            </w:tcBorders>
            <w:vAlign w:val="center"/>
            <w:hideMark/>
          </w:tcPr>
          <w:p w14:paraId="5D77200C"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58EDEFAC" w14:textId="77777777" w:rsidTr="00375E3A">
        <w:trPr>
          <w:trHeight w:val="345"/>
        </w:trPr>
        <w:tc>
          <w:tcPr>
            <w:tcW w:w="0" w:type="auto"/>
            <w:vMerge/>
            <w:tcBorders>
              <w:top w:val="nil"/>
              <w:left w:val="single" w:sz="8" w:space="0" w:color="auto"/>
              <w:bottom w:val="single" w:sz="4" w:space="0" w:color="000000"/>
              <w:right w:val="single" w:sz="8" w:space="0" w:color="auto"/>
            </w:tcBorders>
            <w:vAlign w:val="center"/>
            <w:hideMark/>
          </w:tcPr>
          <w:p w14:paraId="533B2CCA"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14:paraId="20323021"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8" w:space="0" w:color="auto"/>
              <w:bottom w:val="nil"/>
              <w:right w:val="nil"/>
            </w:tcBorders>
            <w:vAlign w:val="center"/>
            <w:hideMark/>
          </w:tcPr>
          <w:p w14:paraId="406D274C"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single" w:sz="4" w:space="0" w:color="auto"/>
              <w:bottom w:val="nil"/>
              <w:right w:val="single" w:sz="4" w:space="0" w:color="auto"/>
            </w:tcBorders>
            <w:shd w:val="clear" w:color="auto" w:fill="auto"/>
            <w:noWrap/>
            <w:vAlign w:val="bottom"/>
            <w:hideMark/>
          </w:tcPr>
          <w:p w14:paraId="36896920"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w:t>
            </w:r>
          </w:p>
        </w:tc>
        <w:tc>
          <w:tcPr>
            <w:tcW w:w="0" w:type="auto"/>
            <w:tcBorders>
              <w:top w:val="nil"/>
              <w:left w:val="nil"/>
              <w:bottom w:val="nil"/>
              <w:right w:val="single" w:sz="4" w:space="0" w:color="auto"/>
            </w:tcBorders>
            <w:shd w:val="clear" w:color="auto" w:fill="auto"/>
            <w:noWrap/>
            <w:vAlign w:val="bottom"/>
            <w:hideMark/>
          </w:tcPr>
          <w:p w14:paraId="5092B449"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Auxiliar en Enfermería </w:t>
            </w:r>
          </w:p>
        </w:tc>
        <w:tc>
          <w:tcPr>
            <w:tcW w:w="0" w:type="auto"/>
            <w:vMerge/>
            <w:tcBorders>
              <w:top w:val="nil"/>
              <w:left w:val="single" w:sz="4" w:space="0" w:color="auto"/>
              <w:bottom w:val="nil"/>
              <w:right w:val="single" w:sz="4" w:space="0" w:color="auto"/>
            </w:tcBorders>
            <w:vAlign w:val="center"/>
            <w:hideMark/>
          </w:tcPr>
          <w:p w14:paraId="271B2F2F"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2949CB2A" w14:textId="77777777" w:rsidTr="00375E3A">
        <w:trPr>
          <w:trHeight w:val="330"/>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3B106BE8"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12</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00875A2"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CUERNAVACA </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F956CDD"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LABORATORIO TERCER NIVEL ZONA CUERNAVACA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27E5027"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Patólogo Clínico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2D59E91"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Químicos Clínicos</w:t>
            </w:r>
          </w:p>
        </w:tc>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14:paraId="1830F593"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Se asignara el mayor puntaje al mayor número de Médicos  Patólogos Clínicos</w:t>
            </w:r>
          </w:p>
        </w:tc>
      </w:tr>
      <w:tr w:rsidR="00375E3A" w:rsidRPr="00C47B58" w14:paraId="47F4D22D" w14:textId="77777777" w:rsidTr="00375E3A">
        <w:trPr>
          <w:trHeight w:val="330"/>
        </w:trPr>
        <w:tc>
          <w:tcPr>
            <w:tcW w:w="0" w:type="auto"/>
            <w:vMerge/>
            <w:tcBorders>
              <w:top w:val="nil"/>
              <w:left w:val="single" w:sz="4" w:space="0" w:color="auto"/>
              <w:bottom w:val="single" w:sz="4" w:space="0" w:color="000000"/>
              <w:right w:val="single" w:sz="4" w:space="0" w:color="auto"/>
            </w:tcBorders>
            <w:vAlign w:val="center"/>
            <w:hideMark/>
          </w:tcPr>
          <w:p w14:paraId="0F03DE08"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2698F3B"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6A8985C"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single" w:sz="4" w:space="0" w:color="auto"/>
              <w:right w:val="single" w:sz="4" w:space="0" w:color="auto"/>
            </w:tcBorders>
            <w:shd w:val="clear" w:color="auto" w:fill="auto"/>
            <w:noWrap/>
            <w:vAlign w:val="bottom"/>
            <w:hideMark/>
          </w:tcPr>
          <w:p w14:paraId="4CE9D7AA"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Médicos Hematólogos </w:t>
            </w:r>
          </w:p>
        </w:tc>
        <w:tc>
          <w:tcPr>
            <w:tcW w:w="0" w:type="auto"/>
            <w:tcBorders>
              <w:top w:val="nil"/>
              <w:left w:val="nil"/>
              <w:bottom w:val="single" w:sz="4" w:space="0" w:color="auto"/>
              <w:right w:val="single" w:sz="4" w:space="0" w:color="auto"/>
            </w:tcBorders>
            <w:shd w:val="clear" w:color="auto" w:fill="auto"/>
            <w:noWrap/>
            <w:vAlign w:val="bottom"/>
            <w:hideMark/>
          </w:tcPr>
          <w:p w14:paraId="42037138"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Técnicos Laboratoristas </w:t>
            </w:r>
          </w:p>
        </w:tc>
        <w:tc>
          <w:tcPr>
            <w:tcW w:w="0" w:type="auto"/>
            <w:vMerge/>
            <w:tcBorders>
              <w:top w:val="single" w:sz="4" w:space="0" w:color="auto"/>
              <w:left w:val="single" w:sz="4" w:space="0" w:color="auto"/>
              <w:bottom w:val="nil"/>
              <w:right w:val="single" w:sz="4" w:space="0" w:color="auto"/>
            </w:tcBorders>
            <w:vAlign w:val="center"/>
            <w:hideMark/>
          </w:tcPr>
          <w:p w14:paraId="191B50BB"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1ED62206" w14:textId="77777777" w:rsidTr="00375E3A">
        <w:trPr>
          <w:trHeight w:val="345"/>
        </w:trPr>
        <w:tc>
          <w:tcPr>
            <w:tcW w:w="0" w:type="auto"/>
            <w:vMerge/>
            <w:tcBorders>
              <w:top w:val="nil"/>
              <w:left w:val="single" w:sz="4" w:space="0" w:color="auto"/>
              <w:bottom w:val="single" w:sz="4" w:space="0" w:color="000000"/>
              <w:right w:val="single" w:sz="4" w:space="0" w:color="auto"/>
            </w:tcBorders>
            <w:vAlign w:val="center"/>
            <w:hideMark/>
          </w:tcPr>
          <w:p w14:paraId="162FE3B0"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63E9A86"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ABADA5F"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single" w:sz="4" w:space="0" w:color="auto"/>
              <w:right w:val="single" w:sz="4" w:space="0" w:color="auto"/>
            </w:tcBorders>
            <w:shd w:val="clear" w:color="auto" w:fill="auto"/>
            <w:noWrap/>
            <w:vAlign w:val="bottom"/>
            <w:hideMark/>
          </w:tcPr>
          <w:p w14:paraId="1D586A98"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w:t>
            </w:r>
          </w:p>
        </w:tc>
        <w:tc>
          <w:tcPr>
            <w:tcW w:w="0" w:type="auto"/>
            <w:tcBorders>
              <w:top w:val="nil"/>
              <w:left w:val="nil"/>
              <w:bottom w:val="nil"/>
              <w:right w:val="single" w:sz="4" w:space="0" w:color="auto"/>
            </w:tcBorders>
            <w:shd w:val="clear" w:color="auto" w:fill="auto"/>
            <w:noWrap/>
            <w:vAlign w:val="bottom"/>
            <w:hideMark/>
          </w:tcPr>
          <w:p w14:paraId="63FE1B43"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Auxiliares de Laboratorio </w:t>
            </w:r>
          </w:p>
        </w:tc>
        <w:tc>
          <w:tcPr>
            <w:tcW w:w="0" w:type="auto"/>
            <w:vMerge/>
            <w:tcBorders>
              <w:top w:val="single" w:sz="4" w:space="0" w:color="auto"/>
              <w:left w:val="single" w:sz="4" w:space="0" w:color="auto"/>
              <w:bottom w:val="nil"/>
              <w:right w:val="single" w:sz="4" w:space="0" w:color="auto"/>
            </w:tcBorders>
            <w:vAlign w:val="center"/>
            <w:hideMark/>
          </w:tcPr>
          <w:p w14:paraId="2668D593"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78A0498E" w14:textId="77777777" w:rsidTr="00375E3A">
        <w:trPr>
          <w:trHeight w:val="300"/>
        </w:trPr>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17E40DCF"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13, 14, 15</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2F27892"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CUAUTLA, CUERNAVACA Y ZACATEPEC</w:t>
            </w:r>
          </w:p>
        </w:tc>
        <w:tc>
          <w:tcPr>
            <w:tcW w:w="0" w:type="auto"/>
            <w:vMerge w:val="restart"/>
            <w:tcBorders>
              <w:top w:val="nil"/>
              <w:left w:val="single" w:sz="8" w:space="0" w:color="auto"/>
              <w:bottom w:val="single" w:sz="8" w:space="0" w:color="000000"/>
              <w:right w:val="nil"/>
            </w:tcBorders>
            <w:shd w:val="clear" w:color="000000" w:fill="FFFFFF"/>
            <w:vAlign w:val="center"/>
            <w:hideMark/>
          </w:tcPr>
          <w:p w14:paraId="4B083F9F"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SERVICIO DE AUDIOLOGIA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67D94A6"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Médico </w:t>
            </w:r>
            <w:proofErr w:type="spellStart"/>
            <w:r w:rsidRPr="00C47B58">
              <w:rPr>
                <w:rFonts w:ascii="Arial Narrow" w:hAnsi="Arial Narrow"/>
                <w:color w:val="000000"/>
                <w:sz w:val="20"/>
                <w:szCs w:val="20"/>
                <w:lang w:val="es-MX" w:eastAsia="es-MX"/>
              </w:rPr>
              <w:t>Audilogo</w:t>
            </w:r>
            <w:proofErr w:type="spellEnd"/>
            <w:r w:rsidRPr="00C47B58">
              <w:rPr>
                <w:rFonts w:ascii="Arial Narrow" w:hAnsi="Arial Narrow"/>
                <w:color w:val="000000"/>
                <w:sz w:val="20"/>
                <w:szCs w:val="20"/>
                <w:lang w:val="es-MX" w:eastAsia="es-MX"/>
              </w:rPr>
              <w:t xml:space="preserve">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C6EA2"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D1DE2"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w:t>
            </w:r>
          </w:p>
        </w:tc>
      </w:tr>
      <w:tr w:rsidR="00375E3A" w:rsidRPr="00C47B58" w14:paraId="4510D13D" w14:textId="77777777" w:rsidTr="00375E3A">
        <w:trPr>
          <w:trHeight w:val="300"/>
        </w:trPr>
        <w:tc>
          <w:tcPr>
            <w:tcW w:w="0" w:type="auto"/>
            <w:vMerge/>
            <w:tcBorders>
              <w:top w:val="nil"/>
              <w:left w:val="single" w:sz="8" w:space="0" w:color="auto"/>
              <w:bottom w:val="single" w:sz="8" w:space="0" w:color="000000"/>
              <w:right w:val="single" w:sz="8" w:space="0" w:color="auto"/>
            </w:tcBorders>
            <w:vAlign w:val="center"/>
            <w:hideMark/>
          </w:tcPr>
          <w:p w14:paraId="3832C05A"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E0A089A"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8" w:space="0" w:color="auto"/>
              <w:bottom w:val="single" w:sz="8" w:space="0" w:color="000000"/>
              <w:right w:val="nil"/>
            </w:tcBorders>
            <w:vAlign w:val="center"/>
            <w:hideMark/>
          </w:tcPr>
          <w:p w14:paraId="31F8AF7F"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2C7173C7"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736E90"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6558EA"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00700348" w14:textId="77777777" w:rsidTr="00375E3A">
        <w:trPr>
          <w:trHeight w:val="315"/>
        </w:trPr>
        <w:tc>
          <w:tcPr>
            <w:tcW w:w="0" w:type="auto"/>
            <w:vMerge/>
            <w:tcBorders>
              <w:top w:val="nil"/>
              <w:left w:val="single" w:sz="8" w:space="0" w:color="auto"/>
              <w:bottom w:val="single" w:sz="8" w:space="0" w:color="000000"/>
              <w:right w:val="single" w:sz="8" w:space="0" w:color="auto"/>
            </w:tcBorders>
            <w:vAlign w:val="center"/>
            <w:hideMark/>
          </w:tcPr>
          <w:p w14:paraId="3137EEE6"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9D4A9F2"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8" w:space="0" w:color="auto"/>
              <w:bottom w:val="single" w:sz="8" w:space="0" w:color="000000"/>
              <w:right w:val="nil"/>
            </w:tcBorders>
            <w:vAlign w:val="center"/>
            <w:hideMark/>
          </w:tcPr>
          <w:p w14:paraId="7E88922F"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585D1D25"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33E8E4"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7A1B23"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4CB6CD41" w14:textId="77777777" w:rsidTr="00375E3A">
        <w:trPr>
          <w:trHeight w:val="300"/>
        </w:trPr>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643A947B"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16, 17, 18</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365F1CC9"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CUAUTLA, CUERNAVACA Y ZACATEPEC</w:t>
            </w:r>
          </w:p>
        </w:tc>
        <w:tc>
          <w:tcPr>
            <w:tcW w:w="0" w:type="auto"/>
            <w:vMerge w:val="restart"/>
            <w:tcBorders>
              <w:top w:val="nil"/>
              <w:left w:val="single" w:sz="8" w:space="0" w:color="auto"/>
              <w:bottom w:val="single" w:sz="8" w:space="0" w:color="000000"/>
              <w:right w:val="nil"/>
            </w:tcBorders>
            <w:shd w:val="clear" w:color="000000" w:fill="FFFFFF"/>
            <w:vAlign w:val="center"/>
            <w:hideMark/>
          </w:tcPr>
          <w:p w14:paraId="79E011C0"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ELECTROENCEFALOGRAMAS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415DE93" w14:textId="77777777" w:rsidR="00375E3A" w:rsidRPr="00C47B58" w:rsidRDefault="00375E3A" w:rsidP="00375E3A">
            <w:pPr>
              <w:jc w:val="center"/>
              <w:rPr>
                <w:rFonts w:ascii="Arial Narrow" w:hAnsi="Arial Narrow"/>
                <w:color w:val="000000"/>
                <w:sz w:val="20"/>
                <w:szCs w:val="20"/>
                <w:lang w:val="es-MX" w:eastAsia="es-MX"/>
              </w:rPr>
            </w:pPr>
            <w:proofErr w:type="spellStart"/>
            <w:r w:rsidRPr="00C47B58">
              <w:rPr>
                <w:rFonts w:ascii="Arial Narrow" w:hAnsi="Arial Narrow"/>
                <w:color w:val="000000"/>
                <w:sz w:val="20"/>
                <w:szCs w:val="20"/>
                <w:lang w:val="es-MX" w:eastAsia="es-MX"/>
              </w:rPr>
              <w:t>Neuro</w:t>
            </w:r>
            <w:proofErr w:type="spellEnd"/>
            <w:r w:rsidRPr="00C47B58">
              <w:rPr>
                <w:rFonts w:ascii="Arial Narrow" w:hAnsi="Arial Narrow"/>
                <w:color w:val="000000"/>
                <w:sz w:val="20"/>
                <w:szCs w:val="20"/>
                <w:lang w:val="es-MX" w:eastAsia="es-MX"/>
              </w:rPr>
              <w:t xml:space="preserve"> </w:t>
            </w:r>
            <w:proofErr w:type="spellStart"/>
            <w:r w:rsidRPr="00C47B58">
              <w:rPr>
                <w:rFonts w:ascii="Arial Narrow" w:hAnsi="Arial Narrow"/>
                <w:color w:val="000000"/>
                <w:sz w:val="20"/>
                <w:szCs w:val="20"/>
                <w:lang w:val="es-MX" w:eastAsia="es-MX"/>
              </w:rPr>
              <w:t>Electrofisiologo</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76086F90"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3CACD010"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w:t>
            </w:r>
          </w:p>
        </w:tc>
      </w:tr>
      <w:tr w:rsidR="00375E3A" w:rsidRPr="00C47B58" w14:paraId="3F93E14F" w14:textId="77777777" w:rsidTr="00375E3A">
        <w:trPr>
          <w:trHeight w:val="300"/>
        </w:trPr>
        <w:tc>
          <w:tcPr>
            <w:tcW w:w="0" w:type="auto"/>
            <w:vMerge/>
            <w:tcBorders>
              <w:top w:val="nil"/>
              <w:left w:val="single" w:sz="8" w:space="0" w:color="auto"/>
              <w:bottom w:val="single" w:sz="8" w:space="0" w:color="000000"/>
              <w:right w:val="single" w:sz="8" w:space="0" w:color="auto"/>
            </w:tcBorders>
            <w:vAlign w:val="center"/>
            <w:hideMark/>
          </w:tcPr>
          <w:p w14:paraId="1BED0F7B"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14:paraId="7077A57E"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8" w:space="0" w:color="auto"/>
              <w:bottom w:val="single" w:sz="8" w:space="0" w:color="000000"/>
              <w:right w:val="nil"/>
            </w:tcBorders>
            <w:vAlign w:val="center"/>
            <w:hideMark/>
          </w:tcPr>
          <w:p w14:paraId="3914BB60"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6B651B3A"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20D2799B"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458FFAC3"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37E23C24" w14:textId="77777777" w:rsidTr="00375E3A">
        <w:trPr>
          <w:trHeight w:val="315"/>
        </w:trPr>
        <w:tc>
          <w:tcPr>
            <w:tcW w:w="0" w:type="auto"/>
            <w:vMerge/>
            <w:tcBorders>
              <w:top w:val="nil"/>
              <w:left w:val="single" w:sz="8" w:space="0" w:color="auto"/>
              <w:bottom w:val="single" w:sz="8" w:space="0" w:color="000000"/>
              <w:right w:val="single" w:sz="8" w:space="0" w:color="auto"/>
            </w:tcBorders>
            <w:vAlign w:val="center"/>
            <w:hideMark/>
          </w:tcPr>
          <w:p w14:paraId="27375EB4"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14:paraId="1238F26A"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8" w:space="0" w:color="auto"/>
              <w:bottom w:val="single" w:sz="8" w:space="0" w:color="000000"/>
              <w:right w:val="nil"/>
            </w:tcBorders>
            <w:vAlign w:val="center"/>
            <w:hideMark/>
          </w:tcPr>
          <w:p w14:paraId="2DB889E0"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1B8E2726"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3780AF4D"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5ED1F649"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12BFEBE5" w14:textId="77777777" w:rsidTr="00375E3A">
        <w:trPr>
          <w:trHeight w:val="330"/>
        </w:trPr>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7D2A00F3"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19,20,21</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4F735C3E"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CUAUTLA, CUERNAVACA Y ZACATEPEC</w:t>
            </w:r>
          </w:p>
        </w:tc>
        <w:tc>
          <w:tcPr>
            <w:tcW w:w="0" w:type="auto"/>
            <w:vMerge w:val="restart"/>
            <w:tcBorders>
              <w:top w:val="nil"/>
              <w:left w:val="single" w:sz="8" w:space="0" w:color="auto"/>
              <w:bottom w:val="single" w:sz="8" w:space="0" w:color="000000"/>
              <w:right w:val="nil"/>
            </w:tcBorders>
            <w:shd w:val="clear" w:color="000000" w:fill="FFFFFF"/>
            <w:vAlign w:val="center"/>
            <w:hideMark/>
          </w:tcPr>
          <w:p w14:paraId="17A69B01"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ELECTROMIOGRAFIAS ZONA CUERNAVACA</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953F17" w14:textId="77777777" w:rsidR="00375E3A" w:rsidRPr="00C47B58" w:rsidRDefault="00375E3A" w:rsidP="00375E3A">
            <w:pPr>
              <w:jc w:val="center"/>
              <w:rPr>
                <w:rFonts w:ascii="Arial Narrow" w:hAnsi="Arial Narrow"/>
                <w:color w:val="000000"/>
                <w:sz w:val="20"/>
                <w:szCs w:val="20"/>
                <w:lang w:val="es-MX" w:eastAsia="es-MX"/>
              </w:rPr>
            </w:pPr>
            <w:proofErr w:type="spellStart"/>
            <w:r w:rsidRPr="00C47B58">
              <w:rPr>
                <w:rFonts w:ascii="Arial Narrow" w:hAnsi="Arial Narrow"/>
                <w:color w:val="000000"/>
                <w:sz w:val="20"/>
                <w:szCs w:val="20"/>
                <w:lang w:val="es-MX" w:eastAsia="es-MX"/>
              </w:rPr>
              <w:t>Neuro</w:t>
            </w:r>
            <w:proofErr w:type="spellEnd"/>
            <w:r w:rsidRPr="00C47B58">
              <w:rPr>
                <w:rFonts w:ascii="Arial Narrow" w:hAnsi="Arial Narrow"/>
                <w:color w:val="000000"/>
                <w:sz w:val="20"/>
                <w:szCs w:val="20"/>
                <w:lang w:val="es-MX" w:eastAsia="es-MX"/>
              </w:rPr>
              <w:t xml:space="preserve"> </w:t>
            </w:r>
            <w:proofErr w:type="spellStart"/>
            <w:r w:rsidRPr="00C47B58">
              <w:rPr>
                <w:rFonts w:ascii="Arial Narrow" w:hAnsi="Arial Narrow"/>
                <w:color w:val="000000"/>
                <w:sz w:val="20"/>
                <w:szCs w:val="20"/>
                <w:lang w:val="es-MX" w:eastAsia="es-MX"/>
              </w:rPr>
              <w:t>Electrofisiologo</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11A24B5F"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w:t>
            </w:r>
          </w:p>
        </w:tc>
        <w:tc>
          <w:tcPr>
            <w:tcW w:w="0" w:type="auto"/>
            <w:vMerge w:val="restart"/>
            <w:tcBorders>
              <w:top w:val="nil"/>
              <w:left w:val="single" w:sz="4" w:space="0" w:color="auto"/>
              <w:bottom w:val="nil"/>
              <w:right w:val="single" w:sz="4" w:space="0" w:color="auto"/>
            </w:tcBorders>
            <w:shd w:val="clear" w:color="auto" w:fill="auto"/>
            <w:noWrap/>
            <w:vAlign w:val="bottom"/>
            <w:hideMark/>
          </w:tcPr>
          <w:p w14:paraId="1A323249"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Se asignara el mayor puntaje al mayor número de Médicos  </w:t>
            </w:r>
            <w:proofErr w:type="spellStart"/>
            <w:r w:rsidRPr="00C47B58">
              <w:rPr>
                <w:rFonts w:ascii="Arial Narrow" w:hAnsi="Arial Narrow"/>
                <w:color w:val="000000"/>
                <w:sz w:val="20"/>
                <w:szCs w:val="20"/>
                <w:lang w:val="es-MX" w:eastAsia="es-MX"/>
              </w:rPr>
              <w:t>Neuro</w:t>
            </w:r>
            <w:proofErr w:type="spellEnd"/>
            <w:r w:rsidRPr="00C47B58">
              <w:rPr>
                <w:rFonts w:ascii="Arial Narrow" w:hAnsi="Arial Narrow"/>
                <w:color w:val="000000"/>
                <w:sz w:val="20"/>
                <w:szCs w:val="20"/>
                <w:lang w:val="es-MX" w:eastAsia="es-MX"/>
              </w:rPr>
              <w:t xml:space="preserve"> </w:t>
            </w:r>
            <w:proofErr w:type="spellStart"/>
            <w:r w:rsidRPr="00C47B58">
              <w:rPr>
                <w:rFonts w:ascii="Arial Narrow" w:hAnsi="Arial Narrow"/>
                <w:color w:val="000000"/>
                <w:sz w:val="20"/>
                <w:szCs w:val="20"/>
                <w:lang w:val="es-MX" w:eastAsia="es-MX"/>
              </w:rPr>
              <w:t>Electrofisiologos</w:t>
            </w:r>
            <w:proofErr w:type="spellEnd"/>
          </w:p>
        </w:tc>
      </w:tr>
      <w:tr w:rsidR="00375E3A" w:rsidRPr="00C47B58" w14:paraId="44B91C6C" w14:textId="77777777" w:rsidTr="00375E3A">
        <w:trPr>
          <w:trHeight w:val="300"/>
        </w:trPr>
        <w:tc>
          <w:tcPr>
            <w:tcW w:w="0" w:type="auto"/>
            <w:vMerge/>
            <w:tcBorders>
              <w:top w:val="nil"/>
              <w:left w:val="single" w:sz="8" w:space="0" w:color="auto"/>
              <w:bottom w:val="single" w:sz="8" w:space="0" w:color="000000"/>
              <w:right w:val="single" w:sz="8" w:space="0" w:color="auto"/>
            </w:tcBorders>
            <w:vAlign w:val="center"/>
            <w:hideMark/>
          </w:tcPr>
          <w:p w14:paraId="67C96DB5"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14:paraId="35829777"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8" w:space="0" w:color="auto"/>
              <w:bottom w:val="single" w:sz="8" w:space="0" w:color="000000"/>
              <w:right w:val="nil"/>
            </w:tcBorders>
            <w:vAlign w:val="center"/>
            <w:hideMark/>
          </w:tcPr>
          <w:p w14:paraId="6DF97A7B" w14:textId="77777777" w:rsidR="00375E3A" w:rsidRPr="00C47B58" w:rsidRDefault="00375E3A" w:rsidP="00375E3A">
            <w:pPr>
              <w:rPr>
                <w:rFonts w:ascii="Arial Narrow" w:hAnsi="Arial Narrow"/>
                <w:color w:val="000000"/>
                <w:sz w:val="20"/>
                <w:szCs w:val="20"/>
                <w:lang w:val="es-MX" w:eastAsia="es-MX"/>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16DCC11D"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Medicina Física</w:t>
            </w:r>
          </w:p>
        </w:tc>
        <w:tc>
          <w:tcPr>
            <w:tcW w:w="0" w:type="auto"/>
            <w:vMerge/>
            <w:tcBorders>
              <w:top w:val="nil"/>
              <w:left w:val="single" w:sz="4" w:space="0" w:color="auto"/>
              <w:bottom w:val="single" w:sz="4" w:space="0" w:color="auto"/>
              <w:right w:val="single" w:sz="4" w:space="0" w:color="auto"/>
            </w:tcBorders>
            <w:vAlign w:val="center"/>
            <w:hideMark/>
          </w:tcPr>
          <w:p w14:paraId="2DE935E6"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4" w:space="0" w:color="auto"/>
              <w:bottom w:val="nil"/>
              <w:right w:val="single" w:sz="4" w:space="0" w:color="auto"/>
            </w:tcBorders>
            <w:vAlign w:val="center"/>
            <w:hideMark/>
          </w:tcPr>
          <w:p w14:paraId="66C59384"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515F84FC" w14:textId="77777777" w:rsidTr="00375E3A">
        <w:trPr>
          <w:trHeight w:val="315"/>
        </w:trPr>
        <w:tc>
          <w:tcPr>
            <w:tcW w:w="0" w:type="auto"/>
            <w:vMerge/>
            <w:tcBorders>
              <w:top w:val="nil"/>
              <w:left w:val="single" w:sz="8" w:space="0" w:color="auto"/>
              <w:bottom w:val="single" w:sz="8" w:space="0" w:color="000000"/>
              <w:right w:val="single" w:sz="8" w:space="0" w:color="auto"/>
            </w:tcBorders>
            <w:vAlign w:val="center"/>
            <w:hideMark/>
          </w:tcPr>
          <w:p w14:paraId="0C84438A"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14:paraId="491FB29D"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8" w:space="0" w:color="auto"/>
              <w:bottom w:val="single" w:sz="8" w:space="0" w:color="000000"/>
              <w:right w:val="nil"/>
            </w:tcBorders>
            <w:vAlign w:val="center"/>
            <w:hideMark/>
          </w:tcPr>
          <w:p w14:paraId="601414B0"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7D6A941A"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7CC0A66C"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4" w:space="0" w:color="auto"/>
              <w:bottom w:val="nil"/>
              <w:right w:val="single" w:sz="4" w:space="0" w:color="auto"/>
            </w:tcBorders>
            <w:vAlign w:val="center"/>
            <w:hideMark/>
          </w:tcPr>
          <w:p w14:paraId="05BD7C8B"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3EB20F36" w14:textId="77777777" w:rsidTr="00375E3A">
        <w:trPr>
          <w:trHeight w:val="300"/>
        </w:trPr>
        <w:tc>
          <w:tcPr>
            <w:tcW w:w="0" w:type="auto"/>
            <w:vMerge w:val="restart"/>
            <w:tcBorders>
              <w:top w:val="nil"/>
              <w:left w:val="single" w:sz="8" w:space="0" w:color="auto"/>
              <w:bottom w:val="nil"/>
              <w:right w:val="single" w:sz="8" w:space="0" w:color="auto"/>
            </w:tcBorders>
            <w:shd w:val="clear" w:color="000000" w:fill="FFFFFF"/>
            <w:vAlign w:val="center"/>
            <w:hideMark/>
          </w:tcPr>
          <w:p w14:paraId="587DA2FE"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22,23,24</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66E2D63E"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CUAUTLA, CUERNAVACA Y ZACATEPEC</w:t>
            </w:r>
          </w:p>
        </w:tc>
        <w:tc>
          <w:tcPr>
            <w:tcW w:w="0" w:type="auto"/>
            <w:vMerge w:val="restart"/>
            <w:tcBorders>
              <w:top w:val="nil"/>
              <w:left w:val="single" w:sz="8" w:space="0" w:color="auto"/>
              <w:bottom w:val="nil"/>
              <w:right w:val="nil"/>
            </w:tcBorders>
            <w:shd w:val="clear" w:color="000000" w:fill="FFFFFF"/>
            <w:vAlign w:val="center"/>
            <w:hideMark/>
          </w:tcPr>
          <w:p w14:paraId="2741FEE9"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OFTALMOLOGIA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9DD0A2F"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Médicos Oftalmólogos Certificados</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1FDC893D"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9ACAB"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w:t>
            </w:r>
          </w:p>
        </w:tc>
      </w:tr>
      <w:tr w:rsidR="00375E3A" w:rsidRPr="00C47B58" w14:paraId="1D5F37E0" w14:textId="77777777" w:rsidTr="00375E3A">
        <w:trPr>
          <w:trHeight w:val="300"/>
        </w:trPr>
        <w:tc>
          <w:tcPr>
            <w:tcW w:w="0" w:type="auto"/>
            <w:vMerge/>
            <w:tcBorders>
              <w:top w:val="nil"/>
              <w:left w:val="single" w:sz="8" w:space="0" w:color="auto"/>
              <w:bottom w:val="nil"/>
              <w:right w:val="single" w:sz="8" w:space="0" w:color="auto"/>
            </w:tcBorders>
            <w:vAlign w:val="center"/>
            <w:hideMark/>
          </w:tcPr>
          <w:p w14:paraId="4FFE6475"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14:paraId="6D60AE2C"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8" w:space="0" w:color="auto"/>
              <w:bottom w:val="nil"/>
              <w:right w:val="nil"/>
            </w:tcBorders>
            <w:vAlign w:val="center"/>
            <w:hideMark/>
          </w:tcPr>
          <w:p w14:paraId="3106CDBD"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6D0F99F5"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0A924517"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714B37"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7DCFF52B" w14:textId="77777777" w:rsidTr="00375E3A">
        <w:trPr>
          <w:trHeight w:val="315"/>
        </w:trPr>
        <w:tc>
          <w:tcPr>
            <w:tcW w:w="0" w:type="auto"/>
            <w:vMerge/>
            <w:tcBorders>
              <w:top w:val="nil"/>
              <w:left w:val="single" w:sz="8" w:space="0" w:color="auto"/>
              <w:bottom w:val="nil"/>
              <w:right w:val="single" w:sz="8" w:space="0" w:color="auto"/>
            </w:tcBorders>
            <w:vAlign w:val="center"/>
            <w:hideMark/>
          </w:tcPr>
          <w:p w14:paraId="68EF5D5F"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14:paraId="41DDECEA"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8" w:space="0" w:color="auto"/>
              <w:bottom w:val="nil"/>
              <w:right w:val="nil"/>
            </w:tcBorders>
            <w:vAlign w:val="center"/>
            <w:hideMark/>
          </w:tcPr>
          <w:p w14:paraId="79D699F5"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38DD3AC0"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1A239D36"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52E2B4"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01CA1281" w14:textId="77777777" w:rsidTr="00375E3A">
        <w:trPr>
          <w:trHeight w:val="375"/>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DFD7466"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25</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F67379B"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CUAUTLA</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5CD2B3E"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SERVICIO SUBROGADO DE AUXILIARES DE </w:t>
            </w:r>
            <w:r w:rsidRPr="00C47B58">
              <w:rPr>
                <w:rFonts w:ascii="Arial Narrow" w:hAnsi="Arial Narrow"/>
                <w:color w:val="000000"/>
                <w:sz w:val="20"/>
                <w:szCs w:val="20"/>
                <w:lang w:val="es-MX" w:eastAsia="es-MX"/>
              </w:rPr>
              <w:lastRenderedPageBreak/>
              <w:t xml:space="preserve">DIAGNOSTICO ZONA CUAUTLA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B00E622"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lastRenderedPageBreak/>
              <w:t xml:space="preserve">Medico Radiólogo Certificado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C895C73"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Técnico Radiólogo</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7CAC8728"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Se asignara el mayor puntaje al mayor número de Médicos  Radiólogo Certificados</w:t>
            </w:r>
          </w:p>
        </w:tc>
      </w:tr>
      <w:tr w:rsidR="00375E3A" w:rsidRPr="00C47B58" w14:paraId="13904C1E" w14:textId="77777777" w:rsidTr="00375E3A">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3493D7"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C1862B2"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8F0B01"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single" w:sz="4" w:space="0" w:color="auto"/>
              <w:right w:val="single" w:sz="4" w:space="0" w:color="auto"/>
            </w:tcBorders>
            <w:shd w:val="clear" w:color="auto" w:fill="auto"/>
            <w:noWrap/>
            <w:vAlign w:val="bottom"/>
            <w:hideMark/>
          </w:tcPr>
          <w:p w14:paraId="20A5CBA7"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Medico Anestesiólogo </w:t>
            </w:r>
            <w:r w:rsidRPr="00C47B58">
              <w:rPr>
                <w:rFonts w:ascii="Arial Narrow" w:hAnsi="Arial Narrow"/>
                <w:color w:val="000000"/>
                <w:sz w:val="20"/>
                <w:szCs w:val="20"/>
                <w:lang w:val="es-MX" w:eastAsia="es-MX"/>
              </w:rPr>
              <w:lastRenderedPageBreak/>
              <w:t xml:space="preserve">Certificado </w:t>
            </w:r>
          </w:p>
        </w:tc>
        <w:tc>
          <w:tcPr>
            <w:tcW w:w="0" w:type="auto"/>
            <w:tcBorders>
              <w:top w:val="nil"/>
              <w:left w:val="nil"/>
              <w:bottom w:val="single" w:sz="4" w:space="0" w:color="auto"/>
              <w:right w:val="single" w:sz="4" w:space="0" w:color="auto"/>
            </w:tcBorders>
            <w:shd w:val="clear" w:color="auto" w:fill="auto"/>
            <w:noWrap/>
            <w:vAlign w:val="bottom"/>
            <w:hideMark/>
          </w:tcPr>
          <w:p w14:paraId="1382988B"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lastRenderedPageBreak/>
              <w:t xml:space="preserve">Enfermera General </w:t>
            </w:r>
          </w:p>
        </w:tc>
        <w:tc>
          <w:tcPr>
            <w:tcW w:w="0" w:type="auto"/>
            <w:vMerge/>
            <w:tcBorders>
              <w:top w:val="nil"/>
              <w:left w:val="single" w:sz="4" w:space="0" w:color="auto"/>
              <w:bottom w:val="single" w:sz="4" w:space="0" w:color="auto"/>
              <w:right w:val="single" w:sz="4" w:space="0" w:color="auto"/>
            </w:tcBorders>
            <w:vAlign w:val="center"/>
            <w:hideMark/>
          </w:tcPr>
          <w:p w14:paraId="1422BBEE"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2ADAFED0" w14:textId="77777777" w:rsidTr="00375E3A">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C4C649"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F79884"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A2CA0E"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52E6D93"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12E8F39"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Auxiliar en Enfermería </w:t>
            </w:r>
          </w:p>
        </w:tc>
        <w:tc>
          <w:tcPr>
            <w:tcW w:w="0" w:type="auto"/>
            <w:vMerge/>
            <w:tcBorders>
              <w:top w:val="nil"/>
              <w:left w:val="single" w:sz="4" w:space="0" w:color="auto"/>
              <w:bottom w:val="single" w:sz="4" w:space="0" w:color="auto"/>
              <w:right w:val="single" w:sz="4" w:space="0" w:color="auto"/>
            </w:tcBorders>
            <w:vAlign w:val="center"/>
            <w:hideMark/>
          </w:tcPr>
          <w:p w14:paraId="42394A0F"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14E31384" w14:textId="77777777" w:rsidTr="00375E3A">
        <w:trPr>
          <w:trHeight w:val="330"/>
        </w:trPr>
        <w:tc>
          <w:tcPr>
            <w:tcW w:w="0" w:type="auto"/>
            <w:tcBorders>
              <w:top w:val="single" w:sz="4" w:space="0" w:color="auto"/>
              <w:left w:val="single" w:sz="4" w:space="0" w:color="auto"/>
              <w:bottom w:val="single" w:sz="4" w:space="0" w:color="auto"/>
              <w:right w:val="single" w:sz="4" w:space="0" w:color="auto"/>
            </w:tcBorders>
            <w:vAlign w:val="center"/>
          </w:tcPr>
          <w:p w14:paraId="2E6E317A" w14:textId="77777777" w:rsidR="00375E3A" w:rsidRPr="00C47B58" w:rsidRDefault="00375E3A" w:rsidP="00375E3A">
            <w:pP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26 </w:t>
            </w:r>
          </w:p>
        </w:tc>
        <w:tc>
          <w:tcPr>
            <w:tcW w:w="0" w:type="auto"/>
            <w:tcBorders>
              <w:top w:val="single" w:sz="4" w:space="0" w:color="auto"/>
              <w:left w:val="single" w:sz="4" w:space="0" w:color="auto"/>
              <w:bottom w:val="single" w:sz="4" w:space="0" w:color="000000"/>
              <w:right w:val="single" w:sz="4" w:space="0" w:color="auto"/>
            </w:tcBorders>
            <w:vAlign w:val="center"/>
          </w:tcPr>
          <w:p w14:paraId="546CECD6" w14:textId="77777777" w:rsidR="00375E3A" w:rsidRPr="00C47B58" w:rsidRDefault="00375E3A" w:rsidP="00375E3A">
            <w:pP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CUERNAVACA</w:t>
            </w:r>
          </w:p>
        </w:tc>
        <w:tc>
          <w:tcPr>
            <w:tcW w:w="0" w:type="auto"/>
            <w:tcBorders>
              <w:top w:val="single" w:sz="4" w:space="0" w:color="auto"/>
              <w:left w:val="single" w:sz="4" w:space="0" w:color="auto"/>
              <w:bottom w:val="single" w:sz="4" w:space="0" w:color="auto"/>
              <w:right w:val="single" w:sz="4" w:space="0" w:color="auto"/>
            </w:tcBorders>
            <w:vAlign w:val="center"/>
          </w:tcPr>
          <w:p w14:paraId="71C6AD93" w14:textId="77777777" w:rsidR="00375E3A" w:rsidRPr="00C47B58" w:rsidRDefault="00375E3A" w:rsidP="00375E3A">
            <w:pP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ULTRASONIDOS</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DFDC674"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Medico Radiólogo Certificado</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BB33944"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Enfermera General</w:t>
            </w:r>
          </w:p>
        </w:tc>
        <w:tc>
          <w:tcPr>
            <w:tcW w:w="0" w:type="auto"/>
            <w:tcBorders>
              <w:top w:val="nil"/>
              <w:left w:val="single" w:sz="4" w:space="0" w:color="auto"/>
              <w:bottom w:val="single" w:sz="4" w:space="0" w:color="auto"/>
              <w:right w:val="single" w:sz="4" w:space="0" w:color="auto"/>
            </w:tcBorders>
            <w:vAlign w:val="center"/>
          </w:tcPr>
          <w:p w14:paraId="65A8B98C" w14:textId="77777777" w:rsidR="00375E3A" w:rsidRPr="00C47B58" w:rsidRDefault="00375E3A" w:rsidP="00375E3A">
            <w:pP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Se asignara el mayor puntaje al mayor número de Médicos  Radiólogo Certificados</w:t>
            </w:r>
          </w:p>
        </w:tc>
      </w:tr>
    </w:tbl>
    <w:p w14:paraId="667078C1" w14:textId="77777777" w:rsidR="00375E3A" w:rsidRPr="00C47B58" w:rsidRDefault="00375E3A" w:rsidP="00375E3A">
      <w:pPr>
        <w:jc w:val="both"/>
        <w:rPr>
          <w:rFonts w:ascii="Arial Narrow" w:hAnsi="Arial Narrow"/>
          <w:sz w:val="20"/>
          <w:szCs w:val="20"/>
        </w:rPr>
      </w:pPr>
    </w:p>
    <w:p w14:paraId="03D58119" w14:textId="77777777" w:rsidR="00375E3A" w:rsidRPr="00C47B58" w:rsidRDefault="00375E3A" w:rsidP="00375E3A">
      <w:pPr>
        <w:jc w:val="both"/>
        <w:rPr>
          <w:rFonts w:ascii="Arial Narrow" w:hAnsi="Arial Narrow"/>
          <w:sz w:val="20"/>
          <w:szCs w:val="20"/>
        </w:rPr>
      </w:pPr>
    </w:p>
    <w:p w14:paraId="30C64EA9"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Conocimientos sobre estudios relacionados con el servicio</w:t>
      </w:r>
    </w:p>
    <w:p w14:paraId="42C4742C"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xml:space="preserve">Se asignará el máximo de 5.76 (cinco punto setenta y seis) puntos al licitante que presente el mayor número de médicos especialistas a, los cuales deberán de presentar título y cédula profesional así lo que se solicita como documento probatorio de cada partida. En caso de que uno o más licitantes tengan la misma puntuación, se dará el puntaje más alto al que proponga un mayor número de profesionistas con posgrado.  </w:t>
      </w:r>
    </w:p>
    <w:p w14:paraId="05A9A078"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Para la evaluación de este rubro se requiere presentar la cédula “lista de participantes” del archivo Excel anexo, junto con los documentos probatorios del nivel de estudios. Los puntos a asignar por nivel de estudios son:</w:t>
      </w:r>
    </w:p>
    <w:tbl>
      <w:tblPr>
        <w:tblW w:w="0" w:type="auto"/>
        <w:tblInd w:w="55" w:type="dxa"/>
        <w:tblCellMar>
          <w:left w:w="70" w:type="dxa"/>
          <w:right w:w="70" w:type="dxa"/>
        </w:tblCellMar>
        <w:tblLook w:val="04A0" w:firstRow="1" w:lastRow="0" w:firstColumn="1" w:lastColumn="0" w:noHBand="0" w:noVBand="1"/>
      </w:tblPr>
      <w:tblGrid>
        <w:gridCol w:w="3131"/>
        <w:gridCol w:w="5096"/>
        <w:gridCol w:w="696"/>
      </w:tblGrid>
      <w:tr w:rsidR="00375E3A" w:rsidRPr="00C47B58" w14:paraId="1426FB5C" w14:textId="77777777" w:rsidTr="00375E3A">
        <w:trPr>
          <w:trHeight w:val="315"/>
        </w:trPr>
        <w:tc>
          <w:tcPr>
            <w:tcW w:w="0" w:type="auto"/>
            <w:tcBorders>
              <w:top w:val="nil"/>
              <w:left w:val="nil"/>
              <w:bottom w:val="nil"/>
              <w:right w:val="nil"/>
            </w:tcBorders>
            <w:shd w:val="clear" w:color="auto" w:fill="auto"/>
            <w:noWrap/>
            <w:vAlign w:val="bottom"/>
            <w:hideMark/>
          </w:tcPr>
          <w:p w14:paraId="577DBEF5"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0E13B305"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24C77D84"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433FAFC9" w14:textId="77777777" w:rsidTr="00375E3A">
        <w:trPr>
          <w:trHeight w:val="315"/>
        </w:trPr>
        <w:tc>
          <w:tcPr>
            <w:tcW w:w="0" w:type="auto"/>
            <w:gridSpan w:val="3"/>
            <w:tcBorders>
              <w:top w:val="single" w:sz="8" w:space="0" w:color="auto"/>
              <w:left w:val="nil"/>
              <w:bottom w:val="single" w:sz="8" w:space="0" w:color="auto"/>
              <w:right w:val="single" w:sz="8" w:space="0" w:color="000000"/>
            </w:tcBorders>
            <w:shd w:val="clear" w:color="000000" w:fill="C6D9F1"/>
            <w:vAlign w:val="center"/>
            <w:hideMark/>
          </w:tcPr>
          <w:p w14:paraId="3685BA0F"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 xml:space="preserve">PARTIDA 1 Y 2 </w:t>
            </w:r>
          </w:p>
        </w:tc>
      </w:tr>
      <w:tr w:rsidR="00375E3A" w:rsidRPr="00C47B58" w14:paraId="3AFE7D6A" w14:textId="77777777" w:rsidTr="00375E3A">
        <w:trPr>
          <w:trHeight w:val="315"/>
        </w:trPr>
        <w:tc>
          <w:tcPr>
            <w:tcW w:w="0" w:type="auto"/>
            <w:gridSpan w:val="3"/>
            <w:tcBorders>
              <w:top w:val="single" w:sz="8" w:space="0" w:color="auto"/>
              <w:left w:val="nil"/>
              <w:bottom w:val="single" w:sz="8" w:space="0" w:color="auto"/>
              <w:right w:val="single" w:sz="8" w:space="0" w:color="000000"/>
            </w:tcBorders>
            <w:shd w:val="clear" w:color="000000" w:fill="C6D9F1"/>
            <w:vAlign w:val="center"/>
            <w:hideMark/>
          </w:tcPr>
          <w:p w14:paraId="7D477FCB"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PH METRIAS Y MANOMETRIAS Zona Cuautla, Cuernavaca y Zacatepec</w:t>
            </w:r>
          </w:p>
        </w:tc>
      </w:tr>
      <w:tr w:rsidR="00375E3A" w:rsidRPr="00C47B58" w14:paraId="49D23BF1" w14:textId="77777777" w:rsidTr="00375E3A">
        <w:trPr>
          <w:trHeight w:val="315"/>
        </w:trPr>
        <w:tc>
          <w:tcPr>
            <w:tcW w:w="0" w:type="auto"/>
            <w:tcBorders>
              <w:top w:val="nil"/>
              <w:left w:val="single" w:sz="8" w:space="0" w:color="auto"/>
              <w:bottom w:val="single" w:sz="8" w:space="0" w:color="auto"/>
              <w:right w:val="single" w:sz="8" w:space="0" w:color="auto"/>
            </w:tcBorders>
            <w:shd w:val="clear" w:color="000000" w:fill="C6D9F1"/>
            <w:vAlign w:val="center"/>
            <w:hideMark/>
          </w:tcPr>
          <w:p w14:paraId="501E3049"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eastAsia="es-MX"/>
              </w:rPr>
              <w:t>Nivel</w:t>
            </w:r>
          </w:p>
        </w:tc>
        <w:tc>
          <w:tcPr>
            <w:tcW w:w="0" w:type="auto"/>
            <w:tcBorders>
              <w:top w:val="nil"/>
              <w:left w:val="nil"/>
              <w:bottom w:val="single" w:sz="8" w:space="0" w:color="auto"/>
              <w:right w:val="single" w:sz="8" w:space="0" w:color="auto"/>
            </w:tcBorders>
            <w:shd w:val="clear" w:color="000000" w:fill="C6D9F1"/>
            <w:vAlign w:val="center"/>
            <w:hideMark/>
          </w:tcPr>
          <w:p w14:paraId="312F4620"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eastAsia="es-MX"/>
              </w:rPr>
              <w:t>Documento probatorio</w:t>
            </w:r>
          </w:p>
        </w:tc>
        <w:tc>
          <w:tcPr>
            <w:tcW w:w="0" w:type="auto"/>
            <w:tcBorders>
              <w:top w:val="nil"/>
              <w:left w:val="nil"/>
              <w:bottom w:val="single" w:sz="8" w:space="0" w:color="auto"/>
              <w:right w:val="single" w:sz="8" w:space="0" w:color="auto"/>
            </w:tcBorders>
            <w:shd w:val="clear" w:color="000000" w:fill="C6D9F1"/>
            <w:vAlign w:val="center"/>
            <w:hideMark/>
          </w:tcPr>
          <w:p w14:paraId="7DA1F8C9"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eastAsia="es-MX"/>
              </w:rPr>
              <w:t>Puntos</w:t>
            </w:r>
          </w:p>
        </w:tc>
      </w:tr>
      <w:tr w:rsidR="00375E3A" w:rsidRPr="00C47B58" w14:paraId="7CF8F3F5" w14:textId="77777777" w:rsidTr="00375E3A">
        <w:trPr>
          <w:trHeight w:val="315"/>
        </w:trPr>
        <w:tc>
          <w:tcPr>
            <w:tcW w:w="0" w:type="auto"/>
            <w:tcBorders>
              <w:top w:val="nil"/>
              <w:left w:val="nil"/>
              <w:bottom w:val="single" w:sz="8" w:space="0" w:color="auto"/>
              <w:right w:val="single" w:sz="8" w:space="0" w:color="auto"/>
            </w:tcBorders>
            <w:shd w:val="clear" w:color="auto" w:fill="auto"/>
            <w:vAlign w:val="center"/>
            <w:hideMark/>
          </w:tcPr>
          <w:p w14:paraId="21526F62"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eastAsia="es-MX"/>
              </w:rPr>
              <w:t xml:space="preserve">Médicos especialistas en Gastroenterología </w:t>
            </w:r>
          </w:p>
        </w:tc>
        <w:tc>
          <w:tcPr>
            <w:tcW w:w="0" w:type="auto"/>
            <w:tcBorders>
              <w:top w:val="nil"/>
              <w:left w:val="nil"/>
              <w:bottom w:val="single" w:sz="8" w:space="0" w:color="auto"/>
              <w:right w:val="single" w:sz="8" w:space="0" w:color="auto"/>
            </w:tcBorders>
            <w:shd w:val="clear" w:color="auto" w:fill="auto"/>
            <w:vAlign w:val="center"/>
            <w:hideMark/>
          </w:tcPr>
          <w:p w14:paraId="7287CC7A"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eastAsia="es-MX"/>
              </w:rPr>
              <w:t>Título y cédula profesional, certificado vigente</w:t>
            </w:r>
          </w:p>
        </w:tc>
        <w:tc>
          <w:tcPr>
            <w:tcW w:w="0" w:type="auto"/>
            <w:tcBorders>
              <w:top w:val="nil"/>
              <w:left w:val="nil"/>
              <w:bottom w:val="single" w:sz="8" w:space="0" w:color="auto"/>
              <w:right w:val="single" w:sz="8" w:space="0" w:color="auto"/>
            </w:tcBorders>
            <w:shd w:val="clear" w:color="auto" w:fill="auto"/>
            <w:vAlign w:val="center"/>
            <w:hideMark/>
          </w:tcPr>
          <w:p w14:paraId="5EBC6844"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eastAsia="es-MX"/>
              </w:rPr>
              <w:t>2.00</w:t>
            </w:r>
          </w:p>
        </w:tc>
      </w:tr>
      <w:tr w:rsidR="00375E3A" w:rsidRPr="00C47B58" w14:paraId="6F48359E" w14:textId="77777777" w:rsidTr="00375E3A">
        <w:trPr>
          <w:trHeight w:val="315"/>
        </w:trPr>
        <w:tc>
          <w:tcPr>
            <w:tcW w:w="0" w:type="auto"/>
            <w:tcBorders>
              <w:top w:val="nil"/>
              <w:left w:val="nil"/>
              <w:bottom w:val="single" w:sz="8" w:space="0" w:color="auto"/>
              <w:right w:val="single" w:sz="8" w:space="0" w:color="auto"/>
            </w:tcBorders>
            <w:shd w:val="clear" w:color="auto" w:fill="auto"/>
            <w:vAlign w:val="center"/>
            <w:hideMark/>
          </w:tcPr>
          <w:p w14:paraId="75B3F67C"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eastAsia="es-MX"/>
              </w:rPr>
              <w:t xml:space="preserve">Médicos Cirujano </w:t>
            </w:r>
          </w:p>
        </w:tc>
        <w:tc>
          <w:tcPr>
            <w:tcW w:w="0" w:type="auto"/>
            <w:tcBorders>
              <w:top w:val="nil"/>
              <w:left w:val="nil"/>
              <w:bottom w:val="single" w:sz="8" w:space="0" w:color="auto"/>
              <w:right w:val="single" w:sz="8" w:space="0" w:color="auto"/>
            </w:tcBorders>
            <w:shd w:val="clear" w:color="auto" w:fill="auto"/>
            <w:vAlign w:val="center"/>
            <w:hideMark/>
          </w:tcPr>
          <w:p w14:paraId="1403F640"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eastAsia="es-MX"/>
              </w:rPr>
              <w:t>Título y cédula profesional, certificado vigente</w:t>
            </w:r>
          </w:p>
        </w:tc>
        <w:tc>
          <w:tcPr>
            <w:tcW w:w="0" w:type="auto"/>
            <w:tcBorders>
              <w:top w:val="nil"/>
              <w:left w:val="nil"/>
              <w:bottom w:val="single" w:sz="8" w:space="0" w:color="auto"/>
              <w:right w:val="single" w:sz="8" w:space="0" w:color="auto"/>
            </w:tcBorders>
            <w:shd w:val="clear" w:color="auto" w:fill="auto"/>
            <w:vAlign w:val="center"/>
            <w:hideMark/>
          </w:tcPr>
          <w:p w14:paraId="770AAAD2"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eastAsia="es-MX"/>
              </w:rPr>
              <w:t>1.50</w:t>
            </w:r>
          </w:p>
        </w:tc>
      </w:tr>
      <w:tr w:rsidR="00375E3A" w:rsidRPr="00C47B58" w14:paraId="2E9D1CE1" w14:textId="77777777" w:rsidTr="00375E3A">
        <w:trPr>
          <w:trHeight w:val="300"/>
        </w:trPr>
        <w:tc>
          <w:tcPr>
            <w:tcW w:w="0" w:type="auto"/>
            <w:tcBorders>
              <w:top w:val="nil"/>
              <w:left w:val="nil"/>
              <w:bottom w:val="nil"/>
              <w:right w:val="nil"/>
            </w:tcBorders>
            <w:shd w:val="clear" w:color="auto" w:fill="auto"/>
            <w:noWrap/>
            <w:vAlign w:val="bottom"/>
            <w:hideMark/>
          </w:tcPr>
          <w:p w14:paraId="403DEE00"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22E05CBB"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14522689"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5C05B1B1" w14:textId="77777777" w:rsidTr="00375E3A">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5C69A5AC"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PARTIDA 3,4 y 5</w:t>
            </w:r>
          </w:p>
        </w:tc>
      </w:tr>
      <w:tr w:rsidR="00375E3A" w:rsidRPr="00C47B58" w14:paraId="553D9ECF" w14:textId="77777777" w:rsidTr="00375E3A">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617EB6F4"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MEDICINA NUCLEAR Zona Cuautla, Cuernavaca y Zacatepec</w:t>
            </w:r>
          </w:p>
        </w:tc>
      </w:tr>
      <w:tr w:rsidR="00375E3A" w:rsidRPr="00C47B58" w14:paraId="0594EC15" w14:textId="77777777" w:rsidTr="00375E3A">
        <w:trPr>
          <w:trHeight w:val="300"/>
        </w:trPr>
        <w:tc>
          <w:tcPr>
            <w:tcW w:w="0" w:type="auto"/>
            <w:tcBorders>
              <w:top w:val="nil"/>
              <w:left w:val="single" w:sz="4" w:space="0" w:color="auto"/>
              <w:bottom w:val="single" w:sz="4" w:space="0" w:color="auto"/>
              <w:right w:val="single" w:sz="4" w:space="0" w:color="auto"/>
            </w:tcBorders>
            <w:shd w:val="clear" w:color="000000" w:fill="C6D9F1"/>
            <w:vAlign w:val="center"/>
            <w:hideMark/>
          </w:tcPr>
          <w:p w14:paraId="380241D1"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eastAsia="es-MX"/>
              </w:rPr>
              <w:t>Nivel</w:t>
            </w:r>
          </w:p>
        </w:tc>
        <w:tc>
          <w:tcPr>
            <w:tcW w:w="0" w:type="auto"/>
            <w:tcBorders>
              <w:top w:val="nil"/>
              <w:left w:val="nil"/>
              <w:bottom w:val="single" w:sz="4" w:space="0" w:color="auto"/>
              <w:right w:val="single" w:sz="4" w:space="0" w:color="auto"/>
            </w:tcBorders>
            <w:shd w:val="clear" w:color="000000" w:fill="C6D9F1"/>
            <w:vAlign w:val="center"/>
            <w:hideMark/>
          </w:tcPr>
          <w:p w14:paraId="49A3C7DE"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eastAsia="es-MX"/>
              </w:rPr>
              <w:t>Documento probatorio</w:t>
            </w:r>
          </w:p>
        </w:tc>
        <w:tc>
          <w:tcPr>
            <w:tcW w:w="0" w:type="auto"/>
            <w:tcBorders>
              <w:top w:val="nil"/>
              <w:left w:val="nil"/>
              <w:bottom w:val="single" w:sz="4" w:space="0" w:color="auto"/>
              <w:right w:val="single" w:sz="4" w:space="0" w:color="auto"/>
            </w:tcBorders>
            <w:shd w:val="clear" w:color="000000" w:fill="C6D9F1"/>
            <w:vAlign w:val="center"/>
            <w:hideMark/>
          </w:tcPr>
          <w:p w14:paraId="2B375A6E"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eastAsia="es-MX"/>
              </w:rPr>
              <w:t>Puntos</w:t>
            </w:r>
          </w:p>
        </w:tc>
      </w:tr>
      <w:tr w:rsidR="00375E3A" w:rsidRPr="00C47B58" w14:paraId="28CBE189" w14:textId="77777777" w:rsidTr="00375E3A">
        <w:trPr>
          <w:trHeight w:val="315"/>
        </w:trPr>
        <w:tc>
          <w:tcPr>
            <w:tcW w:w="0" w:type="auto"/>
            <w:tcBorders>
              <w:top w:val="nil"/>
              <w:left w:val="nil"/>
              <w:bottom w:val="single" w:sz="8" w:space="0" w:color="auto"/>
              <w:right w:val="single" w:sz="8" w:space="0" w:color="auto"/>
            </w:tcBorders>
            <w:shd w:val="clear" w:color="auto" w:fill="auto"/>
            <w:vAlign w:val="center"/>
            <w:hideMark/>
          </w:tcPr>
          <w:p w14:paraId="3D3184FF"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Médico Internista </w:t>
            </w:r>
          </w:p>
        </w:tc>
        <w:tc>
          <w:tcPr>
            <w:tcW w:w="0" w:type="auto"/>
            <w:tcBorders>
              <w:top w:val="nil"/>
              <w:left w:val="nil"/>
              <w:bottom w:val="single" w:sz="8" w:space="0" w:color="auto"/>
              <w:right w:val="single" w:sz="8" w:space="0" w:color="auto"/>
            </w:tcBorders>
            <w:shd w:val="clear" w:color="auto" w:fill="auto"/>
            <w:vAlign w:val="center"/>
            <w:hideMark/>
          </w:tcPr>
          <w:p w14:paraId="2FC7FA49"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eastAsia="es-MX"/>
              </w:rPr>
              <w:t>Título y cédula profesional, certificado vigente</w:t>
            </w:r>
          </w:p>
        </w:tc>
        <w:tc>
          <w:tcPr>
            <w:tcW w:w="0" w:type="auto"/>
            <w:tcBorders>
              <w:top w:val="nil"/>
              <w:left w:val="nil"/>
              <w:bottom w:val="single" w:sz="8" w:space="0" w:color="auto"/>
              <w:right w:val="single" w:sz="8" w:space="0" w:color="auto"/>
            </w:tcBorders>
            <w:shd w:val="clear" w:color="auto" w:fill="auto"/>
            <w:vAlign w:val="center"/>
            <w:hideMark/>
          </w:tcPr>
          <w:p w14:paraId="25D99F95"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r>
      <w:tr w:rsidR="00375E3A" w:rsidRPr="00C47B58" w14:paraId="025A8328" w14:textId="77777777" w:rsidTr="00375E3A">
        <w:trPr>
          <w:trHeight w:val="300"/>
        </w:trPr>
        <w:tc>
          <w:tcPr>
            <w:tcW w:w="0" w:type="auto"/>
            <w:tcBorders>
              <w:top w:val="nil"/>
              <w:left w:val="nil"/>
              <w:bottom w:val="nil"/>
              <w:right w:val="nil"/>
            </w:tcBorders>
            <w:shd w:val="clear" w:color="auto" w:fill="auto"/>
            <w:noWrap/>
            <w:vAlign w:val="bottom"/>
            <w:hideMark/>
          </w:tcPr>
          <w:p w14:paraId="30980668"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533AA21D"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0B6A26AD"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21AC70A7" w14:textId="77777777" w:rsidTr="00375E3A">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656653DF"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PARTIDA 6,7 y 8</w:t>
            </w:r>
          </w:p>
        </w:tc>
      </w:tr>
      <w:tr w:rsidR="00375E3A" w:rsidRPr="00C47B58" w14:paraId="60881E56" w14:textId="77777777" w:rsidTr="00375E3A">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6F6A6A97"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RESONANCIA MAGNETICA Zona Cuautla, Cuernavaca y Zacatepec</w:t>
            </w:r>
          </w:p>
        </w:tc>
      </w:tr>
      <w:tr w:rsidR="00375E3A" w:rsidRPr="00C47B58" w14:paraId="655EF6C5" w14:textId="77777777" w:rsidTr="00375E3A">
        <w:trPr>
          <w:trHeight w:val="300"/>
        </w:trPr>
        <w:tc>
          <w:tcPr>
            <w:tcW w:w="0" w:type="auto"/>
            <w:tcBorders>
              <w:top w:val="nil"/>
              <w:left w:val="single" w:sz="4" w:space="0" w:color="auto"/>
              <w:bottom w:val="single" w:sz="4" w:space="0" w:color="auto"/>
              <w:right w:val="single" w:sz="4" w:space="0" w:color="auto"/>
            </w:tcBorders>
            <w:shd w:val="clear" w:color="000000" w:fill="C6D9F1"/>
            <w:vAlign w:val="center"/>
            <w:hideMark/>
          </w:tcPr>
          <w:p w14:paraId="6100B044"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eastAsia="es-MX"/>
              </w:rPr>
              <w:t>Nivel</w:t>
            </w:r>
          </w:p>
        </w:tc>
        <w:tc>
          <w:tcPr>
            <w:tcW w:w="0" w:type="auto"/>
            <w:tcBorders>
              <w:top w:val="nil"/>
              <w:left w:val="nil"/>
              <w:bottom w:val="single" w:sz="4" w:space="0" w:color="auto"/>
              <w:right w:val="single" w:sz="4" w:space="0" w:color="auto"/>
            </w:tcBorders>
            <w:shd w:val="clear" w:color="000000" w:fill="C6D9F1"/>
            <w:vAlign w:val="center"/>
            <w:hideMark/>
          </w:tcPr>
          <w:p w14:paraId="72771789"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eastAsia="es-MX"/>
              </w:rPr>
              <w:t>Documento probatorio</w:t>
            </w:r>
          </w:p>
        </w:tc>
        <w:tc>
          <w:tcPr>
            <w:tcW w:w="0" w:type="auto"/>
            <w:tcBorders>
              <w:top w:val="nil"/>
              <w:left w:val="nil"/>
              <w:bottom w:val="single" w:sz="4" w:space="0" w:color="auto"/>
              <w:right w:val="single" w:sz="4" w:space="0" w:color="auto"/>
            </w:tcBorders>
            <w:shd w:val="clear" w:color="000000" w:fill="C6D9F1"/>
            <w:vAlign w:val="center"/>
            <w:hideMark/>
          </w:tcPr>
          <w:p w14:paraId="5DCEE61E"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eastAsia="es-MX"/>
              </w:rPr>
              <w:t>Puntos</w:t>
            </w:r>
          </w:p>
        </w:tc>
      </w:tr>
      <w:tr w:rsidR="00375E3A" w:rsidRPr="00C47B58" w14:paraId="0A38C2F8" w14:textId="77777777" w:rsidTr="00375E3A">
        <w:trPr>
          <w:trHeight w:val="315"/>
        </w:trPr>
        <w:tc>
          <w:tcPr>
            <w:tcW w:w="0" w:type="auto"/>
            <w:tcBorders>
              <w:top w:val="nil"/>
              <w:left w:val="nil"/>
              <w:bottom w:val="single" w:sz="8" w:space="0" w:color="auto"/>
              <w:right w:val="single" w:sz="8" w:space="0" w:color="auto"/>
            </w:tcBorders>
            <w:shd w:val="clear" w:color="auto" w:fill="auto"/>
            <w:vAlign w:val="center"/>
            <w:hideMark/>
          </w:tcPr>
          <w:p w14:paraId="072DD6A9" w14:textId="77777777" w:rsidR="00375E3A" w:rsidRPr="00C47B58" w:rsidRDefault="00375E3A" w:rsidP="00375E3A">
            <w:pPr>
              <w:jc w:val="both"/>
              <w:rPr>
                <w:rFonts w:ascii="Arial Narrow" w:hAnsi="Arial Narrow"/>
                <w:color w:val="000000"/>
                <w:sz w:val="20"/>
                <w:szCs w:val="20"/>
                <w:lang w:val="es-MX" w:eastAsia="es-MX"/>
              </w:rPr>
            </w:pPr>
            <w:proofErr w:type="spellStart"/>
            <w:r w:rsidRPr="00C47B58">
              <w:rPr>
                <w:rFonts w:ascii="Arial Narrow" w:hAnsi="Arial Narrow"/>
                <w:color w:val="000000"/>
                <w:sz w:val="20"/>
                <w:szCs w:val="20"/>
                <w:lang w:eastAsia="es-MX"/>
              </w:rPr>
              <w:t>Neuro</w:t>
            </w:r>
            <w:proofErr w:type="spellEnd"/>
            <w:r w:rsidRPr="00C47B58">
              <w:rPr>
                <w:rFonts w:ascii="Arial Narrow" w:hAnsi="Arial Narrow"/>
                <w:color w:val="000000"/>
                <w:sz w:val="20"/>
                <w:szCs w:val="20"/>
                <w:lang w:eastAsia="es-MX"/>
              </w:rPr>
              <w:t xml:space="preserve"> Radiólogo Certificado </w:t>
            </w:r>
          </w:p>
        </w:tc>
        <w:tc>
          <w:tcPr>
            <w:tcW w:w="0" w:type="auto"/>
            <w:tcBorders>
              <w:top w:val="nil"/>
              <w:left w:val="nil"/>
              <w:bottom w:val="single" w:sz="8" w:space="0" w:color="auto"/>
              <w:right w:val="single" w:sz="8" w:space="0" w:color="auto"/>
            </w:tcBorders>
            <w:shd w:val="clear" w:color="auto" w:fill="auto"/>
            <w:vAlign w:val="center"/>
            <w:hideMark/>
          </w:tcPr>
          <w:p w14:paraId="0490C4E0"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eastAsia="es-MX"/>
              </w:rPr>
              <w:t>Título y cédula profesional, certificado vigente</w:t>
            </w:r>
          </w:p>
        </w:tc>
        <w:tc>
          <w:tcPr>
            <w:tcW w:w="0" w:type="auto"/>
            <w:tcBorders>
              <w:top w:val="nil"/>
              <w:left w:val="nil"/>
              <w:bottom w:val="single" w:sz="8" w:space="0" w:color="auto"/>
              <w:right w:val="single" w:sz="8" w:space="0" w:color="auto"/>
            </w:tcBorders>
            <w:shd w:val="clear" w:color="auto" w:fill="auto"/>
            <w:vAlign w:val="center"/>
            <w:hideMark/>
          </w:tcPr>
          <w:p w14:paraId="40DD70AF"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r>
      <w:tr w:rsidR="00375E3A" w:rsidRPr="00C47B58" w14:paraId="39C67206" w14:textId="77777777" w:rsidTr="00375E3A">
        <w:trPr>
          <w:trHeight w:val="315"/>
        </w:trPr>
        <w:tc>
          <w:tcPr>
            <w:tcW w:w="0" w:type="auto"/>
            <w:tcBorders>
              <w:top w:val="nil"/>
              <w:left w:val="nil"/>
              <w:bottom w:val="single" w:sz="8" w:space="0" w:color="auto"/>
              <w:right w:val="single" w:sz="8" w:space="0" w:color="auto"/>
            </w:tcBorders>
            <w:shd w:val="clear" w:color="auto" w:fill="auto"/>
            <w:vAlign w:val="center"/>
            <w:hideMark/>
          </w:tcPr>
          <w:p w14:paraId="3E9C4BF5"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eastAsia="es-MX"/>
              </w:rPr>
              <w:t xml:space="preserve">Medico Radiólogo Certificado </w:t>
            </w:r>
          </w:p>
        </w:tc>
        <w:tc>
          <w:tcPr>
            <w:tcW w:w="0" w:type="auto"/>
            <w:tcBorders>
              <w:top w:val="nil"/>
              <w:left w:val="nil"/>
              <w:bottom w:val="single" w:sz="8" w:space="0" w:color="auto"/>
              <w:right w:val="single" w:sz="8" w:space="0" w:color="auto"/>
            </w:tcBorders>
            <w:shd w:val="clear" w:color="auto" w:fill="auto"/>
            <w:vAlign w:val="center"/>
            <w:hideMark/>
          </w:tcPr>
          <w:p w14:paraId="0D1AC1C3"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eastAsia="es-MX"/>
              </w:rPr>
              <w:t>Título y cédula profesional, certificado vigente</w:t>
            </w:r>
          </w:p>
        </w:tc>
        <w:tc>
          <w:tcPr>
            <w:tcW w:w="0" w:type="auto"/>
            <w:tcBorders>
              <w:top w:val="nil"/>
              <w:left w:val="nil"/>
              <w:bottom w:val="single" w:sz="8" w:space="0" w:color="auto"/>
              <w:right w:val="single" w:sz="8" w:space="0" w:color="auto"/>
            </w:tcBorders>
            <w:shd w:val="clear" w:color="auto" w:fill="auto"/>
            <w:vAlign w:val="center"/>
            <w:hideMark/>
          </w:tcPr>
          <w:p w14:paraId="5687FB74"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1.50</w:t>
            </w:r>
          </w:p>
        </w:tc>
      </w:tr>
      <w:tr w:rsidR="00375E3A" w:rsidRPr="00C47B58" w14:paraId="744BB74C" w14:textId="77777777" w:rsidTr="00375E3A">
        <w:trPr>
          <w:trHeight w:val="525"/>
        </w:trPr>
        <w:tc>
          <w:tcPr>
            <w:tcW w:w="0" w:type="auto"/>
            <w:tcBorders>
              <w:top w:val="nil"/>
              <w:left w:val="nil"/>
              <w:bottom w:val="single" w:sz="8" w:space="0" w:color="auto"/>
              <w:right w:val="single" w:sz="8" w:space="0" w:color="auto"/>
            </w:tcBorders>
            <w:shd w:val="clear" w:color="auto" w:fill="auto"/>
            <w:vAlign w:val="center"/>
            <w:hideMark/>
          </w:tcPr>
          <w:p w14:paraId="0D1124B4"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eastAsia="es-MX"/>
              </w:rPr>
              <w:t xml:space="preserve">Medico Anestesiólogo Certificado </w:t>
            </w:r>
          </w:p>
        </w:tc>
        <w:tc>
          <w:tcPr>
            <w:tcW w:w="0" w:type="auto"/>
            <w:tcBorders>
              <w:top w:val="nil"/>
              <w:left w:val="nil"/>
              <w:bottom w:val="single" w:sz="8" w:space="0" w:color="auto"/>
              <w:right w:val="single" w:sz="8" w:space="0" w:color="auto"/>
            </w:tcBorders>
            <w:shd w:val="clear" w:color="auto" w:fill="auto"/>
            <w:vAlign w:val="center"/>
            <w:hideMark/>
          </w:tcPr>
          <w:p w14:paraId="65B9BCAB"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Título y cédula profesional, </w:t>
            </w:r>
            <w:proofErr w:type="gramStart"/>
            <w:r w:rsidRPr="00C47B58">
              <w:rPr>
                <w:rFonts w:ascii="Arial Narrow" w:hAnsi="Arial Narrow"/>
                <w:color w:val="000000"/>
                <w:sz w:val="20"/>
                <w:szCs w:val="20"/>
                <w:lang w:val="es-MX" w:eastAsia="es-MX"/>
              </w:rPr>
              <w:t>certificado</w:t>
            </w:r>
            <w:proofErr w:type="gramEnd"/>
            <w:r w:rsidRPr="00C47B58">
              <w:rPr>
                <w:rFonts w:ascii="Arial Narrow" w:hAnsi="Arial Narrow"/>
                <w:color w:val="000000"/>
                <w:sz w:val="20"/>
                <w:szCs w:val="20"/>
                <w:lang w:val="es-MX" w:eastAsia="es-MX"/>
              </w:rPr>
              <w:t xml:space="preserve"> vigente como contar con curso vigente de ACLS.</w:t>
            </w:r>
          </w:p>
        </w:tc>
        <w:tc>
          <w:tcPr>
            <w:tcW w:w="0" w:type="auto"/>
            <w:tcBorders>
              <w:top w:val="nil"/>
              <w:left w:val="nil"/>
              <w:bottom w:val="single" w:sz="8" w:space="0" w:color="auto"/>
              <w:right w:val="single" w:sz="8" w:space="0" w:color="auto"/>
            </w:tcBorders>
            <w:shd w:val="clear" w:color="auto" w:fill="auto"/>
            <w:vAlign w:val="center"/>
            <w:hideMark/>
          </w:tcPr>
          <w:p w14:paraId="2187DD91"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r>
      <w:tr w:rsidR="00375E3A" w:rsidRPr="00C47B58" w14:paraId="36773547" w14:textId="77777777" w:rsidTr="00375E3A">
        <w:trPr>
          <w:trHeight w:val="315"/>
        </w:trPr>
        <w:tc>
          <w:tcPr>
            <w:tcW w:w="0" w:type="auto"/>
            <w:tcBorders>
              <w:top w:val="nil"/>
              <w:left w:val="nil"/>
              <w:bottom w:val="single" w:sz="8" w:space="0" w:color="auto"/>
              <w:right w:val="single" w:sz="8" w:space="0" w:color="auto"/>
            </w:tcBorders>
            <w:shd w:val="clear" w:color="auto" w:fill="auto"/>
            <w:vAlign w:val="center"/>
            <w:hideMark/>
          </w:tcPr>
          <w:p w14:paraId="17C3E495"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eastAsia="es-MX"/>
              </w:rPr>
              <w:t>Técnico Radiólogo</w:t>
            </w:r>
          </w:p>
        </w:tc>
        <w:tc>
          <w:tcPr>
            <w:tcW w:w="0" w:type="auto"/>
            <w:tcBorders>
              <w:top w:val="nil"/>
              <w:left w:val="nil"/>
              <w:bottom w:val="single" w:sz="8" w:space="0" w:color="auto"/>
              <w:right w:val="single" w:sz="8" w:space="0" w:color="auto"/>
            </w:tcBorders>
            <w:shd w:val="clear" w:color="auto" w:fill="auto"/>
            <w:vAlign w:val="center"/>
            <w:hideMark/>
          </w:tcPr>
          <w:p w14:paraId="5124F947"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Título y cédula profesional</w:t>
            </w:r>
          </w:p>
        </w:tc>
        <w:tc>
          <w:tcPr>
            <w:tcW w:w="0" w:type="auto"/>
            <w:tcBorders>
              <w:top w:val="nil"/>
              <w:left w:val="nil"/>
              <w:bottom w:val="single" w:sz="8" w:space="0" w:color="auto"/>
              <w:right w:val="single" w:sz="8" w:space="0" w:color="auto"/>
            </w:tcBorders>
            <w:shd w:val="clear" w:color="auto" w:fill="auto"/>
            <w:vAlign w:val="center"/>
            <w:hideMark/>
          </w:tcPr>
          <w:p w14:paraId="127BE7C5"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1.50</w:t>
            </w:r>
          </w:p>
        </w:tc>
      </w:tr>
      <w:tr w:rsidR="00375E3A" w:rsidRPr="00C47B58" w14:paraId="0A7AA78D" w14:textId="77777777" w:rsidTr="00375E3A">
        <w:trPr>
          <w:trHeight w:val="315"/>
        </w:trPr>
        <w:tc>
          <w:tcPr>
            <w:tcW w:w="0" w:type="auto"/>
            <w:tcBorders>
              <w:top w:val="nil"/>
              <w:left w:val="nil"/>
              <w:bottom w:val="single" w:sz="8" w:space="0" w:color="auto"/>
              <w:right w:val="single" w:sz="8" w:space="0" w:color="auto"/>
            </w:tcBorders>
            <w:shd w:val="clear" w:color="auto" w:fill="auto"/>
            <w:vAlign w:val="center"/>
            <w:hideMark/>
          </w:tcPr>
          <w:p w14:paraId="1643ADED"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eastAsia="es-MX"/>
              </w:rPr>
              <w:t xml:space="preserve">Enfermera General </w:t>
            </w:r>
          </w:p>
        </w:tc>
        <w:tc>
          <w:tcPr>
            <w:tcW w:w="0" w:type="auto"/>
            <w:tcBorders>
              <w:top w:val="nil"/>
              <w:left w:val="nil"/>
              <w:bottom w:val="single" w:sz="8" w:space="0" w:color="auto"/>
              <w:right w:val="single" w:sz="8" w:space="0" w:color="auto"/>
            </w:tcBorders>
            <w:shd w:val="clear" w:color="auto" w:fill="auto"/>
            <w:vAlign w:val="center"/>
            <w:hideMark/>
          </w:tcPr>
          <w:p w14:paraId="3D741B5D"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Título y cédula profesional</w:t>
            </w:r>
          </w:p>
        </w:tc>
        <w:tc>
          <w:tcPr>
            <w:tcW w:w="0" w:type="auto"/>
            <w:tcBorders>
              <w:top w:val="nil"/>
              <w:left w:val="nil"/>
              <w:bottom w:val="single" w:sz="8" w:space="0" w:color="auto"/>
              <w:right w:val="single" w:sz="8" w:space="0" w:color="auto"/>
            </w:tcBorders>
            <w:shd w:val="clear" w:color="auto" w:fill="auto"/>
            <w:vAlign w:val="center"/>
            <w:hideMark/>
          </w:tcPr>
          <w:p w14:paraId="2A4A9674"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1.00</w:t>
            </w:r>
          </w:p>
        </w:tc>
      </w:tr>
      <w:tr w:rsidR="00375E3A" w:rsidRPr="00C47B58" w14:paraId="75AB2CD7" w14:textId="77777777" w:rsidTr="00375E3A">
        <w:trPr>
          <w:trHeight w:val="315"/>
        </w:trPr>
        <w:tc>
          <w:tcPr>
            <w:tcW w:w="0" w:type="auto"/>
            <w:tcBorders>
              <w:top w:val="nil"/>
              <w:left w:val="nil"/>
              <w:bottom w:val="single" w:sz="8" w:space="0" w:color="auto"/>
              <w:right w:val="single" w:sz="8" w:space="0" w:color="auto"/>
            </w:tcBorders>
            <w:shd w:val="clear" w:color="auto" w:fill="auto"/>
            <w:vAlign w:val="center"/>
            <w:hideMark/>
          </w:tcPr>
          <w:p w14:paraId="1E7A83AC"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eastAsia="es-MX"/>
              </w:rPr>
              <w:t xml:space="preserve">Auxiliar en Enfermería </w:t>
            </w:r>
          </w:p>
        </w:tc>
        <w:tc>
          <w:tcPr>
            <w:tcW w:w="0" w:type="auto"/>
            <w:tcBorders>
              <w:top w:val="nil"/>
              <w:left w:val="nil"/>
              <w:bottom w:val="single" w:sz="8" w:space="0" w:color="auto"/>
              <w:right w:val="single" w:sz="8" w:space="0" w:color="auto"/>
            </w:tcBorders>
            <w:shd w:val="clear" w:color="auto" w:fill="auto"/>
            <w:vAlign w:val="center"/>
            <w:hideMark/>
          </w:tcPr>
          <w:p w14:paraId="5D1A20D8"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Título y cédula profesional</w:t>
            </w:r>
          </w:p>
        </w:tc>
        <w:tc>
          <w:tcPr>
            <w:tcW w:w="0" w:type="auto"/>
            <w:tcBorders>
              <w:top w:val="nil"/>
              <w:left w:val="nil"/>
              <w:bottom w:val="single" w:sz="8" w:space="0" w:color="auto"/>
              <w:right w:val="single" w:sz="8" w:space="0" w:color="auto"/>
            </w:tcBorders>
            <w:shd w:val="clear" w:color="auto" w:fill="auto"/>
            <w:vAlign w:val="center"/>
            <w:hideMark/>
          </w:tcPr>
          <w:p w14:paraId="4E6AE39F"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0.50</w:t>
            </w:r>
          </w:p>
        </w:tc>
      </w:tr>
      <w:tr w:rsidR="00375E3A" w:rsidRPr="00C47B58" w14:paraId="3623B104" w14:textId="77777777" w:rsidTr="00375E3A">
        <w:trPr>
          <w:trHeight w:val="300"/>
        </w:trPr>
        <w:tc>
          <w:tcPr>
            <w:tcW w:w="0" w:type="auto"/>
            <w:tcBorders>
              <w:top w:val="nil"/>
              <w:left w:val="nil"/>
              <w:bottom w:val="nil"/>
              <w:right w:val="nil"/>
            </w:tcBorders>
            <w:shd w:val="clear" w:color="auto" w:fill="auto"/>
            <w:noWrap/>
            <w:vAlign w:val="bottom"/>
            <w:hideMark/>
          </w:tcPr>
          <w:p w14:paraId="42E42B64"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46617BC3"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24D5B8EA"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56334C46" w14:textId="77777777" w:rsidTr="00375E3A">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124AAF49"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PARTIDA 9,10 y 11</w:t>
            </w:r>
          </w:p>
        </w:tc>
      </w:tr>
      <w:tr w:rsidR="00375E3A" w:rsidRPr="00C47B58" w14:paraId="2D03770A" w14:textId="77777777" w:rsidTr="00375E3A">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09020195"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TOMOGRAFIA Zona Cuautla, Cuernavaca y Zacatepec</w:t>
            </w:r>
          </w:p>
        </w:tc>
      </w:tr>
      <w:tr w:rsidR="00375E3A" w:rsidRPr="00C47B58" w14:paraId="0505A2E3" w14:textId="77777777" w:rsidTr="00375E3A">
        <w:trPr>
          <w:trHeight w:val="300"/>
        </w:trPr>
        <w:tc>
          <w:tcPr>
            <w:tcW w:w="0" w:type="auto"/>
            <w:tcBorders>
              <w:top w:val="nil"/>
              <w:left w:val="single" w:sz="4" w:space="0" w:color="auto"/>
              <w:bottom w:val="single" w:sz="4" w:space="0" w:color="auto"/>
              <w:right w:val="single" w:sz="4" w:space="0" w:color="auto"/>
            </w:tcBorders>
            <w:shd w:val="clear" w:color="000000" w:fill="C6D9F1"/>
            <w:vAlign w:val="center"/>
            <w:hideMark/>
          </w:tcPr>
          <w:p w14:paraId="78FA802A"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eastAsia="es-MX"/>
              </w:rPr>
              <w:lastRenderedPageBreak/>
              <w:t>Nivel</w:t>
            </w:r>
          </w:p>
        </w:tc>
        <w:tc>
          <w:tcPr>
            <w:tcW w:w="0" w:type="auto"/>
            <w:tcBorders>
              <w:top w:val="nil"/>
              <w:left w:val="nil"/>
              <w:bottom w:val="single" w:sz="4" w:space="0" w:color="auto"/>
              <w:right w:val="single" w:sz="4" w:space="0" w:color="auto"/>
            </w:tcBorders>
            <w:shd w:val="clear" w:color="000000" w:fill="C6D9F1"/>
            <w:vAlign w:val="center"/>
            <w:hideMark/>
          </w:tcPr>
          <w:p w14:paraId="3D13BAAD"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eastAsia="es-MX"/>
              </w:rPr>
              <w:t>Documento probatorio</w:t>
            </w:r>
          </w:p>
        </w:tc>
        <w:tc>
          <w:tcPr>
            <w:tcW w:w="0" w:type="auto"/>
            <w:tcBorders>
              <w:top w:val="nil"/>
              <w:left w:val="nil"/>
              <w:bottom w:val="single" w:sz="4" w:space="0" w:color="auto"/>
              <w:right w:val="single" w:sz="4" w:space="0" w:color="auto"/>
            </w:tcBorders>
            <w:shd w:val="clear" w:color="000000" w:fill="C6D9F1"/>
            <w:vAlign w:val="center"/>
            <w:hideMark/>
          </w:tcPr>
          <w:p w14:paraId="38ED5C95"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eastAsia="es-MX"/>
              </w:rPr>
              <w:t>Puntos</w:t>
            </w:r>
          </w:p>
        </w:tc>
      </w:tr>
      <w:tr w:rsidR="00375E3A" w:rsidRPr="00C47B58" w14:paraId="0A9DE715" w14:textId="77777777" w:rsidTr="00375E3A">
        <w:trPr>
          <w:trHeight w:val="315"/>
        </w:trPr>
        <w:tc>
          <w:tcPr>
            <w:tcW w:w="0" w:type="auto"/>
            <w:tcBorders>
              <w:top w:val="nil"/>
              <w:left w:val="nil"/>
              <w:bottom w:val="single" w:sz="8" w:space="0" w:color="auto"/>
              <w:right w:val="single" w:sz="8" w:space="0" w:color="auto"/>
            </w:tcBorders>
            <w:shd w:val="clear" w:color="auto" w:fill="auto"/>
            <w:vAlign w:val="center"/>
            <w:hideMark/>
          </w:tcPr>
          <w:p w14:paraId="4446A160"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eastAsia="es-MX"/>
              </w:rPr>
              <w:t xml:space="preserve">Medico Radiólogo Certificado </w:t>
            </w:r>
          </w:p>
        </w:tc>
        <w:tc>
          <w:tcPr>
            <w:tcW w:w="0" w:type="auto"/>
            <w:tcBorders>
              <w:top w:val="nil"/>
              <w:left w:val="nil"/>
              <w:bottom w:val="single" w:sz="8" w:space="0" w:color="auto"/>
              <w:right w:val="single" w:sz="8" w:space="0" w:color="auto"/>
            </w:tcBorders>
            <w:shd w:val="clear" w:color="auto" w:fill="auto"/>
            <w:vAlign w:val="center"/>
            <w:hideMark/>
          </w:tcPr>
          <w:p w14:paraId="64A9C194"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eastAsia="es-MX"/>
              </w:rPr>
              <w:t>Título y cédula profesional, certificado vigente</w:t>
            </w:r>
          </w:p>
        </w:tc>
        <w:tc>
          <w:tcPr>
            <w:tcW w:w="0" w:type="auto"/>
            <w:tcBorders>
              <w:top w:val="nil"/>
              <w:left w:val="nil"/>
              <w:bottom w:val="single" w:sz="8" w:space="0" w:color="auto"/>
              <w:right w:val="single" w:sz="8" w:space="0" w:color="auto"/>
            </w:tcBorders>
            <w:shd w:val="clear" w:color="auto" w:fill="auto"/>
            <w:vAlign w:val="center"/>
            <w:hideMark/>
          </w:tcPr>
          <w:p w14:paraId="5F744592"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r>
      <w:tr w:rsidR="00375E3A" w:rsidRPr="00C47B58" w14:paraId="32E0AB56" w14:textId="77777777" w:rsidTr="00375E3A">
        <w:trPr>
          <w:trHeight w:val="525"/>
        </w:trPr>
        <w:tc>
          <w:tcPr>
            <w:tcW w:w="0" w:type="auto"/>
            <w:tcBorders>
              <w:top w:val="nil"/>
              <w:left w:val="nil"/>
              <w:bottom w:val="single" w:sz="8" w:space="0" w:color="auto"/>
              <w:right w:val="single" w:sz="8" w:space="0" w:color="auto"/>
            </w:tcBorders>
            <w:shd w:val="clear" w:color="auto" w:fill="auto"/>
            <w:vAlign w:val="center"/>
            <w:hideMark/>
          </w:tcPr>
          <w:p w14:paraId="66B6B976"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eastAsia="es-MX"/>
              </w:rPr>
              <w:t xml:space="preserve">Medico Anestesiólogo Certificado </w:t>
            </w:r>
          </w:p>
        </w:tc>
        <w:tc>
          <w:tcPr>
            <w:tcW w:w="0" w:type="auto"/>
            <w:tcBorders>
              <w:top w:val="nil"/>
              <w:left w:val="nil"/>
              <w:bottom w:val="single" w:sz="8" w:space="0" w:color="auto"/>
              <w:right w:val="single" w:sz="8" w:space="0" w:color="auto"/>
            </w:tcBorders>
            <w:shd w:val="clear" w:color="auto" w:fill="auto"/>
            <w:vAlign w:val="center"/>
            <w:hideMark/>
          </w:tcPr>
          <w:p w14:paraId="0AF5E3D9"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Título y cédula profesional, </w:t>
            </w:r>
            <w:proofErr w:type="gramStart"/>
            <w:r w:rsidRPr="00C47B58">
              <w:rPr>
                <w:rFonts w:ascii="Arial Narrow" w:hAnsi="Arial Narrow"/>
                <w:color w:val="000000"/>
                <w:sz w:val="20"/>
                <w:szCs w:val="20"/>
                <w:lang w:val="es-MX" w:eastAsia="es-MX"/>
              </w:rPr>
              <w:t>certificado</w:t>
            </w:r>
            <w:proofErr w:type="gramEnd"/>
            <w:r w:rsidRPr="00C47B58">
              <w:rPr>
                <w:rFonts w:ascii="Arial Narrow" w:hAnsi="Arial Narrow"/>
                <w:color w:val="000000"/>
                <w:sz w:val="20"/>
                <w:szCs w:val="20"/>
                <w:lang w:val="es-MX" w:eastAsia="es-MX"/>
              </w:rPr>
              <w:t xml:space="preserve"> vigente como contar con curso vigente de ACLS.</w:t>
            </w:r>
          </w:p>
        </w:tc>
        <w:tc>
          <w:tcPr>
            <w:tcW w:w="0" w:type="auto"/>
            <w:tcBorders>
              <w:top w:val="nil"/>
              <w:left w:val="nil"/>
              <w:bottom w:val="single" w:sz="8" w:space="0" w:color="auto"/>
              <w:right w:val="single" w:sz="8" w:space="0" w:color="auto"/>
            </w:tcBorders>
            <w:shd w:val="clear" w:color="auto" w:fill="auto"/>
            <w:vAlign w:val="center"/>
            <w:hideMark/>
          </w:tcPr>
          <w:p w14:paraId="1632B89A"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r>
      <w:tr w:rsidR="00375E3A" w:rsidRPr="00C47B58" w14:paraId="6B40AD8A" w14:textId="77777777" w:rsidTr="00375E3A">
        <w:trPr>
          <w:trHeight w:val="315"/>
        </w:trPr>
        <w:tc>
          <w:tcPr>
            <w:tcW w:w="0" w:type="auto"/>
            <w:tcBorders>
              <w:top w:val="nil"/>
              <w:left w:val="nil"/>
              <w:bottom w:val="single" w:sz="8" w:space="0" w:color="auto"/>
              <w:right w:val="single" w:sz="8" w:space="0" w:color="auto"/>
            </w:tcBorders>
            <w:shd w:val="clear" w:color="auto" w:fill="auto"/>
            <w:vAlign w:val="center"/>
            <w:hideMark/>
          </w:tcPr>
          <w:p w14:paraId="7019CF57"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eastAsia="es-MX"/>
              </w:rPr>
              <w:t>Técnico Radiólogo</w:t>
            </w:r>
          </w:p>
        </w:tc>
        <w:tc>
          <w:tcPr>
            <w:tcW w:w="0" w:type="auto"/>
            <w:tcBorders>
              <w:top w:val="nil"/>
              <w:left w:val="nil"/>
              <w:bottom w:val="single" w:sz="8" w:space="0" w:color="auto"/>
              <w:right w:val="single" w:sz="8" w:space="0" w:color="auto"/>
            </w:tcBorders>
            <w:shd w:val="clear" w:color="auto" w:fill="auto"/>
            <w:vAlign w:val="center"/>
            <w:hideMark/>
          </w:tcPr>
          <w:p w14:paraId="2934394A"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Título y cédula profesional</w:t>
            </w:r>
          </w:p>
        </w:tc>
        <w:tc>
          <w:tcPr>
            <w:tcW w:w="0" w:type="auto"/>
            <w:tcBorders>
              <w:top w:val="nil"/>
              <w:left w:val="nil"/>
              <w:bottom w:val="single" w:sz="8" w:space="0" w:color="auto"/>
              <w:right w:val="single" w:sz="8" w:space="0" w:color="auto"/>
            </w:tcBorders>
            <w:shd w:val="clear" w:color="auto" w:fill="auto"/>
            <w:vAlign w:val="center"/>
            <w:hideMark/>
          </w:tcPr>
          <w:p w14:paraId="538688F3"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1.50</w:t>
            </w:r>
          </w:p>
        </w:tc>
      </w:tr>
      <w:tr w:rsidR="00375E3A" w:rsidRPr="00C47B58" w14:paraId="04574B18" w14:textId="77777777" w:rsidTr="00375E3A">
        <w:trPr>
          <w:trHeight w:val="315"/>
        </w:trPr>
        <w:tc>
          <w:tcPr>
            <w:tcW w:w="0" w:type="auto"/>
            <w:tcBorders>
              <w:top w:val="nil"/>
              <w:left w:val="nil"/>
              <w:bottom w:val="single" w:sz="8" w:space="0" w:color="auto"/>
              <w:right w:val="single" w:sz="8" w:space="0" w:color="auto"/>
            </w:tcBorders>
            <w:shd w:val="clear" w:color="auto" w:fill="auto"/>
            <w:vAlign w:val="center"/>
            <w:hideMark/>
          </w:tcPr>
          <w:p w14:paraId="2B4E6A1D"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eastAsia="es-MX"/>
              </w:rPr>
              <w:t xml:space="preserve">Enfermera General </w:t>
            </w:r>
          </w:p>
        </w:tc>
        <w:tc>
          <w:tcPr>
            <w:tcW w:w="0" w:type="auto"/>
            <w:tcBorders>
              <w:top w:val="nil"/>
              <w:left w:val="nil"/>
              <w:bottom w:val="single" w:sz="8" w:space="0" w:color="auto"/>
              <w:right w:val="single" w:sz="8" w:space="0" w:color="auto"/>
            </w:tcBorders>
            <w:shd w:val="clear" w:color="auto" w:fill="auto"/>
            <w:vAlign w:val="center"/>
            <w:hideMark/>
          </w:tcPr>
          <w:p w14:paraId="7A49B26C"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Título y cédula profesional</w:t>
            </w:r>
          </w:p>
        </w:tc>
        <w:tc>
          <w:tcPr>
            <w:tcW w:w="0" w:type="auto"/>
            <w:tcBorders>
              <w:top w:val="nil"/>
              <w:left w:val="nil"/>
              <w:bottom w:val="single" w:sz="8" w:space="0" w:color="auto"/>
              <w:right w:val="single" w:sz="8" w:space="0" w:color="auto"/>
            </w:tcBorders>
            <w:shd w:val="clear" w:color="auto" w:fill="auto"/>
            <w:vAlign w:val="center"/>
            <w:hideMark/>
          </w:tcPr>
          <w:p w14:paraId="784EDBE8"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1.00</w:t>
            </w:r>
          </w:p>
        </w:tc>
      </w:tr>
      <w:tr w:rsidR="00375E3A" w:rsidRPr="00C47B58" w14:paraId="38A471CF" w14:textId="77777777" w:rsidTr="00375E3A">
        <w:trPr>
          <w:trHeight w:val="315"/>
        </w:trPr>
        <w:tc>
          <w:tcPr>
            <w:tcW w:w="0" w:type="auto"/>
            <w:tcBorders>
              <w:top w:val="nil"/>
              <w:left w:val="nil"/>
              <w:bottom w:val="single" w:sz="8" w:space="0" w:color="auto"/>
              <w:right w:val="single" w:sz="8" w:space="0" w:color="auto"/>
            </w:tcBorders>
            <w:shd w:val="clear" w:color="auto" w:fill="auto"/>
            <w:vAlign w:val="center"/>
            <w:hideMark/>
          </w:tcPr>
          <w:p w14:paraId="23E89C48"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eastAsia="es-MX"/>
              </w:rPr>
              <w:t xml:space="preserve">Auxiliar en Enfermería </w:t>
            </w:r>
          </w:p>
        </w:tc>
        <w:tc>
          <w:tcPr>
            <w:tcW w:w="0" w:type="auto"/>
            <w:tcBorders>
              <w:top w:val="nil"/>
              <w:left w:val="nil"/>
              <w:bottom w:val="single" w:sz="8" w:space="0" w:color="auto"/>
              <w:right w:val="single" w:sz="8" w:space="0" w:color="auto"/>
            </w:tcBorders>
            <w:shd w:val="clear" w:color="auto" w:fill="auto"/>
            <w:vAlign w:val="center"/>
            <w:hideMark/>
          </w:tcPr>
          <w:p w14:paraId="2DC0315A"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Título y cédula profesional</w:t>
            </w:r>
          </w:p>
        </w:tc>
        <w:tc>
          <w:tcPr>
            <w:tcW w:w="0" w:type="auto"/>
            <w:tcBorders>
              <w:top w:val="nil"/>
              <w:left w:val="nil"/>
              <w:bottom w:val="single" w:sz="8" w:space="0" w:color="auto"/>
              <w:right w:val="single" w:sz="8" w:space="0" w:color="auto"/>
            </w:tcBorders>
            <w:shd w:val="clear" w:color="auto" w:fill="auto"/>
            <w:vAlign w:val="center"/>
            <w:hideMark/>
          </w:tcPr>
          <w:p w14:paraId="41321034"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0.50</w:t>
            </w:r>
          </w:p>
        </w:tc>
      </w:tr>
      <w:tr w:rsidR="00375E3A" w:rsidRPr="00C47B58" w14:paraId="03EE08FB" w14:textId="77777777" w:rsidTr="00375E3A">
        <w:trPr>
          <w:trHeight w:val="300"/>
        </w:trPr>
        <w:tc>
          <w:tcPr>
            <w:tcW w:w="0" w:type="auto"/>
            <w:tcBorders>
              <w:top w:val="nil"/>
              <w:left w:val="nil"/>
              <w:bottom w:val="nil"/>
              <w:right w:val="nil"/>
            </w:tcBorders>
            <w:shd w:val="clear" w:color="auto" w:fill="auto"/>
            <w:noWrap/>
            <w:vAlign w:val="bottom"/>
            <w:hideMark/>
          </w:tcPr>
          <w:p w14:paraId="17AEE0A7"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2AED20F7"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66166358"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53D1F3EA" w14:textId="77777777" w:rsidTr="00375E3A">
        <w:trPr>
          <w:trHeight w:val="300"/>
        </w:trPr>
        <w:tc>
          <w:tcPr>
            <w:tcW w:w="0" w:type="auto"/>
            <w:tcBorders>
              <w:top w:val="nil"/>
              <w:left w:val="nil"/>
              <w:bottom w:val="nil"/>
              <w:right w:val="nil"/>
            </w:tcBorders>
            <w:shd w:val="clear" w:color="auto" w:fill="auto"/>
            <w:noWrap/>
            <w:vAlign w:val="bottom"/>
            <w:hideMark/>
          </w:tcPr>
          <w:p w14:paraId="5DDB28C6"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3BB8187C"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20901DBF"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361A1D4C" w14:textId="77777777" w:rsidTr="00375E3A">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38873572"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PARTIDA 12</w:t>
            </w:r>
          </w:p>
        </w:tc>
      </w:tr>
      <w:tr w:rsidR="00375E3A" w:rsidRPr="00C47B58" w14:paraId="6FECC692" w14:textId="77777777" w:rsidTr="00375E3A">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22E2C002"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 xml:space="preserve">LABORATORIO TERCER NIVEL ZONA CUERNAVACA </w:t>
            </w:r>
          </w:p>
        </w:tc>
      </w:tr>
      <w:tr w:rsidR="00375E3A" w:rsidRPr="00C47B58" w14:paraId="64201168" w14:textId="77777777" w:rsidTr="00375E3A">
        <w:trPr>
          <w:trHeight w:val="300"/>
        </w:trPr>
        <w:tc>
          <w:tcPr>
            <w:tcW w:w="0" w:type="auto"/>
            <w:tcBorders>
              <w:top w:val="nil"/>
              <w:left w:val="single" w:sz="4" w:space="0" w:color="auto"/>
              <w:bottom w:val="single" w:sz="4" w:space="0" w:color="auto"/>
              <w:right w:val="single" w:sz="4" w:space="0" w:color="auto"/>
            </w:tcBorders>
            <w:shd w:val="clear" w:color="000000" w:fill="C6D9F1"/>
            <w:vAlign w:val="center"/>
            <w:hideMark/>
          </w:tcPr>
          <w:p w14:paraId="698AB191"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eastAsia="es-MX"/>
              </w:rPr>
              <w:t>Nivel</w:t>
            </w:r>
          </w:p>
        </w:tc>
        <w:tc>
          <w:tcPr>
            <w:tcW w:w="0" w:type="auto"/>
            <w:tcBorders>
              <w:top w:val="nil"/>
              <w:left w:val="nil"/>
              <w:bottom w:val="single" w:sz="4" w:space="0" w:color="auto"/>
              <w:right w:val="single" w:sz="4" w:space="0" w:color="auto"/>
            </w:tcBorders>
            <w:shd w:val="clear" w:color="000000" w:fill="C6D9F1"/>
            <w:vAlign w:val="center"/>
            <w:hideMark/>
          </w:tcPr>
          <w:p w14:paraId="08CB027D"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eastAsia="es-MX"/>
              </w:rPr>
              <w:t>Documento probatorio</w:t>
            </w:r>
          </w:p>
        </w:tc>
        <w:tc>
          <w:tcPr>
            <w:tcW w:w="0" w:type="auto"/>
            <w:tcBorders>
              <w:top w:val="nil"/>
              <w:left w:val="nil"/>
              <w:bottom w:val="single" w:sz="4" w:space="0" w:color="auto"/>
              <w:right w:val="single" w:sz="4" w:space="0" w:color="auto"/>
            </w:tcBorders>
            <w:shd w:val="clear" w:color="000000" w:fill="C6D9F1"/>
            <w:vAlign w:val="center"/>
            <w:hideMark/>
          </w:tcPr>
          <w:p w14:paraId="6F2B1DB8"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eastAsia="es-MX"/>
              </w:rPr>
              <w:t>Puntos</w:t>
            </w:r>
          </w:p>
        </w:tc>
      </w:tr>
      <w:tr w:rsidR="00375E3A" w:rsidRPr="00C47B58" w14:paraId="4768E24D" w14:textId="77777777" w:rsidTr="00375E3A">
        <w:trPr>
          <w:trHeight w:val="315"/>
        </w:trPr>
        <w:tc>
          <w:tcPr>
            <w:tcW w:w="0" w:type="auto"/>
            <w:tcBorders>
              <w:top w:val="nil"/>
              <w:left w:val="nil"/>
              <w:bottom w:val="single" w:sz="8" w:space="0" w:color="auto"/>
              <w:right w:val="single" w:sz="8" w:space="0" w:color="auto"/>
            </w:tcBorders>
            <w:shd w:val="clear" w:color="auto" w:fill="auto"/>
            <w:vAlign w:val="center"/>
            <w:hideMark/>
          </w:tcPr>
          <w:p w14:paraId="3D489C79"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eastAsia="es-MX"/>
              </w:rPr>
              <w:t xml:space="preserve">Patólogo Clínico </w:t>
            </w:r>
          </w:p>
        </w:tc>
        <w:tc>
          <w:tcPr>
            <w:tcW w:w="0" w:type="auto"/>
            <w:tcBorders>
              <w:top w:val="nil"/>
              <w:left w:val="nil"/>
              <w:bottom w:val="single" w:sz="8" w:space="0" w:color="auto"/>
              <w:right w:val="single" w:sz="8" w:space="0" w:color="auto"/>
            </w:tcBorders>
            <w:shd w:val="clear" w:color="auto" w:fill="auto"/>
            <w:vAlign w:val="center"/>
            <w:hideMark/>
          </w:tcPr>
          <w:p w14:paraId="25A791B2"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eastAsia="es-MX"/>
              </w:rPr>
              <w:t>Título y cédula profesional, certificado vigente</w:t>
            </w:r>
          </w:p>
        </w:tc>
        <w:tc>
          <w:tcPr>
            <w:tcW w:w="0" w:type="auto"/>
            <w:tcBorders>
              <w:top w:val="nil"/>
              <w:left w:val="nil"/>
              <w:bottom w:val="single" w:sz="8" w:space="0" w:color="auto"/>
              <w:right w:val="single" w:sz="8" w:space="0" w:color="auto"/>
            </w:tcBorders>
            <w:shd w:val="clear" w:color="auto" w:fill="auto"/>
            <w:vAlign w:val="center"/>
            <w:hideMark/>
          </w:tcPr>
          <w:p w14:paraId="288D14EF"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r>
      <w:tr w:rsidR="00375E3A" w:rsidRPr="00C47B58" w14:paraId="799ABD99" w14:textId="77777777" w:rsidTr="00375E3A">
        <w:trPr>
          <w:trHeight w:val="315"/>
        </w:trPr>
        <w:tc>
          <w:tcPr>
            <w:tcW w:w="0" w:type="auto"/>
            <w:tcBorders>
              <w:top w:val="nil"/>
              <w:left w:val="nil"/>
              <w:bottom w:val="single" w:sz="8" w:space="0" w:color="auto"/>
              <w:right w:val="single" w:sz="8" w:space="0" w:color="auto"/>
            </w:tcBorders>
            <w:shd w:val="clear" w:color="auto" w:fill="auto"/>
            <w:vAlign w:val="center"/>
            <w:hideMark/>
          </w:tcPr>
          <w:p w14:paraId="1DBE76C5"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eastAsia="es-MX"/>
              </w:rPr>
              <w:t xml:space="preserve">Médicos Hematólogos </w:t>
            </w:r>
          </w:p>
        </w:tc>
        <w:tc>
          <w:tcPr>
            <w:tcW w:w="0" w:type="auto"/>
            <w:tcBorders>
              <w:top w:val="nil"/>
              <w:left w:val="nil"/>
              <w:bottom w:val="single" w:sz="8" w:space="0" w:color="auto"/>
              <w:right w:val="single" w:sz="8" w:space="0" w:color="auto"/>
            </w:tcBorders>
            <w:shd w:val="clear" w:color="auto" w:fill="auto"/>
            <w:vAlign w:val="center"/>
            <w:hideMark/>
          </w:tcPr>
          <w:p w14:paraId="2EDF3264"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eastAsia="es-MX"/>
              </w:rPr>
              <w:t>Título y cédula profesional, certificado vigente</w:t>
            </w:r>
          </w:p>
        </w:tc>
        <w:tc>
          <w:tcPr>
            <w:tcW w:w="0" w:type="auto"/>
            <w:tcBorders>
              <w:top w:val="nil"/>
              <w:left w:val="nil"/>
              <w:bottom w:val="single" w:sz="8" w:space="0" w:color="auto"/>
              <w:right w:val="single" w:sz="8" w:space="0" w:color="auto"/>
            </w:tcBorders>
            <w:shd w:val="clear" w:color="auto" w:fill="auto"/>
            <w:vAlign w:val="center"/>
            <w:hideMark/>
          </w:tcPr>
          <w:p w14:paraId="439D0377"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1.50</w:t>
            </w:r>
          </w:p>
        </w:tc>
      </w:tr>
      <w:tr w:rsidR="00375E3A" w:rsidRPr="00C47B58" w14:paraId="29E89A97" w14:textId="77777777" w:rsidTr="00375E3A">
        <w:trPr>
          <w:trHeight w:val="315"/>
        </w:trPr>
        <w:tc>
          <w:tcPr>
            <w:tcW w:w="0" w:type="auto"/>
            <w:tcBorders>
              <w:top w:val="nil"/>
              <w:left w:val="nil"/>
              <w:bottom w:val="single" w:sz="8" w:space="0" w:color="auto"/>
              <w:right w:val="single" w:sz="8" w:space="0" w:color="auto"/>
            </w:tcBorders>
            <w:shd w:val="clear" w:color="auto" w:fill="auto"/>
            <w:vAlign w:val="center"/>
            <w:hideMark/>
          </w:tcPr>
          <w:p w14:paraId="4068A0D3"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eastAsia="es-MX"/>
              </w:rPr>
              <w:t>Químicos Clínicos</w:t>
            </w:r>
          </w:p>
        </w:tc>
        <w:tc>
          <w:tcPr>
            <w:tcW w:w="0" w:type="auto"/>
            <w:tcBorders>
              <w:top w:val="nil"/>
              <w:left w:val="nil"/>
              <w:bottom w:val="single" w:sz="8" w:space="0" w:color="auto"/>
              <w:right w:val="single" w:sz="8" w:space="0" w:color="auto"/>
            </w:tcBorders>
            <w:shd w:val="clear" w:color="auto" w:fill="auto"/>
            <w:vAlign w:val="center"/>
            <w:hideMark/>
          </w:tcPr>
          <w:p w14:paraId="08EE9D71"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Título y cédula profesional</w:t>
            </w:r>
          </w:p>
        </w:tc>
        <w:tc>
          <w:tcPr>
            <w:tcW w:w="0" w:type="auto"/>
            <w:tcBorders>
              <w:top w:val="nil"/>
              <w:left w:val="nil"/>
              <w:bottom w:val="single" w:sz="8" w:space="0" w:color="auto"/>
              <w:right w:val="single" w:sz="8" w:space="0" w:color="auto"/>
            </w:tcBorders>
            <w:shd w:val="clear" w:color="auto" w:fill="auto"/>
            <w:vAlign w:val="center"/>
            <w:hideMark/>
          </w:tcPr>
          <w:p w14:paraId="451AA2E9"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r>
      <w:tr w:rsidR="00375E3A" w:rsidRPr="00C47B58" w14:paraId="43D5D6BF" w14:textId="77777777" w:rsidTr="00375E3A">
        <w:trPr>
          <w:trHeight w:val="315"/>
        </w:trPr>
        <w:tc>
          <w:tcPr>
            <w:tcW w:w="0" w:type="auto"/>
            <w:tcBorders>
              <w:top w:val="nil"/>
              <w:left w:val="nil"/>
              <w:bottom w:val="single" w:sz="8" w:space="0" w:color="auto"/>
              <w:right w:val="single" w:sz="8" w:space="0" w:color="auto"/>
            </w:tcBorders>
            <w:shd w:val="clear" w:color="auto" w:fill="auto"/>
            <w:vAlign w:val="center"/>
            <w:hideMark/>
          </w:tcPr>
          <w:p w14:paraId="5B7F5371"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eastAsia="es-MX"/>
              </w:rPr>
              <w:t xml:space="preserve">Técnicos Laboratoristas </w:t>
            </w:r>
          </w:p>
        </w:tc>
        <w:tc>
          <w:tcPr>
            <w:tcW w:w="0" w:type="auto"/>
            <w:tcBorders>
              <w:top w:val="nil"/>
              <w:left w:val="nil"/>
              <w:bottom w:val="single" w:sz="8" w:space="0" w:color="auto"/>
              <w:right w:val="single" w:sz="8" w:space="0" w:color="auto"/>
            </w:tcBorders>
            <w:shd w:val="clear" w:color="auto" w:fill="auto"/>
            <w:vAlign w:val="center"/>
            <w:hideMark/>
          </w:tcPr>
          <w:p w14:paraId="3EB105EB"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Título y cédula profesional</w:t>
            </w:r>
          </w:p>
        </w:tc>
        <w:tc>
          <w:tcPr>
            <w:tcW w:w="0" w:type="auto"/>
            <w:tcBorders>
              <w:top w:val="nil"/>
              <w:left w:val="nil"/>
              <w:bottom w:val="single" w:sz="8" w:space="0" w:color="auto"/>
              <w:right w:val="single" w:sz="8" w:space="0" w:color="auto"/>
            </w:tcBorders>
            <w:shd w:val="clear" w:color="auto" w:fill="auto"/>
            <w:vAlign w:val="center"/>
            <w:hideMark/>
          </w:tcPr>
          <w:p w14:paraId="283CE97B"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1.00</w:t>
            </w:r>
          </w:p>
        </w:tc>
      </w:tr>
      <w:tr w:rsidR="00375E3A" w:rsidRPr="00C47B58" w14:paraId="394F42CB" w14:textId="77777777" w:rsidTr="00375E3A">
        <w:trPr>
          <w:trHeight w:val="315"/>
        </w:trPr>
        <w:tc>
          <w:tcPr>
            <w:tcW w:w="0" w:type="auto"/>
            <w:tcBorders>
              <w:top w:val="nil"/>
              <w:left w:val="nil"/>
              <w:bottom w:val="single" w:sz="8" w:space="0" w:color="auto"/>
              <w:right w:val="single" w:sz="8" w:space="0" w:color="auto"/>
            </w:tcBorders>
            <w:shd w:val="clear" w:color="auto" w:fill="auto"/>
            <w:vAlign w:val="center"/>
            <w:hideMark/>
          </w:tcPr>
          <w:p w14:paraId="7D9C26AA"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eastAsia="es-MX"/>
              </w:rPr>
              <w:t xml:space="preserve">Auxiliares de Laboratorio </w:t>
            </w:r>
          </w:p>
        </w:tc>
        <w:tc>
          <w:tcPr>
            <w:tcW w:w="0" w:type="auto"/>
            <w:tcBorders>
              <w:top w:val="nil"/>
              <w:left w:val="nil"/>
              <w:bottom w:val="single" w:sz="8" w:space="0" w:color="auto"/>
              <w:right w:val="single" w:sz="8" w:space="0" w:color="auto"/>
            </w:tcBorders>
            <w:shd w:val="clear" w:color="auto" w:fill="auto"/>
            <w:vAlign w:val="center"/>
            <w:hideMark/>
          </w:tcPr>
          <w:p w14:paraId="6A843A52"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Título y cédula profesional</w:t>
            </w:r>
          </w:p>
        </w:tc>
        <w:tc>
          <w:tcPr>
            <w:tcW w:w="0" w:type="auto"/>
            <w:tcBorders>
              <w:top w:val="nil"/>
              <w:left w:val="nil"/>
              <w:bottom w:val="single" w:sz="8" w:space="0" w:color="auto"/>
              <w:right w:val="single" w:sz="8" w:space="0" w:color="auto"/>
            </w:tcBorders>
            <w:shd w:val="clear" w:color="auto" w:fill="auto"/>
            <w:vAlign w:val="center"/>
            <w:hideMark/>
          </w:tcPr>
          <w:p w14:paraId="6DBE51A6"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0.50</w:t>
            </w:r>
          </w:p>
        </w:tc>
      </w:tr>
      <w:tr w:rsidR="00375E3A" w:rsidRPr="00C47B58" w14:paraId="3FA99611" w14:textId="77777777" w:rsidTr="00375E3A">
        <w:trPr>
          <w:trHeight w:val="300"/>
        </w:trPr>
        <w:tc>
          <w:tcPr>
            <w:tcW w:w="0" w:type="auto"/>
            <w:tcBorders>
              <w:top w:val="nil"/>
              <w:left w:val="nil"/>
              <w:bottom w:val="nil"/>
              <w:right w:val="nil"/>
            </w:tcBorders>
            <w:shd w:val="clear" w:color="auto" w:fill="auto"/>
            <w:noWrap/>
            <w:vAlign w:val="bottom"/>
            <w:hideMark/>
          </w:tcPr>
          <w:p w14:paraId="30C23865"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25FA3B95"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0BCC8226"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4F7DE3DA" w14:textId="77777777" w:rsidTr="00375E3A">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67EECEBC"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PARTIDA 13,14 y 15</w:t>
            </w:r>
          </w:p>
        </w:tc>
      </w:tr>
      <w:tr w:rsidR="00375E3A" w:rsidRPr="00C47B58" w14:paraId="769DD617" w14:textId="77777777" w:rsidTr="00375E3A">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2B9B0F11"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 xml:space="preserve">SERVICIO DE AUDIOLOGIA </w:t>
            </w:r>
          </w:p>
        </w:tc>
      </w:tr>
      <w:tr w:rsidR="00375E3A" w:rsidRPr="00C47B58" w14:paraId="67C8B176" w14:textId="77777777" w:rsidTr="00375E3A">
        <w:trPr>
          <w:trHeight w:val="300"/>
        </w:trPr>
        <w:tc>
          <w:tcPr>
            <w:tcW w:w="0" w:type="auto"/>
            <w:tcBorders>
              <w:top w:val="nil"/>
              <w:left w:val="single" w:sz="4" w:space="0" w:color="auto"/>
              <w:bottom w:val="single" w:sz="4" w:space="0" w:color="auto"/>
              <w:right w:val="single" w:sz="4" w:space="0" w:color="auto"/>
            </w:tcBorders>
            <w:shd w:val="clear" w:color="000000" w:fill="C6D9F1"/>
            <w:vAlign w:val="center"/>
            <w:hideMark/>
          </w:tcPr>
          <w:p w14:paraId="202B252C"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eastAsia="es-MX"/>
              </w:rPr>
              <w:t>Nivel</w:t>
            </w:r>
          </w:p>
        </w:tc>
        <w:tc>
          <w:tcPr>
            <w:tcW w:w="0" w:type="auto"/>
            <w:tcBorders>
              <w:top w:val="nil"/>
              <w:left w:val="nil"/>
              <w:bottom w:val="single" w:sz="4" w:space="0" w:color="auto"/>
              <w:right w:val="single" w:sz="4" w:space="0" w:color="auto"/>
            </w:tcBorders>
            <w:shd w:val="clear" w:color="000000" w:fill="C6D9F1"/>
            <w:vAlign w:val="center"/>
            <w:hideMark/>
          </w:tcPr>
          <w:p w14:paraId="323DC35B"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eastAsia="es-MX"/>
              </w:rPr>
              <w:t>Documento probatorio</w:t>
            </w:r>
          </w:p>
        </w:tc>
        <w:tc>
          <w:tcPr>
            <w:tcW w:w="0" w:type="auto"/>
            <w:tcBorders>
              <w:top w:val="nil"/>
              <w:left w:val="nil"/>
              <w:bottom w:val="single" w:sz="4" w:space="0" w:color="auto"/>
              <w:right w:val="single" w:sz="4" w:space="0" w:color="auto"/>
            </w:tcBorders>
            <w:shd w:val="clear" w:color="000000" w:fill="C6D9F1"/>
            <w:vAlign w:val="center"/>
            <w:hideMark/>
          </w:tcPr>
          <w:p w14:paraId="067C40A5"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eastAsia="es-MX"/>
              </w:rPr>
              <w:t>Puntos</w:t>
            </w:r>
          </w:p>
        </w:tc>
      </w:tr>
      <w:tr w:rsidR="00375E3A" w:rsidRPr="00C47B58" w14:paraId="69BD5DFA" w14:textId="77777777" w:rsidTr="00375E3A">
        <w:trPr>
          <w:trHeight w:val="315"/>
        </w:trPr>
        <w:tc>
          <w:tcPr>
            <w:tcW w:w="0" w:type="auto"/>
            <w:tcBorders>
              <w:top w:val="nil"/>
              <w:left w:val="nil"/>
              <w:bottom w:val="single" w:sz="8" w:space="0" w:color="auto"/>
              <w:right w:val="single" w:sz="8" w:space="0" w:color="auto"/>
            </w:tcBorders>
            <w:shd w:val="clear" w:color="auto" w:fill="auto"/>
            <w:vAlign w:val="center"/>
            <w:hideMark/>
          </w:tcPr>
          <w:p w14:paraId="194CEC90"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Médico </w:t>
            </w:r>
            <w:proofErr w:type="spellStart"/>
            <w:r w:rsidRPr="00C47B58">
              <w:rPr>
                <w:rFonts w:ascii="Arial Narrow" w:hAnsi="Arial Narrow"/>
                <w:color w:val="000000"/>
                <w:sz w:val="20"/>
                <w:szCs w:val="20"/>
                <w:lang w:val="es-MX" w:eastAsia="es-MX"/>
              </w:rPr>
              <w:t>Audilogo</w:t>
            </w:r>
            <w:proofErr w:type="spellEnd"/>
            <w:r w:rsidRPr="00C47B58">
              <w:rPr>
                <w:rFonts w:ascii="Arial Narrow" w:hAnsi="Arial Narrow"/>
                <w:color w:val="000000"/>
                <w:sz w:val="20"/>
                <w:szCs w:val="20"/>
                <w:lang w:val="es-MX" w:eastAsia="es-MX"/>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371C0AFB"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eastAsia="es-MX"/>
              </w:rPr>
              <w:t>Título y cédula profesional, certificado vigente</w:t>
            </w:r>
          </w:p>
        </w:tc>
        <w:tc>
          <w:tcPr>
            <w:tcW w:w="0" w:type="auto"/>
            <w:tcBorders>
              <w:top w:val="nil"/>
              <w:left w:val="nil"/>
              <w:bottom w:val="single" w:sz="8" w:space="0" w:color="auto"/>
              <w:right w:val="single" w:sz="8" w:space="0" w:color="auto"/>
            </w:tcBorders>
            <w:shd w:val="clear" w:color="auto" w:fill="auto"/>
            <w:vAlign w:val="center"/>
            <w:hideMark/>
          </w:tcPr>
          <w:p w14:paraId="49DE21A4"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r>
      <w:tr w:rsidR="00375E3A" w:rsidRPr="00C47B58" w14:paraId="685D95CC" w14:textId="77777777" w:rsidTr="00375E3A">
        <w:trPr>
          <w:trHeight w:val="300"/>
        </w:trPr>
        <w:tc>
          <w:tcPr>
            <w:tcW w:w="0" w:type="auto"/>
            <w:tcBorders>
              <w:top w:val="nil"/>
              <w:left w:val="nil"/>
              <w:bottom w:val="nil"/>
              <w:right w:val="nil"/>
            </w:tcBorders>
            <w:shd w:val="clear" w:color="auto" w:fill="auto"/>
            <w:noWrap/>
            <w:vAlign w:val="bottom"/>
            <w:hideMark/>
          </w:tcPr>
          <w:p w14:paraId="20CB3203"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2E4A7009"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78B8E607"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23EEA2ED" w14:textId="77777777" w:rsidTr="00375E3A">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6948ABAB"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PARTIDA 16, 17 y 18</w:t>
            </w:r>
          </w:p>
        </w:tc>
      </w:tr>
      <w:tr w:rsidR="00375E3A" w:rsidRPr="00C47B58" w14:paraId="6B37477A" w14:textId="77777777" w:rsidTr="00375E3A">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14ED35D7"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ELECTROENCEFALOGRAMAS  Zona Cuautla, Cuernavaca y Zacatepec</w:t>
            </w:r>
          </w:p>
        </w:tc>
      </w:tr>
      <w:tr w:rsidR="00375E3A" w:rsidRPr="00C47B58" w14:paraId="6A4416B3" w14:textId="77777777" w:rsidTr="00375E3A">
        <w:trPr>
          <w:trHeight w:val="300"/>
        </w:trPr>
        <w:tc>
          <w:tcPr>
            <w:tcW w:w="0" w:type="auto"/>
            <w:tcBorders>
              <w:top w:val="nil"/>
              <w:left w:val="single" w:sz="4" w:space="0" w:color="auto"/>
              <w:bottom w:val="single" w:sz="4" w:space="0" w:color="auto"/>
              <w:right w:val="single" w:sz="4" w:space="0" w:color="auto"/>
            </w:tcBorders>
            <w:shd w:val="clear" w:color="000000" w:fill="C6D9F1"/>
            <w:vAlign w:val="center"/>
            <w:hideMark/>
          </w:tcPr>
          <w:p w14:paraId="42BE135F"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eastAsia="es-MX"/>
              </w:rPr>
              <w:t>Nivel</w:t>
            </w:r>
          </w:p>
        </w:tc>
        <w:tc>
          <w:tcPr>
            <w:tcW w:w="0" w:type="auto"/>
            <w:tcBorders>
              <w:top w:val="nil"/>
              <w:left w:val="nil"/>
              <w:bottom w:val="single" w:sz="4" w:space="0" w:color="auto"/>
              <w:right w:val="single" w:sz="4" w:space="0" w:color="auto"/>
            </w:tcBorders>
            <w:shd w:val="clear" w:color="000000" w:fill="C6D9F1"/>
            <w:vAlign w:val="center"/>
            <w:hideMark/>
          </w:tcPr>
          <w:p w14:paraId="10FA0DB0"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eastAsia="es-MX"/>
              </w:rPr>
              <w:t>Documento probatorio</w:t>
            </w:r>
          </w:p>
        </w:tc>
        <w:tc>
          <w:tcPr>
            <w:tcW w:w="0" w:type="auto"/>
            <w:tcBorders>
              <w:top w:val="nil"/>
              <w:left w:val="nil"/>
              <w:bottom w:val="single" w:sz="4" w:space="0" w:color="auto"/>
              <w:right w:val="single" w:sz="4" w:space="0" w:color="auto"/>
            </w:tcBorders>
            <w:shd w:val="clear" w:color="000000" w:fill="C6D9F1"/>
            <w:vAlign w:val="center"/>
            <w:hideMark/>
          </w:tcPr>
          <w:p w14:paraId="63EBDB2C"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eastAsia="es-MX"/>
              </w:rPr>
              <w:t>Puntos</w:t>
            </w:r>
          </w:p>
        </w:tc>
      </w:tr>
      <w:tr w:rsidR="00375E3A" w:rsidRPr="00C47B58" w14:paraId="198387B5" w14:textId="77777777" w:rsidTr="00375E3A">
        <w:trPr>
          <w:trHeight w:val="315"/>
        </w:trPr>
        <w:tc>
          <w:tcPr>
            <w:tcW w:w="0" w:type="auto"/>
            <w:tcBorders>
              <w:top w:val="nil"/>
              <w:left w:val="nil"/>
              <w:bottom w:val="single" w:sz="8" w:space="0" w:color="auto"/>
              <w:right w:val="single" w:sz="8" w:space="0" w:color="auto"/>
            </w:tcBorders>
            <w:shd w:val="clear" w:color="auto" w:fill="auto"/>
            <w:vAlign w:val="center"/>
            <w:hideMark/>
          </w:tcPr>
          <w:p w14:paraId="5127CA8F" w14:textId="77777777" w:rsidR="00375E3A" w:rsidRPr="00C47B58" w:rsidRDefault="00375E3A" w:rsidP="00375E3A">
            <w:pPr>
              <w:jc w:val="both"/>
              <w:rPr>
                <w:rFonts w:ascii="Arial Narrow" w:hAnsi="Arial Narrow"/>
                <w:color w:val="000000"/>
                <w:sz w:val="20"/>
                <w:szCs w:val="20"/>
                <w:lang w:val="es-MX" w:eastAsia="es-MX"/>
              </w:rPr>
            </w:pPr>
            <w:proofErr w:type="spellStart"/>
            <w:r w:rsidRPr="00C47B58">
              <w:rPr>
                <w:rFonts w:ascii="Arial Narrow" w:hAnsi="Arial Narrow"/>
                <w:color w:val="000000"/>
                <w:sz w:val="20"/>
                <w:szCs w:val="20"/>
                <w:lang w:eastAsia="es-MX"/>
              </w:rPr>
              <w:t>Neuro</w:t>
            </w:r>
            <w:proofErr w:type="spellEnd"/>
            <w:r w:rsidRPr="00C47B58">
              <w:rPr>
                <w:rFonts w:ascii="Arial Narrow" w:hAnsi="Arial Narrow"/>
                <w:color w:val="000000"/>
                <w:sz w:val="20"/>
                <w:szCs w:val="20"/>
                <w:lang w:eastAsia="es-MX"/>
              </w:rPr>
              <w:t xml:space="preserve"> </w:t>
            </w:r>
            <w:proofErr w:type="spellStart"/>
            <w:r w:rsidRPr="00C47B58">
              <w:rPr>
                <w:rFonts w:ascii="Arial Narrow" w:hAnsi="Arial Narrow"/>
                <w:color w:val="000000"/>
                <w:sz w:val="20"/>
                <w:szCs w:val="20"/>
                <w:lang w:eastAsia="es-MX"/>
              </w:rPr>
              <w:t>Electrofisiologo</w:t>
            </w:r>
            <w:proofErr w:type="spellEnd"/>
            <w:r w:rsidRPr="00C47B58">
              <w:rPr>
                <w:rFonts w:ascii="Arial Narrow" w:hAnsi="Arial Narrow"/>
                <w:color w:val="000000"/>
                <w:sz w:val="20"/>
                <w:szCs w:val="20"/>
                <w:lang w:eastAsia="es-MX"/>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7E92C19D"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eastAsia="es-MX"/>
              </w:rPr>
              <w:t>Título y cédula profesional, certificado vigente</w:t>
            </w:r>
          </w:p>
        </w:tc>
        <w:tc>
          <w:tcPr>
            <w:tcW w:w="0" w:type="auto"/>
            <w:tcBorders>
              <w:top w:val="nil"/>
              <w:left w:val="nil"/>
              <w:bottom w:val="single" w:sz="8" w:space="0" w:color="auto"/>
              <w:right w:val="single" w:sz="8" w:space="0" w:color="auto"/>
            </w:tcBorders>
            <w:shd w:val="clear" w:color="auto" w:fill="auto"/>
            <w:vAlign w:val="center"/>
            <w:hideMark/>
          </w:tcPr>
          <w:p w14:paraId="5F1A92ED"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r>
      <w:tr w:rsidR="00375E3A" w:rsidRPr="00C47B58" w14:paraId="7AD63E85" w14:textId="77777777" w:rsidTr="00375E3A">
        <w:trPr>
          <w:trHeight w:val="300"/>
        </w:trPr>
        <w:tc>
          <w:tcPr>
            <w:tcW w:w="0" w:type="auto"/>
            <w:tcBorders>
              <w:top w:val="nil"/>
              <w:left w:val="nil"/>
              <w:bottom w:val="nil"/>
              <w:right w:val="nil"/>
            </w:tcBorders>
            <w:shd w:val="clear" w:color="auto" w:fill="auto"/>
            <w:noWrap/>
            <w:vAlign w:val="bottom"/>
          </w:tcPr>
          <w:p w14:paraId="65F9FD06" w14:textId="77777777" w:rsidR="00375E3A" w:rsidRPr="00C47B58" w:rsidRDefault="00375E3A" w:rsidP="00375E3A">
            <w:pPr>
              <w:rPr>
                <w:rFonts w:ascii="Arial Narrow" w:hAnsi="Arial Narrow"/>
                <w:color w:val="000000"/>
                <w:sz w:val="20"/>
                <w:szCs w:val="20"/>
                <w:lang w:val="es-MX" w:eastAsia="es-MX"/>
              </w:rPr>
            </w:pPr>
          </w:p>
          <w:p w14:paraId="426CB9F4"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tcPr>
          <w:p w14:paraId="60269942"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tcPr>
          <w:p w14:paraId="43D26E17"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38C12B91" w14:textId="77777777" w:rsidTr="00375E3A">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0829702D"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PARTIDA 19,20,21</w:t>
            </w:r>
          </w:p>
        </w:tc>
      </w:tr>
      <w:tr w:rsidR="00375E3A" w:rsidRPr="00C47B58" w14:paraId="569FA854" w14:textId="77777777" w:rsidTr="00375E3A">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65B11C83"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ELECTROMIOGRAFIAS Zona Cuautla, Cuernavaca y Zacatepec</w:t>
            </w:r>
          </w:p>
        </w:tc>
      </w:tr>
      <w:tr w:rsidR="00375E3A" w:rsidRPr="00C47B58" w14:paraId="595359EE" w14:textId="77777777" w:rsidTr="00375E3A">
        <w:trPr>
          <w:trHeight w:val="300"/>
        </w:trPr>
        <w:tc>
          <w:tcPr>
            <w:tcW w:w="0" w:type="auto"/>
            <w:tcBorders>
              <w:top w:val="nil"/>
              <w:left w:val="single" w:sz="4" w:space="0" w:color="auto"/>
              <w:bottom w:val="single" w:sz="4" w:space="0" w:color="auto"/>
              <w:right w:val="single" w:sz="4" w:space="0" w:color="auto"/>
            </w:tcBorders>
            <w:shd w:val="clear" w:color="000000" w:fill="C6D9F1"/>
            <w:vAlign w:val="center"/>
            <w:hideMark/>
          </w:tcPr>
          <w:p w14:paraId="46097715"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eastAsia="es-MX"/>
              </w:rPr>
              <w:t>Nivel</w:t>
            </w:r>
          </w:p>
        </w:tc>
        <w:tc>
          <w:tcPr>
            <w:tcW w:w="0" w:type="auto"/>
            <w:tcBorders>
              <w:top w:val="nil"/>
              <w:left w:val="nil"/>
              <w:bottom w:val="single" w:sz="4" w:space="0" w:color="auto"/>
              <w:right w:val="single" w:sz="4" w:space="0" w:color="auto"/>
            </w:tcBorders>
            <w:shd w:val="clear" w:color="000000" w:fill="C6D9F1"/>
            <w:vAlign w:val="center"/>
            <w:hideMark/>
          </w:tcPr>
          <w:p w14:paraId="742A2EED"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eastAsia="es-MX"/>
              </w:rPr>
              <w:t>Documento probatorio</w:t>
            </w:r>
          </w:p>
        </w:tc>
        <w:tc>
          <w:tcPr>
            <w:tcW w:w="0" w:type="auto"/>
            <w:tcBorders>
              <w:top w:val="nil"/>
              <w:left w:val="nil"/>
              <w:bottom w:val="single" w:sz="4" w:space="0" w:color="auto"/>
              <w:right w:val="single" w:sz="4" w:space="0" w:color="auto"/>
            </w:tcBorders>
            <w:shd w:val="clear" w:color="000000" w:fill="C6D9F1"/>
            <w:vAlign w:val="center"/>
            <w:hideMark/>
          </w:tcPr>
          <w:p w14:paraId="1157332F"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eastAsia="es-MX"/>
              </w:rPr>
              <w:t>Puntos</w:t>
            </w:r>
          </w:p>
        </w:tc>
      </w:tr>
      <w:tr w:rsidR="00375E3A" w:rsidRPr="00C47B58" w14:paraId="4953860C" w14:textId="77777777" w:rsidTr="00375E3A">
        <w:trPr>
          <w:trHeight w:val="315"/>
        </w:trPr>
        <w:tc>
          <w:tcPr>
            <w:tcW w:w="0" w:type="auto"/>
            <w:tcBorders>
              <w:top w:val="nil"/>
              <w:left w:val="nil"/>
              <w:bottom w:val="single" w:sz="8" w:space="0" w:color="auto"/>
              <w:right w:val="single" w:sz="8" w:space="0" w:color="auto"/>
            </w:tcBorders>
            <w:shd w:val="clear" w:color="auto" w:fill="auto"/>
            <w:vAlign w:val="center"/>
            <w:hideMark/>
          </w:tcPr>
          <w:p w14:paraId="6DADE0B7" w14:textId="77777777" w:rsidR="00375E3A" w:rsidRPr="00C47B58" w:rsidRDefault="00375E3A" w:rsidP="00375E3A">
            <w:pPr>
              <w:jc w:val="both"/>
              <w:rPr>
                <w:rFonts w:ascii="Arial Narrow" w:hAnsi="Arial Narrow"/>
                <w:color w:val="000000"/>
                <w:sz w:val="20"/>
                <w:szCs w:val="20"/>
                <w:lang w:val="es-MX" w:eastAsia="es-MX"/>
              </w:rPr>
            </w:pPr>
            <w:proofErr w:type="spellStart"/>
            <w:r w:rsidRPr="00C47B58">
              <w:rPr>
                <w:rFonts w:ascii="Arial Narrow" w:hAnsi="Arial Narrow"/>
                <w:color w:val="000000"/>
                <w:sz w:val="20"/>
                <w:szCs w:val="20"/>
                <w:lang w:val="es-MX" w:eastAsia="es-MX"/>
              </w:rPr>
              <w:t>Neuro</w:t>
            </w:r>
            <w:proofErr w:type="spellEnd"/>
            <w:r w:rsidRPr="00C47B58">
              <w:rPr>
                <w:rFonts w:ascii="Arial Narrow" w:hAnsi="Arial Narrow"/>
                <w:color w:val="000000"/>
                <w:sz w:val="20"/>
                <w:szCs w:val="20"/>
                <w:lang w:val="es-MX" w:eastAsia="es-MX"/>
              </w:rPr>
              <w:t xml:space="preserve"> </w:t>
            </w:r>
            <w:proofErr w:type="spellStart"/>
            <w:r w:rsidRPr="00C47B58">
              <w:rPr>
                <w:rFonts w:ascii="Arial Narrow" w:hAnsi="Arial Narrow"/>
                <w:color w:val="000000"/>
                <w:sz w:val="20"/>
                <w:szCs w:val="20"/>
                <w:lang w:val="es-MX" w:eastAsia="es-MX"/>
              </w:rPr>
              <w:t>Electrofisiologo</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4292C3D7"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eastAsia="es-MX"/>
              </w:rPr>
              <w:t>Título y cédula profesional, certificado vigente</w:t>
            </w:r>
          </w:p>
        </w:tc>
        <w:tc>
          <w:tcPr>
            <w:tcW w:w="0" w:type="auto"/>
            <w:tcBorders>
              <w:top w:val="nil"/>
              <w:left w:val="nil"/>
              <w:bottom w:val="single" w:sz="8" w:space="0" w:color="auto"/>
              <w:right w:val="single" w:sz="8" w:space="0" w:color="auto"/>
            </w:tcBorders>
            <w:shd w:val="clear" w:color="auto" w:fill="auto"/>
            <w:vAlign w:val="center"/>
            <w:hideMark/>
          </w:tcPr>
          <w:p w14:paraId="136FF696"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r>
      <w:tr w:rsidR="00375E3A" w:rsidRPr="00C47B58" w14:paraId="4A37E604" w14:textId="77777777" w:rsidTr="00375E3A">
        <w:trPr>
          <w:trHeight w:val="315"/>
        </w:trPr>
        <w:tc>
          <w:tcPr>
            <w:tcW w:w="0" w:type="auto"/>
            <w:tcBorders>
              <w:top w:val="nil"/>
              <w:left w:val="nil"/>
              <w:bottom w:val="single" w:sz="8" w:space="0" w:color="auto"/>
              <w:right w:val="single" w:sz="8" w:space="0" w:color="auto"/>
            </w:tcBorders>
            <w:shd w:val="clear" w:color="auto" w:fill="auto"/>
            <w:vAlign w:val="center"/>
            <w:hideMark/>
          </w:tcPr>
          <w:p w14:paraId="244A64FC"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Medicina Física</w:t>
            </w:r>
          </w:p>
        </w:tc>
        <w:tc>
          <w:tcPr>
            <w:tcW w:w="0" w:type="auto"/>
            <w:tcBorders>
              <w:top w:val="nil"/>
              <w:left w:val="nil"/>
              <w:bottom w:val="single" w:sz="8" w:space="0" w:color="auto"/>
              <w:right w:val="single" w:sz="8" w:space="0" w:color="auto"/>
            </w:tcBorders>
            <w:shd w:val="clear" w:color="auto" w:fill="auto"/>
            <w:vAlign w:val="center"/>
            <w:hideMark/>
          </w:tcPr>
          <w:p w14:paraId="5510DD3B"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eastAsia="es-MX"/>
              </w:rPr>
              <w:t>Título y cédula profesional, certificado vigente</w:t>
            </w:r>
          </w:p>
        </w:tc>
        <w:tc>
          <w:tcPr>
            <w:tcW w:w="0" w:type="auto"/>
            <w:tcBorders>
              <w:top w:val="nil"/>
              <w:left w:val="nil"/>
              <w:bottom w:val="single" w:sz="8" w:space="0" w:color="auto"/>
              <w:right w:val="single" w:sz="8" w:space="0" w:color="auto"/>
            </w:tcBorders>
            <w:shd w:val="clear" w:color="auto" w:fill="auto"/>
            <w:vAlign w:val="center"/>
            <w:hideMark/>
          </w:tcPr>
          <w:p w14:paraId="0303F76E"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1.50</w:t>
            </w:r>
          </w:p>
        </w:tc>
      </w:tr>
      <w:tr w:rsidR="00375E3A" w:rsidRPr="00C47B58" w14:paraId="74AD1DCC" w14:textId="77777777" w:rsidTr="00375E3A">
        <w:trPr>
          <w:trHeight w:val="300"/>
        </w:trPr>
        <w:tc>
          <w:tcPr>
            <w:tcW w:w="0" w:type="auto"/>
            <w:tcBorders>
              <w:top w:val="nil"/>
              <w:left w:val="nil"/>
              <w:bottom w:val="nil"/>
              <w:right w:val="nil"/>
            </w:tcBorders>
            <w:shd w:val="clear" w:color="auto" w:fill="auto"/>
            <w:noWrap/>
            <w:vAlign w:val="bottom"/>
            <w:hideMark/>
          </w:tcPr>
          <w:p w14:paraId="5D8003FE"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1325FE45"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33984C1F"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7B0DEA80" w14:textId="77777777" w:rsidTr="00375E3A">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305D0176"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PARTIDA 22,23,24</w:t>
            </w:r>
          </w:p>
        </w:tc>
      </w:tr>
      <w:tr w:rsidR="00375E3A" w:rsidRPr="00C47B58" w14:paraId="32FA0224" w14:textId="77777777" w:rsidTr="00375E3A">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5FEA1A26"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lastRenderedPageBreak/>
              <w:t>OFTALMOLOGIA Zona Cuautla, Cuernavaca y Zacatepec</w:t>
            </w:r>
          </w:p>
        </w:tc>
      </w:tr>
      <w:tr w:rsidR="00375E3A" w:rsidRPr="00C47B58" w14:paraId="604C3F8B" w14:textId="77777777" w:rsidTr="00375E3A">
        <w:trPr>
          <w:trHeight w:val="300"/>
        </w:trPr>
        <w:tc>
          <w:tcPr>
            <w:tcW w:w="0" w:type="auto"/>
            <w:tcBorders>
              <w:top w:val="nil"/>
              <w:left w:val="single" w:sz="4" w:space="0" w:color="auto"/>
              <w:bottom w:val="single" w:sz="4" w:space="0" w:color="auto"/>
              <w:right w:val="single" w:sz="4" w:space="0" w:color="auto"/>
            </w:tcBorders>
            <w:shd w:val="clear" w:color="000000" w:fill="C6D9F1"/>
            <w:vAlign w:val="center"/>
            <w:hideMark/>
          </w:tcPr>
          <w:p w14:paraId="3C30ECDB"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eastAsia="es-MX"/>
              </w:rPr>
              <w:t>Nivel</w:t>
            </w:r>
          </w:p>
        </w:tc>
        <w:tc>
          <w:tcPr>
            <w:tcW w:w="0" w:type="auto"/>
            <w:tcBorders>
              <w:top w:val="nil"/>
              <w:left w:val="nil"/>
              <w:bottom w:val="single" w:sz="4" w:space="0" w:color="auto"/>
              <w:right w:val="single" w:sz="4" w:space="0" w:color="auto"/>
            </w:tcBorders>
            <w:shd w:val="clear" w:color="000000" w:fill="C6D9F1"/>
            <w:vAlign w:val="center"/>
            <w:hideMark/>
          </w:tcPr>
          <w:p w14:paraId="3BFB55DD"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eastAsia="es-MX"/>
              </w:rPr>
              <w:t>Documento probatorio</w:t>
            </w:r>
          </w:p>
        </w:tc>
        <w:tc>
          <w:tcPr>
            <w:tcW w:w="0" w:type="auto"/>
            <w:tcBorders>
              <w:top w:val="nil"/>
              <w:left w:val="nil"/>
              <w:bottom w:val="single" w:sz="4" w:space="0" w:color="auto"/>
              <w:right w:val="single" w:sz="4" w:space="0" w:color="auto"/>
            </w:tcBorders>
            <w:shd w:val="clear" w:color="000000" w:fill="C6D9F1"/>
            <w:vAlign w:val="center"/>
            <w:hideMark/>
          </w:tcPr>
          <w:p w14:paraId="3419E3FD"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eastAsia="es-MX"/>
              </w:rPr>
              <w:t>Puntos</w:t>
            </w:r>
          </w:p>
        </w:tc>
      </w:tr>
      <w:tr w:rsidR="00375E3A" w:rsidRPr="00C47B58" w14:paraId="4A695D10" w14:textId="77777777" w:rsidTr="00375E3A">
        <w:trPr>
          <w:trHeight w:val="315"/>
        </w:trPr>
        <w:tc>
          <w:tcPr>
            <w:tcW w:w="0" w:type="auto"/>
            <w:tcBorders>
              <w:top w:val="nil"/>
              <w:left w:val="nil"/>
              <w:bottom w:val="single" w:sz="8" w:space="0" w:color="auto"/>
              <w:right w:val="single" w:sz="8" w:space="0" w:color="auto"/>
            </w:tcBorders>
            <w:shd w:val="clear" w:color="auto" w:fill="auto"/>
            <w:vAlign w:val="center"/>
            <w:hideMark/>
          </w:tcPr>
          <w:p w14:paraId="682EA125"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Médicos Oftalmólogos Certificados</w:t>
            </w:r>
          </w:p>
        </w:tc>
        <w:tc>
          <w:tcPr>
            <w:tcW w:w="0" w:type="auto"/>
            <w:tcBorders>
              <w:top w:val="nil"/>
              <w:left w:val="nil"/>
              <w:bottom w:val="single" w:sz="8" w:space="0" w:color="auto"/>
              <w:right w:val="single" w:sz="8" w:space="0" w:color="auto"/>
            </w:tcBorders>
            <w:shd w:val="clear" w:color="auto" w:fill="auto"/>
            <w:vAlign w:val="center"/>
            <w:hideMark/>
          </w:tcPr>
          <w:p w14:paraId="5FE8E6A0"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eastAsia="es-MX"/>
              </w:rPr>
              <w:t>Título y cédula profesional, certificado vigente</w:t>
            </w:r>
          </w:p>
        </w:tc>
        <w:tc>
          <w:tcPr>
            <w:tcW w:w="0" w:type="auto"/>
            <w:tcBorders>
              <w:top w:val="nil"/>
              <w:left w:val="nil"/>
              <w:bottom w:val="single" w:sz="8" w:space="0" w:color="auto"/>
              <w:right w:val="single" w:sz="8" w:space="0" w:color="auto"/>
            </w:tcBorders>
            <w:shd w:val="clear" w:color="auto" w:fill="auto"/>
            <w:vAlign w:val="center"/>
            <w:hideMark/>
          </w:tcPr>
          <w:p w14:paraId="04E46E55"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r>
      <w:tr w:rsidR="00375E3A" w:rsidRPr="00C47B58" w14:paraId="13872A3D" w14:textId="77777777" w:rsidTr="00375E3A">
        <w:trPr>
          <w:trHeight w:val="300"/>
        </w:trPr>
        <w:tc>
          <w:tcPr>
            <w:tcW w:w="0" w:type="auto"/>
            <w:tcBorders>
              <w:top w:val="nil"/>
              <w:left w:val="nil"/>
              <w:bottom w:val="nil"/>
              <w:right w:val="nil"/>
            </w:tcBorders>
            <w:shd w:val="clear" w:color="auto" w:fill="auto"/>
            <w:noWrap/>
            <w:vAlign w:val="bottom"/>
            <w:hideMark/>
          </w:tcPr>
          <w:p w14:paraId="472412C4"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4DF0CEE1"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2A3D7A3C"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76549CB9" w14:textId="77777777" w:rsidTr="00375E3A">
        <w:trPr>
          <w:trHeight w:val="300"/>
        </w:trPr>
        <w:tc>
          <w:tcPr>
            <w:tcW w:w="0" w:type="auto"/>
            <w:tcBorders>
              <w:top w:val="nil"/>
              <w:left w:val="nil"/>
              <w:bottom w:val="nil"/>
              <w:right w:val="nil"/>
            </w:tcBorders>
            <w:shd w:val="clear" w:color="auto" w:fill="auto"/>
            <w:noWrap/>
            <w:vAlign w:val="bottom"/>
            <w:hideMark/>
          </w:tcPr>
          <w:p w14:paraId="436C22DA"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2681E3FB"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6013E567"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442F8A8D" w14:textId="77777777" w:rsidTr="00375E3A">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270D4C29"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PARTIDA 25</w:t>
            </w:r>
          </w:p>
        </w:tc>
      </w:tr>
      <w:tr w:rsidR="00375E3A" w:rsidRPr="00C47B58" w14:paraId="174C7E1A" w14:textId="77777777" w:rsidTr="00375E3A">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6EE30BE7"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 xml:space="preserve">SERVICIO SUBROGADO DE AUXILIARES DE DIAGNOSTICO ZONA CUAUTLA </w:t>
            </w:r>
          </w:p>
        </w:tc>
      </w:tr>
      <w:tr w:rsidR="00375E3A" w:rsidRPr="00C47B58" w14:paraId="5FA81372" w14:textId="77777777" w:rsidTr="00375E3A">
        <w:trPr>
          <w:trHeight w:val="315"/>
        </w:trPr>
        <w:tc>
          <w:tcPr>
            <w:tcW w:w="0" w:type="auto"/>
            <w:tcBorders>
              <w:top w:val="nil"/>
              <w:left w:val="single" w:sz="4" w:space="0" w:color="auto"/>
              <w:bottom w:val="single" w:sz="4" w:space="0" w:color="auto"/>
              <w:right w:val="single" w:sz="4" w:space="0" w:color="auto"/>
            </w:tcBorders>
            <w:shd w:val="clear" w:color="000000" w:fill="C6D9F1"/>
            <w:vAlign w:val="center"/>
            <w:hideMark/>
          </w:tcPr>
          <w:p w14:paraId="6C8E758C"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eastAsia="es-MX"/>
              </w:rPr>
              <w:t>Nivel</w:t>
            </w:r>
          </w:p>
        </w:tc>
        <w:tc>
          <w:tcPr>
            <w:tcW w:w="0" w:type="auto"/>
            <w:tcBorders>
              <w:top w:val="nil"/>
              <w:left w:val="nil"/>
              <w:bottom w:val="single" w:sz="4" w:space="0" w:color="auto"/>
              <w:right w:val="single" w:sz="4" w:space="0" w:color="auto"/>
            </w:tcBorders>
            <w:shd w:val="clear" w:color="000000" w:fill="C6D9F1"/>
            <w:vAlign w:val="center"/>
            <w:hideMark/>
          </w:tcPr>
          <w:p w14:paraId="30406E5A"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eastAsia="es-MX"/>
              </w:rPr>
              <w:t>Documento probatorio</w:t>
            </w:r>
          </w:p>
        </w:tc>
        <w:tc>
          <w:tcPr>
            <w:tcW w:w="0" w:type="auto"/>
            <w:tcBorders>
              <w:top w:val="nil"/>
              <w:left w:val="nil"/>
              <w:bottom w:val="single" w:sz="4" w:space="0" w:color="auto"/>
              <w:right w:val="single" w:sz="4" w:space="0" w:color="auto"/>
            </w:tcBorders>
            <w:shd w:val="clear" w:color="000000" w:fill="C6D9F1"/>
            <w:vAlign w:val="center"/>
            <w:hideMark/>
          </w:tcPr>
          <w:p w14:paraId="32D63B27"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eastAsia="es-MX"/>
              </w:rPr>
              <w:t>Puntos</w:t>
            </w:r>
          </w:p>
        </w:tc>
      </w:tr>
      <w:tr w:rsidR="00375E3A" w:rsidRPr="00C47B58" w14:paraId="7F66C98A" w14:textId="77777777" w:rsidTr="00375E3A">
        <w:trPr>
          <w:trHeight w:val="315"/>
        </w:trPr>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4DFED2CE" w14:textId="77777777" w:rsidR="00375E3A" w:rsidRPr="00C47B58" w:rsidRDefault="00375E3A" w:rsidP="00375E3A">
            <w:pPr>
              <w:jc w:val="center"/>
              <w:rPr>
                <w:rFonts w:ascii="Arial Narrow" w:hAnsi="Arial Narrow"/>
                <w:color w:val="000000"/>
                <w:sz w:val="20"/>
                <w:szCs w:val="20"/>
                <w:lang w:eastAsia="es-MX"/>
              </w:rPr>
            </w:pPr>
            <w:r w:rsidRPr="00C47B58">
              <w:rPr>
                <w:rFonts w:ascii="Arial Narrow" w:hAnsi="Arial Narrow"/>
                <w:color w:val="000000"/>
                <w:sz w:val="20"/>
                <w:szCs w:val="20"/>
                <w:lang w:eastAsia="es-MX"/>
              </w:rPr>
              <w:t xml:space="preserve">Medico Radiólogo Certificado </w:t>
            </w:r>
          </w:p>
        </w:tc>
        <w:tc>
          <w:tcPr>
            <w:tcW w:w="0" w:type="auto"/>
            <w:tcBorders>
              <w:top w:val="nil"/>
              <w:left w:val="nil"/>
              <w:bottom w:val="single" w:sz="8" w:space="0" w:color="auto"/>
              <w:right w:val="single" w:sz="8" w:space="0" w:color="auto"/>
            </w:tcBorders>
            <w:shd w:val="clear" w:color="auto" w:fill="auto"/>
            <w:vAlign w:val="center"/>
            <w:hideMark/>
          </w:tcPr>
          <w:p w14:paraId="43EA133C"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eastAsia="es-MX"/>
              </w:rPr>
              <w:t>Título y cédula profesional, certificado vigente</w:t>
            </w:r>
          </w:p>
        </w:tc>
        <w:tc>
          <w:tcPr>
            <w:tcW w:w="0" w:type="auto"/>
            <w:tcBorders>
              <w:top w:val="nil"/>
              <w:left w:val="nil"/>
              <w:bottom w:val="single" w:sz="8" w:space="0" w:color="auto"/>
              <w:right w:val="single" w:sz="8" w:space="0" w:color="auto"/>
            </w:tcBorders>
            <w:shd w:val="clear" w:color="auto" w:fill="auto"/>
            <w:vAlign w:val="center"/>
            <w:hideMark/>
          </w:tcPr>
          <w:p w14:paraId="05F0BBF1"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r>
      <w:tr w:rsidR="00375E3A" w:rsidRPr="00C47B58" w14:paraId="5EEB272A" w14:textId="77777777" w:rsidTr="00375E3A">
        <w:trPr>
          <w:trHeight w:val="525"/>
        </w:trPr>
        <w:tc>
          <w:tcPr>
            <w:tcW w:w="0" w:type="auto"/>
            <w:tcBorders>
              <w:top w:val="nil"/>
              <w:left w:val="nil"/>
              <w:bottom w:val="single" w:sz="8" w:space="0" w:color="auto"/>
              <w:right w:val="single" w:sz="8" w:space="0" w:color="auto"/>
            </w:tcBorders>
            <w:shd w:val="clear" w:color="auto" w:fill="auto"/>
            <w:noWrap/>
            <w:vAlign w:val="center"/>
            <w:hideMark/>
          </w:tcPr>
          <w:p w14:paraId="254EADCB" w14:textId="77777777" w:rsidR="00375E3A" w:rsidRPr="00C47B58" w:rsidRDefault="00375E3A" w:rsidP="00375E3A">
            <w:pPr>
              <w:jc w:val="center"/>
              <w:rPr>
                <w:rFonts w:ascii="Arial Narrow" w:hAnsi="Arial Narrow"/>
                <w:color w:val="000000"/>
                <w:sz w:val="20"/>
                <w:szCs w:val="20"/>
                <w:lang w:eastAsia="es-MX"/>
              </w:rPr>
            </w:pPr>
            <w:r w:rsidRPr="00C47B58">
              <w:rPr>
                <w:rFonts w:ascii="Arial Narrow" w:hAnsi="Arial Narrow"/>
                <w:color w:val="000000"/>
                <w:sz w:val="20"/>
                <w:szCs w:val="20"/>
                <w:lang w:eastAsia="es-MX"/>
              </w:rPr>
              <w:t xml:space="preserve">Medico Anestesiólogo Certificado </w:t>
            </w:r>
          </w:p>
        </w:tc>
        <w:tc>
          <w:tcPr>
            <w:tcW w:w="0" w:type="auto"/>
            <w:tcBorders>
              <w:top w:val="nil"/>
              <w:left w:val="nil"/>
              <w:bottom w:val="single" w:sz="8" w:space="0" w:color="auto"/>
              <w:right w:val="single" w:sz="8" w:space="0" w:color="auto"/>
            </w:tcBorders>
            <w:shd w:val="clear" w:color="auto" w:fill="auto"/>
            <w:vAlign w:val="center"/>
            <w:hideMark/>
          </w:tcPr>
          <w:p w14:paraId="566E058F"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Título y cédula profesional, </w:t>
            </w:r>
            <w:proofErr w:type="gramStart"/>
            <w:r w:rsidRPr="00C47B58">
              <w:rPr>
                <w:rFonts w:ascii="Arial Narrow" w:hAnsi="Arial Narrow"/>
                <w:color w:val="000000"/>
                <w:sz w:val="20"/>
                <w:szCs w:val="20"/>
                <w:lang w:val="es-MX" w:eastAsia="es-MX"/>
              </w:rPr>
              <w:t>certificado</w:t>
            </w:r>
            <w:proofErr w:type="gramEnd"/>
            <w:r w:rsidRPr="00C47B58">
              <w:rPr>
                <w:rFonts w:ascii="Arial Narrow" w:hAnsi="Arial Narrow"/>
                <w:color w:val="000000"/>
                <w:sz w:val="20"/>
                <w:szCs w:val="20"/>
                <w:lang w:val="es-MX" w:eastAsia="es-MX"/>
              </w:rPr>
              <w:t xml:space="preserve"> vigente como contar con curso vigente de ACLS.</w:t>
            </w:r>
          </w:p>
        </w:tc>
        <w:tc>
          <w:tcPr>
            <w:tcW w:w="0" w:type="auto"/>
            <w:tcBorders>
              <w:top w:val="nil"/>
              <w:left w:val="nil"/>
              <w:bottom w:val="single" w:sz="8" w:space="0" w:color="auto"/>
              <w:right w:val="single" w:sz="8" w:space="0" w:color="auto"/>
            </w:tcBorders>
            <w:shd w:val="clear" w:color="auto" w:fill="auto"/>
            <w:vAlign w:val="center"/>
            <w:hideMark/>
          </w:tcPr>
          <w:p w14:paraId="55D81D5C"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r>
      <w:tr w:rsidR="00375E3A" w:rsidRPr="00C47B58" w14:paraId="6C4C112C" w14:textId="77777777" w:rsidTr="00375E3A">
        <w:trPr>
          <w:trHeight w:val="315"/>
        </w:trPr>
        <w:tc>
          <w:tcPr>
            <w:tcW w:w="0" w:type="auto"/>
            <w:tcBorders>
              <w:top w:val="nil"/>
              <w:left w:val="nil"/>
              <w:bottom w:val="single" w:sz="8" w:space="0" w:color="auto"/>
              <w:right w:val="single" w:sz="8" w:space="0" w:color="auto"/>
            </w:tcBorders>
            <w:shd w:val="clear" w:color="auto" w:fill="auto"/>
            <w:noWrap/>
            <w:vAlign w:val="center"/>
            <w:hideMark/>
          </w:tcPr>
          <w:p w14:paraId="7E4A60CD" w14:textId="77777777" w:rsidR="00375E3A" w:rsidRPr="00C47B58" w:rsidRDefault="00375E3A" w:rsidP="00375E3A">
            <w:pPr>
              <w:jc w:val="center"/>
              <w:rPr>
                <w:rFonts w:ascii="Arial Narrow" w:hAnsi="Arial Narrow"/>
                <w:color w:val="000000"/>
                <w:sz w:val="20"/>
                <w:szCs w:val="20"/>
                <w:lang w:eastAsia="es-MX"/>
              </w:rPr>
            </w:pPr>
            <w:r w:rsidRPr="00C47B58">
              <w:rPr>
                <w:rFonts w:ascii="Arial Narrow" w:hAnsi="Arial Narrow"/>
                <w:color w:val="000000"/>
                <w:sz w:val="20"/>
                <w:szCs w:val="20"/>
                <w:lang w:eastAsia="es-MX"/>
              </w:rPr>
              <w:t>Técnico Radiólogo</w:t>
            </w:r>
          </w:p>
        </w:tc>
        <w:tc>
          <w:tcPr>
            <w:tcW w:w="0" w:type="auto"/>
            <w:tcBorders>
              <w:top w:val="nil"/>
              <w:left w:val="nil"/>
              <w:bottom w:val="single" w:sz="8" w:space="0" w:color="auto"/>
              <w:right w:val="single" w:sz="8" w:space="0" w:color="auto"/>
            </w:tcBorders>
            <w:shd w:val="clear" w:color="auto" w:fill="auto"/>
            <w:vAlign w:val="center"/>
            <w:hideMark/>
          </w:tcPr>
          <w:p w14:paraId="0670A3EB"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Título y cédula profesional</w:t>
            </w:r>
          </w:p>
        </w:tc>
        <w:tc>
          <w:tcPr>
            <w:tcW w:w="0" w:type="auto"/>
            <w:tcBorders>
              <w:top w:val="nil"/>
              <w:left w:val="nil"/>
              <w:bottom w:val="single" w:sz="8" w:space="0" w:color="auto"/>
              <w:right w:val="single" w:sz="8" w:space="0" w:color="auto"/>
            </w:tcBorders>
            <w:shd w:val="clear" w:color="auto" w:fill="auto"/>
            <w:vAlign w:val="center"/>
            <w:hideMark/>
          </w:tcPr>
          <w:p w14:paraId="2A4D2332"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1.50</w:t>
            </w:r>
          </w:p>
        </w:tc>
      </w:tr>
      <w:tr w:rsidR="00375E3A" w:rsidRPr="00C47B58" w14:paraId="4B94C51B" w14:textId="77777777" w:rsidTr="00375E3A">
        <w:trPr>
          <w:trHeight w:val="315"/>
        </w:trPr>
        <w:tc>
          <w:tcPr>
            <w:tcW w:w="0" w:type="auto"/>
            <w:tcBorders>
              <w:top w:val="nil"/>
              <w:left w:val="nil"/>
              <w:bottom w:val="single" w:sz="8" w:space="0" w:color="auto"/>
              <w:right w:val="single" w:sz="8" w:space="0" w:color="auto"/>
            </w:tcBorders>
            <w:shd w:val="clear" w:color="auto" w:fill="auto"/>
            <w:noWrap/>
            <w:vAlign w:val="center"/>
            <w:hideMark/>
          </w:tcPr>
          <w:p w14:paraId="3D3BC749" w14:textId="77777777" w:rsidR="00375E3A" w:rsidRPr="00C47B58" w:rsidRDefault="00375E3A" w:rsidP="00375E3A">
            <w:pPr>
              <w:jc w:val="center"/>
              <w:rPr>
                <w:rFonts w:ascii="Arial Narrow" w:hAnsi="Arial Narrow"/>
                <w:color w:val="000000"/>
                <w:sz w:val="20"/>
                <w:szCs w:val="20"/>
                <w:lang w:eastAsia="es-MX"/>
              </w:rPr>
            </w:pPr>
            <w:r w:rsidRPr="00C47B58">
              <w:rPr>
                <w:rFonts w:ascii="Arial Narrow" w:hAnsi="Arial Narrow"/>
                <w:color w:val="000000"/>
                <w:sz w:val="20"/>
                <w:szCs w:val="20"/>
                <w:lang w:eastAsia="es-MX"/>
              </w:rPr>
              <w:t xml:space="preserve">Enfermera General </w:t>
            </w:r>
          </w:p>
        </w:tc>
        <w:tc>
          <w:tcPr>
            <w:tcW w:w="0" w:type="auto"/>
            <w:tcBorders>
              <w:top w:val="nil"/>
              <w:left w:val="nil"/>
              <w:bottom w:val="single" w:sz="8" w:space="0" w:color="auto"/>
              <w:right w:val="single" w:sz="8" w:space="0" w:color="auto"/>
            </w:tcBorders>
            <w:shd w:val="clear" w:color="auto" w:fill="auto"/>
            <w:vAlign w:val="center"/>
            <w:hideMark/>
          </w:tcPr>
          <w:p w14:paraId="39591090"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Título y cédula profesional</w:t>
            </w:r>
          </w:p>
        </w:tc>
        <w:tc>
          <w:tcPr>
            <w:tcW w:w="0" w:type="auto"/>
            <w:tcBorders>
              <w:top w:val="nil"/>
              <w:left w:val="nil"/>
              <w:bottom w:val="single" w:sz="8" w:space="0" w:color="auto"/>
              <w:right w:val="single" w:sz="8" w:space="0" w:color="auto"/>
            </w:tcBorders>
            <w:shd w:val="clear" w:color="auto" w:fill="auto"/>
            <w:vAlign w:val="center"/>
            <w:hideMark/>
          </w:tcPr>
          <w:p w14:paraId="28DD445F"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1.00</w:t>
            </w:r>
          </w:p>
        </w:tc>
      </w:tr>
      <w:tr w:rsidR="00375E3A" w:rsidRPr="00C47B58" w14:paraId="4A7CD458" w14:textId="77777777" w:rsidTr="00375E3A">
        <w:trPr>
          <w:trHeight w:val="315"/>
        </w:trPr>
        <w:tc>
          <w:tcPr>
            <w:tcW w:w="0" w:type="auto"/>
            <w:tcBorders>
              <w:top w:val="nil"/>
              <w:left w:val="nil"/>
              <w:bottom w:val="single" w:sz="8" w:space="0" w:color="auto"/>
              <w:right w:val="single" w:sz="8" w:space="0" w:color="auto"/>
            </w:tcBorders>
            <w:shd w:val="clear" w:color="auto" w:fill="auto"/>
            <w:noWrap/>
            <w:vAlign w:val="center"/>
            <w:hideMark/>
          </w:tcPr>
          <w:p w14:paraId="255A796C" w14:textId="77777777" w:rsidR="00375E3A" w:rsidRPr="00C47B58" w:rsidRDefault="00375E3A" w:rsidP="00375E3A">
            <w:pPr>
              <w:jc w:val="center"/>
              <w:rPr>
                <w:rFonts w:ascii="Arial Narrow" w:hAnsi="Arial Narrow"/>
                <w:color w:val="000000"/>
                <w:sz w:val="20"/>
                <w:szCs w:val="20"/>
                <w:lang w:eastAsia="es-MX"/>
              </w:rPr>
            </w:pPr>
            <w:r w:rsidRPr="00C47B58">
              <w:rPr>
                <w:rFonts w:ascii="Arial Narrow" w:hAnsi="Arial Narrow"/>
                <w:color w:val="000000"/>
                <w:sz w:val="20"/>
                <w:szCs w:val="20"/>
                <w:lang w:eastAsia="es-MX"/>
              </w:rPr>
              <w:t xml:space="preserve">Auxiliar en Enfermería </w:t>
            </w:r>
          </w:p>
        </w:tc>
        <w:tc>
          <w:tcPr>
            <w:tcW w:w="0" w:type="auto"/>
            <w:tcBorders>
              <w:top w:val="nil"/>
              <w:left w:val="nil"/>
              <w:bottom w:val="single" w:sz="8" w:space="0" w:color="auto"/>
              <w:right w:val="single" w:sz="8" w:space="0" w:color="auto"/>
            </w:tcBorders>
            <w:shd w:val="clear" w:color="auto" w:fill="auto"/>
            <w:vAlign w:val="center"/>
            <w:hideMark/>
          </w:tcPr>
          <w:p w14:paraId="1AF0EB32"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Título y cédula profesional</w:t>
            </w:r>
          </w:p>
        </w:tc>
        <w:tc>
          <w:tcPr>
            <w:tcW w:w="0" w:type="auto"/>
            <w:tcBorders>
              <w:top w:val="nil"/>
              <w:left w:val="nil"/>
              <w:bottom w:val="single" w:sz="8" w:space="0" w:color="auto"/>
              <w:right w:val="single" w:sz="8" w:space="0" w:color="auto"/>
            </w:tcBorders>
            <w:shd w:val="clear" w:color="auto" w:fill="auto"/>
            <w:vAlign w:val="center"/>
            <w:hideMark/>
          </w:tcPr>
          <w:p w14:paraId="277B912B"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0.50</w:t>
            </w:r>
          </w:p>
        </w:tc>
      </w:tr>
    </w:tbl>
    <w:p w14:paraId="31EB16E0" w14:textId="77777777" w:rsidR="00375E3A" w:rsidRPr="00C47B58" w:rsidRDefault="00375E3A" w:rsidP="00375E3A">
      <w:pPr>
        <w:jc w:val="both"/>
        <w:rPr>
          <w:rFonts w:ascii="Arial Narrow" w:hAnsi="Arial Narrow"/>
          <w:sz w:val="20"/>
          <w:szCs w:val="20"/>
        </w:rPr>
      </w:pPr>
    </w:p>
    <w:tbl>
      <w:tblPr>
        <w:tblW w:w="10479" w:type="dxa"/>
        <w:tblInd w:w="55" w:type="dxa"/>
        <w:tblCellMar>
          <w:left w:w="70" w:type="dxa"/>
          <w:right w:w="70" w:type="dxa"/>
        </w:tblCellMar>
        <w:tblLook w:val="04A0" w:firstRow="1" w:lastRow="0" w:firstColumn="1" w:lastColumn="0" w:noHBand="0" w:noVBand="1"/>
      </w:tblPr>
      <w:tblGrid>
        <w:gridCol w:w="3710"/>
        <w:gridCol w:w="5638"/>
        <w:gridCol w:w="1131"/>
      </w:tblGrid>
      <w:tr w:rsidR="00375E3A" w:rsidRPr="00C47B58" w14:paraId="084D442D" w14:textId="77777777" w:rsidTr="00375E3A">
        <w:trPr>
          <w:trHeight w:val="288"/>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22D9603A"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PARTIDA 26</w:t>
            </w:r>
          </w:p>
        </w:tc>
      </w:tr>
      <w:tr w:rsidR="00375E3A" w:rsidRPr="00C47B58" w14:paraId="1F2EA958" w14:textId="77777777" w:rsidTr="00375E3A">
        <w:trPr>
          <w:trHeight w:val="288"/>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173D212E"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ULTRASONIDOS XONA CUERNAVACA</w:t>
            </w:r>
          </w:p>
        </w:tc>
      </w:tr>
      <w:tr w:rsidR="00375E3A" w:rsidRPr="00C47B58" w14:paraId="0864B926" w14:textId="77777777" w:rsidTr="00375E3A">
        <w:trPr>
          <w:trHeight w:val="288"/>
        </w:trPr>
        <w:tc>
          <w:tcPr>
            <w:tcW w:w="0" w:type="auto"/>
            <w:tcBorders>
              <w:top w:val="nil"/>
              <w:left w:val="single" w:sz="4" w:space="0" w:color="auto"/>
              <w:bottom w:val="single" w:sz="4" w:space="0" w:color="auto"/>
              <w:right w:val="single" w:sz="4" w:space="0" w:color="auto"/>
            </w:tcBorders>
            <w:shd w:val="clear" w:color="000000" w:fill="C6D9F1"/>
            <w:vAlign w:val="center"/>
            <w:hideMark/>
          </w:tcPr>
          <w:p w14:paraId="5C236152"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eastAsia="es-MX"/>
              </w:rPr>
              <w:t>Nivel</w:t>
            </w:r>
          </w:p>
        </w:tc>
        <w:tc>
          <w:tcPr>
            <w:tcW w:w="0" w:type="auto"/>
            <w:tcBorders>
              <w:top w:val="nil"/>
              <w:left w:val="nil"/>
              <w:bottom w:val="single" w:sz="4" w:space="0" w:color="auto"/>
              <w:right w:val="single" w:sz="4" w:space="0" w:color="auto"/>
            </w:tcBorders>
            <w:shd w:val="clear" w:color="000000" w:fill="C6D9F1"/>
            <w:vAlign w:val="center"/>
            <w:hideMark/>
          </w:tcPr>
          <w:p w14:paraId="54596426"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eastAsia="es-MX"/>
              </w:rPr>
              <w:t>Documento probatorio</w:t>
            </w:r>
          </w:p>
        </w:tc>
        <w:tc>
          <w:tcPr>
            <w:tcW w:w="0" w:type="auto"/>
            <w:tcBorders>
              <w:top w:val="nil"/>
              <w:left w:val="nil"/>
              <w:bottom w:val="single" w:sz="4" w:space="0" w:color="auto"/>
              <w:right w:val="single" w:sz="4" w:space="0" w:color="auto"/>
            </w:tcBorders>
            <w:shd w:val="clear" w:color="000000" w:fill="C6D9F1"/>
            <w:vAlign w:val="center"/>
            <w:hideMark/>
          </w:tcPr>
          <w:p w14:paraId="0463EC16"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eastAsia="es-MX"/>
              </w:rPr>
              <w:t>Puntos</w:t>
            </w:r>
          </w:p>
        </w:tc>
      </w:tr>
      <w:tr w:rsidR="00375E3A" w:rsidRPr="00C47B58" w14:paraId="1F848F3B" w14:textId="77777777" w:rsidTr="00375E3A">
        <w:trPr>
          <w:trHeight w:val="302"/>
        </w:trPr>
        <w:tc>
          <w:tcPr>
            <w:tcW w:w="0" w:type="auto"/>
            <w:tcBorders>
              <w:top w:val="nil"/>
              <w:left w:val="nil"/>
              <w:bottom w:val="single" w:sz="8" w:space="0" w:color="auto"/>
              <w:right w:val="single" w:sz="8" w:space="0" w:color="auto"/>
            </w:tcBorders>
            <w:shd w:val="clear" w:color="auto" w:fill="auto"/>
            <w:vAlign w:val="center"/>
            <w:hideMark/>
          </w:tcPr>
          <w:p w14:paraId="1B1FA047"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eastAsia="es-MX"/>
              </w:rPr>
              <w:t xml:space="preserve">Medico Radiólogo Certificado </w:t>
            </w:r>
          </w:p>
        </w:tc>
        <w:tc>
          <w:tcPr>
            <w:tcW w:w="0" w:type="auto"/>
            <w:tcBorders>
              <w:top w:val="nil"/>
              <w:left w:val="nil"/>
              <w:bottom w:val="single" w:sz="8" w:space="0" w:color="auto"/>
              <w:right w:val="single" w:sz="8" w:space="0" w:color="auto"/>
            </w:tcBorders>
            <w:shd w:val="clear" w:color="auto" w:fill="auto"/>
            <w:vAlign w:val="center"/>
            <w:hideMark/>
          </w:tcPr>
          <w:p w14:paraId="2754837C"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eastAsia="es-MX"/>
              </w:rPr>
              <w:t>Título y cédula profesional, certificado vigente</w:t>
            </w:r>
          </w:p>
        </w:tc>
        <w:tc>
          <w:tcPr>
            <w:tcW w:w="0" w:type="auto"/>
            <w:tcBorders>
              <w:top w:val="nil"/>
              <w:left w:val="nil"/>
              <w:bottom w:val="single" w:sz="8" w:space="0" w:color="auto"/>
              <w:right w:val="single" w:sz="8" w:space="0" w:color="auto"/>
            </w:tcBorders>
            <w:shd w:val="clear" w:color="auto" w:fill="auto"/>
            <w:vAlign w:val="center"/>
            <w:hideMark/>
          </w:tcPr>
          <w:p w14:paraId="7044EEA8"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r>
      <w:tr w:rsidR="00375E3A" w:rsidRPr="00C47B58" w14:paraId="750A173B" w14:textId="77777777" w:rsidTr="00375E3A">
        <w:trPr>
          <w:trHeight w:val="302"/>
        </w:trPr>
        <w:tc>
          <w:tcPr>
            <w:tcW w:w="0" w:type="auto"/>
            <w:tcBorders>
              <w:top w:val="nil"/>
              <w:left w:val="nil"/>
              <w:bottom w:val="single" w:sz="8" w:space="0" w:color="auto"/>
              <w:right w:val="single" w:sz="8" w:space="0" w:color="auto"/>
            </w:tcBorders>
            <w:shd w:val="clear" w:color="auto" w:fill="auto"/>
            <w:vAlign w:val="center"/>
            <w:hideMark/>
          </w:tcPr>
          <w:p w14:paraId="3B778900"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eastAsia="es-MX"/>
              </w:rPr>
              <w:t xml:space="preserve">Enfermera General </w:t>
            </w:r>
          </w:p>
        </w:tc>
        <w:tc>
          <w:tcPr>
            <w:tcW w:w="0" w:type="auto"/>
            <w:tcBorders>
              <w:top w:val="nil"/>
              <w:left w:val="nil"/>
              <w:bottom w:val="single" w:sz="8" w:space="0" w:color="auto"/>
              <w:right w:val="single" w:sz="8" w:space="0" w:color="auto"/>
            </w:tcBorders>
            <w:shd w:val="clear" w:color="auto" w:fill="auto"/>
            <w:vAlign w:val="center"/>
            <w:hideMark/>
          </w:tcPr>
          <w:p w14:paraId="73CF922C"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Título y cédula profesional</w:t>
            </w:r>
          </w:p>
        </w:tc>
        <w:tc>
          <w:tcPr>
            <w:tcW w:w="0" w:type="auto"/>
            <w:tcBorders>
              <w:top w:val="nil"/>
              <w:left w:val="nil"/>
              <w:bottom w:val="single" w:sz="8" w:space="0" w:color="auto"/>
              <w:right w:val="single" w:sz="8" w:space="0" w:color="auto"/>
            </w:tcBorders>
            <w:shd w:val="clear" w:color="auto" w:fill="auto"/>
            <w:vAlign w:val="center"/>
            <w:hideMark/>
          </w:tcPr>
          <w:p w14:paraId="7D27A5A1"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1.00</w:t>
            </w:r>
          </w:p>
        </w:tc>
      </w:tr>
      <w:tr w:rsidR="00375E3A" w:rsidRPr="00C47B58" w14:paraId="3D5BF29A" w14:textId="77777777" w:rsidTr="00375E3A">
        <w:trPr>
          <w:trHeight w:val="302"/>
        </w:trPr>
        <w:tc>
          <w:tcPr>
            <w:tcW w:w="0" w:type="auto"/>
            <w:tcBorders>
              <w:top w:val="nil"/>
              <w:left w:val="nil"/>
              <w:bottom w:val="single" w:sz="8" w:space="0" w:color="auto"/>
              <w:right w:val="single" w:sz="8" w:space="0" w:color="auto"/>
            </w:tcBorders>
            <w:shd w:val="clear" w:color="auto" w:fill="auto"/>
            <w:vAlign w:val="center"/>
            <w:hideMark/>
          </w:tcPr>
          <w:p w14:paraId="1F2A3B7B"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eastAsia="es-MX"/>
              </w:rPr>
              <w:t xml:space="preserve">Auxiliar en Enfermería </w:t>
            </w:r>
          </w:p>
        </w:tc>
        <w:tc>
          <w:tcPr>
            <w:tcW w:w="0" w:type="auto"/>
            <w:tcBorders>
              <w:top w:val="nil"/>
              <w:left w:val="nil"/>
              <w:bottom w:val="single" w:sz="8" w:space="0" w:color="auto"/>
              <w:right w:val="single" w:sz="8" w:space="0" w:color="auto"/>
            </w:tcBorders>
            <w:shd w:val="clear" w:color="auto" w:fill="auto"/>
            <w:vAlign w:val="center"/>
            <w:hideMark/>
          </w:tcPr>
          <w:p w14:paraId="323899B4"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Título y cédula profesional</w:t>
            </w:r>
          </w:p>
        </w:tc>
        <w:tc>
          <w:tcPr>
            <w:tcW w:w="0" w:type="auto"/>
            <w:tcBorders>
              <w:top w:val="nil"/>
              <w:left w:val="nil"/>
              <w:bottom w:val="single" w:sz="8" w:space="0" w:color="auto"/>
              <w:right w:val="single" w:sz="8" w:space="0" w:color="auto"/>
            </w:tcBorders>
            <w:shd w:val="clear" w:color="auto" w:fill="auto"/>
            <w:vAlign w:val="center"/>
            <w:hideMark/>
          </w:tcPr>
          <w:p w14:paraId="406D54D3"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0.50</w:t>
            </w:r>
          </w:p>
        </w:tc>
      </w:tr>
    </w:tbl>
    <w:p w14:paraId="0B76D085" w14:textId="77777777" w:rsidR="00375E3A" w:rsidRPr="00C47B58" w:rsidRDefault="00375E3A" w:rsidP="00375E3A">
      <w:pPr>
        <w:jc w:val="both"/>
        <w:rPr>
          <w:rFonts w:ascii="Arial Narrow" w:hAnsi="Arial Narrow"/>
          <w:sz w:val="20"/>
          <w:szCs w:val="20"/>
        </w:rPr>
      </w:pPr>
    </w:p>
    <w:p w14:paraId="682A383C"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A partir del máximo de puntos obtenido por alguno de los licitantes, se asignará una puntuación proporcional para el resto de los licitantes en razón del número de personas que acrediten el nivel académico.</w:t>
      </w:r>
    </w:p>
    <w:p w14:paraId="36BC3F4C" w14:textId="77777777" w:rsidR="00375E3A" w:rsidRPr="00C47B58" w:rsidRDefault="00375E3A" w:rsidP="00375E3A">
      <w:pPr>
        <w:jc w:val="both"/>
        <w:rPr>
          <w:rFonts w:ascii="Arial Narrow" w:hAnsi="Arial Narrow"/>
          <w:sz w:val="20"/>
          <w:szCs w:val="20"/>
        </w:rPr>
      </w:pPr>
    </w:p>
    <w:p w14:paraId="6ED516DB"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Dominio de aptitudes</w:t>
      </w:r>
    </w:p>
    <w:p w14:paraId="7FDABE00"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Se asignará el máximo de 0.96 (cero punto noventa y seis) puntos al licitante que sume el mayor número de unidades de los recursos humanos que se asignarán al proyecto.</w:t>
      </w:r>
    </w:p>
    <w:p w14:paraId="05B7FC51" w14:textId="77777777" w:rsidR="00375E3A" w:rsidRPr="00C47B58" w:rsidRDefault="00375E3A" w:rsidP="00375E3A">
      <w:pPr>
        <w:jc w:val="both"/>
        <w:rPr>
          <w:rFonts w:ascii="Arial Narrow" w:hAnsi="Arial Narrow"/>
          <w:sz w:val="20"/>
          <w:szCs w:val="20"/>
        </w:rPr>
      </w:pPr>
    </w:p>
    <w:p w14:paraId="7E575BB4"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Para la evaluación de este rubro se requiere presentar la cédula “aptitudes” del archivo Excel anexo. Los puntos por niveles de complejidad de aptitudes se asignarán de acuerdo con la siguiente tabla:</w:t>
      </w:r>
    </w:p>
    <w:tbl>
      <w:tblPr>
        <w:tblStyle w:val="Tablaconcuadrcula"/>
        <w:tblW w:w="0" w:type="auto"/>
        <w:jc w:val="center"/>
        <w:tblLook w:val="0420" w:firstRow="1" w:lastRow="0" w:firstColumn="0" w:lastColumn="0" w:noHBand="0" w:noVBand="1"/>
      </w:tblPr>
      <w:tblGrid>
        <w:gridCol w:w="2589"/>
        <w:gridCol w:w="999"/>
      </w:tblGrid>
      <w:tr w:rsidR="00375E3A" w:rsidRPr="00C47B58" w14:paraId="2EF34E77" w14:textId="77777777" w:rsidTr="00375E3A">
        <w:trPr>
          <w:jc w:val="center"/>
        </w:trPr>
        <w:tc>
          <w:tcPr>
            <w:tcW w:w="2589" w:type="dxa"/>
            <w:shd w:val="clear" w:color="auto" w:fill="C6D9F1" w:themeFill="text2" w:themeFillTint="33"/>
          </w:tcPr>
          <w:p w14:paraId="78661601"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Nivel</w:t>
            </w:r>
          </w:p>
        </w:tc>
        <w:tc>
          <w:tcPr>
            <w:tcW w:w="999" w:type="dxa"/>
            <w:shd w:val="clear" w:color="auto" w:fill="C6D9F1" w:themeFill="text2" w:themeFillTint="33"/>
          </w:tcPr>
          <w:p w14:paraId="7F6709E3"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Puntos</w:t>
            </w:r>
          </w:p>
        </w:tc>
      </w:tr>
      <w:tr w:rsidR="00375E3A" w:rsidRPr="00C47B58" w14:paraId="4FC6BACF" w14:textId="77777777" w:rsidTr="00375E3A">
        <w:trPr>
          <w:jc w:val="center"/>
        </w:trPr>
        <w:tc>
          <w:tcPr>
            <w:tcW w:w="2589" w:type="dxa"/>
          </w:tcPr>
          <w:p w14:paraId="4715EE97"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xml:space="preserve">Cursos relacionados con los servicios solicitados en cada partida </w:t>
            </w:r>
          </w:p>
        </w:tc>
        <w:tc>
          <w:tcPr>
            <w:tcW w:w="999" w:type="dxa"/>
          </w:tcPr>
          <w:p w14:paraId="2F6EFC03"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1</w:t>
            </w:r>
          </w:p>
        </w:tc>
      </w:tr>
      <w:tr w:rsidR="00375E3A" w:rsidRPr="00C47B58" w14:paraId="04DD76BE" w14:textId="77777777" w:rsidTr="00375E3A">
        <w:trPr>
          <w:jc w:val="center"/>
        </w:trPr>
        <w:tc>
          <w:tcPr>
            <w:tcW w:w="2589" w:type="dxa"/>
          </w:tcPr>
          <w:p w14:paraId="15F96820"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Diplomado relacionados con los servicios solicitados en cada partida</w:t>
            </w:r>
          </w:p>
        </w:tc>
        <w:tc>
          <w:tcPr>
            <w:tcW w:w="999" w:type="dxa"/>
          </w:tcPr>
          <w:p w14:paraId="1C1C4DB2"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3</w:t>
            </w:r>
          </w:p>
        </w:tc>
      </w:tr>
      <w:tr w:rsidR="00375E3A" w:rsidRPr="00C47B58" w14:paraId="1B8FD966" w14:textId="77777777" w:rsidTr="00375E3A">
        <w:trPr>
          <w:jc w:val="center"/>
        </w:trPr>
        <w:tc>
          <w:tcPr>
            <w:tcW w:w="2589" w:type="dxa"/>
          </w:tcPr>
          <w:p w14:paraId="3F20F8AB"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xml:space="preserve">Certificación de los médicos especialistas </w:t>
            </w:r>
          </w:p>
        </w:tc>
        <w:tc>
          <w:tcPr>
            <w:tcW w:w="999" w:type="dxa"/>
          </w:tcPr>
          <w:p w14:paraId="6EF080F3"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4</w:t>
            </w:r>
          </w:p>
        </w:tc>
      </w:tr>
    </w:tbl>
    <w:p w14:paraId="7893DFEA" w14:textId="77777777" w:rsidR="00375E3A" w:rsidRPr="00C47B58" w:rsidRDefault="00375E3A" w:rsidP="00375E3A">
      <w:pPr>
        <w:jc w:val="both"/>
        <w:rPr>
          <w:rFonts w:ascii="Arial Narrow" w:hAnsi="Arial Narrow"/>
          <w:sz w:val="20"/>
          <w:szCs w:val="20"/>
        </w:rPr>
      </w:pPr>
    </w:p>
    <w:p w14:paraId="5C02073F"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lastRenderedPageBreak/>
        <w:t>A partir del máximo de unidades obtenidas por uno o más licitantes, se asignará una puntuación proporcional para el resto de los licitantes en razón del número de unidades que acrediten.</w:t>
      </w:r>
    </w:p>
    <w:p w14:paraId="54DCE3D0" w14:textId="77777777" w:rsidR="00375E3A" w:rsidRPr="00C47B58" w:rsidRDefault="00375E3A" w:rsidP="00375E3A">
      <w:pPr>
        <w:jc w:val="both"/>
        <w:rPr>
          <w:rFonts w:ascii="Arial Narrow" w:hAnsi="Arial Narrow"/>
          <w:sz w:val="20"/>
          <w:szCs w:val="20"/>
        </w:rPr>
      </w:pPr>
    </w:p>
    <w:p w14:paraId="391C79EE" w14:textId="77777777" w:rsidR="00375E3A" w:rsidRPr="00C47B58" w:rsidRDefault="00375E3A" w:rsidP="00375E3A">
      <w:pPr>
        <w:jc w:val="both"/>
        <w:rPr>
          <w:rFonts w:ascii="Arial Narrow" w:hAnsi="Arial Narrow"/>
          <w:sz w:val="20"/>
          <w:szCs w:val="20"/>
        </w:rPr>
      </w:pPr>
    </w:p>
    <w:p w14:paraId="147E715C"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xml:space="preserve">         1.2. Capacidad de los recursos económicos y del equipamiento</w:t>
      </w:r>
    </w:p>
    <w:p w14:paraId="51CF9E5A" w14:textId="77777777" w:rsidR="00375E3A" w:rsidRPr="00C47B58" w:rsidRDefault="00375E3A" w:rsidP="00375E3A">
      <w:pPr>
        <w:jc w:val="both"/>
        <w:rPr>
          <w:rFonts w:ascii="Arial Narrow" w:hAnsi="Arial Narrow"/>
          <w:sz w:val="20"/>
          <w:szCs w:val="20"/>
        </w:rPr>
      </w:pPr>
    </w:p>
    <w:p w14:paraId="24FACAEC"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En este rubro se otorgarán un máximo de 9.60 (nueve punto sesenta) puntos.</w:t>
      </w:r>
    </w:p>
    <w:p w14:paraId="44478C9C" w14:textId="77777777" w:rsidR="00375E3A" w:rsidRPr="00C47B58" w:rsidRDefault="00375E3A" w:rsidP="00375E3A">
      <w:pPr>
        <w:jc w:val="both"/>
        <w:rPr>
          <w:rFonts w:ascii="Arial Narrow" w:hAnsi="Arial Narrow"/>
          <w:sz w:val="20"/>
          <w:szCs w:val="20"/>
        </w:rPr>
      </w:pPr>
    </w:p>
    <w:p w14:paraId="07EA2474"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xml:space="preserve">        1.2.1. Capacidad de los recursos equipamiento del licitante.</w:t>
      </w:r>
    </w:p>
    <w:p w14:paraId="3C851935"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xml:space="preserve">En este </w:t>
      </w:r>
      <w:proofErr w:type="spellStart"/>
      <w:r w:rsidRPr="00C47B58">
        <w:rPr>
          <w:rFonts w:ascii="Arial Narrow" w:hAnsi="Arial Narrow"/>
          <w:sz w:val="20"/>
          <w:szCs w:val="20"/>
        </w:rPr>
        <w:t>subrubro</w:t>
      </w:r>
      <w:proofErr w:type="spellEnd"/>
      <w:r w:rsidRPr="00C47B58">
        <w:rPr>
          <w:rFonts w:ascii="Arial Narrow" w:hAnsi="Arial Narrow"/>
          <w:sz w:val="20"/>
          <w:szCs w:val="20"/>
        </w:rPr>
        <w:t xml:space="preserve"> se otorgarán un máximo de 9.60 (nueve punto sesenta) puntos.</w:t>
      </w:r>
    </w:p>
    <w:p w14:paraId="5924E064" w14:textId="77777777" w:rsidR="00375E3A" w:rsidRPr="00C47B58" w:rsidRDefault="00375E3A" w:rsidP="00375E3A">
      <w:pPr>
        <w:jc w:val="both"/>
        <w:rPr>
          <w:rFonts w:ascii="Arial Narrow" w:hAnsi="Arial Narrow"/>
          <w:sz w:val="20"/>
          <w:szCs w:val="20"/>
        </w:rPr>
      </w:pPr>
    </w:p>
    <w:p w14:paraId="76C149DF"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Se otorgará el máximo de puntos al licitante que cuente con el equipamiento actualizado para brindar el servicio; los cuales deberá  acreditar</w:t>
      </w:r>
    </w:p>
    <w:p w14:paraId="703BDF47"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xml:space="preserve"> </w:t>
      </w:r>
      <w:proofErr w:type="gramStart"/>
      <w:r w:rsidRPr="00C47B58">
        <w:rPr>
          <w:rFonts w:ascii="Arial Narrow" w:hAnsi="Arial Narrow"/>
          <w:sz w:val="20"/>
          <w:szCs w:val="20"/>
        </w:rPr>
        <w:t>propiedad</w:t>
      </w:r>
      <w:proofErr w:type="gramEnd"/>
      <w:r w:rsidRPr="00C47B58">
        <w:rPr>
          <w:rFonts w:ascii="Arial Narrow" w:hAnsi="Arial Narrow"/>
          <w:sz w:val="20"/>
          <w:szCs w:val="20"/>
        </w:rPr>
        <w:t xml:space="preserve"> para otorgar el servicio con base a las  especificaciones descritas en el presente anexo técnico</w:t>
      </w:r>
    </w:p>
    <w:p w14:paraId="43F19CF4" w14:textId="77777777" w:rsidR="00375E3A" w:rsidRPr="00C47B58" w:rsidRDefault="00375E3A" w:rsidP="00375E3A">
      <w:pPr>
        <w:jc w:val="both"/>
        <w:rPr>
          <w:rFonts w:ascii="Arial Narrow" w:hAnsi="Arial Narrow"/>
          <w:sz w:val="20"/>
          <w:szCs w:val="20"/>
        </w:rPr>
      </w:pPr>
    </w:p>
    <w:p w14:paraId="271F27B7"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w:t>
      </w:r>
    </w:p>
    <w:tbl>
      <w:tblPr>
        <w:tblW w:w="0" w:type="auto"/>
        <w:tblInd w:w="55" w:type="dxa"/>
        <w:tblCellMar>
          <w:left w:w="70" w:type="dxa"/>
          <w:right w:w="70" w:type="dxa"/>
        </w:tblCellMar>
        <w:tblLook w:val="04A0" w:firstRow="1" w:lastRow="0" w:firstColumn="1" w:lastColumn="0" w:noHBand="0" w:noVBand="1"/>
      </w:tblPr>
      <w:tblGrid>
        <w:gridCol w:w="2746"/>
        <w:gridCol w:w="1911"/>
        <w:gridCol w:w="696"/>
        <w:gridCol w:w="3570"/>
      </w:tblGrid>
      <w:tr w:rsidR="00375E3A" w:rsidRPr="00C47B58" w14:paraId="40DE254D" w14:textId="77777777" w:rsidTr="00375E3A">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000000" w:fill="C6D9F1"/>
            <w:vAlign w:val="center"/>
            <w:hideMark/>
          </w:tcPr>
          <w:p w14:paraId="7143609C"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 xml:space="preserve">PARTIDA 1 Y 2 </w:t>
            </w:r>
          </w:p>
        </w:tc>
      </w:tr>
      <w:tr w:rsidR="00375E3A" w:rsidRPr="00C47B58" w14:paraId="1C2584DC" w14:textId="77777777" w:rsidTr="00375E3A">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000000" w:fill="C6D9F1"/>
            <w:vAlign w:val="center"/>
            <w:hideMark/>
          </w:tcPr>
          <w:p w14:paraId="2549D2B7"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PH METRIAS Y MANOMETRIAS Zona Cuautla y  Cuernavaca</w:t>
            </w:r>
          </w:p>
        </w:tc>
      </w:tr>
      <w:tr w:rsidR="00375E3A" w:rsidRPr="00C47B58" w14:paraId="26BCCC3C" w14:textId="77777777" w:rsidTr="00375E3A">
        <w:trPr>
          <w:trHeight w:val="315"/>
        </w:trPr>
        <w:tc>
          <w:tcPr>
            <w:tcW w:w="0" w:type="auto"/>
            <w:tcBorders>
              <w:top w:val="nil"/>
              <w:left w:val="single" w:sz="8" w:space="0" w:color="auto"/>
              <w:bottom w:val="single" w:sz="8" w:space="0" w:color="auto"/>
              <w:right w:val="single" w:sz="8" w:space="0" w:color="auto"/>
            </w:tcBorders>
            <w:shd w:val="clear" w:color="000000" w:fill="C6D9F1"/>
            <w:vAlign w:val="center"/>
            <w:hideMark/>
          </w:tcPr>
          <w:p w14:paraId="66669F3F"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 xml:space="preserve">Equipamiento Básico </w:t>
            </w:r>
          </w:p>
        </w:tc>
        <w:tc>
          <w:tcPr>
            <w:tcW w:w="0" w:type="auto"/>
            <w:tcBorders>
              <w:top w:val="nil"/>
              <w:left w:val="nil"/>
              <w:bottom w:val="single" w:sz="8" w:space="0" w:color="auto"/>
              <w:right w:val="single" w:sz="8" w:space="0" w:color="auto"/>
            </w:tcBorders>
            <w:shd w:val="clear" w:color="000000" w:fill="C6D9F1"/>
            <w:vAlign w:val="center"/>
            <w:hideMark/>
          </w:tcPr>
          <w:p w14:paraId="09F81DFD"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Documento probatorio</w:t>
            </w:r>
          </w:p>
        </w:tc>
        <w:tc>
          <w:tcPr>
            <w:tcW w:w="0" w:type="auto"/>
            <w:tcBorders>
              <w:top w:val="nil"/>
              <w:left w:val="nil"/>
              <w:bottom w:val="single" w:sz="8" w:space="0" w:color="auto"/>
              <w:right w:val="single" w:sz="8" w:space="0" w:color="auto"/>
            </w:tcBorders>
            <w:shd w:val="clear" w:color="000000" w:fill="C6D9F1"/>
            <w:vAlign w:val="center"/>
            <w:hideMark/>
          </w:tcPr>
          <w:p w14:paraId="0EA32E2F"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Puntos</w:t>
            </w:r>
          </w:p>
        </w:tc>
        <w:tc>
          <w:tcPr>
            <w:tcW w:w="0" w:type="auto"/>
            <w:tcBorders>
              <w:top w:val="nil"/>
              <w:left w:val="nil"/>
              <w:bottom w:val="single" w:sz="8" w:space="0" w:color="auto"/>
              <w:right w:val="single" w:sz="8" w:space="0" w:color="auto"/>
            </w:tcBorders>
            <w:shd w:val="clear" w:color="000000" w:fill="C6D9F1"/>
            <w:vAlign w:val="center"/>
            <w:hideMark/>
          </w:tcPr>
          <w:p w14:paraId="252F6830"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 xml:space="preserve">Observaciones </w:t>
            </w:r>
          </w:p>
        </w:tc>
      </w:tr>
      <w:tr w:rsidR="00375E3A" w:rsidRPr="00C47B58" w14:paraId="71092087" w14:textId="77777777" w:rsidTr="00375E3A">
        <w:trPr>
          <w:trHeight w:val="780"/>
        </w:trPr>
        <w:tc>
          <w:tcPr>
            <w:tcW w:w="0" w:type="auto"/>
            <w:tcBorders>
              <w:top w:val="nil"/>
              <w:left w:val="nil"/>
              <w:bottom w:val="single" w:sz="8" w:space="0" w:color="auto"/>
              <w:right w:val="single" w:sz="8" w:space="0" w:color="auto"/>
            </w:tcBorders>
            <w:shd w:val="clear" w:color="auto" w:fill="auto"/>
            <w:vAlign w:val="center"/>
            <w:hideMark/>
          </w:tcPr>
          <w:p w14:paraId="33F3E89F"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Sistema de manometría de alta resolución</w:t>
            </w:r>
          </w:p>
        </w:tc>
        <w:tc>
          <w:tcPr>
            <w:tcW w:w="0" w:type="auto"/>
            <w:tcBorders>
              <w:top w:val="nil"/>
              <w:left w:val="nil"/>
              <w:bottom w:val="single" w:sz="8" w:space="0" w:color="auto"/>
              <w:right w:val="single" w:sz="8" w:space="0" w:color="auto"/>
            </w:tcBorders>
            <w:shd w:val="clear" w:color="auto" w:fill="auto"/>
            <w:vAlign w:val="center"/>
            <w:hideMark/>
          </w:tcPr>
          <w:p w14:paraId="2F2FF8E6"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5E6C60ED"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c>
          <w:tcPr>
            <w:tcW w:w="0" w:type="auto"/>
            <w:tcBorders>
              <w:top w:val="nil"/>
              <w:left w:val="nil"/>
              <w:bottom w:val="single" w:sz="8" w:space="0" w:color="auto"/>
              <w:right w:val="single" w:sz="8" w:space="0" w:color="auto"/>
            </w:tcBorders>
            <w:shd w:val="clear" w:color="auto" w:fill="auto"/>
            <w:vAlign w:val="center"/>
            <w:hideMark/>
          </w:tcPr>
          <w:p w14:paraId="7ECF47F9"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Se otorgara mayor puntación al participante que acredite mayor número de propiedad equipos médicos  así como al equipo médico solicitado más reciente y actualizado</w:t>
            </w:r>
          </w:p>
        </w:tc>
      </w:tr>
      <w:tr w:rsidR="00375E3A" w:rsidRPr="00C47B58" w14:paraId="4E3BF995" w14:textId="77777777" w:rsidTr="00375E3A">
        <w:trPr>
          <w:trHeight w:val="780"/>
        </w:trPr>
        <w:tc>
          <w:tcPr>
            <w:tcW w:w="0" w:type="auto"/>
            <w:tcBorders>
              <w:top w:val="nil"/>
              <w:left w:val="nil"/>
              <w:bottom w:val="single" w:sz="8" w:space="0" w:color="auto"/>
              <w:right w:val="single" w:sz="8" w:space="0" w:color="auto"/>
            </w:tcBorders>
            <w:shd w:val="clear" w:color="auto" w:fill="auto"/>
            <w:vAlign w:val="center"/>
            <w:hideMark/>
          </w:tcPr>
          <w:p w14:paraId="0631CBAA"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Sistema de </w:t>
            </w:r>
            <w:proofErr w:type="spellStart"/>
            <w:r w:rsidRPr="00C47B58">
              <w:rPr>
                <w:rFonts w:ascii="Arial Narrow" w:hAnsi="Arial Narrow"/>
                <w:color w:val="000000"/>
                <w:sz w:val="20"/>
                <w:szCs w:val="20"/>
                <w:lang w:val="es-MX" w:eastAsia="es-MX"/>
              </w:rPr>
              <w:t>Phmetrías</w:t>
            </w:r>
            <w:proofErr w:type="spellEnd"/>
            <w:r w:rsidRPr="00C47B58">
              <w:rPr>
                <w:rFonts w:ascii="Arial Narrow" w:hAnsi="Arial Narrow"/>
                <w:color w:val="000000"/>
                <w:sz w:val="20"/>
                <w:szCs w:val="20"/>
                <w:lang w:val="es-MX" w:eastAsia="es-MX"/>
              </w:rPr>
              <w:t>/</w:t>
            </w:r>
            <w:proofErr w:type="spellStart"/>
            <w:r w:rsidRPr="00C47B58">
              <w:rPr>
                <w:rFonts w:ascii="Arial Narrow" w:hAnsi="Arial Narrow"/>
                <w:color w:val="000000"/>
                <w:sz w:val="20"/>
                <w:szCs w:val="20"/>
                <w:lang w:val="es-MX" w:eastAsia="es-MX"/>
              </w:rPr>
              <w:t>Impedanciometría</w:t>
            </w:r>
            <w:proofErr w:type="spellEnd"/>
            <w:r w:rsidRPr="00C47B58">
              <w:rPr>
                <w:rFonts w:ascii="Arial Narrow" w:hAnsi="Arial Narrow"/>
                <w:color w:val="000000"/>
                <w:sz w:val="20"/>
                <w:szCs w:val="20"/>
                <w:lang w:val="es-MX" w:eastAsia="es-MX"/>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3F5EEC89"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37A50AF4"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c>
          <w:tcPr>
            <w:tcW w:w="0" w:type="auto"/>
            <w:tcBorders>
              <w:top w:val="nil"/>
              <w:left w:val="nil"/>
              <w:bottom w:val="single" w:sz="8" w:space="0" w:color="auto"/>
              <w:right w:val="single" w:sz="8" w:space="0" w:color="auto"/>
            </w:tcBorders>
            <w:shd w:val="clear" w:color="auto" w:fill="auto"/>
            <w:vAlign w:val="center"/>
            <w:hideMark/>
          </w:tcPr>
          <w:p w14:paraId="51A1FB8C"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Se otorgara mayor puntación al participante que acredite mayor número de propiedad equipos médicos  así como al equipo médico solicitado más reciente y actualizado</w:t>
            </w:r>
          </w:p>
        </w:tc>
      </w:tr>
      <w:tr w:rsidR="00375E3A" w:rsidRPr="00C47B58" w14:paraId="02EC6149" w14:textId="77777777" w:rsidTr="00375E3A">
        <w:trPr>
          <w:trHeight w:val="300"/>
        </w:trPr>
        <w:tc>
          <w:tcPr>
            <w:tcW w:w="0" w:type="auto"/>
            <w:tcBorders>
              <w:top w:val="nil"/>
              <w:left w:val="nil"/>
              <w:bottom w:val="nil"/>
              <w:right w:val="nil"/>
            </w:tcBorders>
            <w:shd w:val="clear" w:color="auto" w:fill="auto"/>
            <w:noWrap/>
            <w:vAlign w:val="bottom"/>
            <w:hideMark/>
          </w:tcPr>
          <w:p w14:paraId="6DE2AD28"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2C19C42E"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7387DADF"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3DE485C3"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230B09FF" w14:textId="77777777" w:rsidTr="00375E3A">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000000" w:fill="C6D9F1"/>
            <w:vAlign w:val="center"/>
            <w:hideMark/>
          </w:tcPr>
          <w:p w14:paraId="415CE005"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 xml:space="preserve">PARTIDA 3,4 y 5 </w:t>
            </w:r>
          </w:p>
        </w:tc>
      </w:tr>
      <w:tr w:rsidR="00375E3A" w:rsidRPr="00C47B58" w14:paraId="6B843E3D" w14:textId="77777777" w:rsidTr="00375E3A">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000000" w:fill="C6D9F1"/>
            <w:vAlign w:val="center"/>
            <w:hideMark/>
          </w:tcPr>
          <w:p w14:paraId="798B2E83"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MEDICINA NUCLEAR Zona Cuautla, Cuernavaca y Zacatepec</w:t>
            </w:r>
          </w:p>
        </w:tc>
      </w:tr>
      <w:tr w:rsidR="00375E3A" w:rsidRPr="00C47B58" w14:paraId="6EAB2FC8" w14:textId="77777777" w:rsidTr="00375E3A">
        <w:trPr>
          <w:trHeight w:val="315"/>
        </w:trPr>
        <w:tc>
          <w:tcPr>
            <w:tcW w:w="0" w:type="auto"/>
            <w:tcBorders>
              <w:top w:val="nil"/>
              <w:left w:val="single" w:sz="8" w:space="0" w:color="auto"/>
              <w:bottom w:val="single" w:sz="8" w:space="0" w:color="auto"/>
              <w:right w:val="single" w:sz="8" w:space="0" w:color="auto"/>
            </w:tcBorders>
            <w:shd w:val="clear" w:color="000000" w:fill="C6D9F1"/>
            <w:vAlign w:val="center"/>
            <w:hideMark/>
          </w:tcPr>
          <w:p w14:paraId="4B54A4AB"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 xml:space="preserve">Equipamiento Básico </w:t>
            </w:r>
          </w:p>
        </w:tc>
        <w:tc>
          <w:tcPr>
            <w:tcW w:w="0" w:type="auto"/>
            <w:tcBorders>
              <w:top w:val="single" w:sz="4" w:space="0" w:color="auto"/>
              <w:left w:val="single" w:sz="4" w:space="0" w:color="auto"/>
              <w:bottom w:val="single" w:sz="4" w:space="0" w:color="auto"/>
              <w:right w:val="single" w:sz="4" w:space="0" w:color="auto"/>
            </w:tcBorders>
            <w:shd w:val="clear" w:color="000000" w:fill="C6D9F1"/>
            <w:vAlign w:val="center"/>
            <w:hideMark/>
          </w:tcPr>
          <w:p w14:paraId="093E0D5D"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Documento probatorio</w:t>
            </w:r>
          </w:p>
        </w:tc>
        <w:tc>
          <w:tcPr>
            <w:tcW w:w="0" w:type="auto"/>
            <w:tcBorders>
              <w:top w:val="single" w:sz="4" w:space="0" w:color="auto"/>
              <w:left w:val="nil"/>
              <w:bottom w:val="single" w:sz="4" w:space="0" w:color="auto"/>
              <w:right w:val="single" w:sz="4" w:space="0" w:color="auto"/>
            </w:tcBorders>
            <w:shd w:val="clear" w:color="000000" w:fill="C6D9F1"/>
            <w:vAlign w:val="center"/>
            <w:hideMark/>
          </w:tcPr>
          <w:p w14:paraId="2C936913"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Puntos</w:t>
            </w:r>
          </w:p>
        </w:tc>
        <w:tc>
          <w:tcPr>
            <w:tcW w:w="0" w:type="auto"/>
            <w:tcBorders>
              <w:top w:val="single" w:sz="4" w:space="0" w:color="auto"/>
              <w:left w:val="nil"/>
              <w:bottom w:val="single" w:sz="4" w:space="0" w:color="auto"/>
              <w:right w:val="single" w:sz="4" w:space="0" w:color="auto"/>
            </w:tcBorders>
            <w:shd w:val="clear" w:color="000000" w:fill="C6D9F1"/>
            <w:vAlign w:val="center"/>
            <w:hideMark/>
          </w:tcPr>
          <w:p w14:paraId="2E32D1E6"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 xml:space="preserve">Observaciones </w:t>
            </w:r>
          </w:p>
        </w:tc>
      </w:tr>
      <w:tr w:rsidR="00375E3A" w:rsidRPr="00C47B58" w14:paraId="7EC43E07" w14:textId="77777777" w:rsidTr="00375E3A">
        <w:trPr>
          <w:trHeight w:val="7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4F395"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Equipo para </w:t>
            </w:r>
            <w:proofErr w:type="spellStart"/>
            <w:r w:rsidRPr="00C47B58">
              <w:rPr>
                <w:rFonts w:ascii="Arial Narrow" w:hAnsi="Arial Narrow"/>
                <w:color w:val="000000"/>
                <w:sz w:val="20"/>
                <w:szCs w:val="20"/>
                <w:lang w:val="es-MX" w:eastAsia="es-MX"/>
              </w:rPr>
              <w:t>Braquiterapia</w:t>
            </w:r>
            <w:proofErr w:type="spellEnd"/>
            <w:r w:rsidRPr="00C47B58">
              <w:rPr>
                <w:rFonts w:ascii="Arial Narrow" w:hAnsi="Arial Narrow"/>
                <w:color w:val="000000"/>
                <w:sz w:val="20"/>
                <w:szCs w:val="20"/>
                <w:lang w:val="es-MX" w:eastAsia="es-MX"/>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2E117292"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Ficha Técnica y  Factura que acrediten propiedad de los participantes </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E6523E7"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c>
          <w:tcPr>
            <w:tcW w:w="0" w:type="auto"/>
            <w:tcBorders>
              <w:top w:val="nil"/>
              <w:left w:val="nil"/>
              <w:bottom w:val="single" w:sz="4" w:space="0" w:color="auto"/>
              <w:right w:val="single" w:sz="4" w:space="0" w:color="auto"/>
            </w:tcBorders>
            <w:shd w:val="clear" w:color="auto" w:fill="auto"/>
            <w:vAlign w:val="center"/>
            <w:hideMark/>
          </w:tcPr>
          <w:p w14:paraId="391F3F18"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Se otorgara mayor puntación al participante que acredite mayor número de propiedad equipos médicos  así como al equipo médico solicitado más reciente y actualizado</w:t>
            </w:r>
          </w:p>
        </w:tc>
      </w:tr>
      <w:tr w:rsidR="00375E3A" w:rsidRPr="00C47B58" w14:paraId="10B81DC6" w14:textId="77777777" w:rsidTr="00375E3A">
        <w:trPr>
          <w:trHeight w:val="7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8C893B"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-Acelerador Lineal</w:t>
            </w:r>
          </w:p>
        </w:tc>
        <w:tc>
          <w:tcPr>
            <w:tcW w:w="0" w:type="auto"/>
            <w:tcBorders>
              <w:top w:val="nil"/>
              <w:left w:val="nil"/>
              <w:bottom w:val="single" w:sz="8" w:space="0" w:color="auto"/>
              <w:right w:val="single" w:sz="8" w:space="0" w:color="auto"/>
            </w:tcBorders>
            <w:shd w:val="clear" w:color="auto" w:fill="auto"/>
            <w:vAlign w:val="center"/>
            <w:hideMark/>
          </w:tcPr>
          <w:p w14:paraId="2F796B7C"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Ficha Técnica y  Factura que acrediten propiedad de los participantes </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01D3FB9"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c>
          <w:tcPr>
            <w:tcW w:w="0" w:type="auto"/>
            <w:tcBorders>
              <w:top w:val="nil"/>
              <w:left w:val="nil"/>
              <w:bottom w:val="single" w:sz="4" w:space="0" w:color="auto"/>
              <w:right w:val="single" w:sz="4" w:space="0" w:color="auto"/>
            </w:tcBorders>
            <w:shd w:val="clear" w:color="auto" w:fill="auto"/>
            <w:vAlign w:val="center"/>
            <w:hideMark/>
          </w:tcPr>
          <w:p w14:paraId="5D228794"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Se otorgara mayor puntación al participante que acredite mayor número de propiedad equipos médicos  así como al equipo médico solicitado más reciente y actualizado</w:t>
            </w:r>
          </w:p>
        </w:tc>
      </w:tr>
      <w:tr w:rsidR="00375E3A" w:rsidRPr="00C47B58" w14:paraId="2CC06BEF" w14:textId="77777777" w:rsidTr="00375E3A">
        <w:trPr>
          <w:trHeight w:val="7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5AE2B7"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-Simulador Lineal</w:t>
            </w:r>
          </w:p>
        </w:tc>
        <w:tc>
          <w:tcPr>
            <w:tcW w:w="0" w:type="auto"/>
            <w:tcBorders>
              <w:top w:val="nil"/>
              <w:left w:val="nil"/>
              <w:bottom w:val="single" w:sz="8" w:space="0" w:color="auto"/>
              <w:right w:val="single" w:sz="8" w:space="0" w:color="auto"/>
            </w:tcBorders>
            <w:shd w:val="clear" w:color="auto" w:fill="auto"/>
            <w:vAlign w:val="center"/>
            <w:hideMark/>
          </w:tcPr>
          <w:p w14:paraId="73B83947"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Ficha Técnica y  Factura que acrediten propiedad de los participantes </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D7A5ED7"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c>
          <w:tcPr>
            <w:tcW w:w="0" w:type="auto"/>
            <w:tcBorders>
              <w:top w:val="nil"/>
              <w:left w:val="nil"/>
              <w:bottom w:val="single" w:sz="4" w:space="0" w:color="auto"/>
              <w:right w:val="single" w:sz="4" w:space="0" w:color="auto"/>
            </w:tcBorders>
            <w:shd w:val="clear" w:color="auto" w:fill="auto"/>
            <w:vAlign w:val="center"/>
            <w:hideMark/>
          </w:tcPr>
          <w:p w14:paraId="5A954D39"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Se otorgara mayor puntación al participante que acredite mayor número de propiedad equipos médicos  así como al equipo médico solicitado más reciente y actualizado</w:t>
            </w:r>
          </w:p>
        </w:tc>
      </w:tr>
      <w:tr w:rsidR="00375E3A" w:rsidRPr="00C47B58" w14:paraId="6C45F78A" w14:textId="77777777" w:rsidTr="00375E3A">
        <w:trPr>
          <w:trHeight w:val="7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F97CB3" w14:textId="77777777" w:rsidR="00375E3A" w:rsidRPr="00C47B58" w:rsidRDefault="00375E3A" w:rsidP="00375E3A">
            <w:pP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-Gama-cámara </w:t>
            </w:r>
          </w:p>
        </w:tc>
        <w:tc>
          <w:tcPr>
            <w:tcW w:w="0" w:type="auto"/>
            <w:tcBorders>
              <w:top w:val="nil"/>
              <w:left w:val="nil"/>
              <w:bottom w:val="single" w:sz="8" w:space="0" w:color="auto"/>
              <w:right w:val="single" w:sz="8" w:space="0" w:color="auto"/>
            </w:tcBorders>
            <w:shd w:val="clear" w:color="auto" w:fill="auto"/>
            <w:vAlign w:val="center"/>
            <w:hideMark/>
          </w:tcPr>
          <w:p w14:paraId="3A31C6CE"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Ficha Técnica y  Factura que acrediten propiedad de los </w:t>
            </w:r>
            <w:r w:rsidRPr="00C47B58">
              <w:rPr>
                <w:rFonts w:ascii="Arial Narrow" w:hAnsi="Arial Narrow"/>
                <w:color w:val="000000"/>
                <w:sz w:val="20"/>
                <w:szCs w:val="20"/>
                <w:lang w:val="es-MX" w:eastAsia="es-MX"/>
              </w:rPr>
              <w:lastRenderedPageBreak/>
              <w:t xml:space="preserve">participantes </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2A49658"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lastRenderedPageBreak/>
              <w:t>2.00</w:t>
            </w:r>
          </w:p>
        </w:tc>
        <w:tc>
          <w:tcPr>
            <w:tcW w:w="0" w:type="auto"/>
            <w:tcBorders>
              <w:top w:val="nil"/>
              <w:left w:val="nil"/>
              <w:bottom w:val="single" w:sz="4" w:space="0" w:color="auto"/>
              <w:right w:val="single" w:sz="4" w:space="0" w:color="auto"/>
            </w:tcBorders>
            <w:shd w:val="clear" w:color="auto" w:fill="auto"/>
            <w:vAlign w:val="center"/>
            <w:hideMark/>
          </w:tcPr>
          <w:p w14:paraId="1F2868B7"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Se otorgara mayor puntación al participante que acredite mayor número de propiedad equipos médicos  así como al equipo médico </w:t>
            </w:r>
            <w:r w:rsidRPr="00C47B58">
              <w:rPr>
                <w:rFonts w:ascii="Arial Narrow" w:hAnsi="Arial Narrow"/>
                <w:color w:val="000000"/>
                <w:sz w:val="20"/>
                <w:szCs w:val="20"/>
                <w:lang w:val="es-MX" w:eastAsia="es-MX"/>
              </w:rPr>
              <w:lastRenderedPageBreak/>
              <w:t>solicitado más reciente y actualizado</w:t>
            </w:r>
          </w:p>
        </w:tc>
      </w:tr>
      <w:tr w:rsidR="00375E3A" w:rsidRPr="00C47B58" w14:paraId="1349D553" w14:textId="77777777" w:rsidTr="00375E3A">
        <w:trPr>
          <w:trHeight w:val="300"/>
        </w:trPr>
        <w:tc>
          <w:tcPr>
            <w:tcW w:w="0" w:type="auto"/>
            <w:tcBorders>
              <w:top w:val="nil"/>
              <w:left w:val="nil"/>
              <w:bottom w:val="nil"/>
              <w:right w:val="nil"/>
            </w:tcBorders>
            <w:shd w:val="clear" w:color="000000" w:fill="FFFFFF"/>
            <w:vAlign w:val="center"/>
            <w:hideMark/>
          </w:tcPr>
          <w:p w14:paraId="533658C6"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lastRenderedPageBreak/>
              <w:t> </w:t>
            </w:r>
          </w:p>
        </w:tc>
        <w:tc>
          <w:tcPr>
            <w:tcW w:w="0" w:type="auto"/>
            <w:tcBorders>
              <w:top w:val="nil"/>
              <w:left w:val="nil"/>
              <w:bottom w:val="nil"/>
              <w:right w:val="nil"/>
            </w:tcBorders>
            <w:shd w:val="clear" w:color="000000" w:fill="FFFFFF"/>
            <w:vAlign w:val="center"/>
            <w:hideMark/>
          </w:tcPr>
          <w:p w14:paraId="66F896A5"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 </w:t>
            </w:r>
          </w:p>
        </w:tc>
        <w:tc>
          <w:tcPr>
            <w:tcW w:w="0" w:type="auto"/>
            <w:tcBorders>
              <w:top w:val="nil"/>
              <w:left w:val="nil"/>
              <w:bottom w:val="nil"/>
              <w:right w:val="nil"/>
            </w:tcBorders>
            <w:shd w:val="clear" w:color="000000" w:fill="FFFFFF"/>
            <w:vAlign w:val="center"/>
            <w:hideMark/>
          </w:tcPr>
          <w:p w14:paraId="69B8154D"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 </w:t>
            </w:r>
          </w:p>
        </w:tc>
        <w:tc>
          <w:tcPr>
            <w:tcW w:w="0" w:type="auto"/>
            <w:tcBorders>
              <w:top w:val="nil"/>
              <w:left w:val="nil"/>
              <w:bottom w:val="nil"/>
              <w:right w:val="nil"/>
            </w:tcBorders>
            <w:shd w:val="clear" w:color="auto" w:fill="auto"/>
            <w:noWrap/>
            <w:vAlign w:val="bottom"/>
            <w:hideMark/>
          </w:tcPr>
          <w:p w14:paraId="56161140" w14:textId="77777777" w:rsidR="00375E3A" w:rsidRPr="00C47B58" w:rsidRDefault="00375E3A" w:rsidP="00375E3A">
            <w:pPr>
              <w:rPr>
                <w:rFonts w:ascii="Arial Narrow" w:hAnsi="Arial Narrow"/>
                <w:color w:val="000000"/>
                <w:sz w:val="20"/>
                <w:szCs w:val="20"/>
                <w:lang w:val="es-MX" w:eastAsia="es-MX"/>
              </w:rPr>
            </w:pPr>
          </w:p>
          <w:p w14:paraId="27A09BC5" w14:textId="77777777" w:rsidR="00375E3A" w:rsidRPr="00C47B58" w:rsidRDefault="00375E3A" w:rsidP="00375E3A">
            <w:pPr>
              <w:rPr>
                <w:rFonts w:ascii="Arial Narrow" w:hAnsi="Arial Narrow"/>
                <w:color w:val="000000"/>
                <w:sz w:val="20"/>
                <w:szCs w:val="20"/>
                <w:lang w:val="es-MX" w:eastAsia="es-MX"/>
              </w:rPr>
            </w:pPr>
          </w:p>
          <w:p w14:paraId="57848E09"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4E804DAD" w14:textId="77777777" w:rsidTr="00375E3A">
        <w:trPr>
          <w:trHeight w:val="300"/>
        </w:trPr>
        <w:tc>
          <w:tcPr>
            <w:tcW w:w="0" w:type="auto"/>
            <w:tcBorders>
              <w:top w:val="nil"/>
              <w:left w:val="nil"/>
              <w:bottom w:val="nil"/>
              <w:right w:val="nil"/>
            </w:tcBorders>
            <w:shd w:val="clear" w:color="auto" w:fill="auto"/>
            <w:noWrap/>
            <w:vAlign w:val="bottom"/>
            <w:hideMark/>
          </w:tcPr>
          <w:p w14:paraId="128993C4"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42F68C09"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07671A34"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1964E3B5"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09086B2C" w14:textId="77777777" w:rsidTr="00375E3A">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000000" w:fill="C6D9F1"/>
            <w:vAlign w:val="center"/>
            <w:hideMark/>
          </w:tcPr>
          <w:p w14:paraId="2B30C528"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 xml:space="preserve">PARTIDA 6,7 y 8 </w:t>
            </w:r>
          </w:p>
        </w:tc>
      </w:tr>
      <w:tr w:rsidR="00375E3A" w:rsidRPr="00C47B58" w14:paraId="72B558D6" w14:textId="77777777" w:rsidTr="00375E3A">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000000" w:fill="C6D9F1"/>
            <w:vAlign w:val="center"/>
            <w:hideMark/>
          </w:tcPr>
          <w:p w14:paraId="23043015"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RESONANCIA MAGNETICA Zona Cuautla, Cuernavaca y Zacatepec</w:t>
            </w:r>
          </w:p>
        </w:tc>
      </w:tr>
      <w:tr w:rsidR="00375E3A" w:rsidRPr="00C47B58" w14:paraId="201D596E" w14:textId="77777777" w:rsidTr="00375E3A">
        <w:trPr>
          <w:trHeight w:val="315"/>
        </w:trPr>
        <w:tc>
          <w:tcPr>
            <w:tcW w:w="0" w:type="auto"/>
            <w:tcBorders>
              <w:top w:val="nil"/>
              <w:left w:val="single" w:sz="8" w:space="0" w:color="auto"/>
              <w:bottom w:val="single" w:sz="8" w:space="0" w:color="auto"/>
              <w:right w:val="single" w:sz="8" w:space="0" w:color="auto"/>
            </w:tcBorders>
            <w:shd w:val="clear" w:color="000000" w:fill="C6D9F1"/>
            <w:vAlign w:val="center"/>
            <w:hideMark/>
          </w:tcPr>
          <w:p w14:paraId="321E0753"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 xml:space="preserve">Equipamiento Básico </w:t>
            </w:r>
          </w:p>
        </w:tc>
        <w:tc>
          <w:tcPr>
            <w:tcW w:w="0" w:type="auto"/>
            <w:tcBorders>
              <w:top w:val="nil"/>
              <w:left w:val="single" w:sz="4" w:space="0" w:color="auto"/>
              <w:bottom w:val="single" w:sz="4" w:space="0" w:color="auto"/>
              <w:right w:val="single" w:sz="4" w:space="0" w:color="auto"/>
            </w:tcBorders>
            <w:shd w:val="clear" w:color="000000" w:fill="C6D9F1"/>
            <w:vAlign w:val="center"/>
            <w:hideMark/>
          </w:tcPr>
          <w:p w14:paraId="450BBF1D"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Documento probatorio</w:t>
            </w:r>
          </w:p>
        </w:tc>
        <w:tc>
          <w:tcPr>
            <w:tcW w:w="0" w:type="auto"/>
            <w:tcBorders>
              <w:top w:val="nil"/>
              <w:left w:val="nil"/>
              <w:bottom w:val="single" w:sz="4" w:space="0" w:color="auto"/>
              <w:right w:val="single" w:sz="4" w:space="0" w:color="auto"/>
            </w:tcBorders>
            <w:shd w:val="clear" w:color="000000" w:fill="C6D9F1"/>
            <w:vAlign w:val="center"/>
            <w:hideMark/>
          </w:tcPr>
          <w:p w14:paraId="6EAF8BB5"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Puntos</w:t>
            </w:r>
          </w:p>
        </w:tc>
        <w:tc>
          <w:tcPr>
            <w:tcW w:w="0" w:type="auto"/>
            <w:tcBorders>
              <w:top w:val="nil"/>
              <w:left w:val="nil"/>
              <w:bottom w:val="single" w:sz="4" w:space="0" w:color="auto"/>
              <w:right w:val="single" w:sz="4" w:space="0" w:color="auto"/>
            </w:tcBorders>
            <w:shd w:val="clear" w:color="000000" w:fill="C6D9F1"/>
            <w:vAlign w:val="center"/>
            <w:hideMark/>
          </w:tcPr>
          <w:p w14:paraId="5F8F863A"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 xml:space="preserve">Observaciones </w:t>
            </w:r>
          </w:p>
        </w:tc>
      </w:tr>
      <w:tr w:rsidR="00375E3A" w:rsidRPr="00C47B58" w14:paraId="22F02E1C" w14:textId="77777777" w:rsidTr="00375E3A">
        <w:trPr>
          <w:trHeight w:val="780"/>
        </w:trPr>
        <w:tc>
          <w:tcPr>
            <w:tcW w:w="0" w:type="auto"/>
            <w:tcBorders>
              <w:top w:val="nil"/>
              <w:left w:val="nil"/>
              <w:bottom w:val="single" w:sz="8" w:space="0" w:color="auto"/>
              <w:right w:val="single" w:sz="8" w:space="0" w:color="auto"/>
            </w:tcBorders>
            <w:shd w:val="clear" w:color="auto" w:fill="auto"/>
            <w:vAlign w:val="center"/>
            <w:hideMark/>
          </w:tcPr>
          <w:p w14:paraId="20FC9C31"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Resonador mínimo de 1.5 </w:t>
            </w:r>
            <w:proofErr w:type="spellStart"/>
            <w:r w:rsidRPr="00C47B58">
              <w:rPr>
                <w:rFonts w:ascii="Arial Narrow" w:hAnsi="Arial Narrow"/>
                <w:color w:val="000000"/>
                <w:sz w:val="20"/>
                <w:szCs w:val="20"/>
                <w:lang w:val="es-MX" w:eastAsia="es-MX"/>
              </w:rPr>
              <w:t>telsas</w:t>
            </w:r>
            <w:proofErr w:type="spellEnd"/>
            <w:r w:rsidRPr="00C47B58">
              <w:rPr>
                <w:rFonts w:ascii="Arial Narrow" w:hAnsi="Arial Narrow"/>
                <w:color w:val="000000"/>
                <w:sz w:val="20"/>
                <w:szCs w:val="20"/>
                <w:lang w:val="es-MX" w:eastAsia="es-MX"/>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1600C55E"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Ficha Técnica y  Factura que acrediten propiedad de los participantes </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6A05827"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c>
          <w:tcPr>
            <w:tcW w:w="0" w:type="auto"/>
            <w:tcBorders>
              <w:top w:val="nil"/>
              <w:left w:val="nil"/>
              <w:bottom w:val="single" w:sz="4" w:space="0" w:color="auto"/>
              <w:right w:val="single" w:sz="4" w:space="0" w:color="auto"/>
            </w:tcBorders>
            <w:shd w:val="clear" w:color="auto" w:fill="auto"/>
            <w:vAlign w:val="center"/>
            <w:hideMark/>
          </w:tcPr>
          <w:p w14:paraId="4062A211"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Se otorgara mayor puntación al participante que acredite mayor número de propiedad equipos médicos  así como al equipo médico solicitado más reciente y actualizado</w:t>
            </w:r>
          </w:p>
        </w:tc>
      </w:tr>
      <w:tr w:rsidR="00375E3A" w:rsidRPr="00C47B58" w14:paraId="709685D9" w14:textId="77777777" w:rsidTr="00375E3A">
        <w:trPr>
          <w:trHeight w:val="780"/>
        </w:trPr>
        <w:tc>
          <w:tcPr>
            <w:tcW w:w="0" w:type="auto"/>
            <w:tcBorders>
              <w:top w:val="nil"/>
              <w:left w:val="nil"/>
              <w:bottom w:val="single" w:sz="8" w:space="0" w:color="auto"/>
              <w:right w:val="single" w:sz="8" w:space="0" w:color="auto"/>
            </w:tcBorders>
            <w:shd w:val="clear" w:color="auto" w:fill="auto"/>
            <w:vAlign w:val="center"/>
            <w:hideMark/>
          </w:tcPr>
          <w:p w14:paraId="7325AA08"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Máquina de anestesia compatible con campo magnético</w:t>
            </w:r>
          </w:p>
        </w:tc>
        <w:tc>
          <w:tcPr>
            <w:tcW w:w="0" w:type="auto"/>
            <w:tcBorders>
              <w:top w:val="nil"/>
              <w:left w:val="nil"/>
              <w:bottom w:val="single" w:sz="8" w:space="0" w:color="auto"/>
              <w:right w:val="single" w:sz="8" w:space="0" w:color="auto"/>
            </w:tcBorders>
            <w:shd w:val="clear" w:color="auto" w:fill="auto"/>
            <w:vAlign w:val="center"/>
            <w:hideMark/>
          </w:tcPr>
          <w:p w14:paraId="06F8E826"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Ficha Técnica y  Factura que acrediten propiedad de los participantes </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5EEBB5F"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c>
          <w:tcPr>
            <w:tcW w:w="0" w:type="auto"/>
            <w:tcBorders>
              <w:top w:val="nil"/>
              <w:left w:val="nil"/>
              <w:bottom w:val="single" w:sz="4" w:space="0" w:color="auto"/>
              <w:right w:val="single" w:sz="4" w:space="0" w:color="auto"/>
            </w:tcBorders>
            <w:shd w:val="clear" w:color="auto" w:fill="auto"/>
            <w:vAlign w:val="center"/>
            <w:hideMark/>
          </w:tcPr>
          <w:p w14:paraId="0296DC85"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Se otorgara mayor puntación al participante que acredite mayor número de propiedad equipos médicos  así como al equipo médico solicitado más reciente y actualizado</w:t>
            </w:r>
          </w:p>
        </w:tc>
      </w:tr>
      <w:tr w:rsidR="00375E3A" w:rsidRPr="00C47B58" w14:paraId="1156D80D" w14:textId="77777777" w:rsidTr="00375E3A">
        <w:trPr>
          <w:trHeight w:val="780"/>
        </w:trPr>
        <w:tc>
          <w:tcPr>
            <w:tcW w:w="0" w:type="auto"/>
            <w:tcBorders>
              <w:top w:val="nil"/>
              <w:left w:val="nil"/>
              <w:bottom w:val="single" w:sz="8" w:space="0" w:color="auto"/>
              <w:right w:val="single" w:sz="8" w:space="0" w:color="auto"/>
            </w:tcBorders>
            <w:shd w:val="clear" w:color="auto" w:fill="auto"/>
            <w:vAlign w:val="center"/>
            <w:hideMark/>
          </w:tcPr>
          <w:p w14:paraId="5999C421"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Monitos de signos vitales con campo magnético </w:t>
            </w:r>
          </w:p>
        </w:tc>
        <w:tc>
          <w:tcPr>
            <w:tcW w:w="0" w:type="auto"/>
            <w:tcBorders>
              <w:top w:val="nil"/>
              <w:left w:val="nil"/>
              <w:bottom w:val="single" w:sz="8" w:space="0" w:color="auto"/>
              <w:right w:val="single" w:sz="8" w:space="0" w:color="auto"/>
            </w:tcBorders>
            <w:shd w:val="clear" w:color="auto" w:fill="auto"/>
            <w:vAlign w:val="center"/>
            <w:hideMark/>
          </w:tcPr>
          <w:p w14:paraId="7B05FEED"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Ficha Técnica y  Factura que acrediten propiedad de los participantes </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011BB3E"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c>
          <w:tcPr>
            <w:tcW w:w="0" w:type="auto"/>
            <w:tcBorders>
              <w:top w:val="nil"/>
              <w:left w:val="nil"/>
              <w:bottom w:val="single" w:sz="4" w:space="0" w:color="auto"/>
              <w:right w:val="single" w:sz="4" w:space="0" w:color="auto"/>
            </w:tcBorders>
            <w:shd w:val="clear" w:color="auto" w:fill="auto"/>
            <w:vAlign w:val="center"/>
            <w:hideMark/>
          </w:tcPr>
          <w:p w14:paraId="3348F7CA"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Se otorgara mayor puntación al participante que acredite mayor número de propiedad equipos médicos  así como al equipo médico solicitado más reciente y actualizado</w:t>
            </w:r>
          </w:p>
        </w:tc>
      </w:tr>
      <w:tr w:rsidR="00375E3A" w:rsidRPr="00C47B58" w14:paraId="4B2E5A7D" w14:textId="77777777" w:rsidTr="00375E3A">
        <w:trPr>
          <w:trHeight w:val="780"/>
        </w:trPr>
        <w:tc>
          <w:tcPr>
            <w:tcW w:w="0" w:type="auto"/>
            <w:tcBorders>
              <w:top w:val="nil"/>
              <w:left w:val="nil"/>
              <w:bottom w:val="single" w:sz="8" w:space="0" w:color="auto"/>
              <w:right w:val="single" w:sz="8" w:space="0" w:color="auto"/>
            </w:tcBorders>
            <w:shd w:val="clear" w:color="auto" w:fill="auto"/>
            <w:vAlign w:val="center"/>
            <w:hideMark/>
          </w:tcPr>
          <w:p w14:paraId="4BAB3221"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Carro rojo de paro </w:t>
            </w:r>
          </w:p>
        </w:tc>
        <w:tc>
          <w:tcPr>
            <w:tcW w:w="0" w:type="auto"/>
            <w:tcBorders>
              <w:top w:val="nil"/>
              <w:left w:val="nil"/>
              <w:bottom w:val="single" w:sz="8" w:space="0" w:color="auto"/>
              <w:right w:val="single" w:sz="8" w:space="0" w:color="auto"/>
            </w:tcBorders>
            <w:shd w:val="clear" w:color="auto" w:fill="auto"/>
            <w:vAlign w:val="center"/>
            <w:hideMark/>
          </w:tcPr>
          <w:p w14:paraId="01AEF9CD"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Ficha Técnica y  Factura que acrediten propiedad de los participantes </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0B1F0D6"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c>
          <w:tcPr>
            <w:tcW w:w="0" w:type="auto"/>
            <w:tcBorders>
              <w:top w:val="nil"/>
              <w:left w:val="nil"/>
              <w:bottom w:val="single" w:sz="4" w:space="0" w:color="auto"/>
              <w:right w:val="single" w:sz="4" w:space="0" w:color="auto"/>
            </w:tcBorders>
            <w:shd w:val="clear" w:color="auto" w:fill="auto"/>
            <w:vAlign w:val="center"/>
            <w:hideMark/>
          </w:tcPr>
          <w:p w14:paraId="35710089"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Se otorgara mayor puntación al participante que acredite mayor número de propiedad equipos médicos  así como al equipo médico solicitado más reciente y actualizado</w:t>
            </w:r>
          </w:p>
        </w:tc>
      </w:tr>
      <w:tr w:rsidR="00375E3A" w:rsidRPr="00C47B58" w14:paraId="1D100E51" w14:textId="77777777" w:rsidTr="00375E3A">
        <w:trPr>
          <w:trHeight w:val="300"/>
        </w:trPr>
        <w:tc>
          <w:tcPr>
            <w:tcW w:w="0" w:type="auto"/>
            <w:tcBorders>
              <w:top w:val="nil"/>
              <w:left w:val="nil"/>
              <w:bottom w:val="nil"/>
              <w:right w:val="nil"/>
            </w:tcBorders>
            <w:shd w:val="clear" w:color="auto" w:fill="auto"/>
            <w:noWrap/>
            <w:vAlign w:val="bottom"/>
            <w:hideMark/>
          </w:tcPr>
          <w:p w14:paraId="4C525BA1"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0E9210C0"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14994063"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5647D700"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440C2782" w14:textId="77777777" w:rsidTr="00375E3A">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000000" w:fill="C6D9F1"/>
            <w:vAlign w:val="center"/>
            <w:hideMark/>
          </w:tcPr>
          <w:p w14:paraId="0C0201CF"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 xml:space="preserve">PARTIDA 9,10 y 11 </w:t>
            </w:r>
          </w:p>
        </w:tc>
      </w:tr>
      <w:tr w:rsidR="00375E3A" w:rsidRPr="00C47B58" w14:paraId="41DBBCAF" w14:textId="77777777" w:rsidTr="00375E3A">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000000" w:fill="C6D9F1"/>
            <w:vAlign w:val="center"/>
            <w:hideMark/>
          </w:tcPr>
          <w:p w14:paraId="215480BE"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TOMOGRAFIA  Zona Cuautla, Cuernavaca y Zacatepec</w:t>
            </w:r>
          </w:p>
        </w:tc>
      </w:tr>
      <w:tr w:rsidR="00375E3A" w:rsidRPr="00C47B58" w14:paraId="7DB11B4B" w14:textId="77777777" w:rsidTr="00375E3A">
        <w:trPr>
          <w:trHeight w:val="315"/>
        </w:trPr>
        <w:tc>
          <w:tcPr>
            <w:tcW w:w="0" w:type="auto"/>
            <w:tcBorders>
              <w:top w:val="nil"/>
              <w:left w:val="single" w:sz="8" w:space="0" w:color="auto"/>
              <w:bottom w:val="single" w:sz="8" w:space="0" w:color="auto"/>
              <w:right w:val="single" w:sz="8" w:space="0" w:color="auto"/>
            </w:tcBorders>
            <w:shd w:val="clear" w:color="000000" w:fill="C6D9F1"/>
            <w:vAlign w:val="center"/>
            <w:hideMark/>
          </w:tcPr>
          <w:p w14:paraId="25E2603D"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 xml:space="preserve">Equipamiento Básico </w:t>
            </w:r>
          </w:p>
        </w:tc>
        <w:tc>
          <w:tcPr>
            <w:tcW w:w="0" w:type="auto"/>
            <w:tcBorders>
              <w:top w:val="nil"/>
              <w:left w:val="single" w:sz="4" w:space="0" w:color="auto"/>
              <w:bottom w:val="single" w:sz="4" w:space="0" w:color="auto"/>
              <w:right w:val="single" w:sz="4" w:space="0" w:color="auto"/>
            </w:tcBorders>
            <w:shd w:val="clear" w:color="000000" w:fill="C6D9F1"/>
            <w:vAlign w:val="center"/>
            <w:hideMark/>
          </w:tcPr>
          <w:p w14:paraId="7892D5C1"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Documento probatorio</w:t>
            </w:r>
          </w:p>
        </w:tc>
        <w:tc>
          <w:tcPr>
            <w:tcW w:w="0" w:type="auto"/>
            <w:tcBorders>
              <w:top w:val="nil"/>
              <w:left w:val="nil"/>
              <w:bottom w:val="single" w:sz="4" w:space="0" w:color="auto"/>
              <w:right w:val="single" w:sz="4" w:space="0" w:color="auto"/>
            </w:tcBorders>
            <w:shd w:val="clear" w:color="000000" w:fill="C6D9F1"/>
            <w:vAlign w:val="center"/>
            <w:hideMark/>
          </w:tcPr>
          <w:p w14:paraId="341F45E6"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Puntos</w:t>
            </w:r>
          </w:p>
        </w:tc>
        <w:tc>
          <w:tcPr>
            <w:tcW w:w="0" w:type="auto"/>
            <w:tcBorders>
              <w:top w:val="nil"/>
              <w:left w:val="nil"/>
              <w:bottom w:val="single" w:sz="4" w:space="0" w:color="auto"/>
              <w:right w:val="single" w:sz="4" w:space="0" w:color="auto"/>
            </w:tcBorders>
            <w:shd w:val="clear" w:color="000000" w:fill="C6D9F1"/>
            <w:vAlign w:val="center"/>
            <w:hideMark/>
          </w:tcPr>
          <w:p w14:paraId="2EC95AE7"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 xml:space="preserve">Observaciones </w:t>
            </w:r>
          </w:p>
        </w:tc>
      </w:tr>
      <w:tr w:rsidR="00375E3A" w:rsidRPr="00C47B58" w14:paraId="6719F4DD" w14:textId="77777777" w:rsidTr="00375E3A">
        <w:trPr>
          <w:trHeight w:val="780"/>
        </w:trPr>
        <w:tc>
          <w:tcPr>
            <w:tcW w:w="0" w:type="auto"/>
            <w:tcBorders>
              <w:top w:val="nil"/>
              <w:left w:val="nil"/>
              <w:bottom w:val="single" w:sz="8" w:space="0" w:color="auto"/>
              <w:right w:val="single" w:sz="8" w:space="0" w:color="auto"/>
            </w:tcBorders>
            <w:shd w:val="clear" w:color="auto" w:fill="auto"/>
            <w:vAlign w:val="center"/>
            <w:hideMark/>
          </w:tcPr>
          <w:p w14:paraId="0E71021D"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Tomógrafo mínimo 6 detectores  máximo 128 detectores</w:t>
            </w:r>
          </w:p>
        </w:tc>
        <w:tc>
          <w:tcPr>
            <w:tcW w:w="0" w:type="auto"/>
            <w:tcBorders>
              <w:top w:val="nil"/>
              <w:left w:val="nil"/>
              <w:bottom w:val="single" w:sz="8" w:space="0" w:color="auto"/>
              <w:right w:val="single" w:sz="8" w:space="0" w:color="auto"/>
            </w:tcBorders>
            <w:shd w:val="clear" w:color="auto" w:fill="auto"/>
            <w:vAlign w:val="center"/>
            <w:hideMark/>
          </w:tcPr>
          <w:p w14:paraId="206ABB60"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39A30520"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E087FC1"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Se otorgara mayor puntación al participante que acredite mayor número de propiedad equipos médicos  así como al equipo médico solicitado más reciente y actualizado</w:t>
            </w:r>
          </w:p>
        </w:tc>
      </w:tr>
      <w:tr w:rsidR="00375E3A" w:rsidRPr="00C47B58" w14:paraId="18CA3CE5" w14:textId="77777777" w:rsidTr="00375E3A">
        <w:trPr>
          <w:trHeight w:val="780"/>
        </w:trPr>
        <w:tc>
          <w:tcPr>
            <w:tcW w:w="0" w:type="auto"/>
            <w:tcBorders>
              <w:top w:val="nil"/>
              <w:left w:val="nil"/>
              <w:bottom w:val="single" w:sz="8" w:space="0" w:color="auto"/>
              <w:right w:val="single" w:sz="8" w:space="0" w:color="auto"/>
            </w:tcBorders>
            <w:shd w:val="clear" w:color="auto" w:fill="auto"/>
            <w:vAlign w:val="center"/>
            <w:hideMark/>
          </w:tcPr>
          <w:p w14:paraId="69D3B5BF"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Inyector </w:t>
            </w:r>
          </w:p>
        </w:tc>
        <w:tc>
          <w:tcPr>
            <w:tcW w:w="0" w:type="auto"/>
            <w:tcBorders>
              <w:top w:val="nil"/>
              <w:left w:val="nil"/>
              <w:bottom w:val="single" w:sz="8" w:space="0" w:color="auto"/>
              <w:right w:val="single" w:sz="8" w:space="0" w:color="auto"/>
            </w:tcBorders>
            <w:shd w:val="clear" w:color="auto" w:fill="auto"/>
            <w:vAlign w:val="center"/>
            <w:hideMark/>
          </w:tcPr>
          <w:p w14:paraId="79F05D10"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152F389C"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F9B6DA5"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Se otorgara mayor puntación al participante que acredite mayor número de propiedad equipos médicos  así como al equipo médico solicitado más reciente y actualizado</w:t>
            </w:r>
          </w:p>
        </w:tc>
      </w:tr>
      <w:tr w:rsidR="00375E3A" w:rsidRPr="00C47B58" w14:paraId="4F3F5AEA" w14:textId="77777777" w:rsidTr="00375E3A">
        <w:trPr>
          <w:trHeight w:val="780"/>
        </w:trPr>
        <w:tc>
          <w:tcPr>
            <w:tcW w:w="0" w:type="auto"/>
            <w:tcBorders>
              <w:top w:val="nil"/>
              <w:left w:val="nil"/>
              <w:bottom w:val="single" w:sz="8" w:space="0" w:color="auto"/>
              <w:right w:val="single" w:sz="8" w:space="0" w:color="auto"/>
            </w:tcBorders>
            <w:shd w:val="clear" w:color="auto" w:fill="auto"/>
            <w:vAlign w:val="center"/>
            <w:hideMark/>
          </w:tcPr>
          <w:p w14:paraId="218ECA86"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Carro rojo de paro </w:t>
            </w:r>
          </w:p>
        </w:tc>
        <w:tc>
          <w:tcPr>
            <w:tcW w:w="0" w:type="auto"/>
            <w:tcBorders>
              <w:top w:val="nil"/>
              <w:left w:val="nil"/>
              <w:bottom w:val="single" w:sz="8" w:space="0" w:color="auto"/>
              <w:right w:val="single" w:sz="8" w:space="0" w:color="auto"/>
            </w:tcBorders>
            <w:shd w:val="clear" w:color="auto" w:fill="auto"/>
            <w:vAlign w:val="center"/>
            <w:hideMark/>
          </w:tcPr>
          <w:p w14:paraId="7DFC4C65"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530BB71A"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37C3664"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Se otorgara mayor puntación al participante que acredite mayor número de propiedad equipos médicos  así como al equipo médico solicitado más reciente y actualizado</w:t>
            </w:r>
          </w:p>
        </w:tc>
      </w:tr>
      <w:tr w:rsidR="00375E3A" w:rsidRPr="00C47B58" w14:paraId="66060157" w14:textId="77777777" w:rsidTr="00375E3A">
        <w:trPr>
          <w:trHeight w:val="300"/>
        </w:trPr>
        <w:tc>
          <w:tcPr>
            <w:tcW w:w="0" w:type="auto"/>
            <w:tcBorders>
              <w:top w:val="nil"/>
              <w:left w:val="nil"/>
              <w:bottom w:val="nil"/>
              <w:right w:val="nil"/>
            </w:tcBorders>
            <w:shd w:val="clear" w:color="auto" w:fill="auto"/>
            <w:noWrap/>
            <w:vAlign w:val="bottom"/>
            <w:hideMark/>
          </w:tcPr>
          <w:p w14:paraId="4C8FB2E0"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3FCE1C7B"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6127841B"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4403EF74"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17DB56DA" w14:textId="77777777" w:rsidTr="00375E3A">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000000" w:fill="C6D9F1"/>
            <w:vAlign w:val="center"/>
            <w:hideMark/>
          </w:tcPr>
          <w:p w14:paraId="0F6E5C65"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 xml:space="preserve">PARTIDA 12 </w:t>
            </w:r>
          </w:p>
        </w:tc>
      </w:tr>
      <w:tr w:rsidR="00375E3A" w:rsidRPr="00C47B58" w14:paraId="09D46976" w14:textId="77777777" w:rsidTr="00375E3A">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000000" w:fill="C6D9F1"/>
            <w:vAlign w:val="center"/>
            <w:hideMark/>
          </w:tcPr>
          <w:p w14:paraId="549F9999"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lastRenderedPageBreak/>
              <w:t xml:space="preserve">LABORATORIO TERCER NIVEL ZONA CUERNAVACA </w:t>
            </w:r>
          </w:p>
        </w:tc>
      </w:tr>
      <w:tr w:rsidR="00375E3A" w:rsidRPr="00C47B58" w14:paraId="5DBE4EB5" w14:textId="77777777" w:rsidTr="00375E3A">
        <w:trPr>
          <w:trHeight w:val="300"/>
        </w:trPr>
        <w:tc>
          <w:tcPr>
            <w:tcW w:w="0" w:type="auto"/>
            <w:tcBorders>
              <w:top w:val="nil"/>
              <w:left w:val="single" w:sz="4" w:space="0" w:color="auto"/>
              <w:bottom w:val="single" w:sz="4" w:space="0" w:color="auto"/>
              <w:right w:val="single" w:sz="4" w:space="0" w:color="auto"/>
            </w:tcBorders>
            <w:shd w:val="clear" w:color="000000" w:fill="C6D9F1"/>
            <w:vAlign w:val="center"/>
            <w:hideMark/>
          </w:tcPr>
          <w:p w14:paraId="34DE9668"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Nivel</w:t>
            </w:r>
          </w:p>
        </w:tc>
        <w:tc>
          <w:tcPr>
            <w:tcW w:w="0" w:type="auto"/>
            <w:tcBorders>
              <w:top w:val="nil"/>
              <w:left w:val="nil"/>
              <w:bottom w:val="single" w:sz="4" w:space="0" w:color="auto"/>
              <w:right w:val="single" w:sz="4" w:space="0" w:color="auto"/>
            </w:tcBorders>
            <w:shd w:val="clear" w:color="000000" w:fill="C6D9F1"/>
            <w:vAlign w:val="center"/>
            <w:hideMark/>
          </w:tcPr>
          <w:p w14:paraId="5A3CD2A5"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Documento probatorio</w:t>
            </w:r>
          </w:p>
        </w:tc>
        <w:tc>
          <w:tcPr>
            <w:tcW w:w="0" w:type="auto"/>
            <w:tcBorders>
              <w:top w:val="nil"/>
              <w:left w:val="nil"/>
              <w:bottom w:val="single" w:sz="4" w:space="0" w:color="auto"/>
              <w:right w:val="single" w:sz="4" w:space="0" w:color="auto"/>
            </w:tcBorders>
            <w:shd w:val="clear" w:color="000000" w:fill="C6D9F1"/>
            <w:vAlign w:val="center"/>
            <w:hideMark/>
          </w:tcPr>
          <w:p w14:paraId="6A69ECFD"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Puntos</w:t>
            </w:r>
          </w:p>
        </w:tc>
        <w:tc>
          <w:tcPr>
            <w:tcW w:w="0" w:type="auto"/>
            <w:tcBorders>
              <w:top w:val="nil"/>
              <w:left w:val="nil"/>
              <w:bottom w:val="single" w:sz="4" w:space="0" w:color="auto"/>
              <w:right w:val="single" w:sz="4" w:space="0" w:color="auto"/>
            </w:tcBorders>
            <w:shd w:val="clear" w:color="000000" w:fill="C6D9F1"/>
            <w:vAlign w:val="center"/>
            <w:hideMark/>
          </w:tcPr>
          <w:p w14:paraId="7CB59912"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 xml:space="preserve">Observaciones </w:t>
            </w:r>
          </w:p>
        </w:tc>
      </w:tr>
      <w:tr w:rsidR="00375E3A" w:rsidRPr="00C47B58" w14:paraId="317E3634" w14:textId="77777777" w:rsidTr="00375E3A">
        <w:trPr>
          <w:trHeight w:val="780"/>
        </w:trPr>
        <w:tc>
          <w:tcPr>
            <w:tcW w:w="0" w:type="auto"/>
            <w:tcBorders>
              <w:top w:val="nil"/>
              <w:left w:val="nil"/>
              <w:bottom w:val="single" w:sz="8" w:space="0" w:color="auto"/>
              <w:right w:val="single" w:sz="8" w:space="0" w:color="auto"/>
            </w:tcBorders>
            <w:shd w:val="clear" w:color="auto" w:fill="auto"/>
            <w:vAlign w:val="center"/>
            <w:hideMark/>
          </w:tcPr>
          <w:p w14:paraId="68DE69AA" w14:textId="77777777" w:rsidR="00375E3A" w:rsidRPr="00C47B58" w:rsidRDefault="00375E3A" w:rsidP="00375E3A">
            <w:pPr>
              <w:jc w:val="both"/>
              <w:rPr>
                <w:rFonts w:ascii="Arial Narrow" w:hAnsi="Arial Narrow"/>
                <w:color w:val="000000"/>
                <w:sz w:val="20"/>
                <w:szCs w:val="20"/>
                <w:lang w:val="es-MX" w:eastAsia="es-MX"/>
              </w:rPr>
            </w:pPr>
            <w:proofErr w:type="spellStart"/>
            <w:r w:rsidRPr="00C47B58">
              <w:rPr>
                <w:rFonts w:ascii="Arial Narrow" w:hAnsi="Arial Narrow"/>
                <w:color w:val="000000"/>
                <w:sz w:val="20"/>
                <w:szCs w:val="20"/>
                <w:lang w:val="es-MX" w:eastAsia="es-MX"/>
              </w:rPr>
              <w:t>Satelite</w:t>
            </w:r>
            <w:proofErr w:type="spellEnd"/>
            <w:r w:rsidRPr="00C47B58">
              <w:rPr>
                <w:rFonts w:ascii="Arial Narrow" w:hAnsi="Arial Narrow"/>
                <w:color w:val="000000"/>
                <w:sz w:val="20"/>
                <w:szCs w:val="20"/>
                <w:lang w:val="es-MX" w:eastAsia="es-MX"/>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37889EE3"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0F44352C"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6B89022"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Se otorgara mayor puntación al participante que acredite mayor número de propiedad equipos médicos  así como al equipo médico solicitado más reciente y actualizado</w:t>
            </w:r>
          </w:p>
        </w:tc>
      </w:tr>
      <w:tr w:rsidR="00375E3A" w:rsidRPr="00C47B58" w14:paraId="163F6757" w14:textId="77777777" w:rsidTr="00375E3A">
        <w:trPr>
          <w:trHeight w:val="780"/>
        </w:trPr>
        <w:tc>
          <w:tcPr>
            <w:tcW w:w="0" w:type="auto"/>
            <w:tcBorders>
              <w:top w:val="nil"/>
              <w:left w:val="nil"/>
              <w:bottom w:val="single" w:sz="8" w:space="0" w:color="auto"/>
              <w:right w:val="single" w:sz="8" w:space="0" w:color="auto"/>
            </w:tcBorders>
            <w:shd w:val="clear" w:color="auto" w:fill="auto"/>
            <w:vAlign w:val="center"/>
            <w:hideMark/>
          </w:tcPr>
          <w:p w14:paraId="51F2382A" w14:textId="77777777" w:rsidR="00375E3A" w:rsidRPr="00C47B58" w:rsidRDefault="00375E3A" w:rsidP="00375E3A">
            <w:pPr>
              <w:jc w:val="both"/>
              <w:rPr>
                <w:rFonts w:ascii="Arial Narrow" w:hAnsi="Arial Narrow"/>
                <w:color w:val="000000"/>
                <w:sz w:val="20"/>
                <w:szCs w:val="20"/>
                <w:lang w:val="es-MX" w:eastAsia="es-MX"/>
              </w:rPr>
            </w:pPr>
            <w:proofErr w:type="spellStart"/>
            <w:r w:rsidRPr="00C47B58">
              <w:rPr>
                <w:rFonts w:ascii="Arial Narrow" w:hAnsi="Arial Narrow"/>
                <w:color w:val="000000"/>
                <w:sz w:val="20"/>
                <w:szCs w:val="20"/>
                <w:lang w:val="es-MX" w:eastAsia="es-MX"/>
              </w:rPr>
              <w:t>Clinitek</w:t>
            </w:r>
            <w:proofErr w:type="spellEnd"/>
            <w:r w:rsidRPr="00C47B58">
              <w:rPr>
                <w:rFonts w:ascii="Arial Narrow" w:hAnsi="Arial Narrow"/>
                <w:color w:val="000000"/>
                <w:sz w:val="20"/>
                <w:szCs w:val="20"/>
                <w:lang w:val="es-MX" w:eastAsia="es-MX"/>
              </w:rPr>
              <w:t xml:space="preserve"> </w:t>
            </w:r>
            <w:proofErr w:type="spellStart"/>
            <w:r w:rsidRPr="00C47B58">
              <w:rPr>
                <w:rFonts w:ascii="Arial Narrow" w:hAnsi="Arial Narrow"/>
                <w:color w:val="000000"/>
                <w:sz w:val="20"/>
                <w:szCs w:val="20"/>
                <w:lang w:val="es-MX" w:eastAsia="es-MX"/>
              </w:rPr>
              <w:t>Advantus</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546183D7"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3C0BAE1D"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72374AA"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Se otorgara mayor puntación al participante que acredite mayor número de propiedad equipos médicos  así como al equipo médico solicitado más reciente y actualizado</w:t>
            </w:r>
          </w:p>
        </w:tc>
      </w:tr>
      <w:tr w:rsidR="00375E3A" w:rsidRPr="00C47B58" w14:paraId="564152F3" w14:textId="77777777" w:rsidTr="00375E3A">
        <w:trPr>
          <w:trHeight w:val="780"/>
        </w:trPr>
        <w:tc>
          <w:tcPr>
            <w:tcW w:w="0" w:type="auto"/>
            <w:tcBorders>
              <w:top w:val="nil"/>
              <w:left w:val="nil"/>
              <w:bottom w:val="single" w:sz="8" w:space="0" w:color="auto"/>
              <w:right w:val="single" w:sz="8" w:space="0" w:color="auto"/>
            </w:tcBorders>
            <w:shd w:val="clear" w:color="auto" w:fill="auto"/>
            <w:vAlign w:val="center"/>
            <w:hideMark/>
          </w:tcPr>
          <w:p w14:paraId="196C3652" w14:textId="77777777" w:rsidR="00375E3A" w:rsidRPr="00C47B58" w:rsidRDefault="00375E3A" w:rsidP="00375E3A">
            <w:pPr>
              <w:jc w:val="both"/>
              <w:rPr>
                <w:rFonts w:ascii="Arial Narrow" w:hAnsi="Arial Narrow"/>
                <w:color w:val="000000"/>
                <w:sz w:val="20"/>
                <w:szCs w:val="20"/>
                <w:lang w:val="es-MX" w:eastAsia="es-MX"/>
              </w:rPr>
            </w:pPr>
            <w:proofErr w:type="spellStart"/>
            <w:r w:rsidRPr="00C47B58">
              <w:rPr>
                <w:rFonts w:ascii="Arial Narrow" w:hAnsi="Arial Narrow"/>
                <w:color w:val="000000"/>
                <w:sz w:val="20"/>
                <w:szCs w:val="20"/>
                <w:lang w:val="es-MX" w:eastAsia="es-MX"/>
              </w:rPr>
              <w:t>Quintus</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676CA6BA"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4E451D96"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C8CF289"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Se otorgara mayor puntación al participante que acredite mayor número de propiedad equipos médicos  así como al equipo médico solicitado más reciente y actualizado</w:t>
            </w:r>
          </w:p>
        </w:tc>
      </w:tr>
      <w:tr w:rsidR="00375E3A" w:rsidRPr="00C47B58" w14:paraId="6288E112" w14:textId="77777777" w:rsidTr="00375E3A">
        <w:trPr>
          <w:trHeight w:val="780"/>
        </w:trPr>
        <w:tc>
          <w:tcPr>
            <w:tcW w:w="0" w:type="auto"/>
            <w:tcBorders>
              <w:top w:val="nil"/>
              <w:left w:val="nil"/>
              <w:bottom w:val="single" w:sz="8" w:space="0" w:color="auto"/>
              <w:right w:val="single" w:sz="8" w:space="0" w:color="auto"/>
            </w:tcBorders>
            <w:shd w:val="clear" w:color="auto" w:fill="auto"/>
            <w:vAlign w:val="center"/>
            <w:hideMark/>
          </w:tcPr>
          <w:p w14:paraId="231824AC"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Liaison</w:t>
            </w:r>
          </w:p>
        </w:tc>
        <w:tc>
          <w:tcPr>
            <w:tcW w:w="0" w:type="auto"/>
            <w:tcBorders>
              <w:top w:val="nil"/>
              <w:left w:val="nil"/>
              <w:bottom w:val="single" w:sz="8" w:space="0" w:color="auto"/>
              <w:right w:val="single" w:sz="8" w:space="0" w:color="auto"/>
            </w:tcBorders>
            <w:shd w:val="clear" w:color="auto" w:fill="auto"/>
            <w:vAlign w:val="center"/>
            <w:hideMark/>
          </w:tcPr>
          <w:p w14:paraId="70439FA4"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6D504984"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C213F5F"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Se otorgara mayor puntación al participante que acredite mayor número de propiedad equipos médicos  así como al equipo médico solicitado más reciente y actualizado</w:t>
            </w:r>
          </w:p>
        </w:tc>
      </w:tr>
      <w:tr w:rsidR="00375E3A" w:rsidRPr="00C47B58" w14:paraId="610837A3" w14:textId="77777777" w:rsidTr="00375E3A">
        <w:trPr>
          <w:trHeight w:val="780"/>
        </w:trPr>
        <w:tc>
          <w:tcPr>
            <w:tcW w:w="0" w:type="auto"/>
            <w:tcBorders>
              <w:top w:val="nil"/>
              <w:left w:val="nil"/>
              <w:bottom w:val="single" w:sz="8" w:space="0" w:color="auto"/>
              <w:right w:val="single" w:sz="8" w:space="0" w:color="auto"/>
            </w:tcBorders>
            <w:shd w:val="clear" w:color="auto" w:fill="auto"/>
            <w:vAlign w:val="center"/>
            <w:hideMark/>
          </w:tcPr>
          <w:p w14:paraId="382F6D45" w14:textId="77777777" w:rsidR="00375E3A" w:rsidRPr="00C47B58" w:rsidRDefault="00375E3A" w:rsidP="00375E3A">
            <w:pPr>
              <w:jc w:val="both"/>
              <w:rPr>
                <w:rFonts w:ascii="Arial Narrow" w:hAnsi="Arial Narrow"/>
                <w:color w:val="000000"/>
                <w:sz w:val="20"/>
                <w:szCs w:val="20"/>
                <w:lang w:val="es-MX" w:eastAsia="es-MX"/>
              </w:rPr>
            </w:pPr>
            <w:proofErr w:type="spellStart"/>
            <w:r w:rsidRPr="00C47B58">
              <w:rPr>
                <w:rFonts w:ascii="Arial Narrow" w:hAnsi="Arial Narrow"/>
                <w:color w:val="000000"/>
                <w:sz w:val="20"/>
                <w:szCs w:val="20"/>
                <w:lang w:val="es-MX" w:eastAsia="es-MX"/>
              </w:rPr>
              <w:t>Immulite</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0E7FC1F7"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5640E8A9"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32A839F"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Se otorgara mayor puntación al participante que acredite mayor número de propiedad equipos médicos  así como al equipo médico solicitado más reciente y actualizado</w:t>
            </w:r>
          </w:p>
        </w:tc>
      </w:tr>
      <w:tr w:rsidR="00375E3A" w:rsidRPr="00C47B58" w14:paraId="11F558C4" w14:textId="77777777" w:rsidTr="00375E3A">
        <w:trPr>
          <w:trHeight w:val="780"/>
        </w:trPr>
        <w:tc>
          <w:tcPr>
            <w:tcW w:w="0" w:type="auto"/>
            <w:tcBorders>
              <w:top w:val="nil"/>
              <w:left w:val="nil"/>
              <w:bottom w:val="single" w:sz="8" w:space="0" w:color="auto"/>
              <w:right w:val="single" w:sz="8" w:space="0" w:color="auto"/>
            </w:tcBorders>
            <w:shd w:val="clear" w:color="auto" w:fill="auto"/>
            <w:vAlign w:val="center"/>
            <w:hideMark/>
          </w:tcPr>
          <w:p w14:paraId="134B4FFE" w14:textId="77777777" w:rsidR="00375E3A" w:rsidRPr="00C47B58" w:rsidRDefault="00375E3A" w:rsidP="00375E3A">
            <w:pPr>
              <w:jc w:val="both"/>
              <w:rPr>
                <w:rFonts w:ascii="Arial Narrow" w:hAnsi="Arial Narrow"/>
                <w:color w:val="000000"/>
                <w:sz w:val="20"/>
                <w:szCs w:val="20"/>
                <w:lang w:val="es-MX" w:eastAsia="es-MX"/>
              </w:rPr>
            </w:pPr>
            <w:proofErr w:type="spellStart"/>
            <w:r w:rsidRPr="00C47B58">
              <w:rPr>
                <w:rFonts w:ascii="Arial Narrow" w:hAnsi="Arial Narrow"/>
                <w:color w:val="000000"/>
                <w:sz w:val="20"/>
                <w:szCs w:val="20"/>
                <w:lang w:val="es-MX" w:eastAsia="es-MX"/>
              </w:rPr>
              <w:t>Imola</w:t>
            </w:r>
            <w:proofErr w:type="spellEnd"/>
            <w:r w:rsidRPr="00C47B58">
              <w:rPr>
                <w:rFonts w:ascii="Arial Narrow" w:hAnsi="Arial Narrow"/>
                <w:color w:val="000000"/>
                <w:sz w:val="20"/>
                <w:szCs w:val="20"/>
                <w:lang w:val="es-MX" w:eastAsia="es-MX"/>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4B488CB4"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394AAF88"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13CBB98"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Se otorgara mayor puntación al participante que acredite mayor número de propiedad equipos médicos  así como al equipo médico solicitado más reciente y actualizado</w:t>
            </w:r>
          </w:p>
        </w:tc>
      </w:tr>
      <w:tr w:rsidR="00375E3A" w:rsidRPr="00C47B58" w14:paraId="10248D2E" w14:textId="77777777" w:rsidTr="00375E3A">
        <w:trPr>
          <w:trHeight w:val="300"/>
        </w:trPr>
        <w:tc>
          <w:tcPr>
            <w:tcW w:w="0" w:type="auto"/>
            <w:tcBorders>
              <w:top w:val="nil"/>
              <w:left w:val="nil"/>
              <w:bottom w:val="nil"/>
              <w:right w:val="nil"/>
            </w:tcBorders>
            <w:shd w:val="clear" w:color="auto" w:fill="auto"/>
            <w:noWrap/>
            <w:vAlign w:val="bottom"/>
            <w:hideMark/>
          </w:tcPr>
          <w:p w14:paraId="0C5B0091"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1A3183D9"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789BCA66"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0BB093D8"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3493DB5D" w14:textId="77777777" w:rsidTr="00375E3A">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000000" w:fill="C6D9F1"/>
            <w:vAlign w:val="center"/>
            <w:hideMark/>
          </w:tcPr>
          <w:p w14:paraId="6548CAAA"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PARTIDA 13,14 y 15</w:t>
            </w:r>
          </w:p>
        </w:tc>
      </w:tr>
      <w:tr w:rsidR="00375E3A" w:rsidRPr="00C47B58" w14:paraId="3FA78FE6" w14:textId="77777777" w:rsidTr="00375E3A">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000000" w:fill="C6D9F1"/>
            <w:vAlign w:val="center"/>
            <w:hideMark/>
          </w:tcPr>
          <w:p w14:paraId="27533F13"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SERVICIO DE AUDIOLOGIA  Zona Cuautla, Cuernavaca y Zacatepec</w:t>
            </w:r>
          </w:p>
        </w:tc>
      </w:tr>
      <w:tr w:rsidR="00375E3A" w:rsidRPr="00C47B58" w14:paraId="5374BB33" w14:textId="77777777" w:rsidTr="00375E3A">
        <w:trPr>
          <w:trHeight w:val="315"/>
        </w:trPr>
        <w:tc>
          <w:tcPr>
            <w:tcW w:w="0" w:type="auto"/>
            <w:tcBorders>
              <w:top w:val="nil"/>
              <w:left w:val="single" w:sz="8" w:space="0" w:color="auto"/>
              <w:bottom w:val="single" w:sz="8" w:space="0" w:color="auto"/>
              <w:right w:val="single" w:sz="8" w:space="0" w:color="auto"/>
            </w:tcBorders>
            <w:shd w:val="clear" w:color="000000" w:fill="C6D9F1"/>
            <w:vAlign w:val="center"/>
            <w:hideMark/>
          </w:tcPr>
          <w:p w14:paraId="1A4835C9"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 xml:space="preserve">Equipamiento Básico </w:t>
            </w:r>
          </w:p>
        </w:tc>
        <w:tc>
          <w:tcPr>
            <w:tcW w:w="0" w:type="auto"/>
            <w:tcBorders>
              <w:top w:val="nil"/>
              <w:left w:val="single" w:sz="4" w:space="0" w:color="auto"/>
              <w:bottom w:val="single" w:sz="4" w:space="0" w:color="auto"/>
              <w:right w:val="single" w:sz="4" w:space="0" w:color="auto"/>
            </w:tcBorders>
            <w:shd w:val="clear" w:color="000000" w:fill="C6D9F1"/>
            <w:vAlign w:val="center"/>
            <w:hideMark/>
          </w:tcPr>
          <w:p w14:paraId="5F442195"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Documento probatorio</w:t>
            </w:r>
          </w:p>
        </w:tc>
        <w:tc>
          <w:tcPr>
            <w:tcW w:w="0" w:type="auto"/>
            <w:tcBorders>
              <w:top w:val="nil"/>
              <w:left w:val="nil"/>
              <w:bottom w:val="single" w:sz="4" w:space="0" w:color="auto"/>
              <w:right w:val="single" w:sz="4" w:space="0" w:color="auto"/>
            </w:tcBorders>
            <w:shd w:val="clear" w:color="000000" w:fill="C6D9F1"/>
            <w:vAlign w:val="center"/>
            <w:hideMark/>
          </w:tcPr>
          <w:p w14:paraId="53C9287F"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Puntos</w:t>
            </w:r>
          </w:p>
        </w:tc>
        <w:tc>
          <w:tcPr>
            <w:tcW w:w="0" w:type="auto"/>
            <w:tcBorders>
              <w:top w:val="nil"/>
              <w:left w:val="nil"/>
              <w:bottom w:val="single" w:sz="4" w:space="0" w:color="auto"/>
              <w:right w:val="single" w:sz="4" w:space="0" w:color="auto"/>
            </w:tcBorders>
            <w:shd w:val="clear" w:color="000000" w:fill="C6D9F1"/>
            <w:vAlign w:val="center"/>
            <w:hideMark/>
          </w:tcPr>
          <w:p w14:paraId="67236208"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 xml:space="preserve">Observaciones </w:t>
            </w:r>
          </w:p>
        </w:tc>
      </w:tr>
      <w:tr w:rsidR="00375E3A" w:rsidRPr="00C47B58" w14:paraId="54ADF14A" w14:textId="77777777" w:rsidTr="00375E3A">
        <w:trPr>
          <w:trHeight w:val="780"/>
        </w:trPr>
        <w:tc>
          <w:tcPr>
            <w:tcW w:w="0" w:type="auto"/>
            <w:tcBorders>
              <w:top w:val="nil"/>
              <w:left w:val="nil"/>
              <w:bottom w:val="single" w:sz="8" w:space="0" w:color="auto"/>
              <w:right w:val="single" w:sz="8" w:space="0" w:color="auto"/>
            </w:tcBorders>
            <w:shd w:val="clear" w:color="auto" w:fill="auto"/>
            <w:vAlign w:val="center"/>
            <w:hideMark/>
          </w:tcPr>
          <w:p w14:paraId="403E7BC1"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Audiómetro con Cámara </w:t>
            </w:r>
            <w:proofErr w:type="spellStart"/>
            <w:r w:rsidRPr="00C47B58">
              <w:rPr>
                <w:rFonts w:ascii="Arial Narrow" w:hAnsi="Arial Narrow"/>
                <w:color w:val="000000"/>
                <w:sz w:val="20"/>
                <w:szCs w:val="20"/>
                <w:lang w:val="es-MX" w:eastAsia="es-MX"/>
              </w:rPr>
              <w:t>Sonoamortiguada</w:t>
            </w:r>
            <w:proofErr w:type="spellEnd"/>
            <w:r w:rsidRPr="00C47B58">
              <w:rPr>
                <w:rFonts w:ascii="Arial Narrow" w:hAnsi="Arial Narrow"/>
                <w:color w:val="000000"/>
                <w:sz w:val="20"/>
                <w:szCs w:val="20"/>
                <w:lang w:val="es-MX" w:eastAsia="es-MX"/>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381E67FE"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01883CB1"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28CF55E"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Se otorgara mayor puntación al participante que acredite mayor número de propiedad equipos médicos  así como al equipo médico solicitado más reciente y actualizado</w:t>
            </w:r>
          </w:p>
        </w:tc>
      </w:tr>
      <w:tr w:rsidR="00375E3A" w:rsidRPr="00C47B58" w14:paraId="200D9E50" w14:textId="77777777" w:rsidTr="00375E3A">
        <w:trPr>
          <w:trHeight w:val="780"/>
        </w:trPr>
        <w:tc>
          <w:tcPr>
            <w:tcW w:w="0" w:type="auto"/>
            <w:tcBorders>
              <w:top w:val="nil"/>
              <w:left w:val="nil"/>
              <w:bottom w:val="single" w:sz="8" w:space="0" w:color="auto"/>
              <w:right w:val="single" w:sz="8" w:space="0" w:color="auto"/>
            </w:tcBorders>
            <w:shd w:val="clear" w:color="auto" w:fill="auto"/>
            <w:vAlign w:val="center"/>
            <w:hideMark/>
          </w:tcPr>
          <w:p w14:paraId="300E7688"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Equipo de </w:t>
            </w:r>
            <w:proofErr w:type="spellStart"/>
            <w:r w:rsidRPr="00C47B58">
              <w:rPr>
                <w:rFonts w:ascii="Arial Narrow" w:hAnsi="Arial Narrow"/>
                <w:color w:val="000000"/>
                <w:sz w:val="20"/>
                <w:szCs w:val="20"/>
                <w:lang w:val="es-MX" w:eastAsia="es-MX"/>
              </w:rPr>
              <w:t>electronistagmografia</w:t>
            </w:r>
            <w:proofErr w:type="spellEnd"/>
            <w:r w:rsidRPr="00C47B58">
              <w:rPr>
                <w:rFonts w:ascii="Arial Narrow" w:hAnsi="Arial Narrow"/>
                <w:color w:val="000000"/>
                <w:sz w:val="20"/>
                <w:szCs w:val="20"/>
                <w:lang w:val="es-MX" w:eastAsia="es-MX"/>
              </w:rPr>
              <w:t xml:space="preserve"> con regleta y luces de colores</w:t>
            </w:r>
          </w:p>
        </w:tc>
        <w:tc>
          <w:tcPr>
            <w:tcW w:w="0" w:type="auto"/>
            <w:tcBorders>
              <w:top w:val="nil"/>
              <w:left w:val="nil"/>
              <w:bottom w:val="single" w:sz="8" w:space="0" w:color="auto"/>
              <w:right w:val="single" w:sz="8" w:space="0" w:color="auto"/>
            </w:tcBorders>
            <w:shd w:val="clear" w:color="auto" w:fill="auto"/>
            <w:vAlign w:val="center"/>
            <w:hideMark/>
          </w:tcPr>
          <w:p w14:paraId="35E6004C"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53A622A0"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78B24C0"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Se otorgara mayor puntación al participante que acredite mayor número de propiedad equipos médicos  así como al equipo médico solicitado más reciente y actualizado</w:t>
            </w:r>
          </w:p>
        </w:tc>
      </w:tr>
      <w:tr w:rsidR="00375E3A" w:rsidRPr="00C47B58" w14:paraId="301DE25F" w14:textId="77777777" w:rsidTr="00375E3A">
        <w:trPr>
          <w:trHeight w:val="780"/>
        </w:trPr>
        <w:tc>
          <w:tcPr>
            <w:tcW w:w="0" w:type="auto"/>
            <w:tcBorders>
              <w:top w:val="nil"/>
              <w:left w:val="nil"/>
              <w:bottom w:val="single" w:sz="8" w:space="0" w:color="auto"/>
              <w:right w:val="single" w:sz="8" w:space="0" w:color="auto"/>
            </w:tcBorders>
            <w:shd w:val="clear" w:color="auto" w:fill="auto"/>
            <w:vAlign w:val="center"/>
            <w:hideMark/>
          </w:tcPr>
          <w:p w14:paraId="457F1E41"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Equipo de emisiones </w:t>
            </w:r>
            <w:proofErr w:type="spellStart"/>
            <w:r w:rsidRPr="00C47B58">
              <w:rPr>
                <w:rFonts w:ascii="Arial Narrow" w:hAnsi="Arial Narrow"/>
                <w:color w:val="000000"/>
                <w:sz w:val="20"/>
                <w:szCs w:val="20"/>
                <w:lang w:val="es-MX" w:eastAsia="es-MX"/>
              </w:rPr>
              <w:t>otoacuaticas</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38B8907C"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1B8BBBF7"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AB6C12E"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Se otorgara mayor puntación al participante que acredite mayor número de propiedad equipos médicos  así como al equipo médico solicitado más reciente y actualizado</w:t>
            </w:r>
          </w:p>
        </w:tc>
      </w:tr>
      <w:tr w:rsidR="00375E3A" w:rsidRPr="00C47B58" w14:paraId="196B8B07" w14:textId="77777777" w:rsidTr="00375E3A">
        <w:trPr>
          <w:trHeight w:val="780"/>
        </w:trPr>
        <w:tc>
          <w:tcPr>
            <w:tcW w:w="0" w:type="auto"/>
            <w:tcBorders>
              <w:top w:val="nil"/>
              <w:left w:val="nil"/>
              <w:bottom w:val="single" w:sz="8" w:space="0" w:color="auto"/>
              <w:right w:val="single" w:sz="8" w:space="0" w:color="auto"/>
            </w:tcBorders>
            <w:shd w:val="clear" w:color="auto" w:fill="auto"/>
            <w:vAlign w:val="center"/>
            <w:hideMark/>
          </w:tcPr>
          <w:p w14:paraId="05821621"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Equipo de potenciales auditivos de tallo cerebral</w:t>
            </w:r>
          </w:p>
        </w:tc>
        <w:tc>
          <w:tcPr>
            <w:tcW w:w="0" w:type="auto"/>
            <w:tcBorders>
              <w:top w:val="nil"/>
              <w:left w:val="nil"/>
              <w:bottom w:val="single" w:sz="8" w:space="0" w:color="auto"/>
              <w:right w:val="single" w:sz="8" w:space="0" w:color="auto"/>
            </w:tcBorders>
            <w:shd w:val="clear" w:color="auto" w:fill="auto"/>
            <w:vAlign w:val="center"/>
            <w:hideMark/>
          </w:tcPr>
          <w:p w14:paraId="6A97ABA1"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57A02FCE"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756D664"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Se otorgara mayor puntación al participante que acredite mayor número de propiedad equipos médicos  así como al equipo médico solicitado más reciente y actualizado</w:t>
            </w:r>
          </w:p>
        </w:tc>
      </w:tr>
      <w:tr w:rsidR="00375E3A" w:rsidRPr="00C47B58" w14:paraId="0641D24E" w14:textId="77777777" w:rsidTr="00375E3A">
        <w:trPr>
          <w:trHeight w:val="300"/>
        </w:trPr>
        <w:tc>
          <w:tcPr>
            <w:tcW w:w="0" w:type="auto"/>
            <w:tcBorders>
              <w:top w:val="nil"/>
              <w:left w:val="nil"/>
              <w:bottom w:val="nil"/>
              <w:right w:val="nil"/>
            </w:tcBorders>
            <w:shd w:val="clear" w:color="auto" w:fill="auto"/>
            <w:vAlign w:val="center"/>
            <w:hideMark/>
          </w:tcPr>
          <w:p w14:paraId="4DC15712" w14:textId="77777777" w:rsidR="00375E3A" w:rsidRPr="00C47B58" w:rsidRDefault="00375E3A" w:rsidP="00375E3A">
            <w:pPr>
              <w:jc w:val="both"/>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vAlign w:val="center"/>
            <w:hideMark/>
          </w:tcPr>
          <w:p w14:paraId="0D362AFA" w14:textId="77777777" w:rsidR="00375E3A" w:rsidRPr="00C47B58" w:rsidRDefault="00375E3A" w:rsidP="00375E3A">
            <w:pPr>
              <w:jc w:val="both"/>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vAlign w:val="center"/>
            <w:hideMark/>
          </w:tcPr>
          <w:p w14:paraId="721B7FB3" w14:textId="77777777" w:rsidR="00375E3A" w:rsidRPr="00C47B58" w:rsidRDefault="00375E3A" w:rsidP="00375E3A">
            <w:pPr>
              <w:jc w:val="right"/>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23FEEFCA"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37DDB9A2" w14:textId="77777777" w:rsidTr="00375E3A">
        <w:trPr>
          <w:trHeight w:val="300"/>
        </w:trPr>
        <w:tc>
          <w:tcPr>
            <w:tcW w:w="0" w:type="auto"/>
            <w:tcBorders>
              <w:top w:val="nil"/>
              <w:left w:val="nil"/>
              <w:bottom w:val="nil"/>
              <w:right w:val="nil"/>
            </w:tcBorders>
            <w:shd w:val="clear" w:color="auto" w:fill="auto"/>
            <w:noWrap/>
            <w:vAlign w:val="bottom"/>
            <w:hideMark/>
          </w:tcPr>
          <w:p w14:paraId="262DBD79"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43CA9B35"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4EB10856"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78999B0A"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0C82E1D8" w14:textId="77777777" w:rsidTr="00375E3A">
        <w:trPr>
          <w:trHeight w:val="300"/>
        </w:trPr>
        <w:tc>
          <w:tcPr>
            <w:tcW w:w="0" w:type="auto"/>
            <w:gridSpan w:val="4"/>
            <w:tcBorders>
              <w:top w:val="nil"/>
              <w:left w:val="single" w:sz="4" w:space="0" w:color="auto"/>
              <w:bottom w:val="nil"/>
              <w:right w:val="nil"/>
            </w:tcBorders>
            <w:shd w:val="clear" w:color="000000" w:fill="C6D9F1"/>
            <w:vAlign w:val="center"/>
            <w:hideMark/>
          </w:tcPr>
          <w:p w14:paraId="50273E03"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PARTIDA 16, 17 y 18</w:t>
            </w:r>
          </w:p>
        </w:tc>
      </w:tr>
      <w:tr w:rsidR="00375E3A" w:rsidRPr="00C47B58" w14:paraId="7C942FFB" w14:textId="77777777" w:rsidTr="00375E3A">
        <w:trPr>
          <w:trHeight w:val="300"/>
        </w:trPr>
        <w:tc>
          <w:tcPr>
            <w:tcW w:w="0" w:type="auto"/>
            <w:gridSpan w:val="4"/>
            <w:tcBorders>
              <w:top w:val="nil"/>
              <w:left w:val="single" w:sz="4" w:space="0" w:color="auto"/>
              <w:bottom w:val="single" w:sz="4" w:space="0" w:color="auto"/>
              <w:right w:val="nil"/>
            </w:tcBorders>
            <w:shd w:val="clear" w:color="000000" w:fill="C6D9F1"/>
            <w:vAlign w:val="center"/>
            <w:hideMark/>
          </w:tcPr>
          <w:p w14:paraId="141ECC66"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ELECTROENCEFALOGRAMAS   Zona Cuautla, Cuernavaca y Zacatepec</w:t>
            </w:r>
          </w:p>
        </w:tc>
      </w:tr>
      <w:tr w:rsidR="00375E3A" w:rsidRPr="00C47B58" w14:paraId="313EA8D5" w14:textId="77777777" w:rsidTr="00375E3A">
        <w:trPr>
          <w:trHeight w:val="315"/>
        </w:trPr>
        <w:tc>
          <w:tcPr>
            <w:tcW w:w="0" w:type="auto"/>
            <w:tcBorders>
              <w:top w:val="nil"/>
              <w:left w:val="single" w:sz="8" w:space="0" w:color="auto"/>
              <w:bottom w:val="single" w:sz="8" w:space="0" w:color="auto"/>
              <w:right w:val="single" w:sz="8" w:space="0" w:color="auto"/>
            </w:tcBorders>
            <w:shd w:val="clear" w:color="000000" w:fill="C6D9F1"/>
            <w:vAlign w:val="center"/>
            <w:hideMark/>
          </w:tcPr>
          <w:p w14:paraId="5C01A299"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 xml:space="preserve">Equipamiento Básico </w:t>
            </w:r>
          </w:p>
        </w:tc>
        <w:tc>
          <w:tcPr>
            <w:tcW w:w="0" w:type="auto"/>
            <w:tcBorders>
              <w:top w:val="nil"/>
              <w:left w:val="single" w:sz="4" w:space="0" w:color="auto"/>
              <w:bottom w:val="single" w:sz="4" w:space="0" w:color="auto"/>
              <w:right w:val="single" w:sz="4" w:space="0" w:color="auto"/>
            </w:tcBorders>
            <w:shd w:val="clear" w:color="000000" w:fill="C6D9F1"/>
            <w:vAlign w:val="center"/>
            <w:hideMark/>
          </w:tcPr>
          <w:p w14:paraId="45C7AF82"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Documento probatorio</w:t>
            </w:r>
          </w:p>
        </w:tc>
        <w:tc>
          <w:tcPr>
            <w:tcW w:w="0" w:type="auto"/>
            <w:tcBorders>
              <w:top w:val="nil"/>
              <w:left w:val="nil"/>
              <w:bottom w:val="single" w:sz="4" w:space="0" w:color="auto"/>
              <w:right w:val="single" w:sz="4" w:space="0" w:color="auto"/>
            </w:tcBorders>
            <w:shd w:val="clear" w:color="000000" w:fill="C6D9F1"/>
            <w:vAlign w:val="center"/>
            <w:hideMark/>
          </w:tcPr>
          <w:p w14:paraId="18A4E598"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Puntos</w:t>
            </w:r>
          </w:p>
        </w:tc>
        <w:tc>
          <w:tcPr>
            <w:tcW w:w="0" w:type="auto"/>
            <w:tcBorders>
              <w:top w:val="nil"/>
              <w:left w:val="nil"/>
              <w:bottom w:val="single" w:sz="4" w:space="0" w:color="auto"/>
              <w:right w:val="single" w:sz="4" w:space="0" w:color="auto"/>
            </w:tcBorders>
            <w:shd w:val="clear" w:color="000000" w:fill="C6D9F1"/>
            <w:vAlign w:val="center"/>
            <w:hideMark/>
          </w:tcPr>
          <w:p w14:paraId="0908CA1E"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 xml:space="preserve">Observaciones </w:t>
            </w:r>
          </w:p>
        </w:tc>
      </w:tr>
      <w:tr w:rsidR="00375E3A" w:rsidRPr="00C47B58" w14:paraId="578F2B56" w14:textId="77777777" w:rsidTr="00375E3A">
        <w:trPr>
          <w:trHeight w:val="780"/>
        </w:trPr>
        <w:tc>
          <w:tcPr>
            <w:tcW w:w="0" w:type="auto"/>
            <w:tcBorders>
              <w:top w:val="nil"/>
              <w:left w:val="nil"/>
              <w:bottom w:val="single" w:sz="8" w:space="0" w:color="auto"/>
              <w:right w:val="single" w:sz="8" w:space="0" w:color="auto"/>
            </w:tcBorders>
            <w:shd w:val="clear" w:color="auto" w:fill="auto"/>
            <w:vAlign w:val="center"/>
            <w:hideMark/>
          </w:tcPr>
          <w:p w14:paraId="4BDFB53E"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Electroencefalógrafo</w:t>
            </w:r>
          </w:p>
        </w:tc>
        <w:tc>
          <w:tcPr>
            <w:tcW w:w="0" w:type="auto"/>
            <w:tcBorders>
              <w:top w:val="nil"/>
              <w:left w:val="nil"/>
              <w:bottom w:val="single" w:sz="8" w:space="0" w:color="auto"/>
              <w:right w:val="single" w:sz="8" w:space="0" w:color="auto"/>
            </w:tcBorders>
            <w:shd w:val="clear" w:color="auto" w:fill="auto"/>
            <w:vAlign w:val="center"/>
            <w:hideMark/>
          </w:tcPr>
          <w:p w14:paraId="6038D866"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7FD2A8D4"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FA3BCCF"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Se otorgara mayor puntación al participante que acredite mayor número de propiedad equipos médicos  así como al equipo médico solicitado más reciente y actualizado</w:t>
            </w:r>
          </w:p>
        </w:tc>
      </w:tr>
      <w:tr w:rsidR="00375E3A" w:rsidRPr="00C47B58" w14:paraId="7CE730E3" w14:textId="77777777" w:rsidTr="00375E3A">
        <w:trPr>
          <w:trHeight w:val="780"/>
        </w:trPr>
        <w:tc>
          <w:tcPr>
            <w:tcW w:w="0" w:type="auto"/>
            <w:tcBorders>
              <w:top w:val="nil"/>
              <w:left w:val="nil"/>
              <w:bottom w:val="single" w:sz="8" w:space="0" w:color="auto"/>
              <w:right w:val="single" w:sz="8" w:space="0" w:color="auto"/>
            </w:tcBorders>
            <w:shd w:val="clear" w:color="auto" w:fill="auto"/>
            <w:vAlign w:val="center"/>
            <w:hideMark/>
          </w:tcPr>
          <w:p w14:paraId="2A7E6FCA"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Equipo de soporte de Vida</w:t>
            </w:r>
          </w:p>
        </w:tc>
        <w:tc>
          <w:tcPr>
            <w:tcW w:w="0" w:type="auto"/>
            <w:tcBorders>
              <w:top w:val="nil"/>
              <w:left w:val="nil"/>
              <w:bottom w:val="single" w:sz="8" w:space="0" w:color="auto"/>
              <w:right w:val="single" w:sz="8" w:space="0" w:color="auto"/>
            </w:tcBorders>
            <w:shd w:val="clear" w:color="auto" w:fill="auto"/>
            <w:vAlign w:val="center"/>
            <w:hideMark/>
          </w:tcPr>
          <w:p w14:paraId="4F93614A"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6408239B"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74AD557"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Se otorgara mayor puntación al participante que acredite mayor número de propiedad equipos médicos  así como al equipo médico solicitado más reciente y actualizado</w:t>
            </w:r>
          </w:p>
        </w:tc>
      </w:tr>
      <w:tr w:rsidR="00375E3A" w:rsidRPr="00C47B58" w14:paraId="00403B2C" w14:textId="77777777" w:rsidTr="00375E3A">
        <w:trPr>
          <w:trHeight w:val="300"/>
        </w:trPr>
        <w:tc>
          <w:tcPr>
            <w:tcW w:w="0" w:type="auto"/>
            <w:tcBorders>
              <w:top w:val="nil"/>
              <w:left w:val="nil"/>
              <w:bottom w:val="nil"/>
              <w:right w:val="nil"/>
            </w:tcBorders>
            <w:shd w:val="clear" w:color="auto" w:fill="auto"/>
            <w:noWrap/>
            <w:vAlign w:val="bottom"/>
            <w:hideMark/>
          </w:tcPr>
          <w:p w14:paraId="4C4B5CD7"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02357EFF"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5955BCC6"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4937E45A"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71E3EB2B" w14:textId="77777777" w:rsidTr="00375E3A">
        <w:trPr>
          <w:trHeight w:val="300"/>
        </w:trPr>
        <w:tc>
          <w:tcPr>
            <w:tcW w:w="0" w:type="auto"/>
            <w:gridSpan w:val="4"/>
            <w:tcBorders>
              <w:top w:val="nil"/>
              <w:left w:val="single" w:sz="4" w:space="0" w:color="auto"/>
              <w:bottom w:val="nil"/>
              <w:right w:val="nil"/>
            </w:tcBorders>
            <w:shd w:val="clear" w:color="000000" w:fill="C6D9F1"/>
            <w:vAlign w:val="center"/>
            <w:hideMark/>
          </w:tcPr>
          <w:p w14:paraId="3B2ABEBB"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PARTIDA 19,20,21</w:t>
            </w:r>
          </w:p>
        </w:tc>
      </w:tr>
      <w:tr w:rsidR="00375E3A" w:rsidRPr="00C47B58" w14:paraId="5516D2C8" w14:textId="77777777" w:rsidTr="00375E3A">
        <w:trPr>
          <w:trHeight w:val="300"/>
        </w:trPr>
        <w:tc>
          <w:tcPr>
            <w:tcW w:w="0" w:type="auto"/>
            <w:gridSpan w:val="4"/>
            <w:tcBorders>
              <w:top w:val="nil"/>
              <w:left w:val="single" w:sz="4" w:space="0" w:color="auto"/>
              <w:bottom w:val="single" w:sz="4" w:space="0" w:color="auto"/>
              <w:right w:val="nil"/>
            </w:tcBorders>
            <w:shd w:val="clear" w:color="000000" w:fill="C6D9F1"/>
            <w:vAlign w:val="center"/>
            <w:hideMark/>
          </w:tcPr>
          <w:p w14:paraId="4FC1B3AD"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ELECTROMIOGRAFIAS Zona Cuautla, Cuernavaca y Zacatepec</w:t>
            </w:r>
          </w:p>
        </w:tc>
      </w:tr>
      <w:tr w:rsidR="00375E3A" w:rsidRPr="00C47B58" w14:paraId="1B4F66A8" w14:textId="77777777" w:rsidTr="00375E3A">
        <w:trPr>
          <w:trHeight w:val="315"/>
        </w:trPr>
        <w:tc>
          <w:tcPr>
            <w:tcW w:w="0" w:type="auto"/>
            <w:tcBorders>
              <w:top w:val="nil"/>
              <w:left w:val="single" w:sz="8" w:space="0" w:color="auto"/>
              <w:bottom w:val="single" w:sz="8" w:space="0" w:color="auto"/>
              <w:right w:val="single" w:sz="8" w:space="0" w:color="auto"/>
            </w:tcBorders>
            <w:shd w:val="clear" w:color="000000" w:fill="C6D9F1"/>
            <w:vAlign w:val="center"/>
            <w:hideMark/>
          </w:tcPr>
          <w:p w14:paraId="67A121D0"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 xml:space="preserve">Equipamiento Básico </w:t>
            </w:r>
          </w:p>
        </w:tc>
        <w:tc>
          <w:tcPr>
            <w:tcW w:w="0" w:type="auto"/>
            <w:tcBorders>
              <w:top w:val="nil"/>
              <w:left w:val="single" w:sz="4" w:space="0" w:color="auto"/>
              <w:bottom w:val="single" w:sz="4" w:space="0" w:color="auto"/>
              <w:right w:val="single" w:sz="4" w:space="0" w:color="auto"/>
            </w:tcBorders>
            <w:shd w:val="clear" w:color="000000" w:fill="C6D9F1"/>
            <w:vAlign w:val="center"/>
            <w:hideMark/>
          </w:tcPr>
          <w:p w14:paraId="2B9B1CA1"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Documento probatorio</w:t>
            </w:r>
          </w:p>
        </w:tc>
        <w:tc>
          <w:tcPr>
            <w:tcW w:w="0" w:type="auto"/>
            <w:tcBorders>
              <w:top w:val="nil"/>
              <w:left w:val="nil"/>
              <w:bottom w:val="single" w:sz="4" w:space="0" w:color="auto"/>
              <w:right w:val="single" w:sz="4" w:space="0" w:color="auto"/>
            </w:tcBorders>
            <w:shd w:val="clear" w:color="000000" w:fill="C6D9F1"/>
            <w:vAlign w:val="center"/>
            <w:hideMark/>
          </w:tcPr>
          <w:p w14:paraId="78A60DD3"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Puntos</w:t>
            </w:r>
          </w:p>
        </w:tc>
        <w:tc>
          <w:tcPr>
            <w:tcW w:w="0" w:type="auto"/>
            <w:tcBorders>
              <w:top w:val="nil"/>
              <w:left w:val="nil"/>
              <w:bottom w:val="single" w:sz="4" w:space="0" w:color="auto"/>
              <w:right w:val="single" w:sz="4" w:space="0" w:color="auto"/>
            </w:tcBorders>
            <w:shd w:val="clear" w:color="000000" w:fill="C6D9F1"/>
            <w:vAlign w:val="center"/>
            <w:hideMark/>
          </w:tcPr>
          <w:p w14:paraId="156D407B"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 xml:space="preserve">Observaciones </w:t>
            </w:r>
          </w:p>
        </w:tc>
      </w:tr>
      <w:tr w:rsidR="00375E3A" w:rsidRPr="00C47B58" w14:paraId="0AC59F6D" w14:textId="77777777" w:rsidTr="00375E3A">
        <w:trPr>
          <w:trHeight w:val="780"/>
        </w:trPr>
        <w:tc>
          <w:tcPr>
            <w:tcW w:w="0" w:type="auto"/>
            <w:tcBorders>
              <w:top w:val="nil"/>
              <w:left w:val="nil"/>
              <w:bottom w:val="single" w:sz="8" w:space="0" w:color="auto"/>
              <w:right w:val="single" w:sz="8" w:space="0" w:color="auto"/>
            </w:tcBorders>
            <w:shd w:val="clear" w:color="auto" w:fill="auto"/>
            <w:vAlign w:val="center"/>
            <w:hideMark/>
          </w:tcPr>
          <w:p w14:paraId="502208CE"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w:t>
            </w:r>
            <w:proofErr w:type="spellStart"/>
            <w:r w:rsidRPr="00C47B58">
              <w:rPr>
                <w:rFonts w:ascii="Arial Narrow" w:hAnsi="Arial Narrow"/>
                <w:color w:val="000000"/>
                <w:sz w:val="20"/>
                <w:szCs w:val="20"/>
                <w:lang w:val="es-MX" w:eastAsia="es-MX"/>
              </w:rPr>
              <w:t>Electromiógrafo</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44B8B581"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7D17FA90"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BF46B50"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Se otorgara mayor puntación al participante que acredite mayor número de propiedad equipos médicos  así como al equipo médico solicitado más reciente y actualizado</w:t>
            </w:r>
          </w:p>
        </w:tc>
      </w:tr>
      <w:tr w:rsidR="00375E3A" w:rsidRPr="00C47B58" w14:paraId="7A2697ED" w14:textId="77777777" w:rsidTr="00375E3A">
        <w:trPr>
          <w:trHeight w:val="780"/>
        </w:trPr>
        <w:tc>
          <w:tcPr>
            <w:tcW w:w="0" w:type="auto"/>
            <w:tcBorders>
              <w:top w:val="nil"/>
              <w:left w:val="nil"/>
              <w:bottom w:val="single" w:sz="8" w:space="0" w:color="auto"/>
              <w:right w:val="single" w:sz="8" w:space="0" w:color="auto"/>
            </w:tcBorders>
            <w:shd w:val="clear" w:color="auto" w:fill="auto"/>
            <w:vAlign w:val="center"/>
            <w:hideMark/>
          </w:tcPr>
          <w:p w14:paraId="5A81D763"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-Equipo de soporte de vida</w:t>
            </w:r>
          </w:p>
        </w:tc>
        <w:tc>
          <w:tcPr>
            <w:tcW w:w="0" w:type="auto"/>
            <w:tcBorders>
              <w:top w:val="nil"/>
              <w:left w:val="nil"/>
              <w:bottom w:val="single" w:sz="8" w:space="0" w:color="auto"/>
              <w:right w:val="single" w:sz="8" w:space="0" w:color="auto"/>
            </w:tcBorders>
            <w:shd w:val="clear" w:color="auto" w:fill="auto"/>
            <w:vAlign w:val="center"/>
            <w:hideMark/>
          </w:tcPr>
          <w:p w14:paraId="4230D30C"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661D4448"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BD15E98"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Se otorgara mayor puntación al participante que acredite mayor número de propiedad equipos médicos  así como al equipo médico solicitado más reciente y actualizado</w:t>
            </w:r>
          </w:p>
        </w:tc>
      </w:tr>
      <w:tr w:rsidR="00375E3A" w:rsidRPr="00C47B58" w14:paraId="28AD2DF2" w14:textId="77777777" w:rsidTr="00375E3A">
        <w:trPr>
          <w:trHeight w:val="300"/>
        </w:trPr>
        <w:tc>
          <w:tcPr>
            <w:tcW w:w="0" w:type="auto"/>
            <w:tcBorders>
              <w:top w:val="nil"/>
              <w:left w:val="nil"/>
              <w:bottom w:val="nil"/>
              <w:right w:val="nil"/>
            </w:tcBorders>
            <w:shd w:val="clear" w:color="auto" w:fill="auto"/>
            <w:vAlign w:val="center"/>
            <w:hideMark/>
          </w:tcPr>
          <w:p w14:paraId="359F4D78" w14:textId="77777777" w:rsidR="00375E3A" w:rsidRPr="00C47B58" w:rsidRDefault="00375E3A" w:rsidP="00375E3A">
            <w:pPr>
              <w:jc w:val="both"/>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vAlign w:val="center"/>
            <w:hideMark/>
          </w:tcPr>
          <w:p w14:paraId="3B6BBD80" w14:textId="77777777" w:rsidR="00375E3A" w:rsidRPr="00C47B58" w:rsidRDefault="00375E3A" w:rsidP="00375E3A">
            <w:pPr>
              <w:jc w:val="both"/>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vAlign w:val="center"/>
            <w:hideMark/>
          </w:tcPr>
          <w:p w14:paraId="2F51A73A" w14:textId="77777777" w:rsidR="00375E3A" w:rsidRPr="00C47B58" w:rsidRDefault="00375E3A" w:rsidP="00375E3A">
            <w:pPr>
              <w:jc w:val="right"/>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6A8919BC"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1FEE84EA" w14:textId="77777777" w:rsidTr="00375E3A">
        <w:trPr>
          <w:trHeight w:val="300"/>
        </w:trPr>
        <w:tc>
          <w:tcPr>
            <w:tcW w:w="0" w:type="auto"/>
            <w:gridSpan w:val="4"/>
            <w:tcBorders>
              <w:top w:val="nil"/>
              <w:left w:val="single" w:sz="4" w:space="0" w:color="auto"/>
              <w:bottom w:val="nil"/>
              <w:right w:val="nil"/>
            </w:tcBorders>
            <w:shd w:val="clear" w:color="000000" w:fill="C6D9F1"/>
            <w:vAlign w:val="center"/>
            <w:hideMark/>
          </w:tcPr>
          <w:p w14:paraId="16C85EEE"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PARTIDA 22,23,24</w:t>
            </w:r>
          </w:p>
        </w:tc>
      </w:tr>
      <w:tr w:rsidR="00375E3A" w:rsidRPr="00C47B58" w14:paraId="3925B4E4" w14:textId="77777777" w:rsidTr="00375E3A">
        <w:trPr>
          <w:trHeight w:val="300"/>
        </w:trPr>
        <w:tc>
          <w:tcPr>
            <w:tcW w:w="0" w:type="auto"/>
            <w:gridSpan w:val="4"/>
            <w:tcBorders>
              <w:top w:val="nil"/>
              <w:left w:val="single" w:sz="4" w:space="0" w:color="auto"/>
              <w:bottom w:val="single" w:sz="4" w:space="0" w:color="auto"/>
              <w:right w:val="nil"/>
            </w:tcBorders>
            <w:shd w:val="clear" w:color="000000" w:fill="C6D9F1"/>
            <w:vAlign w:val="center"/>
            <w:hideMark/>
          </w:tcPr>
          <w:p w14:paraId="1C6DBE2E"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OFTALMOLOGIA Zona Cuautla, Cuernavaca y Zacatepec</w:t>
            </w:r>
          </w:p>
        </w:tc>
      </w:tr>
      <w:tr w:rsidR="00375E3A" w:rsidRPr="00C47B58" w14:paraId="4B06B7F7" w14:textId="77777777" w:rsidTr="00375E3A">
        <w:trPr>
          <w:trHeight w:val="315"/>
        </w:trPr>
        <w:tc>
          <w:tcPr>
            <w:tcW w:w="0" w:type="auto"/>
            <w:tcBorders>
              <w:top w:val="nil"/>
              <w:left w:val="single" w:sz="8" w:space="0" w:color="auto"/>
              <w:bottom w:val="single" w:sz="8" w:space="0" w:color="auto"/>
              <w:right w:val="single" w:sz="8" w:space="0" w:color="auto"/>
            </w:tcBorders>
            <w:shd w:val="clear" w:color="000000" w:fill="C6D9F1"/>
            <w:vAlign w:val="center"/>
            <w:hideMark/>
          </w:tcPr>
          <w:p w14:paraId="769961EC"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 xml:space="preserve">Equipamiento Básico </w:t>
            </w:r>
          </w:p>
        </w:tc>
        <w:tc>
          <w:tcPr>
            <w:tcW w:w="0" w:type="auto"/>
            <w:tcBorders>
              <w:top w:val="nil"/>
              <w:left w:val="single" w:sz="4" w:space="0" w:color="auto"/>
              <w:bottom w:val="single" w:sz="4" w:space="0" w:color="auto"/>
              <w:right w:val="single" w:sz="4" w:space="0" w:color="auto"/>
            </w:tcBorders>
            <w:shd w:val="clear" w:color="000000" w:fill="C6D9F1"/>
            <w:vAlign w:val="center"/>
            <w:hideMark/>
          </w:tcPr>
          <w:p w14:paraId="754E856E"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Documento probatorio</w:t>
            </w:r>
          </w:p>
        </w:tc>
        <w:tc>
          <w:tcPr>
            <w:tcW w:w="0" w:type="auto"/>
            <w:tcBorders>
              <w:top w:val="nil"/>
              <w:left w:val="nil"/>
              <w:bottom w:val="single" w:sz="4" w:space="0" w:color="auto"/>
              <w:right w:val="single" w:sz="4" w:space="0" w:color="auto"/>
            </w:tcBorders>
            <w:shd w:val="clear" w:color="000000" w:fill="C6D9F1"/>
            <w:vAlign w:val="center"/>
            <w:hideMark/>
          </w:tcPr>
          <w:p w14:paraId="6061BFF9"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Puntos</w:t>
            </w:r>
          </w:p>
        </w:tc>
        <w:tc>
          <w:tcPr>
            <w:tcW w:w="0" w:type="auto"/>
            <w:tcBorders>
              <w:top w:val="nil"/>
              <w:left w:val="nil"/>
              <w:bottom w:val="single" w:sz="4" w:space="0" w:color="auto"/>
              <w:right w:val="single" w:sz="4" w:space="0" w:color="auto"/>
            </w:tcBorders>
            <w:shd w:val="clear" w:color="000000" w:fill="C6D9F1"/>
            <w:vAlign w:val="center"/>
            <w:hideMark/>
          </w:tcPr>
          <w:p w14:paraId="210EACC5"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 xml:space="preserve">Observaciones </w:t>
            </w:r>
          </w:p>
        </w:tc>
      </w:tr>
      <w:tr w:rsidR="00375E3A" w:rsidRPr="00C47B58" w14:paraId="1F93D58B" w14:textId="77777777" w:rsidTr="00375E3A">
        <w:trPr>
          <w:trHeight w:val="78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BCC539F" w14:textId="77777777" w:rsidR="00375E3A" w:rsidRPr="00C47B58" w:rsidRDefault="00375E3A" w:rsidP="00375E3A">
            <w:pPr>
              <w:rPr>
                <w:rFonts w:ascii="Arial Narrow" w:hAnsi="Arial Narrow"/>
                <w:color w:val="000000"/>
                <w:sz w:val="20"/>
                <w:szCs w:val="20"/>
                <w:lang w:val="es-MX" w:eastAsia="es-MX"/>
              </w:rPr>
            </w:pPr>
            <w:proofErr w:type="spellStart"/>
            <w:r w:rsidRPr="00C47B58">
              <w:rPr>
                <w:rFonts w:ascii="Arial Narrow" w:hAnsi="Arial Narrow"/>
                <w:color w:val="000000"/>
                <w:sz w:val="20"/>
                <w:szCs w:val="20"/>
                <w:lang w:val="es-MX" w:eastAsia="es-MX"/>
              </w:rPr>
              <w:t>OcuScan</w:t>
            </w:r>
            <w:proofErr w:type="spellEnd"/>
            <w:r w:rsidRPr="00C47B58">
              <w:rPr>
                <w:rFonts w:ascii="Arial Narrow" w:hAnsi="Arial Narrow"/>
                <w:color w:val="000000"/>
                <w:sz w:val="20"/>
                <w:szCs w:val="20"/>
                <w:lang w:val="es-MX" w:eastAsia="es-MX"/>
              </w:rPr>
              <w:t xml:space="preserve"> </w:t>
            </w:r>
            <w:proofErr w:type="spellStart"/>
            <w:r w:rsidRPr="00C47B58">
              <w:rPr>
                <w:rFonts w:ascii="Arial Narrow" w:hAnsi="Arial Narrow"/>
                <w:color w:val="000000"/>
                <w:sz w:val="20"/>
                <w:szCs w:val="20"/>
                <w:lang w:val="es-MX" w:eastAsia="es-MX"/>
              </w:rPr>
              <w:t>RxP</w:t>
            </w:r>
            <w:proofErr w:type="spellEnd"/>
            <w:r w:rsidRPr="00C47B58">
              <w:rPr>
                <w:rFonts w:ascii="Arial Narrow" w:hAnsi="Arial Narrow"/>
                <w:color w:val="000000"/>
                <w:sz w:val="20"/>
                <w:szCs w:val="20"/>
                <w:lang w:val="es-MX" w:eastAsia="es-MX"/>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48B0F33F"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477094B9"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5065912"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Se otorgara mayor puntación al participante que acredite mayor número de propiedad equipos médicos  así como al equipo médico solicitado más reciente y actualizado</w:t>
            </w:r>
          </w:p>
        </w:tc>
      </w:tr>
      <w:tr w:rsidR="00375E3A" w:rsidRPr="00C47B58" w14:paraId="54978C96" w14:textId="77777777" w:rsidTr="00375E3A">
        <w:trPr>
          <w:trHeight w:val="78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573EC59" w14:textId="77777777" w:rsidR="00375E3A" w:rsidRPr="00C47B58" w:rsidRDefault="00375E3A" w:rsidP="00375E3A">
            <w:pP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Cámara de fondo de ojo FF450plus</w:t>
            </w:r>
          </w:p>
        </w:tc>
        <w:tc>
          <w:tcPr>
            <w:tcW w:w="0" w:type="auto"/>
            <w:tcBorders>
              <w:top w:val="nil"/>
              <w:left w:val="nil"/>
              <w:bottom w:val="single" w:sz="8" w:space="0" w:color="auto"/>
              <w:right w:val="single" w:sz="8" w:space="0" w:color="auto"/>
            </w:tcBorders>
            <w:shd w:val="clear" w:color="auto" w:fill="auto"/>
            <w:vAlign w:val="center"/>
            <w:hideMark/>
          </w:tcPr>
          <w:p w14:paraId="4B3EC44F"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41FDEA75"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5186997"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Se otorgara mayor puntación al participante que acredite mayor número de propiedad equipos médicos  así como al equipo médico solicitado más reciente y actualizado</w:t>
            </w:r>
          </w:p>
        </w:tc>
      </w:tr>
      <w:tr w:rsidR="00375E3A" w:rsidRPr="00C47B58" w14:paraId="2623BF86" w14:textId="77777777" w:rsidTr="00375E3A">
        <w:trPr>
          <w:trHeight w:val="78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4F94250" w14:textId="77777777" w:rsidR="00375E3A" w:rsidRPr="00C47B58" w:rsidRDefault="00375E3A" w:rsidP="00375E3A">
            <w:pP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CIRRUS HD-OCT 500</w:t>
            </w:r>
          </w:p>
        </w:tc>
        <w:tc>
          <w:tcPr>
            <w:tcW w:w="0" w:type="auto"/>
            <w:tcBorders>
              <w:top w:val="nil"/>
              <w:left w:val="nil"/>
              <w:bottom w:val="single" w:sz="8" w:space="0" w:color="auto"/>
              <w:right w:val="single" w:sz="8" w:space="0" w:color="auto"/>
            </w:tcBorders>
            <w:shd w:val="clear" w:color="auto" w:fill="auto"/>
            <w:vAlign w:val="center"/>
            <w:hideMark/>
          </w:tcPr>
          <w:p w14:paraId="7971DF82"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20988660"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667C601"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Se otorgara mayor puntación al participante que acredite mayor número de propiedad equipos médicos  así como al equipo médico solicitado más reciente y actualizado</w:t>
            </w:r>
          </w:p>
        </w:tc>
      </w:tr>
      <w:tr w:rsidR="00375E3A" w:rsidRPr="00C47B58" w14:paraId="7A08D86E" w14:textId="77777777" w:rsidTr="00375E3A">
        <w:trPr>
          <w:trHeight w:val="780"/>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44774322" w14:textId="77777777" w:rsidR="00375E3A" w:rsidRPr="00C47B58" w:rsidRDefault="00375E3A" w:rsidP="00375E3A">
            <w:pP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ULTRASONIDO ULTRASCAN MODO A/B</w:t>
            </w:r>
          </w:p>
        </w:tc>
        <w:tc>
          <w:tcPr>
            <w:tcW w:w="0" w:type="auto"/>
            <w:tcBorders>
              <w:top w:val="nil"/>
              <w:left w:val="nil"/>
              <w:bottom w:val="single" w:sz="8" w:space="0" w:color="auto"/>
              <w:right w:val="single" w:sz="8" w:space="0" w:color="auto"/>
            </w:tcBorders>
            <w:shd w:val="clear" w:color="auto" w:fill="auto"/>
            <w:vAlign w:val="center"/>
            <w:hideMark/>
          </w:tcPr>
          <w:p w14:paraId="2E5745D2"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Ficha Técnica y  Factura que acrediten propiedad de los </w:t>
            </w:r>
            <w:r w:rsidRPr="00C47B58">
              <w:rPr>
                <w:rFonts w:ascii="Arial Narrow" w:hAnsi="Arial Narrow"/>
                <w:color w:val="000000"/>
                <w:sz w:val="20"/>
                <w:szCs w:val="20"/>
                <w:lang w:val="es-MX" w:eastAsia="es-MX"/>
              </w:rPr>
              <w:lastRenderedPageBreak/>
              <w:t xml:space="preserve">participantes </w:t>
            </w:r>
          </w:p>
        </w:tc>
        <w:tc>
          <w:tcPr>
            <w:tcW w:w="0" w:type="auto"/>
            <w:tcBorders>
              <w:top w:val="nil"/>
              <w:left w:val="nil"/>
              <w:bottom w:val="single" w:sz="8" w:space="0" w:color="auto"/>
              <w:right w:val="single" w:sz="8" w:space="0" w:color="auto"/>
            </w:tcBorders>
            <w:shd w:val="clear" w:color="auto" w:fill="auto"/>
            <w:vAlign w:val="center"/>
            <w:hideMark/>
          </w:tcPr>
          <w:p w14:paraId="651E544A"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lastRenderedPageBreak/>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7949444"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Se otorgara mayor puntación al participante que acredite mayor número de propiedad equipos médicos  así como al equipo médico </w:t>
            </w:r>
            <w:r w:rsidRPr="00C47B58">
              <w:rPr>
                <w:rFonts w:ascii="Arial Narrow" w:hAnsi="Arial Narrow"/>
                <w:color w:val="000000"/>
                <w:sz w:val="20"/>
                <w:szCs w:val="20"/>
                <w:lang w:val="es-MX" w:eastAsia="es-MX"/>
              </w:rPr>
              <w:lastRenderedPageBreak/>
              <w:t>solicitado más reciente y actualizado</w:t>
            </w:r>
          </w:p>
        </w:tc>
      </w:tr>
      <w:tr w:rsidR="00375E3A" w:rsidRPr="00C47B58" w14:paraId="57FE5FBE" w14:textId="77777777" w:rsidTr="00375E3A">
        <w:trPr>
          <w:trHeight w:val="78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063EB19" w14:textId="77777777" w:rsidR="00375E3A" w:rsidRPr="00C47B58" w:rsidRDefault="00375E3A" w:rsidP="00375E3A">
            <w:pPr>
              <w:rPr>
                <w:rFonts w:ascii="Arial Narrow" w:hAnsi="Arial Narrow"/>
                <w:color w:val="000000"/>
                <w:sz w:val="20"/>
                <w:szCs w:val="20"/>
                <w:lang w:val="es-MX" w:eastAsia="es-MX"/>
              </w:rPr>
            </w:pPr>
            <w:proofErr w:type="spellStart"/>
            <w:r w:rsidRPr="00C47B58">
              <w:rPr>
                <w:rFonts w:ascii="Arial Narrow" w:hAnsi="Arial Narrow"/>
                <w:color w:val="000000"/>
                <w:sz w:val="20"/>
                <w:szCs w:val="20"/>
                <w:lang w:val="es-MX" w:eastAsia="es-MX"/>
              </w:rPr>
              <w:lastRenderedPageBreak/>
              <w:t>Campímetro</w:t>
            </w:r>
            <w:proofErr w:type="spellEnd"/>
            <w:r w:rsidRPr="00C47B58">
              <w:rPr>
                <w:rFonts w:ascii="Arial Narrow" w:hAnsi="Arial Narrow"/>
                <w:color w:val="000000"/>
                <w:sz w:val="20"/>
                <w:szCs w:val="20"/>
                <w:lang w:val="es-MX" w:eastAsia="es-MX"/>
              </w:rPr>
              <w:t xml:space="preserve"> HFA- 745-4240  Humphrey®</w:t>
            </w:r>
          </w:p>
        </w:tc>
        <w:tc>
          <w:tcPr>
            <w:tcW w:w="0" w:type="auto"/>
            <w:tcBorders>
              <w:top w:val="nil"/>
              <w:left w:val="nil"/>
              <w:bottom w:val="single" w:sz="8" w:space="0" w:color="auto"/>
              <w:right w:val="single" w:sz="8" w:space="0" w:color="auto"/>
            </w:tcBorders>
            <w:shd w:val="clear" w:color="auto" w:fill="auto"/>
            <w:vAlign w:val="center"/>
            <w:hideMark/>
          </w:tcPr>
          <w:p w14:paraId="543EF0BA"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0DA5F6D3"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2FABBAB"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Se otorgara mayor puntación al participante que acredite mayor número de propiedad equipos médicos  así como al equipo médico solicitado más reciente y actualizado</w:t>
            </w:r>
          </w:p>
        </w:tc>
      </w:tr>
      <w:tr w:rsidR="00375E3A" w:rsidRPr="00C47B58" w14:paraId="2D09A342" w14:textId="77777777" w:rsidTr="00375E3A">
        <w:trPr>
          <w:trHeight w:val="78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4ABE6F2" w14:textId="77777777" w:rsidR="00375E3A" w:rsidRPr="00C47B58" w:rsidRDefault="00375E3A" w:rsidP="00375E3A">
            <w:pP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Topógrafo Corneal </w:t>
            </w:r>
            <w:proofErr w:type="spellStart"/>
            <w:r w:rsidRPr="00C47B58">
              <w:rPr>
                <w:rFonts w:ascii="Arial Narrow" w:hAnsi="Arial Narrow"/>
                <w:color w:val="000000"/>
                <w:sz w:val="20"/>
                <w:szCs w:val="20"/>
                <w:lang w:val="es-MX" w:eastAsia="es-MX"/>
              </w:rPr>
              <w:t>Orbscan</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61C7B378"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453CEF77"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DBB7F26"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Se otorgara mayor puntación al participante que acredite mayor número de propiedad equipos médicos  así como al equipo médico solicitado más reciente y actualizado</w:t>
            </w:r>
          </w:p>
        </w:tc>
      </w:tr>
      <w:tr w:rsidR="00375E3A" w:rsidRPr="00C47B58" w14:paraId="1A732ED2" w14:textId="77777777" w:rsidTr="00375E3A">
        <w:trPr>
          <w:trHeight w:val="300"/>
        </w:trPr>
        <w:tc>
          <w:tcPr>
            <w:tcW w:w="0" w:type="auto"/>
            <w:tcBorders>
              <w:top w:val="nil"/>
              <w:left w:val="nil"/>
              <w:bottom w:val="nil"/>
              <w:right w:val="nil"/>
            </w:tcBorders>
            <w:shd w:val="clear" w:color="auto" w:fill="auto"/>
            <w:noWrap/>
            <w:vAlign w:val="bottom"/>
            <w:hideMark/>
          </w:tcPr>
          <w:p w14:paraId="65C8D545"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64AA9E0B" w14:textId="77777777" w:rsidR="00375E3A" w:rsidRPr="00C47B58" w:rsidRDefault="00375E3A" w:rsidP="00375E3A">
            <w:pPr>
              <w:rPr>
                <w:rFonts w:ascii="Arial Narrow" w:hAnsi="Arial Narrow"/>
                <w:color w:val="000000"/>
                <w:sz w:val="20"/>
                <w:szCs w:val="20"/>
                <w:lang w:val="es-MX" w:eastAsia="es-MX"/>
              </w:rPr>
            </w:pPr>
          </w:p>
          <w:p w14:paraId="007DEE02" w14:textId="77777777" w:rsidR="00375E3A" w:rsidRPr="00C47B58" w:rsidRDefault="00375E3A" w:rsidP="00375E3A">
            <w:pPr>
              <w:rPr>
                <w:rFonts w:ascii="Arial Narrow" w:hAnsi="Arial Narrow"/>
                <w:color w:val="000000"/>
                <w:sz w:val="20"/>
                <w:szCs w:val="20"/>
                <w:lang w:val="es-MX" w:eastAsia="es-MX"/>
              </w:rPr>
            </w:pPr>
          </w:p>
          <w:p w14:paraId="7A206650" w14:textId="77777777" w:rsidR="00375E3A" w:rsidRPr="00C47B58" w:rsidRDefault="00375E3A" w:rsidP="00375E3A">
            <w:pPr>
              <w:rPr>
                <w:rFonts w:ascii="Arial Narrow" w:hAnsi="Arial Narrow"/>
                <w:color w:val="000000"/>
                <w:sz w:val="20"/>
                <w:szCs w:val="20"/>
                <w:lang w:val="es-MX" w:eastAsia="es-MX"/>
              </w:rPr>
            </w:pPr>
          </w:p>
          <w:p w14:paraId="480215FB" w14:textId="77777777" w:rsidR="00375E3A" w:rsidRPr="00C47B58" w:rsidRDefault="00375E3A" w:rsidP="00375E3A">
            <w:pPr>
              <w:rPr>
                <w:rFonts w:ascii="Arial Narrow" w:hAnsi="Arial Narrow"/>
                <w:color w:val="000000"/>
                <w:sz w:val="20"/>
                <w:szCs w:val="20"/>
                <w:lang w:val="es-MX" w:eastAsia="es-MX"/>
              </w:rPr>
            </w:pPr>
          </w:p>
          <w:p w14:paraId="13121A6C" w14:textId="77777777" w:rsidR="00375E3A" w:rsidRPr="00C47B58" w:rsidRDefault="00375E3A" w:rsidP="00375E3A">
            <w:pPr>
              <w:rPr>
                <w:rFonts w:ascii="Arial Narrow" w:hAnsi="Arial Narrow"/>
                <w:color w:val="000000"/>
                <w:sz w:val="20"/>
                <w:szCs w:val="20"/>
                <w:lang w:val="es-MX" w:eastAsia="es-MX"/>
              </w:rPr>
            </w:pPr>
          </w:p>
          <w:p w14:paraId="388C6BB7" w14:textId="77777777" w:rsidR="00375E3A" w:rsidRPr="00C47B58" w:rsidRDefault="00375E3A" w:rsidP="00375E3A">
            <w:pPr>
              <w:rPr>
                <w:rFonts w:ascii="Arial Narrow" w:hAnsi="Arial Narrow"/>
                <w:color w:val="000000"/>
                <w:sz w:val="20"/>
                <w:szCs w:val="20"/>
                <w:lang w:val="es-MX" w:eastAsia="es-MX"/>
              </w:rPr>
            </w:pPr>
          </w:p>
          <w:p w14:paraId="7E0D1415" w14:textId="77777777" w:rsidR="00375E3A" w:rsidRPr="00C47B58" w:rsidRDefault="00375E3A" w:rsidP="00375E3A">
            <w:pPr>
              <w:rPr>
                <w:rFonts w:ascii="Arial Narrow" w:hAnsi="Arial Narrow"/>
                <w:color w:val="000000"/>
                <w:sz w:val="20"/>
                <w:szCs w:val="20"/>
                <w:lang w:val="es-MX" w:eastAsia="es-MX"/>
              </w:rPr>
            </w:pPr>
          </w:p>
          <w:p w14:paraId="56C86A34" w14:textId="77777777" w:rsidR="00375E3A" w:rsidRPr="00C47B58" w:rsidRDefault="00375E3A" w:rsidP="00375E3A">
            <w:pPr>
              <w:rPr>
                <w:rFonts w:ascii="Arial Narrow" w:hAnsi="Arial Narrow"/>
                <w:color w:val="000000"/>
                <w:sz w:val="20"/>
                <w:szCs w:val="20"/>
                <w:lang w:val="es-MX" w:eastAsia="es-MX"/>
              </w:rPr>
            </w:pPr>
          </w:p>
          <w:p w14:paraId="619F4167"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359CF791" w14:textId="77777777" w:rsidR="00375E3A" w:rsidRPr="00C47B58" w:rsidRDefault="00375E3A" w:rsidP="00375E3A">
            <w:pPr>
              <w:rPr>
                <w:rFonts w:ascii="Arial Narrow" w:hAnsi="Arial Narrow"/>
                <w:color w:val="000000"/>
                <w:sz w:val="20"/>
                <w:szCs w:val="20"/>
                <w:lang w:val="es-MX" w:eastAsia="es-MX"/>
              </w:rPr>
            </w:pPr>
          </w:p>
          <w:p w14:paraId="61D245C6" w14:textId="77777777" w:rsidR="00375E3A" w:rsidRPr="00C47B58" w:rsidRDefault="00375E3A" w:rsidP="00375E3A">
            <w:pPr>
              <w:rPr>
                <w:rFonts w:ascii="Arial Narrow" w:hAnsi="Arial Narrow"/>
                <w:color w:val="000000"/>
                <w:sz w:val="20"/>
                <w:szCs w:val="20"/>
                <w:lang w:val="es-MX" w:eastAsia="es-MX"/>
              </w:rPr>
            </w:pPr>
          </w:p>
          <w:p w14:paraId="5ACB9D70"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5063A9BA"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2B3E885F" w14:textId="77777777" w:rsidTr="00375E3A">
        <w:trPr>
          <w:trHeight w:val="300"/>
        </w:trPr>
        <w:tc>
          <w:tcPr>
            <w:tcW w:w="0" w:type="auto"/>
            <w:gridSpan w:val="4"/>
            <w:tcBorders>
              <w:top w:val="nil"/>
              <w:left w:val="single" w:sz="4" w:space="0" w:color="auto"/>
              <w:bottom w:val="nil"/>
              <w:right w:val="nil"/>
            </w:tcBorders>
            <w:shd w:val="clear" w:color="000000" w:fill="C6D9F1"/>
            <w:vAlign w:val="center"/>
            <w:hideMark/>
          </w:tcPr>
          <w:p w14:paraId="4FD7F77E"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PARTIDA 25</w:t>
            </w:r>
          </w:p>
        </w:tc>
      </w:tr>
      <w:tr w:rsidR="00375E3A" w:rsidRPr="00C47B58" w14:paraId="0EC49F3C" w14:textId="77777777" w:rsidTr="00375E3A">
        <w:trPr>
          <w:trHeight w:val="300"/>
        </w:trPr>
        <w:tc>
          <w:tcPr>
            <w:tcW w:w="0" w:type="auto"/>
            <w:gridSpan w:val="4"/>
            <w:tcBorders>
              <w:top w:val="nil"/>
              <w:left w:val="single" w:sz="4" w:space="0" w:color="auto"/>
              <w:bottom w:val="single" w:sz="4" w:space="0" w:color="auto"/>
              <w:right w:val="nil"/>
            </w:tcBorders>
            <w:shd w:val="clear" w:color="000000" w:fill="C6D9F1"/>
            <w:vAlign w:val="center"/>
            <w:hideMark/>
          </w:tcPr>
          <w:p w14:paraId="1902780F"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 xml:space="preserve">SERVICIO SUBROGADO DE AUXILIARES DE DIAGNOSTICO ZONA CUAUTLA </w:t>
            </w:r>
          </w:p>
        </w:tc>
      </w:tr>
      <w:tr w:rsidR="00375E3A" w:rsidRPr="00C47B58" w14:paraId="1DAD7210" w14:textId="77777777" w:rsidTr="00375E3A">
        <w:trPr>
          <w:trHeight w:val="315"/>
        </w:trPr>
        <w:tc>
          <w:tcPr>
            <w:tcW w:w="0" w:type="auto"/>
            <w:tcBorders>
              <w:top w:val="nil"/>
              <w:left w:val="single" w:sz="8" w:space="0" w:color="auto"/>
              <w:bottom w:val="single" w:sz="8" w:space="0" w:color="auto"/>
              <w:right w:val="single" w:sz="8" w:space="0" w:color="auto"/>
            </w:tcBorders>
            <w:shd w:val="clear" w:color="000000" w:fill="C6D9F1"/>
            <w:vAlign w:val="center"/>
            <w:hideMark/>
          </w:tcPr>
          <w:p w14:paraId="281D74B9"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 xml:space="preserve">Equipamiento Básico </w:t>
            </w:r>
          </w:p>
        </w:tc>
        <w:tc>
          <w:tcPr>
            <w:tcW w:w="0" w:type="auto"/>
            <w:tcBorders>
              <w:top w:val="nil"/>
              <w:left w:val="single" w:sz="4" w:space="0" w:color="auto"/>
              <w:bottom w:val="single" w:sz="4" w:space="0" w:color="auto"/>
              <w:right w:val="single" w:sz="4" w:space="0" w:color="auto"/>
            </w:tcBorders>
            <w:shd w:val="clear" w:color="000000" w:fill="C6D9F1"/>
            <w:vAlign w:val="center"/>
            <w:hideMark/>
          </w:tcPr>
          <w:p w14:paraId="0D13B254"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Documento probatorio</w:t>
            </w:r>
          </w:p>
        </w:tc>
        <w:tc>
          <w:tcPr>
            <w:tcW w:w="0" w:type="auto"/>
            <w:tcBorders>
              <w:top w:val="nil"/>
              <w:left w:val="nil"/>
              <w:bottom w:val="single" w:sz="4" w:space="0" w:color="auto"/>
              <w:right w:val="single" w:sz="4" w:space="0" w:color="auto"/>
            </w:tcBorders>
            <w:shd w:val="clear" w:color="000000" w:fill="C6D9F1"/>
            <w:vAlign w:val="center"/>
            <w:hideMark/>
          </w:tcPr>
          <w:p w14:paraId="47AD012E"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Puntos</w:t>
            </w:r>
          </w:p>
        </w:tc>
        <w:tc>
          <w:tcPr>
            <w:tcW w:w="0" w:type="auto"/>
            <w:tcBorders>
              <w:top w:val="nil"/>
              <w:left w:val="nil"/>
              <w:bottom w:val="single" w:sz="4" w:space="0" w:color="auto"/>
              <w:right w:val="single" w:sz="4" w:space="0" w:color="auto"/>
            </w:tcBorders>
            <w:shd w:val="clear" w:color="000000" w:fill="C6D9F1"/>
            <w:vAlign w:val="center"/>
            <w:hideMark/>
          </w:tcPr>
          <w:p w14:paraId="5313122F"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 xml:space="preserve">Observaciones </w:t>
            </w:r>
          </w:p>
        </w:tc>
      </w:tr>
      <w:tr w:rsidR="00375E3A" w:rsidRPr="00C47B58" w14:paraId="623275B5" w14:textId="77777777" w:rsidTr="00375E3A">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1FD9340" w14:textId="77777777" w:rsidR="00375E3A" w:rsidRPr="00C47B58" w:rsidRDefault="00375E3A" w:rsidP="00375E3A">
            <w:pPr>
              <w:jc w:val="both"/>
              <w:rPr>
                <w:rFonts w:ascii="Arial Narrow" w:hAnsi="Arial Narrow"/>
                <w:color w:val="000000"/>
                <w:sz w:val="20"/>
                <w:szCs w:val="20"/>
              </w:rPr>
            </w:pPr>
            <w:r w:rsidRPr="00C47B58">
              <w:rPr>
                <w:rFonts w:ascii="Arial Narrow" w:hAnsi="Arial Narrow"/>
                <w:color w:val="000000"/>
                <w:sz w:val="20"/>
                <w:szCs w:val="20"/>
              </w:rPr>
              <w:t>Tomógrafo mínimo 6 detectores  máximo 128 detectores</w:t>
            </w:r>
          </w:p>
        </w:tc>
        <w:tc>
          <w:tcPr>
            <w:tcW w:w="0" w:type="auto"/>
            <w:tcBorders>
              <w:top w:val="nil"/>
              <w:left w:val="nil"/>
              <w:bottom w:val="single" w:sz="8" w:space="0" w:color="auto"/>
              <w:right w:val="single" w:sz="8" w:space="0" w:color="auto"/>
            </w:tcBorders>
            <w:shd w:val="clear" w:color="auto" w:fill="auto"/>
            <w:vAlign w:val="center"/>
            <w:hideMark/>
          </w:tcPr>
          <w:p w14:paraId="1806C403" w14:textId="77777777" w:rsidR="00375E3A" w:rsidRPr="00C47B58" w:rsidRDefault="00375E3A" w:rsidP="00375E3A">
            <w:pPr>
              <w:jc w:val="both"/>
              <w:rPr>
                <w:rFonts w:ascii="Arial Narrow" w:hAnsi="Arial Narrow"/>
                <w:color w:val="000000"/>
                <w:sz w:val="20"/>
                <w:szCs w:val="20"/>
              </w:rPr>
            </w:pPr>
            <w:r w:rsidRPr="00C47B58">
              <w:rPr>
                <w:rFonts w:ascii="Arial Narrow" w:hAnsi="Arial Narrow"/>
                <w:color w:val="000000"/>
                <w:sz w:val="20"/>
                <w:szCs w:val="20"/>
                <w:lang w:val="es-MX" w:eastAsia="es-MX"/>
              </w:rPr>
              <w:t>Ficha Técnica y  Factura que acrediten propiedad de los participantes</w:t>
            </w:r>
          </w:p>
        </w:tc>
        <w:tc>
          <w:tcPr>
            <w:tcW w:w="0" w:type="auto"/>
            <w:tcBorders>
              <w:top w:val="nil"/>
              <w:left w:val="nil"/>
              <w:bottom w:val="single" w:sz="8" w:space="0" w:color="auto"/>
              <w:right w:val="single" w:sz="8" w:space="0" w:color="auto"/>
            </w:tcBorders>
            <w:shd w:val="clear" w:color="auto" w:fill="auto"/>
            <w:vAlign w:val="center"/>
            <w:hideMark/>
          </w:tcPr>
          <w:p w14:paraId="569A5EB0" w14:textId="77777777" w:rsidR="00375E3A" w:rsidRPr="00C47B58" w:rsidRDefault="00375E3A" w:rsidP="00375E3A">
            <w:pPr>
              <w:jc w:val="center"/>
              <w:rPr>
                <w:rFonts w:ascii="Arial Narrow" w:hAnsi="Arial Narrow"/>
                <w:color w:val="000000"/>
                <w:sz w:val="20"/>
                <w:szCs w:val="20"/>
              </w:rPr>
            </w:pPr>
            <w:r w:rsidRPr="00C47B58">
              <w:rPr>
                <w:rFonts w:ascii="Arial Narrow" w:hAnsi="Arial Narrow"/>
                <w:color w:val="000000"/>
                <w:sz w:val="20"/>
                <w:szCs w:val="20"/>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B2F573B"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Se otorgara mayor puntación al participante que acredite mayor número de propiedad equipos médicos  así como al equipo médico solicitado más reciente y actualizado</w:t>
            </w:r>
          </w:p>
        </w:tc>
      </w:tr>
      <w:tr w:rsidR="00375E3A" w:rsidRPr="00C47B58" w14:paraId="386A8112" w14:textId="77777777" w:rsidTr="00375E3A">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4DA8396" w14:textId="77777777" w:rsidR="00375E3A" w:rsidRPr="00C47B58" w:rsidRDefault="00375E3A" w:rsidP="00375E3A">
            <w:pPr>
              <w:jc w:val="both"/>
              <w:rPr>
                <w:rFonts w:ascii="Arial Narrow" w:hAnsi="Arial Narrow"/>
                <w:color w:val="000000"/>
                <w:sz w:val="20"/>
                <w:szCs w:val="20"/>
              </w:rPr>
            </w:pPr>
            <w:r w:rsidRPr="00C47B58">
              <w:rPr>
                <w:rFonts w:ascii="Arial Narrow" w:hAnsi="Arial Narrow"/>
                <w:color w:val="000000"/>
                <w:sz w:val="20"/>
                <w:szCs w:val="20"/>
              </w:rPr>
              <w:t xml:space="preserve">Inyector </w:t>
            </w:r>
          </w:p>
        </w:tc>
        <w:tc>
          <w:tcPr>
            <w:tcW w:w="0" w:type="auto"/>
            <w:tcBorders>
              <w:top w:val="nil"/>
              <w:left w:val="nil"/>
              <w:bottom w:val="single" w:sz="8" w:space="0" w:color="auto"/>
              <w:right w:val="single" w:sz="8" w:space="0" w:color="auto"/>
            </w:tcBorders>
            <w:shd w:val="clear" w:color="auto" w:fill="auto"/>
            <w:vAlign w:val="center"/>
            <w:hideMark/>
          </w:tcPr>
          <w:p w14:paraId="0DF6DB60" w14:textId="77777777" w:rsidR="00375E3A" w:rsidRPr="00C47B58" w:rsidRDefault="00375E3A" w:rsidP="00375E3A">
            <w:pPr>
              <w:jc w:val="both"/>
              <w:rPr>
                <w:rFonts w:ascii="Arial Narrow" w:hAnsi="Arial Narrow"/>
                <w:color w:val="000000"/>
                <w:sz w:val="20"/>
                <w:szCs w:val="20"/>
              </w:rPr>
            </w:pPr>
            <w:r w:rsidRPr="00C47B58">
              <w:rPr>
                <w:rFonts w:ascii="Arial Narrow" w:hAnsi="Arial Narrow"/>
                <w:color w:val="000000"/>
                <w:sz w:val="20"/>
                <w:szCs w:val="20"/>
                <w:lang w:val="es-MX" w:eastAsia="es-MX"/>
              </w:rPr>
              <w:t>Ficha Técnica y  Factura que acrediten propiedad de los participantes</w:t>
            </w:r>
          </w:p>
        </w:tc>
        <w:tc>
          <w:tcPr>
            <w:tcW w:w="0" w:type="auto"/>
            <w:tcBorders>
              <w:top w:val="nil"/>
              <w:left w:val="nil"/>
              <w:bottom w:val="single" w:sz="8" w:space="0" w:color="auto"/>
              <w:right w:val="single" w:sz="8" w:space="0" w:color="auto"/>
            </w:tcBorders>
            <w:shd w:val="clear" w:color="auto" w:fill="auto"/>
            <w:vAlign w:val="center"/>
            <w:hideMark/>
          </w:tcPr>
          <w:p w14:paraId="524AA919" w14:textId="77777777" w:rsidR="00375E3A" w:rsidRPr="00C47B58" w:rsidRDefault="00375E3A" w:rsidP="00375E3A">
            <w:pPr>
              <w:jc w:val="center"/>
              <w:rPr>
                <w:rFonts w:ascii="Arial Narrow" w:hAnsi="Arial Narrow"/>
                <w:color w:val="000000"/>
                <w:sz w:val="20"/>
                <w:szCs w:val="20"/>
              </w:rPr>
            </w:pPr>
            <w:r w:rsidRPr="00C47B58">
              <w:rPr>
                <w:rFonts w:ascii="Arial Narrow" w:hAnsi="Arial Narrow"/>
                <w:color w:val="000000"/>
                <w:sz w:val="20"/>
                <w:szCs w:val="20"/>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545F8E7"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Se otorgara mayor puntación al participante que acredite mayor número de propiedad equipos médicos  así como al equipo médico solicitado más reciente y actualizado</w:t>
            </w:r>
          </w:p>
        </w:tc>
      </w:tr>
      <w:tr w:rsidR="00375E3A" w:rsidRPr="00C47B58" w14:paraId="632649F1" w14:textId="77777777" w:rsidTr="00375E3A">
        <w:trPr>
          <w:trHeight w:val="780"/>
        </w:trPr>
        <w:tc>
          <w:tcPr>
            <w:tcW w:w="0" w:type="auto"/>
            <w:tcBorders>
              <w:top w:val="single" w:sz="8" w:space="0" w:color="auto"/>
              <w:left w:val="single" w:sz="8" w:space="0" w:color="auto"/>
              <w:bottom w:val="single" w:sz="4" w:space="0" w:color="auto"/>
              <w:right w:val="single" w:sz="8" w:space="0" w:color="auto"/>
            </w:tcBorders>
            <w:shd w:val="clear" w:color="auto" w:fill="auto"/>
            <w:vAlign w:val="center"/>
            <w:hideMark/>
          </w:tcPr>
          <w:p w14:paraId="68E6707E" w14:textId="77777777" w:rsidR="00375E3A" w:rsidRPr="00C47B58" w:rsidRDefault="00375E3A" w:rsidP="00375E3A">
            <w:pPr>
              <w:jc w:val="both"/>
              <w:rPr>
                <w:rFonts w:ascii="Arial Narrow" w:hAnsi="Arial Narrow"/>
                <w:color w:val="000000"/>
                <w:sz w:val="20"/>
                <w:szCs w:val="20"/>
              </w:rPr>
            </w:pPr>
            <w:r w:rsidRPr="00C47B58">
              <w:rPr>
                <w:rFonts w:ascii="Arial Narrow" w:hAnsi="Arial Narrow"/>
                <w:color w:val="000000"/>
                <w:sz w:val="20"/>
                <w:szCs w:val="20"/>
              </w:rPr>
              <w:t xml:space="preserve">Carro rojo de paro </w:t>
            </w:r>
          </w:p>
        </w:tc>
        <w:tc>
          <w:tcPr>
            <w:tcW w:w="0" w:type="auto"/>
            <w:tcBorders>
              <w:top w:val="nil"/>
              <w:left w:val="nil"/>
              <w:bottom w:val="single" w:sz="4" w:space="0" w:color="auto"/>
              <w:right w:val="single" w:sz="8" w:space="0" w:color="auto"/>
            </w:tcBorders>
            <w:shd w:val="clear" w:color="auto" w:fill="auto"/>
            <w:vAlign w:val="center"/>
            <w:hideMark/>
          </w:tcPr>
          <w:p w14:paraId="6B76939F" w14:textId="77777777" w:rsidR="00375E3A" w:rsidRPr="00C47B58" w:rsidRDefault="00375E3A" w:rsidP="00375E3A">
            <w:pPr>
              <w:jc w:val="both"/>
              <w:rPr>
                <w:rFonts w:ascii="Arial Narrow" w:hAnsi="Arial Narrow"/>
                <w:color w:val="000000"/>
                <w:sz w:val="20"/>
                <w:szCs w:val="20"/>
              </w:rPr>
            </w:pPr>
            <w:r w:rsidRPr="00C47B58">
              <w:rPr>
                <w:rFonts w:ascii="Arial Narrow" w:hAnsi="Arial Narrow"/>
                <w:color w:val="000000"/>
                <w:sz w:val="20"/>
                <w:szCs w:val="20"/>
                <w:lang w:val="es-MX" w:eastAsia="es-MX"/>
              </w:rPr>
              <w:t>Ficha Técnica y  Factura que acrediten propiedad de los participantes</w:t>
            </w:r>
          </w:p>
        </w:tc>
        <w:tc>
          <w:tcPr>
            <w:tcW w:w="0" w:type="auto"/>
            <w:tcBorders>
              <w:top w:val="nil"/>
              <w:left w:val="nil"/>
              <w:bottom w:val="single" w:sz="4" w:space="0" w:color="auto"/>
              <w:right w:val="single" w:sz="8" w:space="0" w:color="auto"/>
            </w:tcBorders>
            <w:shd w:val="clear" w:color="auto" w:fill="auto"/>
            <w:vAlign w:val="center"/>
            <w:hideMark/>
          </w:tcPr>
          <w:p w14:paraId="3F0A32A6" w14:textId="77777777" w:rsidR="00375E3A" w:rsidRPr="00C47B58" w:rsidRDefault="00375E3A" w:rsidP="00375E3A">
            <w:pPr>
              <w:jc w:val="center"/>
              <w:rPr>
                <w:rFonts w:ascii="Arial Narrow" w:hAnsi="Arial Narrow"/>
                <w:color w:val="000000"/>
                <w:sz w:val="20"/>
                <w:szCs w:val="20"/>
              </w:rPr>
            </w:pPr>
            <w:r w:rsidRPr="00C47B58">
              <w:rPr>
                <w:rFonts w:ascii="Arial Narrow" w:hAnsi="Arial Narrow"/>
                <w:color w:val="000000"/>
                <w:sz w:val="20"/>
                <w:szCs w:val="20"/>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545D5C3"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Se otorgara mayor puntación al participante que acredite mayor número de propiedad equipos médicos  así como al equipo médico solicitado más reciente y actualizado</w:t>
            </w:r>
          </w:p>
        </w:tc>
      </w:tr>
      <w:tr w:rsidR="00375E3A" w:rsidRPr="00C47B58" w14:paraId="2CAD4234" w14:textId="77777777" w:rsidTr="00375E3A">
        <w:trPr>
          <w:trHeight w:val="7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EF93EB" w14:textId="77777777" w:rsidR="00375E3A" w:rsidRPr="00C47B58" w:rsidRDefault="00375E3A" w:rsidP="00375E3A">
            <w:pPr>
              <w:jc w:val="both"/>
              <w:rPr>
                <w:rFonts w:ascii="Arial Narrow" w:hAnsi="Arial Narrow"/>
                <w:color w:val="000000"/>
                <w:sz w:val="20"/>
                <w:szCs w:val="20"/>
              </w:rPr>
            </w:pPr>
            <w:r w:rsidRPr="00C47B58">
              <w:rPr>
                <w:rFonts w:ascii="Arial Narrow" w:hAnsi="Arial Narrow"/>
                <w:color w:val="000000"/>
                <w:sz w:val="20"/>
                <w:szCs w:val="20"/>
              </w:rPr>
              <w:t xml:space="preserve">Ultrasonido </w:t>
            </w:r>
            <w:proofErr w:type="spellStart"/>
            <w:r w:rsidRPr="00C47B58">
              <w:rPr>
                <w:rFonts w:ascii="Arial Narrow" w:hAnsi="Arial Narrow"/>
                <w:color w:val="000000"/>
                <w:sz w:val="20"/>
                <w:szCs w:val="20"/>
              </w:rPr>
              <w:t>doppler</w:t>
            </w:r>
            <w:proofErr w:type="spellEnd"/>
            <w:r w:rsidRPr="00C47B58">
              <w:rPr>
                <w:rFonts w:ascii="Arial Narrow" w:hAnsi="Arial Narrow"/>
                <w:color w:val="000000"/>
                <w:sz w:val="20"/>
                <w:szCs w:val="20"/>
              </w:rPr>
              <w:t xml:space="preserve"> bascular periférico </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580A7164" w14:textId="77777777" w:rsidR="00375E3A" w:rsidRPr="00C47B58" w:rsidRDefault="00375E3A" w:rsidP="00375E3A">
            <w:pPr>
              <w:jc w:val="both"/>
              <w:rPr>
                <w:rFonts w:ascii="Arial Narrow" w:hAnsi="Arial Narrow"/>
                <w:color w:val="000000"/>
                <w:sz w:val="20"/>
                <w:szCs w:val="20"/>
              </w:rPr>
            </w:pPr>
            <w:r w:rsidRPr="00C47B58">
              <w:rPr>
                <w:rFonts w:ascii="Arial Narrow" w:hAnsi="Arial Narrow"/>
                <w:color w:val="000000"/>
                <w:sz w:val="20"/>
                <w:szCs w:val="20"/>
                <w:lang w:val="es-MX" w:eastAsia="es-MX"/>
              </w:rPr>
              <w:t>Ficha Técnica y  Factura que acrediten propiedad de los participantes</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23ACED0F" w14:textId="77777777" w:rsidR="00375E3A" w:rsidRPr="00C47B58" w:rsidRDefault="00375E3A" w:rsidP="00375E3A">
            <w:pPr>
              <w:jc w:val="center"/>
              <w:rPr>
                <w:rFonts w:ascii="Arial Narrow" w:hAnsi="Arial Narrow"/>
                <w:color w:val="000000"/>
                <w:sz w:val="20"/>
                <w:szCs w:val="20"/>
              </w:rPr>
            </w:pPr>
            <w:r w:rsidRPr="00C47B58">
              <w:rPr>
                <w:rFonts w:ascii="Arial Narrow" w:hAnsi="Arial Narrow"/>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0F2939"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Se otorgara mayor puntación al participante que acredite mayor número de propiedad equipos médicos  así como al equipo médico solicitado más reciente y actualizado</w:t>
            </w:r>
          </w:p>
        </w:tc>
      </w:tr>
      <w:tr w:rsidR="00375E3A" w:rsidRPr="00C47B58" w14:paraId="4DCE3EC9" w14:textId="77777777" w:rsidTr="00375E3A">
        <w:trPr>
          <w:trHeight w:val="7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D19E35" w14:textId="77777777" w:rsidR="00375E3A" w:rsidRPr="00C47B58" w:rsidRDefault="00375E3A" w:rsidP="00375E3A">
            <w:pPr>
              <w:jc w:val="both"/>
              <w:rPr>
                <w:rFonts w:ascii="Arial Narrow" w:hAnsi="Arial Narrow"/>
                <w:color w:val="000000"/>
                <w:sz w:val="20"/>
                <w:szCs w:val="20"/>
              </w:rPr>
            </w:pPr>
            <w:r w:rsidRPr="00C47B58">
              <w:rPr>
                <w:rFonts w:ascii="Arial Narrow" w:hAnsi="Arial Narrow"/>
                <w:color w:val="000000"/>
                <w:sz w:val="20"/>
                <w:szCs w:val="20"/>
              </w:rPr>
              <w:t>Equipo de Rayos x alta frecuencia</w:t>
            </w:r>
          </w:p>
        </w:tc>
        <w:tc>
          <w:tcPr>
            <w:tcW w:w="0" w:type="auto"/>
            <w:tcBorders>
              <w:top w:val="single" w:sz="4" w:space="0" w:color="auto"/>
              <w:left w:val="nil"/>
              <w:bottom w:val="single" w:sz="4" w:space="0" w:color="auto"/>
              <w:right w:val="single" w:sz="8" w:space="0" w:color="auto"/>
            </w:tcBorders>
            <w:shd w:val="clear" w:color="auto" w:fill="auto"/>
            <w:vAlign w:val="center"/>
          </w:tcPr>
          <w:p w14:paraId="3DAF1E83"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Ficha Técnica y  Factura que acrediten propiedad de los participantes</w:t>
            </w:r>
          </w:p>
        </w:tc>
        <w:tc>
          <w:tcPr>
            <w:tcW w:w="0" w:type="auto"/>
            <w:tcBorders>
              <w:top w:val="single" w:sz="4" w:space="0" w:color="auto"/>
              <w:left w:val="nil"/>
              <w:bottom w:val="single" w:sz="4" w:space="0" w:color="auto"/>
              <w:right w:val="single" w:sz="8" w:space="0" w:color="auto"/>
            </w:tcBorders>
            <w:shd w:val="clear" w:color="auto" w:fill="auto"/>
            <w:vAlign w:val="center"/>
          </w:tcPr>
          <w:p w14:paraId="02325778" w14:textId="77777777" w:rsidR="00375E3A" w:rsidRPr="00C47B58" w:rsidRDefault="00375E3A" w:rsidP="00375E3A">
            <w:pPr>
              <w:jc w:val="center"/>
              <w:rPr>
                <w:rFonts w:ascii="Arial Narrow" w:hAnsi="Arial Narrow"/>
                <w:color w:val="000000"/>
                <w:sz w:val="20"/>
                <w:szCs w:val="20"/>
              </w:rPr>
            </w:pPr>
            <w:r w:rsidRPr="00C47B58">
              <w:rPr>
                <w:rFonts w:ascii="Arial Narrow" w:hAnsi="Arial Narrow"/>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523BD5"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Se otorgara mayor puntación al participante que acredite mayor número de propiedad equipos médicos  así como al equipo médico solicitado más reciente y actualizado</w:t>
            </w:r>
          </w:p>
        </w:tc>
      </w:tr>
    </w:tbl>
    <w:p w14:paraId="7C4B7EC8" w14:textId="77777777" w:rsidR="00375E3A" w:rsidRPr="00C47B58" w:rsidRDefault="00375E3A" w:rsidP="00375E3A">
      <w:pPr>
        <w:jc w:val="both"/>
        <w:rPr>
          <w:rFonts w:ascii="Arial Narrow" w:hAnsi="Arial Narrow"/>
          <w:sz w:val="20"/>
          <w:szCs w:val="20"/>
          <w:lang w:val="es-MX"/>
        </w:rPr>
      </w:pPr>
    </w:p>
    <w:p w14:paraId="774BAFB8" w14:textId="77777777" w:rsidR="00375E3A" w:rsidRPr="00C47B58" w:rsidRDefault="00375E3A" w:rsidP="00375E3A">
      <w:pPr>
        <w:jc w:val="both"/>
        <w:rPr>
          <w:rFonts w:ascii="Arial Narrow" w:hAnsi="Arial Narrow"/>
          <w:sz w:val="20"/>
          <w:szCs w:val="20"/>
          <w:lang w:val="es-MX"/>
        </w:rPr>
      </w:pPr>
    </w:p>
    <w:tbl>
      <w:tblPr>
        <w:tblW w:w="0" w:type="auto"/>
        <w:tblInd w:w="55" w:type="dxa"/>
        <w:tblCellMar>
          <w:left w:w="70" w:type="dxa"/>
          <w:right w:w="70" w:type="dxa"/>
        </w:tblCellMar>
        <w:tblLook w:val="04A0" w:firstRow="1" w:lastRow="0" w:firstColumn="1" w:lastColumn="0" w:noHBand="0" w:noVBand="1"/>
      </w:tblPr>
      <w:tblGrid>
        <w:gridCol w:w="1693"/>
        <w:gridCol w:w="2197"/>
        <w:gridCol w:w="696"/>
        <w:gridCol w:w="4337"/>
      </w:tblGrid>
      <w:tr w:rsidR="00375E3A" w:rsidRPr="00C47B58" w14:paraId="1ACD25A4" w14:textId="77777777" w:rsidTr="00375E3A">
        <w:trPr>
          <w:trHeight w:val="300"/>
        </w:trPr>
        <w:tc>
          <w:tcPr>
            <w:tcW w:w="0" w:type="auto"/>
            <w:gridSpan w:val="4"/>
            <w:tcBorders>
              <w:top w:val="nil"/>
              <w:left w:val="single" w:sz="4" w:space="0" w:color="auto"/>
              <w:bottom w:val="nil"/>
              <w:right w:val="nil"/>
            </w:tcBorders>
            <w:shd w:val="clear" w:color="000000" w:fill="C6D9F1"/>
            <w:vAlign w:val="center"/>
            <w:hideMark/>
          </w:tcPr>
          <w:p w14:paraId="2DA129CB"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PARTIDA 26</w:t>
            </w:r>
          </w:p>
        </w:tc>
      </w:tr>
      <w:tr w:rsidR="00375E3A" w:rsidRPr="00C47B58" w14:paraId="1F1E6DDE" w14:textId="77777777" w:rsidTr="00375E3A">
        <w:trPr>
          <w:trHeight w:val="300"/>
        </w:trPr>
        <w:tc>
          <w:tcPr>
            <w:tcW w:w="0" w:type="auto"/>
            <w:gridSpan w:val="4"/>
            <w:tcBorders>
              <w:top w:val="nil"/>
              <w:left w:val="single" w:sz="4" w:space="0" w:color="auto"/>
              <w:bottom w:val="single" w:sz="4" w:space="0" w:color="auto"/>
              <w:right w:val="nil"/>
            </w:tcBorders>
            <w:shd w:val="clear" w:color="000000" w:fill="C6D9F1"/>
            <w:vAlign w:val="center"/>
            <w:hideMark/>
          </w:tcPr>
          <w:p w14:paraId="4B29D6B3"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ULTRASONIDOS ZONA CUERNAVACA</w:t>
            </w:r>
          </w:p>
        </w:tc>
      </w:tr>
      <w:tr w:rsidR="00375E3A" w:rsidRPr="00C47B58" w14:paraId="4224CAAD" w14:textId="77777777" w:rsidTr="00375E3A">
        <w:trPr>
          <w:trHeight w:val="315"/>
        </w:trPr>
        <w:tc>
          <w:tcPr>
            <w:tcW w:w="0" w:type="auto"/>
            <w:tcBorders>
              <w:top w:val="nil"/>
              <w:left w:val="single" w:sz="8" w:space="0" w:color="auto"/>
              <w:bottom w:val="single" w:sz="8" w:space="0" w:color="auto"/>
              <w:right w:val="single" w:sz="8" w:space="0" w:color="auto"/>
            </w:tcBorders>
            <w:shd w:val="clear" w:color="000000" w:fill="C6D9F1"/>
            <w:vAlign w:val="center"/>
            <w:hideMark/>
          </w:tcPr>
          <w:p w14:paraId="6D699325"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lastRenderedPageBreak/>
              <w:t xml:space="preserve">Equipamiento Básico </w:t>
            </w:r>
          </w:p>
        </w:tc>
        <w:tc>
          <w:tcPr>
            <w:tcW w:w="0" w:type="auto"/>
            <w:tcBorders>
              <w:top w:val="nil"/>
              <w:left w:val="single" w:sz="4" w:space="0" w:color="auto"/>
              <w:bottom w:val="single" w:sz="4" w:space="0" w:color="auto"/>
              <w:right w:val="single" w:sz="4" w:space="0" w:color="auto"/>
            </w:tcBorders>
            <w:shd w:val="clear" w:color="000000" w:fill="C6D9F1"/>
            <w:vAlign w:val="center"/>
            <w:hideMark/>
          </w:tcPr>
          <w:p w14:paraId="063EE6CF"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Documento probatorio</w:t>
            </w:r>
          </w:p>
        </w:tc>
        <w:tc>
          <w:tcPr>
            <w:tcW w:w="0" w:type="auto"/>
            <w:tcBorders>
              <w:top w:val="nil"/>
              <w:left w:val="nil"/>
              <w:bottom w:val="single" w:sz="4" w:space="0" w:color="auto"/>
              <w:right w:val="single" w:sz="4" w:space="0" w:color="auto"/>
            </w:tcBorders>
            <w:shd w:val="clear" w:color="000000" w:fill="C6D9F1"/>
            <w:vAlign w:val="center"/>
            <w:hideMark/>
          </w:tcPr>
          <w:p w14:paraId="36294A1F"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Puntos</w:t>
            </w:r>
          </w:p>
        </w:tc>
        <w:tc>
          <w:tcPr>
            <w:tcW w:w="0" w:type="auto"/>
            <w:tcBorders>
              <w:top w:val="nil"/>
              <w:left w:val="nil"/>
              <w:bottom w:val="single" w:sz="4" w:space="0" w:color="auto"/>
              <w:right w:val="single" w:sz="4" w:space="0" w:color="auto"/>
            </w:tcBorders>
            <w:shd w:val="clear" w:color="000000" w:fill="C6D9F1"/>
            <w:vAlign w:val="center"/>
            <w:hideMark/>
          </w:tcPr>
          <w:p w14:paraId="690D6691"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 xml:space="preserve">Observaciones </w:t>
            </w:r>
          </w:p>
        </w:tc>
      </w:tr>
      <w:tr w:rsidR="00375E3A" w:rsidRPr="00C47B58" w14:paraId="10736F10" w14:textId="77777777" w:rsidTr="00375E3A">
        <w:trPr>
          <w:trHeight w:val="7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802E4F" w14:textId="77777777" w:rsidR="00375E3A" w:rsidRPr="00C47B58" w:rsidRDefault="00375E3A" w:rsidP="00375E3A">
            <w:pPr>
              <w:jc w:val="both"/>
              <w:rPr>
                <w:rFonts w:ascii="Arial Narrow" w:hAnsi="Arial Narrow"/>
                <w:color w:val="000000"/>
                <w:sz w:val="20"/>
                <w:szCs w:val="20"/>
              </w:rPr>
            </w:pPr>
            <w:r w:rsidRPr="00C47B58">
              <w:rPr>
                <w:rFonts w:ascii="Arial Narrow" w:hAnsi="Arial Narrow"/>
                <w:color w:val="000000"/>
                <w:sz w:val="20"/>
                <w:szCs w:val="20"/>
              </w:rPr>
              <w:t xml:space="preserve">Ultrasonido </w:t>
            </w:r>
            <w:proofErr w:type="spellStart"/>
            <w:r w:rsidRPr="00C47B58">
              <w:rPr>
                <w:rFonts w:ascii="Arial Narrow" w:hAnsi="Arial Narrow"/>
                <w:color w:val="000000"/>
                <w:sz w:val="20"/>
                <w:szCs w:val="20"/>
              </w:rPr>
              <w:t>doppler</w:t>
            </w:r>
            <w:proofErr w:type="spellEnd"/>
            <w:r w:rsidRPr="00C47B58">
              <w:rPr>
                <w:rFonts w:ascii="Arial Narrow" w:hAnsi="Arial Narrow"/>
                <w:color w:val="000000"/>
                <w:sz w:val="20"/>
                <w:szCs w:val="20"/>
              </w:rPr>
              <w:t xml:space="preserve"> bascular periférico </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087D4FEA" w14:textId="77777777" w:rsidR="00375E3A" w:rsidRPr="00C47B58" w:rsidRDefault="00375E3A" w:rsidP="00375E3A">
            <w:pPr>
              <w:jc w:val="both"/>
              <w:rPr>
                <w:rFonts w:ascii="Arial Narrow" w:hAnsi="Arial Narrow"/>
                <w:color w:val="000000"/>
                <w:sz w:val="20"/>
                <w:szCs w:val="20"/>
              </w:rPr>
            </w:pPr>
            <w:r w:rsidRPr="00C47B58">
              <w:rPr>
                <w:rFonts w:ascii="Arial Narrow" w:hAnsi="Arial Narrow"/>
                <w:color w:val="000000"/>
                <w:sz w:val="20"/>
                <w:szCs w:val="20"/>
                <w:lang w:val="es-MX" w:eastAsia="es-MX"/>
              </w:rPr>
              <w:t>Ficha Técnica y  Factura que acrediten propiedad de los participantes</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4A6F74DC" w14:textId="77777777" w:rsidR="00375E3A" w:rsidRPr="00C47B58" w:rsidRDefault="00375E3A" w:rsidP="00375E3A">
            <w:pPr>
              <w:jc w:val="center"/>
              <w:rPr>
                <w:rFonts w:ascii="Arial Narrow" w:hAnsi="Arial Narrow"/>
                <w:color w:val="000000"/>
                <w:sz w:val="20"/>
                <w:szCs w:val="20"/>
              </w:rPr>
            </w:pPr>
            <w:r w:rsidRPr="00C47B58">
              <w:rPr>
                <w:rFonts w:ascii="Arial Narrow" w:hAnsi="Arial Narrow"/>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E3063F"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Se otorgara mayor puntación al participante que acredite mayor número de propiedad equipos médicos  así como al equipo médico solicitado más reciente y actualizado</w:t>
            </w:r>
          </w:p>
        </w:tc>
      </w:tr>
    </w:tbl>
    <w:p w14:paraId="377879ED" w14:textId="77777777" w:rsidR="00375E3A" w:rsidRPr="00C47B58" w:rsidRDefault="00375E3A" w:rsidP="00375E3A">
      <w:pPr>
        <w:jc w:val="both"/>
        <w:rPr>
          <w:rFonts w:ascii="Arial Narrow" w:hAnsi="Arial Narrow"/>
          <w:sz w:val="20"/>
          <w:szCs w:val="20"/>
          <w:lang w:val="es-MX"/>
        </w:rPr>
      </w:pPr>
    </w:p>
    <w:p w14:paraId="23EA4D05" w14:textId="77777777" w:rsidR="00375E3A" w:rsidRPr="00C47B58" w:rsidRDefault="00375E3A" w:rsidP="00375E3A">
      <w:pPr>
        <w:jc w:val="both"/>
        <w:rPr>
          <w:rFonts w:ascii="Arial Narrow" w:hAnsi="Arial Narrow"/>
          <w:sz w:val="20"/>
          <w:szCs w:val="20"/>
        </w:rPr>
      </w:pPr>
    </w:p>
    <w:p w14:paraId="6E997D13"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RUBRO 2. EXPERIENCIA Y ESPECIALIDAD DEL LICITANTE</w:t>
      </w:r>
    </w:p>
    <w:p w14:paraId="11602DF4"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EN ESTE RUBRO SE OTORGARÁN UN MÁXIMO DE 18 (DIECIECHO) PUNTOS</w:t>
      </w:r>
    </w:p>
    <w:p w14:paraId="31CF9A6C"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xml:space="preserve">Nota: En esta etapa del proceso no se requiere presentar copia del contrato de prestación de servicios. En caso de así requerirlo el IMSS, éstos serán solicitados al licitante ganador. </w:t>
      </w:r>
    </w:p>
    <w:p w14:paraId="0463DE3B"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Experiencia del licitante</w:t>
      </w:r>
    </w:p>
    <w:p w14:paraId="06512B5E"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xml:space="preserve">En este </w:t>
      </w:r>
      <w:proofErr w:type="spellStart"/>
      <w:r w:rsidRPr="00C47B58">
        <w:rPr>
          <w:rFonts w:ascii="Arial Narrow" w:hAnsi="Arial Narrow"/>
          <w:sz w:val="20"/>
          <w:szCs w:val="20"/>
        </w:rPr>
        <w:t>subrubro</w:t>
      </w:r>
      <w:proofErr w:type="spellEnd"/>
      <w:r w:rsidRPr="00C47B58">
        <w:rPr>
          <w:rFonts w:ascii="Arial Narrow" w:hAnsi="Arial Narrow"/>
          <w:sz w:val="20"/>
          <w:szCs w:val="20"/>
        </w:rPr>
        <w:t xml:space="preserve"> se otorgarán un máximo de 9 (nueve) puntos.</w:t>
      </w:r>
    </w:p>
    <w:p w14:paraId="72F975E2"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Para acreditar la experiencia en años del licitante se utilizará la información que se presente en el punto 3 de la cédula “Experiencia de la empresa” del archivo Excel anexo.</w:t>
      </w:r>
    </w:p>
    <w:p w14:paraId="672C5CE7"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Se asignará el máximo de puntos al licitante que acredite el máximo número de años de experiencia. A partir del máximo asignado se efectuará un reparto proporcional de puntuación entre el resto de los licitantes.</w:t>
      </w:r>
      <w:r w:rsidRPr="00C47B58">
        <w:rPr>
          <w:rFonts w:ascii="Arial Narrow" w:hAnsi="Arial Narrow"/>
          <w:sz w:val="20"/>
          <w:szCs w:val="20"/>
        </w:rPr>
        <w:tab/>
      </w:r>
    </w:p>
    <w:p w14:paraId="2BF50939" w14:textId="77777777" w:rsidR="00375E3A" w:rsidRPr="00C47B58" w:rsidRDefault="00375E3A" w:rsidP="00375E3A">
      <w:pPr>
        <w:jc w:val="both"/>
        <w:rPr>
          <w:rFonts w:ascii="Arial Narrow" w:hAnsi="Arial Narrow"/>
          <w:sz w:val="20"/>
          <w:szCs w:val="20"/>
        </w:rPr>
      </w:pPr>
    </w:p>
    <w:p w14:paraId="726F9A7C"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Especialidad del licitante</w:t>
      </w:r>
    </w:p>
    <w:p w14:paraId="3E866B87"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xml:space="preserve">En este </w:t>
      </w:r>
      <w:proofErr w:type="spellStart"/>
      <w:r w:rsidRPr="00C47B58">
        <w:rPr>
          <w:rFonts w:ascii="Arial Narrow" w:hAnsi="Arial Narrow"/>
          <w:sz w:val="20"/>
          <w:szCs w:val="20"/>
        </w:rPr>
        <w:t>subrubro</w:t>
      </w:r>
      <w:proofErr w:type="spellEnd"/>
      <w:r w:rsidRPr="00C47B58">
        <w:rPr>
          <w:rFonts w:ascii="Arial Narrow" w:hAnsi="Arial Narrow"/>
          <w:sz w:val="20"/>
          <w:szCs w:val="20"/>
        </w:rPr>
        <w:t xml:space="preserve"> se otorgarán un máximo de 9 (nueve) puntos.</w:t>
      </w:r>
    </w:p>
    <w:p w14:paraId="45D7E3D9" w14:textId="77777777" w:rsidR="00375E3A" w:rsidRPr="00C47B58" w:rsidRDefault="00375E3A" w:rsidP="00375E3A">
      <w:pPr>
        <w:jc w:val="both"/>
        <w:rPr>
          <w:rFonts w:ascii="Arial Narrow" w:hAnsi="Arial Narrow"/>
          <w:sz w:val="20"/>
          <w:szCs w:val="20"/>
        </w:rPr>
      </w:pPr>
    </w:p>
    <w:p w14:paraId="064CD274"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Para acreditar la especialidad del licitante, se utilizará la información que se presente en la cédula del archivo de Excel anexo “Especialidad de la empresa”.</w:t>
      </w:r>
    </w:p>
    <w:p w14:paraId="4C325EB8" w14:textId="77777777" w:rsidR="00375E3A" w:rsidRPr="00C47B58" w:rsidRDefault="00375E3A" w:rsidP="00375E3A">
      <w:pPr>
        <w:jc w:val="both"/>
        <w:rPr>
          <w:rFonts w:ascii="Arial Narrow" w:hAnsi="Arial Narrow"/>
          <w:sz w:val="20"/>
          <w:szCs w:val="20"/>
        </w:rPr>
      </w:pPr>
    </w:p>
    <w:p w14:paraId="4368839F"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Se asignará el máximo de puntos, al licitante que acredite el mayor número de servicios similares. A partir del máximo asignado se efectuará un reparto proporcional de puntuación entre el resto de los licitantes.</w:t>
      </w:r>
    </w:p>
    <w:p w14:paraId="1B8E4F3E" w14:textId="77777777" w:rsidR="00375E3A" w:rsidRPr="00C47B58" w:rsidRDefault="00375E3A" w:rsidP="00375E3A">
      <w:pPr>
        <w:jc w:val="both"/>
        <w:rPr>
          <w:rFonts w:ascii="Arial Narrow" w:hAnsi="Arial Narrow"/>
          <w:sz w:val="20"/>
          <w:szCs w:val="20"/>
        </w:rPr>
      </w:pPr>
    </w:p>
    <w:p w14:paraId="3D82C741"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RUBRO 3. PROPUESTA DE TRABAJO</w:t>
      </w:r>
    </w:p>
    <w:p w14:paraId="5D22D843"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EN ESTE RUBRO SE OTORGARÁN UN MÁXIMO DE 12 (DOCE) PUNTOS.</w:t>
      </w:r>
    </w:p>
    <w:p w14:paraId="1CCF5F67"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Metodología para la prestación del servicio</w:t>
      </w:r>
    </w:p>
    <w:p w14:paraId="5A8BBCD2"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xml:space="preserve">En este </w:t>
      </w:r>
      <w:proofErr w:type="spellStart"/>
      <w:r w:rsidRPr="00C47B58">
        <w:rPr>
          <w:rFonts w:ascii="Arial Narrow" w:hAnsi="Arial Narrow"/>
          <w:sz w:val="20"/>
          <w:szCs w:val="20"/>
        </w:rPr>
        <w:t>subrubro</w:t>
      </w:r>
      <w:proofErr w:type="spellEnd"/>
      <w:r w:rsidRPr="00C47B58">
        <w:rPr>
          <w:rFonts w:ascii="Arial Narrow" w:hAnsi="Arial Narrow"/>
          <w:sz w:val="20"/>
          <w:szCs w:val="20"/>
        </w:rPr>
        <w:t xml:space="preserve"> se otorgarán un máximo de 7 (siete) puntos.</w:t>
      </w:r>
    </w:p>
    <w:p w14:paraId="3DD7AC4A"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El licitante deberá presentar carta, en papel membretado o identificado con la razón social del licitante, en la que se indique a que la metodología que se utilizará para desarrollar el servicio se apegará a los requerimientos que se indican en el Anexo Técnico de la presente convocatoria.</w:t>
      </w:r>
    </w:p>
    <w:p w14:paraId="15F97138" w14:textId="77777777" w:rsidR="00375E3A" w:rsidRPr="00C47B58" w:rsidRDefault="00375E3A" w:rsidP="00375E3A">
      <w:pPr>
        <w:jc w:val="both"/>
        <w:rPr>
          <w:rFonts w:ascii="Arial Narrow" w:hAnsi="Arial Narrow"/>
          <w:sz w:val="20"/>
          <w:szCs w:val="20"/>
        </w:rPr>
      </w:pPr>
    </w:p>
    <w:p w14:paraId="1D793F1F"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Plan de trabajo</w:t>
      </w:r>
    </w:p>
    <w:p w14:paraId="4F775091"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xml:space="preserve">En este </w:t>
      </w:r>
      <w:proofErr w:type="spellStart"/>
      <w:r w:rsidRPr="00C47B58">
        <w:rPr>
          <w:rFonts w:ascii="Arial Narrow" w:hAnsi="Arial Narrow"/>
          <w:sz w:val="20"/>
          <w:szCs w:val="20"/>
        </w:rPr>
        <w:t>subrubro</w:t>
      </w:r>
      <w:proofErr w:type="spellEnd"/>
      <w:r w:rsidRPr="00C47B58">
        <w:rPr>
          <w:rFonts w:ascii="Arial Narrow" w:hAnsi="Arial Narrow"/>
          <w:sz w:val="20"/>
          <w:szCs w:val="20"/>
        </w:rPr>
        <w:t xml:space="preserve"> se otorgarán un máximo de 4 (cuatro) puntos.</w:t>
      </w:r>
    </w:p>
    <w:p w14:paraId="2F5AAF61"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Presentar carta, en papel membretado o identificado con la razón social del licitante, plan de trabajo detallado y en la que se indique que para llevar a cabo el servicio se apegarán a las fechas establecidas en la presente convocatoria, así como a la periodicidad de entrega requerida en el Anexo Técnico de la presente convocatoria.</w:t>
      </w:r>
    </w:p>
    <w:p w14:paraId="4506FADF"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Esquema estructural</w:t>
      </w:r>
    </w:p>
    <w:p w14:paraId="37D326A9"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xml:space="preserve">En este </w:t>
      </w:r>
      <w:proofErr w:type="spellStart"/>
      <w:r w:rsidRPr="00C47B58">
        <w:rPr>
          <w:rFonts w:ascii="Arial Narrow" w:hAnsi="Arial Narrow"/>
          <w:sz w:val="20"/>
          <w:szCs w:val="20"/>
        </w:rPr>
        <w:t>subrubro</w:t>
      </w:r>
      <w:proofErr w:type="spellEnd"/>
      <w:r w:rsidRPr="00C47B58">
        <w:rPr>
          <w:rFonts w:ascii="Arial Narrow" w:hAnsi="Arial Narrow"/>
          <w:sz w:val="20"/>
          <w:szCs w:val="20"/>
        </w:rPr>
        <w:t xml:space="preserve"> se otorgarán un máximo de 1 (un) punto.</w:t>
      </w:r>
    </w:p>
    <w:p w14:paraId="3A7EFF94"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Presentar la estructura de los recursos humanos designados para realizar el servicio.</w:t>
      </w:r>
    </w:p>
    <w:p w14:paraId="351FB6F8" w14:textId="77777777" w:rsidR="00375E3A" w:rsidRPr="00C47B58" w:rsidRDefault="00375E3A" w:rsidP="00375E3A">
      <w:pPr>
        <w:jc w:val="both"/>
        <w:rPr>
          <w:rFonts w:ascii="Arial Narrow" w:hAnsi="Arial Narrow"/>
          <w:sz w:val="20"/>
          <w:szCs w:val="20"/>
        </w:rPr>
      </w:pPr>
    </w:p>
    <w:p w14:paraId="1CBB18A5"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RUBRO 4. CUMPLIMIENTO DE CONTRATOS</w:t>
      </w:r>
    </w:p>
    <w:p w14:paraId="50AD2F88"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En este rubro se otorgarán un máximo de 10.80 (diez punto ochenta) puntos.</w:t>
      </w:r>
    </w:p>
    <w:p w14:paraId="1F055A16"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Se asignará el máximo de puntos al licitante que acredite el cumplimiento del máximo número de contratos con un tope máximo de diez. A partir del máximo asignado, se efectuará un reparto proporcional de puntuación entre el resto de los licitantes.</w:t>
      </w:r>
    </w:p>
    <w:p w14:paraId="2B5DC420"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lastRenderedPageBreak/>
        <w:t>Presentar escrito de cumplimiento de contrato, que esté relacionado con el servicio, mediante el cual el cliente contratante manifieste el cumplimiento total de las actividades y productos que se establecen en el contrato de prestación de servicios. El número mínimo de escritos es de uno y el máximo es de diez.</w:t>
      </w:r>
    </w:p>
    <w:p w14:paraId="4739DA10" w14:textId="77777777" w:rsidR="00375E3A" w:rsidRPr="00C47B58" w:rsidRDefault="00375E3A" w:rsidP="00375E3A">
      <w:pPr>
        <w:jc w:val="both"/>
        <w:rPr>
          <w:rFonts w:ascii="Arial Narrow" w:hAnsi="Arial Narrow"/>
          <w:sz w:val="20"/>
          <w:szCs w:val="20"/>
        </w:rPr>
      </w:pPr>
    </w:p>
    <w:p w14:paraId="116F7ADF"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El escrito emitido por el cliente deberá contener al menos lo siguiente:</w:t>
      </w:r>
    </w:p>
    <w:p w14:paraId="7CC9756E"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Nombre y firma del cliente.</w:t>
      </w:r>
    </w:p>
    <w:p w14:paraId="57AAF48C"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Nombre del servicio realizado.</w:t>
      </w:r>
    </w:p>
    <w:p w14:paraId="547474CD"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xml:space="preserve">Periodo o vigencia de prestación de servicios. </w:t>
      </w:r>
    </w:p>
    <w:p w14:paraId="12B1C36D"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Número de contrato.</w:t>
      </w:r>
    </w:p>
    <w:p w14:paraId="48A2F61A"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No se requiere presentar la copia de los contratos de prestación de servicios.</w:t>
      </w:r>
    </w:p>
    <w:p w14:paraId="2EC8248E"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Nota: Para asignar los puntos no se tomarán como escritos de cumplimiento de contrato los siguientes: facturas, contratos de prestación de servicios, recibos de pago</w:t>
      </w:r>
    </w:p>
    <w:p w14:paraId="4F2F1EA5" w14:textId="77777777" w:rsidR="00375E3A" w:rsidRPr="00C47B58" w:rsidRDefault="00375E3A" w:rsidP="00375E3A">
      <w:pPr>
        <w:jc w:val="both"/>
        <w:rPr>
          <w:rFonts w:ascii="Arial Narrow" w:hAnsi="Arial Narrow"/>
          <w:sz w:val="20"/>
          <w:szCs w:val="20"/>
        </w:rPr>
      </w:pPr>
    </w:p>
    <w:p w14:paraId="5DB78F95" w14:textId="77777777" w:rsidR="00375E3A" w:rsidRPr="00C47B58" w:rsidRDefault="00375E3A" w:rsidP="00375E3A">
      <w:pPr>
        <w:jc w:val="both"/>
        <w:rPr>
          <w:rFonts w:ascii="Arial Narrow" w:hAnsi="Arial Narrow"/>
          <w:sz w:val="20"/>
          <w:szCs w:val="20"/>
        </w:rPr>
      </w:pPr>
    </w:p>
    <w:p w14:paraId="660C39B1"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Resumen de documentación comprobatoria y parámetros de evaluación</w:t>
      </w:r>
    </w:p>
    <w:tbl>
      <w:tblPr>
        <w:tblW w:w="5000" w:type="pct"/>
        <w:tblBorders>
          <w:insideH w:val="single" w:sz="4" w:space="0" w:color="auto"/>
        </w:tblBorders>
        <w:tblLayout w:type="fixed"/>
        <w:tblCellMar>
          <w:left w:w="70" w:type="dxa"/>
          <w:right w:w="70" w:type="dxa"/>
        </w:tblCellMar>
        <w:tblLook w:val="04A0" w:firstRow="1" w:lastRow="0" w:firstColumn="1" w:lastColumn="0" w:noHBand="0" w:noVBand="1"/>
      </w:tblPr>
      <w:tblGrid>
        <w:gridCol w:w="3857"/>
        <w:gridCol w:w="5121"/>
      </w:tblGrid>
      <w:tr w:rsidR="00375E3A" w:rsidRPr="00C47B58" w14:paraId="5AF3036E" w14:textId="77777777" w:rsidTr="00375E3A">
        <w:trPr>
          <w:cantSplit/>
          <w:trHeight w:val="283"/>
          <w:tblHeader/>
        </w:trPr>
        <w:tc>
          <w:tcPr>
            <w:tcW w:w="2148" w:type="pct"/>
            <w:tcBorders>
              <w:top w:val="single" w:sz="18" w:space="0" w:color="auto"/>
              <w:bottom w:val="single" w:sz="18" w:space="0" w:color="auto"/>
            </w:tcBorders>
          </w:tcPr>
          <w:p w14:paraId="7E0E3116"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Rubro</w:t>
            </w:r>
          </w:p>
        </w:tc>
        <w:tc>
          <w:tcPr>
            <w:tcW w:w="2852" w:type="pct"/>
            <w:tcBorders>
              <w:top w:val="single" w:sz="18" w:space="0" w:color="auto"/>
              <w:bottom w:val="single" w:sz="18" w:space="0" w:color="auto"/>
            </w:tcBorders>
            <w:shd w:val="clear" w:color="auto" w:fill="auto"/>
            <w:vAlign w:val="center"/>
          </w:tcPr>
          <w:p w14:paraId="017E0784"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Documentación comprobatoria</w:t>
            </w:r>
          </w:p>
        </w:tc>
      </w:tr>
      <w:tr w:rsidR="00375E3A" w:rsidRPr="00C47B58" w14:paraId="6C678FD9" w14:textId="77777777" w:rsidTr="00375E3A">
        <w:trPr>
          <w:cantSplit/>
          <w:trHeight w:val="283"/>
        </w:trPr>
        <w:tc>
          <w:tcPr>
            <w:tcW w:w="2148" w:type="pct"/>
            <w:tcBorders>
              <w:top w:val="single" w:sz="18" w:space="0" w:color="auto"/>
            </w:tcBorders>
          </w:tcPr>
          <w:p w14:paraId="37D780CF"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RUBRO 1. CAPACIDAD DEL LICITANTE</w:t>
            </w:r>
          </w:p>
        </w:tc>
        <w:tc>
          <w:tcPr>
            <w:tcW w:w="2852" w:type="pct"/>
            <w:tcBorders>
              <w:top w:val="single" w:sz="18" w:space="0" w:color="auto"/>
            </w:tcBorders>
            <w:shd w:val="clear" w:color="auto" w:fill="auto"/>
          </w:tcPr>
          <w:p w14:paraId="61754F14" w14:textId="77777777" w:rsidR="00375E3A" w:rsidRPr="00C47B58" w:rsidRDefault="00375E3A" w:rsidP="00375E3A">
            <w:pPr>
              <w:jc w:val="both"/>
              <w:rPr>
                <w:rFonts w:ascii="Arial Narrow" w:hAnsi="Arial Narrow"/>
                <w:sz w:val="20"/>
                <w:szCs w:val="20"/>
              </w:rPr>
            </w:pPr>
          </w:p>
        </w:tc>
      </w:tr>
      <w:tr w:rsidR="00375E3A" w:rsidRPr="00C47B58" w14:paraId="3CD0BA44" w14:textId="77777777" w:rsidTr="00375E3A">
        <w:trPr>
          <w:cantSplit/>
          <w:trHeight w:val="283"/>
        </w:trPr>
        <w:tc>
          <w:tcPr>
            <w:tcW w:w="2148" w:type="pct"/>
          </w:tcPr>
          <w:p w14:paraId="5C067303"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1.1 Capacidad de los Recursos Humanos</w:t>
            </w:r>
          </w:p>
        </w:tc>
        <w:tc>
          <w:tcPr>
            <w:tcW w:w="2852" w:type="pct"/>
            <w:shd w:val="clear" w:color="auto" w:fill="auto"/>
          </w:tcPr>
          <w:p w14:paraId="7E772B9A" w14:textId="77777777" w:rsidR="00375E3A" w:rsidRPr="00C47B58" w:rsidRDefault="00375E3A" w:rsidP="00375E3A">
            <w:pPr>
              <w:jc w:val="both"/>
              <w:rPr>
                <w:rFonts w:ascii="Arial Narrow" w:hAnsi="Arial Narrow"/>
                <w:sz w:val="20"/>
                <w:szCs w:val="20"/>
              </w:rPr>
            </w:pPr>
          </w:p>
        </w:tc>
      </w:tr>
      <w:tr w:rsidR="00375E3A" w:rsidRPr="00C47B58" w14:paraId="18670264" w14:textId="77777777" w:rsidTr="00375E3A">
        <w:trPr>
          <w:cantSplit/>
          <w:trHeight w:val="283"/>
        </w:trPr>
        <w:tc>
          <w:tcPr>
            <w:tcW w:w="2148" w:type="pct"/>
          </w:tcPr>
          <w:p w14:paraId="2E869E58"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1.1.1 Experiencia de los recursos humanos en asuntos relacionados con el servicio</w:t>
            </w:r>
          </w:p>
        </w:tc>
        <w:tc>
          <w:tcPr>
            <w:tcW w:w="2852" w:type="pct"/>
            <w:shd w:val="clear" w:color="auto" w:fill="auto"/>
          </w:tcPr>
          <w:p w14:paraId="7D754F10"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Cédula “Experiencia de los recursos humanos”, los licitantes deben entregar para cada participante fotocopia del documento con el que acredite su relación laboral.</w:t>
            </w:r>
          </w:p>
        </w:tc>
      </w:tr>
      <w:tr w:rsidR="00375E3A" w:rsidRPr="00C47B58" w14:paraId="3447A556" w14:textId="77777777" w:rsidTr="00375E3A">
        <w:trPr>
          <w:cantSplit/>
          <w:trHeight w:val="283"/>
        </w:trPr>
        <w:tc>
          <w:tcPr>
            <w:tcW w:w="2148" w:type="pct"/>
          </w:tcPr>
          <w:p w14:paraId="42D36742"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1.1.2 Conocimientos sobre estudios relacionados con el servicio</w:t>
            </w:r>
          </w:p>
        </w:tc>
        <w:tc>
          <w:tcPr>
            <w:tcW w:w="2852" w:type="pct"/>
            <w:shd w:val="clear" w:color="auto" w:fill="auto"/>
            <w:hideMark/>
          </w:tcPr>
          <w:p w14:paraId="432D19E8"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Cédula “Lista de participantes” y fotocopia de cédula profesional o comprobante de estudios (Licenciatura, título documento que acredite cursos vigentes de ACLS, PHTLS, según corresponda lo solicitado por cada partida).</w:t>
            </w:r>
          </w:p>
        </w:tc>
      </w:tr>
      <w:tr w:rsidR="00375E3A" w:rsidRPr="00C47B58" w14:paraId="17374DE6" w14:textId="77777777" w:rsidTr="00375E3A">
        <w:trPr>
          <w:cantSplit/>
          <w:trHeight w:val="283"/>
        </w:trPr>
        <w:tc>
          <w:tcPr>
            <w:tcW w:w="2148" w:type="pct"/>
          </w:tcPr>
          <w:p w14:paraId="3B9E95BB"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1.1.3 Dominio de aptitudes</w:t>
            </w:r>
          </w:p>
        </w:tc>
        <w:tc>
          <w:tcPr>
            <w:tcW w:w="2852" w:type="pct"/>
            <w:shd w:val="clear" w:color="auto" w:fill="auto"/>
          </w:tcPr>
          <w:p w14:paraId="4DE2F755"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xml:space="preserve">Cédula “Aptitudes” documento que acredite el curso como la certificación </w:t>
            </w:r>
          </w:p>
        </w:tc>
      </w:tr>
      <w:tr w:rsidR="00375E3A" w:rsidRPr="00C47B58" w14:paraId="548D99DA" w14:textId="77777777" w:rsidTr="00375E3A">
        <w:trPr>
          <w:cantSplit/>
          <w:trHeight w:val="283"/>
        </w:trPr>
        <w:tc>
          <w:tcPr>
            <w:tcW w:w="2148" w:type="pct"/>
          </w:tcPr>
          <w:p w14:paraId="3FB4381D"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1.2 Capacidad de los Recursos Económicos y de Equipamiento</w:t>
            </w:r>
          </w:p>
        </w:tc>
        <w:tc>
          <w:tcPr>
            <w:tcW w:w="2852" w:type="pct"/>
            <w:shd w:val="clear" w:color="auto" w:fill="auto"/>
            <w:hideMark/>
          </w:tcPr>
          <w:p w14:paraId="7FD975EA" w14:textId="77777777" w:rsidR="00375E3A" w:rsidRPr="00C47B58" w:rsidRDefault="00375E3A" w:rsidP="00375E3A">
            <w:pPr>
              <w:jc w:val="both"/>
              <w:rPr>
                <w:rFonts w:ascii="Arial Narrow" w:hAnsi="Arial Narrow"/>
                <w:sz w:val="20"/>
                <w:szCs w:val="20"/>
              </w:rPr>
            </w:pPr>
          </w:p>
        </w:tc>
      </w:tr>
      <w:tr w:rsidR="00375E3A" w:rsidRPr="00C47B58" w14:paraId="605BA53A" w14:textId="77777777" w:rsidTr="00375E3A">
        <w:trPr>
          <w:cantSplit/>
          <w:trHeight w:val="283"/>
        </w:trPr>
        <w:tc>
          <w:tcPr>
            <w:tcW w:w="2148" w:type="pct"/>
          </w:tcPr>
          <w:p w14:paraId="5754262C"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1.2.1 Capacidad de los recursos de equipamiento</w:t>
            </w:r>
          </w:p>
        </w:tc>
        <w:tc>
          <w:tcPr>
            <w:tcW w:w="2852" w:type="pct"/>
            <w:shd w:val="clear" w:color="auto" w:fill="auto"/>
          </w:tcPr>
          <w:p w14:paraId="524947FD"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xml:space="preserve">Ficha Técnica del Equipo, Facturas que acrediten propiedad  </w:t>
            </w:r>
          </w:p>
        </w:tc>
      </w:tr>
      <w:tr w:rsidR="00375E3A" w:rsidRPr="00C47B58" w14:paraId="452B022E" w14:textId="77777777" w:rsidTr="00375E3A">
        <w:trPr>
          <w:cantSplit/>
          <w:trHeight w:val="283"/>
        </w:trPr>
        <w:tc>
          <w:tcPr>
            <w:tcW w:w="2148" w:type="pct"/>
          </w:tcPr>
          <w:p w14:paraId="36DE86A0"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RUBRO 2. EXPERIENCIA Y ESPECIALIDAD</w:t>
            </w:r>
          </w:p>
        </w:tc>
        <w:tc>
          <w:tcPr>
            <w:tcW w:w="2852" w:type="pct"/>
            <w:shd w:val="clear" w:color="auto" w:fill="auto"/>
          </w:tcPr>
          <w:p w14:paraId="11DF78D3" w14:textId="77777777" w:rsidR="00375E3A" w:rsidRPr="00C47B58" w:rsidRDefault="00375E3A" w:rsidP="00375E3A">
            <w:pPr>
              <w:jc w:val="both"/>
              <w:rPr>
                <w:rFonts w:ascii="Arial Narrow" w:hAnsi="Arial Narrow"/>
                <w:sz w:val="20"/>
                <w:szCs w:val="20"/>
              </w:rPr>
            </w:pPr>
          </w:p>
        </w:tc>
      </w:tr>
      <w:tr w:rsidR="00375E3A" w:rsidRPr="00C47B58" w14:paraId="5ED12755" w14:textId="77777777" w:rsidTr="00375E3A">
        <w:trPr>
          <w:cantSplit/>
          <w:trHeight w:val="283"/>
        </w:trPr>
        <w:tc>
          <w:tcPr>
            <w:tcW w:w="2148" w:type="pct"/>
          </w:tcPr>
          <w:p w14:paraId="1DFF7C26"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2.1 Experiencia</w:t>
            </w:r>
          </w:p>
        </w:tc>
        <w:tc>
          <w:tcPr>
            <w:tcW w:w="2852" w:type="pct"/>
            <w:shd w:val="clear" w:color="auto" w:fill="auto"/>
          </w:tcPr>
          <w:p w14:paraId="6D4A84AF"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Cédula “Experiencia de la empresa”</w:t>
            </w:r>
          </w:p>
        </w:tc>
      </w:tr>
      <w:tr w:rsidR="00375E3A" w:rsidRPr="00C47B58" w14:paraId="7DAF10F0" w14:textId="77777777" w:rsidTr="00375E3A">
        <w:trPr>
          <w:cantSplit/>
          <w:trHeight w:val="283"/>
        </w:trPr>
        <w:tc>
          <w:tcPr>
            <w:tcW w:w="2148" w:type="pct"/>
          </w:tcPr>
          <w:p w14:paraId="18DEC82A"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2.2 Especialidad</w:t>
            </w:r>
          </w:p>
        </w:tc>
        <w:tc>
          <w:tcPr>
            <w:tcW w:w="2852" w:type="pct"/>
            <w:shd w:val="clear" w:color="auto" w:fill="auto"/>
          </w:tcPr>
          <w:p w14:paraId="35B1B665"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Cédula “Especialidad de la empresa”.</w:t>
            </w:r>
          </w:p>
        </w:tc>
      </w:tr>
      <w:tr w:rsidR="00375E3A" w:rsidRPr="00C47B58" w14:paraId="2F48A60C" w14:textId="77777777" w:rsidTr="00375E3A">
        <w:trPr>
          <w:cantSplit/>
          <w:trHeight w:val="283"/>
        </w:trPr>
        <w:tc>
          <w:tcPr>
            <w:tcW w:w="2148" w:type="pct"/>
          </w:tcPr>
          <w:p w14:paraId="4029B5A2"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RUBRO 3. PROPUESTA DE TRABAJO</w:t>
            </w:r>
          </w:p>
        </w:tc>
        <w:tc>
          <w:tcPr>
            <w:tcW w:w="2852" w:type="pct"/>
            <w:shd w:val="clear" w:color="auto" w:fill="auto"/>
            <w:hideMark/>
          </w:tcPr>
          <w:p w14:paraId="1B29D7CD" w14:textId="77777777" w:rsidR="00375E3A" w:rsidRPr="00C47B58" w:rsidRDefault="00375E3A" w:rsidP="00375E3A">
            <w:pPr>
              <w:jc w:val="both"/>
              <w:rPr>
                <w:rFonts w:ascii="Arial Narrow" w:hAnsi="Arial Narrow"/>
                <w:sz w:val="20"/>
                <w:szCs w:val="20"/>
              </w:rPr>
            </w:pPr>
          </w:p>
        </w:tc>
      </w:tr>
      <w:tr w:rsidR="00375E3A" w:rsidRPr="00C47B58" w14:paraId="6304BA7E" w14:textId="77777777" w:rsidTr="00375E3A">
        <w:trPr>
          <w:cantSplit/>
          <w:trHeight w:val="283"/>
        </w:trPr>
        <w:tc>
          <w:tcPr>
            <w:tcW w:w="2148" w:type="pct"/>
          </w:tcPr>
          <w:p w14:paraId="1116D448"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3.1 Metodología para la prestación del servicio</w:t>
            </w:r>
          </w:p>
        </w:tc>
        <w:tc>
          <w:tcPr>
            <w:tcW w:w="2852" w:type="pct"/>
            <w:shd w:val="clear" w:color="auto" w:fill="auto"/>
          </w:tcPr>
          <w:p w14:paraId="33DA914B"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Presentar carta, en papel membretado o identificado con la razón social del licitante, en la que se indique a que la metodología que se utilizará para desarrollar el servicio se apegará a los requerimientos que se indican en el Anexo Técnico de la presente convocatoria.</w:t>
            </w:r>
          </w:p>
        </w:tc>
      </w:tr>
      <w:tr w:rsidR="00375E3A" w:rsidRPr="00C47B58" w14:paraId="694700F1" w14:textId="77777777" w:rsidTr="00375E3A">
        <w:trPr>
          <w:cantSplit/>
          <w:trHeight w:val="283"/>
        </w:trPr>
        <w:tc>
          <w:tcPr>
            <w:tcW w:w="2148" w:type="pct"/>
          </w:tcPr>
          <w:p w14:paraId="47736238" w14:textId="77777777" w:rsidR="00375E3A" w:rsidRPr="00C47B58" w:rsidRDefault="00375E3A" w:rsidP="00375E3A">
            <w:pPr>
              <w:jc w:val="both"/>
              <w:rPr>
                <w:rFonts w:ascii="Arial Narrow" w:hAnsi="Arial Narrow"/>
                <w:sz w:val="20"/>
                <w:szCs w:val="20"/>
              </w:rPr>
            </w:pPr>
          </w:p>
          <w:p w14:paraId="308BCE25" w14:textId="77777777" w:rsidR="00375E3A" w:rsidRPr="00C47B58" w:rsidRDefault="00375E3A" w:rsidP="00375E3A">
            <w:pPr>
              <w:jc w:val="both"/>
              <w:rPr>
                <w:rFonts w:ascii="Arial Narrow" w:hAnsi="Arial Narrow"/>
                <w:sz w:val="20"/>
                <w:szCs w:val="20"/>
              </w:rPr>
            </w:pPr>
          </w:p>
          <w:p w14:paraId="7E702612"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3.2 Plan de trabajo propuesto por el licitante</w:t>
            </w:r>
          </w:p>
        </w:tc>
        <w:tc>
          <w:tcPr>
            <w:tcW w:w="2852" w:type="pct"/>
            <w:shd w:val="clear" w:color="auto" w:fill="auto"/>
          </w:tcPr>
          <w:p w14:paraId="2F718F6E" w14:textId="77777777" w:rsidR="00375E3A" w:rsidRPr="00C47B58" w:rsidRDefault="00375E3A" w:rsidP="00375E3A">
            <w:pPr>
              <w:jc w:val="both"/>
              <w:rPr>
                <w:rFonts w:ascii="Arial Narrow" w:hAnsi="Arial Narrow"/>
                <w:sz w:val="20"/>
                <w:szCs w:val="20"/>
              </w:rPr>
            </w:pPr>
          </w:p>
          <w:p w14:paraId="3298316C" w14:textId="77777777" w:rsidR="00375E3A" w:rsidRPr="00C47B58" w:rsidRDefault="00375E3A" w:rsidP="00375E3A">
            <w:pPr>
              <w:jc w:val="both"/>
              <w:rPr>
                <w:rFonts w:ascii="Arial Narrow" w:hAnsi="Arial Narrow"/>
                <w:sz w:val="20"/>
                <w:szCs w:val="20"/>
              </w:rPr>
            </w:pPr>
          </w:p>
          <w:p w14:paraId="13ACDA7F"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Carta, en papel membretado o identificado con la razón social del licitante, plan de trabajo detallado y en la que se indique que para llevar a cabo el servicio se apegarán a las fechas establecidas en la presente convocatoria y en el Anexo Técnico de la presente convocatoria.</w:t>
            </w:r>
          </w:p>
        </w:tc>
      </w:tr>
      <w:tr w:rsidR="00375E3A" w:rsidRPr="00C47B58" w14:paraId="55825BFB" w14:textId="77777777" w:rsidTr="00375E3A">
        <w:trPr>
          <w:cantSplit/>
          <w:trHeight w:val="283"/>
        </w:trPr>
        <w:tc>
          <w:tcPr>
            <w:tcW w:w="2148" w:type="pct"/>
          </w:tcPr>
          <w:p w14:paraId="63FC1057"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3.3 Esquema estructural de la organización de los recursos humanos (Organigrama)</w:t>
            </w:r>
          </w:p>
        </w:tc>
        <w:tc>
          <w:tcPr>
            <w:tcW w:w="2852" w:type="pct"/>
            <w:shd w:val="clear" w:color="auto" w:fill="auto"/>
          </w:tcPr>
          <w:p w14:paraId="580BBDEF"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Estructura de los recursos humanos designados para realizar el servicio.</w:t>
            </w:r>
          </w:p>
        </w:tc>
      </w:tr>
      <w:tr w:rsidR="00375E3A" w:rsidRPr="00C47B58" w14:paraId="11D617A9" w14:textId="77777777" w:rsidTr="00375E3A">
        <w:trPr>
          <w:cantSplit/>
          <w:trHeight w:val="283"/>
        </w:trPr>
        <w:tc>
          <w:tcPr>
            <w:tcW w:w="2148" w:type="pct"/>
            <w:tcBorders>
              <w:top w:val="single" w:sz="4" w:space="0" w:color="auto"/>
              <w:bottom w:val="single" w:sz="4" w:space="0" w:color="auto"/>
            </w:tcBorders>
          </w:tcPr>
          <w:p w14:paraId="050F8414"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lastRenderedPageBreak/>
              <w:t>RUBRO 4. CUMPLIMIENTO DE CONTRATOS</w:t>
            </w:r>
          </w:p>
        </w:tc>
        <w:tc>
          <w:tcPr>
            <w:tcW w:w="2852" w:type="pct"/>
            <w:tcBorders>
              <w:top w:val="single" w:sz="4" w:space="0" w:color="auto"/>
              <w:bottom w:val="single" w:sz="4" w:space="0" w:color="auto"/>
            </w:tcBorders>
            <w:shd w:val="clear" w:color="auto" w:fill="auto"/>
          </w:tcPr>
          <w:p w14:paraId="3F4AA937"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Presentar escrito de cumplimiento de contrato, mediante el cual el cliente contratante manifieste el cumplimiento total de las actividades y productos que se establecen en el contrato de prestación de servicios. El número mínimo de escritos es de uno y el máximo es de diez.</w:t>
            </w:r>
          </w:p>
          <w:p w14:paraId="2E4A746E"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El escrito emitido por el cliente deberá contener al menos lo siguiente:</w:t>
            </w:r>
          </w:p>
          <w:p w14:paraId="79616471"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Nombre y firma del cliente.</w:t>
            </w:r>
          </w:p>
          <w:p w14:paraId="28574401"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Nombre del servicio realizado.</w:t>
            </w:r>
          </w:p>
          <w:p w14:paraId="36D8A511"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xml:space="preserve">Periodo o vigencia de prestación de servicios. </w:t>
            </w:r>
          </w:p>
          <w:p w14:paraId="30415AB0"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Numero de contrato.</w:t>
            </w:r>
          </w:p>
          <w:p w14:paraId="5640DFC9" w14:textId="77777777" w:rsidR="00375E3A" w:rsidRPr="00C47B58" w:rsidRDefault="00375E3A" w:rsidP="00375E3A">
            <w:pPr>
              <w:jc w:val="both"/>
              <w:rPr>
                <w:rFonts w:ascii="Arial Narrow" w:hAnsi="Arial Narrow"/>
                <w:sz w:val="20"/>
                <w:szCs w:val="20"/>
              </w:rPr>
            </w:pPr>
          </w:p>
        </w:tc>
      </w:tr>
    </w:tbl>
    <w:p w14:paraId="5D56689D" w14:textId="77777777" w:rsidR="00375E3A" w:rsidRPr="00C47B58" w:rsidRDefault="00375E3A" w:rsidP="00375E3A">
      <w:pPr>
        <w:autoSpaceDE w:val="0"/>
        <w:autoSpaceDN w:val="0"/>
        <w:adjustRightInd w:val="0"/>
        <w:ind w:left="708"/>
        <w:jc w:val="both"/>
        <w:rPr>
          <w:rFonts w:ascii="Arial Narrow" w:eastAsiaTheme="minorHAnsi" w:hAnsi="Arial Narrow" w:cs="Arial"/>
          <w:b/>
          <w:bCs/>
          <w:sz w:val="20"/>
          <w:szCs w:val="20"/>
        </w:rPr>
      </w:pPr>
    </w:p>
    <w:p w14:paraId="56F82E0B" w14:textId="77777777" w:rsidR="00375E3A" w:rsidRPr="00C47B58" w:rsidRDefault="00375E3A" w:rsidP="00375E3A">
      <w:pPr>
        <w:pStyle w:val="Prrafodelista"/>
        <w:autoSpaceDE w:val="0"/>
        <w:autoSpaceDN w:val="0"/>
        <w:adjustRightInd w:val="0"/>
        <w:ind w:left="1440"/>
        <w:jc w:val="both"/>
        <w:rPr>
          <w:rFonts w:ascii="Arial Narrow" w:hAnsi="Arial Narrow"/>
          <w:sz w:val="20"/>
          <w:szCs w:val="20"/>
        </w:rPr>
      </w:pPr>
    </w:p>
    <w:p w14:paraId="0A0B4221" w14:textId="77777777" w:rsidR="00375E3A" w:rsidRPr="00C47B58" w:rsidRDefault="00375E3A" w:rsidP="004B20E3">
      <w:pPr>
        <w:pStyle w:val="Prrafodelista"/>
        <w:numPr>
          <w:ilvl w:val="1"/>
          <w:numId w:val="40"/>
        </w:numPr>
        <w:autoSpaceDE w:val="0"/>
        <w:autoSpaceDN w:val="0"/>
        <w:adjustRightInd w:val="0"/>
        <w:spacing w:after="0" w:line="240" w:lineRule="auto"/>
        <w:ind w:left="709" w:hanging="567"/>
        <w:jc w:val="both"/>
        <w:rPr>
          <w:rFonts w:ascii="Arial Narrow" w:hAnsi="Arial Narrow"/>
          <w:sz w:val="20"/>
          <w:szCs w:val="20"/>
        </w:rPr>
      </w:pPr>
      <w:r w:rsidRPr="00C47B58">
        <w:rPr>
          <w:rFonts w:ascii="Arial Narrow" w:hAnsi="Arial Narrow"/>
          <w:sz w:val="20"/>
          <w:szCs w:val="20"/>
        </w:rPr>
        <w:t>Licencias, permisos, registros, certificados o autorizaciones que debe cumplir o aplicarse al bien o servicio a contratar.</w:t>
      </w:r>
    </w:p>
    <w:p w14:paraId="6CF48F34" w14:textId="77777777" w:rsidR="00375E3A" w:rsidRPr="00C47B58" w:rsidRDefault="00375E3A" w:rsidP="00375E3A">
      <w:pPr>
        <w:autoSpaceDE w:val="0"/>
        <w:autoSpaceDN w:val="0"/>
        <w:adjustRightInd w:val="0"/>
        <w:ind w:firstLine="708"/>
        <w:jc w:val="both"/>
        <w:rPr>
          <w:rFonts w:ascii="Arial Narrow" w:eastAsiaTheme="minorHAnsi" w:hAnsi="Arial Narrow" w:cs="Arial"/>
          <w:sz w:val="20"/>
          <w:szCs w:val="20"/>
        </w:rPr>
      </w:pPr>
    </w:p>
    <w:p w14:paraId="7D26A5F6" w14:textId="77777777" w:rsidR="00375E3A" w:rsidRPr="00C47B58" w:rsidRDefault="00375E3A" w:rsidP="00375E3A">
      <w:pPr>
        <w:pStyle w:val="Prrafodelista"/>
        <w:ind w:left="0"/>
        <w:rPr>
          <w:rFonts w:ascii="Arial Narrow" w:hAnsi="Arial Narrow"/>
          <w:sz w:val="20"/>
          <w:szCs w:val="20"/>
        </w:rPr>
      </w:pPr>
      <w:r w:rsidRPr="00C47B58">
        <w:rPr>
          <w:rFonts w:ascii="Arial Narrow" w:hAnsi="Arial Narrow"/>
          <w:sz w:val="20"/>
          <w:szCs w:val="20"/>
        </w:rPr>
        <w:t>El licitante deberá acompañar a su propuesta técnica, en copia simple, copia de la documentación que a continuación se señala:</w:t>
      </w:r>
    </w:p>
    <w:p w14:paraId="4EB9DA1C" w14:textId="77777777" w:rsidR="00375E3A" w:rsidRPr="00C47B58" w:rsidRDefault="00375E3A" w:rsidP="004B20E3">
      <w:pPr>
        <w:pStyle w:val="Prrafodelista"/>
        <w:numPr>
          <w:ilvl w:val="0"/>
          <w:numId w:val="42"/>
        </w:numPr>
        <w:spacing w:after="0" w:line="240" w:lineRule="auto"/>
        <w:jc w:val="both"/>
        <w:rPr>
          <w:rFonts w:ascii="Arial Narrow" w:hAnsi="Arial Narrow"/>
          <w:sz w:val="20"/>
          <w:szCs w:val="20"/>
        </w:rPr>
      </w:pPr>
      <w:r w:rsidRPr="00C47B58">
        <w:rPr>
          <w:rFonts w:ascii="Arial Narrow" w:hAnsi="Arial Narrow"/>
          <w:sz w:val="20"/>
          <w:szCs w:val="20"/>
        </w:rPr>
        <w:t>Licencia Sanitaria expedido por la SSA</w:t>
      </w:r>
    </w:p>
    <w:p w14:paraId="4AF134DF" w14:textId="77777777" w:rsidR="00375E3A" w:rsidRPr="00C47B58" w:rsidRDefault="00375E3A" w:rsidP="004B20E3">
      <w:pPr>
        <w:pStyle w:val="Prrafodelista"/>
        <w:numPr>
          <w:ilvl w:val="0"/>
          <w:numId w:val="42"/>
        </w:numPr>
        <w:spacing w:after="0" w:line="240" w:lineRule="auto"/>
        <w:jc w:val="both"/>
        <w:rPr>
          <w:rFonts w:ascii="Arial Narrow" w:hAnsi="Arial Narrow"/>
          <w:sz w:val="20"/>
          <w:szCs w:val="20"/>
        </w:rPr>
      </w:pPr>
      <w:r w:rsidRPr="00C47B58">
        <w:rPr>
          <w:rFonts w:ascii="Arial Narrow" w:hAnsi="Arial Narrow"/>
          <w:sz w:val="20"/>
          <w:szCs w:val="20"/>
        </w:rPr>
        <w:t>Aviso de Funcionamiento expedido por la SSA</w:t>
      </w:r>
    </w:p>
    <w:p w14:paraId="22861A8B" w14:textId="77777777" w:rsidR="00375E3A" w:rsidRDefault="00375E3A" w:rsidP="004B20E3">
      <w:pPr>
        <w:pStyle w:val="Prrafodelista"/>
        <w:numPr>
          <w:ilvl w:val="0"/>
          <w:numId w:val="42"/>
        </w:numPr>
        <w:spacing w:after="0" w:line="240" w:lineRule="auto"/>
        <w:jc w:val="both"/>
        <w:rPr>
          <w:rFonts w:ascii="Arial Narrow" w:hAnsi="Arial Narrow"/>
          <w:sz w:val="20"/>
          <w:szCs w:val="20"/>
        </w:rPr>
      </w:pPr>
      <w:r w:rsidRPr="00C47B58">
        <w:rPr>
          <w:rFonts w:ascii="Arial Narrow" w:hAnsi="Arial Narrow"/>
          <w:sz w:val="20"/>
          <w:szCs w:val="20"/>
        </w:rPr>
        <w:t>Aviso de Responsable Sanitario expedido por la SSA</w:t>
      </w:r>
    </w:p>
    <w:p w14:paraId="0DB4FD92" w14:textId="77777777" w:rsidR="00375E3A" w:rsidRPr="00AA259F" w:rsidRDefault="00375E3A" w:rsidP="004B20E3">
      <w:pPr>
        <w:pStyle w:val="Prrafodelista"/>
        <w:numPr>
          <w:ilvl w:val="0"/>
          <w:numId w:val="42"/>
        </w:numPr>
        <w:spacing w:after="0" w:line="240" w:lineRule="auto"/>
        <w:jc w:val="both"/>
        <w:rPr>
          <w:rFonts w:ascii="Arial Narrow" w:hAnsi="Arial Narrow"/>
          <w:sz w:val="20"/>
          <w:szCs w:val="20"/>
        </w:rPr>
      </w:pPr>
    </w:p>
    <w:p w14:paraId="737090EB" w14:textId="77777777" w:rsidR="00375E3A" w:rsidRPr="00C8475F" w:rsidRDefault="00375E3A" w:rsidP="004B20E3">
      <w:pPr>
        <w:numPr>
          <w:ilvl w:val="1"/>
          <w:numId w:val="34"/>
        </w:numPr>
        <w:suppressAutoHyphens/>
        <w:rPr>
          <w:rFonts w:ascii="Arial Narrow" w:hAnsi="Arial Narrow" w:cs="Arial"/>
          <w:b/>
          <w:sz w:val="18"/>
          <w:szCs w:val="18"/>
        </w:rPr>
      </w:pPr>
      <w:r w:rsidRPr="00C8475F">
        <w:rPr>
          <w:rFonts w:ascii="Arial Narrow" w:hAnsi="Arial Narrow" w:cs="Arial"/>
          <w:b/>
          <w:sz w:val="18"/>
          <w:szCs w:val="18"/>
        </w:rPr>
        <w:t xml:space="preserve">INSTALACIONES. </w:t>
      </w:r>
    </w:p>
    <w:p w14:paraId="40748121" w14:textId="77777777" w:rsidR="00375E3A" w:rsidRPr="00C8475F" w:rsidRDefault="00375E3A" w:rsidP="004B20E3">
      <w:pPr>
        <w:numPr>
          <w:ilvl w:val="0"/>
          <w:numId w:val="35"/>
        </w:numPr>
        <w:suppressAutoHyphens/>
        <w:jc w:val="both"/>
        <w:rPr>
          <w:rFonts w:ascii="Arial Narrow" w:hAnsi="Arial Narrow" w:cs="Arial"/>
          <w:sz w:val="18"/>
          <w:szCs w:val="18"/>
        </w:rPr>
      </w:pPr>
      <w:r w:rsidRPr="00C8475F">
        <w:rPr>
          <w:rFonts w:ascii="Arial Narrow" w:hAnsi="Arial Narrow" w:cs="Arial"/>
          <w:sz w:val="18"/>
          <w:szCs w:val="18"/>
        </w:rPr>
        <w:t>Las instalaciones deberán ser adecuadas, en tamaño, cantidad y distribución, para atender a los derechohabientes referidos y la distribución espacial y mobiliario del área de espera deberán cumplir los lineamientos señalados en la NORMA Oficial Mexicana NOM-005-SSA3-2010, que establece los requisitos mínimos de infraestructura y equipamiento de establecimientos para la atención médica de pacientes ambulatorios.</w:t>
      </w:r>
    </w:p>
    <w:p w14:paraId="508AAF45" w14:textId="77777777" w:rsidR="00375E3A" w:rsidRPr="00C8475F" w:rsidRDefault="00375E3A" w:rsidP="00375E3A">
      <w:pPr>
        <w:ind w:left="720"/>
        <w:jc w:val="both"/>
        <w:rPr>
          <w:rFonts w:ascii="Arial Narrow" w:hAnsi="Arial Narrow" w:cs="Arial"/>
          <w:sz w:val="18"/>
          <w:szCs w:val="18"/>
        </w:rPr>
      </w:pPr>
    </w:p>
    <w:p w14:paraId="7372D390" w14:textId="77777777" w:rsidR="00375E3A" w:rsidRPr="00C8475F" w:rsidRDefault="00375E3A" w:rsidP="004B20E3">
      <w:pPr>
        <w:numPr>
          <w:ilvl w:val="0"/>
          <w:numId w:val="35"/>
        </w:numPr>
        <w:suppressAutoHyphens/>
        <w:jc w:val="both"/>
        <w:rPr>
          <w:rFonts w:ascii="Arial Narrow" w:hAnsi="Arial Narrow" w:cs="Arial"/>
          <w:sz w:val="18"/>
          <w:szCs w:val="18"/>
        </w:rPr>
      </w:pPr>
      <w:r w:rsidRPr="00C8475F">
        <w:rPr>
          <w:rFonts w:ascii="Arial Narrow" w:hAnsi="Arial Narrow" w:cs="Arial"/>
          <w:sz w:val="18"/>
          <w:szCs w:val="18"/>
        </w:rPr>
        <w:t>Deberá disponer de consultorios que cuenten con equipo médico instrumental y mobiliario completo especializado de su área  para realizar la valoración integral de cada paciente.</w:t>
      </w:r>
    </w:p>
    <w:p w14:paraId="172B31ED" w14:textId="77777777" w:rsidR="00375E3A" w:rsidRPr="00C8475F" w:rsidRDefault="00375E3A" w:rsidP="00375E3A">
      <w:pPr>
        <w:suppressAutoHyphens/>
        <w:ind w:left="720"/>
        <w:jc w:val="both"/>
        <w:rPr>
          <w:rFonts w:ascii="Arial Narrow" w:hAnsi="Arial Narrow" w:cs="Arial"/>
          <w:sz w:val="18"/>
          <w:szCs w:val="18"/>
        </w:rPr>
      </w:pPr>
    </w:p>
    <w:p w14:paraId="6F271940" w14:textId="77777777" w:rsidR="00375E3A" w:rsidRPr="00C8475F" w:rsidRDefault="00375E3A" w:rsidP="004B20E3">
      <w:pPr>
        <w:numPr>
          <w:ilvl w:val="0"/>
          <w:numId w:val="35"/>
        </w:numPr>
        <w:suppressAutoHyphens/>
        <w:jc w:val="both"/>
        <w:rPr>
          <w:rFonts w:ascii="Arial Narrow" w:hAnsi="Arial Narrow" w:cs="Arial"/>
          <w:sz w:val="18"/>
          <w:szCs w:val="18"/>
        </w:rPr>
      </w:pPr>
      <w:r w:rsidRPr="00C8475F">
        <w:rPr>
          <w:rFonts w:ascii="Arial Narrow" w:hAnsi="Arial Narrow" w:cs="Arial"/>
          <w:sz w:val="18"/>
          <w:szCs w:val="18"/>
        </w:rPr>
        <w:t>En el caso de la partida de Resonancia Magnética y Tomografía el licitante deberá contar con un servicio integrado de anestesiología que deberá contar título, cédula de especialista y curso de ACLS y Certificación vigentes,  que deberá ser acreditado con contrato de prestación de servicio  vigente durante el periodo que se va a contratar, con la finalidad garantizar la atención medica de urgencias en caso de eventos adversos o complicaciones relacionadas con la anestesia y la administración de medios de contraste.</w:t>
      </w:r>
    </w:p>
    <w:p w14:paraId="4A00A961" w14:textId="77777777" w:rsidR="00375E3A" w:rsidRPr="00C8475F" w:rsidRDefault="00375E3A" w:rsidP="00375E3A">
      <w:pPr>
        <w:ind w:left="708"/>
        <w:rPr>
          <w:rFonts w:ascii="Arial Narrow" w:hAnsi="Arial Narrow" w:cs="Arial"/>
          <w:sz w:val="18"/>
          <w:szCs w:val="18"/>
        </w:rPr>
      </w:pPr>
    </w:p>
    <w:p w14:paraId="166ED544" w14:textId="77777777" w:rsidR="00375E3A" w:rsidRPr="00C8475F" w:rsidRDefault="00375E3A" w:rsidP="004B20E3">
      <w:pPr>
        <w:numPr>
          <w:ilvl w:val="0"/>
          <w:numId w:val="35"/>
        </w:numPr>
        <w:suppressAutoHyphens/>
        <w:jc w:val="both"/>
        <w:rPr>
          <w:rFonts w:ascii="Arial Narrow" w:hAnsi="Arial Narrow" w:cs="Arial"/>
          <w:sz w:val="18"/>
          <w:szCs w:val="18"/>
        </w:rPr>
      </w:pPr>
      <w:r w:rsidRPr="00C8475F">
        <w:rPr>
          <w:rFonts w:ascii="Arial Narrow" w:hAnsi="Arial Narrow" w:cs="Arial"/>
          <w:sz w:val="18"/>
          <w:szCs w:val="18"/>
        </w:rPr>
        <w:t>De acuerdo con la especialidad que ofrece el proveedor de atención médica, el consultorio deberá cumplir con los requerimientos de equipo descritos en la NORMA Oficial Mexicana NOM-197-SSA1-2000, Que establece los requisitos mínimos de infraestructura y equipamiento de hospitales y consultorios de atención médica especializada.</w:t>
      </w:r>
    </w:p>
    <w:p w14:paraId="34F8622D" w14:textId="77777777" w:rsidR="00375E3A" w:rsidRPr="00C8475F" w:rsidRDefault="00375E3A" w:rsidP="00375E3A">
      <w:pPr>
        <w:suppressAutoHyphens/>
        <w:jc w:val="both"/>
        <w:rPr>
          <w:rFonts w:ascii="Arial Narrow" w:hAnsi="Arial Narrow" w:cs="Arial"/>
          <w:sz w:val="18"/>
          <w:szCs w:val="18"/>
        </w:rPr>
      </w:pPr>
    </w:p>
    <w:p w14:paraId="37DB3556" w14:textId="77777777" w:rsidR="00375E3A" w:rsidRPr="00C8475F" w:rsidRDefault="00375E3A" w:rsidP="004B20E3">
      <w:pPr>
        <w:numPr>
          <w:ilvl w:val="0"/>
          <w:numId w:val="35"/>
        </w:numPr>
        <w:suppressAutoHyphens/>
        <w:jc w:val="both"/>
        <w:rPr>
          <w:rFonts w:ascii="Arial Narrow" w:hAnsi="Arial Narrow" w:cs="Arial"/>
          <w:sz w:val="18"/>
          <w:szCs w:val="18"/>
        </w:rPr>
      </w:pPr>
      <w:r w:rsidRPr="00C8475F">
        <w:rPr>
          <w:rFonts w:ascii="Arial Narrow" w:hAnsi="Arial Narrow" w:cs="Arial"/>
          <w:sz w:val="18"/>
          <w:szCs w:val="18"/>
        </w:rPr>
        <w:t>Cuando  deba sustituir en su caso, el instrumental y consumibles necesarios, en virtud de mejoras tecnológicas y/o disposiciones de las autoridades sanitarias, el proveedor lo deberá informar al Instituto con el fin de garantizar la calidad de los estudios contratados</w:t>
      </w:r>
    </w:p>
    <w:p w14:paraId="6F99E7AD" w14:textId="77777777" w:rsidR="00375E3A" w:rsidRPr="00C8475F" w:rsidRDefault="00375E3A" w:rsidP="00375E3A">
      <w:pPr>
        <w:ind w:left="708"/>
        <w:rPr>
          <w:rFonts w:ascii="Arial Narrow" w:hAnsi="Arial Narrow" w:cs="Arial"/>
          <w:sz w:val="18"/>
          <w:szCs w:val="18"/>
        </w:rPr>
      </w:pPr>
    </w:p>
    <w:p w14:paraId="7E59C3F7" w14:textId="77777777" w:rsidR="00375E3A" w:rsidRPr="00C8475F" w:rsidRDefault="00375E3A" w:rsidP="004B20E3">
      <w:pPr>
        <w:numPr>
          <w:ilvl w:val="0"/>
          <w:numId w:val="35"/>
        </w:numPr>
        <w:suppressAutoHyphens/>
        <w:jc w:val="both"/>
        <w:rPr>
          <w:rFonts w:ascii="Arial Narrow" w:hAnsi="Arial Narrow" w:cs="Arial"/>
          <w:sz w:val="18"/>
          <w:szCs w:val="18"/>
        </w:rPr>
      </w:pPr>
      <w:r w:rsidRPr="00C8475F">
        <w:rPr>
          <w:rFonts w:ascii="Arial Narrow" w:hAnsi="Arial Narrow" w:cs="Arial"/>
          <w:sz w:val="18"/>
          <w:szCs w:val="18"/>
        </w:rPr>
        <w:t>Las instalaciones del proveedor deben de ser accesibles a la Población Derechohabiente a la cual brinda los servicios y  sin barreras arquitectónicas para atención de discapacitados.</w:t>
      </w:r>
    </w:p>
    <w:p w14:paraId="54BFDF21" w14:textId="77777777" w:rsidR="00375E3A" w:rsidRPr="00C8475F" w:rsidRDefault="00375E3A" w:rsidP="00375E3A">
      <w:pPr>
        <w:pStyle w:val="Prrafodelista"/>
        <w:rPr>
          <w:rFonts w:ascii="Arial Narrow" w:hAnsi="Arial Narrow"/>
          <w:sz w:val="18"/>
          <w:szCs w:val="18"/>
        </w:rPr>
      </w:pPr>
    </w:p>
    <w:p w14:paraId="5FDFCD54" w14:textId="77777777" w:rsidR="00375E3A" w:rsidRPr="00C8475F" w:rsidRDefault="00375E3A" w:rsidP="00375E3A">
      <w:pPr>
        <w:suppressAutoHyphens/>
        <w:ind w:left="720"/>
        <w:jc w:val="both"/>
        <w:rPr>
          <w:rFonts w:ascii="Arial Narrow" w:hAnsi="Arial Narrow" w:cs="Arial"/>
          <w:sz w:val="18"/>
          <w:szCs w:val="18"/>
        </w:rPr>
      </w:pPr>
    </w:p>
    <w:p w14:paraId="27D4EF47" w14:textId="77777777" w:rsidR="00375E3A" w:rsidRPr="00C8475F" w:rsidRDefault="00375E3A" w:rsidP="004B20E3">
      <w:pPr>
        <w:numPr>
          <w:ilvl w:val="0"/>
          <w:numId w:val="35"/>
        </w:numPr>
        <w:suppressAutoHyphens/>
        <w:jc w:val="both"/>
        <w:rPr>
          <w:rFonts w:ascii="Arial Narrow" w:hAnsi="Arial Narrow" w:cs="Arial"/>
          <w:sz w:val="18"/>
          <w:szCs w:val="18"/>
        </w:rPr>
      </w:pPr>
      <w:r w:rsidRPr="00C8475F">
        <w:rPr>
          <w:rFonts w:ascii="Arial Narrow" w:hAnsi="Arial Narrow" w:cs="Arial"/>
          <w:sz w:val="18"/>
          <w:szCs w:val="18"/>
        </w:rPr>
        <w:t>El licitante deberá respetar el domicilio de ubicación del servicio subrogado de laboratorio y diagnostico en el domicilio especificado en su propuesta y no podrá prestarse en un lugar diferente al estipulado; a menos que se tenga la autorización por escrito del Jefe Delegacional de Prestaciones Médicas y siempre y cuando las instalaciones que se ofrezcan cumplan lo mencionando en el presente anexo.</w:t>
      </w:r>
    </w:p>
    <w:p w14:paraId="2EEC2F84" w14:textId="77777777" w:rsidR="00375E3A" w:rsidRPr="00C8475F" w:rsidRDefault="00375E3A" w:rsidP="00375E3A">
      <w:pPr>
        <w:ind w:left="360"/>
        <w:rPr>
          <w:rFonts w:ascii="Arial Narrow" w:hAnsi="Arial Narrow" w:cs="Arial"/>
          <w:sz w:val="18"/>
          <w:szCs w:val="18"/>
        </w:rPr>
      </w:pPr>
    </w:p>
    <w:p w14:paraId="35E7A1B0" w14:textId="77777777" w:rsidR="00375E3A" w:rsidRPr="00C8475F" w:rsidRDefault="00375E3A" w:rsidP="004B20E3">
      <w:pPr>
        <w:numPr>
          <w:ilvl w:val="0"/>
          <w:numId w:val="35"/>
        </w:numPr>
        <w:suppressAutoHyphens/>
        <w:jc w:val="both"/>
        <w:rPr>
          <w:rFonts w:ascii="Arial Narrow" w:hAnsi="Arial Narrow" w:cs="Arial"/>
          <w:sz w:val="18"/>
          <w:szCs w:val="18"/>
        </w:rPr>
      </w:pPr>
      <w:r w:rsidRPr="00C8475F">
        <w:rPr>
          <w:rFonts w:ascii="Arial Narrow" w:hAnsi="Arial Narrow" w:cs="Arial"/>
          <w:sz w:val="18"/>
          <w:szCs w:val="18"/>
        </w:rPr>
        <w:t>El Instituto realizara supervisiones con el fin de garantizar que los establecimiento donde se atiende a los derechohabientes cuenten con las siguientes medidas de seguridad:</w:t>
      </w:r>
    </w:p>
    <w:p w14:paraId="1232A266" w14:textId="77777777" w:rsidR="00375E3A" w:rsidRPr="00C8475F" w:rsidRDefault="00375E3A" w:rsidP="004B20E3">
      <w:pPr>
        <w:widowControl w:val="0"/>
        <w:numPr>
          <w:ilvl w:val="1"/>
          <w:numId w:val="39"/>
        </w:numPr>
        <w:tabs>
          <w:tab w:val="left" w:pos="1418"/>
          <w:tab w:val="left" w:pos="10080"/>
        </w:tabs>
        <w:suppressAutoHyphens/>
        <w:jc w:val="both"/>
        <w:rPr>
          <w:rFonts w:ascii="Arial Narrow" w:hAnsi="Arial Narrow" w:cs="Arial"/>
          <w:sz w:val="18"/>
          <w:szCs w:val="18"/>
        </w:rPr>
      </w:pPr>
      <w:r w:rsidRPr="00C8475F">
        <w:rPr>
          <w:rFonts w:ascii="Arial Narrow" w:hAnsi="Arial Narrow" w:cs="Arial"/>
          <w:sz w:val="18"/>
          <w:szCs w:val="18"/>
        </w:rPr>
        <w:t>Sistemas de alarma</w:t>
      </w:r>
    </w:p>
    <w:p w14:paraId="3B8CE524" w14:textId="77777777" w:rsidR="00375E3A" w:rsidRPr="00C8475F" w:rsidRDefault="00375E3A" w:rsidP="004B20E3">
      <w:pPr>
        <w:widowControl w:val="0"/>
        <w:numPr>
          <w:ilvl w:val="1"/>
          <w:numId w:val="39"/>
        </w:numPr>
        <w:tabs>
          <w:tab w:val="left" w:pos="1418"/>
          <w:tab w:val="left" w:pos="10080"/>
        </w:tabs>
        <w:suppressAutoHyphens/>
        <w:jc w:val="both"/>
        <w:rPr>
          <w:rFonts w:ascii="Arial Narrow" w:hAnsi="Arial Narrow" w:cs="Arial"/>
          <w:sz w:val="18"/>
          <w:szCs w:val="18"/>
        </w:rPr>
      </w:pPr>
      <w:r w:rsidRPr="00C8475F">
        <w:rPr>
          <w:rFonts w:ascii="Arial Narrow" w:hAnsi="Arial Narrow" w:cs="Arial"/>
          <w:sz w:val="18"/>
          <w:szCs w:val="18"/>
        </w:rPr>
        <w:t>Detectores de humo</w:t>
      </w:r>
    </w:p>
    <w:p w14:paraId="273F77DD" w14:textId="77777777" w:rsidR="00375E3A" w:rsidRPr="00C8475F" w:rsidRDefault="00375E3A" w:rsidP="004B20E3">
      <w:pPr>
        <w:widowControl w:val="0"/>
        <w:numPr>
          <w:ilvl w:val="1"/>
          <w:numId w:val="39"/>
        </w:numPr>
        <w:tabs>
          <w:tab w:val="left" w:pos="1418"/>
          <w:tab w:val="left" w:pos="10080"/>
        </w:tabs>
        <w:suppressAutoHyphens/>
        <w:jc w:val="both"/>
        <w:rPr>
          <w:rFonts w:ascii="Arial Narrow" w:hAnsi="Arial Narrow" w:cs="Arial"/>
          <w:sz w:val="18"/>
          <w:szCs w:val="18"/>
        </w:rPr>
      </w:pPr>
      <w:r w:rsidRPr="00C8475F">
        <w:rPr>
          <w:rFonts w:ascii="Arial Narrow" w:hAnsi="Arial Narrow" w:cs="Arial"/>
          <w:sz w:val="18"/>
          <w:szCs w:val="18"/>
        </w:rPr>
        <w:t>Salida de emergencia adicional a la de acceso con puertas abatibles y barra de emergencia u otro dispositivo de fácil operación</w:t>
      </w:r>
    </w:p>
    <w:p w14:paraId="48E60E56" w14:textId="77777777" w:rsidR="00375E3A" w:rsidRPr="00C8475F" w:rsidRDefault="00375E3A" w:rsidP="004B20E3">
      <w:pPr>
        <w:widowControl w:val="0"/>
        <w:numPr>
          <w:ilvl w:val="1"/>
          <w:numId w:val="39"/>
        </w:numPr>
        <w:tabs>
          <w:tab w:val="left" w:pos="1418"/>
          <w:tab w:val="left" w:pos="10080"/>
        </w:tabs>
        <w:suppressAutoHyphens/>
        <w:jc w:val="both"/>
        <w:rPr>
          <w:rFonts w:ascii="Arial Narrow" w:hAnsi="Arial Narrow" w:cs="Arial"/>
          <w:sz w:val="18"/>
          <w:szCs w:val="18"/>
        </w:rPr>
      </w:pPr>
      <w:r w:rsidRPr="00C8475F">
        <w:rPr>
          <w:rFonts w:ascii="Arial Narrow" w:hAnsi="Arial Narrow" w:cs="Arial"/>
          <w:sz w:val="18"/>
          <w:szCs w:val="18"/>
        </w:rPr>
        <w:t>Rutas de evacuación señalizadas y pasillos libres de obstáculos</w:t>
      </w:r>
    </w:p>
    <w:p w14:paraId="3CC0C3CC" w14:textId="77777777" w:rsidR="00375E3A" w:rsidRPr="00C8475F" w:rsidRDefault="00375E3A" w:rsidP="004B20E3">
      <w:pPr>
        <w:widowControl w:val="0"/>
        <w:numPr>
          <w:ilvl w:val="1"/>
          <w:numId w:val="39"/>
        </w:numPr>
        <w:tabs>
          <w:tab w:val="left" w:pos="1418"/>
          <w:tab w:val="left" w:pos="10080"/>
        </w:tabs>
        <w:suppressAutoHyphens/>
        <w:jc w:val="both"/>
        <w:rPr>
          <w:rFonts w:ascii="Arial Narrow" w:hAnsi="Arial Narrow" w:cs="Arial"/>
          <w:sz w:val="18"/>
          <w:szCs w:val="18"/>
        </w:rPr>
      </w:pPr>
      <w:r w:rsidRPr="00C8475F">
        <w:rPr>
          <w:rFonts w:ascii="Arial Narrow" w:hAnsi="Arial Narrow" w:cs="Arial"/>
          <w:sz w:val="18"/>
          <w:szCs w:val="18"/>
        </w:rPr>
        <w:t>Punto de reunión señalizado</w:t>
      </w:r>
    </w:p>
    <w:p w14:paraId="4A2438AF" w14:textId="77777777" w:rsidR="00375E3A" w:rsidRPr="00C8475F" w:rsidRDefault="00375E3A" w:rsidP="004B20E3">
      <w:pPr>
        <w:widowControl w:val="0"/>
        <w:numPr>
          <w:ilvl w:val="1"/>
          <w:numId w:val="39"/>
        </w:numPr>
        <w:tabs>
          <w:tab w:val="left" w:pos="1418"/>
          <w:tab w:val="left" w:pos="10080"/>
        </w:tabs>
        <w:suppressAutoHyphens/>
        <w:jc w:val="both"/>
        <w:rPr>
          <w:rFonts w:ascii="Arial Narrow" w:hAnsi="Arial Narrow" w:cs="Arial"/>
          <w:sz w:val="18"/>
          <w:szCs w:val="18"/>
        </w:rPr>
      </w:pPr>
      <w:r w:rsidRPr="00C8475F">
        <w:rPr>
          <w:rFonts w:ascii="Arial Narrow" w:hAnsi="Arial Narrow" w:cs="Arial"/>
          <w:sz w:val="18"/>
          <w:szCs w:val="18"/>
        </w:rPr>
        <w:t>Acreditar la realización de simulacros de evacuación (avalados por protección civil del estado y vigentes durante el lapso del contrato)</w:t>
      </w:r>
    </w:p>
    <w:p w14:paraId="6A9F67AA" w14:textId="77777777" w:rsidR="00375E3A" w:rsidRPr="00C8475F" w:rsidRDefault="00375E3A" w:rsidP="004B20E3">
      <w:pPr>
        <w:widowControl w:val="0"/>
        <w:numPr>
          <w:ilvl w:val="1"/>
          <w:numId w:val="39"/>
        </w:numPr>
        <w:tabs>
          <w:tab w:val="left" w:pos="1418"/>
          <w:tab w:val="left" w:pos="10080"/>
        </w:tabs>
        <w:suppressAutoHyphens/>
        <w:jc w:val="both"/>
        <w:rPr>
          <w:rFonts w:ascii="Arial Narrow" w:hAnsi="Arial Narrow" w:cs="Arial"/>
          <w:sz w:val="18"/>
          <w:szCs w:val="18"/>
        </w:rPr>
      </w:pPr>
      <w:r w:rsidRPr="00C8475F">
        <w:rPr>
          <w:rFonts w:ascii="Arial Narrow" w:hAnsi="Arial Narrow" w:cs="Arial"/>
          <w:sz w:val="18"/>
          <w:szCs w:val="18"/>
        </w:rPr>
        <w:t>Equipo contra incendios que se encuentre en sitios visibles con recarga vigente y el personal sabe cómo utilizarlo</w:t>
      </w:r>
    </w:p>
    <w:p w14:paraId="0058D9A6" w14:textId="77777777" w:rsidR="00375E3A" w:rsidRPr="00C8475F" w:rsidRDefault="00375E3A" w:rsidP="004B20E3">
      <w:pPr>
        <w:widowControl w:val="0"/>
        <w:numPr>
          <w:ilvl w:val="1"/>
          <w:numId w:val="39"/>
        </w:numPr>
        <w:tabs>
          <w:tab w:val="left" w:pos="1418"/>
          <w:tab w:val="left" w:pos="10080"/>
        </w:tabs>
        <w:suppressAutoHyphens/>
        <w:jc w:val="both"/>
        <w:rPr>
          <w:rFonts w:ascii="Arial Narrow" w:hAnsi="Arial Narrow" w:cs="Arial"/>
          <w:sz w:val="18"/>
          <w:szCs w:val="18"/>
        </w:rPr>
      </w:pPr>
      <w:r w:rsidRPr="00C8475F">
        <w:rPr>
          <w:rFonts w:ascii="Arial Narrow" w:hAnsi="Arial Narrow" w:cs="Arial"/>
          <w:sz w:val="18"/>
          <w:szCs w:val="18"/>
        </w:rPr>
        <w:t>Iluminación de emergencia</w:t>
      </w:r>
    </w:p>
    <w:p w14:paraId="6BA27691" w14:textId="77777777" w:rsidR="00375E3A" w:rsidRPr="00C8475F" w:rsidRDefault="00375E3A" w:rsidP="004B20E3">
      <w:pPr>
        <w:widowControl w:val="0"/>
        <w:numPr>
          <w:ilvl w:val="1"/>
          <w:numId w:val="39"/>
        </w:numPr>
        <w:tabs>
          <w:tab w:val="left" w:pos="1418"/>
          <w:tab w:val="left" w:pos="10080"/>
        </w:tabs>
        <w:suppressAutoHyphens/>
        <w:jc w:val="both"/>
        <w:rPr>
          <w:rFonts w:ascii="Arial Narrow" w:hAnsi="Arial Narrow" w:cs="Arial"/>
          <w:sz w:val="18"/>
          <w:szCs w:val="18"/>
        </w:rPr>
      </w:pPr>
      <w:r w:rsidRPr="00C8475F">
        <w:rPr>
          <w:rFonts w:ascii="Arial Narrow" w:hAnsi="Arial Narrow" w:cs="Arial"/>
          <w:sz w:val="18"/>
          <w:szCs w:val="18"/>
        </w:rPr>
        <w:t>Programa interno de protección civil vigente y aplicado</w:t>
      </w:r>
    </w:p>
    <w:p w14:paraId="52AB7A88" w14:textId="77777777" w:rsidR="00375E3A" w:rsidRPr="00C8475F" w:rsidRDefault="00375E3A" w:rsidP="004B20E3">
      <w:pPr>
        <w:widowControl w:val="0"/>
        <w:numPr>
          <w:ilvl w:val="1"/>
          <w:numId w:val="39"/>
        </w:numPr>
        <w:tabs>
          <w:tab w:val="left" w:pos="1418"/>
          <w:tab w:val="left" w:pos="10080"/>
        </w:tabs>
        <w:suppressAutoHyphens/>
        <w:jc w:val="both"/>
        <w:rPr>
          <w:rFonts w:ascii="Arial Narrow" w:hAnsi="Arial Narrow" w:cs="Arial"/>
          <w:sz w:val="18"/>
          <w:szCs w:val="18"/>
        </w:rPr>
      </w:pPr>
      <w:r w:rsidRPr="00C8475F">
        <w:rPr>
          <w:rFonts w:ascii="Arial Narrow" w:hAnsi="Arial Narrow" w:cs="Arial"/>
          <w:sz w:val="18"/>
          <w:szCs w:val="18"/>
        </w:rPr>
        <w:t>Visto bueno de protección civil municipal o delegacional.</w:t>
      </w:r>
    </w:p>
    <w:p w14:paraId="1788A42D" w14:textId="77777777" w:rsidR="00375E3A" w:rsidRPr="00C8475F" w:rsidRDefault="00375E3A" w:rsidP="00375E3A">
      <w:pPr>
        <w:rPr>
          <w:rFonts w:ascii="Arial Narrow" w:hAnsi="Arial Narrow" w:cs="Arial"/>
          <w:sz w:val="18"/>
          <w:szCs w:val="18"/>
        </w:rPr>
      </w:pPr>
    </w:p>
    <w:p w14:paraId="700F13FB" w14:textId="77777777" w:rsidR="00375E3A" w:rsidRPr="00C8475F" w:rsidRDefault="00375E3A" w:rsidP="004B20E3">
      <w:pPr>
        <w:numPr>
          <w:ilvl w:val="0"/>
          <w:numId w:val="35"/>
        </w:numPr>
        <w:suppressAutoHyphens/>
        <w:jc w:val="both"/>
        <w:rPr>
          <w:rFonts w:ascii="Arial Narrow" w:hAnsi="Arial Narrow" w:cs="Arial"/>
          <w:sz w:val="18"/>
          <w:szCs w:val="18"/>
        </w:rPr>
      </w:pPr>
      <w:r w:rsidRPr="00C8475F">
        <w:rPr>
          <w:rFonts w:ascii="Arial Narrow" w:hAnsi="Arial Narrow" w:cs="Arial"/>
          <w:sz w:val="18"/>
          <w:szCs w:val="18"/>
        </w:rPr>
        <w:t>El proveedor que participe deberá presentar, la documentación que sustente el cumplimiento de lo solicitado en la “Cedula de Verificación de las condiciones de Seguridad y Protección Civil en las Unidades Médicas subrogadas 2013”, y que se enlistan a continuación:</w:t>
      </w:r>
    </w:p>
    <w:p w14:paraId="0D7E88E3" w14:textId="77777777" w:rsidR="00375E3A" w:rsidRPr="00C8475F" w:rsidRDefault="00375E3A" w:rsidP="00375E3A">
      <w:pPr>
        <w:ind w:left="709"/>
        <w:jc w:val="both"/>
        <w:rPr>
          <w:rFonts w:ascii="Arial Narrow" w:hAnsi="Arial Narrow" w:cs="Arial"/>
          <w:sz w:val="18"/>
          <w:szCs w:val="18"/>
        </w:rPr>
      </w:pPr>
      <w:r w:rsidRPr="00C8475F">
        <w:rPr>
          <w:rFonts w:ascii="Arial Narrow" w:hAnsi="Arial Narrow" w:cs="Arial"/>
          <w:sz w:val="18"/>
          <w:szCs w:val="18"/>
        </w:rPr>
        <w:t xml:space="preserve">Independientemente de lo anterior el Instituto realizará visitas de supervisión física a los establecimientos a fin de aplicar la Cédulas y verificar la documentación sustento de cumplimiento con lo solicitado en la multicitada cedula, a continuación se relacionan los puntos que contiene: </w:t>
      </w:r>
    </w:p>
    <w:p w14:paraId="4A5613F4" w14:textId="77777777" w:rsidR="00375E3A" w:rsidRPr="00C8475F" w:rsidRDefault="00375E3A" w:rsidP="00375E3A">
      <w:pPr>
        <w:ind w:left="709"/>
        <w:jc w:val="both"/>
        <w:rPr>
          <w:rFonts w:ascii="Arial Narrow" w:hAnsi="Arial Narrow" w:cs="Arial"/>
          <w:sz w:val="18"/>
          <w:szCs w:val="18"/>
        </w:rPr>
      </w:pPr>
    </w:p>
    <w:p w14:paraId="634846EA" w14:textId="77777777" w:rsidR="00375E3A" w:rsidRPr="00C8475F" w:rsidRDefault="00375E3A" w:rsidP="004B20E3">
      <w:pPr>
        <w:widowControl w:val="0"/>
        <w:numPr>
          <w:ilvl w:val="0"/>
          <w:numId w:val="36"/>
        </w:numPr>
        <w:tabs>
          <w:tab w:val="left" w:pos="709"/>
        </w:tabs>
        <w:suppressAutoHyphens/>
        <w:ind w:left="717"/>
        <w:contextualSpacing/>
        <w:jc w:val="both"/>
        <w:rPr>
          <w:rFonts w:ascii="Arial Narrow" w:hAnsi="Arial Narrow" w:cs="Arial"/>
          <w:sz w:val="18"/>
          <w:szCs w:val="18"/>
        </w:rPr>
      </w:pPr>
      <w:r w:rsidRPr="00C8475F">
        <w:rPr>
          <w:rFonts w:ascii="Arial Narrow" w:hAnsi="Arial Narrow" w:cs="Arial"/>
          <w:sz w:val="18"/>
          <w:szCs w:val="18"/>
        </w:rPr>
        <w:t xml:space="preserve">Sistemas de alarma: cuenta con panel de control de respaldo, señal de alerta visual y auditiva (sirena y luz estrobo) está enlazada a una central o servicio de emergencia. </w:t>
      </w:r>
    </w:p>
    <w:p w14:paraId="66D55F97" w14:textId="77777777" w:rsidR="00375E3A" w:rsidRPr="00C8475F" w:rsidRDefault="00375E3A" w:rsidP="004B20E3">
      <w:pPr>
        <w:widowControl w:val="0"/>
        <w:numPr>
          <w:ilvl w:val="0"/>
          <w:numId w:val="36"/>
        </w:numPr>
        <w:tabs>
          <w:tab w:val="left" w:pos="709"/>
        </w:tabs>
        <w:suppressAutoHyphens/>
        <w:ind w:left="717"/>
        <w:jc w:val="both"/>
        <w:rPr>
          <w:rFonts w:ascii="Arial Narrow" w:hAnsi="Arial Narrow" w:cs="Arial"/>
          <w:sz w:val="18"/>
          <w:szCs w:val="18"/>
        </w:rPr>
      </w:pPr>
      <w:r w:rsidRPr="00C8475F">
        <w:rPr>
          <w:rFonts w:ascii="Arial Narrow" w:hAnsi="Arial Narrow" w:cs="Arial"/>
          <w:sz w:val="18"/>
          <w:szCs w:val="18"/>
        </w:rPr>
        <w:t xml:space="preserve">Detectores de humo: Hay un detector por cubículo, por pasillo y en superficies mayores, uno por cada 80 metros cuadrados; instalación cableada e integrados al sistema de alarma y conectados a un tablero con indicadores luminosos. </w:t>
      </w:r>
    </w:p>
    <w:p w14:paraId="22C102DE" w14:textId="77777777" w:rsidR="00375E3A" w:rsidRPr="00C8475F" w:rsidRDefault="00375E3A" w:rsidP="00375E3A">
      <w:pPr>
        <w:widowControl w:val="0"/>
        <w:tabs>
          <w:tab w:val="left" w:pos="709"/>
        </w:tabs>
        <w:suppressAutoHyphens/>
        <w:ind w:left="717"/>
        <w:jc w:val="both"/>
        <w:rPr>
          <w:rFonts w:ascii="Arial Narrow" w:hAnsi="Arial Narrow" w:cs="Arial"/>
          <w:sz w:val="18"/>
          <w:szCs w:val="18"/>
        </w:rPr>
      </w:pPr>
    </w:p>
    <w:p w14:paraId="6197BE69" w14:textId="77777777" w:rsidR="00375E3A" w:rsidRPr="00C8475F" w:rsidRDefault="00375E3A" w:rsidP="004B20E3">
      <w:pPr>
        <w:widowControl w:val="0"/>
        <w:numPr>
          <w:ilvl w:val="0"/>
          <w:numId w:val="36"/>
        </w:numPr>
        <w:tabs>
          <w:tab w:val="left" w:pos="709"/>
        </w:tabs>
        <w:suppressAutoHyphens/>
        <w:ind w:left="717"/>
        <w:jc w:val="both"/>
        <w:rPr>
          <w:rFonts w:ascii="Arial Narrow" w:hAnsi="Arial Narrow" w:cs="Arial"/>
          <w:sz w:val="18"/>
          <w:szCs w:val="18"/>
        </w:rPr>
      </w:pPr>
      <w:r w:rsidRPr="00C8475F">
        <w:rPr>
          <w:rFonts w:ascii="Arial Narrow" w:hAnsi="Arial Narrow" w:cs="Arial"/>
          <w:sz w:val="18"/>
          <w:szCs w:val="18"/>
        </w:rPr>
        <w:t xml:space="preserve">Extintores: Colocados a 15 metros desde cualquier lugar ocupado, a una altura máxima de 1.5 metros a la parte más alta del equipo, con carga vigente, en sitios visibles y señalizados, de fácil acceso y libres de obstáculos, cerca de puertas y trayectos normalmente recorridos. </w:t>
      </w:r>
    </w:p>
    <w:p w14:paraId="1570B217" w14:textId="77777777" w:rsidR="00375E3A" w:rsidRPr="00C8475F" w:rsidRDefault="00375E3A" w:rsidP="004B20E3">
      <w:pPr>
        <w:widowControl w:val="0"/>
        <w:numPr>
          <w:ilvl w:val="0"/>
          <w:numId w:val="36"/>
        </w:numPr>
        <w:tabs>
          <w:tab w:val="left" w:pos="709"/>
        </w:tabs>
        <w:suppressAutoHyphens/>
        <w:ind w:left="717"/>
        <w:jc w:val="both"/>
        <w:rPr>
          <w:rFonts w:ascii="Arial Narrow" w:hAnsi="Arial Narrow" w:cs="Arial"/>
          <w:sz w:val="18"/>
          <w:szCs w:val="18"/>
        </w:rPr>
      </w:pPr>
      <w:r w:rsidRPr="00C8475F">
        <w:rPr>
          <w:rFonts w:ascii="Arial Narrow" w:hAnsi="Arial Narrow" w:cs="Arial"/>
          <w:sz w:val="18"/>
          <w:szCs w:val="18"/>
        </w:rPr>
        <w:t>Iluminación de emergencia: ubicada en rutas de evacuación, áreas de tránsito y donde la interrupción de la fuente de luz artificial representa un riesgo; debe estar en funcionamiento automático, enciende una o más lámparas cuando el flujo de corriente eléctrica se interrumpe.</w:t>
      </w:r>
    </w:p>
    <w:p w14:paraId="1F6CDE12" w14:textId="77777777" w:rsidR="00375E3A" w:rsidRPr="00C8475F" w:rsidRDefault="00375E3A" w:rsidP="004B20E3">
      <w:pPr>
        <w:widowControl w:val="0"/>
        <w:numPr>
          <w:ilvl w:val="0"/>
          <w:numId w:val="36"/>
        </w:numPr>
        <w:tabs>
          <w:tab w:val="left" w:pos="709"/>
        </w:tabs>
        <w:suppressAutoHyphens/>
        <w:ind w:left="717"/>
        <w:jc w:val="both"/>
        <w:rPr>
          <w:rFonts w:ascii="Arial Narrow" w:hAnsi="Arial Narrow" w:cs="Arial"/>
          <w:sz w:val="18"/>
          <w:szCs w:val="18"/>
        </w:rPr>
      </w:pPr>
      <w:r w:rsidRPr="00C8475F">
        <w:rPr>
          <w:rFonts w:ascii="Arial Narrow" w:hAnsi="Arial Narrow" w:cs="Arial"/>
          <w:sz w:val="18"/>
          <w:szCs w:val="18"/>
        </w:rPr>
        <w:t xml:space="preserve">Película de protección de cristales: si el programa interno de Protección Civil, de acuerdo a los riesgos detectados establece la necesidad de aplicar a los cristales de ventanas una película de protección que los hace inastillables, el establecimiento debe contar con ella.  </w:t>
      </w:r>
    </w:p>
    <w:p w14:paraId="2E90177B" w14:textId="77777777" w:rsidR="00375E3A" w:rsidRPr="00C8475F" w:rsidRDefault="00375E3A" w:rsidP="004B20E3">
      <w:pPr>
        <w:widowControl w:val="0"/>
        <w:numPr>
          <w:ilvl w:val="0"/>
          <w:numId w:val="36"/>
        </w:numPr>
        <w:tabs>
          <w:tab w:val="left" w:pos="709"/>
        </w:tabs>
        <w:suppressAutoHyphens/>
        <w:ind w:left="717"/>
        <w:jc w:val="both"/>
        <w:rPr>
          <w:rFonts w:ascii="Arial Narrow" w:hAnsi="Arial Narrow" w:cs="Arial"/>
          <w:sz w:val="18"/>
          <w:szCs w:val="18"/>
        </w:rPr>
      </w:pPr>
      <w:r w:rsidRPr="00C8475F">
        <w:rPr>
          <w:rFonts w:ascii="Arial Narrow" w:hAnsi="Arial Narrow" w:cs="Arial"/>
          <w:sz w:val="18"/>
          <w:szCs w:val="18"/>
        </w:rPr>
        <w:t xml:space="preserve">Capacitación: debe contar con constancia de capacitación del personal (DC-3) en el uso de extintores y procedimientos de evacuación, así como de capacitación de los integrantes de la unidad interna de protección civil. La capacitación deberá ser emitida por un capacitador externo o interno que cuente con los registros ante la Secretaria del Trabajo y Previsión Social y su Registro de Protección Civil Vigente </w:t>
      </w:r>
    </w:p>
    <w:p w14:paraId="68E19356" w14:textId="77777777" w:rsidR="00375E3A" w:rsidRPr="00C8475F" w:rsidRDefault="00375E3A" w:rsidP="004B20E3">
      <w:pPr>
        <w:widowControl w:val="0"/>
        <w:numPr>
          <w:ilvl w:val="0"/>
          <w:numId w:val="36"/>
        </w:numPr>
        <w:tabs>
          <w:tab w:val="left" w:pos="709"/>
        </w:tabs>
        <w:suppressAutoHyphens/>
        <w:ind w:left="717"/>
        <w:jc w:val="both"/>
        <w:rPr>
          <w:rFonts w:ascii="Arial Narrow" w:hAnsi="Arial Narrow" w:cs="Arial"/>
          <w:sz w:val="18"/>
          <w:szCs w:val="18"/>
        </w:rPr>
      </w:pPr>
      <w:r w:rsidRPr="00C8475F">
        <w:rPr>
          <w:rFonts w:ascii="Arial Narrow" w:hAnsi="Arial Narrow" w:cs="Arial"/>
          <w:sz w:val="18"/>
          <w:szCs w:val="18"/>
        </w:rPr>
        <w:t xml:space="preserve">Salida de emergencia: Cuenta con salida de emergencia y la apertura de las puertas es hacia el sentido de la misma, cuenta un mecanismo de apertura desde dentro y no tiene seguros puestos durante horas laborables y está debidamente identificada. </w:t>
      </w:r>
    </w:p>
    <w:p w14:paraId="30DE394A" w14:textId="77777777" w:rsidR="00375E3A" w:rsidRPr="00C8475F" w:rsidRDefault="00375E3A" w:rsidP="004B20E3">
      <w:pPr>
        <w:widowControl w:val="0"/>
        <w:numPr>
          <w:ilvl w:val="0"/>
          <w:numId w:val="36"/>
        </w:numPr>
        <w:tabs>
          <w:tab w:val="left" w:pos="709"/>
        </w:tabs>
        <w:suppressAutoHyphens/>
        <w:ind w:left="717"/>
        <w:jc w:val="both"/>
        <w:rPr>
          <w:rFonts w:ascii="Arial Narrow" w:hAnsi="Arial Narrow" w:cs="Arial"/>
          <w:sz w:val="18"/>
          <w:szCs w:val="18"/>
        </w:rPr>
      </w:pPr>
      <w:r w:rsidRPr="00C8475F">
        <w:rPr>
          <w:rFonts w:ascii="Arial Narrow" w:hAnsi="Arial Narrow" w:cs="Arial"/>
          <w:sz w:val="18"/>
          <w:szCs w:val="18"/>
        </w:rPr>
        <w:t>Programa interno de protección civil y brigadas, vigente, aplicada y aprobada por la autoridad de protección civil.</w:t>
      </w:r>
    </w:p>
    <w:p w14:paraId="584886B3" w14:textId="77777777" w:rsidR="00375E3A" w:rsidRPr="00C8475F" w:rsidRDefault="00375E3A" w:rsidP="00375E3A">
      <w:pPr>
        <w:widowControl w:val="0"/>
        <w:tabs>
          <w:tab w:val="left" w:pos="709"/>
        </w:tabs>
        <w:suppressAutoHyphens/>
        <w:jc w:val="both"/>
        <w:rPr>
          <w:rFonts w:ascii="Arial Narrow" w:hAnsi="Arial Narrow" w:cs="Arial"/>
          <w:sz w:val="18"/>
          <w:szCs w:val="18"/>
        </w:rPr>
      </w:pPr>
    </w:p>
    <w:p w14:paraId="7164716B" w14:textId="77777777" w:rsidR="00375E3A" w:rsidRPr="00C8475F" w:rsidRDefault="00375E3A" w:rsidP="004B20E3">
      <w:pPr>
        <w:widowControl w:val="0"/>
        <w:numPr>
          <w:ilvl w:val="0"/>
          <w:numId w:val="36"/>
        </w:numPr>
        <w:tabs>
          <w:tab w:val="left" w:pos="709"/>
        </w:tabs>
        <w:suppressAutoHyphens/>
        <w:ind w:left="717"/>
        <w:jc w:val="both"/>
        <w:rPr>
          <w:rFonts w:ascii="Arial Narrow" w:hAnsi="Arial Narrow" w:cs="Arial"/>
          <w:sz w:val="18"/>
          <w:szCs w:val="18"/>
        </w:rPr>
      </w:pPr>
      <w:r w:rsidRPr="00C8475F">
        <w:rPr>
          <w:rFonts w:ascii="Arial Narrow" w:hAnsi="Arial Narrow" w:cs="Arial"/>
          <w:sz w:val="18"/>
          <w:szCs w:val="18"/>
        </w:rPr>
        <w:t>Simulacro de evacuación: acredita la realización de simulacro, en el numero establecido por la autoridad en materia de protección civil y por lo menos uno, con hipótesis de incendio por lo menos uno al año y la evacuación del inmueble se efectúa en el tiempo estipulado por la autoridad en la materia.</w:t>
      </w:r>
    </w:p>
    <w:p w14:paraId="35600165" w14:textId="77777777" w:rsidR="00375E3A" w:rsidRPr="00C8475F" w:rsidRDefault="00375E3A" w:rsidP="004B20E3">
      <w:pPr>
        <w:widowControl w:val="0"/>
        <w:numPr>
          <w:ilvl w:val="0"/>
          <w:numId w:val="36"/>
        </w:numPr>
        <w:tabs>
          <w:tab w:val="left" w:pos="709"/>
        </w:tabs>
        <w:suppressAutoHyphens/>
        <w:ind w:left="717"/>
        <w:jc w:val="both"/>
        <w:rPr>
          <w:rFonts w:ascii="Arial Narrow" w:hAnsi="Arial Narrow" w:cs="Arial"/>
          <w:sz w:val="18"/>
          <w:szCs w:val="18"/>
        </w:rPr>
      </w:pPr>
      <w:r w:rsidRPr="00C8475F">
        <w:rPr>
          <w:rFonts w:ascii="Arial Narrow" w:hAnsi="Arial Narrow" w:cs="Arial"/>
          <w:sz w:val="18"/>
          <w:szCs w:val="18"/>
        </w:rPr>
        <w:lastRenderedPageBreak/>
        <w:t xml:space="preserve">Licencias y dictámenes: Cuenta con visto bueno de la autoridad de Protección Civil, con bitácoras de mantenimiento de instalaciones eléctricas y de gas. </w:t>
      </w:r>
    </w:p>
    <w:p w14:paraId="3F224C58" w14:textId="77777777" w:rsidR="00375E3A" w:rsidRPr="00C8475F" w:rsidRDefault="00375E3A" w:rsidP="004B20E3">
      <w:pPr>
        <w:widowControl w:val="0"/>
        <w:numPr>
          <w:ilvl w:val="0"/>
          <w:numId w:val="36"/>
        </w:numPr>
        <w:tabs>
          <w:tab w:val="left" w:pos="709"/>
        </w:tabs>
        <w:suppressAutoHyphens/>
        <w:ind w:left="717"/>
        <w:jc w:val="both"/>
        <w:rPr>
          <w:rFonts w:ascii="Arial Narrow" w:hAnsi="Arial Narrow" w:cs="Arial"/>
          <w:sz w:val="18"/>
          <w:szCs w:val="18"/>
        </w:rPr>
      </w:pPr>
      <w:r w:rsidRPr="00C8475F">
        <w:rPr>
          <w:rFonts w:ascii="Arial Narrow" w:hAnsi="Arial Narrow" w:cs="Arial"/>
          <w:sz w:val="18"/>
          <w:szCs w:val="18"/>
        </w:rPr>
        <w:t xml:space="preserve">Señalización: Rutas de evacuación, pasillos de rutas de evacuación y puntos de reunión cuentas con señalización que indican la dirección de la ruta que conduce hacia una zona de seguridad previamente establecida e identificada o punto de reunión. </w:t>
      </w:r>
    </w:p>
    <w:p w14:paraId="21D79ED7" w14:textId="77777777" w:rsidR="00375E3A" w:rsidRPr="00C8475F" w:rsidRDefault="00375E3A" w:rsidP="004B20E3">
      <w:pPr>
        <w:widowControl w:val="0"/>
        <w:numPr>
          <w:ilvl w:val="0"/>
          <w:numId w:val="36"/>
        </w:numPr>
        <w:tabs>
          <w:tab w:val="left" w:pos="709"/>
        </w:tabs>
        <w:suppressAutoHyphens/>
        <w:ind w:left="717"/>
        <w:jc w:val="both"/>
        <w:rPr>
          <w:rFonts w:ascii="Arial Narrow" w:hAnsi="Arial Narrow" w:cs="Arial"/>
          <w:sz w:val="18"/>
          <w:szCs w:val="18"/>
        </w:rPr>
      </w:pPr>
      <w:r w:rsidRPr="00C8475F">
        <w:rPr>
          <w:rFonts w:ascii="Arial Narrow" w:hAnsi="Arial Narrow" w:cs="Arial"/>
          <w:sz w:val="18"/>
          <w:szCs w:val="18"/>
        </w:rPr>
        <w:t xml:space="preserve">Rutas de evacuación y puntos de reunión deben estar  libres de obstáculos y permitir la circulación de dos personas adultas simultáneamente, la distancia del recorrido de cualquier punto a la salida no deberá ser mayor a 40 metros. </w:t>
      </w:r>
    </w:p>
    <w:p w14:paraId="67F573E5" w14:textId="77777777" w:rsidR="00375E3A" w:rsidRPr="00C8475F" w:rsidRDefault="00375E3A" w:rsidP="004B20E3">
      <w:pPr>
        <w:widowControl w:val="0"/>
        <w:numPr>
          <w:ilvl w:val="0"/>
          <w:numId w:val="36"/>
        </w:numPr>
        <w:tabs>
          <w:tab w:val="left" w:pos="709"/>
        </w:tabs>
        <w:suppressAutoHyphens/>
        <w:ind w:left="717"/>
        <w:jc w:val="both"/>
        <w:rPr>
          <w:rFonts w:ascii="Arial Narrow" w:hAnsi="Arial Narrow" w:cs="Arial"/>
          <w:sz w:val="18"/>
          <w:szCs w:val="18"/>
        </w:rPr>
      </w:pPr>
      <w:r w:rsidRPr="00C8475F">
        <w:rPr>
          <w:rFonts w:ascii="Arial Narrow" w:hAnsi="Arial Narrow" w:cs="Arial"/>
          <w:sz w:val="18"/>
          <w:szCs w:val="18"/>
        </w:rPr>
        <w:t xml:space="preserve">Si el inmueble es de dos plantas, las escaleras tienen un ancho mínimo de 0.90m. con pasamanos fijos a una altura de 0.90m.  y baranda colocada a una distancia intermedia entre el barandal y la paralela formada con la altura media del peralte de los escalones; los elementos verticales de los barandales (balaustres) se encuentran colocados en cada escalón, en caso de que no se cuente con baranda o cada 4 escalones en caso de contar con ellas, y presenta material </w:t>
      </w:r>
      <w:proofErr w:type="spellStart"/>
      <w:r w:rsidRPr="00C8475F">
        <w:rPr>
          <w:rFonts w:ascii="Arial Narrow" w:hAnsi="Arial Narrow" w:cs="Arial"/>
          <w:sz w:val="18"/>
          <w:szCs w:val="18"/>
        </w:rPr>
        <w:t>antiderrapante</w:t>
      </w:r>
      <w:proofErr w:type="spellEnd"/>
      <w:r w:rsidRPr="00C8475F">
        <w:rPr>
          <w:rFonts w:ascii="Arial Narrow" w:hAnsi="Arial Narrow" w:cs="Arial"/>
          <w:sz w:val="18"/>
          <w:szCs w:val="18"/>
        </w:rPr>
        <w:t xml:space="preserve">. </w:t>
      </w:r>
    </w:p>
    <w:p w14:paraId="4E6C1792" w14:textId="77777777" w:rsidR="00375E3A" w:rsidRPr="00C8475F" w:rsidRDefault="00375E3A" w:rsidP="004B20E3">
      <w:pPr>
        <w:widowControl w:val="0"/>
        <w:numPr>
          <w:ilvl w:val="0"/>
          <w:numId w:val="36"/>
        </w:numPr>
        <w:tabs>
          <w:tab w:val="left" w:pos="709"/>
        </w:tabs>
        <w:suppressAutoHyphens/>
        <w:ind w:left="717"/>
        <w:jc w:val="both"/>
        <w:rPr>
          <w:rFonts w:ascii="Arial Narrow" w:hAnsi="Arial Narrow" w:cs="Arial"/>
          <w:sz w:val="18"/>
          <w:szCs w:val="18"/>
        </w:rPr>
      </w:pPr>
      <w:r w:rsidRPr="00C8475F">
        <w:rPr>
          <w:rFonts w:ascii="Arial Narrow" w:hAnsi="Arial Narrow" w:cs="Arial"/>
          <w:sz w:val="18"/>
          <w:szCs w:val="18"/>
        </w:rPr>
        <w:t xml:space="preserve">Las puertas internas deben tener como mínimo de 0.90 de ancho y su abatimiento no debe obstaculizar el sentido de la ruta de evacuación. </w:t>
      </w:r>
    </w:p>
    <w:p w14:paraId="23D10DCA" w14:textId="77777777" w:rsidR="00375E3A" w:rsidRPr="00C8475F" w:rsidRDefault="00375E3A" w:rsidP="004B20E3">
      <w:pPr>
        <w:widowControl w:val="0"/>
        <w:numPr>
          <w:ilvl w:val="0"/>
          <w:numId w:val="36"/>
        </w:numPr>
        <w:tabs>
          <w:tab w:val="left" w:pos="709"/>
        </w:tabs>
        <w:suppressAutoHyphens/>
        <w:ind w:left="717"/>
        <w:jc w:val="both"/>
        <w:rPr>
          <w:rFonts w:ascii="Arial Narrow" w:hAnsi="Arial Narrow" w:cs="Arial"/>
          <w:sz w:val="18"/>
          <w:szCs w:val="18"/>
        </w:rPr>
      </w:pPr>
      <w:r w:rsidRPr="00C8475F">
        <w:rPr>
          <w:rFonts w:ascii="Arial Narrow" w:hAnsi="Arial Narrow" w:cs="Arial"/>
          <w:sz w:val="18"/>
          <w:szCs w:val="18"/>
        </w:rPr>
        <w:t>Del numeral 1,2 y 3 deberán contar con contrato vigente de la prestación del servicio antes mencionado.</w:t>
      </w:r>
    </w:p>
    <w:p w14:paraId="260AB861" w14:textId="77777777" w:rsidR="00375E3A" w:rsidRPr="00C8475F" w:rsidRDefault="00375E3A" w:rsidP="00375E3A">
      <w:pPr>
        <w:widowControl w:val="0"/>
        <w:tabs>
          <w:tab w:val="left" w:pos="709"/>
        </w:tabs>
        <w:suppressAutoHyphens/>
        <w:jc w:val="both"/>
        <w:rPr>
          <w:rFonts w:ascii="Arial Narrow" w:hAnsi="Arial Narrow" w:cs="Arial"/>
          <w:sz w:val="18"/>
          <w:szCs w:val="18"/>
        </w:rPr>
      </w:pPr>
    </w:p>
    <w:p w14:paraId="04502B59" w14:textId="77777777" w:rsidR="00375E3A" w:rsidRPr="00C8475F" w:rsidRDefault="00375E3A" w:rsidP="00375E3A">
      <w:pPr>
        <w:widowControl w:val="0"/>
        <w:tabs>
          <w:tab w:val="left" w:pos="709"/>
        </w:tabs>
        <w:suppressAutoHyphens/>
        <w:jc w:val="both"/>
        <w:rPr>
          <w:rFonts w:ascii="Arial Narrow" w:hAnsi="Arial Narrow" w:cs="Arial"/>
          <w:sz w:val="18"/>
          <w:szCs w:val="18"/>
        </w:rPr>
      </w:pPr>
    </w:p>
    <w:p w14:paraId="129B9B19" w14:textId="77777777" w:rsidR="00375E3A" w:rsidRPr="00C8475F" w:rsidRDefault="00375E3A" w:rsidP="00375E3A">
      <w:pPr>
        <w:widowControl w:val="0"/>
        <w:tabs>
          <w:tab w:val="left" w:pos="709"/>
        </w:tabs>
        <w:suppressAutoHyphens/>
        <w:jc w:val="both"/>
        <w:rPr>
          <w:rFonts w:ascii="Arial Narrow" w:hAnsi="Arial Narrow" w:cs="Arial"/>
          <w:sz w:val="18"/>
          <w:szCs w:val="18"/>
        </w:rPr>
      </w:pPr>
    </w:p>
    <w:p w14:paraId="7699D689" w14:textId="77777777" w:rsidR="00375E3A" w:rsidRPr="00C8475F" w:rsidRDefault="00375E3A" w:rsidP="004B20E3">
      <w:pPr>
        <w:widowControl w:val="0"/>
        <w:numPr>
          <w:ilvl w:val="0"/>
          <w:numId w:val="36"/>
        </w:numPr>
        <w:tabs>
          <w:tab w:val="left" w:pos="709"/>
        </w:tabs>
        <w:suppressAutoHyphens/>
        <w:ind w:left="717"/>
        <w:jc w:val="both"/>
        <w:rPr>
          <w:rFonts w:ascii="Arial Narrow" w:hAnsi="Arial Narrow" w:cs="Arial"/>
          <w:bCs/>
          <w:iCs/>
          <w:sz w:val="18"/>
          <w:szCs w:val="18"/>
        </w:rPr>
      </w:pPr>
      <w:r w:rsidRPr="00C8475F">
        <w:rPr>
          <w:rFonts w:ascii="Arial Narrow" w:hAnsi="Arial Narrow" w:cs="Arial"/>
          <w:sz w:val="18"/>
          <w:szCs w:val="18"/>
        </w:rPr>
        <w:t>De los puntos anteriores deberán de cumplir estricto apego a las Normas, Leyes y Reglamentos vigentes de Protección civil del Estado de Morelos</w:t>
      </w:r>
      <w:r w:rsidRPr="00C8475F">
        <w:rPr>
          <w:rFonts w:ascii="Arial Narrow" w:hAnsi="Arial Narrow" w:cs="Arial"/>
          <w:bCs/>
          <w:iCs/>
          <w:sz w:val="18"/>
          <w:szCs w:val="18"/>
        </w:rPr>
        <w:t>.</w:t>
      </w:r>
    </w:p>
    <w:p w14:paraId="06C8386A" w14:textId="77777777" w:rsidR="00375E3A" w:rsidRPr="00C8475F" w:rsidRDefault="00375E3A" w:rsidP="00375E3A">
      <w:pPr>
        <w:widowControl w:val="0"/>
        <w:tabs>
          <w:tab w:val="left" w:pos="709"/>
        </w:tabs>
        <w:jc w:val="both"/>
        <w:rPr>
          <w:rFonts w:ascii="Arial Narrow" w:hAnsi="Arial Narrow" w:cs="Arial"/>
          <w:bCs/>
          <w:iCs/>
          <w:sz w:val="18"/>
          <w:szCs w:val="18"/>
        </w:rPr>
      </w:pPr>
    </w:p>
    <w:p w14:paraId="4A28EAB0" w14:textId="77777777" w:rsidR="00375E3A" w:rsidRPr="00C8475F" w:rsidRDefault="00375E3A" w:rsidP="004B20E3">
      <w:pPr>
        <w:numPr>
          <w:ilvl w:val="1"/>
          <w:numId w:val="37"/>
        </w:numPr>
        <w:suppressAutoHyphens/>
        <w:jc w:val="both"/>
        <w:rPr>
          <w:rFonts w:ascii="Arial Narrow" w:hAnsi="Arial Narrow" w:cs="Arial"/>
          <w:bCs/>
          <w:sz w:val="18"/>
          <w:szCs w:val="18"/>
        </w:rPr>
      </w:pPr>
      <w:r w:rsidRPr="00C8475F">
        <w:rPr>
          <w:rFonts w:ascii="Arial Narrow" w:hAnsi="Arial Narrow" w:cs="Arial"/>
          <w:b/>
          <w:sz w:val="18"/>
          <w:szCs w:val="18"/>
        </w:rPr>
        <w:t xml:space="preserve">    PERSONAL. </w:t>
      </w:r>
    </w:p>
    <w:p w14:paraId="1EC033E9" w14:textId="77777777" w:rsidR="00375E3A" w:rsidRPr="00C8475F" w:rsidRDefault="00375E3A" w:rsidP="00375E3A">
      <w:pPr>
        <w:jc w:val="both"/>
        <w:rPr>
          <w:rFonts w:ascii="Arial Narrow" w:hAnsi="Arial Narrow" w:cs="Arial"/>
          <w:bCs/>
          <w:sz w:val="18"/>
          <w:szCs w:val="18"/>
        </w:rPr>
      </w:pPr>
    </w:p>
    <w:p w14:paraId="4E94408B" w14:textId="77777777" w:rsidR="00375E3A" w:rsidRPr="00C8475F" w:rsidRDefault="00375E3A" w:rsidP="004B20E3">
      <w:pPr>
        <w:numPr>
          <w:ilvl w:val="0"/>
          <w:numId w:val="38"/>
        </w:numPr>
        <w:suppressAutoHyphens/>
        <w:jc w:val="both"/>
        <w:rPr>
          <w:rFonts w:ascii="Arial Narrow" w:hAnsi="Arial Narrow" w:cs="Arial"/>
          <w:sz w:val="18"/>
          <w:szCs w:val="18"/>
        </w:rPr>
      </w:pPr>
      <w:r w:rsidRPr="00C8475F">
        <w:rPr>
          <w:rFonts w:ascii="Arial Narrow" w:hAnsi="Arial Narrow" w:cs="Arial"/>
          <w:sz w:val="18"/>
          <w:szCs w:val="18"/>
        </w:rPr>
        <w:t>El licitante deberá presentar listado del personal médico que prestara el servicio de acuerdo a la partida que oferte; el que deberá ser médico especialista titulado  con cedula profesional y cédula de especialidad.</w:t>
      </w:r>
    </w:p>
    <w:p w14:paraId="287CF89A" w14:textId="77777777" w:rsidR="00375E3A" w:rsidRPr="00C8475F" w:rsidRDefault="00375E3A" w:rsidP="00375E3A">
      <w:pPr>
        <w:ind w:left="1080"/>
        <w:jc w:val="both"/>
        <w:rPr>
          <w:rFonts w:ascii="Arial Narrow" w:hAnsi="Arial Narrow" w:cs="Arial"/>
          <w:sz w:val="18"/>
          <w:szCs w:val="18"/>
        </w:rPr>
      </w:pPr>
    </w:p>
    <w:p w14:paraId="5D59F932" w14:textId="77777777" w:rsidR="00375E3A" w:rsidRPr="00C8475F" w:rsidRDefault="00375E3A" w:rsidP="004B20E3">
      <w:pPr>
        <w:numPr>
          <w:ilvl w:val="0"/>
          <w:numId w:val="38"/>
        </w:numPr>
        <w:suppressAutoHyphens/>
        <w:jc w:val="both"/>
        <w:rPr>
          <w:rFonts w:ascii="Arial Narrow" w:hAnsi="Arial Narrow" w:cs="Arial"/>
          <w:sz w:val="18"/>
          <w:szCs w:val="18"/>
        </w:rPr>
      </w:pPr>
      <w:r w:rsidRPr="00C8475F">
        <w:rPr>
          <w:rFonts w:ascii="Arial Narrow" w:hAnsi="Arial Narrow" w:cs="Arial"/>
          <w:sz w:val="18"/>
          <w:szCs w:val="18"/>
        </w:rPr>
        <w:t>El licitante deberá presentar listado del personal auxiliar de enfermería, titulado y con cedula profesional; y/o constancia que avale que es auxiliar de enfermería por plantel educativo incorporado a la SEP, UAEM, UNAM o Politécnico.</w:t>
      </w:r>
    </w:p>
    <w:p w14:paraId="5FB9D76B" w14:textId="77777777" w:rsidR="00375E3A" w:rsidRPr="00C8475F" w:rsidRDefault="00375E3A" w:rsidP="00375E3A">
      <w:pPr>
        <w:jc w:val="both"/>
        <w:rPr>
          <w:rFonts w:ascii="Arial Narrow" w:hAnsi="Arial Narrow" w:cs="Arial"/>
          <w:bCs/>
          <w:sz w:val="18"/>
          <w:szCs w:val="18"/>
        </w:rPr>
      </w:pPr>
    </w:p>
    <w:p w14:paraId="7789FF0E" w14:textId="77777777" w:rsidR="00375E3A" w:rsidRPr="00C8475F" w:rsidRDefault="00375E3A" w:rsidP="00375E3A">
      <w:pPr>
        <w:widowControl w:val="0"/>
        <w:jc w:val="both"/>
        <w:rPr>
          <w:rFonts w:ascii="Arial Narrow" w:hAnsi="Arial Narrow" w:cs="Arial"/>
          <w:sz w:val="18"/>
          <w:szCs w:val="18"/>
        </w:rPr>
      </w:pPr>
      <w:r w:rsidRPr="00C8475F">
        <w:rPr>
          <w:rFonts w:ascii="Arial Narrow" w:hAnsi="Arial Narrow" w:cs="Arial"/>
          <w:sz w:val="18"/>
          <w:szCs w:val="18"/>
        </w:rPr>
        <w:t>Las modificaciones a la plantilla de personal del servicio contratado serán notificadas a la Coordinación de Prevención y Atención a la Salud  de la Delegación Morelos y al Administrador del Contrato, con una anticipación mínimo de 5 días hábiles, realizándose las adecuaciones necesarias para no afectar ningún servicio.</w:t>
      </w:r>
    </w:p>
    <w:p w14:paraId="040ABE77" w14:textId="77777777" w:rsidR="00375E3A" w:rsidRDefault="00375E3A" w:rsidP="00375E3A">
      <w:pPr>
        <w:spacing w:after="200" w:line="276" w:lineRule="auto"/>
        <w:rPr>
          <w:rFonts w:ascii="Arial Narrow" w:eastAsiaTheme="minorHAnsi" w:hAnsi="Arial Narrow" w:cs="Arial"/>
          <w:sz w:val="20"/>
          <w:szCs w:val="20"/>
        </w:rPr>
      </w:pPr>
    </w:p>
    <w:p w14:paraId="2B3990CE" w14:textId="77777777" w:rsidR="00375E3A" w:rsidRPr="00C8475F" w:rsidRDefault="00375E3A" w:rsidP="00375E3A">
      <w:pPr>
        <w:jc w:val="both"/>
        <w:rPr>
          <w:rFonts w:ascii="Arial Narrow" w:eastAsia="Calibri" w:hAnsi="Arial Narrow" w:cs="Arial"/>
          <w:sz w:val="18"/>
          <w:szCs w:val="18"/>
        </w:rPr>
      </w:pPr>
    </w:p>
    <w:p w14:paraId="5A7503CE" w14:textId="77777777" w:rsidR="00375E3A" w:rsidRPr="00C8475F" w:rsidRDefault="00375E3A" w:rsidP="00375E3A">
      <w:pPr>
        <w:tabs>
          <w:tab w:val="left" w:pos="-284"/>
          <w:tab w:val="left" w:pos="426"/>
        </w:tabs>
        <w:suppressAutoHyphens/>
        <w:overflowPunct w:val="0"/>
        <w:autoSpaceDE w:val="0"/>
        <w:spacing w:before="120"/>
        <w:ind w:right="51"/>
        <w:contextualSpacing/>
        <w:jc w:val="both"/>
        <w:textAlignment w:val="baseline"/>
        <w:rPr>
          <w:rFonts w:ascii="Arial Narrow" w:hAnsi="Arial Narrow" w:cs="Arial"/>
          <w:b/>
          <w:sz w:val="18"/>
          <w:szCs w:val="18"/>
        </w:rPr>
      </w:pPr>
      <w:r w:rsidRPr="00C8475F">
        <w:rPr>
          <w:rFonts w:ascii="Arial Narrow" w:hAnsi="Arial Narrow" w:cs="Arial"/>
          <w:b/>
          <w:sz w:val="18"/>
          <w:szCs w:val="18"/>
        </w:rPr>
        <w:t>3. REGISTRO Y CONTROL DE PROCEDIMIENTOS</w:t>
      </w:r>
    </w:p>
    <w:p w14:paraId="561FCEED" w14:textId="77777777" w:rsidR="00375E3A" w:rsidRPr="00C8475F" w:rsidRDefault="00375E3A" w:rsidP="00375E3A">
      <w:pPr>
        <w:tabs>
          <w:tab w:val="left" w:pos="-284"/>
          <w:tab w:val="left" w:pos="426"/>
        </w:tabs>
        <w:overflowPunct w:val="0"/>
        <w:autoSpaceDE w:val="0"/>
        <w:spacing w:before="120"/>
        <w:ind w:left="360" w:right="51"/>
        <w:contextualSpacing/>
        <w:jc w:val="both"/>
        <w:textAlignment w:val="baseline"/>
        <w:rPr>
          <w:rFonts w:ascii="Arial Narrow" w:hAnsi="Arial Narrow" w:cs="Arial"/>
          <w:b/>
          <w:sz w:val="18"/>
          <w:szCs w:val="18"/>
        </w:rPr>
      </w:pPr>
    </w:p>
    <w:p w14:paraId="1D5232D1" w14:textId="77777777" w:rsidR="00375E3A" w:rsidRPr="00C8475F" w:rsidRDefault="00375E3A" w:rsidP="004B20E3">
      <w:pPr>
        <w:pStyle w:val="Prrafodelista"/>
        <w:numPr>
          <w:ilvl w:val="0"/>
          <w:numId w:val="33"/>
        </w:numPr>
        <w:suppressAutoHyphens/>
        <w:spacing w:after="0" w:line="240" w:lineRule="auto"/>
        <w:ind w:left="644"/>
        <w:contextualSpacing w:val="0"/>
        <w:jc w:val="both"/>
        <w:rPr>
          <w:rFonts w:ascii="Arial Narrow" w:hAnsi="Arial Narrow"/>
          <w:bCs/>
          <w:sz w:val="18"/>
          <w:szCs w:val="18"/>
        </w:rPr>
      </w:pPr>
      <w:r w:rsidRPr="00C8475F">
        <w:rPr>
          <w:rFonts w:ascii="Arial Narrow" w:hAnsi="Arial Narrow"/>
          <w:bCs/>
          <w:sz w:val="18"/>
          <w:szCs w:val="18"/>
        </w:rPr>
        <w:t xml:space="preserve">El licitante deberá de </w:t>
      </w:r>
      <w:proofErr w:type="spellStart"/>
      <w:r w:rsidRPr="00C8475F">
        <w:rPr>
          <w:rFonts w:ascii="Arial Narrow" w:hAnsi="Arial Narrow"/>
          <w:bCs/>
          <w:sz w:val="18"/>
          <w:szCs w:val="18"/>
        </w:rPr>
        <w:t>requisitar</w:t>
      </w:r>
      <w:proofErr w:type="spellEnd"/>
      <w:r w:rsidRPr="00C8475F">
        <w:rPr>
          <w:rFonts w:ascii="Arial Narrow" w:hAnsi="Arial Narrow"/>
          <w:bCs/>
          <w:sz w:val="18"/>
          <w:szCs w:val="18"/>
        </w:rPr>
        <w:t xml:space="preserve"> el formato </w:t>
      </w:r>
      <w:r w:rsidRPr="00C8475F">
        <w:rPr>
          <w:rFonts w:ascii="Arial Narrow" w:hAnsi="Arial Narrow"/>
          <w:b/>
          <w:bCs/>
          <w:sz w:val="18"/>
          <w:szCs w:val="18"/>
        </w:rPr>
        <w:t>“INFORME DE PROCEDIMIENTOS REALIZADO PROVEEDORES”</w:t>
      </w:r>
      <w:r w:rsidRPr="00C8475F">
        <w:rPr>
          <w:rFonts w:ascii="Arial Narrow" w:hAnsi="Arial Narrow"/>
          <w:bCs/>
          <w:sz w:val="18"/>
          <w:szCs w:val="18"/>
        </w:rPr>
        <w:t xml:space="preserve"> (Anexo 02). El cual deberá ser enviado de manera semanal mediante correo electrónico a los correos electrónicos que a continuación se enlistan a los directivos de la partida que participe:</w:t>
      </w:r>
    </w:p>
    <w:p w14:paraId="757431CC" w14:textId="77777777" w:rsidR="00375E3A" w:rsidRPr="00C8475F" w:rsidRDefault="00375E3A" w:rsidP="00375E3A">
      <w:pPr>
        <w:suppressAutoHyphens/>
        <w:jc w:val="both"/>
        <w:rPr>
          <w:rFonts w:ascii="Arial Narrow" w:hAnsi="Arial Narrow" w:cs="Arial"/>
          <w:bCs/>
          <w:sz w:val="18"/>
          <w:szCs w:val="18"/>
        </w:rPr>
      </w:pPr>
    </w:p>
    <w:p w14:paraId="05A74FF5" w14:textId="77777777" w:rsidR="00375E3A" w:rsidRPr="00C8475F" w:rsidRDefault="00375E3A" w:rsidP="00375E3A">
      <w:pPr>
        <w:suppressAutoHyphens/>
        <w:jc w:val="both"/>
        <w:rPr>
          <w:rFonts w:ascii="Arial Narrow" w:hAnsi="Arial Narrow" w:cs="Arial"/>
          <w:bCs/>
          <w:sz w:val="18"/>
          <w:szCs w:val="18"/>
        </w:rPr>
      </w:pPr>
    </w:p>
    <w:tbl>
      <w:tblPr>
        <w:tblStyle w:val="Tablaconcuadrcula"/>
        <w:tblpPr w:leftFromText="141" w:rightFromText="141" w:vertAnchor="text" w:horzAnchor="margin" w:tblpXSpec="center" w:tblpY="35"/>
        <w:tblW w:w="0" w:type="auto"/>
        <w:tblLook w:val="04A0" w:firstRow="1" w:lastRow="0" w:firstColumn="1" w:lastColumn="0" w:noHBand="0" w:noVBand="1"/>
      </w:tblPr>
      <w:tblGrid>
        <w:gridCol w:w="2377"/>
        <w:gridCol w:w="2876"/>
        <w:gridCol w:w="3093"/>
      </w:tblGrid>
      <w:tr w:rsidR="00375E3A" w:rsidRPr="00C8475F" w14:paraId="5F243883" w14:textId="77777777" w:rsidTr="00375E3A">
        <w:trPr>
          <w:trHeight w:val="309"/>
        </w:trPr>
        <w:tc>
          <w:tcPr>
            <w:tcW w:w="2377" w:type="dxa"/>
            <w:vAlign w:val="center"/>
          </w:tcPr>
          <w:p w14:paraId="7EB30C64" w14:textId="77777777" w:rsidR="00375E3A" w:rsidRPr="00C8475F" w:rsidRDefault="00375E3A" w:rsidP="00375E3A">
            <w:pPr>
              <w:pStyle w:val="Prrafodelista"/>
              <w:ind w:left="0"/>
              <w:jc w:val="center"/>
              <w:rPr>
                <w:rFonts w:ascii="Arial Narrow" w:hAnsi="Arial Narrow"/>
                <w:b/>
                <w:bCs/>
                <w:sz w:val="18"/>
                <w:szCs w:val="18"/>
              </w:rPr>
            </w:pPr>
            <w:r w:rsidRPr="00C8475F">
              <w:rPr>
                <w:rFonts w:ascii="Arial Narrow" w:hAnsi="Arial Narrow"/>
                <w:b/>
                <w:bCs/>
                <w:sz w:val="18"/>
                <w:szCs w:val="18"/>
              </w:rPr>
              <w:t>UNIDAD</w:t>
            </w:r>
          </w:p>
        </w:tc>
        <w:tc>
          <w:tcPr>
            <w:tcW w:w="2876" w:type="dxa"/>
            <w:vAlign w:val="center"/>
          </w:tcPr>
          <w:p w14:paraId="35EF66D8" w14:textId="77777777" w:rsidR="00375E3A" w:rsidRPr="00C8475F" w:rsidRDefault="00375E3A" w:rsidP="00375E3A">
            <w:pPr>
              <w:pStyle w:val="Prrafodelista"/>
              <w:ind w:left="0"/>
              <w:jc w:val="center"/>
              <w:rPr>
                <w:rFonts w:ascii="Arial Narrow" w:hAnsi="Arial Narrow"/>
                <w:b/>
                <w:bCs/>
                <w:sz w:val="18"/>
                <w:szCs w:val="18"/>
              </w:rPr>
            </w:pPr>
            <w:r w:rsidRPr="00C8475F">
              <w:rPr>
                <w:rFonts w:ascii="Arial Narrow" w:hAnsi="Arial Narrow"/>
                <w:b/>
                <w:bCs/>
                <w:sz w:val="18"/>
                <w:szCs w:val="18"/>
              </w:rPr>
              <w:t>NOMBRE</w:t>
            </w:r>
          </w:p>
        </w:tc>
        <w:tc>
          <w:tcPr>
            <w:tcW w:w="3093" w:type="dxa"/>
            <w:vAlign w:val="center"/>
          </w:tcPr>
          <w:p w14:paraId="3C493287" w14:textId="77777777" w:rsidR="00375E3A" w:rsidRPr="00C8475F" w:rsidRDefault="00375E3A" w:rsidP="00375E3A">
            <w:pPr>
              <w:pStyle w:val="Prrafodelista"/>
              <w:ind w:left="0"/>
              <w:jc w:val="center"/>
              <w:rPr>
                <w:rFonts w:ascii="Arial Narrow" w:hAnsi="Arial Narrow"/>
                <w:b/>
                <w:bCs/>
                <w:sz w:val="18"/>
                <w:szCs w:val="18"/>
              </w:rPr>
            </w:pPr>
            <w:r w:rsidRPr="00C8475F">
              <w:rPr>
                <w:rFonts w:ascii="Arial Narrow" w:hAnsi="Arial Narrow"/>
                <w:b/>
                <w:bCs/>
                <w:sz w:val="18"/>
                <w:szCs w:val="18"/>
              </w:rPr>
              <w:t>CORREO</w:t>
            </w:r>
          </w:p>
        </w:tc>
      </w:tr>
      <w:tr w:rsidR="00375E3A" w:rsidRPr="00C8475F" w14:paraId="7122E1FD" w14:textId="77777777" w:rsidTr="00375E3A">
        <w:trPr>
          <w:trHeight w:val="342"/>
        </w:trPr>
        <w:tc>
          <w:tcPr>
            <w:tcW w:w="2377" w:type="dxa"/>
            <w:vAlign w:val="center"/>
          </w:tcPr>
          <w:p w14:paraId="0B98E0C5" w14:textId="77777777" w:rsidR="00375E3A" w:rsidRPr="00C8475F" w:rsidRDefault="00375E3A" w:rsidP="00375E3A">
            <w:pPr>
              <w:pStyle w:val="Prrafodelista"/>
              <w:ind w:left="0"/>
              <w:jc w:val="center"/>
              <w:rPr>
                <w:rFonts w:ascii="Arial Narrow" w:hAnsi="Arial Narrow"/>
                <w:bCs/>
                <w:sz w:val="18"/>
                <w:szCs w:val="18"/>
                <w:lang w:val="es-ES_tradnl"/>
              </w:rPr>
            </w:pPr>
          </w:p>
          <w:p w14:paraId="02F39D9E" w14:textId="77777777" w:rsidR="00375E3A" w:rsidRPr="00C8475F" w:rsidRDefault="00375E3A" w:rsidP="00375E3A">
            <w:pPr>
              <w:pStyle w:val="Prrafodelista"/>
              <w:ind w:left="0"/>
              <w:jc w:val="center"/>
              <w:rPr>
                <w:rFonts w:ascii="Arial Narrow" w:hAnsi="Arial Narrow"/>
                <w:bCs/>
                <w:sz w:val="18"/>
                <w:szCs w:val="18"/>
                <w:lang w:val="es-ES_tradnl"/>
              </w:rPr>
            </w:pPr>
            <w:r w:rsidRPr="00C8475F">
              <w:rPr>
                <w:rFonts w:ascii="Arial Narrow" w:hAnsi="Arial Narrow"/>
                <w:bCs/>
                <w:sz w:val="18"/>
                <w:szCs w:val="18"/>
                <w:lang w:val="es-ES_tradnl"/>
              </w:rPr>
              <w:t>COORDINACION AUXILIAR OPERATIVA ADMINISTRATIVA</w:t>
            </w:r>
          </w:p>
        </w:tc>
        <w:tc>
          <w:tcPr>
            <w:tcW w:w="2876" w:type="dxa"/>
            <w:vAlign w:val="center"/>
          </w:tcPr>
          <w:p w14:paraId="56F264C7" w14:textId="77777777" w:rsidR="00375E3A" w:rsidRPr="00C8475F" w:rsidRDefault="00375E3A" w:rsidP="00375E3A">
            <w:pPr>
              <w:pStyle w:val="Prrafodelista"/>
              <w:ind w:left="0"/>
              <w:jc w:val="center"/>
              <w:rPr>
                <w:rFonts w:ascii="Arial Narrow" w:hAnsi="Arial Narrow"/>
                <w:bCs/>
                <w:sz w:val="18"/>
                <w:szCs w:val="18"/>
                <w:lang w:val="es-ES_tradnl"/>
              </w:rPr>
            </w:pPr>
          </w:p>
          <w:p w14:paraId="2C1110D8" w14:textId="77777777" w:rsidR="00375E3A" w:rsidRPr="00C8475F" w:rsidRDefault="00375E3A" w:rsidP="00375E3A">
            <w:pPr>
              <w:pStyle w:val="Prrafodelista"/>
              <w:ind w:left="0"/>
              <w:jc w:val="center"/>
              <w:rPr>
                <w:rFonts w:ascii="Arial Narrow" w:hAnsi="Arial Narrow"/>
                <w:bCs/>
                <w:sz w:val="18"/>
                <w:szCs w:val="18"/>
                <w:lang w:val="es-ES_tradnl"/>
              </w:rPr>
            </w:pPr>
            <w:r w:rsidRPr="00C8475F">
              <w:rPr>
                <w:rFonts w:ascii="Arial Narrow" w:hAnsi="Arial Narrow"/>
                <w:bCs/>
                <w:sz w:val="18"/>
                <w:szCs w:val="18"/>
                <w:lang w:val="es-ES_tradnl"/>
              </w:rPr>
              <w:t>C.P. Milton Arnulfo Cañedo Lopez</w:t>
            </w:r>
          </w:p>
          <w:p w14:paraId="25C00430" w14:textId="77777777" w:rsidR="00375E3A" w:rsidRPr="00C8475F" w:rsidRDefault="00375E3A" w:rsidP="00375E3A">
            <w:pPr>
              <w:pStyle w:val="Prrafodelista"/>
              <w:ind w:left="0"/>
              <w:rPr>
                <w:rFonts w:ascii="Arial Narrow" w:hAnsi="Arial Narrow"/>
                <w:bCs/>
                <w:sz w:val="18"/>
                <w:szCs w:val="18"/>
              </w:rPr>
            </w:pPr>
            <w:r w:rsidRPr="00C8475F">
              <w:rPr>
                <w:rFonts w:ascii="Arial Narrow" w:hAnsi="Arial Narrow"/>
                <w:bCs/>
                <w:sz w:val="18"/>
                <w:szCs w:val="18"/>
                <w:lang w:val="es-ES_tradnl"/>
              </w:rPr>
              <w:t>L.A. Victor Manuel Betanzos Nava</w:t>
            </w:r>
          </w:p>
        </w:tc>
        <w:tc>
          <w:tcPr>
            <w:tcW w:w="3093" w:type="dxa"/>
            <w:vAlign w:val="center"/>
          </w:tcPr>
          <w:p w14:paraId="526D777C" w14:textId="77777777" w:rsidR="00375E3A" w:rsidRPr="00C8475F" w:rsidRDefault="00375E3A" w:rsidP="00375E3A">
            <w:pPr>
              <w:pStyle w:val="Prrafodelista"/>
              <w:ind w:left="0"/>
              <w:jc w:val="center"/>
              <w:rPr>
                <w:rFonts w:ascii="Arial Narrow" w:hAnsi="Arial Narrow"/>
                <w:sz w:val="18"/>
                <w:szCs w:val="18"/>
              </w:rPr>
            </w:pPr>
          </w:p>
          <w:p w14:paraId="4C8DA5EA" w14:textId="77777777" w:rsidR="00375E3A" w:rsidRPr="00C8475F" w:rsidRDefault="008059EA" w:rsidP="00375E3A">
            <w:pPr>
              <w:pStyle w:val="Prrafodelista"/>
              <w:ind w:left="0"/>
              <w:jc w:val="center"/>
              <w:rPr>
                <w:rFonts w:ascii="Arial Narrow" w:hAnsi="Arial Narrow"/>
                <w:sz w:val="18"/>
                <w:szCs w:val="18"/>
              </w:rPr>
            </w:pPr>
            <w:hyperlink r:id="rId14" w:history="1">
              <w:r w:rsidR="00375E3A" w:rsidRPr="00C8475F">
                <w:rPr>
                  <w:rFonts w:ascii="Arial Narrow" w:hAnsi="Arial Narrow"/>
                  <w:sz w:val="18"/>
                  <w:szCs w:val="18"/>
                </w:rPr>
                <w:t>milton.canedo@imss.gob.mx</w:t>
              </w:r>
            </w:hyperlink>
            <w:r w:rsidR="00375E3A" w:rsidRPr="00C8475F">
              <w:rPr>
                <w:rFonts w:ascii="Arial Narrow" w:hAnsi="Arial Narrow"/>
                <w:sz w:val="18"/>
                <w:szCs w:val="18"/>
              </w:rPr>
              <w:t xml:space="preserve">, </w:t>
            </w:r>
            <w:hyperlink r:id="rId15" w:history="1">
              <w:r w:rsidR="00375E3A" w:rsidRPr="00C8475F">
                <w:rPr>
                  <w:rStyle w:val="Hipervnculo"/>
                  <w:rFonts w:ascii="Arial Narrow" w:hAnsi="Arial Narrow"/>
                  <w:sz w:val="18"/>
                  <w:szCs w:val="18"/>
                </w:rPr>
                <w:t>victor.betanzos@imss.gob.mx</w:t>
              </w:r>
            </w:hyperlink>
          </w:p>
        </w:tc>
      </w:tr>
      <w:tr w:rsidR="00375E3A" w:rsidRPr="00C8475F" w14:paraId="403CD431" w14:textId="77777777" w:rsidTr="00375E3A">
        <w:tc>
          <w:tcPr>
            <w:tcW w:w="2377" w:type="dxa"/>
            <w:vAlign w:val="center"/>
          </w:tcPr>
          <w:p w14:paraId="62449AE6" w14:textId="77777777" w:rsidR="00375E3A" w:rsidRPr="00C8475F" w:rsidRDefault="00375E3A" w:rsidP="00375E3A">
            <w:pPr>
              <w:pStyle w:val="Prrafodelista"/>
              <w:ind w:left="0"/>
              <w:jc w:val="center"/>
              <w:rPr>
                <w:rFonts w:ascii="Arial Narrow" w:hAnsi="Arial Narrow"/>
                <w:bCs/>
                <w:sz w:val="18"/>
                <w:szCs w:val="18"/>
                <w:lang w:val="es-ES_tradnl"/>
              </w:rPr>
            </w:pPr>
          </w:p>
          <w:p w14:paraId="7CF74A49" w14:textId="77777777" w:rsidR="00375E3A" w:rsidRPr="00C8475F" w:rsidRDefault="00375E3A" w:rsidP="00375E3A">
            <w:pPr>
              <w:pStyle w:val="Prrafodelista"/>
              <w:ind w:left="0"/>
              <w:jc w:val="center"/>
              <w:rPr>
                <w:rFonts w:ascii="Arial Narrow" w:hAnsi="Arial Narrow"/>
                <w:bCs/>
                <w:sz w:val="18"/>
                <w:szCs w:val="18"/>
                <w:lang w:val="es-ES_tradnl"/>
              </w:rPr>
            </w:pPr>
            <w:r w:rsidRPr="00C8475F">
              <w:rPr>
                <w:rFonts w:ascii="Arial Narrow" w:hAnsi="Arial Narrow"/>
                <w:bCs/>
                <w:sz w:val="18"/>
                <w:szCs w:val="18"/>
                <w:lang w:val="es-ES_tradnl"/>
              </w:rPr>
              <w:t>H.G.R./M.F. No.01</w:t>
            </w:r>
          </w:p>
        </w:tc>
        <w:tc>
          <w:tcPr>
            <w:tcW w:w="2876" w:type="dxa"/>
            <w:vAlign w:val="center"/>
          </w:tcPr>
          <w:p w14:paraId="35E9BF77" w14:textId="77777777" w:rsidR="00375E3A" w:rsidRPr="00C8475F" w:rsidRDefault="00375E3A" w:rsidP="00375E3A">
            <w:pPr>
              <w:pStyle w:val="Prrafodelista"/>
              <w:ind w:left="0"/>
              <w:jc w:val="center"/>
              <w:rPr>
                <w:rFonts w:ascii="Arial Narrow" w:hAnsi="Arial Narrow"/>
                <w:bCs/>
                <w:sz w:val="18"/>
                <w:szCs w:val="18"/>
              </w:rPr>
            </w:pPr>
            <w:r w:rsidRPr="00C8475F">
              <w:rPr>
                <w:rFonts w:ascii="Arial Narrow" w:hAnsi="Arial Narrow"/>
                <w:bCs/>
                <w:sz w:val="18"/>
                <w:szCs w:val="18"/>
              </w:rPr>
              <w:t>M.E. Roberto Gonzalez Carcaño</w:t>
            </w:r>
          </w:p>
          <w:p w14:paraId="63631643" w14:textId="77777777" w:rsidR="00375E3A" w:rsidRPr="00C8475F" w:rsidRDefault="00375E3A" w:rsidP="00375E3A">
            <w:pPr>
              <w:pStyle w:val="Prrafodelista"/>
              <w:ind w:left="0"/>
              <w:jc w:val="center"/>
              <w:rPr>
                <w:rFonts w:ascii="Arial Narrow" w:hAnsi="Arial Narrow"/>
                <w:bCs/>
                <w:sz w:val="18"/>
                <w:szCs w:val="18"/>
              </w:rPr>
            </w:pPr>
            <w:r w:rsidRPr="00C8475F">
              <w:rPr>
                <w:rFonts w:ascii="Arial Narrow" w:hAnsi="Arial Narrow"/>
                <w:bCs/>
                <w:sz w:val="18"/>
                <w:szCs w:val="18"/>
              </w:rPr>
              <w:t>Lic. Jesus Eduardo León Silva</w:t>
            </w:r>
          </w:p>
          <w:p w14:paraId="6B5A06F7" w14:textId="77777777" w:rsidR="00375E3A" w:rsidRPr="00C8475F" w:rsidRDefault="00375E3A" w:rsidP="00375E3A">
            <w:pPr>
              <w:pStyle w:val="Prrafodelista"/>
              <w:ind w:left="0"/>
              <w:jc w:val="center"/>
              <w:rPr>
                <w:rFonts w:ascii="Arial Narrow" w:hAnsi="Arial Narrow"/>
                <w:bCs/>
                <w:sz w:val="18"/>
                <w:szCs w:val="18"/>
                <w:lang w:val="es-ES_tradnl"/>
              </w:rPr>
            </w:pPr>
            <w:r w:rsidRPr="00C8475F">
              <w:rPr>
                <w:rFonts w:ascii="Arial Narrow" w:hAnsi="Arial Narrow"/>
                <w:bCs/>
                <w:sz w:val="18"/>
                <w:szCs w:val="18"/>
              </w:rPr>
              <w:t xml:space="preserve">M.E. Roberta Duran </w:t>
            </w:r>
            <w:proofErr w:type="spellStart"/>
            <w:r w:rsidRPr="00C8475F">
              <w:rPr>
                <w:rFonts w:ascii="Arial Narrow" w:hAnsi="Arial Narrow"/>
                <w:bCs/>
                <w:sz w:val="18"/>
                <w:szCs w:val="18"/>
              </w:rPr>
              <w:t>Tellez</w:t>
            </w:r>
            <w:proofErr w:type="spellEnd"/>
          </w:p>
        </w:tc>
        <w:tc>
          <w:tcPr>
            <w:tcW w:w="3093" w:type="dxa"/>
            <w:vAlign w:val="center"/>
          </w:tcPr>
          <w:p w14:paraId="77CA30E1" w14:textId="77777777" w:rsidR="00375E3A" w:rsidRPr="00C8475F" w:rsidRDefault="00375E3A" w:rsidP="00375E3A">
            <w:pPr>
              <w:pStyle w:val="Prrafodelista"/>
              <w:ind w:left="0"/>
              <w:jc w:val="center"/>
              <w:rPr>
                <w:rFonts w:ascii="Arial Narrow" w:hAnsi="Arial Narrow"/>
                <w:sz w:val="18"/>
                <w:szCs w:val="18"/>
              </w:rPr>
            </w:pPr>
          </w:p>
          <w:p w14:paraId="22C23162" w14:textId="77777777" w:rsidR="00375E3A" w:rsidRPr="00C8475F" w:rsidRDefault="008059EA" w:rsidP="00375E3A">
            <w:pPr>
              <w:pStyle w:val="Prrafodelista"/>
              <w:ind w:left="0"/>
              <w:jc w:val="center"/>
              <w:rPr>
                <w:rFonts w:ascii="Arial Narrow" w:hAnsi="Arial Narrow"/>
                <w:sz w:val="18"/>
                <w:szCs w:val="18"/>
              </w:rPr>
            </w:pPr>
            <w:hyperlink r:id="rId16" w:history="1">
              <w:r w:rsidR="00375E3A" w:rsidRPr="00C8475F">
                <w:rPr>
                  <w:rStyle w:val="Hipervnculo"/>
                  <w:rFonts w:ascii="Arial Narrow" w:hAnsi="Arial Narrow"/>
                  <w:sz w:val="18"/>
                  <w:szCs w:val="18"/>
                </w:rPr>
                <w:t>roberto.gonzalezc@imss.gob.mx</w:t>
              </w:r>
            </w:hyperlink>
            <w:r w:rsidR="00375E3A" w:rsidRPr="00C8475F">
              <w:rPr>
                <w:rFonts w:ascii="Arial Narrow" w:hAnsi="Arial Narrow"/>
                <w:sz w:val="18"/>
                <w:szCs w:val="18"/>
              </w:rPr>
              <w:t xml:space="preserve">, </w:t>
            </w:r>
            <w:hyperlink r:id="rId17" w:history="1">
              <w:r w:rsidR="00375E3A" w:rsidRPr="00C8475F">
                <w:rPr>
                  <w:rStyle w:val="Hipervnculo"/>
                  <w:rFonts w:ascii="Arial Narrow" w:hAnsi="Arial Narrow"/>
                  <w:sz w:val="18"/>
                  <w:szCs w:val="18"/>
                </w:rPr>
                <w:t>jesus.leons@imss.gob.mx</w:t>
              </w:r>
            </w:hyperlink>
          </w:p>
          <w:p w14:paraId="0EED4A01" w14:textId="77777777" w:rsidR="00375E3A" w:rsidRPr="00C8475F" w:rsidRDefault="008059EA" w:rsidP="00375E3A">
            <w:pPr>
              <w:pStyle w:val="Prrafodelista"/>
              <w:ind w:left="0"/>
              <w:jc w:val="center"/>
              <w:rPr>
                <w:rFonts w:ascii="Arial Narrow" w:hAnsi="Arial Narrow"/>
                <w:bCs/>
                <w:sz w:val="18"/>
                <w:szCs w:val="18"/>
                <w:lang w:val="es-ES_tradnl"/>
              </w:rPr>
            </w:pPr>
            <w:hyperlink r:id="rId18" w:history="1">
              <w:r w:rsidR="00375E3A" w:rsidRPr="00C8475F">
                <w:rPr>
                  <w:rStyle w:val="Hipervnculo"/>
                  <w:rFonts w:ascii="Arial Narrow" w:hAnsi="Arial Narrow"/>
                  <w:sz w:val="18"/>
                  <w:szCs w:val="18"/>
                </w:rPr>
                <w:t>Roberta.durant@imss.gob.mx</w:t>
              </w:r>
            </w:hyperlink>
            <w:r w:rsidR="00375E3A" w:rsidRPr="00C8475F">
              <w:rPr>
                <w:rFonts w:ascii="Arial Narrow" w:hAnsi="Arial Narrow"/>
                <w:sz w:val="18"/>
                <w:szCs w:val="18"/>
              </w:rPr>
              <w:t xml:space="preserve"> </w:t>
            </w:r>
          </w:p>
        </w:tc>
      </w:tr>
      <w:tr w:rsidR="00375E3A" w:rsidRPr="00C8475F" w14:paraId="4B661BD8" w14:textId="77777777" w:rsidTr="00375E3A">
        <w:tc>
          <w:tcPr>
            <w:tcW w:w="2377" w:type="dxa"/>
            <w:vAlign w:val="center"/>
          </w:tcPr>
          <w:p w14:paraId="78A52EBE" w14:textId="77777777" w:rsidR="00375E3A" w:rsidRPr="00C8475F" w:rsidRDefault="00375E3A" w:rsidP="00375E3A">
            <w:pPr>
              <w:pStyle w:val="Prrafodelista"/>
              <w:ind w:left="0"/>
              <w:jc w:val="center"/>
              <w:rPr>
                <w:rFonts w:ascii="Arial Narrow" w:hAnsi="Arial Narrow"/>
                <w:bCs/>
                <w:sz w:val="18"/>
                <w:szCs w:val="18"/>
                <w:lang w:val="es-ES_tradnl"/>
              </w:rPr>
            </w:pPr>
            <w:r w:rsidRPr="00C8475F">
              <w:rPr>
                <w:rFonts w:ascii="Arial Narrow" w:hAnsi="Arial Narrow"/>
                <w:bCs/>
                <w:sz w:val="18"/>
                <w:szCs w:val="18"/>
                <w:lang w:val="es-ES_tradnl"/>
              </w:rPr>
              <w:lastRenderedPageBreak/>
              <w:t>HGZ/MF No. 7</w:t>
            </w:r>
          </w:p>
        </w:tc>
        <w:tc>
          <w:tcPr>
            <w:tcW w:w="2876" w:type="dxa"/>
            <w:vAlign w:val="center"/>
          </w:tcPr>
          <w:p w14:paraId="73FF3225" w14:textId="77777777" w:rsidR="00375E3A" w:rsidRPr="00C8475F" w:rsidRDefault="00375E3A" w:rsidP="00375E3A">
            <w:pPr>
              <w:pStyle w:val="Prrafodelista"/>
              <w:ind w:left="0"/>
              <w:jc w:val="center"/>
              <w:rPr>
                <w:rFonts w:ascii="Arial Narrow" w:hAnsi="Arial Narrow"/>
                <w:bCs/>
                <w:sz w:val="18"/>
                <w:szCs w:val="18"/>
                <w:lang w:val="es-ES_tradnl"/>
              </w:rPr>
            </w:pPr>
            <w:r w:rsidRPr="00C8475F">
              <w:rPr>
                <w:rFonts w:ascii="Arial Narrow" w:hAnsi="Arial Narrow"/>
                <w:bCs/>
                <w:sz w:val="18"/>
                <w:szCs w:val="18"/>
                <w:lang w:val="es-ES_tradnl"/>
              </w:rPr>
              <w:t xml:space="preserve">M.E. Marco Antonio Bermudez Espinosa </w:t>
            </w:r>
          </w:p>
          <w:p w14:paraId="2033B0DA" w14:textId="77777777" w:rsidR="00375E3A" w:rsidRPr="00C8475F" w:rsidRDefault="00375E3A" w:rsidP="00375E3A">
            <w:pPr>
              <w:pStyle w:val="Prrafodelista"/>
              <w:ind w:left="0"/>
              <w:jc w:val="center"/>
              <w:rPr>
                <w:rFonts w:ascii="Arial Narrow" w:hAnsi="Arial Narrow"/>
                <w:bCs/>
                <w:sz w:val="18"/>
                <w:szCs w:val="18"/>
                <w:lang w:val="es-ES_tradnl"/>
              </w:rPr>
            </w:pPr>
            <w:r w:rsidRPr="00C8475F">
              <w:rPr>
                <w:rFonts w:ascii="Arial Narrow" w:hAnsi="Arial Narrow"/>
                <w:bCs/>
                <w:sz w:val="18"/>
                <w:szCs w:val="18"/>
                <w:lang w:val="es-ES_tradnl"/>
              </w:rPr>
              <w:t>C.P. Oscar Cabañas López</w:t>
            </w:r>
          </w:p>
          <w:p w14:paraId="7A1454F6" w14:textId="77777777" w:rsidR="00375E3A" w:rsidRPr="00C8475F" w:rsidRDefault="00375E3A" w:rsidP="00375E3A">
            <w:pPr>
              <w:pStyle w:val="Prrafodelista"/>
              <w:ind w:left="0"/>
              <w:jc w:val="center"/>
              <w:rPr>
                <w:rFonts w:ascii="Arial Narrow" w:hAnsi="Arial Narrow"/>
                <w:bCs/>
                <w:sz w:val="18"/>
                <w:szCs w:val="18"/>
                <w:lang w:val="es-ES_tradnl"/>
              </w:rPr>
            </w:pPr>
            <w:r w:rsidRPr="00C8475F">
              <w:rPr>
                <w:rFonts w:ascii="Arial Narrow" w:hAnsi="Arial Narrow"/>
                <w:bCs/>
                <w:sz w:val="18"/>
                <w:szCs w:val="18"/>
                <w:lang w:val="es-ES_tradnl"/>
              </w:rPr>
              <w:t>M.E. Diana Gomez Bustamante</w:t>
            </w:r>
          </w:p>
        </w:tc>
        <w:tc>
          <w:tcPr>
            <w:tcW w:w="3093" w:type="dxa"/>
            <w:vAlign w:val="center"/>
          </w:tcPr>
          <w:p w14:paraId="790C634A" w14:textId="77777777" w:rsidR="00375E3A" w:rsidRPr="00C8475F" w:rsidRDefault="00375E3A" w:rsidP="00375E3A">
            <w:pPr>
              <w:pStyle w:val="Prrafodelista"/>
              <w:ind w:left="0"/>
              <w:jc w:val="center"/>
              <w:rPr>
                <w:rStyle w:val="Hipervnculo"/>
                <w:rFonts w:ascii="Arial Narrow" w:hAnsi="Arial Narrow"/>
                <w:sz w:val="18"/>
                <w:szCs w:val="18"/>
              </w:rPr>
            </w:pPr>
            <w:r w:rsidRPr="00C8475F">
              <w:rPr>
                <w:rStyle w:val="Hipervnculo"/>
                <w:rFonts w:ascii="Arial Narrow" w:hAnsi="Arial Narrow"/>
                <w:sz w:val="18"/>
                <w:szCs w:val="18"/>
              </w:rPr>
              <w:t>marco.bermudez@imss.gob.mx</w:t>
            </w:r>
          </w:p>
          <w:p w14:paraId="6B4A0CE2" w14:textId="77777777" w:rsidR="00375E3A" w:rsidRPr="00C8475F" w:rsidRDefault="008059EA" w:rsidP="00375E3A">
            <w:pPr>
              <w:pStyle w:val="Prrafodelista"/>
              <w:ind w:left="0"/>
              <w:jc w:val="center"/>
              <w:rPr>
                <w:rStyle w:val="Hipervnculo"/>
                <w:rFonts w:ascii="Arial Narrow" w:hAnsi="Arial Narrow"/>
                <w:sz w:val="18"/>
                <w:szCs w:val="18"/>
                <w:lang w:val="es-ES_tradnl"/>
              </w:rPr>
            </w:pPr>
            <w:hyperlink r:id="rId19" w:history="1">
              <w:r w:rsidR="00375E3A" w:rsidRPr="00C8475F">
                <w:rPr>
                  <w:rStyle w:val="Hipervnculo"/>
                  <w:rFonts w:ascii="Arial Narrow" w:hAnsi="Arial Narrow"/>
                  <w:sz w:val="18"/>
                  <w:szCs w:val="18"/>
                  <w:lang w:val="es-ES_tradnl"/>
                </w:rPr>
                <w:t>oscar.cabanas@imss.gob.mx</w:t>
              </w:r>
            </w:hyperlink>
          </w:p>
          <w:p w14:paraId="12DD35D0" w14:textId="77777777" w:rsidR="00375E3A" w:rsidRPr="00C8475F" w:rsidRDefault="008059EA" w:rsidP="00375E3A">
            <w:pPr>
              <w:pStyle w:val="Prrafodelista"/>
              <w:ind w:left="0"/>
              <w:jc w:val="center"/>
              <w:rPr>
                <w:rStyle w:val="Hipervnculo"/>
                <w:rFonts w:ascii="Arial Narrow" w:hAnsi="Arial Narrow"/>
                <w:sz w:val="18"/>
                <w:szCs w:val="18"/>
              </w:rPr>
            </w:pPr>
            <w:hyperlink r:id="rId20" w:history="1">
              <w:r w:rsidR="00375E3A" w:rsidRPr="00C8475F">
                <w:rPr>
                  <w:rStyle w:val="Hipervnculo"/>
                  <w:rFonts w:ascii="Arial Narrow" w:hAnsi="Arial Narrow"/>
                  <w:sz w:val="18"/>
                  <w:szCs w:val="18"/>
                  <w:lang w:val="es-ES_tradnl"/>
                </w:rPr>
                <w:t>diana.gomezb@imss.gob.mx</w:t>
              </w:r>
            </w:hyperlink>
            <w:r w:rsidR="00375E3A" w:rsidRPr="00C8475F">
              <w:rPr>
                <w:rStyle w:val="Hipervnculo"/>
                <w:rFonts w:ascii="Arial Narrow" w:hAnsi="Arial Narrow"/>
                <w:sz w:val="18"/>
                <w:szCs w:val="18"/>
                <w:lang w:val="es-ES_tradnl"/>
              </w:rPr>
              <w:t xml:space="preserve"> </w:t>
            </w:r>
          </w:p>
        </w:tc>
      </w:tr>
      <w:tr w:rsidR="00375E3A" w:rsidRPr="00C8475F" w14:paraId="6BDB2EEF" w14:textId="77777777" w:rsidTr="00375E3A">
        <w:trPr>
          <w:trHeight w:val="698"/>
        </w:trPr>
        <w:tc>
          <w:tcPr>
            <w:tcW w:w="2377" w:type="dxa"/>
            <w:vAlign w:val="center"/>
          </w:tcPr>
          <w:p w14:paraId="2746F88C" w14:textId="77777777" w:rsidR="00375E3A" w:rsidRPr="00C8475F" w:rsidRDefault="00375E3A" w:rsidP="00375E3A">
            <w:pPr>
              <w:pStyle w:val="Prrafodelista"/>
              <w:ind w:left="0"/>
              <w:jc w:val="center"/>
              <w:rPr>
                <w:rFonts w:ascii="Arial Narrow" w:hAnsi="Arial Narrow"/>
                <w:bCs/>
                <w:sz w:val="18"/>
                <w:szCs w:val="18"/>
                <w:lang w:val="es-ES_tradnl"/>
              </w:rPr>
            </w:pPr>
            <w:r w:rsidRPr="00C8475F">
              <w:rPr>
                <w:rFonts w:ascii="Arial Narrow" w:hAnsi="Arial Narrow"/>
                <w:bCs/>
                <w:sz w:val="18"/>
                <w:szCs w:val="18"/>
                <w:lang w:val="es-ES_tradnl"/>
              </w:rPr>
              <w:t>HGZ/MF NO. 5</w:t>
            </w:r>
          </w:p>
        </w:tc>
        <w:tc>
          <w:tcPr>
            <w:tcW w:w="2876" w:type="dxa"/>
            <w:vAlign w:val="center"/>
          </w:tcPr>
          <w:p w14:paraId="68B9ECD9" w14:textId="77777777" w:rsidR="00375E3A" w:rsidRPr="00C8475F" w:rsidRDefault="00375E3A" w:rsidP="00375E3A">
            <w:pPr>
              <w:pStyle w:val="Prrafodelista"/>
              <w:ind w:left="0"/>
              <w:jc w:val="center"/>
              <w:rPr>
                <w:rFonts w:ascii="Arial Narrow" w:hAnsi="Arial Narrow"/>
                <w:bCs/>
                <w:sz w:val="18"/>
                <w:szCs w:val="18"/>
                <w:lang w:val="es-ES_tradnl"/>
              </w:rPr>
            </w:pPr>
            <w:r w:rsidRPr="00C8475F">
              <w:rPr>
                <w:rFonts w:ascii="Arial Narrow" w:hAnsi="Arial Narrow"/>
                <w:bCs/>
                <w:sz w:val="18"/>
                <w:szCs w:val="18"/>
                <w:lang w:val="es-ES_tradnl"/>
              </w:rPr>
              <w:t>M.E. Mariano Castillo Salazar</w:t>
            </w:r>
          </w:p>
          <w:p w14:paraId="3FC02071" w14:textId="77777777" w:rsidR="00375E3A" w:rsidRPr="00C8475F" w:rsidRDefault="00375E3A" w:rsidP="00375E3A">
            <w:pPr>
              <w:pStyle w:val="Prrafodelista"/>
              <w:ind w:left="0"/>
              <w:jc w:val="center"/>
              <w:rPr>
                <w:rFonts w:ascii="Arial Narrow" w:hAnsi="Arial Narrow"/>
                <w:bCs/>
                <w:sz w:val="18"/>
                <w:szCs w:val="18"/>
                <w:lang w:val="es-ES_tradnl"/>
              </w:rPr>
            </w:pPr>
            <w:r w:rsidRPr="00C8475F">
              <w:rPr>
                <w:rFonts w:ascii="Arial Narrow" w:hAnsi="Arial Narrow"/>
                <w:bCs/>
                <w:sz w:val="18"/>
                <w:szCs w:val="18"/>
                <w:lang w:val="es-ES_tradnl"/>
              </w:rPr>
              <w:t xml:space="preserve">C.P. Gustavo </w:t>
            </w:r>
            <w:proofErr w:type="spellStart"/>
            <w:r w:rsidRPr="00C8475F">
              <w:rPr>
                <w:rFonts w:ascii="Arial Narrow" w:hAnsi="Arial Narrow"/>
                <w:bCs/>
                <w:sz w:val="18"/>
                <w:szCs w:val="18"/>
                <w:lang w:val="es-ES_tradnl"/>
              </w:rPr>
              <w:t>Castrejon</w:t>
            </w:r>
            <w:proofErr w:type="spellEnd"/>
            <w:r w:rsidRPr="00C8475F">
              <w:rPr>
                <w:rFonts w:ascii="Arial Narrow" w:hAnsi="Arial Narrow"/>
                <w:bCs/>
                <w:sz w:val="18"/>
                <w:szCs w:val="18"/>
                <w:lang w:val="es-ES_tradnl"/>
              </w:rPr>
              <w:t xml:space="preserve"> Martinez</w:t>
            </w:r>
          </w:p>
          <w:p w14:paraId="48A96033" w14:textId="77777777" w:rsidR="00375E3A" w:rsidRPr="00C8475F" w:rsidRDefault="00375E3A" w:rsidP="00375E3A">
            <w:pPr>
              <w:pStyle w:val="Prrafodelista"/>
              <w:ind w:left="0"/>
              <w:jc w:val="center"/>
              <w:rPr>
                <w:rFonts w:ascii="Arial Narrow" w:hAnsi="Arial Narrow"/>
                <w:bCs/>
                <w:sz w:val="18"/>
                <w:szCs w:val="18"/>
                <w:lang w:val="es-ES_tradnl"/>
              </w:rPr>
            </w:pPr>
            <w:r w:rsidRPr="00C8475F">
              <w:rPr>
                <w:rFonts w:ascii="Arial Narrow" w:hAnsi="Arial Narrow"/>
                <w:bCs/>
                <w:sz w:val="18"/>
                <w:szCs w:val="18"/>
                <w:lang w:val="es-ES_tradnl"/>
              </w:rPr>
              <w:t>M.E. Maria del Rosario Olivares Montes de Oca</w:t>
            </w:r>
          </w:p>
          <w:p w14:paraId="24DC5381" w14:textId="77777777" w:rsidR="00375E3A" w:rsidRPr="00C8475F" w:rsidRDefault="00375E3A" w:rsidP="00375E3A">
            <w:pPr>
              <w:pStyle w:val="Prrafodelista"/>
              <w:ind w:left="0"/>
              <w:jc w:val="center"/>
              <w:rPr>
                <w:rFonts w:ascii="Arial Narrow" w:hAnsi="Arial Narrow"/>
                <w:bCs/>
                <w:sz w:val="18"/>
                <w:szCs w:val="18"/>
                <w:lang w:val="es-ES_tradnl"/>
              </w:rPr>
            </w:pPr>
          </w:p>
        </w:tc>
        <w:tc>
          <w:tcPr>
            <w:tcW w:w="3093" w:type="dxa"/>
            <w:vAlign w:val="center"/>
          </w:tcPr>
          <w:p w14:paraId="337C4093" w14:textId="77777777" w:rsidR="00375E3A" w:rsidRPr="00C8475F" w:rsidRDefault="008059EA" w:rsidP="00375E3A">
            <w:pPr>
              <w:pStyle w:val="Prrafodelista"/>
              <w:ind w:left="0"/>
              <w:jc w:val="center"/>
              <w:rPr>
                <w:rFonts w:ascii="Arial Narrow" w:hAnsi="Arial Narrow"/>
                <w:sz w:val="18"/>
                <w:szCs w:val="18"/>
                <w:lang w:val="es-ES_tradnl"/>
              </w:rPr>
            </w:pPr>
            <w:hyperlink r:id="rId21" w:history="1">
              <w:r w:rsidR="00375E3A" w:rsidRPr="00C8475F">
                <w:rPr>
                  <w:rStyle w:val="Hipervnculo"/>
                  <w:rFonts w:ascii="Arial Narrow" w:hAnsi="Arial Narrow"/>
                  <w:sz w:val="18"/>
                  <w:szCs w:val="18"/>
                  <w:lang w:val="es-ES_tradnl"/>
                </w:rPr>
                <w:t>mariano.castillo@imss.gob.mx</w:t>
              </w:r>
            </w:hyperlink>
          </w:p>
          <w:p w14:paraId="40C61088" w14:textId="77777777" w:rsidR="00375E3A" w:rsidRPr="00C8475F" w:rsidRDefault="008059EA" w:rsidP="00375E3A">
            <w:pPr>
              <w:pStyle w:val="Prrafodelista"/>
              <w:ind w:left="0"/>
              <w:jc w:val="center"/>
              <w:rPr>
                <w:rFonts w:ascii="Arial Narrow" w:hAnsi="Arial Narrow"/>
                <w:sz w:val="18"/>
                <w:szCs w:val="18"/>
                <w:lang w:val="es-ES_tradnl"/>
              </w:rPr>
            </w:pPr>
            <w:hyperlink r:id="rId22" w:history="1">
              <w:r w:rsidR="00375E3A" w:rsidRPr="00C8475F">
                <w:rPr>
                  <w:rStyle w:val="Hipervnculo"/>
                  <w:rFonts w:ascii="Arial Narrow" w:hAnsi="Arial Narrow"/>
                  <w:sz w:val="18"/>
                  <w:szCs w:val="18"/>
                  <w:lang w:val="es-ES_tradnl"/>
                </w:rPr>
                <w:t>gustavo.castrejon@imss.gob.mx</w:t>
              </w:r>
            </w:hyperlink>
          </w:p>
          <w:p w14:paraId="0975160A" w14:textId="77777777" w:rsidR="00375E3A" w:rsidRPr="00C8475F" w:rsidRDefault="00375E3A" w:rsidP="00375E3A">
            <w:pPr>
              <w:pStyle w:val="Prrafodelista"/>
              <w:ind w:left="0"/>
              <w:jc w:val="center"/>
              <w:rPr>
                <w:rFonts w:ascii="Arial Narrow" w:hAnsi="Arial Narrow"/>
                <w:sz w:val="18"/>
                <w:szCs w:val="18"/>
                <w:lang w:val="es-ES_tradnl"/>
              </w:rPr>
            </w:pPr>
            <w:r w:rsidRPr="00C8475F">
              <w:rPr>
                <w:rFonts w:ascii="Arial Narrow" w:hAnsi="Arial Narrow"/>
                <w:sz w:val="18"/>
                <w:szCs w:val="18"/>
                <w:lang w:val="es-ES_tradnl"/>
              </w:rPr>
              <w:t>maria.olivares@imss.gob.mx</w:t>
            </w:r>
          </w:p>
        </w:tc>
      </w:tr>
    </w:tbl>
    <w:p w14:paraId="52A47498" w14:textId="77777777" w:rsidR="00375E3A" w:rsidRPr="00C8475F" w:rsidRDefault="00375E3A" w:rsidP="00375E3A">
      <w:pPr>
        <w:suppressAutoHyphens/>
        <w:jc w:val="both"/>
        <w:rPr>
          <w:rFonts w:ascii="Arial Narrow" w:hAnsi="Arial Narrow" w:cs="Arial"/>
          <w:bCs/>
          <w:sz w:val="18"/>
          <w:szCs w:val="18"/>
        </w:rPr>
      </w:pPr>
    </w:p>
    <w:p w14:paraId="0A19C91C" w14:textId="77777777" w:rsidR="00375E3A" w:rsidRPr="00C8475F" w:rsidRDefault="00375E3A" w:rsidP="00375E3A">
      <w:pPr>
        <w:suppressAutoHyphens/>
        <w:jc w:val="both"/>
        <w:rPr>
          <w:rFonts w:ascii="Arial Narrow" w:hAnsi="Arial Narrow" w:cs="Arial"/>
          <w:bCs/>
          <w:sz w:val="18"/>
          <w:szCs w:val="18"/>
        </w:rPr>
      </w:pPr>
    </w:p>
    <w:p w14:paraId="1A44DB24" w14:textId="77777777" w:rsidR="00375E3A" w:rsidRPr="00C8475F" w:rsidRDefault="00375E3A" w:rsidP="00375E3A">
      <w:pPr>
        <w:suppressAutoHyphens/>
        <w:jc w:val="both"/>
        <w:rPr>
          <w:rFonts w:ascii="Arial Narrow" w:hAnsi="Arial Narrow" w:cs="Arial"/>
          <w:bCs/>
          <w:sz w:val="18"/>
          <w:szCs w:val="18"/>
        </w:rPr>
      </w:pPr>
    </w:p>
    <w:p w14:paraId="5E97AEBF" w14:textId="77777777" w:rsidR="00375E3A" w:rsidRPr="00C8475F" w:rsidRDefault="00375E3A" w:rsidP="00375E3A">
      <w:pPr>
        <w:suppressAutoHyphens/>
        <w:jc w:val="both"/>
        <w:rPr>
          <w:rFonts w:ascii="Arial Narrow" w:hAnsi="Arial Narrow" w:cs="Arial"/>
          <w:bCs/>
          <w:sz w:val="18"/>
          <w:szCs w:val="18"/>
        </w:rPr>
      </w:pPr>
    </w:p>
    <w:p w14:paraId="7C17B7D7" w14:textId="77777777" w:rsidR="00375E3A" w:rsidRPr="00C8475F" w:rsidRDefault="00375E3A" w:rsidP="00375E3A">
      <w:pPr>
        <w:suppressAutoHyphens/>
        <w:jc w:val="both"/>
        <w:rPr>
          <w:rFonts w:ascii="Arial Narrow" w:hAnsi="Arial Narrow" w:cs="Arial"/>
          <w:bCs/>
          <w:sz w:val="18"/>
          <w:szCs w:val="18"/>
        </w:rPr>
      </w:pPr>
    </w:p>
    <w:p w14:paraId="34F4A6DF" w14:textId="77777777" w:rsidR="00375E3A" w:rsidRPr="00C8475F" w:rsidRDefault="00375E3A" w:rsidP="00375E3A">
      <w:pPr>
        <w:suppressAutoHyphens/>
        <w:jc w:val="both"/>
        <w:rPr>
          <w:rFonts w:ascii="Arial Narrow" w:hAnsi="Arial Narrow" w:cs="Arial"/>
          <w:bCs/>
          <w:sz w:val="18"/>
          <w:szCs w:val="18"/>
        </w:rPr>
      </w:pPr>
    </w:p>
    <w:p w14:paraId="28B284EA" w14:textId="77777777" w:rsidR="00375E3A" w:rsidRPr="00C8475F" w:rsidRDefault="00375E3A" w:rsidP="00375E3A">
      <w:pPr>
        <w:suppressAutoHyphens/>
        <w:jc w:val="both"/>
        <w:rPr>
          <w:rFonts w:ascii="Arial Narrow" w:hAnsi="Arial Narrow" w:cs="Arial"/>
          <w:bCs/>
          <w:sz w:val="18"/>
          <w:szCs w:val="18"/>
        </w:rPr>
      </w:pPr>
    </w:p>
    <w:p w14:paraId="63A1DEEB" w14:textId="77777777" w:rsidR="00375E3A" w:rsidRPr="00C8475F" w:rsidRDefault="00375E3A" w:rsidP="00375E3A">
      <w:pPr>
        <w:suppressAutoHyphens/>
        <w:jc w:val="both"/>
        <w:rPr>
          <w:rFonts w:ascii="Arial Narrow" w:hAnsi="Arial Narrow" w:cs="Arial"/>
          <w:bCs/>
          <w:sz w:val="18"/>
          <w:szCs w:val="18"/>
        </w:rPr>
      </w:pPr>
    </w:p>
    <w:p w14:paraId="53F1DC60" w14:textId="77777777" w:rsidR="00375E3A" w:rsidRPr="00C8475F" w:rsidRDefault="00375E3A" w:rsidP="00375E3A">
      <w:pPr>
        <w:pStyle w:val="Prrafodelista"/>
        <w:ind w:left="0"/>
        <w:jc w:val="center"/>
        <w:rPr>
          <w:rFonts w:ascii="Arial Narrow" w:hAnsi="Arial Narrow"/>
          <w:bCs/>
          <w:sz w:val="18"/>
          <w:szCs w:val="18"/>
          <w:lang w:val="es-ES_tradnl"/>
        </w:rPr>
      </w:pPr>
    </w:p>
    <w:p w14:paraId="00A02426" w14:textId="77777777" w:rsidR="00375E3A" w:rsidRPr="00C8475F" w:rsidRDefault="00375E3A" w:rsidP="004B20E3">
      <w:pPr>
        <w:numPr>
          <w:ilvl w:val="0"/>
          <w:numId w:val="33"/>
        </w:numPr>
        <w:suppressAutoHyphens/>
        <w:spacing w:after="120"/>
        <w:ind w:left="644"/>
        <w:jc w:val="both"/>
        <w:rPr>
          <w:rFonts w:ascii="Arial Narrow" w:hAnsi="Arial Narrow" w:cs="Arial"/>
          <w:bCs/>
          <w:sz w:val="18"/>
          <w:szCs w:val="18"/>
        </w:rPr>
      </w:pPr>
      <w:r w:rsidRPr="00C8475F">
        <w:rPr>
          <w:rFonts w:ascii="Arial Narrow" w:hAnsi="Arial Narrow" w:cs="Arial"/>
          <w:bCs/>
          <w:sz w:val="18"/>
          <w:szCs w:val="18"/>
        </w:rPr>
        <w:t xml:space="preserve">El licitante deberá </w:t>
      </w:r>
      <w:proofErr w:type="spellStart"/>
      <w:r w:rsidRPr="00C8475F">
        <w:rPr>
          <w:rFonts w:ascii="Arial Narrow" w:hAnsi="Arial Narrow" w:cs="Arial"/>
          <w:bCs/>
          <w:sz w:val="18"/>
          <w:szCs w:val="18"/>
        </w:rPr>
        <w:t>requisitar</w:t>
      </w:r>
      <w:proofErr w:type="spellEnd"/>
      <w:r w:rsidRPr="00C8475F">
        <w:rPr>
          <w:rFonts w:ascii="Arial Narrow" w:hAnsi="Arial Narrow" w:cs="Arial"/>
          <w:bCs/>
          <w:sz w:val="18"/>
          <w:szCs w:val="18"/>
        </w:rPr>
        <w:t xml:space="preserve"> el formato “</w:t>
      </w:r>
      <w:r w:rsidRPr="00C8475F">
        <w:rPr>
          <w:rFonts w:ascii="Arial Narrow" w:hAnsi="Arial Narrow" w:cs="Arial"/>
          <w:b/>
          <w:bCs/>
          <w:sz w:val="18"/>
          <w:szCs w:val="18"/>
        </w:rPr>
        <w:t>INFORMACIÓN DE FACTURACION</w:t>
      </w:r>
      <w:r w:rsidRPr="00C8475F">
        <w:rPr>
          <w:rFonts w:ascii="Arial Narrow" w:hAnsi="Arial Narrow" w:cs="Arial"/>
          <w:bCs/>
          <w:sz w:val="18"/>
          <w:szCs w:val="18"/>
        </w:rPr>
        <w:t xml:space="preserve">” (Anexo 03). El cual deberá ser enviado junto con la información semanal mediante correo electrónico a los correos electrónicos que a continuación se enlistan a los directivos de la partida que participe,  dentro de los 3 días hábiles de la semana inmediata siguiente. </w:t>
      </w:r>
    </w:p>
    <w:p w14:paraId="1A976E0B" w14:textId="77777777" w:rsidR="00375E3A" w:rsidRPr="00C8475F" w:rsidRDefault="00375E3A" w:rsidP="00375E3A">
      <w:pPr>
        <w:autoSpaceDE w:val="0"/>
        <w:autoSpaceDN w:val="0"/>
        <w:adjustRightInd w:val="0"/>
        <w:jc w:val="both"/>
        <w:rPr>
          <w:rFonts w:ascii="Arial Narrow" w:eastAsiaTheme="minorHAnsi" w:hAnsi="Arial Narrow" w:cs="Arial"/>
          <w:sz w:val="18"/>
          <w:szCs w:val="18"/>
        </w:rPr>
      </w:pPr>
    </w:p>
    <w:p w14:paraId="3E65643B" w14:textId="77777777" w:rsidR="00375E3A" w:rsidRPr="00CE13AE" w:rsidRDefault="00375E3A" w:rsidP="00375E3A">
      <w:pPr>
        <w:autoSpaceDE w:val="0"/>
        <w:autoSpaceDN w:val="0"/>
        <w:adjustRightInd w:val="0"/>
        <w:jc w:val="both"/>
        <w:rPr>
          <w:rFonts w:ascii="Arial Narrow" w:eastAsiaTheme="minorHAnsi" w:hAnsi="Arial Narrow" w:cs="Arial"/>
          <w:b/>
          <w:sz w:val="18"/>
          <w:szCs w:val="18"/>
        </w:rPr>
      </w:pPr>
      <w:r w:rsidRPr="00CE13AE">
        <w:rPr>
          <w:rFonts w:ascii="Arial Narrow" w:eastAsiaTheme="minorHAnsi" w:hAnsi="Arial Narrow" w:cs="Arial"/>
          <w:b/>
          <w:sz w:val="18"/>
          <w:szCs w:val="18"/>
        </w:rPr>
        <w:t>Cabe señalar que la información generada en la operación de éstos, será propiedad del Instituto y sólo podrá ser utilizada por persona física o moral diferente al IMSS, con el consentimiento por escrito y expreso del Instituto, en los términos establecidos por la Ley Federal de Transparencia y Acceso a la Información Pública de igual es obligación del proveedor de entregar en forma oportuna la información requerida por el Instituto, utilizando los formatos institucionales autorizados.</w:t>
      </w:r>
    </w:p>
    <w:p w14:paraId="52C2EE4E" w14:textId="77777777" w:rsidR="00375E3A" w:rsidRPr="00CE13AE" w:rsidRDefault="00375E3A" w:rsidP="00375E3A">
      <w:pPr>
        <w:spacing w:after="200" w:line="276" w:lineRule="auto"/>
        <w:rPr>
          <w:rFonts w:ascii="Arial Narrow" w:eastAsiaTheme="minorHAnsi" w:hAnsi="Arial Narrow" w:cs="Arial"/>
          <w:b/>
          <w:sz w:val="20"/>
          <w:szCs w:val="20"/>
        </w:rPr>
      </w:pPr>
    </w:p>
    <w:p w14:paraId="1B3D17C8" w14:textId="77777777" w:rsidR="00375E3A" w:rsidRPr="00C47B58" w:rsidRDefault="00375E3A" w:rsidP="004B20E3">
      <w:pPr>
        <w:pStyle w:val="Prrafodelista"/>
        <w:numPr>
          <w:ilvl w:val="1"/>
          <w:numId w:val="40"/>
        </w:numPr>
        <w:ind w:left="709" w:hanging="567"/>
        <w:jc w:val="both"/>
        <w:rPr>
          <w:rFonts w:ascii="Arial Narrow" w:hAnsi="Arial Narrow"/>
          <w:sz w:val="20"/>
          <w:szCs w:val="20"/>
        </w:rPr>
      </w:pPr>
      <w:r w:rsidRPr="00C47B58">
        <w:rPr>
          <w:rFonts w:ascii="Arial Narrow" w:hAnsi="Arial Narrow"/>
          <w:sz w:val="20"/>
          <w:szCs w:val="20"/>
        </w:rPr>
        <w:t>Documentación técnica necesaria, como pueden ser: folletos, catálogos, fotografías, manuales entre otros, en caso de que se requieran para comprobar las especificaciones técnicas requeridas.</w:t>
      </w:r>
    </w:p>
    <w:p w14:paraId="11C60749" w14:textId="77777777" w:rsidR="00375E3A" w:rsidRDefault="00375E3A" w:rsidP="00375E3A">
      <w:pPr>
        <w:pStyle w:val="Prrafodelista"/>
        <w:ind w:left="709"/>
        <w:jc w:val="both"/>
        <w:rPr>
          <w:rFonts w:ascii="Arial Narrow" w:hAnsi="Arial Narrow"/>
          <w:sz w:val="20"/>
          <w:szCs w:val="20"/>
        </w:rPr>
      </w:pPr>
      <w:r w:rsidRPr="00C47B58">
        <w:rPr>
          <w:rFonts w:ascii="Arial Narrow" w:hAnsi="Arial Narrow"/>
          <w:sz w:val="20"/>
          <w:szCs w:val="20"/>
        </w:rPr>
        <w:t xml:space="preserve">No aplica </w:t>
      </w:r>
    </w:p>
    <w:p w14:paraId="751234C3" w14:textId="77777777" w:rsidR="00375E3A" w:rsidRPr="00C47B58" w:rsidRDefault="00375E3A" w:rsidP="00375E3A">
      <w:pPr>
        <w:pStyle w:val="Prrafodelista"/>
        <w:ind w:left="709"/>
        <w:jc w:val="both"/>
        <w:rPr>
          <w:rFonts w:ascii="Arial Narrow" w:hAnsi="Arial Narrow"/>
          <w:sz w:val="20"/>
          <w:szCs w:val="20"/>
        </w:rPr>
      </w:pPr>
    </w:p>
    <w:p w14:paraId="567F1459" w14:textId="77777777" w:rsidR="00375E3A" w:rsidRPr="00C47B58" w:rsidRDefault="00375E3A" w:rsidP="004B20E3">
      <w:pPr>
        <w:pStyle w:val="Prrafodelista"/>
        <w:numPr>
          <w:ilvl w:val="1"/>
          <w:numId w:val="40"/>
        </w:numPr>
        <w:ind w:left="709" w:hanging="567"/>
        <w:jc w:val="both"/>
        <w:rPr>
          <w:rFonts w:ascii="Arial Narrow" w:hAnsi="Arial Narrow"/>
          <w:sz w:val="20"/>
          <w:szCs w:val="20"/>
        </w:rPr>
      </w:pPr>
      <w:r w:rsidRPr="00C47B58">
        <w:rPr>
          <w:rFonts w:ascii="Arial Narrow" w:hAnsi="Arial Narrow"/>
          <w:sz w:val="20"/>
          <w:szCs w:val="20"/>
        </w:rPr>
        <w:t>Visitas a las instalaciones institucionales, donde se suministrarán o colocarán los bienes o donde se prestarán los servicios.</w:t>
      </w:r>
    </w:p>
    <w:p w14:paraId="643C8FBE" w14:textId="77777777" w:rsidR="00375E3A" w:rsidRPr="00C47B58" w:rsidRDefault="00375E3A" w:rsidP="00375E3A">
      <w:pPr>
        <w:spacing w:after="200" w:line="276" w:lineRule="auto"/>
        <w:ind w:left="708"/>
        <w:jc w:val="both"/>
        <w:rPr>
          <w:rFonts w:ascii="Arial Narrow" w:eastAsiaTheme="minorHAnsi" w:hAnsi="Arial Narrow" w:cs="Arial"/>
          <w:b/>
          <w:bCs/>
          <w:sz w:val="20"/>
          <w:szCs w:val="20"/>
        </w:rPr>
      </w:pPr>
      <w:r w:rsidRPr="00C47B58">
        <w:rPr>
          <w:rFonts w:ascii="Arial Narrow" w:eastAsiaTheme="minorHAnsi" w:hAnsi="Arial Narrow" w:cs="Arial"/>
          <w:b/>
          <w:bCs/>
          <w:sz w:val="20"/>
          <w:szCs w:val="20"/>
        </w:rPr>
        <w:t xml:space="preserve">No aplica </w:t>
      </w:r>
    </w:p>
    <w:p w14:paraId="02635E12" w14:textId="77777777" w:rsidR="00375E3A" w:rsidRPr="00C47B58" w:rsidRDefault="00375E3A" w:rsidP="004B20E3">
      <w:pPr>
        <w:pStyle w:val="Prrafodelista"/>
        <w:numPr>
          <w:ilvl w:val="1"/>
          <w:numId w:val="40"/>
        </w:numPr>
        <w:ind w:left="709" w:hanging="567"/>
        <w:jc w:val="both"/>
        <w:rPr>
          <w:rFonts w:ascii="Arial Narrow" w:hAnsi="Arial Narrow"/>
          <w:sz w:val="20"/>
          <w:szCs w:val="20"/>
        </w:rPr>
      </w:pPr>
      <w:r w:rsidRPr="00C47B58">
        <w:rPr>
          <w:rFonts w:ascii="Arial Narrow" w:hAnsi="Arial Narrow"/>
          <w:sz w:val="20"/>
          <w:szCs w:val="20"/>
        </w:rPr>
        <w:t>Si se requiere efectuar visitas a las instalaciones de los licitantes. Se deberá precisar puntualmente, el objeto y el resultado que se espera obtener de la misma.</w:t>
      </w:r>
    </w:p>
    <w:p w14:paraId="391C772F" w14:textId="77777777" w:rsidR="00375E3A" w:rsidRPr="00C47B58" w:rsidRDefault="00375E3A" w:rsidP="00375E3A">
      <w:pPr>
        <w:ind w:left="502"/>
        <w:rPr>
          <w:rFonts w:ascii="Arial Narrow" w:hAnsi="Arial Narrow" w:cs="Arial"/>
          <w:sz w:val="20"/>
          <w:szCs w:val="20"/>
        </w:rPr>
      </w:pPr>
      <w:r w:rsidRPr="00C47B58">
        <w:rPr>
          <w:rFonts w:ascii="Arial Narrow" w:eastAsiaTheme="minorHAnsi" w:hAnsi="Arial Narrow" w:cs="Arial"/>
          <w:b/>
          <w:bCs/>
          <w:sz w:val="20"/>
          <w:szCs w:val="20"/>
        </w:rPr>
        <w:tab/>
      </w:r>
      <w:r w:rsidRPr="00C47B58">
        <w:rPr>
          <w:rFonts w:ascii="Arial Narrow" w:hAnsi="Arial Narrow" w:cs="Arial"/>
          <w:sz w:val="20"/>
          <w:szCs w:val="20"/>
        </w:rPr>
        <w:t>Visita a las instalaciones de los licitantes con el fin de aplicar  la Cedula de Verificación de las Condiciones de Seguridad y Protección Civil de las Unidades Médicas Subrogadas 2023</w:t>
      </w:r>
    </w:p>
    <w:p w14:paraId="14152B15" w14:textId="77777777" w:rsidR="00375E3A" w:rsidRPr="00C47B58" w:rsidRDefault="00375E3A" w:rsidP="00375E3A">
      <w:pPr>
        <w:tabs>
          <w:tab w:val="left" w:pos="3343"/>
        </w:tabs>
        <w:spacing w:after="200" w:line="276" w:lineRule="auto"/>
        <w:jc w:val="both"/>
        <w:rPr>
          <w:rFonts w:ascii="Arial Narrow" w:eastAsiaTheme="minorHAnsi" w:hAnsi="Arial Narrow" w:cs="Arial"/>
          <w:b/>
          <w:bCs/>
          <w:sz w:val="20"/>
          <w:szCs w:val="20"/>
        </w:rPr>
      </w:pPr>
    </w:p>
    <w:p w14:paraId="0B22896B" w14:textId="77777777" w:rsidR="00375E3A" w:rsidRPr="00C47B58" w:rsidRDefault="00375E3A" w:rsidP="004B20E3">
      <w:pPr>
        <w:pStyle w:val="Prrafodelista"/>
        <w:numPr>
          <w:ilvl w:val="1"/>
          <w:numId w:val="40"/>
        </w:numPr>
        <w:ind w:left="709" w:hanging="567"/>
        <w:jc w:val="both"/>
        <w:rPr>
          <w:rFonts w:ascii="Arial Narrow" w:hAnsi="Arial Narrow"/>
          <w:sz w:val="20"/>
          <w:szCs w:val="20"/>
        </w:rPr>
      </w:pPr>
      <w:r w:rsidRPr="00C47B58">
        <w:rPr>
          <w:rFonts w:ascii="Arial Narrow" w:hAnsi="Arial Narrow"/>
          <w:sz w:val="20"/>
          <w:szCs w:val="20"/>
        </w:rPr>
        <w:t>Las penas convencionales y deducciones al pago de conformidad con lo dispuesto en el lineamiento 5.5.8 de las POBALINES.</w:t>
      </w:r>
    </w:p>
    <w:p w14:paraId="46FE779B" w14:textId="77777777" w:rsidR="00375E3A" w:rsidRPr="00C47B58" w:rsidRDefault="00375E3A" w:rsidP="004B20E3">
      <w:pPr>
        <w:pStyle w:val="Prrafodelista"/>
        <w:numPr>
          <w:ilvl w:val="0"/>
          <w:numId w:val="41"/>
        </w:numPr>
        <w:jc w:val="both"/>
        <w:rPr>
          <w:rFonts w:ascii="Arial Narrow" w:hAnsi="Arial Narrow"/>
          <w:b/>
          <w:bCs/>
          <w:sz w:val="20"/>
          <w:szCs w:val="20"/>
        </w:rPr>
      </w:pPr>
      <w:r w:rsidRPr="00C47B58">
        <w:rPr>
          <w:rFonts w:ascii="Arial Narrow" w:hAnsi="Arial Narrow"/>
          <w:b/>
          <w:bCs/>
          <w:sz w:val="20"/>
          <w:szCs w:val="20"/>
        </w:rPr>
        <w:lastRenderedPageBreak/>
        <w:t>Penalizaciones</w:t>
      </w:r>
    </w:p>
    <w:p w14:paraId="2B3F55D1" w14:textId="77777777" w:rsidR="00375E3A" w:rsidRPr="00C47B58" w:rsidRDefault="00375E3A" w:rsidP="00375E3A">
      <w:pPr>
        <w:jc w:val="both"/>
        <w:rPr>
          <w:rFonts w:ascii="Arial Narrow" w:hAnsi="Arial Narrow" w:cs="Arial"/>
          <w:sz w:val="20"/>
          <w:szCs w:val="20"/>
        </w:rPr>
      </w:pPr>
      <w:r w:rsidRPr="00C47B58">
        <w:rPr>
          <w:rFonts w:ascii="Arial Narrow" w:hAnsi="Arial Narrow" w:cs="Arial"/>
          <w:sz w:val="20"/>
          <w:szCs w:val="20"/>
        </w:rPr>
        <w:t xml:space="preserve">Se </w:t>
      </w:r>
      <w:r w:rsidRPr="00C47B58">
        <w:rPr>
          <w:rFonts w:ascii="Arial Narrow" w:hAnsi="Arial Narrow" w:cs="Arial"/>
          <w:bCs/>
          <w:sz w:val="20"/>
          <w:szCs w:val="20"/>
        </w:rPr>
        <w:t xml:space="preserve">aplicará una pena convencional por cada día de atraso en la prestación del servicio, </w:t>
      </w:r>
      <w:r w:rsidRPr="00C47B58">
        <w:rPr>
          <w:rFonts w:ascii="Arial Narrow" w:hAnsi="Arial Narrow" w:cs="Arial"/>
          <w:sz w:val="20"/>
          <w:szCs w:val="20"/>
        </w:rPr>
        <w:t>por el equivalente al 2.5%, sobre el valor total de lo incumplido, sin incluir el I.V.A., en el supuesto siguiente</w:t>
      </w:r>
    </w:p>
    <w:p w14:paraId="37CC0AF8" w14:textId="77777777" w:rsidR="00375E3A" w:rsidRPr="00C47B58" w:rsidRDefault="00375E3A" w:rsidP="00375E3A">
      <w:pPr>
        <w:jc w:val="both"/>
        <w:rPr>
          <w:rFonts w:ascii="Arial Narrow" w:hAnsi="Arial Narrow" w:cs="Arial"/>
          <w:bCs/>
          <w:sz w:val="20"/>
          <w:szCs w:val="20"/>
        </w:rPr>
      </w:pPr>
    </w:p>
    <w:p w14:paraId="29CD8FFB" w14:textId="77777777" w:rsidR="00375E3A" w:rsidRPr="00C47B58" w:rsidRDefault="00375E3A" w:rsidP="00375E3A">
      <w:pPr>
        <w:suppressAutoHyphens/>
        <w:spacing w:line="240" w:lineRule="atLeast"/>
        <w:ind w:left="720"/>
        <w:jc w:val="both"/>
        <w:rPr>
          <w:rFonts w:ascii="Arial Narrow" w:hAnsi="Arial Narrow" w:cs="Arial"/>
          <w:sz w:val="20"/>
          <w:szCs w:val="20"/>
        </w:rPr>
      </w:pPr>
      <w:r w:rsidRPr="00C47B58">
        <w:rPr>
          <w:rFonts w:ascii="Arial Narrow" w:hAnsi="Arial Narrow" w:cs="Arial"/>
          <w:sz w:val="20"/>
          <w:szCs w:val="20"/>
        </w:rPr>
        <w:t xml:space="preserve">Cuando el proveedor no otorgue el servicio conforme al calendario y horarios establecidos.  </w:t>
      </w:r>
    </w:p>
    <w:p w14:paraId="4E195963" w14:textId="77777777" w:rsidR="00375E3A" w:rsidRPr="00C47B58" w:rsidRDefault="00375E3A" w:rsidP="00375E3A">
      <w:pPr>
        <w:suppressAutoHyphens/>
        <w:spacing w:line="240" w:lineRule="atLeast"/>
        <w:ind w:left="720"/>
        <w:jc w:val="both"/>
        <w:rPr>
          <w:rFonts w:ascii="Arial Narrow" w:hAnsi="Arial Narrow" w:cs="Arial"/>
          <w:sz w:val="20"/>
          <w:szCs w:val="20"/>
        </w:rPr>
      </w:pPr>
      <w:r w:rsidRPr="00C47B58">
        <w:rPr>
          <w:rFonts w:ascii="Arial Narrow" w:hAnsi="Arial Narrow" w:cs="Arial"/>
          <w:sz w:val="20"/>
          <w:szCs w:val="20"/>
        </w:rPr>
        <w:t>Cuando el proveedor no preste el servicio que se le haya requerido dentro del plazo señalado en el presente contrato y sus anexos, considerándose este plazo como entrega oportuna: cita el mismo día  y un máximo de cuatro días.  Una vez transcurrido (1) un  día hábil posterior a la fecha comprometida para la realización del servicio,  será potestativo para el instituto aceptar el  motivo de  retraso.</w:t>
      </w:r>
    </w:p>
    <w:p w14:paraId="3D871690" w14:textId="77777777" w:rsidR="00375E3A" w:rsidRPr="00C47B58" w:rsidRDefault="00375E3A" w:rsidP="00375E3A">
      <w:pPr>
        <w:ind w:left="708"/>
        <w:jc w:val="both"/>
        <w:rPr>
          <w:rFonts w:ascii="Arial Narrow" w:eastAsiaTheme="minorHAnsi" w:hAnsi="Arial Narrow" w:cs="Arial"/>
          <w:sz w:val="20"/>
          <w:szCs w:val="20"/>
        </w:rPr>
      </w:pPr>
    </w:p>
    <w:p w14:paraId="027965DD" w14:textId="77777777" w:rsidR="00375E3A" w:rsidRPr="00C47B58" w:rsidRDefault="00375E3A" w:rsidP="004B20E3">
      <w:pPr>
        <w:pStyle w:val="Prrafodelista"/>
        <w:numPr>
          <w:ilvl w:val="0"/>
          <w:numId w:val="41"/>
        </w:numPr>
        <w:jc w:val="both"/>
        <w:rPr>
          <w:rFonts w:ascii="Arial Narrow" w:hAnsi="Arial Narrow"/>
          <w:b/>
          <w:bCs/>
          <w:sz w:val="20"/>
          <w:szCs w:val="20"/>
        </w:rPr>
      </w:pPr>
      <w:r w:rsidRPr="00C47B58">
        <w:rPr>
          <w:rFonts w:ascii="Arial Narrow" w:hAnsi="Arial Narrow"/>
          <w:b/>
          <w:bCs/>
          <w:sz w:val="20"/>
          <w:szCs w:val="20"/>
        </w:rPr>
        <w:t>Deductivas</w:t>
      </w:r>
    </w:p>
    <w:tbl>
      <w:tblPr>
        <w:tblStyle w:val="Tablaconcuadrcula"/>
        <w:tblW w:w="0" w:type="auto"/>
        <w:tblInd w:w="2458" w:type="dxa"/>
        <w:tblLook w:val="04A0" w:firstRow="1" w:lastRow="0" w:firstColumn="1" w:lastColumn="0" w:noHBand="0" w:noVBand="1"/>
      </w:tblPr>
      <w:tblGrid>
        <w:gridCol w:w="769"/>
        <w:gridCol w:w="2458"/>
        <w:gridCol w:w="1511"/>
      </w:tblGrid>
      <w:tr w:rsidR="00375E3A" w:rsidRPr="00C47B58" w14:paraId="1704BCDE" w14:textId="77777777" w:rsidTr="00375E3A">
        <w:tc>
          <w:tcPr>
            <w:tcW w:w="769" w:type="dxa"/>
          </w:tcPr>
          <w:p w14:paraId="064570B5" w14:textId="77777777" w:rsidR="00375E3A" w:rsidRPr="00C47B58" w:rsidRDefault="00375E3A" w:rsidP="00375E3A">
            <w:pPr>
              <w:pStyle w:val="Default"/>
              <w:jc w:val="both"/>
              <w:rPr>
                <w:rFonts w:ascii="Arial Narrow" w:eastAsiaTheme="minorEastAsia" w:hAnsi="Arial Narrow"/>
                <w:color w:val="auto"/>
                <w:sz w:val="20"/>
                <w:szCs w:val="20"/>
                <w:lang w:val="es-ES_tradnl"/>
              </w:rPr>
            </w:pPr>
            <w:proofErr w:type="spellStart"/>
            <w:r w:rsidRPr="00C47B58">
              <w:rPr>
                <w:rFonts w:ascii="Arial Narrow" w:eastAsiaTheme="minorEastAsia" w:hAnsi="Arial Narrow"/>
                <w:color w:val="auto"/>
                <w:sz w:val="20"/>
                <w:szCs w:val="20"/>
                <w:lang w:val="es-ES_tradnl"/>
              </w:rPr>
              <w:t>Num</w:t>
            </w:r>
            <w:proofErr w:type="spellEnd"/>
          </w:p>
        </w:tc>
        <w:tc>
          <w:tcPr>
            <w:tcW w:w="2458" w:type="dxa"/>
          </w:tcPr>
          <w:p w14:paraId="310183AF" w14:textId="77777777" w:rsidR="00375E3A" w:rsidRPr="00C47B58" w:rsidRDefault="00375E3A" w:rsidP="00375E3A">
            <w:pPr>
              <w:pStyle w:val="Default"/>
              <w:jc w:val="both"/>
              <w:rPr>
                <w:rFonts w:ascii="Arial Narrow" w:eastAsiaTheme="minorEastAsia" w:hAnsi="Arial Narrow"/>
                <w:color w:val="auto"/>
                <w:sz w:val="20"/>
                <w:szCs w:val="20"/>
                <w:lang w:val="es-ES_tradnl"/>
              </w:rPr>
            </w:pPr>
            <w:r w:rsidRPr="00C47B58">
              <w:rPr>
                <w:rFonts w:ascii="Arial Narrow" w:eastAsiaTheme="minorEastAsia" w:hAnsi="Arial Narrow"/>
                <w:color w:val="auto"/>
                <w:sz w:val="20"/>
                <w:szCs w:val="20"/>
                <w:lang w:val="es-ES_tradnl"/>
              </w:rPr>
              <w:t>Descripción</w:t>
            </w:r>
          </w:p>
        </w:tc>
        <w:tc>
          <w:tcPr>
            <w:tcW w:w="1511" w:type="dxa"/>
          </w:tcPr>
          <w:p w14:paraId="22259653" w14:textId="77777777" w:rsidR="00375E3A" w:rsidRPr="00C47B58" w:rsidRDefault="00375E3A" w:rsidP="00375E3A">
            <w:pPr>
              <w:pStyle w:val="Default"/>
              <w:jc w:val="both"/>
              <w:rPr>
                <w:rFonts w:ascii="Arial Narrow" w:eastAsiaTheme="minorEastAsia" w:hAnsi="Arial Narrow"/>
                <w:color w:val="auto"/>
                <w:sz w:val="20"/>
                <w:szCs w:val="20"/>
                <w:lang w:val="es-ES_tradnl"/>
              </w:rPr>
            </w:pPr>
            <w:r w:rsidRPr="00C47B58">
              <w:rPr>
                <w:rFonts w:ascii="Arial Narrow" w:eastAsiaTheme="minorEastAsia" w:hAnsi="Arial Narrow"/>
                <w:color w:val="auto"/>
                <w:sz w:val="20"/>
                <w:szCs w:val="20"/>
                <w:lang w:val="es-ES_tradnl"/>
              </w:rPr>
              <w:t>Rango</w:t>
            </w:r>
          </w:p>
        </w:tc>
      </w:tr>
      <w:tr w:rsidR="00375E3A" w:rsidRPr="00C47B58" w14:paraId="4E25D8C5" w14:textId="77777777" w:rsidTr="00375E3A">
        <w:tc>
          <w:tcPr>
            <w:tcW w:w="769" w:type="dxa"/>
          </w:tcPr>
          <w:p w14:paraId="2BCE5027" w14:textId="77777777" w:rsidR="00375E3A" w:rsidRPr="00C47B58" w:rsidRDefault="00375E3A" w:rsidP="00375E3A">
            <w:pPr>
              <w:pStyle w:val="Default"/>
              <w:jc w:val="both"/>
              <w:rPr>
                <w:rFonts w:ascii="Arial Narrow" w:eastAsiaTheme="minorEastAsia" w:hAnsi="Arial Narrow"/>
                <w:color w:val="auto"/>
                <w:sz w:val="20"/>
                <w:szCs w:val="20"/>
                <w:lang w:val="es-ES_tradnl"/>
              </w:rPr>
            </w:pPr>
            <w:r w:rsidRPr="00C47B58">
              <w:rPr>
                <w:rFonts w:ascii="Arial Narrow" w:eastAsiaTheme="minorEastAsia" w:hAnsi="Arial Narrow"/>
                <w:color w:val="auto"/>
                <w:sz w:val="20"/>
                <w:szCs w:val="20"/>
                <w:lang w:val="es-ES_tradnl"/>
              </w:rPr>
              <w:t>1</w:t>
            </w:r>
          </w:p>
        </w:tc>
        <w:tc>
          <w:tcPr>
            <w:tcW w:w="2458" w:type="dxa"/>
          </w:tcPr>
          <w:p w14:paraId="24E5AC8B" w14:textId="77777777" w:rsidR="00375E3A" w:rsidRPr="00C47B58" w:rsidRDefault="00375E3A" w:rsidP="00375E3A">
            <w:pPr>
              <w:pStyle w:val="Default"/>
              <w:jc w:val="both"/>
              <w:rPr>
                <w:rFonts w:ascii="Arial Narrow" w:eastAsiaTheme="minorEastAsia" w:hAnsi="Arial Narrow"/>
                <w:color w:val="auto"/>
                <w:sz w:val="20"/>
                <w:szCs w:val="20"/>
                <w:lang w:val="es-ES_tradnl"/>
              </w:rPr>
            </w:pPr>
            <w:r w:rsidRPr="00C47B58">
              <w:rPr>
                <w:rFonts w:ascii="Arial Narrow" w:eastAsiaTheme="minorEastAsia" w:hAnsi="Arial Narrow"/>
                <w:color w:val="auto"/>
                <w:sz w:val="20"/>
                <w:szCs w:val="20"/>
                <w:lang w:val="es-ES_tradnl"/>
              </w:rPr>
              <w:t>Bienes</w:t>
            </w:r>
          </w:p>
        </w:tc>
        <w:tc>
          <w:tcPr>
            <w:tcW w:w="1511" w:type="dxa"/>
            <w:vMerge w:val="restart"/>
            <w:vAlign w:val="center"/>
          </w:tcPr>
          <w:p w14:paraId="1A190D74" w14:textId="77777777" w:rsidR="00375E3A" w:rsidRPr="00C47B58" w:rsidRDefault="00375E3A" w:rsidP="00375E3A">
            <w:pPr>
              <w:pStyle w:val="Default"/>
              <w:jc w:val="center"/>
              <w:rPr>
                <w:rFonts w:ascii="Arial Narrow" w:eastAsiaTheme="minorEastAsia" w:hAnsi="Arial Narrow"/>
                <w:color w:val="auto"/>
                <w:sz w:val="20"/>
                <w:szCs w:val="20"/>
                <w:lang w:val="es-ES_tradnl"/>
              </w:rPr>
            </w:pPr>
            <w:r w:rsidRPr="00C47B58">
              <w:rPr>
                <w:rFonts w:ascii="Arial Narrow" w:eastAsiaTheme="minorEastAsia" w:hAnsi="Arial Narrow"/>
                <w:color w:val="auto"/>
                <w:sz w:val="20"/>
                <w:szCs w:val="20"/>
                <w:lang w:val="es-ES_tradnl"/>
              </w:rPr>
              <w:t>Del 0.2 al 1%</w:t>
            </w:r>
          </w:p>
        </w:tc>
      </w:tr>
      <w:tr w:rsidR="00375E3A" w:rsidRPr="00C47B58" w14:paraId="6112593E" w14:textId="77777777" w:rsidTr="00375E3A">
        <w:tc>
          <w:tcPr>
            <w:tcW w:w="769" w:type="dxa"/>
          </w:tcPr>
          <w:p w14:paraId="1CF9D38D" w14:textId="77777777" w:rsidR="00375E3A" w:rsidRPr="00C47B58" w:rsidRDefault="00375E3A" w:rsidP="00375E3A">
            <w:pPr>
              <w:pStyle w:val="Default"/>
              <w:jc w:val="both"/>
              <w:rPr>
                <w:rFonts w:ascii="Arial Narrow" w:eastAsiaTheme="minorEastAsia" w:hAnsi="Arial Narrow"/>
                <w:color w:val="auto"/>
                <w:sz w:val="20"/>
                <w:szCs w:val="20"/>
                <w:lang w:val="es-ES_tradnl"/>
              </w:rPr>
            </w:pPr>
            <w:r w:rsidRPr="00C47B58">
              <w:rPr>
                <w:rFonts w:ascii="Arial Narrow" w:eastAsiaTheme="minorEastAsia" w:hAnsi="Arial Narrow"/>
                <w:color w:val="auto"/>
                <w:sz w:val="20"/>
                <w:szCs w:val="20"/>
                <w:lang w:val="es-ES_tradnl"/>
              </w:rPr>
              <w:t>2</w:t>
            </w:r>
          </w:p>
        </w:tc>
        <w:tc>
          <w:tcPr>
            <w:tcW w:w="2458" w:type="dxa"/>
          </w:tcPr>
          <w:p w14:paraId="37357914" w14:textId="77777777" w:rsidR="00375E3A" w:rsidRPr="00C47B58" w:rsidRDefault="00375E3A" w:rsidP="00375E3A">
            <w:pPr>
              <w:pStyle w:val="Default"/>
              <w:jc w:val="both"/>
              <w:rPr>
                <w:rFonts w:ascii="Arial Narrow" w:eastAsiaTheme="minorEastAsia" w:hAnsi="Arial Narrow"/>
                <w:color w:val="auto"/>
                <w:sz w:val="20"/>
                <w:szCs w:val="20"/>
                <w:lang w:val="es-ES_tradnl"/>
              </w:rPr>
            </w:pPr>
            <w:r w:rsidRPr="00C47B58">
              <w:rPr>
                <w:rFonts w:ascii="Arial Narrow" w:eastAsiaTheme="minorEastAsia" w:hAnsi="Arial Narrow"/>
                <w:color w:val="auto"/>
                <w:sz w:val="20"/>
                <w:szCs w:val="20"/>
                <w:lang w:val="es-ES_tradnl"/>
              </w:rPr>
              <w:t>Servicios</w:t>
            </w:r>
          </w:p>
        </w:tc>
        <w:tc>
          <w:tcPr>
            <w:tcW w:w="1511" w:type="dxa"/>
            <w:vMerge/>
          </w:tcPr>
          <w:p w14:paraId="1972B83A" w14:textId="77777777" w:rsidR="00375E3A" w:rsidRPr="00C47B58" w:rsidRDefault="00375E3A" w:rsidP="00375E3A">
            <w:pPr>
              <w:pStyle w:val="Default"/>
              <w:jc w:val="both"/>
              <w:rPr>
                <w:rFonts w:ascii="Arial Narrow" w:eastAsiaTheme="minorEastAsia" w:hAnsi="Arial Narrow"/>
                <w:color w:val="auto"/>
                <w:sz w:val="20"/>
                <w:szCs w:val="20"/>
                <w:lang w:val="es-ES_tradnl"/>
              </w:rPr>
            </w:pPr>
          </w:p>
        </w:tc>
      </w:tr>
      <w:tr w:rsidR="00375E3A" w:rsidRPr="00C47B58" w14:paraId="18B64753" w14:textId="77777777" w:rsidTr="00375E3A">
        <w:tc>
          <w:tcPr>
            <w:tcW w:w="769" w:type="dxa"/>
          </w:tcPr>
          <w:p w14:paraId="17F68701" w14:textId="77777777" w:rsidR="00375E3A" w:rsidRPr="00C47B58" w:rsidRDefault="00375E3A" w:rsidP="00375E3A">
            <w:pPr>
              <w:pStyle w:val="Default"/>
              <w:jc w:val="both"/>
              <w:rPr>
                <w:rFonts w:ascii="Arial Narrow" w:eastAsiaTheme="minorEastAsia" w:hAnsi="Arial Narrow"/>
                <w:color w:val="auto"/>
                <w:sz w:val="20"/>
                <w:szCs w:val="20"/>
                <w:lang w:val="es-ES_tradnl"/>
              </w:rPr>
            </w:pPr>
            <w:r w:rsidRPr="00C47B58">
              <w:rPr>
                <w:rFonts w:ascii="Arial Narrow" w:eastAsiaTheme="minorEastAsia" w:hAnsi="Arial Narrow"/>
                <w:color w:val="auto"/>
                <w:sz w:val="20"/>
                <w:szCs w:val="20"/>
                <w:lang w:val="es-ES_tradnl"/>
              </w:rPr>
              <w:t>3</w:t>
            </w:r>
          </w:p>
        </w:tc>
        <w:tc>
          <w:tcPr>
            <w:tcW w:w="2458" w:type="dxa"/>
          </w:tcPr>
          <w:p w14:paraId="67A5DEEB" w14:textId="77777777" w:rsidR="00375E3A" w:rsidRPr="00C47B58" w:rsidRDefault="00375E3A" w:rsidP="00375E3A">
            <w:pPr>
              <w:pStyle w:val="Default"/>
              <w:jc w:val="both"/>
              <w:rPr>
                <w:rFonts w:ascii="Arial Narrow" w:eastAsiaTheme="minorEastAsia" w:hAnsi="Arial Narrow"/>
                <w:color w:val="auto"/>
                <w:sz w:val="20"/>
                <w:szCs w:val="20"/>
                <w:lang w:val="es-ES_tradnl"/>
              </w:rPr>
            </w:pPr>
            <w:r w:rsidRPr="00C47B58">
              <w:rPr>
                <w:rFonts w:ascii="Arial Narrow" w:eastAsiaTheme="minorEastAsia" w:hAnsi="Arial Narrow"/>
                <w:color w:val="auto"/>
                <w:sz w:val="20"/>
                <w:szCs w:val="20"/>
                <w:lang w:val="es-ES_tradnl"/>
              </w:rPr>
              <w:t>Arrendamientos</w:t>
            </w:r>
          </w:p>
        </w:tc>
        <w:tc>
          <w:tcPr>
            <w:tcW w:w="1511" w:type="dxa"/>
            <w:vMerge/>
          </w:tcPr>
          <w:p w14:paraId="6165C7FE" w14:textId="77777777" w:rsidR="00375E3A" w:rsidRPr="00C47B58" w:rsidRDefault="00375E3A" w:rsidP="00375E3A">
            <w:pPr>
              <w:pStyle w:val="Default"/>
              <w:jc w:val="both"/>
              <w:rPr>
                <w:rFonts w:ascii="Arial Narrow" w:eastAsiaTheme="minorEastAsia" w:hAnsi="Arial Narrow"/>
                <w:color w:val="auto"/>
                <w:sz w:val="20"/>
                <w:szCs w:val="20"/>
                <w:lang w:val="es-ES_tradnl"/>
              </w:rPr>
            </w:pPr>
          </w:p>
        </w:tc>
      </w:tr>
    </w:tbl>
    <w:p w14:paraId="23DAEBC8" w14:textId="77777777" w:rsidR="00375E3A" w:rsidRPr="00C47B58" w:rsidRDefault="00375E3A" w:rsidP="00375E3A">
      <w:pPr>
        <w:pStyle w:val="Default"/>
        <w:jc w:val="both"/>
        <w:rPr>
          <w:rFonts w:ascii="Arial Narrow" w:eastAsiaTheme="minorEastAsia" w:hAnsi="Arial Narrow"/>
          <w:color w:val="auto"/>
          <w:sz w:val="20"/>
          <w:szCs w:val="20"/>
          <w:lang w:val="es-ES_tradnl"/>
        </w:rPr>
      </w:pPr>
    </w:p>
    <w:p w14:paraId="20942D14" w14:textId="77777777" w:rsidR="00375E3A" w:rsidRPr="00C47B58" w:rsidRDefault="00375E3A" w:rsidP="00375E3A">
      <w:pPr>
        <w:pStyle w:val="Default"/>
        <w:ind w:left="720"/>
        <w:jc w:val="both"/>
        <w:rPr>
          <w:rFonts w:ascii="Arial Narrow" w:eastAsiaTheme="minorEastAsia" w:hAnsi="Arial Narrow"/>
          <w:color w:val="auto"/>
          <w:sz w:val="20"/>
          <w:szCs w:val="20"/>
          <w:lang w:val="es-ES_tradnl"/>
        </w:rPr>
      </w:pPr>
    </w:p>
    <w:p w14:paraId="6F920E70" w14:textId="77777777" w:rsidR="00375E3A" w:rsidRPr="00C47B58" w:rsidRDefault="00375E3A" w:rsidP="00375E3A">
      <w:pPr>
        <w:suppressAutoHyphens/>
        <w:autoSpaceDE w:val="0"/>
        <w:autoSpaceDN w:val="0"/>
        <w:adjustRightInd w:val="0"/>
        <w:ind w:left="360" w:right="99"/>
        <w:jc w:val="both"/>
        <w:rPr>
          <w:rFonts w:ascii="Arial Narrow" w:hAnsi="Arial Narrow" w:cs="Arial"/>
          <w:b/>
          <w:sz w:val="20"/>
          <w:szCs w:val="20"/>
        </w:rPr>
      </w:pPr>
      <w:r w:rsidRPr="00C47B58">
        <w:rPr>
          <w:rFonts w:ascii="Arial Narrow" w:hAnsi="Arial Narrow" w:cs="Arial"/>
          <w:b/>
          <w:sz w:val="20"/>
          <w:szCs w:val="20"/>
        </w:rPr>
        <w:t>DEDUCTIVAS</w:t>
      </w:r>
    </w:p>
    <w:p w14:paraId="5140C50A" w14:textId="77777777" w:rsidR="00375E3A" w:rsidRPr="00C47B58" w:rsidRDefault="00375E3A" w:rsidP="00375E3A">
      <w:pPr>
        <w:ind w:left="369"/>
        <w:jc w:val="both"/>
        <w:rPr>
          <w:rFonts w:ascii="Arial Narrow" w:hAnsi="Arial Narrow" w:cs="Arial"/>
          <w:color w:val="FF0000"/>
          <w:sz w:val="20"/>
          <w:szCs w:val="20"/>
        </w:rPr>
      </w:pPr>
      <w:r w:rsidRPr="00C47B58">
        <w:rPr>
          <w:rFonts w:ascii="Arial Narrow" w:hAnsi="Arial Narrow" w:cs="Arial"/>
          <w:bCs/>
          <w:sz w:val="20"/>
          <w:szCs w:val="20"/>
        </w:rPr>
        <w:t xml:space="preserve">El instituto aplicará deductivas por deficiencias en el servicio </w:t>
      </w:r>
      <w:r w:rsidRPr="00C47B58">
        <w:rPr>
          <w:rFonts w:ascii="Arial Narrow" w:hAnsi="Arial Narrow" w:cs="Arial"/>
          <w:sz w:val="20"/>
          <w:szCs w:val="20"/>
        </w:rPr>
        <w:t>en los supuestos siguientes:</w:t>
      </w:r>
      <w:r w:rsidRPr="00C47B58">
        <w:rPr>
          <w:rFonts w:ascii="Arial Narrow" w:hAnsi="Arial Narrow" w:cs="Arial"/>
          <w:color w:val="FF0000"/>
          <w:sz w:val="20"/>
          <w:szCs w:val="20"/>
        </w:rPr>
        <w:t xml:space="preserve"> </w:t>
      </w:r>
    </w:p>
    <w:p w14:paraId="3CD3EF45" w14:textId="77777777" w:rsidR="00375E3A" w:rsidRPr="00C47B58" w:rsidRDefault="00375E3A" w:rsidP="00375E3A">
      <w:pPr>
        <w:jc w:val="both"/>
        <w:rPr>
          <w:rFonts w:ascii="Arial Narrow" w:hAnsi="Arial Narrow" w:cs="Arial"/>
          <w:bCs/>
          <w:sz w:val="20"/>
          <w:szCs w:val="20"/>
        </w:rPr>
      </w:pPr>
    </w:p>
    <w:p w14:paraId="298EED5B" w14:textId="77777777" w:rsidR="00375E3A" w:rsidRPr="00C47B58" w:rsidRDefault="00375E3A" w:rsidP="004B20E3">
      <w:pPr>
        <w:numPr>
          <w:ilvl w:val="0"/>
          <w:numId w:val="32"/>
        </w:numPr>
        <w:suppressAutoHyphens/>
        <w:jc w:val="both"/>
        <w:rPr>
          <w:rFonts w:ascii="Arial Narrow" w:hAnsi="Arial Narrow" w:cs="Arial"/>
          <w:sz w:val="20"/>
          <w:szCs w:val="20"/>
          <w:lang w:val="es-MX"/>
        </w:rPr>
      </w:pPr>
      <w:r w:rsidRPr="00C47B58">
        <w:rPr>
          <w:rFonts w:ascii="Arial Narrow" w:hAnsi="Arial Narrow" w:cs="Arial"/>
          <w:sz w:val="20"/>
          <w:szCs w:val="20"/>
          <w:lang w:val="es-MX"/>
        </w:rPr>
        <w:t>En caso de que el instituto por urgencia de la prestación del servicio este obligado a contratar un tercero por incumplimiento, el prestador de servicio pagara como pena convencional el equivalente al 100% de los gastos que el instituto haya erogado por este concepto, o sus derechohabientes.</w:t>
      </w:r>
    </w:p>
    <w:p w14:paraId="6B3473E1" w14:textId="77777777" w:rsidR="00375E3A" w:rsidRPr="00C47B58" w:rsidRDefault="00375E3A" w:rsidP="004B20E3">
      <w:pPr>
        <w:numPr>
          <w:ilvl w:val="0"/>
          <w:numId w:val="32"/>
        </w:numPr>
        <w:suppressAutoHyphens/>
        <w:jc w:val="both"/>
        <w:rPr>
          <w:rFonts w:ascii="Arial Narrow" w:hAnsi="Arial Narrow" w:cs="Arial"/>
          <w:sz w:val="20"/>
          <w:szCs w:val="20"/>
          <w:lang w:val="es-MX"/>
        </w:rPr>
      </w:pPr>
      <w:r w:rsidRPr="00C47B58">
        <w:rPr>
          <w:rFonts w:ascii="Arial Narrow" w:hAnsi="Arial Narrow" w:cs="Arial"/>
          <w:sz w:val="20"/>
          <w:szCs w:val="20"/>
          <w:lang w:val="es-MX"/>
        </w:rPr>
        <w:t>De generarse alguna reclamación por parte del derechohabiente por deficiencias en el servicio recibido debidamente documentado, el proveedor  se hará acreedor a una deductiva equivalente al 1% sobre el costo del servicio.</w:t>
      </w:r>
    </w:p>
    <w:p w14:paraId="564E64F0" w14:textId="77777777" w:rsidR="00375E3A" w:rsidRPr="00C47B58" w:rsidRDefault="00375E3A" w:rsidP="004B20E3">
      <w:pPr>
        <w:pStyle w:val="Prrafodelista"/>
        <w:numPr>
          <w:ilvl w:val="0"/>
          <w:numId w:val="32"/>
        </w:numPr>
        <w:tabs>
          <w:tab w:val="num" w:pos="1080"/>
          <w:tab w:val="num" w:pos="7023"/>
        </w:tabs>
        <w:suppressAutoHyphens/>
        <w:spacing w:after="120" w:line="240" w:lineRule="auto"/>
        <w:ind w:left="720"/>
        <w:contextualSpacing w:val="0"/>
        <w:jc w:val="both"/>
        <w:rPr>
          <w:rFonts w:ascii="Arial Narrow" w:eastAsiaTheme="minorEastAsia" w:hAnsi="Arial Narrow"/>
          <w:sz w:val="20"/>
          <w:szCs w:val="20"/>
        </w:rPr>
      </w:pPr>
      <w:r w:rsidRPr="00C47B58">
        <w:rPr>
          <w:rFonts w:ascii="Arial Narrow" w:eastAsiaTheme="minorEastAsia" w:hAnsi="Arial Narrow"/>
          <w:sz w:val="20"/>
          <w:szCs w:val="20"/>
        </w:rPr>
        <w:t>Cuando el proveedor incumpla en la entrega del informes ANEXO 2 Y ANEXO 3 (insertos en el anexo) técnico después de 3 días hábiles, teniendo como evidencia de entrega sello y firma de la coordinación y/o acuse de recibo en correo electrónico a los correos arriba mencionados se aplicara el 1.0% sobre el monto facturado en el mes que corresponda.</w:t>
      </w:r>
    </w:p>
    <w:tbl>
      <w:tblPr>
        <w:tblStyle w:val="Tablaconcuadrcula"/>
        <w:tblW w:w="0" w:type="auto"/>
        <w:tblInd w:w="1230" w:type="dxa"/>
        <w:tblLook w:val="04A0" w:firstRow="1" w:lastRow="0" w:firstColumn="1" w:lastColumn="0" w:noHBand="0" w:noVBand="1"/>
      </w:tblPr>
      <w:tblGrid>
        <w:gridCol w:w="2243"/>
        <w:gridCol w:w="2548"/>
        <w:gridCol w:w="3033"/>
      </w:tblGrid>
      <w:tr w:rsidR="00375E3A" w:rsidRPr="00C47B58" w14:paraId="1E18FB7D" w14:textId="77777777" w:rsidTr="00375E3A">
        <w:trPr>
          <w:trHeight w:val="309"/>
        </w:trPr>
        <w:tc>
          <w:tcPr>
            <w:tcW w:w="2377" w:type="dxa"/>
            <w:vAlign w:val="center"/>
          </w:tcPr>
          <w:p w14:paraId="1883421A" w14:textId="77777777" w:rsidR="00375E3A" w:rsidRPr="00C47B58" w:rsidRDefault="00375E3A" w:rsidP="00375E3A">
            <w:pPr>
              <w:pStyle w:val="Prrafodelista"/>
              <w:ind w:left="0"/>
              <w:jc w:val="center"/>
              <w:rPr>
                <w:rFonts w:ascii="Arial Narrow" w:hAnsi="Arial Narrow"/>
                <w:b/>
                <w:bCs/>
                <w:sz w:val="20"/>
                <w:szCs w:val="20"/>
              </w:rPr>
            </w:pPr>
            <w:r w:rsidRPr="00C47B58">
              <w:rPr>
                <w:rFonts w:ascii="Arial Narrow" w:hAnsi="Arial Narrow"/>
                <w:b/>
                <w:bCs/>
                <w:sz w:val="20"/>
                <w:szCs w:val="20"/>
              </w:rPr>
              <w:t>UNIDAD</w:t>
            </w:r>
          </w:p>
        </w:tc>
        <w:tc>
          <w:tcPr>
            <w:tcW w:w="2876" w:type="dxa"/>
            <w:vAlign w:val="center"/>
          </w:tcPr>
          <w:p w14:paraId="7E8B9D08" w14:textId="77777777" w:rsidR="00375E3A" w:rsidRPr="00C47B58" w:rsidRDefault="00375E3A" w:rsidP="00375E3A">
            <w:pPr>
              <w:pStyle w:val="Prrafodelista"/>
              <w:ind w:left="0"/>
              <w:jc w:val="center"/>
              <w:rPr>
                <w:rFonts w:ascii="Arial Narrow" w:hAnsi="Arial Narrow"/>
                <w:b/>
                <w:bCs/>
                <w:sz w:val="20"/>
                <w:szCs w:val="20"/>
              </w:rPr>
            </w:pPr>
            <w:r w:rsidRPr="00C47B58">
              <w:rPr>
                <w:rFonts w:ascii="Arial Narrow" w:hAnsi="Arial Narrow"/>
                <w:b/>
                <w:bCs/>
                <w:sz w:val="20"/>
                <w:szCs w:val="20"/>
              </w:rPr>
              <w:t>NOMBRE</w:t>
            </w:r>
          </w:p>
        </w:tc>
        <w:tc>
          <w:tcPr>
            <w:tcW w:w="3093" w:type="dxa"/>
            <w:vAlign w:val="center"/>
          </w:tcPr>
          <w:p w14:paraId="4D1447F2" w14:textId="77777777" w:rsidR="00375E3A" w:rsidRPr="00C47B58" w:rsidRDefault="00375E3A" w:rsidP="00375E3A">
            <w:pPr>
              <w:pStyle w:val="Prrafodelista"/>
              <w:ind w:left="0"/>
              <w:jc w:val="center"/>
              <w:rPr>
                <w:rFonts w:ascii="Arial Narrow" w:hAnsi="Arial Narrow"/>
                <w:b/>
                <w:bCs/>
                <w:sz w:val="20"/>
                <w:szCs w:val="20"/>
              </w:rPr>
            </w:pPr>
            <w:r w:rsidRPr="00C47B58">
              <w:rPr>
                <w:rFonts w:ascii="Arial Narrow" w:hAnsi="Arial Narrow"/>
                <w:b/>
                <w:bCs/>
                <w:sz w:val="20"/>
                <w:szCs w:val="20"/>
              </w:rPr>
              <w:t>CORREO</w:t>
            </w:r>
          </w:p>
        </w:tc>
      </w:tr>
      <w:tr w:rsidR="00375E3A" w:rsidRPr="00C47B58" w14:paraId="2076ED5D" w14:textId="77777777" w:rsidTr="00375E3A">
        <w:trPr>
          <w:trHeight w:val="342"/>
        </w:trPr>
        <w:tc>
          <w:tcPr>
            <w:tcW w:w="2377" w:type="dxa"/>
            <w:vAlign w:val="center"/>
          </w:tcPr>
          <w:p w14:paraId="3F74A574" w14:textId="77777777" w:rsidR="00375E3A" w:rsidRPr="00C47B58" w:rsidRDefault="00375E3A" w:rsidP="00375E3A">
            <w:pPr>
              <w:pStyle w:val="Prrafodelista"/>
              <w:ind w:left="0"/>
              <w:jc w:val="center"/>
              <w:rPr>
                <w:rFonts w:ascii="Arial Narrow" w:hAnsi="Arial Narrow"/>
                <w:bCs/>
                <w:sz w:val="20"/>
                <w:szCs w:val="20"/>
                <w:lang w:val="es-ES_tradnl"/>
              </w:rPr>
            </w:pPr>
            <w:r w:rsidRPr="00C47B58">
              <w:rPr>
                <w:rFonts w:ascii="Arial Narrow" w:hAnsi="Arial Narrow"/>
                <w:bCs/>
                <w:sz w:val="20"/>
                <w:szCs w:val="20"/>
                <w:lang w:val="es-ES_tradnl"/>
              </w:rPr>
              <w:t>H.G.R./M.F. No.01</w:t>
            </w:r>
          </w:p>
        </w:tc>
        <w:tc>
          <w:tcPr>
            <w:tcW w:w="2876" w:type="dxa"/>
            <w:vAlign w:val="center"/>
          </w:tcPr>
          <w:p w14:paraId="78FC3212" w14:textId="77777777" w:rsidR="00375E3A" w:rsidRPr="00C47B58" w:rsidRDefault="00375E3A" w:rsidP="00375E3A">
            <w:pPr>
              <w:pStyle w:val="Prrafodelista"/>
              <w:ind w:left="0"/>
              <w:rPr>
                <w:rFonts w:ascii="Arial Narrow" w:hAnsi="Arial Narrow"/>
                <w:bCs/>
                <w:sz w:val="20"/>
                <w:szCs w:val="20"/>
              </w:rPr>
            </w:pPr>
            <w:r w:rsidRPr="00C47B58">
              <w:rPr>
                <w:rFonts w:ascii="Arial Narrow" w:hAnsi="Arial Narrow"/>
                <w:bCs/>
                <w:sz w:val="20"/>
                <w:szCs w:val="20"/>
              </w:rPr>
              <w:t>M.E. Roberto Gonzalez Carcaño</w:t>
            </w:r>
          </w:p>
          <w:p w14:paraId="7E19E20F" w14:textId="77777777" w:rsidR="00375E3A" w:rsidRPr="00C47B58" w:rsidRDefault="00375E3A" w:rsidP="00375E3A">
            <w:pPr>
              <w:pStyle w:val="Prrafodelista"/>
              <w:ind w:left="0"/>
              <w:rPr>
                <w:rFonts w:ascii="Arial Narrow" w:hAnsi="Arial Narrow"/>
                <w:bCs/>
                <w:sz w:val="20"/>
                <w:szCs w:val="20"/>
              </w:rPr>
            </w:pPr>
            <w:r w:rsidRPr="00C47B58">
              <w:rPr>
                <w:rFonts w:ascii="Arial Narrow" w:hAnsi="Arial Narrow"/>
                <w:bCs/>
                <w:sz w:val="20"/>
                <w:szCs w:val="20"/>
              </w:rPr>
              <w:t>Lic. Jesús Eduardo León  Silva</w:t>
            </w:r>
          </w:p>
        </w:tc>
        <w:tc>
          <w:tcPr>
            <w:tcW w:w="3093" w:type="dxa"/>
            <w:vAlign w:val="center"/>
          </w:tcPr>
          <w:p w14:paraId="42024DAA" w14:textId="77777777" w:rsidR="00375E3A" w:rsidRPr="00C47B58" w:rsidRDefault="008059EA" w:rsidP="00375E3A">
            <w:pPr>
              <w:pStyle w:val="Prrafodelista"/>
              <w:ind w:left="0"/>
              <w:jc w:val="center"/>
              <w:rPr>
                <w:rFonts w:ascii="Arial Narrow" w:hAnsi="Arial Narrow"/>
                <w:sz w:val="20"/>
                <w:szCs w:val="20"/>
              </w:rPr>
            </w:pPr>
            <w:hyperlink r:id="rId23" w:history="1">
              <w:r w:rsidR="00375E3A" w:rsidRPr="00C47B58">
                <w:rPr>
                  <w:rStyle w:val="Hipervnculo"/>
                  <w:rFonts w:ascii="Arial Narrow" w:hAnsi="Arial Narrow"/>
                  <w:sz w:val="20"/>
                  <w:szCs w:val="20"/>
                </w:rPr>
                <w:t>roberto.gonzalez.ca@imss.gob.mx</w:t>
              </w:r>
            </w:hyperlink>
          </w:p>
          <w:p w14:paraId="6D6A421B" w14:textId="77777777" w:rsidR="00375E3A" w:rsidRPr="00C47B58" w:rsidRDefault="008059EA" w:rsidP="00375E3A">
            <w:pPr>
              <w:pStyle w:val="Prrafodelista"/>
              <w:ind w:left="0"/>
              <w:jc w:val="center"/>
              <w:rPr>
                <w:rFonts w:ascii="Arial Narrow" w:hAnsi="Arial Narrow"/>
                <w:sz w:val="20"/>
                <w:szCs w:val="20"/>
              </w:rPr>
            </w:pPr>
            <w:hyperlink r:id="rId24" w:history="1">
              <w:r w:rsidR="00375E3A" w:rsidRPr="00C47B58">
                <w:rPr>
                  <w:rStyle w:val="Hipervnculo"/>
                  <w:rFonts w:ascii="Arial Narrow" w:hAnsi="Arial Narrow"/>
                  <w:sz w:val="20"/>
                  <w:szCs w:val="20"/>
                </w:rPr>
                <w:t>jesus.leon@imss.gob.mx</w:t>
              </w:r>
            </w:hyperlink>
          </w:p>
        </w:tc>
      </w:tr>
      <w:tr w:rsidR="00375E3A" w:rsidRPr="00C47B58" w14:paraId="00BF1AC0" w14:textId="77777777" w:rsidTr="00375E3A">
        <w:tc>
          <w:tcPr>
            <w:tcW w:w="2377" w:type="dxa"/>
            <w:vAlign w:val="center"/>
          </w:tcPr>
          <w:p w14:paraId="0D7CBD77" w14:textId="77777777" w:rsidR="00375E3A" w:rsidRPr="00C47B58" w:rsidRDefault="00375E3A" w:rsidP="00375E3A">
            <w:pPr>
              <w:pStyle w:val="Prrafodelista"/>
              <w:ind w:left="0"/>
              <w:jc w:val="center"/>
              <w:rPr>
                <w:rFonts w:ascii="Arial Narrow" w:hAnsi="Arial Narrow"/>
                <w:bCs/>
                <w:sz w:val="20"/>
                <w:szCs w:val="20"/>
                <w:lang w:val="es-ES_tradnl"/>
              </w:rPr>
            </w:pPr>
          </w:p>
          <w:p w14:paraId="057D25F2" w14:textId="77777777" w:rsidR="00375E3A" w:rsidRPr="00C47B58" w:rsidRDefault="00375E3A" w:rsidP="00375E3A">
            <w:pPr>
              <w:pStyle w:val="Prrafodelista"/>
              <w:ind w:left="0"/>
              <w:jc w:val="center"/>
              <w:rPr>
                <w:rFonts w:ascii="Arial Narrow" w:hAnsi="Arial Narrow"/>
                <w:bCs/>
                <w:sz w:val="20"/>
                <w:szCs w:val="20"/>
                <w:lang w:val="es-ES_tradnl"/>
              </w:rPr>
            </w:pPr>
            <w:r w:rsidRPr="00C47B58">
              <w:rPr>
                <w:rFonts w:ascii="Arial Narrow" w:hAnsi="Arial Narrow"/>
                <w:bCs/>
                <w:sz w:val="20"/>
                <w:szCs w:val="20"/>
                <w:lang w:val="es-ES_tradnl"/>
              </w:rPr>
              <w:t>COORDINACION AUXILIAR OPERATIVA ADMINISTRATIVA</w:t>
            </w:r>
          </w:p>
        </w:tc>
        <w:tc>
          <w:tcPr>
            <w:tcW w:w="2876" w:type="dxa"/>
            <w:vAlign w:val="center"/>
          </w:tcPr>
          <w:p w14:paraId="2D2572BB" w14:textId="77777777" w:rsidR="00375E3A" w:rsidRPr="00C47B58" w:rsidRDefault="00375E3A" w:rsidP="00375E3A">
            <w:pPr>
              <w:pStyle w:val="Prrafodelista"/>
              <w:ind w:left="0"/>
              <w:jc w:val="center"/>
              <w:rPr>
                <w:rFonts w:ascii="Arial Narrow" w:hAnsi="Arial Narrow"/>
                <w:bCs/>
                <w:sz w:val="20"/>
                <w:szCs w:val="20"/>
                <w:lang w:val="es-ES_tradnl"/>
              </w:rPr>
            </w:pPr>
          </w:p>
          <w:p w14:paraId="10AF4428" w14:textId="77777777" w:rsidR="00375E3A" w:rsidRPr="00C47B58" w:rsidRDefault="00375E3A" w:rsidP="00375E3A">
            <w:pPr>
              <w:pStyle w:val="Prrafodelista"/>
              <w:ind w:left="0"/>
              <w:jc w:val="center"/>
              <w:rPr>
                <w:rFonts w:ascii="Arial Narrow" w:hAnsi="Arial Narrow"/>
                <w:bCs/>
                <w:sz w:val="20"/>
                <w:szCs w:val="20"/>
                <w:lang w:val="es-ES_tradnl"/>
              </w:rPr>
            </w:pPr>
            <w:r w:rsidRPr="00C47B58">
              <w:rPr>
                <w:rFonts w:ascii="Arial Narrow" w:hAnsi="Arial Narrow"/>
                <w:bCs/>
                <w:sz w:val="20"/>
                <w:szCs w:val="20"/>
                <w:lang w:val="es-ES_tradnl"/>
              </w:rPr>
              <w:t>C.P. Milton Arnulfo Cañedo Lopez</w:t>
            </w:r>
          </w:p>
          <w:p w14:paraId="2ED66C4D" w14:textId="77777777" w:rsidR="00375E3A" w:rsidRPr="00C47B58" w:rsidRDefault="00375E3A" w:rsidP="00375E3A">
            <w:pPr>
              <w:pStyle w:val="Prrafodelista"/>
              <w:ind w:left="0"/>
              <w:jc w:val="center"/>
              <w:rPr>
                <w:rFonts w:ascii="Arial Narrow" w:hAnsi="Arial Narrow"/>
                <w:bCs/>
                <w:sz w:val="20"/>
                <w:szCs w:val="20"/>
                <w:lang w:val="es-ES_tradnl"/>
              </w:rPr>
            </w:pPr>
            <w:r w:rsidRPr="00C47B58">
              <w:rPr>
                <w:rFonts w:ascii="Arial Narrow" w:hAnsi="Arial Narrow"/>
                <w:bCs/>
                <w:sz w:val="20"/>
                <w:szCs w:val="20"/>
                <w:lang w:val="es-ES_tradnl"/>
              </w:rPr>
              <w:t>L.A. Victor Manuel Betanzos Nava</w:t>
            </w:r>
          </w:p>
        </w:tc>
        <w:tc>
          <w:tcPr>
            <w:tcW w:w="3093" w:type="dxa"/>
            <w:vAlign w:val="center"/>
          </w:tcPr>
          <w:p w14:paraId="7305A188" w14:textId="77777777" w:rsidR="00375E3A" w:rsidRPr="00C47B58" w:rsidRDefault="00375E3A" w:rsidP="00375E3A">
            <w:pPr>
              <w:pStyle w:val="Prrafodelista"/>
              <w:ind w:left="0"/>
              <w:jc w:val="center"/>
              <w:rPr>
                <w:rFonts w:ascii="Arial Narrow" w:hAnsi="Arial Narrow"/>
                <w:sz w:val="20"/>
                <w:szCs w:val="20"/>
              </w:rPr>
            </w:pPr>
          </w:p>
          <w:p w14:paraId="3A12DD43" w14:textId="77777777" w:rsidR="00375E3A" w:rsidRPr="00C47B58" w:rsidRDefault="008059EA" w:rsidP="00375E3A">
            <w:pPr>
              <w:pStyle w:val="Prrafodelista"/>
              <w:ind w:left="0"/>
              <w:jc w:val="center"/>
              <w:rPr>
                <w:rFonts w:ascii="Arial Narrow" w:hAnsi="Arial Narrow"/>
                <w:bCs/>
                <w:sz w:val="20"/>
                <w:szCs w:val="20"/>
              </w:rPr>
            </w:pPr>
            <w:hyperlink r:id="rId25" w:history="1">
              <w:r w:rsidR="00375E3A" w:rsidRPr="00C47B58">
                <w:rPr>
                  <w:rFonts w:ascii="Arial Narrow" w:hAnsi="Arial Narrow"/>
                  <w:sz w:val="20"/>
                  <w:szCs w:val="20"/>
                </w:rPr>
                <w:t>milton.canedo@imss.gob.mx</w:t>
              </w:r>
            </w:hyperlink>
            <w:r w:rsidR="00375E3A" w:rsidRPr="00C47B58">
              <w:rPr>
                <w:rFonts w:ascii="Arial Narrow" w:hAnsi="Arial Narrow"/>
                <w:sz w:val="20"/>
                <w:szCs w:val="20"/>
              </w:rPr>
              <w:t xml:space="preserve">, </w:t>
            </w:r>
            <w:hyperlink r:id="rId26" w:history="1">
              <w:r w:rsidR="00375E3A" w:rsidRPr="00C47B58">
                <w:rPr>
                  <w:rStyle w:val="Hipervnculo"/>
                  <w:rFonts w:ascii="Arial Narrow" w:hAnsi="Arial Narrow"/>
                  <w:sz w:val="20"/>
                  <w:szCs w:val="20"/>
                </w:rPr>
                <w:t>victor.betanzos@imss.gob.mx</w:t>
              </w:r>
            </w:hyperlink>
          </w:p>
        </w:tc>
      </w:tr>
      <w:tr w:rsidR="00375E3A" w:rsidRPr="00C47B58" w14:paraId="66CADA81" w14:textId="77777777" w:rsidTr="00375E3A">
        <w:tc>
          <w:tcPr>
            <w:tcW w:w="2377" w:type="dxa"/>
            <w:vAlign w:val="center"/>
          </w:tcPr>
          <w:p w14:paraId="3E71EF33" w14:textId="77777777" w:rsidR="00375E3A" w:rsidRPr="00C47B58" w:rsidRDefault="00375E3A" w:rsidP="00375E3A">
            <w:pPr>
              <w:pStyle w:val="Prrafodelista"/>
              <w:ind w:left="0"/>
              <w:jc w:val="center"/>
              <w:rPr>
                <w:rFonts w:ascii="Arial Narrow" w:hAnsi="Arial Narrow"/>
                <w:bCs/>
                <w:sz w:val="20"/>
                <w:szCs w:val="20"/>
                <w:lang w:val="es-ES_tradnl"/>
              </w:rPr>
            </w:pPr>
            <w:r w:rsidRPr="00C47B58">
              <w:rPr>
                <w:rFonts w:ascii="Arial Narrow" w:hAnsi="Arial Narrow"/>
                <w:bCs/>
                <w:sz w:val="20"/>
                <w:szCs w:val="20"/>
                <w:lang w:val="es-ES_tradnl"/>
              </w:rPr>
              <w:t>HGZ/MF No. 5</w:t>
            </w:r>
          </w:p>
        </w:tc>
        <w:tc>
          <w:tcPr>
            <w:tcW w:w="2876" w:type="dxa"/>
            <w:vAlign w:val="center"/>
          </w:tcPr>
          <w:p w14:paraId="33F23AE4" w14:textId="77777777" w:rsidR="00375E3A" w:rsidRPr="00C47B58" w:rsidRDefault="00375E3A" w:rsidP="00375E3A">
            <w:pPr>
              <w:pStyle w:val="Prrafodelista"/>
              <w:ind w:left="0"/>
              <w:jc w:val="center"/>
              <w:rPr>
                <w:rFonts w:ascii="Arial Narrow" w:hAnsi="Arial Narrow"/>
                <w:bCs/>
                <w:sz w:val="20"/>
                <w:szCs w:val="20"/>
                <w:lang w:val="es-ES_tradnl"/>
              </w:rPr>
            </w:pPr>
            <w:r w:rsidRPr="00C47B58">
              <w:rPr>
                <w:rFonts w:ascii="Arial Narrow" w:hAnsi="Arial Narrow"/>
                <w:bCs/>
                <w:sz w:val="20"/>
                <w:szCs w:val="20"/>
                <w:lang w:val="es-ES_tradnl"/>
              </w:rPr>
              <w:t>M.E. Mariano Castillo Salazar</w:t>
            </w:r>
          </w:p>
          <w:p w14:paraId="6ECA0714" w14:textId="77777777" w:rsidR="00375E3A" w:rsidRPr="00C47B58" w:rsidRDefault="00375E3A" w:rsidP="00375E3A">
            <w:pPr>
              <w:pStyle w:val="Prrafodelista"/>
              <w:ind w:left="0"/>
              <w:jc w:val="center"/>
              <w:rPr>
                <w:rFonts w:ascii="Arial Narrow" w:hAnsi="Arial Narrow"/>
                <w:bCs/>
                <w:sz w:val="20"/>
                <w:szCs w:val="20"/>
                <w:lang w:val="es-ES_tradnl"/>
              </w:rPr>
            </w:pPr>
            <w:r w:rsidRPr="00C47B58">
              <w:rPr>
                <w:rFonts w:ascii="Arial Narrow" w:hAnsi="Arial Narrow"/>
                <w:bCs/>
                <w:sz w:val="20"/>
                <w:szCs w:val="20"/>
                <w:lang w:val="es-ES_tradnl"/>
              </w:rPr>
              <w:t xml:space="preserve">C.P. Gustavo </w:t>
            </w:r>
            <w:proofErr w:type="spellStart"/>
            <w:r w:rsidRPr="00C47B58">
              <w:rPr>
                <w:rFonts w:ascii="Arial Narrow" w:hAnsi="Arial Narrow"/>
                <w:bCs/>
                <w:sz w:val="20"/>
                <w:szCs w:val="20"/>
                <w:lang w:val="es-ES_tradnl"/>
              </w:rPr>
              <w:t>Castrejon</w:t>
            </w:r>
            <w:proofErr w:type="spellEnd"/>
            <w:r w:rsidRPr="00C47B58">
              <w:rPr>
                <w:rFonts w:ascii="Arial Narrow" w:hAnsi="Arial Narrow"/>
                <w:bCs/>
                <w:sz w:val="20"/>
                <w:szCs w:val="20"/>
                <w:lang w:val="es-ES_tradnl"/>
              </w:rPr>
              <w:t xml:space="preserve"> Martinez</w:t>
            </w:r>
          </w:p>
        </w:tc>
        <w:tc>
          <w:tcPr>
            <w:tcW w:w="3093" w:type="dxa"/>
            <w:vAlign w:val="center"/>
          </w:tcPr>
          <w:p w14:paraId="577E8AB1" w14:textId="77777777" w:rsidR="00375E3A" w:rsidRPr="00C47B58" w:rsidRDefault="008059EA" w:rsidP="00375E3A">
            <w:pPr>
              <w:pStyle w:val="Prrafodelista"/>
              <w:ind w:left="0"/>
              <w:jc w:val="center"/>
              <w:rPr>
                <w:rFonts w:ascii="Arial Narrow" w:hAnsi="Arial Narrow"/>
                <w:sz w:val="20"/>
                <w:szCs w:val="20"/>
                <w:lang w:val="es-ES_tradnl"/>
              </w:rPr>
            </w:pPr>
            <w:hyperlink r:id="rId27" w:history="1">
              <w:r w:rsidR="00375E3A" w:rsidRPr="00C47B58">
                <w:rPr>
                  <w:rStyle w:val="Hipervnculo"/>
                  <w:rFonts w:ascii="Arial Narrow" w:hAnsi="Arial Narrow"/>
                  <w:sz w:val="20"/>
                  <w:szCs w:val="20"/>
                  <w:lang w:val="es-ES_tradnl"/>
                </w:rPr>
                <w:t>mariano.castillo@imss.gob.mx</w:t>
              </w:r>
            </w:hyperlink>
          </w:p>
          <w:p w14:paraId="2C9B8F07" w14:textId="77777777" w:rsidR="00375E3A" w:rsidRPr="00C47B58" w:rsidRDefault="008059EA" w:rsidP="00375E3A">
            <w:pPr>
              <w:pStyle w:val="Prrafodelista"/>
              <w:ind w:left="0"/>
              <w:jc w:val="center"/>
              <w:rPr>
                <w:rFonts w:ascii="Arial Narrow" w:hAnsi="Arial Narrow"/>
                <w:sz w:val="20"/>
                <w:szCs w:val="20"/>
                <w:lang w:val="es-ES_tradnl"/>
              </w:rPr>
            </w:pPr>
            <w:hyperlink r:id="rId28" w:history="1">
              <w:r w:rsidR="00375E3A" w:rsidRPr="00C47B58">
                <w:rPr>
                  <w:rStyle w:val="Hipervnculo"/>
                  <w:rFonts w:ascii="Arial Narrow" w:hAnsi="Arial Narrow"/>
                  <w:sz w:val="20"/>
                  <w:szCs w:val="20"/>
                  <w:lang w:val="es-ES_tradnl"/>
                </w:rPr>
                <w:t>gustavo.castrejon@imss.gob.mx</w:t>
              </w:r>
            </w:hyperlink>
          </w:p>
        </w:tc>
      </w:tr>
      <w:tr w:rsidR="00375E3A" w:rsidRPr="00C47B58" w14:paraId="44632522" w14:textId="77777777" w:rsidTr="00375E3A">
        <w:tc>
          <w:tcPr>
            <w:tcW w:w="2377" w:type="dxa"/>
            <w:vAlign w:val="center"/>
          </w:tcPr>
          <w:p w14:paraId="0F2D7456" w14:textId="77777777" w:rsidR="00375E3A" w:rsidRPr="00C47B58" w:rsidRDefault="00375E3A" w:rsidP="00375E3A">
            <w:pPr>
              <w:pStyle w:val="Prrafodelista"/>
              <w:ind w:left="0"/>
              <w:jc w:val="center"/>
              <w:rPr>
                <w:rFonts w:ascii="Arial Narrow" w:hAnsi="Arial Narrow"/>
                <w:bCs/>
                <w:sz w:val="20"/>
                <w:szCs w:val="20"/>
                <w:lang w:val="es-ES_tradnl"/>
              </w:rPr>
            </w:pPr>
            <w:r w:rsidRPr="00C47B58">
              <w:rPr>
                <w:rFonts w:ascii="Arial Narrow" w:hAnsi="Arial Narrow"/>
                <w:bCs/>
                <w:sz w:val="20"/>
                <w:szCs w:val="20"/>
                <w:lang w:val="es-ES_tradnl"/>
              </w:rPr>
              <w:t>HGZ/MF No. 7</w:t>
            </w:r>
          </w:p>
        </w:tc>
        <w:tc>
          <w:tcPr>
            <w:tcW w:w="2876" w:type="dxa"/>
            <w:vAlign w:val="center"/>
          </w:tcPr>
          <w:p w14:paraId="5DD4C92D" w14:textId="77777777" w:rsidR="00375E3A" w:rsidRPr="00C47B58" w:rsidRDefault="00375E3A" w:rsidP="00375E3A">
            <w:pPr>
              <w:pStyle w:val="Prrafodelista"/>
              <w:ind w:left="0"/>
              <w:jc w:val="center"/>
              <w:rPr>
                <w:rFonts w:ascii="Arial Narrow" w:hAnsi="Arial Narrow"/>
                <w:bCs/>
                <w:sz w:val="20"/>
                <w:szCs w:val="20"/>
                <w:lang w:val="es-ES_tradnl"/>
              </w:rPr>
            </w:pPr>
            <w:r w:rsidRPr="00C47B58">
              <w:rPr>
                <w:rFonts w:ascii="Arial Narrow" w:hAnsi="Arial Narrow"/>
                <w:bCs/>
                <w:sz w:val="20"/>
                <w:szCs w:val="20"/>
                <w:lang w:val="es-ES_tradnl"/>
              </w:rPr>
              <w:t xml:space="preserve">M.E. Marco Antonio Bermudez </w:t>
            </w:r>
          </w:p>
          <w:p w14:paraId="4736BD8E" w14:textId="77777777" w:rsidR="00375E3A" w:rsidRPr="00C47B58" w:rsidRDefault="00375E3A" w:rsidP="00375E3A">
            <w:pPr>
              <w:pStyle w:val="Prrafodelista"/>
              <w:ind w:left="0"/>
              <w:jc w:val="center"/>
              <w:rPr>
                <w:rFonts w:ascii="Arial Narrow" w:hAnsi="Arial Narrow"/>
                <w:bCs/>
                <w:sz w:val="20"/>
                <w:szCs w:val="20"/>
                <w:lang w:val="es-ES_tradnl"/>
              </w:rPr>
            </w:pPr>
            <w:r w:rsidRPr="00C47B58">
              <w:rPr>
                <w:rFonts w:ascii="Arial Narrow" w:hAnsi="Arial Narrow"/>
                <w:bCs/>
                <w:sz w:val="20"/>
                <w:szCs w:val="20"/>
                <w:lang w:val="es-ES_tradnl"/>
              </w:rPr>
              <w:lastRenderedPageBreak/>
              <w:t>C.P. Oscar Cabañas López</w:t>
            </w:r>
          </w:p>
        </w:tc>
        <w:tc>
          <w:tcPr>
            <w:tcW w:w="3093" w:type="dxa"/>
            <w:vAlign w:val="center"/>
          </w:tcPr>
          <w:p w14:paraId="1A12D43E" w14:textId="77777777" w:rsidR="00375E3A" w:rsidRPr="00C47B58" w:rsidRDefault="008059EA" w:rsidP="00375E3A">
            <w:pPr>
              <w:pStyle w:val="Prrafodelista"/>
              <w:ind w:left="0"/>
              <w:jc w:val="center"/>
              <w:rPr>
                <w:rFonts w:ascii="Arial Narrow" w:hAnsi="Arial Narrow"/>
                <w:sz w:val="20"/>
                <w:szCs w:val="20"/>
                <w:lang w:val="es-ES_tradnl"/>
              </w:rPr>
            </w:pPr>
            <w:hyperlink r:id="rId29" w:history="1">
              <w:r w:rsidR="00375E3A" w:rsidRPr="00C47B58">
                <w:rPr>
                  <w:rStyle w:val="Hipervnculo"/>
                  <w:rFonts w:ascii="Arial Narrow" w:hAnsi="Arial Narrow"/>
                  <w:sz w:val="20"/>
                  <w:szCs w:val="20"/>
                  <w:lang w:val="es-ES_tradnl"/>
                </w:rPr>
                <w:t>marco.bermudez@imss.gob.mx</w:t>
              </w:r>
            </w:hyperlink>
          </w:p>
          <w:p w14:paraId="5F651854" w14:textId="77777777" w:rsidR="00375E3A" w:rsidRPr="00C47B58" w:rsidRDefault="008059EA" w:rsidP="00375E3A">
            <w:pPr>
              <w:pStyle w:val="Prrafodelista"/>
              <w:ind w:left="0"/>
              <w:jc w:val="center"/>
              <w:rPr>
                <w:rFonts w:ascii="Arial Narrow" w:hAnsi="Arial Narrow"/>
                <w:sz w:val="20"/>
                <w:szCs w:val="20"/>
                <w:lang w:val="es-ES_tradnl"/>
              </w:rPr>
            </w:pPr>
            <w:hyperlink r:id="rId30" w:history="1">
              <w:r w:rsidR="00375E3A" w:rsidRPr="00C47B58">
                <w:rPr>
                  <w:rStyle w:val="Hipervnculo"/>
                  <w:rFonts w:ascii="Arial Narrow" w:hAnsi="Arial Narrow"/>
                  <w:sz w:val="20"/>
                  <w:szCs w:val="20"/>
                  <w:lang w:val="es-ES_tradnl"/>
                </w:rPr>
                <w:t>oscar.cabanas@imss.gob.mx</w:t>
              </w:r>
            </w:hyperlink>
          </w:p>
        </w:tc>
      </w:tr>
    </w:tbl>
    <w:p w14:paraId="2A94624B" w14:textId="77777777" w:rsidR="00375E3A" w:rsidRPr="00C47B58" w:rsidRDefault="00375E3A" w:rsidP="00375E3A">
      <w:pPr>
        <w:suppressAutoHyphens/>
        <w:ind w:left="729"/>
        <w:jc w:val="both"/>
        <w:rPr>
          <w:rFonts w:ascii="Arial Narrow" w:hAnsi="Arial Narrow" w:cs="Arial"/>
          <w:sz w:val="20"/>
          <w:szCs w:val="20"/>
        </w:rPr>
      </w:pPr>
    </w:p>
    <w:p w14:paraId="198BA207" w14:textId="77777777" w:rsidR="00375E3A" w:rsidRPr="00C47B58" w:rsidRDefault="00375E3A" w:rsidP="00375E3A">
      <w:pPr>
        <w:suppressAutoHyphens/>
        <w:ind w:left="729"/>
        <w:jc w:val="both"/>
        <w:rPr>
          <w:rFonts w:ascii="Arial Narrow" w:hAnsi="Arial Narrow" w:cs="Arial"/>
          <w:sz w:val="20"/>
          <w:szCs w:val="20"/>
          <w:lang w:val="es-MX"/>
        </w:rPr>
      </w:pPr>
    </w:p>
    <w:p w14:paraId="1CD3A4A9" w14:textId="77777777" w:rsidR="00375E3A" w:rsidRPr="00C47B58" w:rsidRDefault="00375E3A" w:rsidP="004B20E3">
      <w:pPr>
        <w:numPr>
          <w:ilvl w:val="0"/>
          <w:numId w:val="32"/>
        </w:numPr>
        <w:suppressAutoHyphens/>
        <w:jc w:val="both"/>
        <w:rPr>
          <w:rFonts w:ascii="Arial Narrow" w:hAnsi="Arial Narrow" w:cs="Arial"/>
          <w:sz w:val="20"/>
          <w:szCs w:val="20"/>
          <w:lang w:val="es-MX"/>
        </w:rPr>
      </w:pPr>
      <w:r w:rsidRPr="00C47B58">
        <w:rPr>
          <w:rFonts w:ascii="Arial Narrow" w:hAnsi="Arial Narrow" w:cs="Arial"/>
          <w:sz w:val="20"/>
          <w:szCs w:val="20"/>
          <w:lang w:val="es-MX"/>
        </w:rPr>
        <w:t>Si durante las visitas de supervisión que se realicen al contrato se detectan deficiencias en el servicio contratado, el proveedor  se hará acreedor a una deductiva equivalente al 1.0 % sobre el valor de lo facturado en el mes donde se detecten estas deficiencias.</w:t>
      </w:r>
    </w:p>
    <w:p w14:paraId="7E60B11F" w14:textId="77777777" w:rsidR="00375E3A" w:rsidRPr="00C47B58" w:rsidRDefault="00375E3A" w:rsidP="004B20E3">
      <w:pPr>
        <w:numPr>
          <w:ilvl w:val="0"/>
          <w:numId w:val="32"/>
        </w:numPr>
        <w:suppressAutoHyphens/>
        <w:jc w:val="both"/>
        <w:rPr>
          <w:rFonts w:ascii="Arial Narrow" w:hAnsi="Arial Narrow" w:cs="Arial"/>
          <w:bCs/>
          <w:iCs/>
          <w:sz w:val="20"/>
          <w:szCs w:val="20"/>
          <w:lang w:val="x-none"/>
        </w:rPr>
      </w:pPr>
      <w:r w:rsidRPr="00C47B58">
        <w:rPr>
          <w:rFonts w:ascii="Arial Narrow" w:hAnsi="Arial Narrow" w:cs="Arial"/>
          <w:bCs/>
          <w:iCs/>
          <w:sz w:val="20"/>
          <w:szCs w:val="20"/>
          <w:lang w:val="x-none"/>
        </w:rPr>
        <w:t xml:space="preserve">Supervisiones a Instalaciones si se acredita que </w:t>
      </w:r>
      <w:r w:rsidRPr="00C47B58">
        <w:rPr>
          <w:rFonts w:ascii="Arial Narrow" w:hAnsi="Arial Narrow" w:cs="Arial"/>
          <w:sz w:val="20"/>
          <w:szCs w:val="20"/>
          <w:lang w:val="x-none"/>
        </w:rPr>
        <w:t>el proveedor</w:t>
      </w:r>
      <w:r w:rsidRPr="00C47B58">
        <w:rPr>
          <w:rFonts w:ascii="Arial Narrow" w:hAnsi="Arial Narrow" w:cs="Arial"/>
          <w:bCs/>
          <w:iCs/>
          <w:sz w:val="20"/>
          <w:szCs w:val="20"/>
          <w:lang w:val="x-none"/>
        </w:rPr>
        <w:t xml:space="preserve"> no cumple con estas condiciones, se iniciara el proceso de rescisión del contrato que en su caso se suscriba.</w:t>
      </w:r>
    </w:p>
    <w:p w14:paraId="5E77E846" w14:textId="77777777" w:rsidR="00375E3A" w:rsidRPr="00C47B58" w:rsidRDefault="00375E3A" w:rsidP="00375E3A">
      <w:pPr>
        <w:ind w:left="1077"/>
        <w:jc w:val="both"/>
        <w:rPr>
          <w:rFonts w:ascii="Arial Narrow" w:hAnsi="Arial Narrow" w:cs="Arial"/>
          <w:bCs/>
          <w:iCs/>
          <w:sz w:val="20"/>
          <w:szCs w:val="20"/>
          <w:lang w:val="x-none"/>
        </w:rPr>
      </w:pPr>
    </w:p>
    <w:p w14:paraId="3916A291" w14:textId="77777777" w:rsidR="00375E3A" w:rsidRPr="00C47B58" w:rsidRDefault="00375E3A" w:rsidP="00375E3A">
      <w:pPr>
        <w:jc w:val="both"/>
        <w:rPr>
          <w:rFonts w:ascii="Arial Narrow" w:hAnsi="Arial Narrow" w:cs="Arial"/>
          <w:sz w:val="20"/>
          <w:szCs w:val="20"/>
          <w:lang w:val="es-MX"/>
        </w:rPr>
      </w:pPr>
      <w:r w:rsidRPr="00C47B58">
        <w:rPr>
          <w:rFonts w:ascii="Arial Narrow" w:hAnsi="Arial Narrow" w:cs="Arial"/>
          <w:sz w:val="20"/>
          <w:szCs w:val="20"/>
          <w:lang w:val="es-MX"/>
        </w:rPr>
        <w:t>No obstante la aplicación de las penas convencionales y deductivas antes indicadas, el instituto podrá rescindir el contrato respectivo.</w:t>
      </w:r>
    </w:p>
    <w:p w14:paraId="3467660D" w14:textId="77777777" w:rsidR="00375E3A" w:rsidRPr="00C47B58" w:rsidRDefault="00375E3A" w:rsidP="00375E3A">
      <w:pPr>
        <w:tabs>
          <w:tab w:val="left" w:pos="-142"/>
          <w:tab w:val="left" w:pos="1134"/>
        </w:tabs>
        <w:ind w:right="-93"/>
        <w:jc w:val="both"/>
        <w:rPr>
          <w:rFonts w:ascii="Arial Narrow" w:hAnsi="Arial Narrow" w:cs="Arial"/>
          <w:sz w:val="20"/>
          <w:szCs w:val="20"/>
          <w:lang w:val="es-MX"/>
        </w:rPr>
      </w:pPr>
      <w:r w:rsidRPr="00C47B58">
        <w:rPr>
          <w:rFonts w:ascii="Arial Narrow" w:hAnsi="Arial Narrow" w:cs="Arial"/>
          <w:sz w:val="20"/>
          <w:szCs w:val="20"/>
          <w:lang w:val="es-MX"/>
        </w:rPr>
        <w:t>El proveedor autorizará al instituto a descontar las cantidades que resulten de aplicar la pena convencional, sobre los pagos que deba cubrir al propio proveedor.</w:t>
      </w:r>
    </w:p>
    <w:p w14:paraId="7DC2BE3C" w14:textId="77777777" w:rsidR="00375E3A" w:rsidRPr="00C47B58" w:rsidRDefault="00375E3A" w:rsidP="00375E3A">
      <w:pPr>
        <w:tabs>
          <w:tab w:val="left" w:pos="-142"/>
          <w:tab w:val="left" w:pos="1134"/>
        </w:tabs>
        <w:ind w:right="-93"/>
        <w:jc w:val="both"/>
        <w:rPr>
          <w:rFonts w:ascii="Arial Narrow" w:hAnsi="Arial Narrow" w:cs="Arial"/>
          <w:sz w:val="20"/>
          <w:szCs w:val="20"/>
          <w:lang w:val="es-MX"/>
        </w:rPr>
      </w:pPr>
    </w:p>
    <w:p w14:paraId="330908DF" w14:textId="77777777" w:rsidR="00375E3A" w:rsidRPr="00C47B58" w:rsidRDefault="00375E3A" w:rsidP="00375E3A">
      <w:pPr>
        <w:jc w:val="both"/>
        <w:rPr>
          <w:rFonts w:ascii="Arial Narrow" w:hAnsi="Arial Narrow" w:cs="Arial"/>
          <w:sz w:val="20"/>
          <w:szCs w:val="20"/>
          <w:lang w:val="es-MX"/>
        </w:rPr>
      </w:pPr>
      <w:r w:rsidRPr="00C47B58">
        <w:rPr>
          <w:rFonts w:ascii="Arial Narrow" w:hAnsi="Arial Narrow" w:cs="Arial"/>
          <w:sz w:val="20"/>
          <w:szCs w:val="20"/>
        </w:rPr>
        <w:t>La pena convencional y/o deductiva se calculará por cada día de incumplimiento, de acuerdo con el porcentaje de penalización establecido, aplicado al valor del servicio prestado con atraso, y de manera proporcional al importe de la garantía de cumplimiento que corresponda al concepto. La suma de las penas convencionales y deductivas no deberá exceder el importe de dicha garantía</w:t>
      </w:r>
      <w:r w:rsidRPr="00C47B58">
        <w:rPr>
          <w:rFonts w:ascii="Arial Narrow" w:hAnsi="Arial Narrow" w:cs="Arial"/>
          <w:sz w:val="20"/>
          <w:szCs w:val="20"/>
          <w:lang w:val="es-MX"/>
        </w:rPr>
        <w:t>.</w:t>
      </w:r>
    </w:p>
    <w:p w14:paraId="7CA61D43" w14:textId="77777777" w:rsidR="00375E3A" w:rsidRPr="00C47B58" w:rsidRDefault="00375E3A" w:rsidP="00375E3A">
      <w:pPr>
        <w:jc w:val="both"/>
        <w:rPr>
          <w:rFonts w:ascii="Arial Narrow" w:hAnsi="Arial Narrow" w:cs="Arial"/>
          <w:sz w:val="20"/>
          <w:szCs w:val="20"/>
          <w:lang w:val="es-MX"/>
        </w:rPr>
      </w:pPr>
    </w:p>
    <w:p w14:paraId="0BBD93C5" w14:textId="77777777" w:rsidR="00375E3A" w:rsidRPr="00C47B58" w:rsidRDefault="00375E3A" w:rsidP="00375E3A">
      <w:pPr>
        <w:widowControl w:val="0"/>
        <w:autoSpaceDN w:val="0"/>
        <w:jc w:val="both"/>
        <w:textAlignment w:val="baseline"/>
        <w:rPr>
          <w:rFonts w:ascii="Arial Narrow" w:eastAsia="Arial Unicode MS" w:hAnsi="Arial Narrow" w:cs="Arial"/>
          <w:color w:val="000000"/>
          <w:kern w:val="3"/>
          <w:sz w:val="20"/>
          <w:szCs w:val="20"/>
          <w:lang w:bidi="en-US"/>
        </w:rPr>
      </w:pPr>
      <w:r w:rsidRPr="00C47B58">
        <w:rPr>
          <w:rFonts w:ascii="Arial Narrow" w:eastAsia="Arial Unicode MS" w:hAnsi="Arial Narrow" w:cs="Arial"/>
          <w:color w:val="000000"/>
          <w:kern w:val="3"/>
          <w:sz w:val="20"/>
          <w:szCs w:val="20"/>
          <w:lang w:bidi="en-US"/>
        </w:rPr>
        <w:t>Conforme a lo previsto en el penúltimo párrafo del artículo 95 y 96 del reglamento de la ley de adquisiciones, arrendamientos y servicios del sector público, no se aceptará la estipulación de penas convencionales, ni intereses moratorios a cargo del instituto.</w:t>
      </w:r>
    </w:p>
    <w:p w14:paraId="02DAACEF" w14:textId="77777777" w:rsidR="00375E3A" w:rsidRPr="00C47B58" w:rsidRDefault="00375E3A" w:rsidP="00375E3A">
      <w:pPr>
        <w:pStyle w:val="Prrafodelista"/>
        <w:ind w:left="1440"/>
        <w:rPr>
          <w:rFonts w:ascii="Arial Narrow" w:eastAsiaTheme="minorEastAsia" w:hAnsi="Arial Narrow"/>
          <w:sz w:val="20"/>
          <w:szCs w:val="20"/>
          <w:lang w:val="es-ES_tradnl"/>
        </w:rPr>
      </w:pPr>
    </w:p>
    <w:p w14:paraId="1A29016D" w14:textId="77777777" w:rsidR="00375E3A" w:rsidRPr="00C47B58" w:rsidRDefault="00375E3A" w:rsidP="004B20E3">
      <w:pPr>
        <w:pStyle w:val="Prrafodelista"/>
        <w:numPr>
          <w:ilvl w:val="1"/>
          <w:numId w:val="40"/>
        </w:numPr>
        <w:ind w:left="709" w:hanging="567"/>
        <w:jc w:val="both"/>
        <w:rPr>
          <w:rFonts w:ascii="Arial Narrow" w:hAnsi="Arial Narrow"/>
          <w:sz w:val="20"/>
          <w:szCs w:val="20"/>
        </w:rPr>
      </w:pPr>
      <w:r w:rsidRPr="00C47B58">
        <w:rPr>
          <w:rFonts w:ascii="Arial Narrow" w:hAnsi="Arial Narrow"/>
          <w:sz w:val="20"/>
          <w:szCs w:val="20"/>
        </w:rPr>
        <w:t>En su caso, mecanismos requeridos al proveedor para responder por defectos o vicios ocultos de los bienes o de la calidad de los servicios.</w:t>
      </w:r>
    </w:p>
    <w:p w14:paraId="322879B5" w14:textId="77777777" w:rsidR="00375E3A" w:rsidRPr="00C47B58" w:rsidRDefault="00375E3A" w:rsidP="00375E3A">
      <w:pPr>
        <w:spacing w:after="200"/>
        <w:ind w:left="708"/>
        <w:jc w:val="both"/>
        <w:rPr>
          <w:rFonts w:ascii="Arial Narrow" w:eastAsiaTheme="minorHAnsi" w:hAnsi="Arial Narrow" w:cs="Arial"/>
          <w:b/>
          <w:bCs/>
          <w:sz w:val="20"/>
          <w:szCs w:val="20"/>
        </w:rPr>
      </w:pPr>
      <w:r w:rsidRPr="00C47B58">
        <w:rPr>
          <w:rFonts w:ascii="Arial Narrow" w:eastAsiaTheme="minorHAnsi" w:hAnsi="Arial Narrow" w:cs="Arial"/>
          <w:b/>
          <w:bCs/>
          <w:sz w:val="20"/>
          <w:szCs w:val="20"/>
        </w:rPr>
        <w:t xml:space="preserve">No aplica </w:t>
      </w:r>
    </w:p>
    <w:p w14:paraId="55D1EDB1" w14:textId="77777777" w:rsidR="00375E3A" w:rsidRPr="00C47B58" w:rsidRDefault="00375E3A" w:rsidP="004B20E3">
      <w:pPr>
        <w:pStyle w:val="Prrafodelista"/>
        <w:numPr>
          <w:ilvl w:val="1"/>
          <w:numId w:val="40"/>
        </w:numPr>
        <w:ind w:left="709" w:hanging="567"/>
        <w:jc w:val="both"/>
        <w:rPr>
          <w:rFonts w:ascii="Arial Narrow" w:hAnsi="Arial Narrow"/>
          <w:sz w:val="20"/>
          <w:szCs w:val="20"/>
        </w:rPr>
      </w:pPr>
      <w:r w:rsidRPr="00C47B58">
        <w:rPr>
          <w:rFonts w:ascii="Arial Narrow" w:hAnsi="Arial Narrow"/>
          <w:sz w:val="20"/>
          <w:szCs w:val="20"/>
        </w:rPr>
        <w:t>Garantías de anticipos, cumplimiento, defectos o vicios ocultos de bienes, deberán de apegarse al numeral 4.30.1 penúltimo parágrafo de estas POBALINES, así como la calidad de servicios y de operación y funcionamiento, que en su caso apliquen, las cuales deben indicar, según sea el caso.</w:t>
      </w:r>
    </w:p>
    <w:p w14:paraId="71989071" w14:textId="77777777" w:rsidR="00375E3A" w:rsidRPr="00C47B58" w:rsidRDefault="00375E3A" w:rsidP="00375E3A">
      <w:pPr>
        <w:pStyle w:val="Prrafodelista"/>
        <w:ind w:left="709"/>
        <w:jc w:val="both"/>
        <w:rPr>
          <w:rFonts w:ascii="Arial Narrow" w:hAnsi="Arial Narrow"/>
          <w:sz w:val="20"/>
          <w:szCs w:val="20"/>
        </w:rPr>
      </w:pPr>
    </w:p>
    <w:p w14:paraId="04EA2389" w14:textId="77777777" w:rsidR="00375E3A" w:rsidRPr="00C47B58" w:rsidRDefault="00375E3A" w:rsidP="00375E3A">
      <w:pPr>
        <w:pStyle w:val="Prrafodelista"/>
        <w:ind w:left="709"/>
        <w:jc w:val="both"/>
        <w:rPr>
          <w:rFonts w:ascii="Arial Narrow" w:hAnsi="Arial Narrow"/>
          <w:sz w:val="20"/>
          <w:szCs w:val="20"/>
        </w:rPr>
      </w:pPr>
    </w:p>
    <w:p w14:paraId="2561E236" w14:textId="77777777" w:rsidR="00375E3A" w:rsidRPr="00C47B58" w:rsidRDefault="00375E3A" w:rsidP="004B20E3">
      <w:pPr>
        <w:pStyle w:val="Prrafodelista"/>
        <w:numPr>
          <w:ilvl w:val="0"/>
          <w:numId w:val="41"/>
        </w:numPr>
        <w:jc w:val="both"/>
        <w:rPr>
          <w:rFonts w:ascii="Arial Narrow" w:hAnsi="Arial Narrow"/>
          <w:sz w:val="20"/>
          <w:szCs w:val="20"/>
        </w:rPr>
      </w:pPr>
      <w:r w:rsidRPr="00C47B58">
        <w:rPr>
          <w:rFonts w:ascii="Arial Narrow" w:hAnsi="Arial Narrow"/>
          <w:b/>
          <w:bCs/>
          <w:sz w:val="20"/>
          <w:szCs w:val="20"/>
        </w:rPr>
        <w:t>Garantía por anticipo</w:t>
      </w:r>
      <w:r w:rsidRPr="00C47B58">
        <w:rPr>
          <w:rFonts w:ascii="Arial Narrow" w:hAnsi="Arial Narrow"/>
          <w:sz w:val="20"/>
          <w:szCs w:val="20"/>
        </w:rPr>
        <w:t>: No (</w:t>
      </w:r>
      <w:proofErr w:type="gramStart"/>
      <w:r w:rsidRPr="00C47B58">
        <w:rPr>
          <w:rFonts w:ascii="Arial Narrow" w:hAnsi="Arial Narrow"/>
          <w:sz w:val="20"/>
          <w:szCs w:val="20"/>
        </w:rPr>
        <w:t>x )</w:t>
      </w:r>
      <w:proofErr w:type="gramEnd"/>
      <w:r w:rsidRPr="00C47B58">
        <w:rPr>
          <w:rFonts w:ascii="Arial Narrow" w:hAnsi="Arial Narrow"/>
          <w:sz w:val="20"/>
          <w:szCs w:val="20"/>
        </w:rPr>
        <w:t>, Si (  ).</w:t>
      </w:r>
    </w:p>
    <w:p w14:paraId="3730083C" w14:textId="77777777" w:rsidR="00375E3A" w:rsidRPr="00C47B58" w:rsidRDefault="00375E3A" w:rsidP="004B20E3">
      <w:pPr>
        <w:pStyle w:val="Prrafodelista"/>
        <w:numPr>
          <w:ilvl w:val="0"/>
          <w:numId w:val="41"/>
        </w:numPr>
        <w:jc w:val="both"/>
        <w:rPr>
          <w:rFonts w:ascii="Arial Narrow" w:hAnsi="Arial Narrow"/>
          <w:sz w:val="20"/>
          <w:szCs w:val="20"/>
        </w:rPr>
      </w:pPr>
      <w:r w:rsidRPr="00C47B58">
        <w:rPr>
          <w:rFonts w:ascii="Arial Narrow" w:hAnsi="Arial Narrow"/>
          <w:b/>
          <w:bCs/>
          <w:sz w:val="20"/>
          <w:szCs w:val="20"/>
        </w:rPr>
        <w:t>Garantía de cumplimiento</w:t>
      </w:r>
      <w:r w:rsidRPr="00C47B58">
        <w:rPr>
          <w:rFonts w:ascii="Arial Narrow" w:hAnsi="Arial Narrow"/>
          <w:sz w:val="20"/>
          <w:szCs w:val="20"/>
        </w:rPr>
        <w:t xml:space="preserve">: No (  ), Si </w:t>
      </w:r>
      <w:proofErr w:type="gramStart"/>
      <w:r w:rsidRPr="00C47B58">
        <w:rPr>
          <w:rFonts w:ascii="Arial Narrow" w:hAnsi="Arial Narrow"/>
          <w:sz w:val="20"/>
          <w:szCs w:val="20"/>
        </w:rPr>
        <w:t>( x</w:t>
      </w:r>
      <w:proofErr w:type="gramEnd"/>
      <w:r w:rsidRPr="00C47B58">
        <w:rPr>
          <w:rFonts w:ascii="Arial Narrow" w:hAnsi="Arial Narrow"/>
          <w:sz w:val="20"/>
          <w:szCs w:val="20"/>
        </w:rPr>
        <w:t xml:space="preserve"> ): </w:t>
      </w:r>
      <w:r w:rsidRPr="00C47B58">
        <w:rPr>
          <w:rFonts w:ascii="Arial Narrow" w:hAnsi="Arial Narrow"/>
          <w:b/>
          <w:bCs/>
          <w:sz w:val="20"/>
          <w:szCs w:val="20"/>
        </w:rPr>
        <w:t>%</w:t>
      </w:r>
      <w:r w:rsidRPr="00C47B58">
        <w:rPr>
          <w:rFonts w:ascii="Arial Narrow" w:hAnsi="Arial Narrow"/>
          <w:sz w:val="20"/>
          <w:szCs w:val="20"/>
        </w:rPr>
        <w:t xml:space="preserve"> sobre el monto del contrato: Forma de acreditarla: 10, Plazo de entrega:15 días después de la firma del contrato, Divisible o indivisible: </w:t>
      </w:r>
      <w:r w:rsidRPr="00C47B58">
        <w:rPr>
          <w:rFonts w:ascii="Arial Narrow" w:hAnsi="Arial Narrow"/>
          <w:b/>
          <w:bCs/>
          <w:sz w:val="20"/>
          <w:szCs w:val="20"/>
        </w:rPr>
        <w:t>indivisible</w:t>
      </w:r>
      <w:r w:rsidRPr="00C47B58">
        <w:rPr>
          <w:rFonts w:ascii="Arial Narrow" w:hAnsi="Arial Narrow"/>
          <w:sz w:val="20"/>
          <w:szCs w:val="20"/>
        </w:rPr>
        <w:t xml:space="preserve">, </w:t>
      </w:r>
      <w:proofErr w:type="spellStart"/>
      <w:r w:rsidRPr="00C47B58">
        <w:rPr>
          <w:rFonts w:ascii="Arial Narrow" w:hAnsi="Arial Narrow"/>
          <w:sz w:val="20"/>
          <w:szCs w:val="20"/>
        </w:rPr>
        <w:t>Prorrata:</w:t>
      </w:r>
      <w:r w:rsidRPr="00C47B58">
        <w:rPr>
          <w:rFonts w:ascii="Arial Narrow" w:hAnsi="Arial Narrow"/>
          <w:b/>
          <w:bCs/>
          <w:sz w:val="20"/>
          <w:szCs w:val="20"/>
        </w:rPr>
        <w:t>No</w:t>
      </w:r>
      <w:proofErr w:type="spellEnd"/>
      <w:r w:rsidRPr="00C47B58">
        <w:rPr>
          <w:rFonts w:ascii="Arial Narrow" w:hAnsi="Arial Narrow"/>
          <w:b/>
          <w:bCs/>
          <w:sz w:val="20"/>
          <w:szCs w:val="20"/>
        </w:rPr>
        <w:t xml:space="preserve">. </w:t>
      </w:r>
      <w:r w:rsidRPr="00C47B58">
        <w:rPr>
          <w:rFonts w:ascii="Arial Narrow" w:hAnsi="Arial Narrow"/>
          <w:sz w:val="20"/>
          <w:szCs w:val="20"/>
        </w:rPr>
        <w:t>Periodo de garantía:</w:t>
      </w:r>
      <w:r w:rsidRPr="00C47B58">
        <w:rPr>
          <w:rFonts w:ascii="Arial Narrow" w:hAnsi="Arial Narrow"/>
          <w:b/>
          <w:bCs/>
          <w:sz w:val="20"/>
          <w:szCs w:val="20"/>
        </w:rPr>
        <w:t xml:space="preserve"> Durante la vigencia del </w:t>
      </w:r>
      <w:proofErr w:type="spellStart"/>
      <w:proofErr w:type="gramStart"/>
      <w:r w:rsidRPr="00C47B58">
        <w:rPr>
          <w:rFonts w:ascii="Arial Narrow" w:hAnsi="Arial Narrow"/>
          <w:b/>
          <w:bCs/>
          <w:sz w:val="20"/>
          <w:szCs w:val="20"/>
        </w:rPr>
        <w:t>contarto</w:t>
      </w:r>
      <w:proofErr w:type="spellEnd"/>
      <w:r w:rsidRPr="00C47B58">
        <w:rPr>
          <w:rFonts w:ascii="Arial Narrow" w:hAnsi="Arial Narrow"/>
          <w:b/>
          <w:bCs/>
          <w:sz w:val="20"/>
          <w:szCs w:val="20"/>
        </w:rPr>
        <w:t xml:space="preserve"> .</w:t>
      </w:r>
      <w:proofErr w:type="gramEnd"/>
    </w:p>
    <w:p w14:paraId="48B8BEBD" w14:textId="77777777" w:rsidR="00375E3A" w:rsidRPr="00C47B58" w:rsidRDefault="00375E3A" w:rsidP="00375E3A">
      <w:pPr>
        <w:pStyle w:val="Prrafodelista"/>
        <w:jc w:val="both"/>
        <w:rPr>
          <w:rFonts w:ascii="Arial Narrow" w:hAnsi="Arial Narrow"/>
          <w:sz w:val="20"/>
          <w:szCs w:val="20"/>
        </w:rPr>
      </w:pPr>
    </w:p>
    <w:p w14:paraId="727A2370" w14:textId="77777777" w:rsidR="00375E3A" w:rsidRPr="00C47B58" w:rsidRDefault="00375E3A" w:rsidP="00375E3A">
      <w:pPr>
        <w:pStyle w:val="Prrafodelista"/>
        <w:jc w:val="both"/>
        <w:rPr>
          <w:rFonts w:ascii="Arial Narrow" w:hAnsi="Arial Narrow"/>
          <w:sz w:val="20"/>
          <w:szCs w:val="20"/>
        </w:rPr>
      </w:pPr>
    </w:p>
    <w:p w14:paraId="52AE642A" w14:textId="77777777" w:rsidR="00375E3A" w:rsidRPr="00C47B58" w:rsidRDefault="00375E3A" w:rsidP="004B20E3">
      <w:pPr>
        <w:pStyle w:val="Prrafodelista"/>
        <w:numPr>
          <w:ilvl w:val="0"/>
          <w:numId w:val="41"/>
        </w:numPr>
        <w:jc w:val="both"/>
        <w:rPr>
          <w:rFonts w:ascii="Arial Narrow" w:hAnsi="Arial Narrow"/>
          <w:sz w:val="20"/>
          <w:szCs w:val="20"/>
        </w:rPr>
      </w:pPr>
      <w:r w:rsidRPr="00C47B58">
        <w:rPr>
          <w:rFonts w:ascii="Arial Narrow" w:hAnsi="Arial Narrow"/>
          <w:b/>
          <w:bCs/>
          <w:sz w:val="20"/>
          <w:szCs w:val="20"/>
        </w:rPr>
        <w:t>Garantía por defectos o vicios ocultos de bienes, calidad de servicios y de operación y funcionamiento</w:t>
      </w:r>
      <w:r w:rsidRPr="00C47B58">
        <w:rPr>
          <w:rFonts w:ascii="Arial Narrow" w:hAnsi="Arial Narrow"/>
          <w:sz w:val="20"/>
          <w:szCs w:val="20"/>
        </w:rPr>
        <w:t xml:space="preserve">. Si ( ), No </w:t>
      </w:r>
      <w:proofErr w:type="gramStart"/>
      <w:r w:rsidRPr="00C47B58">
        <w:rPr>
          <w:rFonts w:ascii="Arial Narrow" w:hAnsi="Arial Narrow"/>
          <w:sz w:val="20"/>
          <w:szCs w:val="20"/>
        </w:rPr>
        <w:t>( x</w:t>
      </w:r>
      <w:proofErr w:type="gramEnd"/>
      <w:r w:rsidRPr="00C47B58">
        <w:rPr>
          <w:rFonts w:ascii="Arial Narrow" w:hAnsi="Arial Narrow"/>
          <w:sz w:val="20"/>
          <w:szCs w:val="20"/>
        </w:rPr>
        <w:t>) monto a solicitar:     % Forma de acreditarla.</w:t>
      </w:r>
    </w:p>
    <w:p w14:paraId="07458F6E" w14:textId="77777777" w:rsidR="00375E3A" w:rsidRPr="00C47B58" w:rsidRDefault="00375E3A" w:rsidP="004B20E3">
      <w:pPr>
        <w:pStyle w:val="Prrafodelista"/>
        <w:numPr>
          <w:ilvl w:val="0"/>
          <w:numId w:val="41"/>
        </w:numPr>
        <w:spacing w:after="0" w:line="240" w:lineRule="auto"/>
        <w:jc w:val="both"/>
        <w:rPr>
          <w:rFonts w:ascii="Arial Narrow" w:hAnsi="Arial Narrow"/>
          <w:sz w:val="20"/>
          <w:szCs w:val="20"/>
        </w:rPr>
      </w:pPr>
      <w:r w:rsidRPr="00C47B58">
        <w:rPr>
          <w:rFonts w:ascii="Arial Narrow" w:eastAsiaTheme="minorEastAsia" w:hAnsi="Arial Narrow"/>
          <w:sz w:val="20"/>
          <w:szCs w:val="20"/>
          <w:lang w:val="es-ES_tradnl"/>
        </w:rPr>
        <w:t xml:space="preserve">Seguro de responsabilidad civil para cubrir los daños y perjuicios que puedan suceder con motivo del cumplimiento de sus obligaciones contractuales. si ( x  )    no (  )    monto a solicitar </w:t>
      </w:r>
      <w:r w:rsidRPr="00C47B58">
        <w:rPr>
          <w:rFonts w:ascii="Arial Narrow" w:hAnsi="Arial Narrow"/>
          <w:sz w:val="20"/>
          <w:szCs w:val="20"/>
        </w:rPr>
        <w:t xml:space="preserve">50% del monto de la partida (S) que oferte, En caso de resultar asignado en más de una partida, se considerara el 50% del monto de la partida más alta; Alcance: que ampare los daños y perjuicios que ocasione al Instituto y/o al patrimonio del mismo, a su personal, así como los que cause a terceros en sus bienes o personas durante la prestación o </w:t>
      </w:r>
      <w:r w:rsidRPr="00C47B58">
        <w:rPr>
          <w:rFonts w:ascii="Arial Narrow" w:hAnsi="Arial Narrow"/>
          <w:sz w:val="20"/>
          <w:szCs w:val="20"/>
        </w:rPr>
        <w:lastRenderedPageBreak/>
        <w:t>consecuencia  del servicio el licitante adjudicado, por inobservancia o negligencia de su parte, llegue a causar a alguno daño y/o perjuicio al instituto o a los derechohabientes.  Forma de acreditarla  Póliza de responsabilidad civil EL PROVEEDOR se obliga a responder por su cuenta y riesgo de los daños y/o perjuicios que por inobservancia o negligencia de su parte, lleguen a causar a EL INSTITUTO y/o a terceros, con motivo de las obligaciones pactadas en este instrumento jurídico,  de conformidad con lo establecido en el artículo 53, de la Ley de Adquisiciones, Arrendamientos y Servicios del Sector Público</w:t>
      </w:r>
    </w:p>
    <w:p w14:paraId="129C1F38" w14:textId="77777777" w:rsidR="00375E3A" w:rsidRPr="00C47B58" w:rsidRDefault="00375E3A" w:rsidP="00375E3A">
      <w:pPr>
        <w:pStyle w:val="Prrafodelista"/>
        <w:jc w:val="both"/>
        <w:rPr>
          <w:rFonts w:ascii="Arial Narrow" w:hAnsi="Arial Narrow"/>
          <w:sz w:val="20"/>
          <w:szCs w:val="20"/>
        </w:rPr>
      </w:pPr>
    </w:p>
    <w:p w14:paraId="0A6659ED" w14:textId="77777777" w:rsidR="00375E3A" w:rsidRDefault="00375E3A" w:rsidP="00375E3A">
      <w:pPr>
        <w:spacing w:after="200" w:line="276" w:lineRule="auto"/>
        <w:ind w:left="708"/>
        <w:jc w:val="both"/>
        <w:rPr>
          <w:rFonts w:ascii="Arial Narrow" w:eastAsiaTheme="minorHAnsi" w:hAnsi="Arial Narrow" w:cs="Arial"/>
          <w:sz w:val="20"/>
          <w:szCs w:val="20"/>
        </w:rPr>
      </w:pPr>
      <w:r w:rsidRPr="00C47B58">
        <w:rPr>
          <w:rFonts w:ascii="Arial Narrow" w:eastAsiaTheme="minorHAnsi" w:hAnsi="Arial Narrow" w:cs="Arial"/>
          <w:sz w:val="20"/>
          <w:szCs w:val="20"/>
        </w:rPr>
        <w:t>Las garantías permanecerán en el Instituto, hasta que proceda su cancelación o hasta hacerlas efectivas por incumplimiento del proveedor.</w:t>
      </w:r>
    </w:p>
    <w:p w14:paraId="13947D84" w14:textId="77777777" w:rsidR="00375E3A" w:rsidRPr="00AA259F" w:rsidRDefault="00375E3A" w:rsidP="00375E3A">
      <w:pPr>
        <w:pStyle w:val="Prrafodelista"/>
        <w:jc w:val="both"/>
        <w:rPr>
          <w:rFonts w:ascii="Arial Narrow" w:hAnsi="Arial Narrow"/>
          <w:sz w:val="20"/>
          <w:szCs w:val="20"/>
        </w:rPr>
      </w:pPr>
      <w:r w:rsidRPr="00AA259F">
        <w:rPr>
          <w:rFonts w:ascii="Arial Narrow" w:hAnsi="Arial Narrow"/>
          <w:sz w:val="20"/>
          <w:szCs w:val="20"/>
        </w:rPr>
        <w:t>Plazo para notificar al proveedor por defectos o vicios ocultos de  bienes, calidad de servicios y de operación y funcionamiento</w:t>
      </w:r>
    </w:p>
    <w:p w14:paraId="429FEF12" w14:textId="77777777" w:rsidR="00375E3A" w:rsidRPr="00DE7B0B" w:rsidRDefault="00375E3A" w:rsidP="00375E3A">
      <w:pPr>
        <w:pStyle w:val="Prrafodelista"/>
        <w:jc w:val="both"/>
        <w:rPr>
          <w:rFonts w:ascii="Arial Narrow" w:hAnsi="Arial Narrow"/>
          <w:sz w:val="20"/>
          <w:szCs w:val="20"/>
        </w:rPr>
      </w:pPr>
      <w:r w:rsidRPr="00A156DF">
        <w:rPr>
          <w:rFonts w:ascii="Arial Narrow" w:hAnsi="Arial Narrow"/>
          <w:sz w:val="20"/>
          <w:szCs w:val="20"/>
        </w:rPr>
        <w:t>No aplica</w:t>
      </w:r>
    </w:p>
    <w:p w14:paraId="0CA34F46" w14:textId="77777777" w:rsidR="00375E3A" w:rsidRPr="00AA259F" w:rsidRDefault="00375E3A" w:rsidP="00375E3A">
      <w:pPr>
        <w:pStyle w:val="Prrafodelista"/>
        <w:jc w:val="both"/>
        <w:rPr>
          <w:rFonts w:ascii="Arial Narrow" w:hAnsi="Arial Narrow"/>
          <w:sz w:val="20"/>
          <w:szCs w:val="20"/>
        </w:rPr>
      </w:pPr>
      <w:r w:rsidRPr="00AA259F">
        <w:rPr>
          <w:rFonts w:ascii="Arial Narrow" w:hAnsi="Arial Narrow"/>
          <w:sz w:val="20"/>
          <w:szCs w:val="20"/>
        </w:rPr>
        <w:t>La existencia de consumibles y refacciones.</w:t>
      </w:r>
    </w:p>
    <w:p w14:paraId="7024D9B6" w14:textId="77777777" w:rsidR="00375E3A" w:rsidRPr="0048374C" w:rsidRDefault="00375E3A" w:rsidP="00375E3A">
      <w:pPr>
        <w:pStyle w:val="Prrafodelista"/>
        <w:jc w:val="both"/>
        <w:rPr>
          <w:rFonts w:ascii="Arial Narrow" w:hAnsi="Arial Narrow"/>
          <w:sz w:val="20"/>
          <w:szCs w:val="20"/>
        </w:rPr>
      </w:pPr>
      <w:r w:rsidRPr="00A156DF">
        <w:rPr>
          <w:rFonts w:ascii="Arial Narrow" w:hAnsi="Arial Narrow"/>
          <w:sz w:val="20"/>
          <w:szCs w:val="20"/>
        </w:rPr>
        <w:t>•</w:t>
      </w:r>
      <w:r w:rsidRPr="00A156DF">
        <w:rPr>
          <w:rFonts w:ascii="Arial Narrow" w:hAnsi="Arial Narrow"/>
          <w:sz w:val="20"/>
          <w:szCs w:val="20"/>
        </w:rPr>
        <w:tab/>
        <w:t>No aplica</w:t>
      </w:r>
    </w:p>
    <w:p w14:paraId="50C11E8A" w14:textId="77777777" w:rsidR="00375E3A" w:rsidRPr="00AA259F" w:rsidRDefault="00375E3A" w:rsidP="00375E3A">
      <w:pPr>
        <w:pStyle w:val="Prrafodelista"/>
        <w:jc w:val="both"/>
        <w:rPr>
          <w:rFonts w:ascii="Arial Narrow" w:hAnsi="Arial Narrow"/>
          <w:sz w:val="20"/>
          <w:szCs w:val="20"/>
        </w:rPr>
      </w:pPr>
      <w:r w:rsidRPr="00AA259F">
        <w:rPr>
          <w:rFonts w:ascii="Arial Narrow" w:hAnsi="Arial Narrow"/>
          <w:sz w:val="20"/>
          <w:szCs w:val="20"/>
        </w:rPr>
        <w:t>Plazo y condiciones de canje o devolución del bien.</w:t>
      </w:r>
    </w:p>
    <w:p w14:paraId="1BBD850D" w14:textId="77777777" w:rsidR="00375E3A" w:rsidRPr="00DE7B0B" w:rsidRDefault="00375E3A" w:rsidP="00375E3A">
      <w:pPr>
        <w:pStyle w:val="Prrafodelista"/>
        <w:jc w:val="both"/>
        <w:rPr>
          <w:rFonts w:ascii="Arial Narrow" w:hAnsi="Arial Narrow"/>
          <w:sz w:val="20"/>
          <w:szCs w:val="20"/>
        </w:rPr>
      </w:pPr>
      <w:r>
        <w:rPr>
          <w:rFonts w:ascii="Arial Narrow" w:hAnsi="Arial Narrow"/>
          <w:sz w:val="20"/>
          <w:szCs w:val="20"/>
        </w:rPr>
        <w:t>•</w:t>
      </w:r>
      <w:r w:rsidRPr="00A156DF">
        <w:rPr>
          <w:rFonts w:ascii="Arial Narrow" w:hAnsi="Arial Narrow"/>
          <w:sz w:val="20"/>
          <w:szCs w:val="20"/>
        </w:rPr>
        <w:t>no aplica</w:t>
      </w:r>
    </w:p>
    <w:p w14:paraId="50A6134C" w14:textId="77777777" w:rsidR="00375E3A" w:rsidRPr="00AA259F" w:rsidRDefault="00375E3A" w:rsidP="00375E3A">
      <w:pPr>
        <w:pStyle w:val="Prrafodelista"/>
        <w:jc w:val="both"/>
        <w:rPr>
          <w:rFonts w:ascii="Arial Narrow" w:hAnsi="Arial Narrow"/>
          <w:sz w:val="20"/>
          <w:szCs w:val="20"/>
        </w:rPr>
      </w:pPr>
      <w:r w:rsidRPr="00AA259F">
        <w:rPr>
          <w:rFonts w:ascii="Arial Narrow" w:hAnsi="Arial Narrow"/>
          <w:sz w:val="20"/>
          <w:szCs w:val="20"/>
        </w:rPr>
        <w:t>Caducidad de los bienes.</w:t>
      </w:r>
    </w:p>
    <w:p w14:paraId="0E3F20B5" w14:textId="77777777" w:rsidR="00375E3A" w:rsidRPr="00DE7B0B" w:rsidRDefault="00375E3A" w:rsidP="00375E3A">
      <w:pPr>
        <w:pStyle w:val="Prrafodelista"/>
        <w:jc w:val="both"/>
        <w:rPr>
          <w:rFonts w:ascii="Arial Narrow" w:hAnsi="Arial Narrow"/>
          <w:sz w:val="20"/>
          <w:szCs w:val="20"/>
        </w:rPr>
      </w:pPr>
      <w:r>
        <w:rPr>
          <w:rFonts w:ascii="Arial Narrow" w:hAnsi="Arial Narrow"/>
          <w:sz w:val="20"/>
          <w:szCs w:val="20"/>
        </w:rPr>
        <w:t>•</w:t>
      </w:r>
      <w:r w:rsidRPr="00A156DF">
        <w:rPr>
          <w:rFonts w:ascii="Arial Narrow" w:hAnsi="Arial Narrow"/>
          <w:sz w:val="20"/>
          <w:szCs w:val="20"/>
        </w:rPr>
        <w:t>no aplica</w:t>
      </w:r>
    </w:p>
    <w:p w14:paraId="26D667EB" w14:textId="77777777" w:rsidR="00375E3A" w:rsidRPr="0048374C" w:rsidRDefault="00375E3A" w:rsidP="00375E3A">
      <w:pPr>
        <w:pStyle w:val="Prrafodelista"/>
        <w:jc w:val="both"/>
        <w:rPr>
          <w:rFonts w:ascii="Arial Narrow" w:hAnsi="Arial Narrow"/>
          <w:sz w:val="20"/>
          <w:szCs w:val="20"/>
        </w:rPr>
      </w:pPr>
      <w:r w:rsidRPr="00AA259F">
        <w:rPr>
          <w:rFonts w:ascii="Arial Narrow" w:hAnsi="Arial Narrow"/>
          <w:sz w:val="20"/>
          <w:szCs w:val="20"/>
        </w:rPr>
        <w:t>Centros de servicio (domicilios y horarios) y reporte técnico</w:t>
      </w:r>
      <w:r w:rsidRPr="0048374C">
        <w:rPr>
          <w:rFonts w:ascii="Arial Narrow" w:hAnsi="Arial Narrow"/>
          <w:sz w:val="20"/>
          <w:szCs w:val="20"/>
        </w:rPr>
        <w:t>.</w:t>
      </w:r>
    </w:p>
    <w:p w14:paraId="0A5D63A3" w14:textId="77777777" w:rsidR="00375E3A" w:rsidRPr="00DE7B0B" w:rsidRDefault="00375E3A" w:rsidP="00375E3A">
      <w:pPr>
        <w:pStyle w:val="Prrafodelista"/>
        <w:jc w:val="both"/>
        <w:rPr>
          <w:rFonts w:ascii="Arial Narrow" w:hAnsi="Arial Narrow"/>
          <w:sz w:val="20"/>
          <w:szCs w:val="20"/>
        </w:rPr>
      </w:pPr>
      <w:r>
        <w:rPr>
          <w:rFonts w:ascii="Arial Narrow" w:hAnsi="Arial Narrow"/>
          <w:sz w:val="20"/>
          <w:szCs w:val="20"/>
        </w:rPr>
        <w:t>•</w:t>
      </w:r>
      <w:r w:rsidRPr="00A156DF">
        <w:rPr>
          <w:rFonts w:ascii="Arial Narrow" w:hAnsi="Arial Narrow"/>
          <w:sz w:val="20"/>
          <w:szCs w:val="20"/>
        </w:rPr>
        <w:t>no aplica</w:t>
      </w:r>
    </w:p>
    <w:p w14:paraId="3BC41FB5" w14:textId="77777777" w:rsidR="00375E3A" w:rsidRPr="0048374C" w:rsidRDefault="00375E3A" w:rsidP="00375E3A">
      <w:pPr>
        <w:pStyle w:val="Prrafodelista"/>
        <w:jc w:val="both"/>
        <w:rPr>
          <w:rFonts w:ascii="Arial Narrow" w:hAnsi="Arial Narrow"/>
          <w:sz w:val="20"/>
          <w:szCs w:val="20"/>
        </w:rPr>
      </w:pPr>
      <w:r w:rsidRPr="00AA259F">
        <w:rPr>
          <w:rFonts w:ascii="Arial Narrow" w:hAnsi="Arial Narrow"/>
          <w:sz w:val="20"/>
          <w:szCs w:val="20"/>
        </w:rPr>
        <w:t>Periodo de garantía</w:t>
      </w:r>
      <w:r w:rsidRPr="0048374C">
        <w:rPr>
          <w:rFonts w:ascii="Arial Narrow" w:hAnsi="Arial Narrow"/>
          <w:sz w:val="20"/>
          <w:szCs w:val="20"/>
        </w:rPr>
        <w:t>.</w:t>
      </w:r>
    </w:p>
    <w:p w14:paraId="6E014522" w14:textId="77777777" w:rsidR="00375E3A" w:rsidRPr="0048374C" w:rsidRDefault="00375E3A" w:rsidP="00375E3A">
      <w:pPr>
        <w:pStyle w:val="Prrafodelista"/>
        <w:jc w:val="both"/>
        <w:rPr>
          <w:rFonts w:ascii="Arial Narrow" w:hAnsi="Arial Narrow"/>
          <w:sz w:val="20"/>
          <w:szCs w:val="20"/>
        </w:rPr>
      </w:pPr>
      <w:r>
        <w:rPr>
          <w:rFonts w:ascii="Arial Narrow" w:hAnsi="Arial Narrow"/>
          <w:sz w:val="20"/>
          <w:szCs w:val="20"/>
        </w:rPr>
        <w:t>•</w:t>
      </w:r>
      <w:r w:rsidRPr="00A156DF">
        <w:rPr>
          <w:rFonts w:ascii="Arial Narrow" w:hAnsi="Arial Narrow"/>
          <w:sz w:val="20"/>
          <w:szCs w:val="20"/>
        </w:rPr>
        <w:t>no aplica</w:t>
      </w:r>
    </w:p>
    <w:p w14:paraId="41C61626" w14:textId="77777777" w:rsidR="00375E3A" w:rsidRPr="00AA259F" w:rsidRDefault="00375E3A" w:rsidP="00375E3A">
      <w:pPr>
        <w:pStyle w:val="Prrafodelista"/>
        <w:jc w:val="both"/>
        <w:rPr>
          <w:rFonts w:ascii="Arial Narrow" w:hAnsi="Arial Narrow"/>
          <w:sz w:val="20"/>
          <w:szCs w:val="20"/>
        </w:rPr>
      </w:pPr>
      <w:r w:rsidRPr="00AA259F">
        <w:rPr>
          <w:rFonts w:ascii="Arial Narrow" w:hAnsi="Arial Narrow"/>
          <w:sz w:val="20"/>
          <w:szCs w:val="20"/>
        </w:rPr>
        <w:t>Tiempos máximos de reparación o atención de fallas.</w:t>
      </w:r>
    </w:p>
    <w:p w14:paraId="674C7FC0" w14:textId="77777777" w:rsidR="00375E3A" w:rsidRPr="00DE7B0B" w:rsidRDefault="00375E3A" w:rsidP="00375E3A">
      <w:pPr>
        <w:pStyle w:val="Prrafodelista"/>
        <w:jc w:val="both"/>
        <w:rPr>
          <w:rFonts w:ascii="Arial Narrow" w:hAnsi="Arial Narrow"/>
          <w:sz w:val="20"/>
          <w:szCs w:val="20"/>
        </w:rPr>
      </w:pPr>
      <w:r w:rsidRPr="00A156DF">
        <w:rPr>
          <w:rFonts w:ascii="Arial Narrow" w:hAnsi="Arial Narrow"/>
          <w:sz w:val="20"/>
          <w:szCs w:val="20"/>
        </w:rPr>
        <w:t>•</w:t>
      </w:r>
      <w:r w:rsidRPr="00A156DF">
        <w:rPr>
          <w:rFonts w:ascii="Arial Narrow" w:hAnsi="Arial Narrow"/>
          <w:sz w:val="20"/>
          <w:szCs w:val="20"/>
        </w:rPr>
        <w:tab/>
        <w:t>No aplica</w:t>
      </w:r>
    </w:p>
    <w:p w14:paraId="7CCDE1AE" w14:textId="77777777" w:rsidR="00375E3A" w:rsidRPr="00AA259F" w:rsidRDefault="00375E3A" w:rsidP="00375E3A">
      <w:pPr>
        <w:pStyle w:val="Prrafodelista"/>
        <w:jc w:val="both"/>
        <w:rPr>
          <w:rFonts w:ascii="Arial Narrow" w:hAnsi="Arial Narrow"/>
          <w:sz w:val="20"/>
          <w:szCs w:val="20"/>
        </w:rPr>
      </w:pPr>
      <w:r w:rsidRPr="00AA259F">
        <w:rPr>
          <w:rFonts w:ascii="Arial Narrow" w:hAnsi="Arial Narrow"/>
          <w:sz w:val="20"/>
          <w:szCs w:val="20"/>
        </w:rPr>
        <w:t>Garantía de mano de obra y/o partes.</w:t>
      </w:r>
    </w:p>
    <w:p w14:paraId="0157D6DC" w14:textId="77777777" w:rsidR="00375E3A" w:rsidRDefault="00375E3A" w:rsidP="00375E3A">
      <w:pPr>
        <w:pStyle w:val="Prrafodelista"/>
        <w:jc w:val="both"/>
        <w:rPr>
          <w:rFonts w:ascii="Arial Narrow" w:hAnsi="Arial Narrow"/>
          <w:sz w:val="20"/>
          <w:szCs w:val="20"/>
        </w:rPr>
      </w:pPr>
      <w:r w:rsidRPr="004A168A">
        <w:rPr>
          <w:rFonts w:ascii="Arial Narrow" w:hAnsi="Arial Narrow"/>
          <w:sz w:val="20"/>
          <w:szCs w:val="20"/>
        </w:rPr>
        <w:t>•</w:t>
      </w:r>
      <w:r w:rsidRPr="004A168A">
        <w:rPr>
          <w:rFonts w:ascii="Arial Narrow" w:hAnsi="Arial Narrow"/>
          <w:sz w:val="20"/>
          <w:szCs w:val="20"/>
        </w:rPr>
        <w:tab/>
        <w:t>No aplica</w:t>
      </w:r>
    </w:p>
    <w:p w14:paraId="21DA7922" w14:textId="77777777" w:rsidR="00375E3A" w:rsidRPr="00AA259F" w:rsidRDefault="00375E3A" w:rsidP="00375E3A">
      <w:pPr>
        <w:pStyle w:val="Prrafodelista"/>
        <w:jc w:val="both"/>
        <w:rPr>
          <w:rFonts w:ascii="Arial Narrow" w:hAnsi="Arial Narrow"/>
          <w:sz w:val="20"/>
          <w:szCs w:val="20"/>
        </w:rPr>
      </w:pPr>
      <w:r w:rsidRPr="00AA259F">
        <w:rPr>
          <w:rFonts w:ascii="Arial Narrow" w:hAnsi="Arial Narrow"/>
          <w:sz w:val="20"/>
          <w:szCs w:val="20"/>
        </w:rPr>
        <w:t>Mantenimientos correctivos y/o preventivos.</w:t>
      </w:r>
    </w:p>
    <w:p w14:paraId="5565E491" w14:textId="77777777" w:rsidR="00375E3A" w:rsidRDefault="00375E3A" w:rsidP="00375E3A">
      <w:pPr>
        <w:pStyle w:val="Prrafodelista"/>
        <w:jc w:val="both"/>
        <w:rPr>
          <w:rFonts w:ascii="Arial Narrow" w:hAnsi="Arial Narrow"/>
          <w:sz w:val="20"/>
          <w:szCs w:val="20"/>
        </w:rPr>
      </w:pPr>
      <w:r w:rsidRPr="004A168A">
        <w:rPr>
          <w:rFonts w:ascii="Arial Narrow" w:hAnsi="Arial Narrow"/>
          <w:sz w:val="20"/>
          <w:szCs w:val="20"/>
        </w:rPr>
        <w:t>•</w:t>
      </w:r>
      <w:r w:rsidRPr="004A168A">
        <w:rPr>
          <w:rFonts w:ascii="Arial Narrow" w:hAnsi="Arial Narrow"/>
          <w:sz w:val="20"/>
          <w:szCs w:val="20"/>
        </w:rPr>
        <w:tab/>
        <w:t>No aplica</w:t>
      </w:r>
    </w:p>
    <w:p w14:paraId="40FE8480" w14:textId="77777777" w:rsidR="00375E3A" w:rsidRPr="0048374C" w:rsidRDefault="00375E3A" w:rsidP="00375E3A">
      <w:pPr>
        <w:pStyle w:val="Prrafodelista"/>
        <w:jc w:val="both"/>
        <w:rPr>
          <w:rFonts w:ascii="Arial Narrow" w:hAnsi="Arial Narrow"/>
          <w:sz w:val="20"/>
          <w:szCs w:val="20"/>
        </w:rPr>
      </w:pPr>
    </w:p>
    <w:p w14:paraId="7F2E015B" w14:textId="77777777" w:rsidR="00375E3A" w:rsidRPr="00AA259F" w:rsidRDefault="00375E3A" w:rsidP="00375E3A">
      <w:pPr>
        <w:pStyle w:val="Prrafodelista"/>
        <w:jc w:val="both"/>
        <w:rPr>
          <w:rFonts w:ascii="Arial Narrow" w:hAnsi="Arial Narrow"/>
          <w:sz w:val="20"/>
          <w:szCs w:val="20"/>
        </w:rPr>
      </w:pPr>
      <w:r w:rsidRPr="00AA259F">
        <w:rPr>
          <w:rFonts w:ascii="Arial Narrow" w:hAnsi="Arial Narrow"/>
          <w:sz w:val="20"/>
          <w:szCs w:val="20"/>
        </w:rPr>
        <w:t>En su caso, si se requiere capacitación, solicitar programa para la misma.</w:t>
      </w:r>
    </w:p>
    <w:p w14:paraId="22F6FE9D" w14:textId="77777777" w:rsidR="00375E3A" w:rsidRDefault="00375E3A" w:rsidP="00375E3A">
      <w:pPr>
        <w:pStyle w:val="Prrafodelista"/>
        <w:jc w:val="both"/>
        <w:rPr>
          <w:rFonts w:ascii="Arial Narrow" w:hAnsi="Arial Narrow"/>
          <w:sz w:val="20"/>
          <w:szCs w:val="20"/>
        </w:rPr>
      </w:pPr>
      <w:r w:rsidRPr="004A168A">
        <w:rPr>
          <w:rFonts w:ascii="Arial Narrow" w:hAnsi="Arial Narrow"/>
          <w:sz w:val="20"/>
          <w:szCs w:val="20"/>
        </w:rPr>
        <w:t>•</w:t>
      </w:r>
      <w:r w:rsidRPr="004A168A">
        <w:rPr>
          <w:rFonts w:ascii="Arial Narrow" w:hAnsi="Arial Narrow"/>
          <w:sz w:val="20"/>
          <w:szCs w:val="20"/>
        </w:rPr>
        <w:tab/>
        <w:t>No aplica</w:t>
      </w:r>
    </w:p>
    <w:p w14:paraId="78929EEE" w14:textId="77777777" w:rsidR="00375E3A" w:rsidRPr="00CE13AE" w:rsidRDefault="00375E3A" w:rsidP="00375E3A">
      <w:pPr>
        <w:autoSpaceDE w:val="0"/>
        <w:autoSpaceDN w:val="0"/>
        <w:adjustRightInd w:val="0"/>
        <w:jc w:val="both"/>
        <w:rPr>
          <w:rFonts w:ascii="Arial Narrow" w:eastAsiaTheme="minorHAnsi" w:hAnsi="Arial Narrow" w:cs="Arial"/>
          <w:b/>
          <w:sz w:val="18"/>
          <w:szCs w:val="18"/>
        </w:rPr>
      </w:pPr>
      <w:r w:rsidRPr="00CE13AE">
        <w:rPr>
          <w:rFonts w:ascii="Arial Narrow" w:eastAsiaTheme="minorHAnsi" w:hAnsi="Arial Narrow" w:cs="Arial"/>
          <w:b/>
          <w:sz w:val="18"/>
          <w:szCs w:val="18"/>
        </w:rPr>
        <w:t>Cabe señalar que la información generada en la operación de éstos, será propiedad del Instituto y sólo podrá ser utilizada por persona física o moral diferente al IMSS, con el consentimiento por escrito y expreso del Instituto, en los términos establecidos por la Ley Federal de Transparencia y Acceso a la Información Pública de igual es obligación del proveedor de entregar en forma oportuna la información requerida por el Instituto, utilizando los formatos institucionales autorizados.</w:t>
      </w:r>
    </w:p>
    <w:p w14:paraId="2BE7FEC2" w14:textId="77777777" w:rsidR="00375E3A" w:rsidRPr="00C47B58" w:rsidRDefault="00375E3A" w:rsidP="00375E3A">
      <w:pPr>
        <w:spacing w:after="200" w:line="276" w:lineRule="auto"/>
        <w:jc w:val="both"/>
        <w:rPr>
          <w:rFonts w:ascii="Arial Narrow" w:eastAsiaTheme="minorHAnsi" w:hAnsi="Arial Narrow" w:cs="Arial"/>
          <w:sz w:val="20"/>
          <w:szCs w:val="20"/>
        </w:rPr>
      </w:pPr>
    </w:p>
    <w:p w14:paraId="7E251A56" w14:textId="77777777" w:rsidR="00375E3A" w:rsidRPr="00C47B58" w:rsidRDefault="00375E3A" w:rsidP="004B20E3">
      <w:pPr>
        <w:pStyle w:val="Prrafodelista"/>
        <w:numPr>
          <w:ilvl w:val="1"/>
          <w:numId w:val="40"/>
        </w:numPr>
        <w:ind w:left="709" w:hanging="567"/>
        <w:jc w:val="both"/>
        <w:rPr>
          <w:rFonts w:ascii="Arial Narrow" w:hAnsi="Arial Narrow"/>
          <w:sz w:val="20"/>
          <w:szCs w:val="20"/>
        </w:rPr>
      </w:pPr>
      <w:r w:rsidRPr="00C47B58">
        <w:rPr>
          <w:rFonts w:ascii="Arial Narrow" w:hAnsi="Arial Narrow"/>
          <w:sz w:val="20"/>
          <w:szCs w:val="20"/>
        </w:rPr>
        <w:t>Precisar la forma de pago para lo cual deberán especificar el tipo de moneda y si se realizará en una sola exhibición o pagos progresivos conforme a las entregas programadas en el contrato respectivo.</w:t>
      </w:r>
    </w:p>
    <w:p w14:paraId="7070487B" w14:textId="77777777" w:rsidR="00375E3A" w:rsidRPr="00C47B58" w:rsidRDefault="00375E3A" w:rsidP="00375E3A">
      <w:pPr>
        <w:jc w:val="both"/>
        <w:rPr>
          <w:rFonts w:ascii="Arial Narrow" w:hAnsi="Arial Narrow" w:cs="Arial"/>
          <w:sz w:val="20"/>
          <w:szCs w:val="20"/>
        </w:rPr>
      </w:pPr>
      <w:r w:rsidRPr="00C47B58">
        <w:rPr>
          <w:rFonts w:ascii="Arial Narrow" w:hAnsi="Arial Narrow" w:cs="Arial"/>
          <w:sz w:val="20"/>
          <w:szCs w:val="20"/>
        </w:rPr>
        <w:t>Con apego al “Procedimiento para la recepción, glosa y aprobación de documentos presentados para trámite de pago y la constitución, modificación, cancelación, operación y control de fondos fijos”</w:t>
      </w:r>
    </w:p>
    <w:p w14:paraId="1E997E9D" w14:textId="77777777" w:rsidR="00375E3A" w:rsidRPr="00C47B58" w:rsidRDefault="00375E3A" w:rsidP="00375E3A">
      <w:pPr>
        <w:rPr>
          <w:rFonts w:ascii="Arial Narrow" w:hAnsi="Arial Narrow" w:cs="Arial"/>
          <w:sz w:val="20"/>
          <w:szCs w:val="20"/>
        </w:rPr>
      </w:pPr>
    </w:p>
    <w:p w14:paraId="019AFE1E" w14:textId="77777777" w:rsidR="00375E3A" w:rsidRPr="00C47B58" w:rsidRDefault="00375E3A" w:rsidP="004B20E3">
      <w:pPr>
        <w:pStyle w:val="Prrafodelista"/>
        <w:numPr>
          <w:ilvl w:val="0"/>
          <w:numId w:val="40"/>
        </w:numPr>
        <w:spacing w:after="0" w:line="240" w:lineRule="auto"/>
        <w:rPr>
          <w:rFonts w:ascii="Arial Narrow" w:eastAsiaTheme="minorEastAsia" w:hAnsi="Arial Narrow"/>
          <w:sz w:val="20"/>
          <w:szCs w:val="20"/>
        </w:rPr>
      </w:pPr>
      <w:r w:rsidRPr="00C47B58">
        <w:rPr>
          <w:rFonts w:ascii="Arial Narrow" w:eastAsiaTheme="minorEastAsia" w:hAnsi="Arial Narrow"/>
          <w:sz w:val="20"/>
          <w:szCs w:val="20"/>
        </w:rPr>
        <w:lastRenderedPageBreak/>
        <w:t>Plazo para el pago: 20 días</w:t>
      </w:r>
    </w:p>
    <w:p w14:paraId="32137767" w14:textId="77777777" w:rsidR="00375E3A" w:rsidRPr="00C47B58" w:rsidRDefault="00375E3A" w:rsidP="004B20E3">
      <w:pPr>
        <w:pStyle w:val="Prrafodelista"/>
        <w:numPr>
          <w:ilvl w:val="0"/>
          <w:numId w:val="40"/>
        </w:numPr>
        <w:spacing w:after="0" w:line="240" w:lineRule="auto"/>
        <w:rPr>
          <w:rFonts w:ascii="Arial Narrow" w:eastAsiaTheme="minorEastAsia" w:hAnsi="Arial Narrow"/>
          <w:sz w:val="20"/>
          <w:szCs w:val="20"/>
          <w:lang w:val="es-ES_tradnl"/>
        </w:rPr>
      </w:pPr>
      <w:r w:rsidRPr="00C47B58">
        <w:rPr>
          <w:rFonts w:ascii="Arial Narrow" w:eastAsiaTheme="minorEastAsia" w:hAnsi="Arial Narrow"/>
          <w:sz w:val="20"/>
          <w:szCs w:val="20"/>
          <w:lang w:val="es-ES_tradnl"/>
        </w:rPr>
        <w:t>Tipo de moneda: Pesos mexicanos</w:t>
      </w:r>
    </w:p>
    <w:p w14:paraId="2FD86E3B" w14:textId="77777777" w:rsidR="00375E3A" w:rsidRPr="00C47B58" w:rsidRDefault="00375E3A" w:rsidP="004B20E3">
      <w:pPr>
        <w:pStyle w:val="Prrafodelista"/>
        <w:numPr>
          <w:ilvl w:val="0"/>
          <w:numId w:val="40"/>
        </w:numPr>
        <w:spacing w:after="0" w:line="240" w:lineRule="auto"/>
        <w:rPr>
          <w:rFonts w:ascii="Arial Narrow" w:eastAsiaTheme="minorEastAsia" w:hAnsi="Arial Narrow"/>
          <w:sz w:val="20"/>
          <w:szCs w:val="20"/>
          <w:lang w:val="es-ES_tradnl"/>
        </w:rPr>
      </w:pPr>
      <w:r w:rsidRPr="00C47B58">
        <w:rPr>
          <w:rFonts w:ascii="Arial Narrow" w:eastAsiaTheme="minorEastAsia" w:hAnsi="Arial Narrow"/>
          <w:sz w:val="20"/>
          <w:szCs w:val="20"/>
          <w:lang w:val="es-ES_tradnl"/>
        </w:rPr>
        <w:t xml:space="preserve">Documentos anexos a la factura: </w:t>
      </w:r>
    </w:p>
    <w:p w14:paraId="1D099B2D" w14:textId="77777777" w:rsidR="00375E3A" w:rsidRPr="00C47B58" w:rsidRDefault="00375E3A" w:rsidP="004B20E3">
      <w:pPr>
        <w:pStyle w:val="Prrafodelista"/>
        <w:numPr>
          <w:ilvl w:val="0"/>
          <w:numId w:val="40"/>
        </w:numPr>
        <w:spacing w:after="0" w:line="240" w:lineRule="auto"/>
        <w:rPr>
          <w:rFonts w:ascii="Arial Narrow" w:hAnsi="Arial Narrow"/>
          <w:sz w:val="20"/>
          <w:szCs w:val="20"/>
        </w:rPr>
      </w:pPr>
      <w:r w:rsidRPr="00C47B58">
        <w:rPr>
          <w:rFonts w:ascii="Arial Narrow" w:hAnsi="Arial Narrow"/>
          <w:sz w:val="20"/>
          <w:szCs w:val="20"/>
        </w:rPr>
        <w:t xml:space="preserve">Método de pago: pago electrónico </w:t>
      </w:r>
    </w:p>
    <w:p w14:paraId="1492BEFE" w14:textId="77777777" w:rsidR="00375E3A" w:rsidRPr="00C47B58" w:rsidRDefault="00375E3A" w:rsidP="004B20E3">
      <w:pPr>
        <w:pStyle w:val="Prrafodelista"/>
        <w:numPr>
          <w:ilvl w:val="0"/>
          <w:numId w:val="40"/>
        </w:numPr>
        <w:spacing w:after="0" w:line="240" w:lineRule="auto"/>
        <w:rPr>
          <w:rFonts w:ascii="Arial Narrow" w:hAnsi="Arial Narrow"/>
          <w:sz w:val="20"/>
          <w:szCs w:val="20"/>
        </w:rPr>
      </w:pPr>
      <w:r w:rsidRPr="00C47B58">
        <w:rPr>
          <w:rFonts w:ascii="Arial Narrow" w:hAnsi="Arial Narrow"/>
          <w:sz w:val="20"/>
          <w:szCs w:val="20"/>
        </w:rPr>
        <w:t>Existencia de un contrato o convenio formalizado</w:t>
      </w:r>
    </w:p>
    <w:p w14:paraId="5CB5C37E" w14:textId="77777777" w:rsidR="00375E3A" w:rsidRPr="00C47B58" w:rsidRDefault="00375E3A" w:rsidP="004B20E3">
      <w:pPr>
        <w:pStyle w:val="Prrafodelista"/>
        <w:numPr>
          <w:ilvl w:val="0"/>
          <w:numId w:val="40"/>
        </w:numPr>
        <w:spacing w:after="0" w:line="240" w:lineRule="auto"/>
        <w:rPr>
          <w:rFonts w:ascii="Arial Narrow" w:hAnsi="Arial Narrow"/>
          <w:sz w:val="20"/>
          <w:szCs w:val="20"/>
        </w:rPr>
      </w:pPr>
      <w:r w:rsidRPr="00C47B58">
        <w:rPr>
          <w:rFonts w:ascii="Arial Narrow" w:hAnsi="Arial Narrow"/>
          <w:sz w:val="20"/>
          <w:szCs w:val="20"/>
        </w:rPr>
        <w:t>Representación impresa del comprobante fiscal autorizado por el SAT</w:t>
      </w:r>
    </w:p>
    <w:p w14:paraId="44199738" w14:textId="77777777" w:rsidR="00375E3A" w:rsidRPr="00C47B58" w:rsidRDefault="00375E3A" w:rsidP="004B20E3">
      <w:pPr>
        <w:pStyle w:val="Prrafodelista"/>
        <w:numPr>
          <w:ilvl w:val="0"/>
          <w:numId w:val="40"/>
        </w:numPr>
        <w:spacing w:after="0" w:line="240" w:lineRule="auto"/>
        <w:rPr>
          <w:rFonts w:ascii="Arial Narrow" w:hAnsi="Arial Narrow"/>
          <w:sz w:val="20"/>
          <w:szCs w:val="20"/>
        </w:rPr>
      </w:pPr>
      <w:r w:rsidRPr="00C47B58">
        <w:rPr>
          <w:rFonts w:ascii="Arial Narrow" w:hAnsi="Arial Narrow"/>
          <w:sz w:val="20"/>
          <w:szCs w:val="20"/>
        </w:rPr>
        <w:t>Solicitud de subrogación de servicio (4-30-2/03)</w:t>
      </w:r>
    </w:p>
    <w:p w14:paraId="24CB2ACB" w14:textId="77777777" w:rsidR="00375E3A" w:rsidRPr="00C47B58" w:rsidRDefault="00375E3A" w:rsidP="004B20E3">
      <w:pPr>
        <w:pStyle w:val="Prrafodelista"/>
        <w:numPr>
          <w:ilvl w:val="0"/>
          <w:numId w:val="40"/>
        </w:numPr>
        <w:spacing w:after="0" w:line="240" w:lineRule="auto"/>
        <w:rPr>
          <w:rFonts w:ascii="Arial Narrow" w:hAnsi="Arial Narrow"/>
          <w:sz w:val="20"/>
          <w:szCs w:val="20"/>
        </w:rPr>
      </w:pPr>
      <w:r w:rsidRPr="00C47B58">
        <w:rPr>
          <w:rFonts w:ascii="Arial Narrow" w:hAnsi="Arial Narrow"/>
          <w:sz w:val="20"/>
          <w:szCs w:val="20"/>
        </w:rPr>
        <w:t xml:space="preserve">Referencia- Contra referencia (4-3038/98) Copia u original </w:t>
      </w:r>
    </w:p>
    <w:p w14:paraId="2135735B" w14:textId="77777777" w:rsidR="00375E3A" w:rsidRPr="00C47B58" w:rsidRDefault="00375E3A" w:rsidP="004B20E3">
      <w:pPr>
        <w:pStyle w:val="Prrafodelista"/>
        <w:numPr>
          <w:ilvl w:val="0"/>
          <w:numId w:val="40"/>
        </w:numPr>
        <w:spacing w:after="0" w:line="240" w:lineRule="auto"/>
        <w:rPr>
          <w:rFonts w:ascii="Arial Narrow" w:hAnsi="Arial Narrow"/>
          <w:sz w:val="20"/>
          <w:szCs w:val="20"/>
        </w:rPr>
      </w:pPr>
      <w:r w:rsidRPr="00C47B58">
        <w:rPr>
          <w:rFonts w:ascii="Arial Narrow" w:hAnsi="Arial Narrow"/>
          <w:sz w:val="20"/>
          <w:szCs w:val="20"/>
        </w:rPr>
        <w:t>Copia de Identificación INE o Carnet de Citas del IMSS</w:t>
      </w:r>
    </w:p>
    <w:p w14:paraId="1A973A16" w14:textId="77777777" w:rsidR="00375E3A" w:rsidRPr="00C47B58" w:rsidRDefault="00375E3A" w:rsidP="004B20E3">
      <w:pPr>
        <w:pStyle w:val="Prrafodelista"/>
        <w:numPr>
          <w:ilvl w:val="0"/>
          <w:numId w:val="40"/>
        </w:numPr>
        <w:spacing w:after="0" w:line="240" w:lineRule="auto"/>
        <w:rPr>
          <w:rFonts w:ascii="Arial Narrow" w:hAnsi="Arial Narrow"/>
          <w:sz w:val="20"/>
          <w:szCs w:val="20"/>
        </w:rPr>
      </w:pPr>
      <w:r w:rsidRPr="00C47B58">
        <w:rPr>
          <w:rFonts w:ascii="Arial Narrow" w:hAnsi="Arial Narrow"/>
          <w:sz w:val="20"/>
          <w:szCs w:val="20"/>
        </w:rPr>
        <w:t>Copia de la fianza, en caso de la existencia de un contrato</w:t>
      </w:r>
    </w:p>
    <w:p w14:paraId="369C112B" w14:textId="77777777" w:rsidR="00375E3A" w:rsidRPr="00C47B58" w:rsidRDefault="00375E3A" w:rsidP="004B20E3">
      <w:pPr>
        <w:pStyle w:val="Prrafodelista"/>
        <w:numPr>
          <w:ilvl w:val="0"/>
          <w:numId w:val="40"/>
        </w:numPr>
        <w:spacing w:after="0" w:line="240" w:lineRule="auto"/>
        <w:rPr>
          <w:rFonts w:ascii="Arial Narrow" w:hAnsi="Arial Narrow"/>
          <w:sz w:val="20"/>
          <w:szCs w:val="20"/>
        </w:rPr>
      </w:pPr>
      <w:r w:rsidRPr="00C47B58">
        <w:rPr>
          <w:rFonts w:ascii="Arial Narrow" w:hAnsi="Arial Narrow"/>
          <w:sz w:val="20"/>
          <w:szCs w:val="20"/>
        </w:rPr>
        <w:t xml:space="preserve">Acta entrega de Servicios </w:t>
      </w:r>
    </w:p>
    <w:p w14:paraId="1C4B7AC9" w14:textId="77777777" w:rsidR="00375E3A" w:rsidRPr="00C47B58" w:rsidRDefault="00375E3A" w:rsidP="004B20E3">
      <w:pPr>
        <w:pStyle w:val="Prrafodelista"/>
        <w:numPr>
          <w:ilvl w:val="0"/>
          <w:numId w:val="40"/>
        </w:numPr>
        <w:spacing w:after="0" w:line="240" w:lineRule="auto"/>
        <w:rPr>
          <w:rFonts w:ascii="Arial Narrow" w:hAnsi="Arial Narrow"/>
          <w:sz w:val="20"/>
          <w:szCs w:val="20"/>
        </w:rPr>
      </w:pPr>
      <w:r w:rsidRPr="00C47B58">
        <w:rPr>
          <w:rFonts w:ascii="Arial Narrow" w:hAnsi="Arial Narrow"/>
          <w:sz w:val="20"/>
          <w:szCs w:val="20"/>
        </w:rPr>
        <w:t xml:space="preserve">Si se realizará en una sola exhibición o pagos progresivos conforme a las entregas programadas en el contrato respectivo: </w:t>
      </w:r>
      <w:r w:rsidRPr="00C47B58">
        <w:rPr>
          <w:rFonts w:ascii="Arial Narrow" w:hAnsi="Arial Narrow"/>
          <w:sz w:val="20"/>
          <w:szCs w:val="20"/>
          <w:u w:val="single"/>
        </w:rPr>
        <w:t xml:space="preserve">Pagos progresivos </w:t>
      </w:r>
      <w:r w:rsidRPr="00C47B58">
        <w:rPr>
          <w:rFonts w:ascii="Arial Narrow" w:hAnsi="Arial Narrow"/>
          <w:sz w:val="20"/>
          <w:szCs w:val="20"/>
        </w:rPr>
        <w:t xml:space="preserve"> de manera quincenal </w:t>
      </w:r>
    </w:p>
    <w:p w14:paraId="16B23488" w14:textId="77777777" w:rsidR="00375E3A" w:rsidRPr="00C47B58" w:rsidRDefault="00375E3A" w:rsidP="00375E3A">
      <w:pPr>
        <w:pStyle w:val="Prrafodelista"/>
        <w:rPr>
          <w:rFonts w:ascii="Arial Narrow" w:hAnsi="Arial Narrow"/>
          <w:sz w:val="20"/>
          <w:szCs w:val="20"/>
        </w:rPr>
      </w:pPr>
    </w:p>
    <w:p w14:paraId="4D961222" w14:textId="77777777" w:rsidR="00375E3A" w:rsidRPr="006B2ADB" w:rsidRDefault="00375E3A" w:rsidP="004B20E3">
      <w:pPr>
        <w:pStyle w:val="Prrafodelista"/>
        <w:numPr>
          <w:ilvl w:val="0"/>
          <w:numId w:val="43"/>
        </w:numPr>
        <w:jc w:val="both"/>
        <w:rPr>
          <w:rFonts w:ascii="Arial Narrow" w:hAnsi="Arial Narrow"/>
          <w:sz w:val="20"/>
          <w:szCs w:val="20"/>
        </w:rPr>
      </w:pPr>
      <w:r w:rsidRPr="00C47B58">
        <w:rPr>
          <w:rFonts w:ascii="Arial Narrow" w:hAnsi="Arial Narrow"/>
          <w:sz w:val="20"/>
          <w:szCs w:val="20"/>
        </w:rPr>
        <w:t>Mecanismos de comprobación, supervisión y verificación de los bienes o de los servicios contratados y efectivamente prestados y efectivamente entregados o prestados, así como del cumplimiento de las requisiciones de cada entregable.</w:t>
      </w:r>
    </w:p>
    <w:tbl>
      <w:tblPr>
        <w:tblW w:w="104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3242"/>
        <w:gridCol w:w="2126"/>
        <w:gridCol w:w="1843"/>
      </w:tblGrid>
      <w:tr w:rsidR="00375E3A" w:rsidRPr="00C47B58" w14:paraId="7DAD373D" w14:textId="77777777" w:rsidTr="00375E3A">
        <w:trPr>
          <w:cantSplit/>
          <w:trHeight w:val="491"/>
          <w:tblHeader/>
        </w:trPr>
        <w:tc>
          <w:tcPr>
            <w:tcW w:w="3212" w:type="dxa"/>
            <w:vMerge w:val="restart"/>
            <w:vAlign w:val="center"/>
          </w:tcPr>
          <w:p w14:paraId="11427C32" w14:textId="77777777" w:rsidR="00375E3A" w:rsidRPr="00C47B58" w:rsidRDefault="00375E3A" w:rsidP="00375E3A">
            <w:pPr>
              <w:spacing w:after="160" w:line="259" w:lineRule="auto"/>
              <w:jc w:val="center"/>
              <w:rPr>
                <w:rFonts w:ascii="Arial Narrow" w:hAnsi="Arial Narrow" w:cs="Arial"/>
                <w:b/>
                <w:sz w:val="20"/>
                <w:szCs w:val="20"/>
                <w:lang w:eastAsia="ar-SA"/>
              </w:rPr>
            </w:pPr>
          </w:p>
          <w:p w14:paraId="3EA33579" w14:textId="77777777" w:rsidR="00375E3A" w:rsidRPr="00C47B58" w:rsidRDefault="00375E3A" w:rsidP="00375E3A">
            <w:pPr>
              <w:spacing w:after="160" w:line="259" w:lineRule="auto"/>
              <w:jc w:val="center"/>
              <w:rPr>
                <w:rFonts w:ascii="Arial Narrow" w:hAnsi="Arial Narrow" w:cs="Arial"/>
                <w:b/>
                <w:sz w:val="20"/>
                <w:szCs w:val="20"/>
                <w:lang w:eastAsia="ar-SA"/>
              </w:rPr>
            </w:pPr>
            <w:r w:rsidRPr="00C47B58">
              <w:rPr>
                <w:rFonts w:ascii="Arial Narrow" w:hAnsi="Arial Narrow" w:cs="Arial"/>
                <w:b/>
                <w:sz w:val="20"/>
                <w:szCs w:val="20"/>
                <w:lang w:eastAsia="ar-SA"/>
              </w:rPr>
              <w:t>Concepto</w:t>
            </w:r>
          </w:p>
        </w:tc>
        <w:tc>
          <w:tcPr>
            <w:tcW w:w="3242" w:type="dxa"/>
            <w:vMerge w:val="restart"/>
            <w:vAlign w:val="center"/>
          </w:tcPr>
          <w:p w14:paraId="16473C59" w14:textId="77777777" w:rsidR="00375E3A" w:rsidRPr="00C47B58" w:rsidRDefault="00375E3A" w:rsidP="00375E3A">
            <w:pPr>
              <w:spacing w:after="160" w:line="259" w:lineRule="auto"/>
              <w:jc w:val="center"/>
              <w:rPr>
                <w:rFonts w:ascii="Arial Narrow" w:hAnsi="Arial Narrow" w:cs="Arial"/>
                <w:b/>
                <w:sz w:val="20"/>
                <w:szCs w:val="20"/>
                <w:lang w:eastAsia="ar-SA"/>
              </w:rPr>
            </w:pPr>
          </w:p>
          <w:p w14:paraId="45E2F08F" w14:textId="77777777" w:rsidR="00375E3A" w:rsidRPr="00C47B58" w:rsidRDefault="00375E3A" w:rsidP="00375E3A">
            <w:pPr>
              <w:spacing w:after="160" w:line="259" w:lineRule="auto"/>
              <w:jc w:val="center"/>
              <w:rPr>
                <w:rFonts w:ascii="Arial Narrow" w:hAnsi="Arial Narrow" w:cs="Arial"/>
                <w:b/>
                <w:sz w:val="20"/>
                <w:szCs w:val="20"/>
                <w:lang w:eastAsia="ar-SA"/>
              </w:rPr>
            </w:pPr>
            <w:r w:rsidRPr="00C47B58">
              <w:rPr>
                <w:rFonts w:ascii="Arial Narrow" w:hAnsi="Arial Narrow" w:cs="Arial"/>
                <w:b/>
                <w:sz w:val="20"/>
                <w:szCs w:val="20"/>
                <w:lang w:eastAsia="ar-SA"/>
              </w:rPr>
              <w:t>Producto</w:t>
            </w:r>
          </w:p>
        </w:tc>
        <w:tc>
          <w:tcPr>
            <w:tcW w:w="2126" w:type="dxa"/>
            <w:vMerge w:val="restart"/>
            <w:vAlign w:val="center"/>
          </w:tcPr>
          <w:p w14:paraId="2E3369B4" w14:textId="77777777" w:rsidR="00375E3A" w:rsidRPr="00C47B58" w:rsidRDefault="00375E3A" w:rsidP="00375E3A">
            <w:pPr>
              <w:spacing w:after="160" w:line="259" w:lineRule="auto"/>
              <w:jc w:val="center"/>
              <w:rPr>
                <w:rFonts w:ascii="Arial Narrow" w:hAnsi="Arial Narrow" w:cs="Arial"/>
                <w:b/>
                <w:sz w:val="20"/>
                <w:szCs w:val="20"/>
                <w:lang w:eastAsia="ar-SA"/>
              </w:rPr>
            </w:pPr>
          </w:p>
          <w:p w14:paraId="056AEA5F" w14:textId="77777777" w:rsidR="00375E3A" w:rsidRPr="00C47B58" w:rsidRDefault="00375E3A" w:rsidP="00375E3A">
            <w:pPr>
              <w:spacing w:after="160" w:line="259" w:lineRule="auto"/>
              <w:jc w:val="center"/>
              <w:rPr>
                <w:rFonts w:ascii="Arial Narrow" w:hAnsi="Arial Narrow" w:cs="Arial"/>
                <w:b/>
                <w:sz w:val="20"/>
                <w:szCs w:val="20"/>
                <w:lang w:eastAsia="ar-SA"/>
              </w:rPr>
            </w:pPr>
            <w:r w:rsidRPr="00C47B58">
              <w:rPr>
                <w:rFonts w:ascii="Arial Narrow" w:hAnsi="Arial Narrow" w:cs="Arial"/>
                <w:b/>
                <w:sz w:val="20"/>
                <w:szCs w:val="20"/>
                <w:lang w:eastAsia="ar-SA"/>
              </w:rPr>
              <w:t>Fecha de inicio</w:t>
            </w:r>
          </w:p>
        </w:tc>
        <w:tc>
          <w:tcPr>
            <w:tcW w:w="1843" w:type="dxa"/>
            <w:vMerge w:val="restart"/>
            <w:vAlign w:val="center"/>
          </w:tcPr>
          <w:p w14:paraId="71ADF907" w14:textId="77777777" w:rsidR="00375E3A" w:rsidRPr="00C47B58" w:rsidRDefault="00375E3A" w:rsidP="00375E3A">
            <w:pPr>
              <w:spacing w:after="160" w:line="259" w:lineRule="auto"/>
              <w:jc w:val="center"/>
              <w:rPr>
                <w:rFonts w:ascii="Arial Narrow" w:hAnsi="Arial Narrow" w:cs="Arial"/>
                <w:b/>
                <w:sz w:val="20"/>
                <w:szCs w:val="20"/>
                <w:lang w:eastAsia="ar-SA"/>
              </w:rPr>
            </w:pPr>
          </w:p>
          <w:p w14:paraId="3A377C6D" w14:textId="77777777" w:rsidR="00375E3A" w:rsidRPr="00C47B58" w:rsidRDefault="00375E3A" w:rsidP="00375E3A">
            <w:pPr>
              <w:spacing w:after="160" w:line="259" w:lineRule="auto"/>
              <w:jc w:val="center"/>
              <w:rPr>
                <w:rFonts w:ascii="Arial Narrow" w:hAnsi="Arial Narrow" w:cs="Arial"/>
                <w:b/>
                <w:sz w:val="20"/>
                <w:szCs w:val="20"/>
                <w:lang w:eastAsia="ar-SA"/>
              </w:rPr>
            </w:pPr>
            <w:r w:rsidRPr="00C47B58">
              <w:rPr>
                <w:rFonts w:ascii="Arial Narrow" w:hAnsi="Arial Narrow" w:cs="Arial"/>
                <w:b/>
                <w:sz w:val="20"/>
                <w:szCs w:val="20"/>
                <w:lang w:eastAsia="ar-SA"/>
              </w:rPr>
              <w:t>Observaciones</w:t>
            </w:r>
          </w:p>
        </w:tc>
      </w:tr>
      <w:tr w:rsidR="00375E3A" w:rsidRPr="00C47B58" w14:paraId="6302A33A" w14:textId="77777777" w:rsidTr="00375E3A">
        <w:trPr>
          <w:cantSplit/>
          <w:trHeight w:val="464"/>
          <w:tblHeader/>
        </w:trPr>
        <w:tc>
          <w:tcPr>
            <w:tcW w:w="3212" w:type="dxa"/>
            <w:vMerge/>
            <w:vAlign w:val="center"/>
          </w:tcPr>
          <w:p w14:paraId="792D1099" w14:textId="77777777" w:rsidR="00375E3A" w:rsidRPr="00C47B58" w:rsidRDefault="00375E3A" w:rsidP="00375E3A">
            <w:pPr>
              <w:spacing w:after="160" w:line="259" w:lineRule="auto"/>
              <w:jc w:val="both"/>
              <w:rPr>
                <w:rFonts w:ascii="Arial Narrow" w:eastAsia="Calibri" w:hAnsi="Arial Narrow" w:cs="Arial"/>
                <w:b/>
                <w:color w:val="000000"/>
                <w:sz w:val="20"/>
                <w:szCs w:val="20"/>
                <w:lang w:val="es-MX"/>
              </w:rPr>
            </w:pPr>
          </w:p>
        </w:tc>
        <w:tc>
          <w:tcPr>
            <w:tcW w:w="3242" w:type="dxa"/>
            <w:vMerge/>
            <w:vAlign w:val="center"/>
          </w:tcPr>
          <w:p w14:paraId="50E2BE15" w14:textId="77777777" w:rsidR="00375E3A" w:rsidRPr="00C47B58" w:rsidRDefault="00375E3A" w:rsidP="00375E3A">
            <w:pPr>
              <w:spacing w:after="160" w:line="259" w:lineRule="auto"/>
              <w:jc w:val="both"/>
              <w:rPr>
                <w:rFonts w:ascii="Arial Narrow" w:eastAsia="Calibri" w:hAnsi="Arial Narrow" w:cs="Arial"/>
                <w:b/>
                <w:color w:val="000000"/>
                <w:sz w:val="20"/>
                <w:szCs w:val="20"/>
                <w:lang w:val="es-MX"/>
              </w:rPr>
            </w:pPr>
          </w:p>
        </w:tc>
        <w:tc>
          <w:tcPr>
            <w:tcW w:w="2126" w:type="dxa"/>
            <w:vMerge/>
            <w:vAlign w:val="center"/>
          </w:tcPr>
          <w:p w14:paraId="25A31940" w14:textId="77777777" w:rsidR="00375E3A" w:rsidRPr="00C47B58" w:rsidRDefault="00375E3A" w:rsidP="00375E3A">
            <w:pPr>
              <w:spacing w:after="160" w:line="259" w:lineRule="auto"/>
              <w:jc w:val="both"/>
              <w:rPr>
                <w:rFonts w:ascii="Arial Narrow" w:eastAsia="Calibri" w:hAnsi="Arial Narrow" w:cs="Arial"/>
                <w:b/>
                <w:color w:val="000000"/>
                <w:sz w:val="20"/>
                <w:szCs w:val="20"/>
                <w:lang w:val="es-MX"/>
              </w:rPr>
            </w:pPr>
          </w:p>
        </w:tc>
        <w:tc>
          <w:tcPr>
            <w:tcW w:w="1843" w:type="dxa"/>
            <w:vMerge/>
            <w:vAlign w:val="center"/>
          </w:tcPr>
          <w:p w14:paraId="7D0C7C1F" w14:textId="77777777" w:rsidR="00375E3A" w:rsidRPr="00C47B58" w:rsidRDefault="00375E3A" w:rsidP="00375E3A">
            <w:pPr>
              <w:spacing w:after="160" w:line="259" w:lineRule="auto"/>
              <w:jc w:val="both"/>
              <w:rPr>
                <w:rFonts w:ascii="Arial Narrow" w:eastAsia="Calibri" w:hAnsi="Arial Narrow" w:cs="Arial"/>
                <w:b/>
                <w:color w:val="000000"/>
                <w:sz w:val="20"/>
                <w:szCs w:val="20"/>
                <w:lang w:val="es-MX"/>
              </w:rPr>
            </w:pPr>
          </w:p>
        </w:tc>
      </w:tr>
      <w:tr w:rsidR="00375E3A" w:rsidRPr="00C47B58" w14:paraId="1BCC0A29" w14:textId="77777777" w:rsidTr="00375E3A">
        <w:trPr>
          <w:trHeight w:val="1937"/>
        </w:trPr>
        <w:tc>
          <w:tcPr>
            <w:tcW w:w="3212" w:type="dxa"/>
          </w:tcPr>
          <w:p w14:paraId="773CCC8C" w14:textId="77777777" w:rsidR="00375E3A" w:rsidRPr="00C47B58" w:rsidRDefault="00375E3A" w:rsidP="00375E3A">
            <w:pPr>
              <w:spacing w:after="160" w:line="259" w:lineRule="auto"/>
              <w:jc w:val="both"/>
              <w:rPr>
                <w:rFonts w:ascii="Arial Narrow" w:eastAsia="Calibri" w:hAnsi="Arial Narrow" w:cs="Arial"/>
                <w:color w:val="000000"/>
                <w:sz w:val="20"/>
                <w:szCs w:val="20"/>
                <w:lang w:val="es-MX"/>
              </w:rPr>
            </w:pPr>
          </w:p>
          <w:p w14:paraId="728006F3" w14:textId="77777777" w:rsidR="00375E3A" w:rsidRPr="00C47B58" w:rsidRDefault="00375E3A" w:rsidP="00375E3A">
            <w:pPr>
              <w:spacing w:after="160" w:line="259" w:lineRule="auto"/>
              <w:jc w:val="both"/>
              <w:rPr>
                <w:rFonts w:ascii="Arial Narrow" w:eastAsia="Calibri" w:hAnsi="Arial Narrow" w:cs="Arial"/>
                <w:color w:val="000000"/>
                <w:sz w:val="20"/>
                <w:szCs w:val="20"/>
                <w:lang w:val="es-MX"/>
              </w:rPr>
            </w:pPr>
            <w:r w:rsidRPr="00C47B58">
              <w:rPr>
                <w:rFonts w:ascii="Arial Narrow" w:hAnsi="Arial Narrow" w:cs="Arial"/>
                <w:sz w:val="20"/>
                <w:szCs w:val="20"/>
                <w:lang w:eastAsia="ar-SA"/>
              </w:rPr>
              <w:t xml:space="preserve">El administrador del contrato como sus auxiliares podrán realizar supervisión a la prestación del servicio durante la vigencia del contrato  </w:t>
            </w:r>
          </w:p>
        </w:tc>
        <w:tc>
          <w:tcPr>
            <w:tcW w:w="3242" w:type="dxa"/>
          </w:tcPr>
          <w:p w14:paraId="34978E4A" w14:textId="77777777" w:rsidR="00375E3A" w:rsidRPr="00C47B58" w:rsidRDefault="00375E3A" w:rsidP="00375E3A">
            <w:pPr>
              <w:spacing w:after="160" w:line="259" w:lineRule="auto"/>
              <w:rPr>
                <w:rFonts w:ascii="Arial Narrow" w:eastAsia="Calibri" w:hAnsi="Arial Narrow" w:cs="Arial"/>
                <w:color w:val="000000"/>
                <w:sz w:val="20"/>
                <w:szCs w:val="20"/>
                <w:lang w:val="es-MX"/>
              </w:rPr>
            </w:pPr>
          </w:p>
          <w:p w14:paraId="353A8A05" w14:textId="77777777" w:rsidR="00375E3A" w:rsidRPr="00C47B58" w:rsidRDefault="00375E3A" w:rsidP="00375E3A">
            <w:pPr>
              <w:spacing w:after="160" w:line="259" w:lineRule="auto"/>
              <w:jc w:val="both"/>
              <w:rPr>
                <w:rFonts w:ascii="Arial Narrow" w:eastAsia="Calibri" w:hAnsi="Arial Narrow" w:cs="Arial"/>
                <w:color w:val="000000"/>
                <w:sz w:val="20"/>
                <w:szCs w:val="20"/>
                <w:lang w:val="es-MX"/>
              </w:rPr>
            </w:pPr>
            <w:r w:rsidRPr="00C47B58">
              <w:rPr>
                <w:rFonts w:ascii="Arial Narrow" w:hAnsi="Arial Narrow" w:cs="Arial"/>
                <w:sz w:val="20"/>
                <w:szCs w:val="20"/>
                <w:lang w:eastAsia="ar-SA"/>
              </w:rPr>
              <w:t>Cumplimiento por parte del proveedor en realizar los servicios médicos subrogados con apego a las guías de práctica clínica así como a los Normas Oficiales Mexicanas</w:t>
            </w:r>
            <w:r w:rsidRPr="00C47B58">
              <w:rPr>
                <w:rFonts w:ascii="Arial Narrow" w:eastAsia="Calibri" w:hAnsi="Arial Narrow" w:cs="Arial"/>
                <w:color w:val="000000"/>
                <w:sz w:val="20"/>
                <w:szCs w:val="20"/>
                <w:lang w:val="es-MX"/>
              </w:rPr>
              <w:t xml:space="preserve">, </w:t>
            </w:r>
            <w:r w:rsidRPr="00C47B58">
              <w:rPr>
                <w:rFonts w:ascii="Arial Narrow" w:hAnsi="Arial Narrow" w:cs="Arial"/>
                <w:sz w:val="20"/>
                <w:szCs w:val="20"/>
                <w:lang w:eastAsia="ar-SA"/>
              </w:rPr>
              <w:t>así como las normativas de pago</w:t>
            </w:r>
            <w:r w:rsidRPr="00C47B58">
              <w:rPr>
                <w:rFonts w:ascii="Arial Narrow" w:eastAsia="Calibri" w:hAnsi="Arial Narrow" w:cs="Arial"/>
                <w:color w:val="000000"/>
                <w:sz w:val="20"/>
                <w:szCs w:val="20"/>
                <w:lang w:val="es-MX"/>
              </w:rPr>
              <w:t xml:space="preserve"> </w:t>
            </w:r>
          </w:p>
        </w:tc>
        <w:tc>
          <w:tcPr>
            <w:tcW w:w="2126" w:type="dxa"/>
          </w:tcPr>
          <w:p w14:paraId="21CDB331" w14:textId="77777777" w:rsidR="00375E3A" w:rsidRPr="00C47B58" w:rsidRDefault="00375E3A" w:rsidP="00375E3A">
            <w:pPr>
              <w:spacing w:after="160" w:line="259" w:lineRule="auto"/>
              <w:rPr>
                <w:rFonts w:ascii="Arial Narrow" w:eastAsia="Calibri" w:hAnsi="Arial Narrow" w:cs="Arial"/>
                <w:color w:val="000000"/>
                <w:sz w:val="20"/>
                <w:szCs w:val="20"/>
                <w:lang w:val="es-MX"/>
              </w:rPr>
            </w:pPr>
          </w:p>
          <w:p w14:paraId="6B601C51" w14:textId="77777777" w:rsidR="00375E3A" w:rsidRPr="00C47B58" w:rsidRDefault="00375E3A" w:rsidP="00375E3A">
            <w:pPr>
              <w:spacing w:after="160" w:line="259" w:lineRule="auto"/>
              <w:jc w:val="both"/>
              <w:rPr>
                <w:rFonts w:ascii="Arial Narrow" w:eastAsia="Calibri" w:hAnsi="Arial Narrow" w:cs="Arial"/>
                <w:color w:val="000000"/>
                <w:sz w:val="20"/>
                <w:szCs w:val="20"/>
                <w:lang w:val="es-MX"/>
              </w:rPr>
            </w:pPr>
            <w:r w:rsidRPr="00C47B58">
              <w:rPr>
                <w:rFonts w:ascii="Arial Narrow" w:hAnsi="Arial Narrow" w:cs="Arial"/>
                <w:sz w:val="20"/>
                <w:szCs w:val="20"/>
                <w:lang w:eastAsia="ar-SA"/>
              </w:rPr>
              <w:t>Primeros 30 días al inicio del contrato</w:t>
            </w:r>
            <w:r w:rsidRPr="00C47B58">
              <w:rPr>
                <w:rFonts w:ascii="Arial Narrow" w:eastAsia="Calibri" w:hAnsi="Arial Narrow" w:cs="Arial"/>
                <w:color w:val="000000"/>
                <w:sz w:val="20"/>
                <w:szCs w:val="20"/>
                <w:lang w:val="es-MX"/>
              </w:rPr>
              <w:t xml:space="preserve"> </w:t>
            </w:r>
          </w:p>
        </w:tc>
        <w:tc>
          <w:tcPr>
            <w:tcW w:w="1843" w:type="dxa"/>
          </w:tcPr>
          <w:p w14:paraId="612B2E22" w14:textId="77777777" w:rsidR="00375E3A" w:rsidRPr="00C47B58" w:rsidRDefault="00375E3A" w:rsidP="00375E3A">
            <w:pPr>
              <w:spacing w:after="160" w:line="259" w:lineRule="auto"/>
              <w:jc w:val="both"/>
              <w:rPr>
                <w:rFonts w:ascii="Arial Narrow" w:eastAsia="Calibri" w:hAnsi="Arial Narrow" w:cs="Arial"/>
                <w:color w:val="000000"/>
                <w:sz w:val="20"/>
                <w:szCs w:val="20"/>
                <w:lang w:val="es-MX"/>
              </w:rPr>
            </w:pPr>
          </w:p>
          <w:p w14:paraId="5095BEF8" w14:textId="77777777" w:rsidR="00375E3A" w:rsidRPr="00C47B58" w:rsidRDefault="00375E3A" w:rsidP="00375E3A">
            <w:pPr>
              <w:spacing w:after="160" w:line="259" w:lineRule="auto"/>
              <w:jc w:val="both"/>
              <w:rPr>
                <w:rFonts w:ascii="Arial Narrow" w:eastAsia="Calibri" w:hAnsi="Arial Narrow" w:cs="Arial"/>
                <w:color w:val="000000"/>
                <w:sz w:val="20"/>
                <w:szCs w:val="20"/>
                <w:lang w:val="es-MX"/>
              </w:rPr>
            </w:pPr>
            <w:r w:rsidRPr="00C47B58">
              <w:rPr>
                <w:rFonts w:ascii="Arial Narrow" w:hAnsi="Arial Narrow" w:cs="Arial"/>
                <w:sz w:val="20"/>
                <w:szCs w:val="20"/>
                <w:lang w:eastAsia="ar-SA"/>
              </w:rPr>
              <w:t>Mínimo 4 reuniones. Máximo 12 reuniones.</w:t>
            </w:r>
          </w:p>
        </w:tc>
      </w:tr>
    </w:tbl>
    <w:p w14:paraId="7DAE871B" w14:textId="77777777" w:rsidR="00375E3A" w:rsidRPr="002E6CC9" w:rsidRDefault="00375E3A" w:rsidP="00375E3A">
      <w:pPr>
        <w:spacing w:after="200" w:line="276" w:lineRule="auto"/>
        <w:jc w:val="both"/>
        <w:rPr>
          <w:rFonts w:ascii="Arial Narrow" w:eastAsiaTheme="minorHAnsi" w:hAnsi="Arial Narrow" w:cs="Arial"/>
          <w:sz w:val="20"/>
          <w:szCs w:val="20"/>
        </w:rPr>
      </w:pPr>
    </w:p>
    <w:p w14:paraId="2B820A33" w14:textId="77777777" w:rsidR="00375E3A" w:rsidRPr="00C47B58" w:rsidRDefault="00375E3A" w:rsidP="004B20E3">
      <w:pPr>
        <w:pStyle w:val="Prrafodelista"/>
        <w:numPr>
          <w:ilvl w:val="0"/>
          <w:numId w:val="43"/>
        </w:numPr>
        <w:jc w:val="both"/>
        <w:rPr>
          <w:rFonts w:ascii="Arial Narrow" w:hAnsi="Arial Narrow"/>
          <w:sz w:val="20"/>
          <w:szCs w:val="20"/>
        </w:rPr>
      </w:pPr>
      <w:r w:rsidRPr="00C47B58">
        <w:rPr>
          <w:rFonts w:ascii="Arial Narrow" w:hAnsi="Arial Narrow"/>
          <w:sz w:val="20"/>
          <w:szCs w:val="20"/>
        </w:rPr>
        <w:t>En caso de que se solicite el otorgamiento de anticipo, deberá señalarse el porcentaje y forma de amortización del mismo, el cual debe ajustarse a las disposiciones establecidas en los artículos 13, 45 fracciones IX y X de la LAASSP y 81 fracción V del RLAASSP, y el numeral 4.2.7 del MAAGAASSP. Así como la justificación para el otorgamiento del anticipo.</w:t>
      </w:r>
    </w:p>
    <w:p w14:paraId="36CE15E1" w14:textId="77777777" w:rsidR="00375E3A" w:rsidRPr="00C47B58" w:rsidRDefault="00375E3A" w:rsidP="00375E3A">
      <w:pPr>
        <w:pStyle w:val="Prrafodelista"/>
        <w:ind w:left="709"/>
        <w:jc w:val="both"/>
        <w:rPr>
          <w:rFonts w:ascii="Arial Narrow" w:hAnsi="Arial Narrow"/>
          <w:sz w:val="20"/>
          <w:szCs w:val="20"/>
        </w:rPr>
      </w:pPr>
    </w:p>
    <w:p w14:paraId="1B2A19EE" w14:textId="77777777" w:rsidR="00375E3A" w:rsidRPr="00C47B58" w:rsidRDefault="00375E3A" w:rsidP="00375E3A">
      <w:pPr>
        <w:pStyle w:val="Prrafodelista"/>
        <w:ind w:left="709"/>
        <w:jc w:val="both"/>
        <w:rPr>
          <w:rFonts w:ascii="Arial Narrow" w:hAnsi="Arial Narrow"/>
          <w:sz w:val="20"/>
          <w:szCs w:val="20"/>
        </w:rPr>
      </w:pPr>
      <w:r w:rsidRPr="00C47B58">
        <w:rPr>
          <w:rFonts w:ascii="Arial Narrow" w:hAnsi="Arial Narrow"/>
          <w:sz w:val="20"/>
          <w:szCs w:val="20"/>
        </w:rPr>
        <w:t xml:space="preserve">No  aplica </w:t>
      </w:r>
    </w:p>
    <w:p w14:paraId="393173FD" w14:textId="77777777" w:rsidR="00375E3A" w:rsidRPr="00C47B58" w:rsidRDefault="00375E3A" w:rsidP="004B20E3">
      <w:pPr>
        <w:pStyle w:val="Prrafodelista"/>
        <w:numPr>
          <w:ilvl w:val="0"/>
          <w:numId w:val="43"/>
        </w:numPr>
        <w:jc w:val="both"/>
        <w:rPr>
          <w:rFonts w:ascii="Arial Narrow" w:hAnsi="Arial Narrow"/>
          <w:sz w:val="20"/>
          <w:szCs w:val="20"/>
        </w:rPr>
      </w:pPr>
      <w:r w:rsidRPr="00C47B58">
        <w:rPr>
          <w:rFonts w:ascii="Arial Narrow" w:hAnsi="Arial Narrow"/>
          <w:sz w:val="20"/>
          <w:szCs w:val="20"/>
        </w:rPr>
        <w:t>En caso de que existan causas suficientes para no aceptar proposiciones conjuntas en Licitaciones Públicas, justificar con escrito independiente las razones, particularmente los aspectos relativos a que con tal determinación, no se limita la libre participación de los licitantes. (4.33 POBALINES).</w:t>
      </w:r>
    </w:p>
    <w:p w14:paraId="393B710D" w14:textId="77777777" w:rsidR="00375E3A" w:rsidRPr="00C47B58" w:rsidRDefault="00375E3A" w:rsidP="00375E3A">
      <w:pPr>
        <w:spacing w:after="200" w:line="276" w:lineRule="auto"/>
        <w:ind w:left="708"/>
        <w:jc w:val="both"/>
        <w:rPr>
          <w:rFonts w:ascii="Arial Narrow" w:eastAsiaTheme="minorHAnsi" w:hAnsi="Arial Narrow" w:cs="Arial"/>
          <w:b/>
          <w:bCs/>
          <w:sz w:val="20"/>
          <w:szCs w:val="20"/>
        </w:rPr>
      </w:pPr>
      <w:r w:rsidRPr="00C47B58">
        <w:rPr>
          <w:rFonts w:ascii="Arial Narrow" w:eastAsiaTheme="minorHAnsi" w:hAnsi="Arial Narrow" w:cs="Arial"/>
          <w:b/>
          <w:bCs/>
          <w:sz w:val="20"/>
          <w:szCs w:val="20"/>
        </w:rPr>
        <w:t xml:space="preserve">No aplica </w:t>
      </w:r>
    </w:p>
    <w:p w14:paraId="386CC5C8" w14:textId="77777777" w:rsidR="00375E3A" w:rsidRPr="00C47B58" w:rsidRDefault="00375E3A" w:rsidP="004B20E3">
      <w:pPr>
        <w:pStyle w:val="Prrafodelista"/>
        <w:numPr>
          <w:ilvl w:val="0"/>
          <w:numId w:val="43"/>
        </w:numPr>
        <w:jc w:val="both"/>
        <w:rPr>
          <w:rFonts w:ascii="Arial Narrow" w:hAnsi="Arial Narrow"/>
          <w:sz w:val="20"/>
          <w:szCs w:val="20"/>
        </w:rPr>
      </w:pPr>
      <w:r w:rsidRPr="00C47B58">
        <w:rPr>
          <w:rFonts w:ascii="Arial Narrow" w:hAnsi="Arial Narrow"/>
          <w:sz w:val="20"/>
          <w:szCs w:val="20"/>
        </w:rPr>
        <w:t>Indicar las condiciones de entrega de bienes y prestación de servicios de acuerdo con el numeral 5.5.3 de las POBALINES.</w:t>
      </w:r>
    </w:p>
    <w:p w14:paraId="07C2FB16" w14:textId="33CDE657" w:rsidR="00D316F5" w:rsidRPr="00F12B4F" w:rsidRDefault="00F12B4F" w:rsidP="00F12B4F">
      <w:pPr>
        <w:spacing w:after="200" w:line="276" w:lineRule="auto"/>
        <w:jc w:val="center"/>
        <w:rPr>
          <w:rFonts w:ascii="Arial" w:hAnsi="Arial" w:cs="Arial"/>
          <w:b/>
          <w:bCs/>
          <w:sz w:val="20"/>
          <w:szCs w:val="20"/>
        </w:rPr>
      </w:pPr>
      <w:r w:rsidRPr="00F12B4F">
        <w:rPr>
          <w:rFonts w:ascii="Arial" w:hAnsi="Arial" w:cs="Arial"/>
          <w:b/>
          <w:bCs/>
          <w:sz w:val="20"/>
          <w:szCs w:val="20"/>
        </w:rPr>
        <w:lastRenderedPageBreak/>
        <w:t>ANEXO 1-T “ACTA ENTREGA DEL SERVICIO”</w:t>
      </w:r>
    </w:p>
    <w:tbl>
      <w:tblPr>
        <w:tblW w:w="0" w:type="auto"/>
        <w:tblInd w:w="70" w:type="dxa"/>
        <w:tblLayout w:type="fixed"/>
        <w:tblCellMar>
          <w:left w:w="70" w:type="dxa"/>
          <w:right w:w="70" w:type="dxa"/>
        </w:tblCellMar>
        <w:tblLook w:val="04A0" w:firstRow="1" w:lastRow="0" w:firstColumn="1" w:lastColumn="0" w:noHBand="0" w:noVBand="1"/>
      </w:tblPr>
      <w:tblGrid>
        <w:gridCol w:w="1925"/>
        <w:gridCol w:w="416"/>
        <w:gridCol w:w="416"/>
        <w:gridCol w:w="416"/>
        <w:gridCol w:w="229"/>
        <w:gridCol w:w="426"/>
        <w:gridCol w:w="141"/>
        <w:gridCol w:w="183"/>
        <w:gridCol w:w="1802"/>
        <w:gridCol w:w="1731"/>
        <w:gridCol w:w="1223"/>
      </w:tblGrid>
      <w:tr w:rsidR="00F12B4F" w:rsidRPr="00F12B4F" w14:paraId="3E227EC5" w14:textId="77777777" w:rsidTr="00531C44">
        <w:trPr>
          <w:trHeight w:val="690"/>
        </w:trPr>
        <w:tc>
          <w:tcPr>
            <w:tcW w:w="3969" w:type="dxa"/>
            <w:gridSpan w:val="7"/>
            <w:tcBorders>
              <w:top w:val="nil"/>
              <w:left w:val="nil"/>
              <w:bottom w:val="nil"/>
              <w:right w:val="nil"/>
            </w:tcBorders>
            <w:shd w:val="clear" w:color="auto" w:fill="auto"/>
            <w:noWrap/>
            <w:vAlign w:val="bottom"/>
            <w:hideMark/>
          </w:tcPr>
          <w:p w14:paraId="2A9E2780" w14:textId="77777777" w:rsidR="00F12B4F" w:rsidRPr="00F12B4F" w:rsidRDefault="00F12B4F" w:rsidP="00835E18">
            <w:pPr>
              <w:rPr>
                <w:rFonts w:ascii="Arial Narrow" w:eastAsia="Times New Roman" w:hAnsi="Arial Narrow" w:cs="Arial"/>
                <w:b/>
                <w:bCs/>
                <w:color w:val="1F4E78"/>
                <w:sz w:val="22"/>
                <w:szCs w:val="22"/>
                <w:lang w:val="es-MX" w:eastAsia="es-MX"/>
              </w:rPr>
            </w:pPr>
            <w:bookmarkStart w:id="298" w:name="RANGE!A1:H33"/>
            <w:r w:rsidRPr="00F12B4F">
              <w:rPr>
                <w:rFonts w:ascii="Arial Narrow" w:eastAsia="Times New Roman" w:hAnsi="Arial Narrow" w:cs="Arial"/>
                <w:b/>
                <w:bCs/>
                <w:color w:val="1F4E78"/>
                <w:sz w:val="22"/>
                <w:szCs w:val="22"/>
                <w:lang w:val="es-MX" w:eastAsia="es-MX"/>
              </w:rPr>
              <w:t>INSTITUTO MEXICANO DEL SEGURO SOCIAL</w:t>
            </w:r>
            <w:bookmarkEnd w:id="298"/>
          </w:p>
        </w:tc>
        <w:tc>
          <w:tcPr>
            <w:tcW w:w="183" w:type="dxa"/>
            <w:tcBorders>
              <w:top w:val="nil"/>
              <w:left w:val="nil"/>
              <w:bottom w:val="nil"/>
              <w:right w:val="nil"/>
            </w:tcBorders>
            <w:shd w:val="clear" w:color="auto" w:fill="auto"/>
            <w:noWrap/>
            <w:vAlign w:val="bottom"/>
            <w:hideMark/>
          </w:tcPr>
          <w:p w14:paraId="105E1F90" w14:textId="77777777" w:rsidR="00F12B4F" w:rsidRPr="00F12B4F" w:rsidRDefault="00F12B4F" w:rsidP="00835E18">
            <w:pPr>
              <w:rPr>
                <w:rFonts w:ascii="Arial Narrow" w:eastAsia="Times New Roman" w:hAnsi="Arial Narrow" w:cs="Arial"/>
                <w:sz w:val="22"/>
                <w:szCs w:val="22"/>
                <w:lang w:val="es-MX" w:eastAsia="es-MX"/>
              </w:rPr>
            </w:pPr>
          </w:p>
        </w:tc>
        <w:tc>
          <w:tcPr>
            <w:tcW w:w="3533" w:type="dxa"/>
            <w:gridSpan w:val="2"/>
            <w:vMerge w:val="restart"/>
            <w:tcBorders>
              <w:top w:val="nil"/>
              <w:left w:val="nil"/>
              <w:bottom w:val="nil"/>
              <w:right w:val="nil"/>
            </w:tcBorders>
            <w:shd w:val="clear" w:color="auto" w:fill="auto"/>
            <w:vAlign w:val="bottom"/>
            <w:hideMark/>
          </w:tcPr>
          <w:p w14:paraId="05ED846C" w14:textId="77777777" w:rsidR="00F12B4F" w:rsidRPr="00F12B4F" w:rsidRDefault="00F12B4F" w:rsidP="00835E18">
            <w:pPr>
              <w:jc w:val="center"/>
              <w:rPr>
                <w:rFonts w:ascii="Arial Narrow" w:eastAsia="Times New Roman" w:hAnsi="Arial Narrow" w:cs="Arial"/>
                <w:b/>
                <w:bCs/>
                <w:color w:val="1F4E78"/>
                <w:sz w:val="22"/>
                <w:szCs w:val="22"/>
                <w:lang w:val="es-MX" w:eastAsia="es-MX"/>
              </w:rPr>
            </w:pPr>
            <w:r w:rsidRPr="00F12B4F">
              <w:rPr>
                <w:rFonts w:ascii="Arial Narrow" w:eastAsia="Times New Roman" w:hAnsi="Arial Narrow" w:cs="Arial"/>
                <w:b/>
                <w:bCs/>
                <w:color w:val="1F4E78"/>
                <w:sz w:val="22"/>
                <w:szCs w:val="22"/>
                <w:lang w:val="es-MX" w:eastAsia="es-MX"/>
              </w:rPr>
              <w:t>ACTA ENTREGA DEL SERVICIO</w:t>
            </w:r>
          </w:p>
        </w:tc>
        <w:tc>
          <w:tcPr>
            <w:tcW w:w="1223" w:type="dxa"/>
            <w:tcBorders>
              <w:top w:val="nil"/>
              <w:left w:val="nil"/>
              <w:bottom w:val="nil"/>
              <w:right w:val="nil"/>
            </w:tcBorders>
            <w:shd w:val="clear" w:color="auto" w:fill="auto"/>
            <w:noWrap/>
            <w:vAlign w:val="bottom"/>
            <w:hideMark/>
          </w:tcPr>
          <w:p w14:paraId="03FDE40D" w14:textId="77777777" w:rsidR="00F12B4F" w:rsidRPr="00F12B4F" w:rsidRDefault="00F12B4F" w:rsidP="00835E18">
            <w:pPr>
              <w:rPr>
                <w:rFonts w:ascii="Arial Narrow" w:eastAsia="Times New Roman" w:hAnsi="Arial Narrow" w:cs="Arial"/>
                <w:sz w:val="22"/>
                <w:szCs w:val="22"/>
                <w:lang w:val="es-MX" w:eastAsia="es-MX"/>
              </w:rPr>
            </w:pPr>
          </w:p>
        </w:tc>
      </w:tr>
      <w:tr w:rsidR="00F12B4F" w:rsidRPr="00F12B4F" w14:paraId="7DFBB1ED" w14:textId="77777777" w:rsidTr="00531C44">
        <w:trPr>
          <w:trHeight w:val="390"/>
        </w:trPr>
        <w:tc>
          <w:tcPr>
            <w:tcW w:w="3828" w:type="dxa"/>
            <w:gridSpan w:val="6"/>
            <w:tcBorders>
              <w:top w:val="nil"/>
              <w:left w:val="nil"/>
              <w:bottom w:val="nil"/>
              <w:right w:val="nil"/>
            </w:tcBorders>
            <w:shd w:val="clear" w:color="auto" w:fill="auto"/>
            <w:noWrap/>
            <w:vAlign w:val="bottom"/>
            <w:hideMark/>
          </w:tcPr>
          <w:tbl>
            <w:tblPr>
              <w:tblW w:w="0" w:type="auto"/>
              <w:tblCellSpacing w:w="0" w:type="dxa"/>
              <w:tblLayout w:type="fixed"/>
              <w:tblCellMar>
                <w:left w:w="0" w:type="dxa"/>
                <w:right w:w="0" w:type="dxa"/>
              </w:tblCellMar>
              <w:tblLook w:val="04A0" w:firstRow="1" w:lastRow="0" w:firstColumn="1" w:lastColumn="0" w:noHBand="0" w:noVBand="1"/>
            </w:tblPr>
            <w:tblGrid>
              <w:gridCol w:w="4323"/>
            </w:tblGrid>
            <w:tr w:rsidR="00F12B4F" w:rsidRPr="00F12B4F" w14:paraId="618992F7" w14:textId="77777777" w:rsidTr="00531C44">
              <w:trPr>
                <w:trHeight w:val="390"/>
                <w:tblCellSpacing w:w="0" w:type="dxa"/>
              </w:trPr>
              <w:tc>
                <w:tcPr>
                  <w:tcW w:w="4323" w:type="dxa"/>
                  <w:tcBorders>
                    <w:top w:val="nil"/>
                    <w:left w:val="nil"/>
                    <w:bottom w:val="nil"/>
                    <w:right w:val="nil"/>
                  </w:tcBorders>
                  <w:shd w:val="clear" w:color="auto" w:fill="auto"/>
                  <w:noWrap/>
                  <w:vAlign w:val="center"/>
                  <w:hideMark/>
                </w:tcPr>
                <w:p w14:paraId="04F26140" w14:textId="77777777" w:rsidR="00F12B4F" w:rsidRPr="00F12B4F" w:rsidRDefault="00F12B4F" w:rsidP="00835E18">
                  <w:pPr>
                    <w:jc w:val="center"/>
                    <w:rPr>
                      <w:rFonts w:ascii="Arial Narrow" w:eastAsia="Times New Roman" w:hAnsi="Arial Narrow" w:cs="Arial"/>
                      <w:b/>
                      <w:bCs/>
                      <w:sz w:val="22"/>
                      <w:szCs w:val="22"/>
                      <w:lang w:val="es-MX" w:eastAsia="es-MX"/>
                    </w:rPr>
                  </w:pPr>
                </w:p>
              </w:tc>
            </w:tr>
          </w:tbl>
          <w:p w14:paraId="75D7E8D7" w14:textId="77777777" w:rsidR="00F12B4F" w:rsidRPr="00F12B4F" w:rsidRDefault="00F12B4F" w:rsidP="00835E18">
            <w:pPr>
              <w:rPr>
                <w:rFonts w:ascii="Arial Narrow" w:eastAsia="Times New Roman" w:hAnsi="Arial Narrow" w:cs="Arial"/>
                <w:sz w:val="22"/>
                <w:szCs w:val="22"/>
                <w:lang w:val="es-MX" w:eastAsia="es-MX"/>
              </w:rPr>
            </w:pPr>
          </w:p>
        </w:tc>
        <w:tc>
          <w:tcPr>
            <w:tcW w:w="324" w:type="dxa"/>
            <w:gridSpan w:val="2"/>
            <w:tcBorders>
              <w:top w:val="nil"/>
              <w:left w:val="nil"/>
              <w:bottom w:val="nil"/>
              <w:right w:val="nil"/>
            </w:tcBorders>
            <w:shd w:val="clear" w:color="auto" w:fill="auto"/>
            <w:noWrap/>
            <w:vAlign w:val="bottom"/>
            <w:hideMark/>
          </w:tcPr>
          <w:p w14:paraId="770C7B82" w14:textId="77777777" w:rsidR="00F12B4F" w:rsidRPr="00F12B4F" w:rsidRDefault="00F12B4F" w:rsidP="00835E18">
            <w:pPr>
              <w:rPr>
                <w:rFonts w:ascii="Arial Narrow" w:eastAsia="Times New Roman" w:hAnsi="Arial Narrow" w:cs="Arial"/>
                <w:sz w:val="22"/>
                <w:szCs w:val="22"/>
                <w:lang w:val="es-MX" w:eastAsia="es-MX"/>
              </w:rPr>
            </w:pPr>
          </w:p>
        </w:tc>
        <w:tc>
          <w:tcPr>
            <w:tcW w:w="3533" w:type="dxa"/>
            <w:gridSpan w:val="2"/>
            <w:vMerge/>
            <w:tcBorders>
              <w:top w:val="nil"/>
              <w:left w:val="nil"/>
              <w:bottom w:val="nil"/>
              <w:right w:val="nil"/>
            </w:tcBorders>
            <w:vAlign w:val="center"/>
            <w:hideMark/>
          </w:tcPr>
          <w:p w14:paraId="34EB30B9" w14:textId="77777777" w:rsidR="00F12B4F" w:rsidRPr="00F12B4F" w:rsidRDefault="00F12B4F" w:rsidP="00835E18">
            <w:pPr>
              <w:rPr>
                <w:rFonts w:ascii="Arial Narrow" w:eastAsia="Times New Roman" w:hAnsi="Arial Narrow" w:cs="Arial"/>
                <w:b/>
                <w:bCs/>
                <w:color w:val="1F4E78"/>
                <w:sz w:val="22"/>
                <w:szCs w:val="22"/>
                <w:lang w:val="es-MX" w:eastAsia="es-MX"/>
              </w:rPr>
            </w:pPr>
          </w:p>
        </w:tc>
        <w:tc>
          <w:tcPr>
            <w:tcW w:w="1223" w:type="dxa"/>
            <w:tcBorders>
              <w:top w:val="nil"/>
              <w:left w:val="nil"/>
              <w:bottom w:val="nil"/>
              <w:right w:val="nil"/>
            </w:tcBorders>
            <w:shd w:val="clear" w:color="auto" w:fill="auto"/>
            <w:noWrap/>
            <w:vAlign w:val="bottom"/>
            <w:hideMark/>
          </w:tcPr>
          <w:p w14:paraId="3DB904D8" w14:textId="77777777" w:rsidR="00F12B4F" w:rsidRPr="00F12B4F" w:rsidRDefault="00F12B4F" w:rsidP="00835E18">
            <w:pPr>
              <w:rPr>
                <w:rFonts w:ascii="Arial Narrow" w:eastAsia="Times New Roman" w:hAnsi="Arial Narrow" w:cs="Arial"/>
                <w:sz w:val="22"/>
                <w:szCs w:val="22"/>
                <w:lang w:val="es-MX" w:eastAsia="es-MX"/>
              </w:rPr>
            </w:pPr>
          </w:p>
        </w:tc>
      </w:tr>
      <w:tr w:rsidR="00F12B4F" w:rsidRPr="00F12B4F" w14:paraId="1E297703" w14:textId="77777777" w:rsidTr="00531C44">
        <w:trPr>
          <w:trHeight w:val="390"/>
        </w:trPr>
        <w:tc>
          <w:tcPr>
            <w:tcW w:w="1925" w:type="dxa"/>
            <w:tcBorders>
              <w:top w:val="nil"/>
              <w:left w:val="nil"/>
              <w:bottom w:val="nil"/>
              <w:right w:val="nil"/>
            </w:tcBorders>
            <w:shd w:val="clear" w:color="auto" w:fill="auto"/>
            <w:noWrap/>
            <w:vAlign w:val="center"/>
            <w:hideMark/>
          </w:tcPr>
          <w:p w14:paraId="37D970EE" w14:textId="77777777" w:rsidR="00F12B4F" w:rsidRPr="00F12B4F" w:rsidRDefault="00F12B4F" w:rsidP="00835E18">
            <w:pPr>
              <w:rPr>
                <w:rFonts w:ascii="Arial Narrow" w:eastAsia="Times New Roman" w:hAnsi="Arial Narrow" w:cs="Arial"/>
                <w:b/>
                <w:bCs/>
                <w:sz w:val="22"/>
                <w:szCs w:val="22"/>
                <w:lang w:val="es-MX" w:eastAsia="es-MX"/>
              </w:rPr>
            </w:pPr>
          </w:p>
        </w:tc>
        <w:tc>
          <w:tcPr>
            <w:tcW w:w="416" w:type="dxa"/>
            <w:tcBorders>
              <w:top w:val="nil"/>
              <w:left w:val="nil"/>
              <w:bottom w:val="nil"/>
              <w:right w:val="nil"/>
            </w:tcBorders>
            <w:shd w:val="clear" w:color="auto" w:fill="auto"/>
            <w:noWrap/>
            <w:vAlign w:val="center"/>
            <w:hideMark/>
          </w:tcPr>
          <w:p w14:paraId="2BCE35E0" w14:textId="77777777" w:rsidR="00F12B4F" w:rsidRPr="00F12B4F" w:rsidRDefault="00F12B4F" w:rsidP="00835E18">
            <w:pPr>
              <w:rPr>
                <w:rFonts w:ascii="Arial Narrow" w:eastAsia="Times New Roman" w:hAnsi="Arial Narrow" w:cs="Arial"/>
                <w:sz w:val="22"/>
                <w:szCs w:val="22"/>
                <w:lang w:val="es-MX" w:eastAsia="es-MX"/>
              </w:rPr>
            </w:pPr>
          </w:p>
        </w:tc>
        <w:tc>
          <w:tcPr>
            <w:tcW w:w="416" w:type="dxa"/>
            <w:tcBorders>
              <w:top w:val="nil"/>
              <w:left w:val="nil"/>
              <w:bottom w:val="nil"/>
              <w:right w:val="nil"/>
            </w:tcBorders>
            <w:shd w:val="clear" w:color="auto" w:fill="auto"/>
            <w:noWrap/>
            <w:vAlign w:val="center"/>
            <w:hideMark/>
          </w:tcPr>
          <w:p w14:paraId="20F59CEE" w14:textId="77777777" w:rsidR="00F12B4F" w:rsidRPr="00F12B4F" w:rsidRDefault="00F12B4F" w:rsidP="00835E18">
            <w:pPr>
              <w:rPr>
                <w:rFonts w:ascii="Arial Narrow" w:eastAsia="Times New Roman" w:hAnsi="Arial Narrow" w:cs="Arial"/>
                <w:sz w:val="22"/>
                <w:szCs w:val="22"/>
                <w:lang w:val="es-MX" w:eastAsia="es-MX"/>
              </w:rPr>
            </w:pPr>
          </w:p>
        </w:tc>
        <w:tc>
          <w:tcPr>
            <w:tcW w:w="416" w:type="dxa"/>
            <w:tcBorders>
              <w:top w:val="nil"/>
              <w:left w:val="nil"/>
              <w:bottom w:val="nil"/>
              <w:right w:val="nil"/>
            </w:tcBorders>
            <w:shd w:val="clear" w:color="auto" w:fill="auto"/>
            <w:noWrap/>
            <w:vAlign w:val="center"/>
            <w:hideMark/>
          </w:tcPr>
          <w:p w14:paraId="0992260A" w14:textId="77777777" w:rsidR="00F12B4F" w:rsidRPr="00F12B4F" w:rsidRDefault="00F12B4F" w:rsidP="00835E18">
            <w:pPr>
              <w:rPr>
                <w:rFonts w:ascii="Arial Narrow" w:eastAsia="Times New Roman" w:hAnsi="Arial Narrow" w:cs="Arial"/>
                <w:sz w:val="22"/>
                <w:szCs w:val="22"/>
                <w:lang w:val="es-MX" w:eastAsia="es-MX"/>
              </w:rPr>
            </w:pPr>
          </w:p>
        </w:tc>
        <w:tc>
          <w:tcPr>
            <w:tcW w:w="655" w:type="dxa"/>
            <w:gridSpan w:val="2"/>
            <w:tcBorders>
              <w:top w:val="nil"/>
              <w:left w:val="nil"/>
              <w:bottom w:val="nil"/>
              <w:right w:val="nil"/>
            </w:tcBorders>
            <w:shd w:val="clear" w:color="auto" w:fill="auto"/>
            <w:noWrap/>
            <w:vAlign w:val="center"/>
            <w:hideMark/>
          </w:tcPr>
          <w:p w14:paraId="46C9FD5D" w14:textId="77777777" w:rsidR="00F12B4F" w:rsidRPr="00F12B4F" w:rsidRDefault="00F12B4F" w:rsidP="00835E18">
            <w:pPr>
              <w:rPr>
                <w:rFonts w:ascii="Arial Narrow" w:eastAsia="Times New Roman" w:hAnsi="Arial Narrow" w:cs="Arial"/>
                <w:sz w:val="22"/>
                <w:szCs w:val="22"/>
                <w:lang w:val="es-MX" w:eastAsia="es-MX"/>
              </w:rPr>
            </w:pPr>
          </w:p>
        </w:tc>
        <w:tc>
          <w:tcPr>
            <w:tcW w:w="2126" w:type="dxa"/>
            <w:gridSpan w:val="3"/>
            <w:tcBorders>
              <w:top w:val="nil"/>
              <w:left w:val="nil"/>
              <w:bottom w:val="nil"/>
              <w:right w:val="nil"/>
            </w:tcBorders>
            <w:shd w:val="clear" w:color="000000" w:fill="2F75B5"/>
            <w:noWrap/>
            <w:vAlign w:val="center"/>
            <w:hideMark/>
          </w:tcPr>
          <w:p w14:paraId="4E09A74F" w14:textId="77777777" w:rsidR="00F12B4F" w:rsidRPr="00F12B4F" w:rsidRDefault="00F12B4F" w:rsidP="00835E18">
            <w:pPr>
              <w:jc w:val="center"/>
              <w:rPr>
                <w:rFonts w:ascii="Arial Narrow" w:eastAsia="Times New Roman" w:hAnsi="Arial Narrow" w:cs="Arial"/>
                <w:b/>
                <w:bCs/>
                <w:color w:val="FFFFFF"/>
                <w:sz w:val="22"/>
                <w:szCs w:val="22"/>
                <w:lang w:val="es-MX" w:eastAsia="es-MX"/>
              </w:rPr>
            </w:pPr>
            <w:r w:rsidRPr="00F12B4F">
              <w:rPr>
                <w:rFonts w:ascii="Arial Narrow" w:eastAsia="Times New Roman" w:hAnsi="Arial Narrow" w:cs="Arial"/>
                <w:b/>
                <w:bCs/>
                <w:color w:val="FFFFFF"/>
                <w:sz w:val="22"/>
                <w:szCs w:val="22"/>
                <w:lang w:val="es-MX" w:eastAsia="es-MX"/>
              </w:rPr>
              <w:t>N.º DE CONTRATO</w:t>
            </w:r>
          </w:p>
        </w:tc>
        <w:tc>
          <w:tcPr>
            <w:tcW w:w="2954" w:type="dxa"/>
            <w:gridSpan w:val="2"/>
            <w:tcBorders>
              <w:top w:val="nil"/>
              <w:left w:val="nil"/>
              <w:bottom w:val="nil"/>
              <w:right w:val="nil"/>
            </w:tcBorders>
            <w:shd w:val="clear" w:color="000000" w:fill="2F75B5"/>
            <w:noWrap/>
            <w:vAlign w:val="center"/>
            <w:hideMark/>
          </w:tcPr>
          <w:p w14:paraId="63646953" w14:textId="77777777" w:rsidR="00F12B4F" w:rsidRPr="00F12B4F" w:rsidRDefault="00F12B4F" w:rsidP="00835E18">
            <w:pPr>
              <w:jc w:val="center"/>
              <w:rPr>
                <w:rFonts w:ascii="Arial Narrow" w:eastAsia="Times New Roman" w:hAnsi="Arial Narrow" w:cs="Arial"/>
                <w:b/>
                <w:bCs/>
                <w:color w:val="FFFFFF"/>
                <w:sz w:val="22"/>
                <w:szCs w:val="22"/>
                <w:lang w:val="es-MX" w:eastAsia="es-MX"/>
              </w:rPr>
            </w:pPr>
            <w:r w:rsidRPr="00F12B4F">
              <w:rPr>
                <w:rFonts w:ascii="Arial Narrow" w:eastAsia="Times New Roman" w:hAnsi="Arial Narrow" w:cs="Arial"/>
                <w:b/>
                <w:bCs/>
                <w:color w:val="FFFFFF"/>
                <w:sz w:val="22"/>
                <w:szCs w:val="22"/>
                <w:lang w:val="es-MX" w:eastAsia="es-MX"/>
              </w:rPr>
              <w:t>FECHA</w:t>
            </w:r>
          </w:p>
        </w:tc>
      </w:tr>
      <w:tr w:rsidR="00F12B4F" w:rsidRPr="00F12B4F" w14:paraId="6C1B2A2E" w14:textId="77777777" w:rsidTr="00531C44">
        <w:trPr>
          <w:trHeight w:val="285"/>
        </w:trPr>
        <w:tc>
          <w:tcPr>
            <w:tcW w:w="1925" w:type="dxa"/>
            <w:tcBorders>
              <w:top w:val="nil"/>
              <w:left w:val="nil"/>
              <w:bottom w:val="nil"/>
              <w:right w:val="nil"/>
            </w:tcBorders>
            <w:shd w:val="clear" w:color="auto" w:fill="auto"/>
            <w:noWrap/>
            <w:vAlign w:val="center"/>
            <w:hideMark/>
          </w:tcPr>
          <w:p w14:paraId="58EF1079" w14:textId="77777777" w:rsidR="00F12B4F" w:rsidRPr="00F12B4F" w:rsidRDefault="00F12B4F" w:rsidP="00835E18">
            <w:pPr>
              <w:rPr>
                <w:rFonts w:ascii="Arial Narrow" w:eastAsia="Times New Roman" w:hAnsi="Arial Narrow" w:cs="Arial"/>
                <w:sz w:val="22"/>
                <w:szCs w:val="22"/>
                <w:lang w:val="es-MX" w:eastAsia="es-MX"/>
              </w:rPr>
            </w:pPr>
          </w:p>
        </w:tc>
        <w:tc>
          <w:tcPr>
            <w:tcW w:w="416" w:type="dxa"/>
            <w:tcBorders>
              <w:top w:val="nil"/>
              <w:left w:val="nil"/>
              <w:bottom w:val="nil"/>
              <w:right w:val="nil"/>
            </w:tcBorders>
            <w:shd w:val="clear" w:color="auto" w:fill="auto"/>
            <w:noWrap/>
            <w:vAlign w:val="center"/>
            <w:hideMark/>
          </w:tcPr>
          <w:p w14:paraId="6657DED3" w14:textId="77777777" w:rsidR="00F12B4F" w:rsidRPr="00F12B4F" w:rsidRDefault="00F12B4F" w:rsidP="00835E18">
            <w:pPr>
              <w:rPr>
                <w:rFonts w:ascii="Arial Narrow" w:eastAsia="Times New Roman" w:hAnsi="Arial Narrow" w:cs="Arial"/>
                <w:sz w:val="22"/>
                <w:szCs w:val="22"/>
                <w:lang w:val="es-MX" w:eastAsia="es-MX"/>
              </w:rPr>
            </w:pPr>
          </w:p>
        </w:tc>
        <w:tc>
          <w:tcPr>
            <w:tcW w:w="416" w:type="dxa"/>
            <w:tcBorders>
              <w:top w:val="nil"/>
              <w:left w:val="nil"/>
              <w:bottom w:val="nil"/>
              <w:right w:val="nil"/>
            </w:tcBorders>
            <w:shd w:val="clear" w:color="auto" w:fill="auto"/>
            <w:noWrap/>
            <w:vAlign w:val="center"/>
            <w:hideMark/>
          </w:tcPr>
          <w:p w14:paraId="540C41EE" w14:textId="77777777" w:rsidR="00F12B4F" w:rsidRPr="00F12B4F" w:rsidRDefault="00F12B4F" w:rsidP="00835E18">
            <w:pPr>
              <w:rPr>
                <w:rFonts w:ascii="Arial Narrow" w:eastAsia="Times New Roman" w:hAnsi="Arial Narrow" w:cs="Arial"/>
                <w:sz w:val="22"/>
                <w:szCs w:val="22"/>
                <w:lang w:val="es-MX" w:eastAsia="es-MX"/>
              </w:rPr>
            </w:pPr>
          </w:p>
        </w:tc>
        <w:tc>
          <w:tcPr>
            <w:tcW w:w="416" w:type="dxa"/>
            <w:tcBorders>
              <w:top w:val="nil"/>
              <w:left w:val="nil"/>
              <w:bottom w:val="nil"/>
              <w:right w:val="nil"/>
            </w:tcBorders>
            <w:shd w:val="clear" w:color="auto" w:fill="auto"/>
            <w:noWrap/>
            <w:vAlign w:val="center"/>
            <w:hideMark/>
          </w:tcPr>
          <w:p w14:paraId="754A3C45" w14:textId="77777777" w:rsidR="00F12B4F" w:rsidRPr="00F12B4F" w:rsidRDefault="00F12B4F" w:rsidP="00835E18">
            <w:pPr>
              <w:rPr>
                <w:rFonts w:ascii="Arial Narrow" w:eastAsia="Times New Roman" w:hAnsi="Arial Narrow" w:cs="Arial"/>
                <w:sz w:val="22"/>
                <w:szCs w:val="22"/>
                <w:lang w:val="es-MX" w:eastAsia="es-MX"/>
              </w:rPr>
            </w:pPr>
          </w:p>
        </w:tc>
        <w:tc>
          <w:tcPr>
            <w:tcW w:w="655" w:type="dxa"/>
            <w:gridSpan w:val="2"/>
            <w:tcBorders>
              <w:top w:val="nil"/>
              <w:left w:val="nil"/>
              <w:bottom w:val="nil"/>
              <w:right w:val="nil"/>
            </w:tcBorders>
            <w:shd w:val="clear" w:color="auto" w:fill="auto"/>
            <w:noWrap/>
            <w:vAlign w:val="center"/>
            <w:hideMark/>
          </w:tcPr>
          <w:p w14:paraId="3BF72A16" w14:textId="77777777" w:rsidR="00F12B4F" w:rsidRPr="00F12B4F" w:rsidRDefault="00F12B4F" w:rsidP="00835E18">
            <w:pPr>
              <w:rPr>
                <w:rFonts w:ascii="Arial Narrow" w:eastAsia="Times New Roman" w:hAnsi="Arial Narrow" w:cs="Arial"/>
                <w:sz w:val="22"/>
                <w:szCs w:val="22"/>
                <w:lang w:val="es-MX" w:eastAsia="es-MX"/>
              </w:rPr>
            </w:pPr>
          </w:p>
        </w:tc>
        <w:tc>
          <w:tcPr>
            <w:tcW w:w="2126" w:type="dxa"/>
            <w:gridSpan w:val="3"/>
            <w:tcBorders>
              <w:top w:val="nil"/>
              <w:left w:val="nil"/>
              <w:bottom w:val="nil"/>
              <w:right w:val="nil"/>
            </w:tcBorders>
            <w:vAlign w:val="center"/>
            <w:hideMark/>
          </w:tcPr>
          <w:p w14:paraId="1416741F" w14:textId="77777777" w:rsidR="00F12B4F" w:rsidRPr="00F12B4F" w:rsidRDefault="00F12B4F" w:rsidP="00835E18">
            <w:pPr>
              <w:rPr>
                <w:rFonts w:ascii="Arial Narrow" w:eastAsia="Times New Roman" w:hAnsi="Arial Narrow" w:cs="Arial"/>
                <w:b/>
                <w:bCs/>
                <w:sz w:val="22"/>
                <w:szCs w:val="22"/>
                <w:lang w:val="es-MX" w:eastAsia="es-MX"/>
              </w:rPr>
            </w:pPr>
          </w:p>
        </w:tc>
        <w:tc>
          <w:tcPr>
            <w:tcW w:w="2954" w:type="dxa"/>
            <w:gridSpan w:val="2"/>
            <w:tcBorders>
              <w:top w:val="nil"/>
              <w:left w:val="nil"/>
              <w:bottom w:val="nil"/>
              <w:right w:val="nil"/>
            </w:tcBorders>
            <w:vAlign w:val="center"/>
            <w:hideMark/>
          </w:tcPr>
          <w:p w14:paraId="3C7192D8" w14:textId="77777777" w:rsidR="00F12B4F" w:rsidRPr="00F12B4F" w:rsidRDefault="00F12B4F" w:rsidP="00835E18">
            <w:pPr>
              <w:rPr>
                <w:rFonts w:ascii="Arial Narrow" w:eastAsia="Times New Roman" w:hAnsi="Arial Narrow" w:cs="Arial"/>
                <w:b/>
                <w:bCs/>
                <w:sz w:val="22"/>
                <w:szCs w:val="22"/>
                <w:lang w:val="es-MX" w:eastAsia="es-MX"/>
              </w:rPr>
            </w:pPr>
          </w:p>
        </w:tc>
      </w:tr>
      <w:tr w:rsidR="00F12B4F" w:rsidRPr="00F12B4F" w14:paraId="075C3459" w14:textId="77777777" w:rsidTr="00531C44">
        <w:trPr>
          <w:trHeight w:val="402"/>
        </w:trPr>
        <w:tc>
          <w:tcPr>
            <w:tcW w:w="2757" w:type="dxa"/>
            <w:gridSpan w:val="3"/>
            <w:tcBorders>
              <w:top w:val="nil"/>
              <w:left w:val="nil"/>
              <w:bottom w:val="nil"/>
              <w:right w:val="nil"/>
            </w:tcBorders>
            <w:shd w:val="clear" w:color="000000" w:fill="2F75B5"/>
            <w:noWrap/>
            <w:vAlign w:val="center"/>
            <w:hideMark/>
          </w:tcPr>
          <w:p w14:paraId="692E0C03" w14:textId="77777777" w:rsidR="00F12B4F" w:rsidRPr="00F12B4F" w:rsidRDefault="00F12B4F" w:rsidP="00835E18">
            <w:pPr>
              <w:ind w:firstLineChars="100" w:firstLine="221"/>
              <w:rPr>
                <w:rFonts w:ascii="Arial Narrow" w:eastAsia="Times New Roman" w:hAnsi="Arial Narrow" w:cs="Arial"/>
                <w:b/>
                <w:bCs/>
                <w:color w:val="FFFFFF"/>
                <w:sz w:val="22"/>
                <w:szCs w:val="22"/>
                <w:lang w:val="es-MX" w:eastAsia="es-MX"/>
              </w:rPr>
            </w:pPr>
            <w:r w:rsidRPr="00F12B4F">
              <w:rPr>
                <w:rFonts w:ascii="Arial Narrow" w:eastAsia="Times New Roman" w:hAnsi="Arial Narrow" w:cs="Arial"/>
                <w:b/>
                <w:bCs/>
                <w:color w:val="FFFFFF"/>
                <w:sz w:val="22"/>
                <w:szCs w:val="22"/>
                <w:lang w:val="es-MX" w:eastAsia="es-MX"/>
              </w:rPr>
              <w:t>PROVEEDOR</w:t>
            </w:r>
          </w:p>
        </w:tc>
        <w:tc>
          <w:tcPr>
            <w:tcW w:w="416" w:type="dxa"/>
            <w:tcBorders>
              <w:top w:val="nil"/>
              <w:left w:val="nil"/>
              <w:bottom w:val="nil"/>
              <w:right w:val="nil"/>
            </w:tcBorders>
            <w:shd w:val="clear" w:color="auto" w:fill="auto"/>
            <w:noWrap/>
            <w:vAlign w:val="center"/>
            <w:hideMark/>
          </w:tcPr>
          <w:p w14:paraId="268FBF1C" w14:textId="77777777" w:rsidR="00F12B4F" w:rsidRPr="00F12B4F" w:rsidRDefault="00F12B4F" w:rsidP="00835E18">
            <w:pPr>
              <w:rPr>
                <w:rFonts w:ascii="Arial Narrow" w:eastAsia="Times New Roman" w:hAnsi="Arial Narrow" w:cs="Arial"/>
                <w:sz w:val="22"/>
                <w:szCs w:val="22"/>
                <w:lang w:val="es-MX" w:eastAsia="es-MX"/>
              </w:rPr>
            </w:pPr>
          </w:p>
        </w:tc>
        <w:tc>
          <w:tcPr>
            <w:tcW w:w="655" w:type="dxa"/>
            <w:gridSpan w:val="2"/>
            <w:tcBorders>
              <w:top w:val="nil"/>
              <w:left w:val="nil"/>
              <w:bottom w:val="nil"/>
              <w:right w:val="nil"/>
            </w:tcBorders>
            <w:shd w:val="clear" w:color="auto" w:fill="auto"/>
            <w:noWrap/>
            <w:vAlign w:val="bottom"/>
            <w:hideMark/>
          </w:tcPr>
          <w:p w14:paraId="73A35DD9" w14:textId="77777777" w:rsidR="00F12B4F" w:rsidRPr="00F12B4F" w:rsidRDefault="00F12B4F" w:rsidP="00835E18">
            <w:pPr>
              <w:rPr>
                <w:rFonts w:ascii="Arial Narrow" w:eastAsia="Times New Roman" w:hAnsi="Arial Narrow" w:cs="Arial"/>
                <w:sz w:val="22"/>
                <w:szCs w:val="22"/>
                <w:lang w:val="es-MX" w:eastAsia="es-MX"/>
              </w:rPr>
            </w:pPr>
          </w:p>
        </w:tc>
        <w:tc>
          <w:tcPr>
            <w:tcW w:w="5080" w:type="dxa"/>
            <w:gridSpan w:val="5"/>
            <w:tcBorders>
              <w:top w:val="nil"/>
              <w:left w:val="nil"/>
              <w:bottom w:val="nil"/>
              <w:right w:val="nil"/>
            </w:tcBorders>
            <w:shd w:val="clear" w:color="000000" w:fill="2F75B5"/>
            <w:noWrap/>
            <w:vAlign w:val="center"/>
            <w:hideMark/>
          </w:tcPr>
          <w:p w14:paraId="5D545560" w14:textId="77777777" w:rsidR="00F12B4F" w:rsidRPr="00F12B4F" w:rsidRDefault="00F12B4F" w:rsidP="00835E18">
            <w:pPr>
              <w:jc w:val="center"/>
              <w:rPr>
                <w:rFonts w:ascii="Arial Narrow" w:eastAsia="Times New Roman" w:hAnsi="Arial Narrow" w:cs="Arial"/>
                <w:b/>
                <w:bCs/>
                <w:color w:val="FFFFFF"/>
                <w:sz w:val="22"/>
                <w:szCs w:val="22"/>
                <w:lang w:val="es-MX" w:eastAsia="es-MX"/>
              </w:rPr>
            </w:pPr>
            <w:r w:rsidRPr="00F12B4F">
              <w:rPr>
                <w:rFonts w:ascii="Arial Narrow" w:eastAsia="Times New Roman" w:hAnsi="Arial Narrow" w:cs="Arial"/>
                <w:b/>
                <w:bCs/>
                <w:color w:val="FFFFFF"/>
                <w:sz w:val="22"/>
                <w:szCs w:val="22"/>
                <w:lang w:val="es-MX" w:eastAsia="es-MX"/>
              </w:rPr>
              <w:t>UNIDAD DONDE SE PRESTA EL SERVICO</w:t>
            </w:r>
          </w:p>
        </w:tc>
      </w:tr>
      <w:tr w:rsidR="00F12B4F" w:rsidRPr="00F12B4F" w14:paraId="22953CC5" w14:textId="77777777" w:rsidTr="00531C44">
        <w:trPr>
          <w:trHeight w:val="315"/>
        </w:trPr>
        <w:tc>
          <w:tcPr>
            <w:tcW w:w="1925" w:type="dxa"/>
            <w:tcBorders>
              <w:top w:val="nil"/>
              <w:left w:val="nil"/>
              <w:bottom w:val="nil"/>
              <w:right w:val="nil"/>
            </w:tcBorders>
            <w:shd w:val="clear" w:color="auto" w:fill="auto"/>
            <w:noWrap/>
            <w:vAlign w:val="center"/>
            <w:hideMark/>
          </w:tcPr>
          <w:p w14:paraId="7750E018" w14:textId="77777777" w:rsidR="00F12B4F" w:rsidRPr="00F12B4F" w:rsidRDefault="00F12B4F" w:rsidP="00835E18">
            <w:pPr>
              <w:rPr>
                <w:rFonts w:ascii="Arial Narrow" w:eastAsia="Times New Roman" w:hAnsi="Arial Narrow" w:cs="Arial"/>
                <w:b/>
                <w:bCs/>
                <w:sz w:val="22"/>
                <w:szCs w:val="22"/>
                <w:lang w:val="es-MX" w:eastAsia="es-MX"/>
              </w:rPr>
            </w:pPr>
          </w:p>
        </w:tc>
        <w:tc>
          <w:tcPr>
            <w:tcW w:w="416" w:type="dxa"/>
            <w:tcBorders>
              <w:top w:val="nil"/>
              <w:left w:val="nil"/>
              <w:bottom w:val="nil"/>
              <w:right w:val="nil"/>
            </w:tcBorders>
            <w:shd w:val="clear" w:color="auto" w:fill="auto"/>
            <w:noWrap/>
            <w:vAlign w:val="center"/>
            <w:hideMark/>
          </w:tcPr>
          <w:p w14:paraId="74B1E789" w14:textId="77777777" w:rsidR="00F12B4F" w:rsidRPr="00F12B4F" w:rsidRDefault="00F12B4F" w:rsidP="00835E18">
            <w:pPr>
              <w:rPr>
                <w:rFonts w:ascii="Arial Narrow" w:eastAsia="Times New Roman" w:hAnsi="Arial Narrow" w:cs="Arial"/>
                <w:b/>
                <w:bCs/>
                <w:sz w:val="22"/>
                <w:szCs w:val="22"/>
                <w:lang w:val="es-MX" w:eastAsia="es-MX"/>
              </w:rPr>
            </w:pPr>
          </w:p>
        </w:tc>
        <w:tc>
          <w:tcPr>
            <w:tcW w:w="416" w:type="dxa"/>
            <w:tcBorders>
              <w:top w:val="nil"/>
              <w:left w:val="nil"/>
              <w:bottom w:val="nil"/>
              <w:right w:val="nil"/>
            </w:tcBorders>
            <w:shd w:val="clear" w:color="auto" w:fill="auto"/>
            <w:noWrap/>
            <w:vAlign w:val="center"/>
            <w:hideMark/>
          </w:tcPr>
          <w:p w14:paraId="680C657C" w14:textId="77777777" w:rsidR="00F12B4F" w:rsidRPr="00F12B4F" w:rsidRDefault="00F12B4F" w:rsidP="00835E18">
            <w:pPr>
              <w:rPr>
                <w:rFonts w:ascii="Arial Narrow" w:eastAsia="Times New Roman" w:hAnsi="Arial Narrow" w:cs="Arial"/>
                <w:b/>
                <w:bCs/>
                <w:sz w:val="22"/>
                <w:szCs w:val="22"/>
                <w:lang w:val="es-MX" w:eastAsia="es-MX"/>
              </w:rPr>
            </w:pPr>
          </w:p>
        </w:tc>
        <w:tc>
          <w:tcPr>
            <w:tcW w:w="416" w:type="dxa"/>
            <w:tcBorders>
              <w:top w:val="nil"/>
              <w:left w:val="nil"/>
              <w:bottom w:val="nil"/>
              <w:right w:val="nil"/>
            </w:tcBorders>
            <w:shd w:val="clear" w:color="auto" w:fill="auto"/>
            <w:noWrap/>
            <w:vAlign w:val="center"/>
            <w:hideMark/>
          </w:tcPr>
          <w:p w14:paraId="3E9E237C" w14:textId="77777777" w:rsidR="00F12B4F" w:rsidRPr="00F12B4F" w:rsidRDefault="00F12B4F" w:rsidP="00835E18">
            <w:pPr>
              <w:rPr>
                <w:rFonts w:ascii="Arial Narrow" w:eastAsia="Times New Roman" w:hAnsi="Arial Narrow" w:cs="Arial"/>
                <w:sz w:val="22"/>
                <w:szCs w:val="22"/>
                <w:lang w:val="es-MX" w:eastAsia="es-MX"/>
              </w:rPr>
            </w:pPr>
          </w:p>
        </w:tc>
        <w:tc>
          <w:tcPr>
            <w:tcW w:w="655" w:type="dxa"/>
            <w:gridSpan w:val="2"/>
            <w:tcBorders>
              <w:top w:val="nil"/>
              <w:left w:val="nil"/>
              <w:bottom w:val="nil"/>
              <w:right w:val="nil"/>
            </w:tcBorders>
            <w:shd w:val="clear" w:color="auto" w:fill="auto"/>
            <w:noWrap/>
            <w:vAlign w:val="bottom"/>
            <w:hideMark/>
          </w:tcPr>
          <w:p w14:paraId="53C412EE" w14:textId="77777777" w:rsidR="00F12B4F" w:rsidRPr="00F12B4F" w:rsidRDefault="00F12B4F" w:rsidP="00835E18">
            <w:pPr>
              <w:rPr>
                <w:rFonts w:ascii="Arial Narrow" w:eastAsia="Times New Roman" w:hAnsi="Arial Narrow" w:cs="Arial"/>
                <w:sz w:val="22"/>
                <w:szCs w:val="22"/>
                <w:lang w:val="es-MX" w:eastAsia="es-MX"/>
              </w:rPr>
            </w:pPr>
          </w:p>
        </w:tc>
        <w:tc>
          <w:tcPr>
            <w:tcW w:w="5080" w:type="dxa"/>
            <w:gridSpan w:val="5"/>
            <w:vMerge w:val="restart"/>
            <w:tcBorders>
              <w:top w:val="nil"/>
              <w:left w:val="nil"/>
              <w:bottom w:val="nil"/>
              <w:right w:val="nil"/>
            </w:tcBorders>
            <w:shd w:val="clear" w:color="auto" w:fill="auto"/>
            <w:vAlign w:val="center"/>
            <w:hideMark/>
          </w:tcPr>
          <w:p w14:paraId="241707DC" w14:textId="77777777" w:rsidR="00F12B4F" w:rsidRPr="00F12B4F" w:rsidRDefault="00F12B4F" w:rsidP="00835E18">
            <w:pPr>
              <w:jc w:val="center"/>
              <w:rPr>
                <w:rFonts w:ascii="Arial Narrow" w:eastAsia="Times New Roman" w:hAnsi="Arial Narrow" w:cs="Arial"/>
                <w:b/>
                <w:bCs/>
                <w:sz w:val="22"/>
                <w:szCs w:val="22"/>
                <w:lang w:val="es-MX" w:eastAsia="es-MX"/>
              </w:rPr>
            </w:pPr>
          </w:p>
        </w:tc>
      </w:tr>
      <w:tr w:rsidR="00F12B4F" w:rsidRPr="00F12B4F" w14:paraId="312B883D" w14:textId="77777777" w:rsidTr="00531C44">
        <w:trPr>
          <w:trHeight w:val="315"/>
        </w:trPr>
        <w:tc>
          <w:tcPr>
            <w:tcW w:w="1925" w:type="dxa"/>
            <w:tcBorders>
              <w:top w:val="nil"/>
              <w:left w:val="nil"/>
              <w:bottom w:val="nil"/>
              <w:right w:val="nil"/>
            </w:tcBorders>
            <w:shd w:val="clear" w:color="auto" w:fill="auto"/>
            <w:noWrap/>
            <w:vAlign w:val="center"/>
            <w:hideMark/>
          </w:tcPr>
          <w:p w14:paraId="52490DBC" w14:textId="77777777" w:rsidR="00F12B4F" w:rsidRPr="00F12B4F" w:rsidRDefault="00F12B4F" w:rsidP="00835E18">
            <w:pPr>
              <w:rPr>
                <w:rFonts w:ascii="Arial Narrow" w:eastAsia="Times New Roman" w:hAnsi="Arial Narrow" w:cs="Arial"/>
                <w:b/>
                <w:bCs/>
                <w:sz w:val="22"/>
                <w:szCs w:val="22"/>
                <w:lang w:val="es-MX" w:eastAsia="es-MX"/>
              </w:rPr>
            </w:pPr>
          </w:p>
        </w:tc>
        <w:tc>
          <w:tcPr>
            <w:tcW w:w="416" w:type="dxa"/>
            <w:tcBorders>
              <w:top w:val="nil"/>
              <w:left w:val="nil"/>
              <w:bottom w:val="nil"/>
              <w:right w:val="nil"/>
            </w:tcBorders>
            <w:shd w:val="clear" w:color="auto" w:fill="auto"/>
            <w:noWrap/>
            <w:vAlign w:val="center"/>
            <w:hideMark/>
          </w:tcPr>
          <w:p w14:paraId="57A0B9AA" w14:textId="77777777" w:rsidR="00F12B4F" w:rsidRPr="00F12B4F" w:rsidRDefault="00F12B4F" w:rsidP="00835E18">
            <w:pPr>
              <w:rPr>
                <w:rFonts w:ascii="Arial Narrow" w:eastAsia="Times New Roman" w:hAnsi="Arial Narrow" w:cs="Arial"/>
                <w:b/>
                <w:bCs/>
                <w:sz w:val="22"/>
                <w:szCs w:val="22"/>
                <w:lang w:val="es-MX" w:eastAsia="es-MX"/>
              </w:rPr>
            </w:pPr>
          </w:p>
        </w:tc>
        <w:tc>
          <w:tcPr>
            <w:tcW w:w="416" w:type="dxa"/>
            <w:tcBorders>
              <w:top w:val="nil"/>
              <w:left w:val="nil"/>
              <w:bottom w:val="nil"/>
              <w:right w:val="nil"/>
            </w:tcBorders>
            <w:shd w:val="clear" w:color="auto" w:fill="auto"/>
            <w:noWrap/>
            <w:vAlign w:val="center"/>
            <w:hideMark/>
          </w:tcPr>
          <w:p w14:paraId="4BFF9CD4" w14:textId="77777777" w:rsidR="00F12B4F" w:rsidRPr="00F12B4F" w:rsidRDefault="00F12B4F" w:rsidP="00835E18">
            <w:pPr>
              <w:rPr>
                <w:rFonts w:ascii="Arial Narrow" w:eastAsia="Times New Roman" w:hAnsi="Arial Narrow" w:cs="Arial"/>
                <w:b/>
                <w:bCs/>
                <w:sz w:val="22"/>
                <w:szCs w:val="22"/>
                <w:lang w:val="es-MX" w:eastAsia="es-MX"/>
              </w:rPr>
            </w:pPr>
          </w:p>
        </w:tc>
        <w:tc>
          <w:tcPr>
            <w:tcW w:w="416" w:type="dxa"/>
            <w:tcBorders>
              <w:top w:val="nil"/>
              <w:left w:val="nil"/>
              <w:bottom w:val="nil"/>
              <w:right w:val="nil"/>
            </w:tcBorders>
            <w:shd w:val="clear" w:color="auto" w:fill="auto"/>
            <w:noWrap/>
            <w:vAlign w:val="center"/>
            <w:hideMark/>
          </w:tcPr>
          <w:p w14:paraId="28304456" w14:textId="77777777" w:rsidR="00F12B4F" w:rsidRPr="00F12B4F" w:rsidRDefault="00F12B4F" w:rsidP="00835E18">
            <w:pPr>
              <w:rPr>
                <w:rFonts w:ascii="Arial Narrow" w:eastAsia="Times New Roman" w:hAnsi="Arial Narrow" w:cs="Arial"/>
                <w:sz w:val="22"/>
                <w:szCs w:val="22"/>
                <w:lang w:val="es-MX" w:eastAsia="es-MX"/>
              </w:rPr>
            </w:pPr>
          </w:p>
        </w:tc>
        <w:tc>
          <w:tcPr>
            <w:tcW w:w="655" w:type="dxa"/>
            <w:gridSpan w:val="2"/>
            <w:tcBorders>
              <w:top w:val="nil"/>
              <w:left w:val="nil"/>
              <w:bottom w:val="nil"/>
              <w:right w:val="nil"/>
            </w:tcBorders>
            <w:shd w:val="clear" w:color="auto" w:fill="auto"/>
            <w:noWrap/>
            <w:vAlign w:val="bottom"/>
            <w:hideMark/>
          </w:tcPr>
          <w:p w14:paraId="5EBA707B" w14:textId="77777777" w:rsidR="00F12B4F" w:rsidRPr="00F12B4F" w:rsidRDefault="00F12B4F" w:rsidP="00835E18">
            <w:pPr>
              <w:rPr>
                <w:rFonts w:ascii="Arial Narrow" w:eastAsia="Times New Roman" w:hAnsi="Arial Narrow" w:cs="Arial"/>
                <w:sz w:val="22"/>
                <w:szCs w:val="22"/>
                <w:lang w:val="es-MX" w:eastAsia="es-MX"/>
              </w:rPr>
            </w:pPr>
          </w:p>
        </w:tc>
        <w:tc>
          <w:tcPr>
            <w:tcW w:w="5080" w:type="dxa"/>
            <w:gridSpan w:val="5"/>
            <w:vMerge/>
            <w:tcBorders>
              <w:top w:val="nil"/>
              <w:left w:val="nil"/>
              <w:bottom w:val="nil"/>
              <w:right w:val="nil"/>
            </w:tcBorders>
            <w:vAlign w:val="center"/>
            <w:hideMark/>
          </w:tcPr>
          <w:p w14:paraId="317A0556" w14:textId="77777777" w:rsidR="00F12B4F" w:rsidRPr="00F12B4F" w:rsidRDefault="00F12B4F" w:rsidP="00835E18">
            <w:pPr>
              <w:rPr>
                <w:rFonts w:ascii="Arial Narrow" w:eastAsia="Times New Roman" w:hAnsi="Arial Narrow" w:cs="Arial"/>
                <w:b/>
                <w:bCs/>
                <w:sz w:val="22"/>
                <w:szCs w:val="22"/>
                <w:lang w:val="es-MX" w:eastAsia="es-MX"/>
              </w:rPr>
            </w:pPr>
          </w:p>
        </w:tc>
      </w:tr>
      <w:tr w:rsidR="00F12B4F" w:rsidRPr="00F12B4F" w14:paraId="71F7A27F" w14:textId="77777777" w:rsidTr="00531C44">
        <w:trPr>
          <w:trHeight w:val="537"/>
        </w:trPr>
        <w:tc>
          <w:tcPr>
            <w:tcW w:w="8908" w:type="dxa"/>
            <w:gridSpan w:val="11"/>
            <w:vMerge w:val="restart"/>
            <w:tcBorders>
              <w:top w:val="nil"/>
              <w:left w:val="nil"/>
              <w:bottom w:val="nil"/>
              <w:right w:val="nil"/>
            </w:tcBorders>
            <w:shd w:val="clear" w:color="000000" w:fill="2F75B5"/>
            <w:noWrap/>
            <w:vAlign w:val="center"/>
            <w:hideMark/>
          </w:tcPr>
          <w:p w14:paraId="3EF256C5" w14:textId="77777777" w:rsidR="00F12B4F" w:rsidRPr="00F12B4F" w:rsidRDefault="00F12B4F" w:rsidP="00835E18">
            <w:pPr>
              <w:jc w:val="center"/>
              <w:rPr>
                <w:rFonts w:ascii="Arial Narrow" w:eastAsia="Times New Roman" w:hAnsi="Arial Narrow" w:cs="Arial"/>
                <w:b/>
                <w:bCs/>
                <w:color w:val="FFFFFF"/>
                <w:sz w:val="22"/>
                <w:szCs w:val="22"/>
                <w:lang w:val="es-MX" w:eastAsia="es-MX"/>
              </w:rPr>
            </w:pPr>
            <w:r w:rsidRPr="00F12B4F">
              <w:rPr>
                <w:rFonts w:ascii="Arial Narrow" w:eastAsia="Times New Roman" w:hAnsi="Arial Narrow" w:cs="Arial"/>
                <w:b/>
                <w:bCs/>
                <w:color w:val="FFFFFF"/>
                <w:sz w:val="22"/>
                <w:szCs w:val="22"/>
                <w:lang w:val="es-MX" w:eastAsia="es-MX"/>
              </w:rPr>
              <w:t>DESCRIPCIÓN</w:t>
            </w:r>
          </w:p>
        </w:tc>
      </w:tr>
      <w:tr w:rsidR="00F12B4F" w:rsidRPr="00F12B4F" w14:paraId="63C10C3E" w14:textId="77777777" w:rsidTr="00531C44">
        <w:trPr>
          <w:trHeight w:val="252"/>
        </w:trPr>
        <w:tc>
          <w:tcPr>
            <w:tcW w:w="8908" w:type="dxa"/>
            <w:gridSpan w:val="11"/>
            <w:vMerge/>
            <w:tcBorders>
              <w:top w:val="nil"/>
              <w:left w:val="nil"/>
              <w:bottom w:val="nil"/>
              <w:right w:val="nil"/>
            </w:tcBorders>
            <w:vAlign w:val="center"/>
            <w:hideMark/>
          </w:tcPr>
          <w:p w14:paraId="4421E7A9" w14:textId="77777777" w:rsidR="00F12B4F" w:rsidRPr="00F12B4F" w:rsidRDefault="00F12B4F" w:rsidP="00835E18">
            <w:pPr>
              <w:rPr>
                <w:rFonts w:ascii="Arial Narrow" w:eastAsia="Times New Roman" w:hAnsi="Arial Narrow" w:cs="Arial"/>
                <w:b/>
                <w:bCs/>
                <w:color w:val="FFFFFF"/>
                <w:sz w:val="22"/>
                <w:szCs w:val="22"/>
                <w:lang w:val="es-MX" w:eastAsia="es-MX"/>
              </w:rPr>
            </w:pPr>
          </w:p>
        </w:tc>
      </w:tr>
      <w:tr w:rsidR="00F12B4F" w:rsidRPr="00F12B4F" w14:paraId="0C16B17B" w14:textId="77777777" w:rsidTr="00531C44">
        <w:trPr>
          <w:trHeight w:val="537"/>
        </w:trPr>
        <w:tc>
          <w:tcPr>
            <w:tcW w:w="8908" w:type="dxa"/>
            <w:gridSpan w:val="11"/>
            <w:vMerge w:val="restart"/>
            <w:tcBorders>
              <w:top w:val="nil"/>
              <w:left w:val="nil"/>
              <w:bottom w:val="nil"/>
              <w:right w:val="nil"/>
            </w:tcBorders>
            <w:shd w:val="clear" w:color="auto" w:fill="auto"/>
            <w:vAlign w:val="center"/>
            <w:hideMark/>
          </w:tcPr>
          <w:p w14:paraId="7FFF9C28" w14:textId="5D63AA66" w:rsidR="00F12B4F" w:rsidRPr="00F12B4F" w:rsidRDefault="00F12B4F" w:rsidP="00531C44">
            <w:pPr>
              <w:jc w:val="both"/>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EN RELACION AL CONTRATO DEL SERVICIO____________Y PARA LOS EFECTOS LEGALES A QUE HAYA LUGAR SE EXTIENDE L</w:t>
            </w:r>
            <w:r w:rsidRPr="00F12B4F">
              <w:rPr>
                <w:rFonts w:ascii="Arial Narrow" w:eastAsia="Times New Roman" w:hAnsi="Arial Narrow" w:cs="Arial"/>
                <w:b/>
                <w:bCs/>
                <w:sz w:val="22"/>
                <w:szCs w:val="22"/>
                <w:u w:val="single"/>
                <w:lang w:val="es-MX" w:eastAsia="es-MX"/>
              </w:rPr>
              <w:t>A PRESENTE ACTA DE ENTREGA Y RECEPCION DE BIENES Y/O SERVICOS</w:t>
            </w:r>
            <w:r w:rsidRPr="00F12B4F">
              <w:rPr>
                <w:rFonts w:ascii="Arial Narrow" w:eastAsia="Times New Roman" w:hAnsi="Arial Narrow" w:cs="Arial"/>
                <w:sz w:val="22"/>
                <w:szCs w:val="22"/>
                <w:lang w:val="es-MX" w:eastAsia="es-MX"/>
              </w:rPr>
              <w:t xml:space="preserve">, DONDE SE HACE CONSTAR QUE LOS SERVICOS FUERON ENTREGADOS CON LAS CARACTERISTICAS QUE SE DESCRIBEN A CONTINUACION, Y EN TOTAL APEGO A LAS ESPECIFICACIONES TECNICAS ESTIPULADAS EN EL CONTRATO VIGENTE REALIZADO CON EL INSTITUTO MEXICANO DEL SEGURO SOCIAL No. CONTRATO  00000000000 EL CUAL  TENDRA VIGENCIA HASTA EL __ DE _____ </w:t>
            </w:r>
            <w:proofErr w:type="spellStart"/>
            <w:r w:rsidRPr="00F12B4F">
              <w:rPr>
                <w:rFonts w:ascii="Arial Narrow" w:eastAsia="Times New Roman" w:hAnsi="Arial Narrow" w:cs="Arial"/>
                <w:sz w:val="22"/>
                <w:szCs w:val="22"/>
                <w:lang w:val="es-MX" w:eastAsia="es-MX"/>
              </w:rPr>
              <w:t>DE</w:t>
            </w:r>
            <w:proofErr w:type="spellEnd"/>
            <w:r w:rsidRPr="00F12B4F">
              <w:rPr>
                <w:rFonts w:ascii="Arial Narrow" w:eastAsia="Times New Roman" w:hAnsi="Arial Narrow" w:cs="Arial"/>
                <w:sz w:val="22"/>
                <w:szCs w:val="22"/>
                <w:lang w:val="es-MX" w:eastAsia="es-MX"/>
              </w:rPr>
              <w:t xml:space="preserve"> 202</w:t>
            </w:r>
            <w:r w:rsidR="00531C44">
              <w:rPr>
                <w:rFonts w:ascii="Arial Narrow" w:eastAsia="Times New Roman" w:hAnsi="Arial Narrow" w:cs="Arial"/>
                <w:sz w:val="22"/>
                <w:szCs w:val="22"/>
                <w:lang w:val="es-MX" w:eastAsia="es-MX"/>
              </w:rPr>
              <w:t>4</w:t>
            </w:r>
          </w:p>
        </w:tc>
      </w:tr>
      <w:tr w:rsidR="00F12B4F" w:rsidRPr="00F12B4F" w14:paraId="62B58083" w14:textId="77777777" w:rsidTr="00531C44">
        <w:trPr>
          <w:trHeight w:val="537"/>
        </w:trPr>
        <w:tc>
          <w:tcPr>
            <w:tcW w:w="8908" w:type="dxa"/>
            <w:gridSpan w:val="11"/>
            <w:vMerge/>
            <w:tcBorders>
              <w:top w:val="nil"/>
              <w:left w:val="nil"/>
              <w:bottom w:val="nil"/>
              <w:right w:val="nil"/>
            </w:tcBorders>
            <w:vAlign w:val="center"/>
            <w:hideMark/>
          </w:tcPr>
          <w:p w14:paraId="5DA37467" w14:textId="77777777" w:rsidR="00F12B4F" w:rsidRPr="00F12B4F" w:rsidRDefault="00F12B4F" w:rsidP="00835E18">
            <w:pPr>
              <w:rPr>
                <w:rFonts w:ascii="Arial Narrow" w:eastAsia="Times New Roman" w:hAnsi="Arial Narrow" w:cs="Arial"/>
                <w:sz w:val="22"/>
                <w:szCs w:val="22"/>
                <w:lang w:val="es-MX" w:eastAsia="es-MX"/>
              </w:rPr>
            </w:pPr>
          </w:p>
        </w:tc>
      </w:tr>
      <w:tr w:rsidR="00F12B4F" w:rsidRPr="00F12B4F" w14:paraId="4ADF5D98" w14:textId="77777777" w:rsidTr="00531C44">
        <w:trPr>
          <w:trHeight w:val="537"/>
        </w:trPr>
        <w:tc>
          <w:tcPr>
            <w:tcW w:w="8908" w:type="dxa"/>
            <w:gridSpan w:val="11"/>
            <w:vMerge/>
            <w:tcBorders>
              <w:top w:val="nil"/>
              <w:left w:val="nil"/>
              <w:bottom w:val="nil"/>
              <w:right w:val="nil"/>
            </w:tcBorders>
            <w:vAlign w:val="center"/>
            <w:hideMark/>
          </w:tcPr>
          <w:p w14:paraId="68100D69" w14:textId="77777777" w:rsidR="00F12B4F" w:rsidRPr="00F12B4F" w:rsidRDefault="00F12B4F" w:rsidP="00835E18">
            <w:pPr>
              <w:rPr>
                <w:rFonts w:ascii="Arial Narrow" w:eastAsia="Times New Roman" w:hAnsi="Arial Narrow" w:cs="Arial"/>
                <w:sz w:val="22"/>
                <w:szCs w:val="22"/>
                <w:lang w:val="es-MX" w:eastAsia="es-MX"/>
              </w:rPr>
            </w:pPr>
          </w:p>
        </w:tc>
      </w:tr>
      <w:tr w:rsidR="00F12B4F" w:rsidRPr="00F12B4F" w14:paraId="56204569" w14:textId="77777777" w:rsidTr="00531C44">
        <w:trPr>
          <w:trHeight w:val="537"/>
        </w:trPr>
        <w:tc>
          <w:tcPr>
            <w:tcW w:w="8908" w:type="dxa"/>
            <w:gridSpan w:val="11"/>
            <w:vMerge/>
            <w:tcBorders>
              <w:top w:val="nil"/>
              <w:left w:val="nil"/>
              <w:bottom w:val="nil"/>
              <w:right w:val="nil"/>
            </w:tcBorders>
            <w:vAlign w:val="center"/>
            <w:hideMark/>
          </w:tcPr>
          <w:p w14:paraId="761671FF" w14:textId="77777777" w:rsidR="00F12B4F" w:rsidRPr="00F12B4F" w:rsidRDefault="00F12B4F" w:rsidP="00835E18">
            <w:pPr>
              <w:rPr>
                <w:rFonts w:ascii="Arial Narrow" w:eastAsia="Times New Roman" w:hAnsi="Arial Narrow" w:cs="Arial"/>
                <w:sz w:val="22"/>
                <w:szCs w:val="22"/>
                <w:lang w:val="es-MX" w:eastAsia="es-MX"/>
              </w:rPr>
            </w:pPr>
          </w:p>
        </w:tc>
      </w:tr>
      <w:tr w:rsidR="00F12B4F" w:rsidRPr="00F12B4F" w14:paraId="236F3B63" w14:textId="77777777" w:rsidTr="00531C44">
        <w:trPr>
          <w:trHeight w:val="537"/>
        </w:trPr>
        <w:tc>
          <w:tcPr>
            <w:tcW w:w="8908" w:type="dxa"/>
            <w:gridSpan w:val="11"/>
            <w:vMerge/>
            <w:tcBorders>
              <w:top w:val="nil"/>
              <w:left w:val="nil"/>
              <w:bottom w:val="nil"/>
              <w:right w:val="nil"/>
            </w:tcBorders>
            <w:vAlign w:val="center"/>
            <w:hideMark/>
          </w:tcPr>
          <w:p w14:paraId="2F13BE10" w14:textId="77777777" w:rsidR="00F12B4F" w:rsidRPr="00F12B4F" w:rsidRDefault="00F12B4F" w:rsidP="00835E18">
            <w:pPr>
              <w:rPr>
                <w:rFonts w:ascii="Arial Narrow" w:eastAsia="Times New Roman" w:hAnsi="Arial Narrow" w:cs="Arial"/>
                <w:sz w:val="22"/>
                <w:szCs w:val="22"/>
                <w:lang w:val="es-MX" w:eastAsia="es-MX"/>
              </w:rPr>
            </w:pPr>
          </w:p>
        </w:tc>
      </w:tr>
      <w:tr w:rsidR="00F12B4F" w:rsidRPr="00F12B4F" w14:paraId="624E4693" w14:textId="77777777" w:rsidTr="00531C44">
        <w:trPr>
          <w:trHeight w:val="402"/>
        </w:trPr>
        <w:tc>
          <w:tcPr>
            <w:tcW w:w="3402" w:type="dxa"/>
            <w:gridSpan w:val="5"/>
            <w:tcBorders>
              <w:top w:val="nil"/>
              <w:left w:val="nil"/>
              <w:bottom w:val="nil"/>
              <w:right w:val="nil"/>
            </w:tcBorders>
            <w:shd w:val="clear" w:color="000000" w:fill="2F75B5"/>
            <w:vAlign w:val="center"/>
            <w:hideMark/>
          </w:tcPr>
          <w:p w14:paraId="7D461B0E" w14:textId="77777777" w:rsidR="00F12B4F" w:rsidRPr="00F12B4F" w:rsidRDefault="00F12B4F" w:rsidP="00835E18">
            <w:pPr>
              <w:jc w:val="center"/>
              <w:rPr>
                <w:rFonts w:ascii="Arial Narrow" w:eastAsia="Times New Roman" w:hAnsi="Arial Narrow" w:cs="Arial"/>
                <w:b/>
                <w:bCs/>
                <w:color w:val="FFFFFF"/>
                <w:sz w:val="22"/>
                <w:szCs w:val="22"/>
                <w:lang w:val="es-MX" w:eastAsia="es-MX"/>
              </w:rPr>
            </w:pPr>
            <w:r w:rsidRPr="00F12B4F">
              <w:rPr>
                <w:rFonts w:ascii="Arial Narrow" w:eastAsia="Times New Roman" w:hAnsi="Arial Narrow" w:cs="Arial"/>
                <w:b/>
                <w:bCs/>
                <w:color w:val="FFFFFF"/>
                <w:sz w:val="22"/>
                <w:szCs w:val="22"/>
                <w:lang w:val="es-MX" w:eastAsia="es-MX"/>
              </w:rPr>
              <w:t>DESCRIPCIÓN</w:t>
            </w:r>
          </w:p>
        </w:tc>
        <w:tc>
          <w:tcPr>
            <w:tcW w:w="750" w:type="dxa"/>
            <w:gridSpan w:val="3"/>
            <w:tcBorders>
              <w:top w:val="nil"/>
              <w:left w:val="nil"/>
              <w:bottom w:val="nil"/>
              <w:right w:val="nil"/>
            </w:tcBorders>
            <w:shd w:val="clear" w:color="000000" w:fill="2F75B5"/>
            <w:noWrap/>
            <w:vAlign w:val="center"/>
            <w:hideMark/>
          </w:tcPr>
          <w:p w14:paraId="0588DCFA" w14:textId="77777777" w:rsidR="00F12B4F" w:rsidRPr="00F12B4F" w:rsidRDefault="00F12B4F" w:rsidP="00835E18">
            <w:pPr>
              <w:jc w:val="center"/>
              <w:rPr>
                <w:rFonts w:ascii="Arial Narrow" w:eastAsia="Times New Roman" w:hAnsi="Arial Narrow" w:cs="Arial"/>
                <w:b/>
                <w:bCs/>
                <w:color w:val="FFFFFF"/>
                <w:sz w:val="22"/>
                <w:szCs w:val="22"/>
                <w:lang w:val="es-MX" w:eastAsia="es-MX"/>
              </w:rPr>
            </w:pPr>
            <w:r w:rsidRPr="00F12B4F">
              <w:rPr>
                <w:rFonts w:ascii="Arial Narrow" w:eastAsia="Times New Roman" w:hAnsi="Arial Narrow" w:cs="Arial"/>
                <w:b/>
                <w:bCs/>
                <w:color w:val="FFFFFF"/>
                <w:sz w:val="22"/>
                <w:szCs w:val="22"/>
                <w:lang w:val="es-MX" w:eastAsia="es-MX"/>
              </w:rPr>
              <w:t>CANT.</w:t>
            </w:r>
          </w:p>
        </w:tc>
        <w:tc>
          <w:tcPr>
            <w:tcW w:w="1802" w:type="dxa"/>
            <w:tcBorders>
              <w:top w:val="nil"/>
              <w:left w:val="nil"/>
              <w:bottom w:val="nil"/>
              <w:right w:val="nil"/>
            </w:tcBorders>
            <w:shd w:val="clear" w:color="000000" w:fill="2F75B5"/>
            <w:noWrap/>
            <w:vAlign w:val="center"/>
            <w:hideMark/>
          </w:tcPr>
          <w:p w14:paraId="6E922415" w14:textId="77777777" w:rsidR="00F12B4F" w:rsidRPr="00F12B4F" w:rsidRDefault="00F12B4F" w:rsidP="00835E18">
            <w:pPr>
              <w:jc w:val="center"/>
              <w:rPr>
                <w:rFonts w:ascii="Arial Narrow" w:eastAsia="Times New Roman" w:hAnsi="Arial Narrow" w:cs="Arial"/>
                <w:b/>
                <w:bCs/>
                <w:color w:val="FFFFFF"/>
                <w:sz w:val="22"/>
                <w:szCs w:val="22"/>
                <w:lang w:val="es-MX" w:eastAsia="es-MX"/>
              </w:rPr>
            </w:pPr>
            <w:r w:rsidRPr="00F12B4F">
              <w:rPr>
                <w:rFonts w:ascii="Arial Narrow" w:eastAsia="Times New Roman" w:hAnsi="Arial Narrow" w:cs="Arial"/>
                <w:b/>
                <w:bCs/>
                <w:color w:val="FFFFFF"/>
                <w:sz w:val="22"/>
                <w:szCs w:val="22"/>
                <w:lang w:val="es-MX" w:eastAsia="es-MX"/>
              </w:rPr>
              <w:t>Precio Unitario</w:t>
            </w:r>
          </w:p>
        </w:tc>
        <w:tc>
          <w:tcPr>
            <w:tcW w:w="2954" w:type="dxa"/>
            <w:gridSpan w:val="2"/>
            <w:tcBorders>
              <w:top w:val="nil"/>
              <w:left w:val="nil"/>
              <w:bottom w:val="nil"/>
              <w:right w:val="nil"/>
            </w:tcBorders>
            <w:shd w:val="clear" w:color="000000" w:fill="2F75B5"/>
            <w:noWrap/>
            <w:vAlign w:val="center"/>
            <w:hideMark/>
          </w:tcPr>
          <w:p w14:paraId="777F1B7B" w14:textId="77777777" w:rsidR="00F12B4F" w:rsidRPr="00F12B4F" w:rsidRDefault="00F12B4F" w:rsidP="00835E18">
            <w:pPr>
              <w:jc w:val="center"/>
              <w:rPr>
                <w:rFonts w:ascii="Arial Narrow" w:eastAsia="Times New Roman" w:hAnsi="Arial Narrow" w:cs="Arial"/>
                <w:b/>
                <w:bCs/>
                <w:color w:val="FFFFFF"/>
                <w:sz w:val="22"/>
                <w:szCs w:val="22"/>
                <w:lang w:val="es-MX" w:eastAsia="es-MX"/>
              </w:rPr>
            </w:pPr>
            <w:r w:rsidRPr="00F12B4F">
              <w:rPr>
                <w:rFonts w:ascii="Arial Narrow" w:eastAsia="Times New Roman" w:hAnsi="Arial Narrow" w:cs="Arial"/>
                <w:b/>
                <w:bCs/>
                <w:color w:val="FFFFFF"/>
                <w:sz w:val="22"/>
                <w:szCs w:val="22"/>
                <w:lang w:val="es-MX" w:eastAsia="es-MX"/>
              </w:rPr>
              <w:t xml:space="preserve">Importe </w:t>
            </w:r>
          </w:p>
        </w:tc>
      </w:tr>
      <w:tr w:rsidR="00F12B4F" w:rsidRPr="00F12B4F" w14:paraId="1C75F062" w14:textId="77777777" w:rsidTr="00531C44">
        <w:trPr>
          <w:trHeight w:val="70"/>
        </w:trPr>
        <w:tc>
          <w:tcPr>
            <w:tcW w:w="1925" w:type="dxa"/>
            <w:tcBorders>
              <w:top w:val="single" w:sz="4" w:space="0" w:color="auto"/>
              <w:left w:val="nil"/>
              <w:bottom w:val="single" w:sz="4" w:space="0" w:color="auto"/>
              <w:right w:val="nil"/>
            </w:tcBorders>
            <w:shd w:val="clear" w:color="auto" w:fill="auto"/>
            <w:noWrap/>
            <w:vAlign w:val="center"/>
            <w:hideMark/>
          </w:tcPr>
          <w:p w14:paraId="6FF67035" w14:textId="77777777" w:rsidR="00F12B4F" w:rsidRPr="00F12B4F" w:rsidRDefault="00F12B4F" w:rsidP="00835E18">
            <w:pPr>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 </w:t>
            </w:r>
          </w:p>
        </w:tc>
        <w:tc>
          <w:tcPr>
            <w:tcW w:w="416" w:type="dxa"/>
            <w:tcBorders>
              <w:top w:val="nil"/>
              <w:left w:val="nil"/>
              <w:bottom w:val="single" w:sz="4" w:space="0" w:color="auto"/>
              <w:right w:val="nil"/>
            </w:tcBorders>
            <w:shd w:val="clear" w:color="000000" w:fill="FFFFFF"/>
            <w:noWrap/>
            <w:vAlign w:val="center"/>
            <w:hideMark/>
          </w:tcPr>
          <w:p w14:paraId="5C3B964A" w14:textId="77777777" w:rsidR="00F12B4F" w:rsidRPr="00F12B4F" w:rsidRDefault="00F12B4F" w:rsidP="00835E18">
            <w:pPr>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 </w:t>
            </w:r>
          </w:p>
        </w:tc>
        <w:tc>
          <w:tcPr>
            <w:tcW w:w="416" w:type="dxa"/>
            <w:tcBorders>
              <w:top w:val="nil"/>
              <w:left w:val="nil"/>
              <w:bottom w:val="single" w:sz="4" w:space="0" w:color="auto"/>
              <w:right w:val="nil"/>
            </w:tcBorders>
            <w:shd w:val="clear" w:color="000000" w:fill="FFFFFF"/>
            <w:noWrap/>
            <w:vAlign w:val="center"/>
            <w:hideMark/>
          </w:tcPr>
          <w:p w14:paraId="75018A98" w14:textId="77777777" w:rsidR="00F12B4F" w:rsidRPr="00F12B4F" w:rsidRDefault="00F12B4F" w:rsidP="00835E18">
            <w:pPr>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 </w:t>
            </w:r>
          </w:p>
        </w:tc>
        <w:tc>
          <w:tcPr>
            <w:tcW w:w="416" w:type="dxa"/>
            <w:tcBorders>
              <w:top w:val="nil"/>
              <w:left w:val="nil"/>
              <w:bottom w:val="single" w:sz="4" w:space="0" w:color="auto"/>
              <w:right w:val="nil"/>
            </w:tcBorders>
            <w:shd w:val="clear" w:color="000000" w:fill="FFFFFF"/>
            <w:noWrap/>
            <w:vAlign w:val="center"/>
            <w:hideMark/>
          </w:tcPr>
          <w:p w14:paraId="572ED0C5" w14:textId="77777777" w:rsidR="00F12B4F" w:rsidRPr="00F12B4F" w:rsidRDefault="00F12B4F" w:rsidP="00835E18">
            <w:pPr>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 </w:t>
            </w:r>
          </w:p>
        </w:tc>
        <w:tc>
          <w:tcPr>
            <w:tcW w:w="229" w:type="dxa"/>
            <w:tcBorders>
              <w:top w:val="nil"/>
              <w:left w:val="nil"/>
              <w:bottom w:val="single" w:sz="4" w:space="0" w:color="auto"/>
              <w:right w:val="nil"/>
            </w:tcBorders>
            <w:shd w:val="clear" w:color="000000" w:fill="FFFFFF"/>
            <w:noWrap/>
            <w:vAlign w:val="center"/>
            <w:hideMark/>
          </w:tcPr>
          <w:p w14:paraId="3A0BF09B" w14:textId="77777777" w:rsidR="00F12B4F" w:rsidRPr="00F12B4F" w:rsidRDefault="00F12B4F" w:rsidP="00835E18">
            <w:pPr>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 </w:t>
            </w:r>
          </w:p>
        </w:tc>
        <w:tc>
          <w:tcPr>
            <w:tcW w:w="750" w:type="dxa"/>
            <w:gridSpan w:val="3"/>
            <w:tcBorders>
              <w:top w:val="nil"/>
              <w:left w:val="single" w:sz="4" w:space="0" w:color="auto"/>
              <w:bottom w:val="single" w:sz="4" w:space="0" w:color="000000"/>
              <w:right w:val="single" w:sz="4" w:space="0" w:color="auto"/>
            </w:tcBorders>
            <w:shd w:val="clear" w:color="000000" w:fill="FFFFFF"/>
            <w:noWrap/>
            <w:vAlign w:val="center"/>
            <w:hideMark/>
          </w:tcPr>
          <w:p w14:paraId="771A3861" w14:textId="77777777" w:rsidR="00F12B4F" w:rsidRPr="00F12B4F" w:rsidRDefault="00F12B4F" w:rsidP="00835E18">
            <w:pPr>
              <w:jc w:val="center"/>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 </w:t>
            </w:r>
          </w:p>
        </w:tc>
        <w:tc>
          <w:tcPr>
            <w:tcW w:w="1802" w:type="dxa"/>
            <w:tcBorders>
              <w:top w:val="nil"/>
              <w:left w:val="single" w:sz="4" w:space="0" w:color="auto"/>
              <w:bottom w:val="single" w:sz="4" w:space="0" w:color="000000"/>
              <w:right w:val="single" w:sz="4" w:space="0" w:color="auto"/>
            </w:tcBorders>
            <w:shd w:val="clear" w:color="000000" w:fill="FFFFFF"/>
            <w:noWrap/>
            <w:vAlign w:val="center"/>
            <w:hideMark/>
          </w:tcPr>
          <w:p w14:paraId="43F1EBC8" w14:textId="77777777" w:rsidR="00F12B4F" w:rsidRPr="00F12B4F" w:rsidRDefault="00F12B4F" w:rsidP="00835E18">
            <w:pPr>
              <w:jc w:val="center"/>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 </w:t>
            </w:r>
          </w:p>
        </w:tc>
        <w:tc>
          <w:tcPr>
            <w:tcW w:w="2954" w:type="dxa"/>
            <w:gridSpan w:val="2"/>
            <w:tcBorders>
              <w:top w:val="nil"/>
              <w:left w:val="single" w:sz="4" w:space="0" w:color="auto"/>
              <w:bottom w:val="single" w:sz="4" w:space="0" w:color="000000"/>
              <w:right w:val="single" w:sz="4" w:space="0" w:color="000000"/>
            </w:tcBorders>
            <w:shd w:val="clear" w:color="000000" w:fill="FFFFFF"/>
            <w:noWrap/>
            <w:vAlign w:val="center"/>
            <w:hideMark/>
          </w:tcPr>
          <w:p w14:paraId="32EF2BF4" w14:textId="77777777" w:rsidR="00F12B4F" w:rsidRPr="00F12B4F" w:rsidRDefault="00F12B4F" w:rsidP="00835E18">
            <w:pPr>
              <w:jc w:val="center"/>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 </w:t>
            </w:r>
          </w:p>
        </w:tc>
      </w:tr>
      <w:tr w:rsidR="00F12B4F" w:rsidRPr="00F12B4F" w14:paraId="62DA2DAF" w14:textId="77777777" w:rsidTr="00531C44">
        <w:trPr>
          <w:trHeight w:val="70"/>
        </w:trPr>
        <w:tc>
          <w:tcPr>
            <w:tcW w:w="1925" w:type="dxa"/>
            <w:tcBorders>
              <w:top w:val="nil"/>
              <w:left w:val="nil"/>
              <w:bottom w:val="single" w:sz="4" w:space="0" w:color="auto"/>
              <w:right w:val="nil"/>
            </w:tcBorders>
            <w:shd w:val="clear" w:color="auto" w:fill="auto"/>
            <w:noWrap/>
            <w:vAlign w:val="center"/>
            <w:hideMark/>
          </w:tcPr>
          <w:p w14:paraId="739390AD" w14:textId="77777777" w:rsidR="00F12B4F" w:rsidRPr="00F12B4F" w:rsidRDefault="00F12B4F" w:rsidP="00835E18">
            <w:pPr>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 </w:t>
            </w:r>
          </w:p>
        </w:tc>
        <w:tc>
          <w:tcPr>
            <w:tcW w:w="416" w:type="dxa"/>
            <w:tcBorders>
              <w:top w:val="nil"/>
              <w:left w:val="nil"/>
              <w:bottom w:val="single" w:sz="4" w:space="0" w:color="auto"/>
              <w:right w:val="nil"/>
            </w:tcBorders>
            <w:shd w:val="clear" w:color="auto" w:fill="auto"/>
            <w:noWrap/>
            <w:vAlign w:val="center"/>
            <w:hideMark/>
          </w:tcPr>
          <w:p w14:paraId="7F223C13" w14:textId="77777777" w:rsidR="00F12B4F" w:rsidRPr="00F12B4F" w:rsidRDefault="00F12B4F" w:rsidP="00835E18">
            <w:pPr>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 </w:t>
            </w:r>
          </w:p>
        </w:tc>
        <w:tc>
          <w:tcPr>
            <w:tcW w:w="416" w:type="dxa"/>
            <w:tcBorders>
              <w:top w:val="nil"/>
              <w:left w:val="nil"/>
              <w:bottom w:val="single" w:sz="4" w:space="0" w:color="auto"/>
              <w:right w:val="nil"/>
            </w:tcBorders>
            <w:shd w:val="clear" w:color="auto" w:fill="auto"/>
            <w:noWrap/>
            <w:vAlign w:val="center"/>
            <w:hideMark/>
          </w:tcPr>
          <w:p w14:paraId="5F678F39" w14:textId="77777777" w:rsidR="00F12B4F" w:rsidRPr="00F12B4F" w:rsidRDefault="00F12B4F" w:rsidP="00835E18">
            <w:pPr>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 </w:t>
            </w:r>
          </w:p>
        </w:tc>
        <w:tc>
          <w:tcPr>
            <w:tcW w:w="416" w:type="dxa"/>
            <w:tcBorders>
              <w:top w:val="nil"/>
              <w:left w:val="nil"/>
              <w:bottom w:val="single" w:sz="4" w:space="0" w:color="auto"/>
              <w:right w:val="nil"/>
            </w:tcBorders>
            <w:shd w:val="clear" w:color="auto" w:fill="auto"/>
            <w:noWrap/>
            <w:vAlign w:val="center"/>
            <w:hideMark/>
          </w:tcPr>
          <w:p w14:paraId="22EE7452" w14:textId="77777777" w:rsidR="00F12B4F" w:rsidRPr="00F12B4F" w:rsidRDefault="00F12B4F" w:rsidP="00835E18">
            <w:pPr>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 </w:t>
            </w:r>
          </w:p>
        </w:tc>
        <w:tc>
          <w:tcPr>
            <w:tcW w:w="229" w:type="dxa"/>
            <w:tcBorders>
              <w:top w:val="nil"/>
              <w:left w:val="nil"/>
              <w:bottom w:val="single" w:sz="4" w:space="0" w:color="auto"/>
              <w:right w:val="nil"/>
            </w:tcBorders>
            <w:shd w:val="clear" w:color="auto" w:fill="auto"/>
            <w:noWrap/>
            <w:vAlign w:val="center"/>
            <w:hideMark/>
          </w:tcPr>
          <w:p w14:paraId="30F135DF" w14:textId="77777777" w:rsidR="00F12B4F" w:rsidRPr="00F12B4F" w:rsidRDefault="00F12B4F" w:rsidP="00835E18">
            <w:pPr>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 </w:t>
            </w:r>
          </w:p>
        </w:tc>
        <w:tc>
          <w:tcPr>
            <w:tcW w:w="750"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30AC7BD0" w14:textId="77777777" w:rsidR="00F12B4F" w:rsidRPr="00F12B4F" w:rsidRDefault="00F12B4F" w:rsidP="00835E18">
            <w:pPr>
              <w:jc w:val="center"/>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 </w:t>
            </w:r>
          </w:p>
        </w:tc>
        <w:tc>
          <w:tcPr>
            <w:tcW w:w="1802" w:type="dxa"/>
            <w:tcBorders>
              <w:top w:val="nil"/>
              <w:left w:val="nil"/>
              <w:bottom w:val="single" w:sz="4" w:space="0" w:color="auto"/>
              <w:right w:val="single" w:sz="4" w:space="0" w:color="auto"/>
            </w:tcBorders>
            <w:shd w:val="clear" w:color="auto" w:fill="auto"/>
            <w:noWrap/>
            <w:vAlign w:val="center"/>
            <w:hideMark/>
          </w:tcPr>
          <w:p w14:paraId="64169F32" w14:textId="77777777" w:rsidR="00F12B4F" w:rsidRPr="00F12B4F" w:rsidRDefault="00F12B4F" w:rsidP="00835E18">
            <w:pPr>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 </w:t>
            </w:r>
          </w:p>
        </w:tc>
        <w:tc>
          <w:tcPr>
            <w:tcW w:w="2954" w:type="dxa"/>
            <w:gridSpan w:val="2"/>
            <w:tcBorders>
              <w:top w:val="nil"/>
              <w:left w:val="nil"/>
              <w:bottom w:val="single" w:sz="4" w:space="0" w:color="auto"/>
              <w:right w:val="single" w:sz="4" w:space="0" w:color="000000"/>
            </w:tcBorders>
            <w:shd w:val="clear" w:color="000000" w:fill="FFFFFF"/>
            <w:noWrap/>
            <w:vAlign w:val="center"/>
            <w:hideMark/>
          </w:tcPr>
          <w:p w14:paraId="52E629B0" w14:textId="77777777" w:rsidR="00F12B4F" w:rsidRPr="00F12B4F" w:rsidRDefault="00F12B4F" w:rsidP="00835E18">
            <w:pPr>
              <w:jc w:val="center"/>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 </w:t>
            </w:r>
          </w:p>
        </w:tc>
      </w:tr>
      <w:tr w:rsidR="00F12B4F" w:rsidRPr="00F12B4F" w14:paraId="18D02531" w14:textId="77777777" w:rsidTr="00531C44">
        <w:trPr>
          <w:trHeight w:val="70"/>
        </w:trPr>
        <w:tc>
          <w:tcPr>
            <w:tcW w:w="1925" w:type="dxa"/>
            <w:tcBorders>
              <w:top w:val="nil"/>
              <w:left w:val="nil"/>
              <w:bottom w:val="single" w:sz="4" w:space="0" w:color="2F75B5"/>
              <w:right w:val="nil"/>
            </w:tcBorders>
            <w:shd w:val="clear" w:color="auto" w:fill="auto"/>
            <w:noWrap/>
            <w:vAlign w:val="center"/>
            <w:hideMark/>
          </w:tcPr>
          <w:p w14:paraId="6717903A" w14:textId="77777777" w:rsidR="00F12B4F" w:rsidRPr="00F12B4F" w:rsidRDefault="00F12B4F" w:rsidP="00835E18">
            <w:pPr>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 </w:t>
            </w:r>
          </w:p>
        </w:tc>
        <w:tc>
          <w:tcPr>
            <w:tcW w:w="416" w:type="dxa"/>
            <w:tcBorders>
              <w:top w:val="nil"/>
              <w:left w:val="nil"/>
              <w:bottom w:val="single" w:sz="4" w:space="0" w:color="2F75B5"/>
              <w:right w:val="nil"/>
            </w:tcBorders>
            <w:shd w:val="clear" w:color="auto" w:fill="auto"/>
            <w:noWrap/>
            <w:vAlign w:val="center"/>
            <w:hideMark/>
          </w:tcPr>
          <w:p w14:paraId="0E04F25E" w14:textId="77777777" w:rsidR="00F12B4F" w:rsidRPr="00F12B4F" w:rsidRDefault="00F12B4F" w:rsidP="00835E18">
            <w:pPr>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 </w:t>
            </w:r>
          </w:p>
        </w:tc>
        <w:tc>
          <w:tcPr>
            <w:tcW w:w="416" w:type="dxa"/>
            <w:tcBorders>
              <w:top w:val="nil"/>
              <w:left w:val="nil"/>
              <w:bottom w:val="single" w:sz="4" w:space="0" w:color="2F75B5"/>
              <w:right w:val="nil"/>
            </w:tcBorders>
            <w:shd w:val="clear" w:color="auto" w:fill="auto"/>
            <w:noWrap/>
            <w:vAlign w:val="center"/>
            <w:hideMark/>
          </w:tcPr>
          <w:p w14:paraId="6ED2A5D6" w14:textId="77777777" w:rsidR="00F12B4F" w:rsidRPr="00F12B4F" w:rsidRDefault="00F12B4F" w:rsidP="00835E18">
            <w:pPr>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 </w:t>
            </w:r>
          </w:p>
        </w:tc>
        <w:tc>
          <w:tcPr>
            <w:tcW w:w="416" w:type="dxa"/>
            <w:tcBorders>
              <w:top w:val="nil"/>
              <w:left w:val="nil"/>
              <w:bottom w:val="single" w:sz="4" w:space="0" w:color="2F75B5"/>
              <w:right w:val="nil"/>
            </w:tcBorders>
            <w:shd w:val="clear" w:color="auto" w:fill="auto"/>
            <w:noWrap/>
            <w:vAlign w:val="center"/>
            <w:hideMark/>
          </w:tcPr>
          <w:p w14:paraId="2230EA98" w14:textId="77777777" w:rsidR="00F12B4F" w:rsidRPr="00F12B4F" w:rsidRDefault="00F12B4F" w:rsidP="00835E18">
            <w:pPr>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 </w:t>
            </w:r>
          </w:p>
        </w:tc>
        <w:tc>
          <w:tcPr>
            <w:tcW w:w="229" w:type="dxa"/>
            <w:tcBorders>
              <w:top w:val="nil"/>
              <w:left w:val="nil"/>
              <w:bottom w:val="single" w:sz="4" w:space="0" w:color="2F75B5"/>
              <w:right w:val="nil"/>
            </w:tcBorders>
            <w:shd w:val="clear" w:color="auto" w:fill="auto"/>
            <w:noWrap/>
            <w:vAlign w:val="center"/>
            <w:hideMark/>
          </w:tcPr>
          <w:p w14:paraId="49A499C4" w14:textId="77777777" w:rsidR="00F12B4F" w:rsidRPr="00F12B4F" w:rsidRDefault="00F12B4F" w:rsidP="00835E18">
            <w:pPr>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 </w:t>
            </w:r>
          </w:p>
        </w:tc>
        <w:tc>
          <w:tcPr>
            <w:tcW w:w="750"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4AABD828" w14:textId="77777777" w:rsidR="00F12B4F" w:rsidRPr="00F12B4F" w:rsidRDefault="00F12B4F" w:rsidP="00835E18">
            <w:pPr>
              <w:jc w:val="center"/>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 </w:t>
            </w:r>
          </w:p>
        </w:tc>
        <w:tc>
          <w:tcPr>
            <w:tcW w:w="1802" w:type="dxa"/>
            <w:tcBorders>
              <w:top w:val="nil"/>
              <w:left w:val="nil"/>
              <w:bottom w:val="single" w:sz="4" w:space="0" w:color="2F75B5"/>
              <w:right w:val="single" w:sz="4" w:space="0" w:color="auto"/>
            </w:tcBorders>
            <w:shd w:val="clear" w:color="auto" w:fill="auto"/>
            <w:noWrap/>
            <w:vAlign w:val="center"/>
            <w:hideMark/>
          </w:tcPr>
          <w:p w14:paraId="3D905C36" w14:textId="77777777" w:rsidR="00F12B4F" w:rsidRPr="00F12B4F" w:rsidRDefault="00F12B4F" w:rsidP="00835E18">
            <w:pPr>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 </w:t>
            </w:r>
          </w:p>
        </w:tc>
        <w:tc>
          <w:tcPr>
            <w:tcW w:w="2954" w:type="dxa"/>
            <w:gridSpan w:val="2"/>
            <w:tcBorders>
              <w:top w:val="nil"/>
              <w:left w:val="nil"/>
              <w:bottom w:val="single" w:sz="4" w:space="0" w:color="auto"/>
              <w:right w:val="single" w:sz="4" w:space="0" w:color="000000"/>
            </w:tcBorders>
            <w:shd w:val="clear" w:color="000000" w:fill="FFFFFF"/>
            <w:noWrap/>
            <w:vAlign w:val="center"/>
            <w:hideMark/>
          </w:tcPr>
          <w:p w14:paraId="662E49C0" w14:textId="77777777" w:rsidR="00F12B4F" w:rsidRPr="00F12B4F" w:rsidRDefault="00F12B4F" w:rsidP="00835E18">
            <w:pPr>
              <w:jc w:val="center"/>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 </w:t>
            </w:r>
          </w:p>
        </w:tc>
      </w:tr>
      <w:tr w:rsidR="00F12B4F" w:rsidRPr="00F12B4F" w14:paraId="5C61A9ED" w14:textId="77777777" w:rsidTr="00531C44">
        <w:trPr>
          <w:trHeight w:val="70"/>
        </w:trPr>
        <w:tc>
          <w:tcPr>
            <w:tcW w:w="3402" w:type="dxa"/>
            <w:gridSpan w:val="5"/>
            <w:tcBorders>
              <w:top w:val="nil"/>
              <w:left w:val="nil"/>
              <w:bottom w:val="nil"/>
              <w:right w:val="nil"/>
            </w:tcBorders>
            <w:shd w:val="clear" w:color="000000" w:fill="DDEBF7"/>
            <w:noWrap/>
            <w:vAlign w:val="center"/>
            <w:hideMark/>
          </w:tcPr>
          <w:p w14:paraId="042F857F" w14:textId="77777777" w:rsidR="00F12B4F" w:rsidRPr="00F12B4F" w:rsidRDefault="00F12B4F" w:rsidP="00835E18">
            <w:pPr>
              <w:jc w:val="center"/>
              <w:rPr>
                <w:rFonts w:ascii="Arial Narrow" w:eastAsia="Times New Roman" w:hAnsi="Arial Narrow" w:cs="Arial"/>
                <w:b/>
                <w:bCs/>
                <w:i/>
                <w:iCs/>
                <w:color w:val="2F75B5"/>
                <w:sz w:val="22"/>
                <w:szCs w:val="22"/>
                <w:lang w:val="es-MX" w:eastAsia="es-MX"/>
              </w:rPr>
            </w:pPr>
            <w:r w:rsidRPr="00F12B4F">
              <w:rPr>
                <w:rFonts w:ascii="Arial Narrow" w:eastAsia="Times New Roman" w:hAnsi="Arial Narrow" w:cs="Arial"/>
                <w:b/>
                <w:bCs/>
                <w:i/>
                <w:iCs/>
                <w:color w:val="2F75B5"/>
                <w:sz w:val="22"/>
                <w:szCs w:val="22"/>
                <w:lang w:val="es-MX" w:eastAsia="es-MX"/>
              </w:rPr>
              <w:t> </w:t>
            </w:r>
          </w:p>
        </w:tc>
        <w:tc>
          <w:tcPr>
            <w:tcW w:w="2552" w:type="dxa"/>
            <w:gridSpan w:val="4"/>
            <w:tcBorders>
              <w:top w:val="nil"/>
              <w:left w:val="nil"/>
              <w:bottom w:val="nil"/>
              <w:right w:val="nil"/>
            </w:tcBorders>
            <w:shd w:val="clear" w:color="000000" w:fill="BDD7EE"/>
            <w:noWrap/>
            <w:vAlign w:val="center"/>
            <w:hideMark/>
          </w:tcPr>
          <w:p w14:paraId="2E21118F" w14:textId="77777777" w:rsidR="00F12B4F" w:rsidRPr="00F12B4F" w:rsidRDefault="00F12B4F" w:rsidP="00835E18">
            <w:pPr>
              <w:ind w:firstLineChars="100" w:firstLine="220"/>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SUBTOTAL</w:t>
            </w:r>
          </w:p>
        </w:tc>
        <w:tc>
          <w:tcPr>
            <w:tcW w:w="2954" w:type="dxa"/>
            <w:gridSpan w:val="2"/>
            <w:tcBorders>
              <w:top w:val="single" w:sz="4" w:space="0" w:color="auto"/>
              <w:left w:val="nil"/>
              <w:bottom w:val="nil"/>
              <w:right w:val="nil"/>
            </w:tcBorders>
            <w:shd w:val="clear" w:color="000000" w:fill="DDEBF7"/>
            <w:noWrap/>
            <w:vAlign w:val="center"/>
            <w:hideMark/>
          </w:tcPr>
          <w:p w14:paraId="45AB6C2C" w14:textId="77777777" w:rsidR="00F12B4F" w:rsidRPr="00F12B4F" w:rsidRDefault="00F12B4F" w:rsidP="00835E18">
            <w:pPr>
              <w:jc w:val="center"/>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 </w:t>
            </w:r>
          </w:p>
        </w:tc>
      </w:tr>
      <w:tr w:rsidR="00F12B4F" w:rsidRPr="00F12B4F" w14:paraId="6C322ABB" w14:textId="77777777" w:rsidTr="00531C44">
        <w:trPr>
          <w:trHeight w:val="80"/>
        </w:trPr>
        <w:tc>
          <w:tcPr>
            <w:tcW w:w="1925" w:type="dxa"/>
            <w:tcBorders>
              <w:top w:val="nil"/>
              <w:left w:val="nil"/>
              <w:bottom w:val="nil"/>
              <w:right w:val="nil"/>
            </w:tcBorders>
            <w:shd w:val="clear" w:color="auto" w:fill="auto"/>
            <w:noWrap/>
            <w:vAlign w:val="center"/>
            <w:hideMark/>
          </w:tcPr>
          <w:p w14:paraId="29C0D00D" w14:textId="77777777" w:rsidR="00F12B4F" w:rsidRPr="00F12B4F" w:rsidRDefault="00F12B4F" w:rsidP="00835E18">
            <w:pPr>
              <w:ind w:firstLineChars="100" w:firstLine="220"/>
              <w:rPr>
                <w:rFonts w:ascii="Arial Narrow" w:eastAsia="Times New Roman" w:hAnsi="Arial Narrow" w:cs="Arial"/>
                <w:sz w:val="22"/>
                <w:szCs w:val="22"/>
                <w:lang w:val="es-MX" w:eastAsia="es-MX"/>
              </w:rPr>
            </w:pPr>
          </w:p>
        </w:tc>
        <w:tc>
          <w:tcPr>
            <w:tcW w:w="416" w:type="dxa"/>
            <w:tcBorders>
              <w:top w:val="nil"/>
              <w:left w:val="nil"/>
              <w:bottom w:val="nil"/>
              <w:right w:val="nil"/>
            </w:tcBorders>
            <w:shd w:val="clear" w:color="auto" w:fill="auto"/>
            <w:noWrap/>
            <w:vAlign w:val="bottom"/>
            <w:hideMark/>
          </w:tcPr>
          <w:p w14:paraId="64FA4C3A" w14:textId="77777777" w:rsidR="00F12B4F" w:rsidRPr="00F12B4F" w:rsidRDefault="00F12B4F" w:rsidP="00835E18">
            <w:pPr>
              <w:rPr>
                <w:rFonts w:ascii="Arial Narrow" w:eastAsia="Times New Roman" w:hAnsi="Arial Narrow" w:cs="Arial"/>
                <w:sz w:val="22"/>
                <w:szCs w:val="22"/>
                <w:lang w:val="es-MX" w:eastAsia="es-MX"/>
              </w:rPr>
            </w:pPr>
          </w:p>
        </w:tc>
        <w:tc>
          <w:tcPr>
            <w:tcW w:w="416" w:type="dxa"/>
            <w:tcBorders>
              <w:top w:val="nil"/>
              <w:left w:val="nil"/>
              <w:bottom w:val="nil"/>
              <w:right w:val="nil"/>
            </w:tcBorders>
            <w:shd w:val="clear" w:color="auto" w:fill="auto"/>
            <w:noWrap/>
            <w:vAlign w:val="bottom"/>
            <w:hideMark/>
          </w:tcPr>
          <w:p w14:paraId="714B2E2D" w14:textId="77777777" w:rsidR="00F12B4F" w:rsidRPr="00F12B4F" w:rsidRDefault="00F12B4F" w:rsidP="00835E18">
            <w:pPr>
              <w:rPr>
                <w:rFonts w:ascii="Arial Narrow" w:eastAsia="Times New Roman" w:hAnsi="Arial Narrow" w:cs="Arial"/>
                <w:sz w:val="22"/>
                <w:szCs w:val="22"/>
                <w:lang w:val="es-MX" w:eastAsia="es-MX"/>
              </w:rPr>
            </w:pPr>
          </w:p>
        </w:tc>
        <w:tc>
          <w:tcPr>
            <w:tcW w:w="416" w:type="dxa"/>
            <w:tcBorders>
              <w:top w:val="nil"/>
              <w:left w:val="nil"/>
              <w:bottom w:val="nil"/>
              <w:right w:val="nil"/>
            </w:tcBorders>
            <w:shd w:val="clear" w:color="auto" w:fill="auto"/>
            <w:noWrap/>
            <w:vAlign w:val="bottom"/>
            <w:hideMark/>
          </w:tcPr>
          <w:p w14:paraId="6C375DC5" w14:textId="77777777" w:rsidR="00F12B4F" w:rsidRPr="00F12B4F" w:rsidRDefault="00F12B4F" w:rsidP="00835E18">
            <w:pPr>
              <w:rPr>
                <w:rFonts w:ascii="Arial Narrow" w:eastAsia="Times New Roman" w:hAnsi="Arial Narrow" w:cs="Arial"/>
                <w:sz w:val="22"/>
                <w:szCs w:val="22"/>
                <w:lang w:val="es-MX" w:eastAsia="es-MX"/>
              </w:rPr>
            </w:pPr>
          </w:p>
        </w:tc>
        <w:tc>
          <w:tcPr>
            <w:tcW w:w="229" w:type="dxa"/>
            <w:tcBorders>
              <w:top w:val="nil"/>
              <w:left w:val="nil"/>
              <w:bottom w:val="nil"/>
              <w:right w:val="nil"/>
            </w:tcBorders>
            <w:shd w:val="clear" w:color="auto" w:fill="auto"/>
            <w:noWrap/>
            <w:vAlign w:val="bottom"/>
            <w:hideMark/>
          </w:tcPr>
          <w:p w14:paraId="23153E49" w14:textId="77777777" w:rsidR="00F12B4F" w:rsidRPr="00F12B4F" w:rsidRDefault="00F12B4F" w:rsidP="00835E18">
            <w:pPr>
              <w:rPr>
                <w:rFonts w:ascii="Arial Narrow" w:eastAsia="Times New Roman" w:hAnsi="Arial Narrow" w:cs="Arial"/>
                <w:sz w:val="22"/>
                <w:szCs w:val="22"/>
                <w:lang w:val="es-MX" w:eastAsia="es-MX"/>
              </w:rPr>
            </w:pPr>
          </w:p>
        </w:tc>
        <w:tc>
          <w:tcPr>
            <w:tcW w:w="2552" w:type="dxa"/>
            <w:gridSpan w:val="4"/>
            <w:tcBorders>
              <w:top w:val="nil"/>
              <w:left w:val="nil"/>
              <w:bottom w:val="nil"/>
              <w:right w:val="nil"/>
            </w:tcBorders>
            <w:shd w:val="clear" w:color="000000" w:fill="BDD7EE"/>
            <w:noWrap/>
            <w:vAlign w:val="center"/>
            <w:hideMark/>
          </w:tcPr>
          <w:p w14:paraId="010349C5" w14:textId="77777777" w:rsidR="00F12B4F" w:rsidRPr="00F12B4F" w:rsidRDefault="00F12B4F" w:rsidP="00835E18">
            <w:pPr>
              <w:ind w:firstLineChars="100" w:firstLine="220"/>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IMPUESTOS</w:t>
            </w:r>
          </w:p>
        </w:tc>
        <w:tc>
          <w:tcPr>
            <w:tcW w:w="2954" w:type="dxa"/>
            <w:gridSpan w:val="2"/>
            <w:tcBorders>
              <w:top w:val="nil"/>
              <w:left w:val="nil"/>
              <w:bottom w:val="nil"/>
              <w:right w:val="nil"/>
            </w:tcBorders>
            <w:shd w:val="clear" w:color="000000" w:fill="DDEBF7"/>
            <w:noWrap/>
            <w:vAlign w:val="center"/>
            <w:hideMark/>
          </w:tcPr>
          <w:p w14:paraId="7631B679" w14:textId="6F898D4B" w:rsidR="00F12B4F" w:rsidRPr="00F12B4F" w:rsidRDefault="00F12B4F" w:rsidP="00531C44">
            <w:pPr>
              <w:jc w:val="center"/>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 xml:space="preserve"> $       </w:t>
            </w:r>
            <w:r w:rsidR="00531C44">
              <w:rPr>
                <w:rFonts w:ascii="Arial Narrow" w:eastAsia="Times New Roman" w:hAnsi="Arial Narrow" w:cs="Arial"/>
                <w:sz w:val="22"/>
                <w:szCs w:val="22"/>
                <w:lang w:val="es-MX" w:eastAsia="es-MX"/>
              </w:rPr>
              <w:t xml:space="preserve">     </w:t>
            </w:r>
          </w:p>
        </w:tc>
      </w:tr>
      <w:tr w:rsidR="00F12B4F" w:rsidRPr="00F12B4F" w14:paraId="5AD26F6A" w14:textId="77777777" w:rsidTr="00531C44">
        <w:trPr>
          <w:trHeight w:val="80"/>
        </w:trPr>
        <w:tc>
          <w:tcPr>
            <w:tcW w:w="1925" w:type="dxa"/>
            <w:tcBorders>
              <w:top w:val="nil"/>
              <w:left w:val="nil"/>
              <w:bottom w:val="nil"/>
              <w:right w:val="nil"/>
            </w:tcBorders>
            <w:shd w:val="clear" w:color="auto" w:fill="auto"/>
            <w:noWrap/>
            <w:vAlign w:val="center"/>
            <w:hideMark/>
          </w:tcPr>
          <w:p w14:paraId="5B9E272B" w14:textId="77777777" w:rsidR="00F12B4F" w:rsidRPr="00F12B4F" w:rsidRDefault="00F12B4F" w:rsidP="00835E18">
            <w:pPr>
              <w:ind w:firstLineChars="100" w:firstLine="220"/>
              <w:rPr>
                <w:rFonts w:ascii="Arial Narrow" w:eastAsia="Times New Roman" w:hAnsi="Arial Narrow" w:cs="Arial"/>
                <w:sz w:val="22"/>
                <w:szCs w:val="22"/>
                <w:lang w:val="es-MX" w:eastAsia="es-MX"/>
              </w:rPr>
            </w:pPr>
          </w:p>
        </w:tc>
        <w:tc>
          <w:tcPr>
            <w:tcW w:w="416" w:type="dxa"/>
            <w:tcBorders>
              <w:top w:val="nil"/>
              <w:left w:val="nil"/>
              <w:bottom w:val="nil"/>
              <w:right w:val="nil"/>
            </w:tcBorders>
            <w:shd w:val="clear" w:color="auto" w:fill="auto"/>
            <w:noWrap/>
            <w:vAlign w:val="bottom"/>
            <w:hideMark/>
          </w:tcPr>
          <w:p w14:paraId="5D51715D" w14:textId="77777777" w:rsidR="00F12B4F" w:rsidRPr="00F12B4F" w:rsidRDefault="00F12B4F" w:rsidP="00835E18">
            <w:pPr>
              <w:rPr>
                <w:rFonts w:ascii="Arial Narrow" w:eastAsia="Times New Roman" w:hAnsi="Arial Narrow" w:cs="Arial"/>
                <w:sz w:val="22"/>
                <w:szCs w:val="22"/>
                <w:lang w:val="es-MX" w:eastAsia="es-MX"/>
              </w:rPr>
            </w:pPr>
          </w:p>
        </w:tc>
        <w:tc>
          <w:tcPr>
            <w:tcW w:w="416" w:type="dxa"/>
            <w:tcBorders>
              <w:top w:val="nil"/>
              <w:left w:val="nil"/>
              <w:bottom w:val="nil"/>
              <w:right w:val="nil"/>
            </w:tcBorders>
            <w:shd w:val="clear" w:color="auto" w:fill="auto"/>
            <w:noWrap/>
            <w:vAlign w:val="bottom"/>
            <w:hideMark/>
          </w:tcPr>
          <w:p w14:paraId="1876E756" w14:textId="77777777" w:rsidR="00F12B4F" w:rsidRPr="00F12B4F" w:rsidRDefault="00F12B4F" w:rsidP="00835E18">
            <w:pPr>
              <w:rPr>
                <w:rFonts w:ascii="Arial Narrow" w:eastAsia="Times New Roman" w:hAnsi="Arial Narrow" w:cs="Arial"/>
                <w:sz w:val="22"/>
                <w:szCs w:val="22"/>
                <w:lang w:val="es-MX" w:eastAsia="es-MX"/>
              </w:rPr>
            </w:pPr>
          </w:p>
        </w:tc>
        <w:tc>
          <w:tcPr>
            <w:tcW w:w="416" w:type="dxa"/>
            <w:tcBorders>
              <w:top w:val="nil"/>
              <w:left w:val="nil"/>
              <w:bottom w:val="nil"/>
              <w:right w:val="nil"/>
            </w:tcBorders>
            <w:shd w:val="clear" w:color="auto" w:fill="auto"/>
            <w:noWrap/>
            <w:vAlign w:val="bottom"/>
            <w:hideMark/>
          </w:tcPr>
          <w:p w14:paraId="24958CF6" w14:textId="77777777" w:rsidR="00F12B4F" w:rsidRPr="00F12B4F" w:rsidRDefault="00F12B4F" w:rsidP="00835E18">
            <w:pPr>
              <w:rPr>
                <w:rFonts w:ascii="Arial Narrow" w:eastAsia="Times New Roman" w:hAnsi="Arial Narrow" w:cs="Arial"/>
                <w:sz w:val="22"/>
                <w:szCs w:val="22"/>
                <w:lang w:val="es-MX" w:eastAsia="es-MX"/>
              </w:rPr>
            </w:pPr>
          </w:p>
        </w:tc>
        <w:tc>
          <w:tcPr>
            <w:tcW w:w="229" w:type="dxa"/>
            <w:tcBorders>
              <w:top w:val="nil"/>
              <w:left w:val="nil"/>
              <w:bottom w:val="nil"/>
              <w:right w:val="nil"/>
            </w:tcBorders>
            <w:shd w:val="clear" w:color="auto" w:fill="auto"/>
            <w:noWrap/>
            <w:vAlign w:val="bottom"/>
            <w:hideMark/>
          </w:tcPr>
          <w:p w14:paraId="184D6E1F" w14:textId="77777777" w:rsidR="00F12B4F" w:rsidRPr="00F12B4F" w:rsidRDefault="00F12B4F" w:rsidP="00835E18">
            <w:pPr>
              <w:rPr>
                <w:rFonts w:ascii="Arial Narrow" w:eastAsia="Times New Roman" w:hAnsi="Arial Narrow" w:cs="Arial"/>
                <w:sz w:val="22"/>
                <w:szCs w:val="22"/>
                <w:lang w:val="es-MX" w:eastAsia="es-MX"/>
              </w:rPr>
            </w:pPr>
          </w:p>
        </w:tc>
        <w:tc>
          <w:tcPr>
            <w:tcW w:w="2552" w:type="dxa"/>
            <w:gridSpan w:val="4"/>
            <w:tcBorders>
              <w:top w:val="nil"/>
              <w:left w:val="nil"/>
              <w:bottom w:val="nil"/>
              <w:right w:val="nil"/>
            </w:tcBorders>
            <w:shd w:val="clear" w:color="000000" w:fill="BDD7EE"/>
            <w:noWrap/>
            <w:vAlign w:val="center"/>
            <w:hideMark/>
          </w:tcPr>
          <w:p w14:paraId="6D8649F1" w14:textId="77777777" w:rsidR="00F12B4F" w:rsidRPr="00F12B4F" w:rsidRDefault="00F12B4F" w:rsidP="00835E18">
            <w:pPr>
              <w:ind w:firstLineChars="100" w:firstLine="221"/>
              <w:rPr>
                <w:rFonts w:ascii="Arial Narrow" w:eastAsia="Times New Roman" w:hAnsi="Arial Narrow" w:cs="Arial"/>
                <w:b/>
                <w:bCs/>
                <w:color w:val="1F4E78"/>
                <w:sz w:val="22"/>
                <w:szCs w:val="22"/>
                <w:lang w:val="es-MX" w:eastAsia="es-MX"/>
              </w:rPr>
            </w:pPr>
            <w:r w:rsidRPr="00F12B4F">
              <w:rPr>
                <w:rFonts w:ascii="Arial Narrow" w:eastAsia="Times New Roman" w:hAnsi="Arial Narrow" w:cs="Arial"/>
                <w:b/>
                <w:bCs/>
                <w:color w:val="1F4E78"/>
                <w:sz w:val="22"/>
                <w:szCs w:val="22"/>
                <w:lang w:val="es-MX" w:eastAsia="es-MX"/>
              </w:rPr>
              <w:t>TOTAL</w:t>
            </w:r>
          </w:p>
        </w:tc>
        <w:tc>
          <w:tcPr>
            <w:tcW w:w="2954" w:type="dxa"/>
            <w:gridSpan w:val="2"/>
            <w:tcBorders>
              <w:top w:val="nil"/>
              <w:left w:val="nil"/>
              <w:bottom w:val="nil"/>
              <w:right w:val="nil"/>
            </w:tcBorders>
            <w:shd w:val="clear" w:color="000000" w:fill="DDEBF7"/>
            <w:noWrap/>
            <w:vAlign w:val="center"/>
            <w:hideMark/>
          </w:tcPr>
          <w:p w14:paraId="53CF829C" w14:textId="4EE47312" w:rsidR="00F12B4F" w:rsidRPr="00F12B4F" w:rsidRDefault="00F12B4F" w:rsidP="00531C44">
            <w:pPr>
              <w:jc w:val="center"/>
              <w:rPr>
                <w:rFonts w:ascii="Arial Narrow" w:eastAsia="Times New Roman" w:hAnsi="Arial Narrow" w:cs="Arial"/>
                <w:b/>
                <w:bCs/>
                <w:sz w:val="22"/>
                <w:szCs w:val="22"/>
                <w:lang w:val="es-MX" w:eastAsia="es-MX"/>
              </w:rPr>
            </w:pPr>
            <w:r w:rsidRPr="00F12B4F">
              <w:rPr>
                <w:rFonts w:ascii="Arial Narrow" w:eastAsia="Times New Roman" w:hAnsi="Arial Narrow" w:cs="Arial"/>
                <w:b/>
                <w:bCs/>
                <w:sz w:val="22"/>
                <w:szCs w:val="22"/>
                <w:lang w:val="es-MX" w:eastAsia="es-MX"/>
              </w:rPr>
              <w:t xml:space="preserve"> $           </w:t>
            </w:r>
          </w:p>
        </w:tc>
      </w:tr>
      <w:tr w:rsidR="00F12B4F" w:rsidRPr="00F12B4F" w14:paraId="371F9E2A" w14:textId="77777777" w:rsidTr="00531C44">
        <w:trPr>
          <w:trHeight w:val="537"/>
        </w:trPr>
        <w:tc>
          <w:tcPr>
            <w:tcW w:w="8908" w:type="dxa"/>
            <w:gridSpan w:val="11"/>
            <w:vMerge w:val="restart"/>
            <w:tcBorders>
              <w:top w:val="nil"/>
              <w:left w:val="nil"/>
              <w:bottom w:val="nil"/>
              <w:right w:val="nil"/>
            </w:tcBorders>
            <w:shd w:val="clear" w:color="auto" w:fill="auto"/>
            <w:vAlign w:val="center"/>
            <w:hideMark/>
          </w:tcPr>
          <w:p w14:paraId="5609200E" w14:textId="77777777" w:rsidR="00F12B4F" w:rsidRPr="00F12B4F" w:rsidRDefault="00F12B4F" w:rsidP="00835E18">
            <w:pPr>
              <w:jc w:val="center"/>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SE HACE CONSTAR QUE LOS BIENES Y/O SERVICIOS ANTES MENCIONADOS SE CONCILIARON CON LAS LISTAS DIARIAS DE MEDICION DE CONSUMO POR SERVICIO, LAS CUALES    LAS CUALES SE ENCUENTRAN EN  RESGUARDO DE LA UNIDAD SOLICITANTE.</w:t>
            </w:r>
          </w:p>
        </w:tc>
      </w:tr>
      <w:tr w:rsidR="00F12B4F" w:rsidRPr="00F12B4F" w14:paraId="4A2CED8E" w14:textId="77777777" w:rsidTr="00531C44">
        <w:trPr>
          <w:trHeight w:val="537"/>
        </w:trPr>
        <w:tc>
          <w:tcPr>
            <w:tcW w:w="8908" w:type="dxa"/>
            <w:gridSpan w:val="11"/>
            <w:vMerge/>
            <w:tcBorders>
              <w:top w:val="nil"/>
              <w:left w:val="nil"/>
              <w:bottom w:val="nil"/>
              <w:right w:val="nil"/>
            </w:tcBorders>
            <w:vAlign w:val="center"/>
            <w:hideMark/>
          </w:tcPr>
          <w:p w14:paraId="53038C5F" w14:textId="77777777" w:rsidR="00F12B4F" w:rsidRPr="00F12B4F" w:rsidRDefault="00F12B4F" w:rsidP="00835E18">
            <w:pPr>
              <w:rPr>
                <w:rFonts w:ascii="Arial Narrow" w:eastAsia="Times New Roman" w:hAnsi="Arial Narrow" w:cs="Arial"/>
                <w:sz w:val="22"/>
                <w:szCs w:val="22"/>
                <w:lang w:val="es-MX" w:eastAsia="es-MX"/>
              </w:rPr>
            </w:pPr>
          </w:p>
        </w:tc>
      </w:tr>
      <w:tr w:rsidR="00F12B4F" w:rsidRPr="00F12B4F" w14:paraId="4396CE89" w14:textId="77777777" w:rsidTr="00531C44">
        <w:trPr>
          <w:trHeight w:val="537"/>
        </w:trPr>
        <w:tc>
          <w:tcPr>
            <w:tcW w:w="8908" w:type="dxa"/>
            <w:gridSpan w:val="11"/>
            <w:vMerge/>
            <w:tcBorders>
              <w:top w:val="nil"/>
              <w:left w:val="nil"/>
              <w:bottom w:val="nil"/>
              <w:right w:val="nil"/>
            </w:tcBorders>
            <w:vAlign w:val="center"/>
            <w:hideMark/>
          </w:tcPr>
          <w:p w14:paraId="38A240A5" w14:textId="77777777" w:rsidR="00F12B4F" w:rsidRPr="00F12B4F" w:rsidRDefault="00F12B4F" w:rsidP="00835E18">
            <w:pPr>
              <w:rPr>
                <w:rFonts w:ascii="Arial Narrow" w:eastAsia="Times New Roman" w:hAnsi="Arial Narrow" w:cs="Arial"/>
                <w:sz w:val="22"/>
                <w:szCs w:val="22"/>
                <w:lang w:val="es-MX" w:eastAsia="es-MX"/>
              </w:rPr>
            </w:pPr>
          </w:p>
        </w:tc>
      </w:tr>
      <w:tr w:rsidR="00F12B4F" w:rsidRPr="00F12B4F" w14:paraId="04928890" w14:textId="77777777" w:rsidTr="00531C44">
        <w:trPr>
          <w:trHeight w:val="537"/>
        </w:trPr>
        <w:tc>
          <w:tcPr>
            <w:tcW w:w="8908" w:type="dxa"/>
            <w:gridSpan w:val="11"/>
            <w:vMerge/>
            <w:tcBorders>
              <w:top w:val="nil"/>
              <w:left w:val="nil"/>
              <w:bottom w:val="nil"/>
              <w:right w:val="nil"/>
            </w:tcBorders>
            <w:vAlign w:val="center"/>
            <w:hideMark/>
          </w:tcPr>
          <w:p w14:paraId="0B7E3A62" w14:textId="77777777" w:rsidR="00F12B4F" w:rsidRPr="00F12B4F" w:rsidRDefault="00F12B4F" w:rsidP="00835E18">
            <w:pPr>
              <w:rPr>
                <w:rFonts w:ascii="Arial Narrow" w:eastAsia="Times New Roman" w:hAnsi="Arial Narrow" w:cs="Arial"/>
                <w:sz w:val="22"/>
                <w:szCs w:val="22"/>
                <w:lang w:val="es-MX" w:eastAsia="es-MX"/>
              </w:rPr>
            </w:pPr>
          </w:p>
        </w:tc>
      </w:tr>
      <w:tr w:rsidR="00F12B4F" w:rsidRPr="00F12B4F" w14:paraId="5660FC32" w14:textId="77777777" w:rsidTr="00531C44">
        <w:trPr>
          <w:trHeight w:val="285"/>
        </w:trPr>
        <w:tc>
          <w:tcPr>
            <w:tcW w:w="2757" w:type="dxa"/>
            <w:gridSpan w:val="3"/>
            <w:tcBorders>
              <w:top w:val="nil"/>
              <w:left w:val="nil"/>
              <w:bottom w:val="nil"/>
              <w:right w:val="nil"/>
            </w:tcBorders>
            <w:shd w:val="clear" w:color="auto" w:fill="auto"/>
            <w:noWrap/>
            <w:vAlign w:val="bottom"/>
            <w:hideMark/>
          </w:tcPr>
          <w:p w14:paraId="048DB051" w14:textId="77777777" w:rsidR="00F12B4F" w:rsidRPr="00F12B4F" w:rsidRDefault="00F12B4F" w:rsidP="00835E18">
            <w:pPr>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Administrador del contrato</w:t>
            </w:r>
          </w:p>
        </w:tc>
        <w:tc>
          <w:tcPr>
            <w:tcW w:w="416" w:type="dxa"/>
            <w:tcBorders>
              <w:top w:val="nil"/>
              <w:left w:val="nil"/>
              <w:bottom w:val="nil"/>
              <w:right w:val="nil"/>
            </w:tcBorders>
            <w:shd w:val="clear" w:color="auto" w:fill="auto"/>
            <w:noWrap/>
            <w:vAlign w:val="bottom"/>
            <w:hideMark/>
          </w:tcPr>
          <w:p w14:paraId="4AB1C926" w14:textId="77777777" w:rsidR="00F12B4F" w:rsidRPr="00F12B4F" w:rsidRDefault="00F12B4F" w:rsidP="00835E18">
            <w:pPr>
              <w:rPr>
                <w:rFonts w:ascii="Arial Narrow" w:eastAsia="Times New Roman" w:hAnsi="Arial Narrow" w:cs="Arial"/>
                <w:sz w:val="22"/>
                <w:szCs w:val="22"/>
                <w:lang w:val="es-MX" w:eastAsia="es-MX"/>
              </w:rPr>
            </w:pPr>
          </w:p>
        </w:tc>
        <w:tc>
          <w:tcPr>
            <w:tcW w:w="655" w:type="dxa"/>
            <w:gridSpan w:val="2"/>
            <w:tcBorders>
              <w:top w:val="nil"/>
              <w:left w:val="nil"/>
              <w:bottom w:val="nil"/>
              <w:right w:val="nil"/>
            </w:tcBorders>
            <w:shd w:val="clear" w:color="auto" w:fill="auto"/>
            <w:noWrap/>
            <w:vAlign w:val="bottom"/>
            <w:hideMark/>
          </w:tcPr>
          <w:p w14:paraId="217E99B6" w14:textId="77777777" w:rsidR="00F12B4F" w:rsidRPr="00F12B4F" w:rsidRDefault="00F12B4F" w:rsidP="00835E18">
            <w:pPr>
              <w:rPr>
                <w:rFonts w:ascii="Arial Narrow" w:eastAsia="Times New Roman" w:hAnsi="Arial Narrow" w:cs="Arial"/>
                <w:sz w:val="22"/>
                <w:szCs w:val="22"/>
                <w:lang w:val="es-MX" w:eastAsia="es-MX"/>
              </w:rPr>
            </w:pPr>
          </w:p>
        </w:tc>
        <w:tc>
          <w:tcPr>
            <w:tcW w:w="5080" w:type="dxa"/>
            <w:gridSpan w:val="5"/>
            <w:tcBorders>
              <w:top w:val="nil"/>
              <w:left w:val="nil"/>
              <w:bottom w:val="nil"/>
              <w:right w:val="nil"/>
            </w:tcBorders>
            <w:shd w:val="clear" w:color="auto" w:fill="auto"/>
            <w:noWrap/>
            <w:vAlign w:val="bottom"/>
            <w:hideMark/>
          </w:tcPr>
          <w:p w14:paraId="10DBABF8" w14:textId="77777777" w:rsidR="00F12B4F" w:rsidRPr="00F12B4F" w:rsidRDefault="00F12B4F" w:rsidP="00835E18">
            <w:pPr>
              <w:jc w:val="center"/>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 xml:space="preserve">Auxiliar del Administrador del Contrato </w:t>
            </w:r>
          </w:p>
        </w:tc>
      </w:tr>
    </w:tbl>
    <w:p w14:paraId="5153C50C" w14:textId="77777777" w:rsidR="00F12B4F" w:rsidRDefault="00F12B4F" w:rsidP="00F12B4F">
      <w:pPr>
        <w:rPr>
          <w:rFonts w:ascii="Arial Narrow" w:hAnsi="Arial Narrow"/>
        </w:rPr>
      </w:pPr>
    </w:p>
    <w:p w14:paraId="15BB4882" w14:textId="77777777" w:rsidR="00F12B4F" w:rsidRDefault="00F12B4F" w:rsidP="00F12B4F">
      <w:pPr>
        <w:contextualSpacing/>
        <w:rPr>
          <w:b/>
          <w:sz w:val="20"/>
        </w:rPr>
      </w:pPr>
    </w:p>
    <w:p w14:paraId="4CD97353" w14:textId="50522004" w:rsidR="00F12B4F" w:rsidRPr="00F12B4F" w:rsidRDefault="00F12B4F" w:rsidP="00F12B4F">
      <w:pPr>
        <w:contextualSpacing/>
        <w:jc w:val="center"/>
        <w:rPr>
          <w:rFonts w:ascii="Arial" w:hAnsi="Arial" w:cs="Arial"/>
          <w:b/>
          <w:sz w:val="16"/>
          <w:szCs w:val="16"/>
        </w:rPr>
      </w:pPr>
      <w:r>
        <w:rPr>
          <w:rFonts w:ascii="Arial" w:hAnsi="Arial" w:cs="Arial"/>
          <w:b/>
          <w:sz w:val="16"/>
          <w:szCs w:val="16"/>
        </w:rPr>
        <w:t xml:space="preserve">ANEXO 2-T </w:t>
      </w:r>
      <w:r w:rsidRPr="00F12B4F">
        <w:rPr>
          <w:rFonts w:ascii="Arial" w:hAnsi="Arial" w:cs="Arial"/>
          <w:b/>
          <w:sz w:val="16"/>
          <w:szCs w:val="16"/>
        </w:rPr>
        <w:t xml:space="preserve">CEDULA DE VERIFICACIÓN DE LAS CONDICIONES DE SEGURIDAD Y PROTECCIÓN  CIVIL DE LAS </w:t>
      </w:r>
      <w:r w:rsidR="00375E3A">
        <w:rPr>
          <w:rFonts w:ascii="Arial" w:hAnsi="Arial" w:cs="Arial"/>
          <w:b/>
          <w:sz w:val="16"/>
          <w:szCs w:val="16"/>
        </w:rPr>
        <w:t>UNIDADES MÉDICAS SUBROGADAS 2023</w:t>
      </w:r>
    </w:p>
    <w:p w14:paraId="4D2A17A9" w14:textId="77777777" w:rsidR="00F12B4F" w:rsidRPr="00F12B4F" w:rsidRDefault="00F12B4F" w:rsidP="00F12B4F">
      <w:pPr>
        <w:contextualSpacing/>
        <w:rPr>
          <w:rFonts w:ascii="Arial" w:hAnsi="Arial" w:cs="Arial"/>
          <w:b/>
          <w:sz w:val="16"/>
          <w:szCs w:val="16"/>
        </w:rPr>
      </w:pPr>
      <w:r w:rsidRPr="00F12B4F">
        <w:rPr>
          <w:rFonts w:ascii="Arial" w:hAnsi="Arial" w:cs="Arial"/>
          <w:b/>
          <w:sz w:val="16"/>
          <w:szCs w:val="16"/>
        </w:rPr>
        <w:t xml:space="preserve">DELEGACION MORELOS </w:t>
      </w:r>
    </w:p>
    <w:p w14:paraId="62DA866F" w14:textId="77777777" w:rsidR="00F12B4F" w:rsidRPr="00F12B4F" w:rsidRDefault="00F12B4F" w:rsidP="00F12B4F">
      <w:pPr>
        <w:contextualSpacing/>
        <w:rPr>
          <w:rFonts w:ascii="Arial" w:hAnsi="Arial" w:cs="Arial"/>
          <w:sz w:val="16"/>
          <w:szCs w:val="16"/>
        </w:rPr>
      </w:pPr>
    </w:p>
    <w:p w14:paraId="74643A92" w14:textId="77777777" w:rsidR="00F12B4F" w:rsidRPr="00F12B4F" w:rsidRDefault="00F12B4F" w:rsidP="00F12B4F">
      <w:pPr>
        <w:contextualSpacing/>
        <w:rPr>
          <w:rFonts w:ascii="Arial" w:hAnsi="Arial" w:cs="Arial"/>
          <w:sz w:val="16"/>
          <w:szCs w:val="16"/>
        </w:rPr>
      </w:pPr>
      <w:r w:rsidRPr="00F12B4F">
        <w:rPr>
          <w:rFonts w:ascii="Arial" w:hAnsi="Arial" w:cs="Arial"/>
          <w:sz w:val="16"/>
          <w:szCs w:val="16"/>
        </w:rPr>
        <w:t>Fecha de supervisión: ______________________________                                  Zona: _________________________</w:t>
      </w:r>
    </w:p>
    <w:p w14:paraId="4427E29B" w14:textId="77777777" w:rsidR="00F12B4F" w:rsidRPr="00F12B4F" w:rsidRDefault="00F12B4F" w:rsidP="00F12B4F">
      <w:pPr>
        <w:contextualSpacing/>
        <w:rPr>
          <w:rFonts w:ascii="Arial" w:hAnsi="Arial" w:cs="Arial"/>
          <w:sz w:val="16"/>
          <w:szCs w:val="16"/>
        </w:rPr>
      </w:pPr>
      <w:r w:rsidRPr="00F12B4F">
        <w:rPr>
          <w:rFonts w:ascii="Arial" w:hAnsi="Arial" w:cs="Arial"/>
          <w:sz w:val="16"/>
          <w:szCs w:val="16"/>
        </w:rPr>
        <w:t>Servicio otorgado al Hospital: _____________________________________________________________________</w:t>
      </w:r>
    </w:p>
    <w:p w14:paraId="492D3FFB" w14:textId="77777777" w:rsidR="00F12B4F" w:rsidRPr="00F12B4F" w:rsidRDefault="00F12B4F" w:rsidP="00F12B4F">
      <w:pPr>
        <w:contextualSpacing/>
        <w:rPr>
          <w:rFonts w:ascii="Arial" w:hAnsi="Arial" w:cs="Arial"/>
          <w:sz w:val="16"/>
          <w:szCs w:val="16"/>
        </w:rPr>
      </w:pPr>
      <w:r w:rsidRPr="00F12B4F">
        <w:rPr>
          <w:rFonts w:ascii="Arial" w:hAnsi="Arial" w:cs="Arial"/>
          <w:sz w:val="16"/>
          <w:szCs w:val="16"/>
        </w:rPr>
        <w:t>Nombre de la Unidad Subrogada (establecimiento): ___________________________________________________</w:t>
      </w:r>
    </w:p>
    <w:p w14:paraId="67FC5AB2" w14:textId="77777777" w:rsidR="00F12B4F" w:rsidRPr="00F12B4F" w:rsidRDefault="00F12B4F" w:rsidP="00F12B4F">
      <w:pPr>
        <w:contextualSpacing/>
        <w:rPr>
          <w:rFonts w:ascii="Arial" w:hAnsi="Arial" w:cs="Arial"/>
          <w:sz w:val="16"/>
          <w:szCs w:val="16"/>
        </w:rPr>
      </w:pPr>
      <w:r w:rsidRPr="00F12B4F">
        <w:rPr>
          <w:rFonts w:ascii="Arial" w:hAnsi="Arial" w:cs="Arial"/>
          <w:sz w:val="16"/>
          <w:szCs w:val="16"/>
        </w:rPr>
        <w:t>Contrato</w:t>
      </w:r>
      <w:proofErr w:type="gramStart"/>
      <w:r w:rsidRPr="00F12B4F">
        <w:rPr>
          <w:rFonts w:ascii="Arial" w:hAnsi="Arial" w:cs="Arial"/>
          <w:sz w:val="16"/>
          <w:szCs w:val="16"/>
        </w:rPr>
        <w:t>:_</w:t>
      </w:r>
      <w:proofErr w:type="gramEnd"/>
      <w:r w:rsidRPr="00F12B4F">
        <w:rPr>
          <w:rFonts w:ascii="Arial" w:hAnsi="Arial" w:cs="Arial"/>
          <w:sz w:val="16"/>
          <w:szCs w:val="16"/>
        </w:rPr>
        <w:t>___________________________                                                      Vigencia: _________________________</w:t>
      </w:r>
    </w:p>
    <w:p w14:paraId="573048B0" w14:textId="77777777" w:rsidR="00F12B4F" w:rsidRPr="00F12B4F" w:rsidRDefault="00F12B4F" w:rsidP="00F12B4F">
      <w:pPr>
        <w:contextualSpacing/>
        <w:rPr>
          <w:rFonts w:ascii="Arial" w:hAnsi="Arial" w:cs="Arial"/>
          <w:sz w:val="16"/>
          <w:szCs w:val="16"/>
        </w:rPr>
      </w:pPr>
      <w:r w:rsidRPr="00F12B4F">
        <w:rPr>
          <w:rFonts w:ascii="Arial" w:hAnsi="Arial" w:cs="Arial"/>
          <w:sz w:val="16"/>
          <w:szCs w:val="16"/>
        </w:rPr>
        <w:t>Procedimiento(s) Subrogado(s): ___________________________________________________________________</w:t>
      </w:r>
    </w:p>
    <w:p w14:paraId="72616299" w14:textId="77777777" w:rsidR="00F12B4F" w:rsidRPr="00F12B4F" w:rsidRDefault="00F12B4F" w:rsidP="00F12B4F">
      <w:pPr>
        <w:contextualSpacing/>
        <w:rPr>
          <w:rFonts w:ascii="Arial" w:hAnsi="Arial" w:cs="Arial"/>
          <w:sz w:val="16"/>
          <w:szCs w:val="16"/>
        </w:rPr>
      </w:pPr>
      <w:r w:rsidRPr="00F12B4F">
        <w:rPr>
          <w:rFonts w:ascii="Arial" w:hAnsi="Arial" w:cs="Arial"/>
          <w:sz w:val="16"/>
          <w:szCs w:val="16"/>
        </w:rPr>
        <w:t>Vigencia del dictamen de verificación de Protección Civil: (</w:t>
      </w:r>
      <w:proofErr w:type="spellStart"/>
      <w:r w:rsidRPr="00F12B4F">
        <w:rPr>
          <w:rFonts w:ascii="Arial" w:hAnsi="Arial" w:cs="Arial"/>
          <w:sz w:val="16"/>
          <w:szCs w:val="16"/>
        </w:rPr>
        <w:t>dd</w:t>
      </w:r>
      <w:proofErr w:type="spellEnd"/>
      <w:r w:rsidRPr="00F12B4F">
        <w:rPr>
          <w:rFonts w:ascii="Arial" w:hAnsi="Arial" w:cs="Arial"/>
          <w:sz w:val="16"/>
          <w:szCs w:val="16"/>
        </w:rPr>
        <w:t>-mm-</w:t>
      </w:r>
      <w:proofErr w:type="spellStart"/>
      <w:r w:rsidRPr="00F12B4F">
        <w:rPr>
          <w:rFonts w:ascii="Arial" w:hAnsi="Arial" w:cs="Arial"/>
          <w:sz w:val="16"/>
          <w:szCs w:val="16"/>
        </w:rPr>
        <w:t>aaaa</w:t>
      </w:r>
      <w:proofErr w:type="spellEnd"/>
      <w:r w:rsidRPr="00F12B4F">
        <w:rPr>
          <w:rFonts w:ascii="Arial" w:hAnsi="Arial" w:cs="Arial"/>
          <w:sz w:val="16"/>
          <w:szCs w:val="16"/>
        </w:rPr>
        <w:t>): __________________________________</w:t>
      </w:r>
    </w:p>
    <w:p w14:paraId="1D107F8B" w14:textId="77777777" w:rsidR="00F12B4F" w:rsidRPr="00F12B4F" w:rsidRDefault="00F12B4F" w:rsidP="00F12B4F">
      <w:pPr>
        <w:contextualSpacing/>
        <w:rPr>
          <w:rFonts w:ascii="Arial" w:hAnsi="Arial" w:cs="Arial"/>
          <w:sz w:val="16"/>
          <w:szCs w:val="16"/>
        </w:rPr>
      </w:pPr>
      <w:r w:rsidRPr="00F12B4F">
        <w:rPr>
          <w:rFonts w:ascii="Arial" w:hAnsi="Arial" w:cs="Arial"/>
          <w:sz w:val="16"/>
          <w:szCs w:val="16"/>
        </w:rPr>
        <w:t>Se encuentra en Unidad Hospitalaria:     SI      NO</w:t>
      </w:r>
    </w:p>
    <w:p w14:paraId="1CF9C9FF" w14:textId="77777777" w:rsidR="00F12B4F" w:rsidRPr="00F12B4F" w:rsidRDefault="00F12B4F" w:rsidP="00F12B4F">
      <w:pPr>
        <w:contextualSpacing/>
        <w:rPr>
          <w:rFonts w:ascii="Arial" w:hAnsi="Arial" w:cs="Arial"/>
          <w:sz w:val="16"/>
          <w:szCs w:val="16"/>
        </w:rPr>
      </w:pPr>
      <w:r w:rsidRPr="00F12B4F">
        <w:rPr>
          <w:rFonts w:ascii="Arial" w:hAnsi="Arial" w:cs="Arial"/>
          <w:sz w:val="16"/>
          <w:szCs w:val="16"/>
        </w:rPr>
        <w:t>Inicio: __________________________________              Termino: ________________________________________</w:t>
      </w:r>
    </w:p>
    <w:p w14:paraId="35C6EE97" w14:textId="77777777" w:rsidR="00F12B4F" w:rsidRPr="00F12B4F" w:rsidRDefault="00F12B4F" w:rsidP="00F12B4F">
      <w:pPr>
        <w:contextualSpacing/>
        <w:rPr>
          <w:rFonts w:ascii="Arial" w:hAnsi="Arial" w:cs="Arial"/>
          <w:sz w:val="16"/>
          <w:szCs w:val="16"/>
        </w:rPr>
      </w:pPr>
      <w:r w:rsidRPr="00F12B4F">
        <w:rPr>
          <w:rFonts w:ascii="Arial" w:hAnsi="Arial" w:cs="Arial"/>
          <w:sz w:val="16"/>
          <w:szCs w:val="16"/>
        </w:rPr>
        <w:t>Calle: ______________________      Número</w:t>
      </w:r>
      <w:proofErr w:type="gramStart"/>
      <w:r w:rsidRPr="00F12B4F">
        <w:rPr>
          <w:rFonts w:ascii="Arial" w:hAnsi="Arial" w:cs="Arial"/>
          <w:sz w:val="16"/>
          <w:szCs w:val="16"/>
        </w:rPr>
        <w:t>:_</w:t>
      </w:r>
      <w:proofErr w:type="gramEnd"/>
      <w:r w:rsidRPr="00F12B4F">
        <w:rPr>
          <w:rFonts w:ascii="Arial" w:hAnsi="Arial" w:cs="Arial"/>
          <w:sz w:val="16"/>
          <w:szCs w:val="16"/>
        </w:rPr>
        <w:t>___________    CP: ____________     Colonia:___________________</w:t>
      </w:r>
    </w:p>
    <w:p w14:paraId="2BBBDE1D" w14:textId="77777777" w:rsidR="00F12B4F" w:rsidRPr="00F12B4F" w:rsidRDefault="00F12B4F" w:rsidP="00F12B4F">
      <w:pPr>
        <w:contextualSpacing/>
        <w:rPr>
          <w:rFonts w:ascii="Arial" w:hAnsi="Arial" w:cs="Arial"/>
          <w:sz w:val="16"/>
          <w:szCs w:val="16"/>
        </w:rPr>
      </w:pPr>
      <w:r w:rsidRPr="00F12B4F">
        <w:rPr>
          <w:rFonts w:ascii="Arial" w:hAnsi="Arial" w:cs="Arial"/>
          <w:sz w:val="16"/>
          <w:szCs w:val="16"/>
        </w:rPr>
        <w:t>No. Telefónico: _________________________       Estado, Delegación o Municipio: __________________________</w:t>
      </w:r>
    </w:p>
    <w:p w14:paraId="6144CE68" w14:textId="77777777" w:rsidR="00F12B4F" w:rsidRPr="00F12B4F" w:rsidRDefault="00F12B4F" w:rsidP="00F12B4F">
      <w:pPr>
        <w:contextualSpacing/>
        <w:rPr>
          <w:rFonts w:ascii="Arial" w:hAnsi="Arial" w:cs="Arial"/>
          <w:sz w:val="16"/>
          <w:szCs w:val="16"/>
        </w:rPr>
      </w:pPr>
    </w:p>
    <w:tbl>
      <w:tblPr>
        <w:tblStyle w:val="Tablaconcuadrcula"/>
        <w:tblW w:w="9464" w:type="dxa"/>
        <w:tblLook w:val="04A0" w:firstRow="1" w:lastRow="0" w:firstColumn="1" w:lastColumn="0" w:noHBand="0" w:noVBand="1"/>
      </w:tblPr>
      <w:tblGrid>
        <w:gridCol w:w="8330"/>
        <w:gridCol w:w="535"/>
        <w:gridCol w:w="599"/>
      </w:tblGrid>
      <w:tr w:rsidR="00F12B4F" w:rsidRPr="00F12B4F" w14:paraId="0707B100" w14:textId="77777777" w:rsidTr="00835E18">
        <w:tc>
          <w:tcPr>
            <w:tcW w:w="8330" w:type="dxa"/>
            <w:shd w:val="clear" w:color="auto" w:fill="BFBFBF" w:themeFill="background1" w:themeFillShade="BF"/>
          </w:tcPr>
          <w:p w14:paraId="27AF5DC0" w14:textId="77777777" w:rsidR="00F12B4F" w:rsidRPr="00F12B4F" w:rsidRDefault="00F12B4F" w:rsidP="00835E18">
            <w:pPr>
              <w:contextualSpacing/>
              <w:jc w:val="both"/>
              <w:rPr>
                <w:rFonts w:ascii="Arial" w:hAnsi="Arial" w:cs="Arial"/>
                <w:b/>
                <w:sz w:val="16"/>
                <w:szCs w:val="16"/>
              </w:rPr>
            </w:pPr>
            <w:r w:rsidRPr="00F12B4F">
              <w:rPr>
                <w:rFonts w:ascii="Arial" w:hAnsi="Arial" w:cs="Arial"/>
                <w:b/>
                <w:sz w:val="16"/>
                <w:szCs w:val="16"/>
              </w:rPr>
              <w:t>SISTEMA DE ALARMA</w:t>
            </w:r>
          </w:p>
        </w:tc>
        <w:tc>
          <w:tcPr>
            <w:tcW w:w="535" w:type="dxa"/>
            <w:shd w:val="clear" w:color="auto" w:fill="BFBFBF" w:themeFill="background1" w:themeFillShade="BF"/>
          </w:tcPr>
          <w:p w14:paraId="0DAC4CCB" w14:textId="77777777" w:rsidR="00F12B4F" w:rsidRPr="00F12B4F" w:rsidRDefault="00F12B4F" w:rsidP="00835E18">
            <w:pPr>
              <w:contextualSpacing/>
              <w:jc w:val="center"/>
              <w:rPr>
                <w:rFonts w:ascii="Arial" w:hAnsi="Arial" w:cs="Arial"/>
                <w:b/>
                <w:sz w:val="16"/>
                <w:szCs w:val="16"/>
              </w:rPr>
            </w:pPr>
            <w:r w:rsidRPr="00F12B4F">
              <w:rPr>
                <w:rFonts w:ascii="Arial" w:hAnsi="Arial" w:cs="Arial"/>
                <w:b/>
                <w:sz w:val="16"/>
                <w:szCs w:val="16"/>
              </w:rPr>
              <w:t>SI</w:t>
            </w:r>
          </w:p>
        </w:tc>
        <w:tc>
          <w:tcPr>
            <w:tcW w:w="599" w:type="dxa"/>
            <w:shd w:val="clear" w:color="auto" w:fill="BFBFBF" w:themeFill="background1" w:themeFillShade="BF"/>
          </w:tcPr>
          <w:p w14:paraId="260ACA82" w14:textId="77777777" w:rsidR="00F12B4F" w:rsidRPr="00F12B4F" w:rsidRDefault="00F12B4F" w:rsidP="00835E18">
            <w:pPr>
              <w:contextualSpacing/>
              <w:jc w:val="center"/>
              <w:rPr>
                <w:rFonts w:ascii="Arial" w:hAnsi="Arial" w:cs="Arial"/>
                <w:b/>
                <w:sz w:val="16"/>
                <w:szCs w:val="16"/>
              </w:rPr>
            </w:pPr>
            <w:r w:rsidRPr="00F12B4F">
              <w:rPr>
                <w:rFonts w:ascii="Arial" w:hAnsi="Arial" w:cs="Arial"/>
                <w:b/>
                <w:sz w:val="16"/>
                <w:szCs w:val="16"/>
              </w:rPr>
              <w:t>NO</w:t>
            </w:r>
          </w:p>
        </w:tc>
      </w:tr>
      <w:tr w:rsidR="00F12B4F" w:rsidRPr="00F12B4F" w14:paraId="620475B0" w14:textId="77777777" w:rsidTr="00835E18">
        <w:tc>
          <w:tcPr>
            <w:tcW w:w="8330" w:type="dxa"/>
          </w:tcPr>
          <w:p w14:paraId="4D1E0353" w14:textId="77777777" w:rsidR="00F12B4F" w:rsidRPr="00F12B4F" w:rsidRDefault="00F12B4F" w:rsidP="00835E18">
            <w:pPr>
              <w:contextualSpacing/>
              <w:jc w:val="both"/>
              <w:rPr>
                <w:rFonts w:ascii="Arial" w:hAnsi="Arial" w:cs="Arial"/>
                <w:sz w:val="16"/>
                <w:szCs w:val="16"/>
              </w:rPr>
            </w:pPr>
            <w:r w:rsidRPr="00F12B4F">
              <w:rPr>
                <w:rFonts w:ascii="Arial" w:hAnsi="Arial" w:cs="Arial"/>
                <w:sz w:val="16"/>
                <w:szCs w:val="16"/>
              </w:rPr>
              <w:t xml:space="preserve">Sistema de alarma cuenta con panel de control. Batería de respaldo, señal de alerta visual y auditiva (sirena y luz estrobo), esta enlazada a una central o servicio de emergencia. </w:t>
            </w:r>
          </w:p>
        </w:tc>
        <w:tc>
          <w:tcPr>
            <w:tcW w:w="535" w:type="dxa"/>
          </w:tcPr>
          <w:p w14:paraId="13725515" w14:textId="77777777" w:rsidR="00F12B4F" w:rsidRPr="00F12B4F" w:rsidRDefault="00F12B4F" w:rsidP="00835E18">
            <w:pPr>
              <w:contextualSpacing/>
              <w:jc w:val="both"/>
              <w:rPr>
                <w:rFonts w:ascii="Arial" w:hAnsi="Arial" w:cs="Arial"/>
                <w:sz w:val="16"/>
                <w:szCs w:val="16"/>
              </w:rPr>
            </w:pPr>
          </w:p>
        </w:tc>
        <w:tc>
          <w:tcPr>
            <w:tcW w:w="599" w:type="dxa"/>
          </w:tcPr>
          <w:p w14:paraId="2436B683" w14:textId="77777777" w:rsidR="00F12B4F" w:rsidRPr="00F12B4F" w:rsidRDefault="00F12B4F" w:rsidP="00835E18">
            <w:pPr>
              <w:contextualSpacing/>
              <w:jc w:val="both"/>
              <w:rPr>
                <w:rFonts w:ascii="Arial" w:hAnsi="Arial" w:cs="Arial"/>
                <w:sz w:val="16"/>
                <w:szCs w:val="16"/>
              </w:rPr>
            </w:pPr>
          </w:p>
        </w:tc>
      </w:tr>
      <w:tr w:rsidR="00F12B4F" w:rsidRPr="00F12B4F" w14:paraId="5695EC65" w14:textId="77777777" w:rsidTr="00835E18">
        <w:tc>
          <w:tcPr>
            <w:tcW w:w="9464" w:type="dxa"/>
            <w:gridSpan w:val="3"/>
            <w:shd w:val="clear" w:color="auto" w:fill="BFBFBF" w:themeFill="background1" w:themeFillShade="BF"/>
          </w:tcPr>
          <w:p w14:paraId="6023C052" w14:textId="77777777" w:rsidR="00F12B4F" w:rsidRPr="00F12B4F" w:rsidRDefault="00F12B4F" w:rsidP="00835E18">
            <w:pPr>
              <w:contextualSpacing/>
              <w:jc w:val="both"/>
              <w:rPr>
                <w:rFonts w:ascii="Arial" w:hAnsi="Arial" w:cs="Arial"/>
                <w:b/>
                <w:sz w:val="16"/>
                <w:szCs w:val="16"/>
              </w:rPr>
            </w:pPr>
            <w:r w:rsidRPr="00F12B4F">
              <w:rPr>
                <w:rFonts w:ascii="Arial" w:hAnsi="Arial" w:cs="Arial"/>
                <w:b/>
                <w:sz w:val="16"/>
                <w:szCs w:val="16"/>
              </w:rPr>
              <w:t>DETECTORES DE HUMO</w:t>
            </w:r>
          </w:p>
        </w:tc>
      </w:tr>
      <w:tr w:rsidR="00F12B4F" w:rsidRPr="00F12B4F" w14:paraId="036B5A51" w14:textId="77777777" w:rsidTr="00835E18">
        <w:tc>
          <w:tcPr>
            <w:tcW w:w="8330" w:type="dxa"/>
          </w:tcPr>
          <w:p w14:paraId="509ABA07" w14:textId="77777777" w:rsidR="00F12B4F" w:rsidRPr="00F12B4F" w:rsidRDefault="00F12B4F" w:rsidP="00835E18">
            <w:pPr>
              <w:contextualSpacing/>
              <w:jc w:val="both"/>
              <w:rPr>
                <w:rFonts w:ascii="Arial" w:hAnsi="Arial" w:cs="Arial"/>
                <w:sz w:val="16"/>
                <w:szCs w:val="16"/>
              </w:rPr>
            </w:pPr>
            <w:r w:rsidRPr="00F12B4F">
              <w:rPr>
                <w:rFonts w:ascii="Arial" w:hAnsi="Arial" w:cs="Arial"/>
                <w:sz w:val="16"/>
                <w:szCs w:val="16"/>
              </w:rPr>
              <w:t>Hay un detector por cubículo, por pasillo y en superficies mayores, uno por cada 80 metros cuadrados, instalaciones cableado e integrados al sistema de alarma y conectados a un tablero con conectores luminosos.</w:t>
            </w:r>
          </w:p>
        </w:tc>
        <w:tc>
          <w:tcPr>
            <w:tcW w:w="535" w:type="dxa"/>
          </w:tcPr>
          <w:p w14:paraId="5ADF887E" w14:textId="77777777" w:rsidR="00F12B4F" w:rsidRPr="00F12B4F" w:rsidRDefault="00F12B4F" w:rsidP="00835E18">
            <w:pPr>
              <w:contextualSpacing/>
              <w:jc w:val="both"/>
              <w:rPr>
                <w:rFonts w:ascii="Arial" w:hAnsi="Arial" w:cs="Arial"/>
                <w:sz w:val="16"/>
                <w:szCs w:val="16"/>
              </w:rPr>
            </w:pPr>
          </w:p>
        </w:tc>
        <w:tc>
          <w:tcPr>
            <w:tcW w:w="599" w:type="dxa"/>
          </w:tcPr>
          <w:p w14:paraId="4C841D78" w14:textId="77777777" w:rsidR="00F12B4F" w:rsidRPr="00F12B4F" w:rsidRDefault="00F12B4F" w:rsidP="00835E18">
            <w:pPr>
              <w:contextualSpacing/>
              <w:jc w:val="both"/>
              <w:rPr>
                <w:rFonts w:ascii="Arial" w:hAnsi="Arial" w:cs="Arial"/>
                <w:sz w:val="16"/>
                <w:szCs w:val="16"/>
              </w:rPr>
            </w:pPr>
          </w:p>
        </w:tc>
      </w:tr>
      <w:tr w:rsidR="00F12B4F" w:rsidRPr="00F12B4F" w14:paraId="3889E50A" w14:textId="77777777" w:rsidTr="00835E18">
        <w:tc>
          <w:tcPr>
            <w:tcW w:w="9464" w:type="dxa"/>
            <w:gridSpan w:val="3"/>
            <w:shd w:val="clear" w:color="auto" w:fill="BFBFBF" w:themeFill="background1" w:themeFillShade="BF"/>
          </w:tcPr>
          <w:p w14:paraId="4874811C" w14:textId="77777777" w:rsidR="00F12B4F" w:rsidRPr="00F12B4F" w:rsidRDefault="00F12B4F" w:rsidP="00835E18">
            <w:pPr>
              <w:contextualSpacing/>
              <w:jc w:val="both"/>
              <w:rPr>
                <w:rFonts w:ascii="Arial" w:hAnsi="Arial" w:cs="Arial"/>
                <w:b/>
                <w:sz w:val="16"/>
                <w:szCs w:val="16"/>
              </w:rPr>
            </w:pPr>
            <w:r w:rsidRPr="00F12B4F">
              <w:rPr>
                <w:rFonts w:ascii="Arial" w:hAnsi="Arial" w:cs="Arial"/>
                <w:b/>
                <w:sz w:val="16"/>
                <w:szCs w:val="16"/>
              </w:rPr>
              <w:t>EXTINTORES</w:t>
            </w:r>
          </w:p>
        </w:tc>
      </w:tr>
      <w:tr w:rsidR="00F12B4F" w:rsidRPr="00F12B4F" w14:paraId="503F2897" w14:textId="77777777" w:rsidTr="00835E18">
        <w:tc>
          <w:tcPr>
            <w:tcW w:w="8330" w:type="dxa"/>
          </w:tcPr>
          <w:p w14:paraId="1D24909E" w14:textId="77777777" w:rsidR="00F12B4F" w:rsidRPr="00F12B4F" w:rsidRDefault="00F12B4F" w:rsidP="00835E18">
            <w:pPr>
              <w:contextualSpacing/>
              <w:jc w:val="both"/>
              <w:rPr>
                <w:rFonts w:ascii="Arial" w:hAnsi="Arial" w:cs="Arial"/>
                <w:sz w:val="16"/>
                <w:szCs w:val="16"/>
              </w:rPr>
            </w:pPr>
            <w:r w:rsidRPr="00F12B4F">
              <w:rPr>
                <w:rFonts w:ascii="Arial" w:hAnsi="Arial" w:cs="Arial"/>
                <w:sz w:val="16"/>
                <w:szCs w:val="16"/>
              </w:rPr>
              <w:t xml:space="preserve">Colocados a 15 metros desde cualquier lugar ocupado, a una altura máxima de 1.5 metros a la parte </w:t>
            </w:r>
            <w:proofErr w:type="spellStart"/>
            <w:r w:rsidRPr="00F12B4F">
              <w:rPr>
                <w:rFonts w:ascii="Arial" w:hAnsi="Arial" w:cs="Arial"/>
                <w:sz w:val="16"/>
                <w:szCs w:val="16"/>
              </w:rPr>
              <w:t>mas</w:t>
            </w:r>
            <w:proofErr w:type="spellEnd"/>
            <w:r w:rsidRPr="00F12B4F">
              <w:rPr>
                <w:rFonts w:ascii="Arial" w:hAnsi="Arial" w:cs="Arial"/>
                <w:sz w:val="16"/>
                <w:szCs w:val="16"/>
              </w:rPr>
              <w:t xml:space="preserve"> alta del equipo, con carga vigente en sitios visibles y señalizados, de fácil acceso y libre de obstáculos, cerca de puertas y trayectos normalmente recurridos.</w:t>
            </w:r>
          </w:p>
        </w:tc>
        <w:tc>
          <w:tcPr>
            <w:tcW w:w="535" w:type="dxa"/>
          </w:tcPr>
          <w:p w14:paraId="1ECCCB07" w14:textId="77777777" w:rsidR="00F12B4F" w:rsidRPr="00F12B4F" w:rsidRDefault="00F12B4F" w:rsidP="00835E18">
            <w:pPr>
              <w:contextualSpacing/>
              <w:jc w:val="both"/>
              <w:rPr>
                <w:rFonts w:ascii="Arial" w:hAnsi="Arial" w:cs="Arial"/>
                <w:sz w:val="16"/>
                <w:szCs w:val="16"/>
              </w:rPr>
            </w:pPr>
          </w:p>
        </w:tc>
        <w:tc>
          <w:tcPr>
            <w:tcW w:w="599" w:type="dxa"/>
          </w:tcPr>
          <w:p w14:paraId="319585EA" w14:textId="77777777" w:rsidR="00F12B4F" w:rsidRPr="00F12B4F" w:rsidRDefault="00F12B4F" w:rsidP="00835E18">
            <w:pPr>
              <w:contextualSpacing/>
              <w:jc w:val="both"/>
              <w:rPr>
                <w:rFonts w:ascii="Arial" w:hAnsi="Arial" w:cs="Arial"/>
                <w:sz w:val="16"/>
                <w:szCs w:val="16"/>
              </w:rPr>
            </w:pPr>
          </w:p>
        </w:tc>
      </w:tr>
      <w:tr w:rsidR="00F12B4F" w:rsidRPr="00F12B4F" w14:paraId="35E0715A" w14:textId="77777777" w:rsidTr="00835E18">
        <w:tc>
          <w:tcPr>
            <w:tcW w:w="9464" w:type="dxa"/>
            <w:gridSpan w:val="3"/>
            <w:shd w:val="clear" w:color="auto" w:fill="BFBFBF" w:themeFill="background1" w:themeFillShade="BF"/>
          </w:tcPr>
          <w:p w14:paraId="220506BE" w14:textId="77777777" w:rsidR="00F12B4F" w:rsidRPr="00F12B4F" w:rsidRDefault="00F12B4F" w:rsidP="00835E18">
            <w:pPr>
              <w:contextualSpacing/>
              <w:jc w:val="both"/>
              <w:rPr>
                <w:rFonts w:ascii="Arial" w:hAnsi="Arial" w:cs="Arial"/>
                <w:b/>
                <w:sz w:val="16"/>
                <w:szCs w:val="16"/>
              </w:rPr>
            </w:pPr>
            <w:r w:rsidRPr="00F12B4F">
              <w:rPr>
                <w:rFonts w:ascii="Arial" w:hAnsi="Arial" w:cs="Arial"/>
                <w:b/>
                <w:sz w:val="16"/>
                <w:szCs w:val="16"/>
              </w:rPr>
              <w:t xml:space="preserve">ILUMINACION DE EMERGENCIA </w:t>
            </w:r>
          </w:p>
        </w:tc>
      </w:tr>
      <w:tr w:rsidR="00F12B4F" w:rsidRPr="00F12B4F" w14:paraId="568E087B" w14:textId="77777777" w:rsidTr="00835E18">
        <w:tc>
          <w:tcPr>
            <w:tcW w:w="8330" w:type="dxa"/>
          </w:tcPr>
          <w:p w14:paraId="7E696AB9" w14:textId="77777777" w:rsidR="00F12B4F" w:rsidRPr="00F12B4F" w:rsidRDefault="00F12B4F" w:rsidP="00835E18">
            <w:pPr>
              <w:contextualSpacing/>
              <w:jc w:val="both"/>
              <w:rPr>
                <w:rFonts w:ascii="Arial" w:hAnsi="Arial" w:cs="Arial"/>
                <w:sz w:val="16"/>
                <w:szCs w:val="16"/>
              </w:rPr>
            </w:pPr>
            <w:r w:rsidRPr="00F12B4F">
              <w:rPr>
                <w:rFonts w:ascii="Arial" w:hAnsi="Arial" w:cs="Arial"/>
                <w:sz w:val="16"/>
                <w:szCs w:val="16"/>
              </w:rPr>
              <w:t xml:space="preserve">Ubicadas en rutas de evacuación, áreas de tránsito y en donde la interrupción de la fuente de luz artificial representa u riesgo, debe estar en funcionamiento automático, enciende una o </w:t>
            </w:r>
            <w:proofErr w:type="spellStart"/>
            <w:r w:rsidRPr="00F12B4F">
              <w:rPr>
                <w:rFonts w:ascii="Arial" w:hAnsi="Arial" w:cs="Arial"/>
                <w:sz w:val="16"/>
                <w:szCs w:val="16"/>
              </w:rPr>
              <w:t>mas</w:t>
            </w:r>
            <w:proofErr w:type="spellEnd"/>
            <w:r w:rsidRPr="00F12B4F">
              <w:rPr>
                <w:rFonts w:ascii="Arial" w:hAnsi="Arial" w:cs="Arial"/>
                <w:sz w:val="16"/>
                <w:szCs w:val="16"/>
              </w:rPr>
              <w:t xml:space="preserve"> lámparas cuando el flujo de corriente eléctrica se interrumpe.</w:t>
            </w:r>
          </w:p>
        </w:tc>
        <w:tc>
          <w:tcPr>
            <w:tcW w:w="535" w:type="dxa"/>
          </w:tcPr>
          <w:p w14:paraId="2D304407" w14:textId="77777777" w:rsidR="00F12B4F" w:rsidRPr="00F12B4F" w:rsidRDefault="00F12B4F" w:rsidP="00835E18">
            <w:pPr>
              <w:contextualSpacing/>
              <w:jc w:val="both"/>
              <w:rPr>
                <w:rFonts w:ascii="Arial" w:hAnsi="Arial" w:cs="Arial"/>
                <w:sz w:val="16"/>
                <w:szCs w:val="16"/>
              </w:rPr>
            </w:pPr>
          </w:p>
        </w:tc>
        <w:tc>
          <w:tcPr>
            <w:tcW w:w="599" w:type="dxa"/>
          </w:tcPr>
          <w:p w14:paraId="2FAE8E18" w14:textId="77777777" w:rsidR="00F12B4F" w:rsidRPr="00F12B4F" w:rsidRDefault="00F12B4F" w:rsidP="00835E18">
            <w:pPr>
              <w:contextualSpacing/>
              <w:jc w:val="both"/>
              <w:rPr>
                <w:rFonts w:ascii="Arial" w:hAnsi="Arial" w:cs="Arial"/>
                <w:sz w:val="16"/>
                <w:szCs w:val="16"/>
              </w:rPr>
            </w:pPr>
          </w:p>
        </w:tc>
      </w:tr>
      <w:tr w:rsidR="00F12B4F" w:rsidRPr="00F12B4F" w14:paraId="67156E42" w14:textId="77777777" w:rsidTr="00835E18">
        <w:tc>
          <w:tcPr>
            <w:tcW w:w="9464" w:type="dxa"/>
            <w:gridSpan w:val="3"/>
            <w:shd w:val="clear" w:color="auto" w:fill="BFBFBF" w:themeFill="background1" w:themeFillShade="BF"/>
          </w:tcPr>
          <w:p w14:paraId="21E847C1" w14:textId="77777777" w:rsidR="00F12B4F" w:rsidRPr="00F12B4F" w:rsidRDefault="00F12B4F" w:rsidP="00835E18">
            <w:pPr>
              <w:contextualSpacing/>
              <w:jc w:val="both"/>
              <w:rPr>
                <w:rFonts w:ascii="Arial" w:hAnsi="Arial" w:cs="Arial"/>
                <w:b/>
                <w:sz w:val="16"/>
                <w:szCs w:val="16"/>
              </w:rPr>
            </w:pPr>
            <w:r w:rsidRPr="00F12B4F">
              <w:rPr>
                <w:rFonts w:ascii="Arial" w:hAnsi="Arial" w:cs="Arial"/>
                <w:b/>
                <w:sz w:val="16"/>
                <w:szCs w:val="16"/>
              </w:rPr>
              <w:t>PELICULA DE PROTECCION DE CRISTALES</w:t>
            </w:r>
          </w:p>
        </w:tc>
      </w:tr>
      <w:tr w:rsidR="00F12B4F" w:rsidRPr="00F12B4F" w14:paraId="71DC4E0E" w14:textId="77777777" w:rsidTr="00835E18">
        <w:tc>
          <w:tcPr>
            <w:tcW w:w="8330" w:type="dxa"/>
          </w:tcPr>
          <w:p w14:paraId="3C33CE31" w14:textId="77777777" w:rsidR="00F12B4F" w:rsidRPr="00F12B4F" w:rsidRDefault="00F12B4F" w:rsidP="00835E18">
            <w:pPr>
              <w:contextualSpacing/>
              <w:jc w:val="both"/>
              <w:rPr>
                <w:rFonts w:ascii="Arial" w:hAnsi="Arial" w:cs="Arial"/>
                <w:sz w:val="16"/>
                <w:szCs w:val="16"/>
              </w:rPr>
            </w:pPr>
            <w:r w:rsidRPr="00F12B4F">
              <w:rPr>
                <w:rFonts w:ascii="Arial" w:hAnsi="Arial" w:cs="Arial"/>
                <w:sz w:val="16"/>
                <w:szCs w:val="16"/>
              </w:rPr>
              <w:t>Si el programa interno de Protección Civil, de acuerdo a los riesgos detectados establece la necesidad de aplicar a los cristales de ventana una película de protección que los hace inastillables, el establecimiento debe contar con ella.</w:t>
            </w:r>
          </w:p>
        </w:tc>
        <w:tc>
          <w:tcPr>
            <w:tcW w:w="535" w:type="dxa"/>
          </w:tcPr>
          <w:p w14:paraId="2A79FD14" w14:textId="77777777" w:rsidR="00F12B4F" w:rsidRPr="00F12B4F" w:rsidRDefault="00F12B4F" w:rsidP="00835E18">
            <w:pPr>
              <w:contextualSpacing/>
              <w:jc w:val="both"/>
              <w:rPr>
                <w:rFonts w:ascii="Arial" w:hAnsi="Arial" w:cs="Arial"/>
                <w:sz w:val="16"/>
                <w:szCs w:val="16"/>
              </w:rPr>
            </w:pPr>
          </w:p>
        </w:tc>
        <w:tc>
          <w:tcPr>
            <w:tcW w:w="599" w:type="dxa"/>
          </w:tcPr>
          <w:p w14:paraId="24EEA27D" w14:textId="77777777" w:rsidR="00F12B4F" w:rsidRPr="00F12B4F" w:rsidRDefault="00F12B4F" w:rsidP="00835E18">
            <w:pPr>
              <w:contextualSpacing/>
              <w:jc w:val="both"/>
              <w:rPr>
                <w:rFonts w:ascii="Arial" w:hAnsi="Arial" w:cs="Arial"/>
                <w:sz w:val="16"/>
                <w:szCs w:val="16"/>
              </w:rPr>
            </w:pPr>
          </w:p>
        </w:tc>
      </w:tr>
      <w:tr w:rsidR="00F12B4F" w:rsidRPr="00F12B4F" w14:paraId="66F0E8A2" w14:textId="77777777" w:rsidTr="00835E18">
        <w:tc>
          <w:tcPr>
            <w:tcW w:w="9464" w:type="dxa"/>
            <w:gridSpan w:val="3"/>
            <w:shd w:val="clear" w:color="auto" w:fill="BFBFBF" w:themeFill="background1" w:themeFillShade="BF"/>
          </w:tcPr>
          <w:p w14:paraId="2BAB5537" w14:textId="77777777" w:rsidR="00F12B4F" w:rsidRPr="00F12B4F" w:rsidRDefault="00F12B4F" w:rsidP="00835E18">
            <w:pPr>
              <w:contextualSpacing/>
              <w:jc w:val="both"/>
              <w:rPr>
                <w:rFonts w:ascii="Arial" w:hAnsi="Arial" w:cs="Arial"/>
                <w:b/>
                <w:sz w:val="16"/>
                <w:szCs w:val="16"/>
              </w:rPr>
            </w:pPr>
            <w:r w:rsidRPr="00F12B4F">
              <w:rPr>
                <w:rFonts w:ascii="Arial" w:hAnsi="Arial" w:cs="Arial"/>
                <w:b/>
                <w:sz w:val="16"/>
                <w:szCs w:val="16"/>
              </w:rPr>
              <w:t xml:space="preserve">CAPACITACION </w:t>
            </w:r>
          </w:p>
        </w:tc>
      </w:tr>
      <w:tr w:rsidR="00F12B4F" w:rsidRPr="00F12B4F" w14:paraId="3AB63871" w14:textId="77777777" w:rsidTr="00835E18">
        <w:tc>
          <w:tcPr>
            <w:tcW w:w="8330" w:type="dxa"/>
          </w:tcPr>
          <w:p w14:paraId="43197DE5" w14:textId="77777777" w:rsidR="00F12B4F" w:rsidRPr="00F12B4F" w:rsidRDefault="00F12B4F" w:rsidP="00835E18">
            <w:pPr>
              <w:contextualSpacing/>
              <w:jc w:val="both"/>
              <w:rPr>
                <w:rFonts w:ascii="Arial" w:hAnsi="Arial" w:cs="Arial"/>
                <w:sz w:val="16"/>
                <w:szCs w:val="16"/>
              </w:rPr>
            </w:pPr>
            <w:r w:rsidRPr="00F12B4F">
              <w:rPr>
                <w:rFonts w:ascii="Arial" w:hAnsi="Arial" w:cs="Arial"/>
                <w:sz w:val="16"/>
                <w:szCs w:val="16"/>
              </w:rPr>
              <w:t xml:space="preserve">Debe contar con constancias de capacitación del personal (DC-3) en el uso de extintores y procedimientos de evaluación, </w:t>
            </w:r>
            <w:proofErr w:type="spellStart"/>
            <w:r w:rsidRPr="00F12B4F">
              <w:rPr>
                <w:rFonts w:ascii="Arial" w:hAnsi="Arial" w:cs="Arial"/>
                <w:sz w:val="16"/>
                <w:szCs w:val="16"/>
              </w:rPr>
              <w:t>asi</w:t>
            </w:r>
            <w:proofErr w:type="spellEnd"/>
            <w:r w:rsidRPr="00F12B4F">
              <w:rPr>
                <w:rFonts w:ascii="Arial" w:hAnsi="Arial" w:cs="Arial"/>
                <w:sz w:val="16"/>
                <w:szCs w:val="16"/>
              </w:rPr>
              <w:t xml:space="preserve"> como de capacitación de los integrantes de la unidad interna de protección civil. La capacitación deberá ser emitida por un capacitador externo o interno que cuente con los registros ante la Secretaria de Trabajo y Previsión Social y su Registro de Protección Civil vigente. </w:t>
            </w:r>
          </w:p>
        </w:tc>
        <w:tc>
          <w:tcPr>
            <w:tcW w:w="535" w:type="dxa"/>
          </w:tcPr>
          <w:p w14:paraId="43FF9B60" w14:textId="77777777" w:rsidR="00F12B4F" w:rsidRPr="00F12B4F" w:rsidRDefault="00F12B4F" w:rsidP="00835E18">
            <w:pPr>
              <w:contextualSpacing/>
              <w:jc w:val="both"/>
              <w:rPr>
                <w:rFonts w:ascii="Arial" w:hAnsi="Arial" w:cs="Arial"/>
                <w:sz w:val="16"/>
                <w:szCs w:val="16"/>
              </w:rPr>
            </w:pPr>
          </w:p>
        </w:tc>
        <w:tc>
          <w:tcPr>
            <w:tcW w:w="599" w:type="dxa"/>
          </w:tcPr>
          <w:p w14:paraId="3FF87BE8" w14:textId="77777777" w:rsidR="00F12B4F" w:rsidRPr="00F12B4F" w:rsidRDefault="00F12B4F" w:rsidP="00835E18">
            <w:pPr>
              <w:contextualSpacing/>
              <w:jc w:val="both"/>
              <w:rPr>
                <w:rFonts w:ascii="Arial" w:hAnsi="Arial" w:cs="Arial"/>
                <w:sz w:val="16"/>
                <w:szCs w:val="16"/>
              </w:rPr>
            </w:pPr>
          </w:p>
        </w:tc>
      </w:tr>
      <w:tr w:rsidR="00F12B4F" w:rsidRPr="00F12B4F" w14:paraId="471DD364" w14:textId="77777777" w:rsidTr="00835E18">
        <w:tc>
          <w:tcPr>
            <w:tcW w:w="9464" w:type="dxa"/>
            <w:gridSpan w:val="3"/>
            <w:shd w:val="clear" w:color="auto" w:fill="BFBFBF" w:themeFill="background1" w:themeFillShade="BF"/>
          </w:tcPr>
          <w:p w14:paraId="7BA013A0" w14:textId="77777777" w:rsidR="00F12B4F" w:rsidRPr="00F12B4F" w:rsidRDefault="00F12B4F" w:rsidP="00835E18">
            <w:pPr>
              <w:contextualSpacing/>
              <w:jc w:val="both"/>
              <w:rPr>
                <w:rFonts w:ascii="Arial" w:hAnsi="Arial" w:cs="Arial"/>
                <w:b/>
                <w:sz w:val="16"/>
                <w:szCs w:val="16"/>
              </w:rPr>
            </w:pPr>
            <w:r w:rsidRPr="00F12B4F">
              <w:rPr>
                <w:rFonts w:ascii="Arial" w:hAnsi="Arial" w:cs="Arial"/>
                <w:b/>
                <w:sz w:val="16"/>
                <w:szCs w:val="16"/>
              </w:rPr>
              <w:t>SALIDA DE EMERGENCIA</w:t>
            </w:r>
          </w:p>
        </w:tc>
      </w:tr>
      <w:tr w:rsidR="00F12B4F" w:rsidRPr="00F12B4F" w14:paraId="1C51E5D9" w14:textId="77777777" w:rsidTr="00835E18">
        <w:tc>
          <w:tcPr>
            <w:tcW w:w="8330" w:type="dxa"/>
          </w:tcPr>
          <w:p w14:paraId="5E437D51" w14:textId="77777777" w:rsidR="00F12B4F" w:rsidRPr="00F12B4F" w:rsidRDefault="00F12B4F" w:rsidP="00835E18">
            <w:pPr>
              <w:contextualSpacing/>
              <w:jc w:val="both"/>
              <w:rPr>
                <w:rFonts w:ascii="Arial" w:hAnsi="Arial" w:cs="Arial"/>
                <w:sz w:val="16"/>
                <w:szCs w:val="16"/>
              </w:rPr>
            </w:pPr>
            <w:r w:rsidRPr="00F12B4F">
              <w:rPr>
                <w:rFonts w:ascii="Arial" w:hAnsi="Arial" w:cs="Arial"/>
                <w:sz w:val="16"/>
                <w:szCs w:val="16"/>
              </w:rPr>
              <w:t>Cuenta con salida de emergencia y la apertura de las puertas es hacia el sentido de la misma, cuenta con un mecanismo de apertura desde adentro y no tiene seguros puestos durante las horas laborables y está debidamente identificada.</w:t>
            </w:r>
          </w:p>
        </w:tc>
        <w:tc>
          <w:tcPr>
            <w:tcW w:w="535" w:type="dxa"/>
          </w:tcPr>
          <w:p w14:paraId="5E2B6C08" w14:textId="77777777" w:rsidR="00F12B4F" w:rsidRPr="00F12B4F" w:rsidRDefault="00F12B4F" w:rsidP="00835E18">
            <w:pPr>
              <w:contextualSpacing/>
              <w:jc w:val="both"/>
              <w:rPr>
                <w:rFonts w:ascii="Arial" w:hAnsi="Arial" w:cs="Arial"/>
                <w:sz w:val="16"/>
                <w:szCs w:val="16"/>
              </w:rPr>
            </w:pPr>
          </w:p>
        </w:tc>
        <w:tc>
          <w:tcPr>
            <w:tcW w:w="599" w:type="dxa"/>
          </w:tcPr>
          <w:p w14:paraId="42DC666B" w14:textId="77777777" w:rsidR="00F12B4F" w:rsidRPr="00F12B4F" w:rsidRDefault="00F12B4F" w:rsidP="00835E18">
            <w:pPr>
              <w:contextualSpacing/>
              <w:jc w:val="both"/>
              <w:rPr>
                <w:rFonts w:ascii="Arial" w:hAnsi="Arial" w:cs="Arial"/>
                <w:sz w:val="16"/>
                <w:szCs w:val="16"/>
              </w:rPr>
            </w:pPr>
          </w:p>
        </w:tc>
      </w:tr>
      <w:tr w:rsidR="00F12B4F" w:rsidRPr="00F12B4F" w14:paraId="40C8EFA0" w14:textId="77777777" w:rsidTr="00835E18">
        <w:tc>
          <w:tcPr>
            <w:tcW w:w="9464" w:type="dxa"/>
            <w:gridSpan w:val="3"/>
            <w:shd w:val="clear" w:color="auto" w:fill="BFBFBF" w:themeFill="background1" w:themeFillShade="BF"/>
          </w:tcPr>
          <w:p w14:paraId="0CEB7A8B" w14:textId="77777777" w:rsidR="00F12B4F" w:rsidRPr="00F12B4F" w:rsidRDefault="00F12B4F" w:rsidP="00835E18">
            <w:pPr>
              <w:contextualSpacing/>
              <w:jc w:val="both"/>
              <w:rPr>
                <w:rFonts w:ascii="Arial" w:hAnsi="Arial" w:cs="Arial"/>
                <w:b/>
                <w:sz w:val="16"/>
                <w:szCs w:val="16"/>
              </w:rPr>
            </w:pPr>
            <w:r w:rsidRPr="00F12B4F">
              <w:rPr>
                <w:rFonts w:ascii="Arial" w:hAnsi="Arial" w:cs="Arial"/>
                <w:b/>
                <w:sz w:val="16"/>
                <w:szCs w:val="16"/>
              </w:rPr>
              <w:t>PROGRAMA INTERNO</w:t>
            </w:r>
          </w:p>
        </w:tc>
      </w:tr>
      <w:tr w:rsidR="00F12B4F" w:rsidRPr="00F12B4F" w14:paraId="633A5370" w14:textId="77777777" w:rsidTr="00835E18">
        <w:tc>
          <w:tcPr>
            <w:tcW w:w="8330" w:type="dxa"/>
          </w:tcPr>
          <w:p w14:paraId="779DB1C0" w14:textId="77777777" w:rsidR="00F12B4F" w:rsidRPr="00F12B4F" w:rsidRDefault="00F12B4F" w:rsidP="00835E18">
            <w:pPr>
              <w:contextualSpacing/>
              <w:jc w:val="both"/>
              <w:rPr>
                <w:rFonts w:ascii="Arial" w:hAnsi="Arial" w:cs="Arial"/>
                <w:sz w:val="16"/>
                <w:szCs w:val="16"/>
              </w:rPr>
            </w:pPr>
            <w:r w:rsidRPr="00F12B4F">
              <w:rPr>
                <w:rFonts w:ascii="Arial" w:hAnsi="Arial" w:cs="Arial"/>
                <w:sz w:val="16"/>
                <w:szCs w:val="16"/>
              </w:rPr>
              <w:t>Programa interno de protección civil y brigadas, vigente aplicada y aprobada por la autoridad de protección civil.</w:t>
            </w:r>
          </w:p>
        </w:tc>
        <w:tc>
          <w:tcPr>
            <w:tcW w:w="535" w:type="dxa"/>
          </w:tcPr>
          <w:p w14:paraId="77B910C7" w14:textId="77777777" w:rsidR="00F12B4F" w:rsidRPr="00F12B4F" w:rsidRDefault="00F12B4F" w:rsidP="00835E18">
            <w:pPr>
              <w:contextualSpacing/>
              <w:jc w:val="both"/>
              <w:rPr>
                <w:rFonts w:ascii="Arial" w:hAnsi="Arial" w:cs="Arial"/>
                <w:sz w:val="16"/>
                <w:szCs w:val="16"/>
              </w:rPr>
            </w:pPr>
          </w:p>
        </w:tc>
        <w:tc>
          <w:tcPr>
            <w:tcW w:w="599" w:type="dxa"/>
          </w:tcPr>
          <w:p w14:paraId="11C59037" w14:textId="77777777" w:rsidR="00F12B4F" w:rsidRPr="00F12B4F" w:rsidRDefault="00F12B4F" w:rsidP="00835E18">
            <w:pPr>
              <w:contextualSpacing/>
              <w:jc w:val="both"/>
              <w:rPr>
                <w:rFonts w:ascii="Arial" w:hAnsi="Arial" w:cs="Arial"/>
                <w:sz w:val="16"/>
                <w:szCs w:val="16"/>
              </w:rPr>
            </w:pPr>
          </w:p>
        </w:tc>
      </w:tr>
      <w:tr w:rsidR="00F12B4F" w:rsidRPr="00F12B4F" w14:paraId="4233987F" w14:textId="77777777" w:rsidTr="00835E18">
        <w:tc>
          <w:tcPr>
            <w:tcW w:w="9464" w:type="dxa"/>
            <w:gridSpan w:val="3"/>
            <w:shd w:val="clear" w:color="auto" w:fill="BFBFBF" w:themeFill="background1" w:themeFillShade="BF"/>
          </w:tcPr>
          <w:p w14:paraId="4F9FD823" w14:textId="77777777" w:rsidR="00F12B4F" w:rsidRPr="00F12B4F" w:rsidRDefault="00F12B4F" w:rsidP="00835E18">
            <w:pPr>
              <w:contextualSpacing/>
              <w:jc w:val="both"/>
              <w:rPr>
                <w:rFonts w:ascii="Arial" w:hAnsi="Arial" w:cs="Arial"/>
                <w:b/>
                <w:sz w:val="16"/>
                <w:szCs w:val="16"/>
              </w:rPr>
            </w:pPr>
            <w:r w:rsidRPr="00F12B4F">
              <w:rPr>
                <w:rFonts w:ascii="Arial" w:hAnsi="Arial" w:cs="Arial"/>
                <w:b/>
                <w:sz w:val="16"/>
                <w:szCs w:val="16"/>
              </w:rPr>
              <w:t xml:space="preserve">SIMULACRO DE EVACUACION </w:t>
            </w:r>
          </w:p>
        </w:tc>
      </w:tr>
      <w:tr w:rsidR="00F12B4F" w:rsidRPr="00F12B4F" w14:paraId="52EFA1BD" w14:textId="77777777" w:rsidTr="00835E18">
        <w:tc>
          <w:tcPr>
            <w:tcW w:w="8330" w:type="dxa"/>
          </w:tcPr>
          <w:p w14:paraId="506E1B8C" w14:textId="77777777" w:rsidR="00F12B4F" w:rsidRPr="00F12B4F" w:rsidRDefault="00F12B4F" w:rsidP="00835E18">
            <w:pPr>
              <w:contextualSpacing/>
              <w:jc w:val="both"/>
              <w:rPr>
                <w:rFonts w:ascii="Arial" w:hAnsi="Arial" w:cs="Arial"/>
                <w:sz w:val="16"/>
                <w:szCs w:val="16"/>
              </w:rPr>
            </w:pPr>
            <w:r w:rsidRPr="00F12B4F">
              <w:rPr>
                <w:rFonts w:ascii="Arial" w:hAnsi="Arial" w:cs="Arial"/>
                <w:sz w:val="16"/>
                <w:szCs w:val="16"/>
              </w:rPr>
              <w:t xml:space="preserve">Acredita la realización de simulacro, en el número establecido por la autoridad en materia de protección civil y por lo menos uno, con hipótesis de incendio por lo menos uno al año y la evaluación del inmueble se efectúa en el tiempo estipulado por la autoridad en la materia. </w:t>
            </w:r>
          </w:p>
        </w:tc>
        <w:tc>
          <w:tcPr>
            <w:tcW w:w="535" w:type="dxa"/>
          </w:tcPr>
          <w:p w14:paraId="2B23BAC7" w14:textId="77777777" w:rsidR="00F12B4F" w:rsidRPr="00F12B4F" w:rsidRDefault="00F12B4F" w:rsidP="00835E18">
            <w:pPr>
              <w:contextualSpacing/>
              <w:jc w:val="both"/>
              <w:rPr>
                <w:rFonts w:ascii="Arial" w:hAnsi="Arial" w:cs="Arial"/>
                <w:sz w:val="16"/>
                <w:szCs w:val="16"/>
              </w:rPr>
            </w:pPr>
          </w:p>
        </w:tc>
        <w:tc>
          <w:tcPr>
            <w:tcW w:w="599" w:type="dxa"/>
          </w:tcPr>
          <w:p w14:paraId="14C133DF" w14:textId="77777777" w:rsidR="00F12B4F" w:rsidRPr="00F12B4F" w:rsidRDefault="00F12B4F" w:rsidP="00835E18">
            <w:pPr>
              <w:contextualSpacing/>
              <w:jc w:val="both"/>
              <w:rPr>
                <w:rFonts w:ascii="Arial" w:hAnsi="Arial" w:cs="Arial"/>
                <w:sz w:val="16"/>
                <w:szCs w:val="16"/>
              </w:rPr>
            </w:pPr>
          </w:p>
        </w:tc>
      </w:tr>
      <w:tr w:rsidR="00F12B4F" w:rsidRPr="00F12B4F" w14:paraId="40AD167C" w14:textId="77777777" w:rsidTr="00835E18">
        <w:tc>
          <w:tcPr>
            <w:tcW w:w="9464" w:type="dxa"/>
            <w:gridSpan w:val="3"/>
            <w:shd w:val="clear" w:color="auto" w:fill="BFBFBF" w:themeFill="background1" w:themeFillShade="BF"/>
          </w:tcPr>
          <w:p w14:paraId="4E1CC48C" w14:textId="77777777" w:rsidR="00F12B4F" w:rsidRPr="00F12B4F" w:rsidRDefault="00F12B4F" w:rsidP="00835E18">
            <w:pPr>
              <w:contextualSpacing/>
              <w:jc w:val="both"/>
              <w:rPr>
                <w:rFonts w:ascii="Arial" w:hAnsi="Arial" w:cs="Arial"/>
                <w:b/>
                <w:sz w:val="16"/>
                <w:szCs w:val="16"/>
              </w:rPr>
            </w:pPr>
            <w:r w:rsidRPr="00F12B4F">
              <w:rPr>
                <w:rFonts w:ascii="Arial" w:hAnsi="Arial" w:cs="Arial"/>
                <w:b/>
                <w:sz w:val="16"/>
                <w:szCs w:val="16"/>
              </w:rPr>
              <w:t>LICENCIAS Y DICTAMENES</w:t>
            </w:r>
          </w:p>
        </w:tc>
      </w:tr>
      <w:tr w:rsidR="00F12B4F" w:rsidRPr="00F12B4F" w14:paraId="079339BC" w14:textId="77777777" w:rsidTr="00835E18">
        <w:tc>
          <w:tcPr>
            <w:tcW w:w="8330" w:type="dxa"/>
          </w:tcPr>
          <w:p w14:paraId="4B4474E7" w14:textId="77777777" w:rsidR="00F12B4F" w:rsidRPr="00F12B4F" w:rsidRDefault="00F12B4F" w:rsidP="00835E18">
            <w:pPr>
              <w:contextualSpacing/>
              <w:jc w:val="both"/>
              <w:rPr>
                <w:rFonts w:ascii="Arial" w:hAnsi="Arial" w:cs="Arial"/>
                <w:sz w:val="16"/>
                <w:szCs w:val="16"/>
              </w:rPr>
            </w:pPr>
            <w:r w:rsidRPr="00F12B4F">
              <w:rPr>
                <w:rFonts w:ascii="Arial" w:hAnsi="Arial" w:cs="Arial"/>
                <w:sz w:val="16"/>
                <w:szCs w:val="16"/>
              </w:rPr>
              <w:t>Cuenta con visto bueno de la autoridad  de Protección Civil, con bitácoras de mantenimiento de instalaciones eléctricas y de gas.</w:t>
            </w:r>
          </w:p>
        </w:tc>
        <w:tc>
          <w:tcPr>
            <w:tcW w:w="535" w:type="dxa"/>
          </w:tcPr>
          <w:p w14:paraId="1C45A44D" w14:textId="77777777" w:rsidR="00F12B4F" w:rsidRPr="00F12B4F" w:rsidRDefault="00F12B4F" w:rsidP="00835E18">
            <w:pPr>
              <w:contextualSpacing/>
              <w:jc w:val="both"/>
              <w:rPr>
                <w:rFonts w:ascii="Arial" w:hAnsi="Arial" w:cs="Arial"/>
                <w:sz w:val="16"/>
                <w:szCs w:val="16"/>
              </w:rPr>
            </w:pPr>
          </w:p>
        </w:tc>
        <w:tc>
          <w:tcPr>
            <w:tcW w:w="599" w:type="dxa"/>
          </w:tcPr>
          <w:p w14:paraId="36BCE468" w14:textId="77777777" w:rsidR="00F12B4F" w:rsidRPr="00F12B4F" w:rsidRDefault="00F12B4F" w:rsidP="00835E18">
            <w:pPr>
              <w:contextualSpacing/>
              <w:jc w:val="both"/>
              <w:rPr>
                <w:rFonts w:ascii="Arial" w:hAnsi="Arial" w:cs="Arial"/>
                <w:sz w:val="16"/>
                <w:szCs w:val="16"/>
              </w:rPr>
            </w:pPr>
          </w:p>
        </w:tc>
      </w:tr>
      <w:tr w:rsidR="00F12B4F" w:rsidRPr="00F12B4F" w14:paraId="33B36E26" w14:textId="77777777" w:rsidTr="00835E18">
        <w:tc>
          <w:tcPr>
            <w:tcW w:w="9464" w:type="dxa"/>
            <w:gridSpan w:val="3"/>
            <w:shd w:val="clear" w:color="auto" w:fill="BFBFBF" w:themeFill="background1" w:themeFillShade="BF"/>
          </w:tcPr>
          <w:p w14:paraId="361A8D81" w14:textId="77777777" w:rsidR="00F12B4F" w:rsidRPr="00F12B4F" w:rsidRDefault="00F12B4F" w:rsidP="00835E18">
            <w:pPr>
              <w:contextualSpacing/>
              <w:jc w:val="both"/>
              <w:rPr>
                <w:rFonts w:ascii="Arial" w:hAnsi="Arial" w:cs="Arial"/>
                <w:b/>
                <w:sz w:val="16"/>
                <w:szCs w:val="16"/>
              </w:rPr>
            </w:pPr>
            <w:r w:rsidRPr="00F12B4F">
              <w:rPr>
                <w:rFonts w:ascii="Arial" w:hAnsi="Arial" w:cs="Arial"/>
                <w:b/>
                <w:sz w:val="16"/>
                <w:szCs w:val="16"/>
              </w:rPr>
              <w:t xml:space="preserve">SEÑALIZACIÓN </w:t>
            </w:r>
          </w:p>
        </w:tc>
      </w:tr>
      <w:tr w:rsidR="00F12B4F" w:rsidRPr="00F12B4F" w14:paraId="6F0DBE62" w14:textId="77777777" w:rsidTr="00835E18">
        <w:tc>
          <w:tcPr>
            <w:tcW w:w="8330" w:type="dxa"/>
          </w:tcPr>
          <w:p w14:paraId="05956AF2" w14:textId="77777777" w:rsidR="00F12B4F" w:rsidRPr="00F12B4F" w:rsidRDefault="00F12B4F" w:rsidP="00835E18">
            <w:pPr>
              <w:contextualSpacing/>
              <w:jc w:val="both"/>
              <w:rPr>
                <w:rFonts w:ascii="Arial" w:hAnsi="Arial" w:cs="Arial"/>
                <w:sz w:val="16"/>
                <w:szCs w:val="16"/>
              </w:rPr>
            </w:pPr>
            <w:r w:rsidRPr="00F12B4F">
              <w:rPr>
                <w:rFonts w:ascii="Arial" w:hAnsi="Arial" w:cs="Arial"/>
                <w:sz w:val="16"/>
                <w:szCs w:val="16"/>
              </w:rPr>
              <w:t>Rutas de evacuación, pasillos de ruta de evacuación y puntos de reunión cuentas con señalización que indica la dirección de la ruta que conduce hacia una zona de seguridad previamente establecida e identificada o punto de reunión.</w:t>
            </w:r>
          </w:p>
        </w:tc>
        <w:tc>
          <w:tcPr>
            <w:tcW w:w="535" w:type="dxa"/>
          </w:tcPr>
          <w:p w14:paraId="50346FCC" w14:textId="77777777" w:rsidR="00F12B4F" w:rsidRPr="00F12B4F" w:rsidRDefault="00F12B4F" w:rsidP="00835E18">
            <w:pPr>
              <w:contextualSpacing/>
              <w:jc w:val="both"/>
              <w:rPr>
                <w:rFonts w:ascii="Arial" w:hAnsi="Arial" w:cs="Arial"/>
                <w:sz w:val="16"/>
                <w:szCs w:val="16"/>
              </w:rPr>
            </w:pPr>
          </w:p>
        </w:tc>
        <w:tc>
          <w:tcPr>
            <w:tcW w:w="599" w:type="dxa"/>
          </w:tcPr>
          <w:p w14:paraId="06B1D38F" w14:textId="77777777" w:rsidR="00F12B4F" w:rsidRPr="00F12B4F" w:rsidRDefault="00F12B4F" w:rsidP="00835E18">
            <w:pPr>
              <w:contextualSpacing/>
              <w:jc w:val="both"/>
              <w:rPr>
                <w:rFonts w:ascii="Arial" w:hAnsi="Arial" w:cs="Arial"/>
                <w:sz w:val="16"/>
                <w:szCs w:val="16"/>
              </w:rPr>
            </w:pPr>
          </w:p>
        </w:tc>
      </w:tr>
      <w:tr w:rsidR="00F12B4F" w:rsidRPr="00F12B4F" w14:paraId="2616F61C" w14:textId="77777777" w:rsidTr="00835E18">
        <w:tc>
          <w:tcPr>
            <w:tcW w:w="9464" w:type="dxa"/>
            <w:gridSpan w:val="3"/>
            <w:shd w:val="clear" w:color="auto" w:fill="BFBFBF" w:themeFill="background1" w:themeFillShade="BF"/>
          </w:tcPr>
          <w:p w14:paraId="7D4DA099" w14:textId="77777777" w:rsidR="00F12B4F" w:rsidRPr="00F12B4F" w:rsidRDefault="00F12B4F" w:rsidP="00835E18">
            <w:pPr>
              <w:contextualSpacing/>
              <w:jc w:val="both"/>
              <w:rPr>
                <w:rFonts w:ascii="Arial" w:hAnsi="Arial" w:cs="Arial"/>
                <w:b/>
                <w:sz w:val="16"/>
                <w:szCs w:val="16"/>
              </w:rPr>
            </w:pPr>
            <w:r w:rsidRPr="00F12B4F">
              <w:rPr>
                <w:rFonts w:ascii="Arial" w:hAnsi="Arial" w:cs="Arial"/>
                <w:b/>
                <w:sz w:val="16"/>
                <w:szCs w:val="16"/>
              </w:rPr>
              <w:t xml:space="preserve">INMUEBLE </w:t>
            </w:r>
          </w:p>
        </w:tc>
      </w:tr>
      <w:tr w:rsidR="00F12B4F" w:rsidRPr="00F12B4F" w14:paraId="4A14E665" w14:textId="77777777" w:rsidTr="00835E18">
        <w:tc>
          <w:tcPr>
            <w:tcW w:w="8330" w:type="dxa"/>
          </w:tcPr>
          <w:p w14:paraId="59EC52A2" w14:textId="77777777" w:rsidR="00F12B4F" w:rsidRPr="00F12B4F" w:rsidRDefault="00F12B4F" w:rsidP="00835E18">
            <w:pPr>
              <w:contextualSpacing/>
              <w:jc w:val="both"/>
              <w:rPr>
                <w:rFonts w:ascii="Arial" w:hAnsi="Arial" w:cs="Arial"/>
                <w:sz w:val="16"/>
                <w:szCs w:val="16"/>
              </w:rPr>
            </w:pPr>
            <w:r w:rsidRPr="00F12B4F">
              <w:rPr>
                <w:rFonts w:ascii="Arial" w:hAnsi="Arial" w:cs="Arial"/>
                <w:sz w:val="16"/>
                <w:szCs w:val="16"/>
              </w:rPr>
              <w:t xml:space="preserve">Si el inmueble es de dos plantas, las escaleras tienen un ancho mínimo de 0.90 metros con pasamanos fijo a una altura de 0.90 metros y baranda colocada a una distancia intermedia entre el barandal y la paralela formada con la altura media del peralte de los escalones, los elementos verticales de los barandales (balaustres) se </w:t>
            </w:r>
            <w:r w:rsidRPr="00F12B4F">
              <w:rPr>
                <w:rFonts w:ascii="Arial" w:hAnsi="Arial" w:cs="Arial"/>
                <w:sz w:val="16"/>
                <w:szCs w:val="16"/>
              </w:rPr>
              <w:lastRenderedPageBreak/>
              <w:t xml:space="preserve">encuentran colocados en cada escalón, en caso de que no se cuente con barandal o cada cuatro escalones en caso de contar con ellos y presenta material </w:t>
            </w:r>
            <w:proofErr w:type="spellStart"/>
            <w:r w:rsidRPr="00F12B4F">
              <w:rPr>
                <w:rFonts w:ascii="Arial" w:hAnsi="Arial" w:cs="Arial"/>
                <w:sz w:val="16"/>
                <w:szCs w:val="16"/>
              </w:rPr>
              <w:t>antiderrapante</w:t>
            </w:r>
            <w:proofErr w:type="spellEnd"/>
            <w:r w:rsidRPr="00F12B4F">
              <w:rPr>
                <w:rFonts w:ascii="Arial" w:hAnsi="Arial" w:cs="Arial"/>
                <w:sz w:val="16"/>
                <w:szCs w:val="16"/>
              </w:rPr>
              <w:t>.</w:t>
            </w:r>
          </w:p>
        </w:tc>
        <w:tc>
          <w:tcPr>
            <w:tcW w:w="535" w:type="dxa"/>
          </w:tcPr>
          <w:p w14:paraId="5A2AEF1C" w14:textId="77777777" w:rsidR="00F12B4F" w:rsidRPr="00F12B4F" w:rsidRDefault="00F12B4F" w:rsidP="00835E18">
            <w:pPr>
              <w:contextualSpacing/>
              <w:jc w:val="both"/>
              <w:rPr>
                <w:rFonts w:ascii="Arial" w:hAnsi="Arial" w:cs="Arial"/>
                <w:sz w:val="16"/>
                <w:szCs w:val="16"/>
              </w:rPr>
            </w:pPr>
          </w:p>
        </w:tc>
        <w:tc>
          <w:tcPr>
            <w:tcW w:w="599" w:type="dxa"/>
          </w:tcPr>
          <w:p w14:paraId="3C23F258" w14:textId="77777777" w:rsidR="00F12B4F" w:rsidRPr="00F12B4F" w:rsidRDefault="00F12B4F" w:rsidP="00835E18">
            <w:pPr>
              <w:contextualSpacing/>
              <w:jc w:val="both"/>
              <w:rPr>
                <w:rFonts w:ascii="Arial" w:hAnsi="Arial" w:cs="Arial"/>
                <w:sz w:val="16"/>
                <w:szCs w:val="16"/>
              </w:rPr>
            </w:pPr>
          </w:p>
        </w:tc>
      </w:tr>
      <w:tr w:rsidR="00F12B4F" w:rsidRPr="00F12B4F" w14:paraId="4F7CC2F9" w14:textId="77777777" w:rsidTr="00835E18">
        <w:tc>
          <w:tcPr>
            <w:tcW w:w="9464" w:type="dxa"/>
            <w:gridSpan w:val="3"/>
            <w:shd w:val="clear" w:color="auto" w:fill="BFBFBF" w:themeFill="background1" w:themeFillShade="BF"/>
          </w:tcPr>
          <w:p w14:paraId="1ED79506" w14:textId="77777777" w:rsidR="00F12B4F" w:rsidRPr="00F12B4F" w:rsidRDefault="00F12B4F" w:rsidP="00835E18">
            <w:pPr>
              <w:contextualSpacing/>
              <w:jc w:val="both"/>
              <w:rPr>
                <w:rFonts w:ascii="Arial" w:hAnsi="Arial" w:cs="Arial"/>
                <w:b/>
                <w:sz w:val="16"/>
                <w:szCs w:val="16"/>
              </w:rPr>
            </w:pPr>
            <w:r w:rsidRPr="00F12B4F">
              <w:rPr>
                <w:rFonts w:ascii="Arial" w:hAnsi="Arial" w:cs="Arial"/>
                <w:b/>
                <w:sz w:val="16"/>
                <w:szCs w:val="16"/>
              </w:rPr>
              <w:lastRenderedPageBreak/>
              <w:t>PUERTAS</w:t>
            </w:r>
          </w:p>
        </w:tc>
      </w:tr>
      <w:tr w:rsidR="00F12B4F" w:rsidRPr="00F12B4F" w14:paraId="7CFFBA32" w14:textId="77777777" w:rsidTr="00835E18">
        <w:tc>
          <w:tcPr>
            <w:tcW w:w="8330" w:type="dxa"/>
          </w:tcPr>
          <w:p w14:paraId="0050A25A" w14:textId="77777777" w:rsidR="00F12B4F" w:rsidRPr="00F12B4F" w:rsidRDefault="00F12B4F" w:rsidP="00835E18">
            <w:pPr>
              <w:contextualSpacing/>
              <w:jc w:val="both"/>
              <w:rPr>
                <w:rFonts w:ascii="Arial" w:hAnsi="Arial" w:cs="Arial"/>
                <w:sz w:val="16"/>
                <w:szCs w:val="16"/>
              </w:rPr>
            </w:pPr>
            <w:r w:rsidRPr="00F12B4F">
              <w:rPr>
                <w:rFonts w:ascii="Arial" w:hAnsi="Arial" w:cs="Arial"/>
                <w:sz w:val="16"/>
                <w:szCs w:val="16"/>
              </w:rPr>
              <w:t>Las puertas internas deben tener como mínimo de 0.90 m de ancho y su abatimiento no debe obstaculizar el sentido de la ruta de evacuación.</w:t>
            </w:r>
          </w:p>
        </w:tc>
        <w:tc>
          <w:tcPr>
            <w:tcW w:w="535" w:type="dxa"/>
          </w:tcPr>
          <w:p w14:paraId="30710CA5" w14:textId="77777777" w:rsidR="00F12B4F" w:rsidRPr="00F12B4F" w:rsidRDefault="00F12B4F" w:rsidP="00835E18">
            <w:pPr>
              <w:contextualSpacing/>
              <w:jc w:val="both"/>
              <w:rPr>
                <w:rFonts w:ascii="Arial" w:hAnsi="Arial" w:cs="Arial"/>
                <w:sz w:val="16"/>
                <w:szCs w:val="16"/>
              </w:rPr>
            </w:pPr>
          </w:p>
        </w:tc>
        <w:tc>
          <w:tcPr>
            <w:tcW w:w="599" w:type="dxa"/>
          </w:tcPr>
          <w:p w14:paraId="7BFEE763" w14:textId="77777777" w:rsidR="00F12B4F" w:rsidRPr="00F12B4F" w:rsidRDefault="00F12B4F" w:rsidP="00835E18">
            <w:pPr>
              <w:contextualSpacing/>
              <w:jc w:val="both"/>
              <w:rPr>
                <w:rFonts w:ascii="Arial" w:hAnsi="Arial" w:cs="Arial"/>
                <w:sz w:val="16"/>
                <w:szCs w:val="16"/>
              </w:rPr>
            </w:pPr>
          </w:p>
        </w:tc>
      </w:tr>
      <w:tr w:rsidR="00F12B4F" w:rsidRPr="00F12B4F" w14:paraId="632CFCA7" w14:textId="77777777" w:rsidTr="00835E18">
        <w:tc>
          <w:tcPr>
            <w:tcW w:w="8330" w:type="dxa"/>
          </w:tcPr>
          <w:p w14:paraId="79970C78" w14:textId="77777777" w:rsidR="00F12B4F" w:rsidRPr="00F12B4F" w:rsidRDefault="00F12B4F" w:rsidP="00835E18">
            <w:pPr>
              <w:contextualSpacing/>
              <w:jc w:val="both"/>
              <w:rPr>
                <w:rFonts w:ascii="Arial" w:hAnsi="Arial" w:cs="Arial"/>
                <w:sz w:val="16"/>
                <w:szCs w:val="16"/>
              </w:rPr>
            </w:pPr>
            <w:r w:rsidRPr="00F12B4F">
              <w:rPr>
                <w:rFonts w:ascii="Arial" w:hAnsi="Arial" w:cs="Arial"/>
                <w:sz w:val="16"/>
                <w:szCs w:val="16"/>
              </w:rPr>
              <w:t>Del numeral 1,2 y 3 deberán contar con contrato vigente de la prestación del servicio antes mencionado</w:t>
            </w:r>
          </w:p>
        </w:tc>
        <w:tc>
          <w:tcPr>
            <w:tcW w:w="535" w:type="dxa"/>
          </w:tcPr>
          <w:p w14:paraId="32C63E9F" w14:textId="77777777" w:rsidR="00F12B4F" w:rsidRPr="00F12B4F" w:rsidRDefault="00F12B4F" w:rsidP="00835E18">
            <w:pPr>
              <w:contextualSpacing/>
              <w:jc w:val="both"/>
              <w:rPr>
                <w:rFonts w:ascii="Arial" w:hAnsi="Arial" w:cs="Arial"/>
                <w:sz w:val="16"/>
                <w:szCs w:val="16"/>
              </w:rPr>
            </w:pPr>
          </w:p>
        </w:tc>
        <w:tc>
          <w:tcPr>
            <w:tcW w:w="599" w:type="dxa"/>
          </w:tcPr>
          <w:p w14:paraId="7A5D2A4E" w14:textId="77777777" w:rsidR="00F12B4F" w:rsidRPr="00F12B4F" w:rsidRDefault="00F12B4F" w:rsidP="00835E18">
            <w:pPr>
              <w:contextualSpacing/>
              <w:jc w:val="both"/>
              <w:rPr>
                <w:rFonts w:ascii="Arial" w:hAnsi="Arial" w:cs="Arial"/>
                <w:sz w:val="16"/>
                <w:szCs w:val="16"/>
              </w:rPr>
            </w:pPr>
          </w:p>
        </w:tc>
      </w:tr>
      <w:tr w:rsidR="00F12B4F" w:rsidRPr="00F12B4F" w14:paraId="39460A95" w14:textId="77777777" w:rsidTr="00835E18">
        <w:tc>
          <w:tcPr>
            <w:tcW w:w="8330" w:type="dxa"/>
          </w:tcPr>
          <w:p w14:paraId="4FE5787F" w14:textId="77777777" w:rsidR="00F12B4F" w:rsidRPr="00F12B4F" w:rsidRDefault="00F12B4F" w:rsidP="00835E18">
            <w:pPr>
              <w:contextualSpacing/>
              <w:jc w:val="both"/>
              <w:rPr>
                <w:rFonts w:ascii="Arial" w:hAnsi="Arial" w:cs="Arial"/>
                <w:sz w:val="16"/>
                <w:szCs w:val="16"/>
              </w:rPr>
            </w:pPr>
            <w:r w:rsidRPr="00F12B4F">
              <w:rPr>
                <w:rFonts w:ascii="Arial" w:hAnsi="Arial" w:cs="Arial"/>
                <w:sz w:val="16"/>
                <w:szCs w:val="16"/>
              </w:rPr>
              <w:t>De los puntos anteriores deberá de cumplir estricto apego a las normas, leyes y reglamentos vigentes de protección civil del Estado de Morelos.</w:t>
            </w:r>
          </w:p>
        </w:tc>
        <w:tc>
          <w:tcPr>
            <w:tcW w:w="535" w:type="dxa"/>
          </w:tcPr>
          <w:p w14:paraId="314C7435" w14:textId="77777777" w:rsidR="00F12B4F" w:rsidRPr="00F12B4F" w:rsidRDefault="00F12B4F" w:rsidP="00835E18">
            <w:pPr>
              <w:contextualSpacing/>
              <w:jc w:val="both"/>
              <w:rPr>
                <w:rFonts w:ascii="Arial" w:hAnsi="Arial" w:cs="Arial"/>
                <w:sz w:val="16"/>
                <w:szCs w:val="16"/>
              </w:rPr>
            </w:pPr>
          </w:p>
        </w:tc>
        <w:tc>
          <w:tcPr>
            <w:tcW w:w="599" w:type="dxa"/>
          </w:tcPr>
          <w:p w14:paraId="5D12E773" w14:textId="77777777" w:rsidR="00F12B4F" w:rsidRPr="00F12B4F" w:rsidRDefault="00F12B4F" w:rsidP="00835E18">
            <w:pPr>
              <w:contextualSpacing/>
              <w:jc w:val="both"/>
              <w:rPr>
                <w:rFonts w:ascii="Arial" w:hAnsi="Arial" w:cs="Arial"/>
                <w:sz w:val="16"/>
                <w:szCs w:val="16"/>
              </w:rPr>
            </w:pPr>
          </w:p>
        </w:tc>
      </w:tr>
    </w:tbl>
    <w:p w14:paraId="4F10CDDF" w14:textId="77777777" w:rsidR="00F12B4F" w:rsidRPr="00F12B4F" w:rsidRDefault="00F12B4F" w:rsidP="00F12B4F">
      <w:pPr>
        <w:contextualSpacing/>
        <w:jc w:val="center"/>
        <w:rPr>
          <w:rFonts w:ascii="Arial" w:hAnsi="Arial" w:cs="Arial"/>
          <w:sz w:val="16"/>
          <w:szCs w:val="16"/>
        </w:rPr>
      </w:pPr>
      <w:r w:rsidRPr="00F12B4F">
        <w:rPr>
          <w:rFonts w:ascii="Arial" w:hAnsi="Arial" w:cs="Arial"/>
          <w:sz w:val="16"/>
          <w:szCs w:val="16"/>
        </w:rPr>
        <w:t>El Instituto realizara visitas de supervisión física a los establecimientos a fin de aplicar Cedulas y verificar la documentación sustento de cumplimiento con lo solicitado</w:t>
      </w:r>
    </w:p>
    <w:p w14:paraId="52B6B263" w14:textId="77777777" w:rsidR="00F12B4F" w:rsidRPr="00F12B4F" w:rsidRDefault="00F12B4F" w:rsidP="00F12B4F">
      <w:pPr>
        <w:contextualSpacing/>
        <w:jc w:val="center"/>
        <w:rPr>
          <w:rFonts w:ascii="Arial" w:hAnsi="Arial" w:cs="Arial"/>
          <w:sz w:val="16"/>
          <w:szCs w:val="16"/>
        </w:rPr>
      </w:pPr>
      <w:r w:rsidRPr="00F12B4F">
        <w:rPr>
          <w:rFonts w:ascii="Arial" w:hAnsi="Arial" w:cs="Arial"/>
          <w:sz w:val="16"/>
          <w:szCs w:val="16"/>
        </w:rPr>
        <w:t>Supervisiones a instalaciones (inciso F) si se acredita que el proveedor no cumple con estas condiciones, se iniciara el proceso de rescisión  del contrato que en su caso se suscriba.</w:t>
      </w:r>
    </w:p>
    <w:p w14:paraId="22258CA3" w14:textId="159103F6" w:rsidR="00D316F5" w:rsidRPr="00F12B4F" w:rsidRDefault="00D316F5" w:rsidP="00F65E9B">
      <w:pPr>
        <w:spacing w:after="200" w:line="276" w:lineRule="auto"/>
        <w:rPr>
          <w:rFonts w:ascii="Arial" w:hAnsi="Arial" w:cs="Arial"/>
          <w:sz w:val="16"/>
          <w:szCs w:val="16"/>
        </w:rPr>
      </w:pPr>
    </w:p>
    <w:p w14:paraId="7751B76D" w14:textId="14F6C03E" w:rsidR="00D316F5" w:rsidRDefault="00D316F5" w:rsidP="00F65E9B">
      <w:pPr>
        <w:spacing w:after="200" w:line="276" w:lineRule="auto"/>
        <w:rPr>
          <w:rFonts w:ascii="Montserrat" w:hAnsi="Montserrat" w:cs="Arial"/>
          <w:sz w:val="22"/>
          <w:szCs w:val="22"/>
        </w:rPr>
      </w:pPr>
    </w:p>
    <w:p w14:paraId="5939D6E0" w14:textId="1AF52CBD" w:rsidR="00D316F5" w:rsidRDefault="00D316F5" w:rsidP="00F65E9B">
      <w:pPr>
        <w:spacing w:after="200" w:line="276" w:lineRule="auto"/>
        <w:rPr>
          <w:rFonts w:ascii="Montserrat" w:hAnsi="Montserrat" w:cs="Arial"/>
          <w:sz w:val="22"/>
          <w:szCs w:val="22"/>
        </w:rPr>
      </w:pPr>
    </w:p>
    <w:p w14:paraId="4AC20E93" w14:textId="77777777" w:rsidR="00D316F5" w:rsidRDefault="00D316F5" w:rsidP="00F65E9B">
      <w:pPr>
        <w:spacing w:after="200" w:line="276" w:lineRule="auto"/>
        <w:rPr>
          <w:rFonts w:ascii="Montserrat" w:hAnsi="Montserrat" w:cs="Arial"/>
          <w:sz w:val="22"/>
          <w:szCs w:val="22"/>
        </w:rPr>
      </w:pPr>
    </w:p>
    <w:p w14:paraId="6B6A3FF7" w14:textId="77777777" w:rsidR="005D18CB" w:rsidRDefault="005D18CB" w:rsidP="00F65E9B">
      <w:pPr>
        <w:spacing w:after="200" w:line="276" w:lineRule="auto"/>
        <w:rPr>
          <w:rFonts w:ascii="Montserrat" w:hAnsi="Montserrat" w:cs="Arial"/>
          <w:sz w:val="22"/>
          <w:szCs w:val="22"/>
        </w:rPr>
      </w:pPr>
    </w:p>
    <w:p w14:paraId="6624D95E" w14:textId="77777777" w:rsidR="005D18CB" w:rsidRDefault="005D18CB" w:rsidP="00F65E9B">
      <w:pPr>
        <w:spacing w:after="200" w:line="276" w:lineRule="auto"/>
        <w:rPr>
          <w:rFonts w:ascii="Montserrat" w:hAnsi="Montserrat" w:cs="Arial"/>
          <w:sz w:val="22"/>
          <w:szCs w:val="22"/>
        </w:rPr>
      </w:pPr>
    </w:p>
    <w:p w14:paraId="2EB3E80E" w14:textId="2330037E" w:rsidR="00531C44" w:rsidRDefault="00531C44">
      <w:pPr>
        <w:spacing w:after="200" w:line="276" w:lineRule="auto"/>
        <w:rPr>
          <w:rFonts w:ascii="Montserrat" w:hAnsi="Montserrat" w:cs="Arial"/>
          <w:sz w:val="22"/>
          <w:szCs w:val="22"/>
        </w:rPr>
      </w:pPr>
      <w:r>
        <w:rPr>
          <w:rFonts w:ascii="Montserrat" w:hAnsi="Montserrat" w:cs="Arial"/>
          <w:sz w:val="22"/>
          <w:szCs w:val="22"/>
        </w:rPr>
        <w:br w:type="page"/>
      </w:r>
    </w:p>
    <w:p w14:paraId="3BE59559" w14:textId="77777777" w:rsidR="00F65E9B" w:rsidRPr="00662238" w:rsidRDefault="00F65E9B" w:rsidP="00F65E9B">
      <w:pPr>
        <w:pStyle w:val="Ttulo1"/>
        <w:keepLines w:val="0"/>
        <w:widowControl w:val="0"/>
        <w:tabs>
          <w:tab w:val="left" w:pos="2160"/>
        </w:tabs>
        <w:suppressAutoHyphens/>
        <w:overflowPunct w:val="0"/>
        <w:autoSpaceDE w:val="0"/>
        <w:spacing w:before="0"/>
        <w:ind w:left="348" w:right="-284"/>
        <w:jc w:val="center"/>
        <w:textAlignment w:val="baseline"/>
        <w:rPr>
          <w:rFonts w:ascii="Arial" w:hAnsi="Arial" w:cs="Arial"/>
          <w:b/>
          <w:bCs/>
          <w:noProof/>
          <w:color w:val="auto"/>
          <w:kern w:val="1"/>
          <w:sz w:val="28"/>
          <w:szCs w:val="28"/>
          <w:lang w:val="es-MX" w:eastAsia="ar-SA"/>
        </w:rPr>
      </w:pPr>
      <w:bookmarkStart w:id="299" w:name="_Toc85730563"/>
      <w:bookmarkEnd w:id="294"/>
      <w:bookmarkEnd w:id="295"/>
      <w:bookmarkEnd w:id="296"/>
      <w:r w:rsidRPr="00662238">
        <w:rPr>
          <w:rFonts w:ascii="Arial" w:hAnsi="Arial" w:cs="Arial"/>
          <w:b/>
          <w:bCs/>
          <w:noProof/>
          <w:color w:val="auto"/>
          <w:kern w:val="1"/>
          <w:sz w:val="28"/>
          <w:szCs w:val="28"/>
          <w:lang w:val="es-MX" w:eastAsia="ar-SA"/>
        </w:rPr>
        <w:lastRenderedPageBreak/>
        <w:t>Anexo 3.- Escrito de acreditación legal y personalidad jurídica del licitante para comprometerse y suscribir propuestas.</w:t>
      </w:r>
      <w:bookmarkEnd w:id="299"/>
    </w:p>
    <w:p w14:paraId="719F5B6F" w14:textId="77777777" w:rsidR="00F65E9B" w:rsidRPr="0028196E" w:rsidRDefault="00F65E9B" w:rsidP="00F65E9B">
      <w:pPr>
        <w:pStyle w:val="Ttulo1"/>
        <w:keepLines w:val="0"/>
        <w:widowControl w:val="0"/>
        <w:tabs>
          <w:tab w:val="left" w:pos="2160"/>
        </w:tabs>
        <w:suppressAutoHyphens/>
        <w:overflowPunct w:val="0"/>
        <w:autoSpaceDE w:val="0"/>
        <w:spacing w:before="0"/>
        <w:ind w:left="348" w:right="-284"/>
        <w:jc w:val="center"/>
        <w:textAlignment w:val="baseline"/>
        <w:rPr>
          <w:rFonts w:ascii="Arial" w:hAnsi="Arial" w:cs="Arial"/>
          <w:b/>
          <w:bCs/>
          <w:noProof/>
          <w:color w:val="auto"/>
          <w:kern w:val="1"/>
          <w:sz w:val="28"/>
          <w:szCs w:val="28"/>
          <w:lang w:val="es-MX" w:eastAsia="ar-SA"/>
        </w:rPr>
      </w:pPr>
    </w:p>
    <w:p w14:paraId="0983A4F1" w14:textId="77777777" w:rsidR="00F65E9B" w:rsidRPr="0028196E" w:rsidRDefault="00F65E9B" w:rsidP="00F65E9B">
      <w:pPr>
        <w:jc w:val="both"/>
        <w:rPr>
          <w:rFonts w:ascii="Arial" w:hAnsi="Arial" w:cs="Arial"/>
          <w:sz w:val="18"/>
          <w:szCs w:val="18"/>
          <w:u w:val="single"/>
        </w:rPr>
      </w:pPr>
      <w:r w:rsidRPr="0028196E">
        <w:rPr>
          <w:rFonts w:ascii="Arial" w:hAnsi="Arial" w:cs="Arial"/>
          <w:sz w:val="18"/>
          <w:szCs w:val="18"/>
          <w:u w:val="single"/>
        </w:rPr>
        <w:t>________(nombre)             ,</w:t>
      </w:r>
      <w:r w:rsidRPr="0028196E">
        <w:rPr>
          <w:rFonts w:ascii="Arial" w:hAnsi="Arial" w:cs="Arial"/>
          <w:sz w:val="18"/>
          <w:szCs w:val="18"/>
        </w:rPr>
        <w:t xml:space="preserve"> manifiesto bajo protesta a decir verdad, que los datos aquí asentados son ciertos, así como que cuento con facultades suficientes para suscribir las proposiciones en la presente Licitación Pública Nacional Electrónica, a nombre y representación de: </w:t>
      </w:r>
      <w:r w:rsidRPr="0028196E">
        <w:rPr>
          <w:rFonts w:ascii="Arial" w:hAnsi="Arial" w:cs="Arial"/>
          <w:sz w:val="18"/>
          <w:szCs w:val="18"/>
          <w:u w:val="single"/>
        </w:rPr>
        <w:t>___(persona física o moral)___.</w:t>
      </w:r>
    </w:p>
    <w:p w14:paraId="1A5B6F85" w14:textId="77777777" w:rsidR="00F65E9B" w:rsidRPr="0028196E" w:rsidRDefault="00F65E9B" w:rsidP="00F65E9B">
      <w:pPr>
        <w:jc w:val="both"/>
        <w:rPr>
          <w:rFonts w:ascii="Arial" w:hAnsi="Arial" w:cs="Arial"/>
          <w:sz w:val="18"/>
          <w:szCs w:val="18"/>
        </w:rPr>
      </w:pPr>
    </w:p>
    <w:p w14:paraId="40D1FD1C" w14:textId="77777777" w:rsidR="00F65E9B" w:rsidRPr="0028196E" w:rsidRDefault="00F65E9B" w:rsidP="00F65E9B">
      <w:pPr>
        <w:jc w:val="both"/>
        <w:rPr>
          <w:rFonts w:ascii="Arial" w:hAnsi="Arial" w:cs="Arial"/>
          <w:sz w:val="18"/>
          <w:szCs w:val="18"/>
        </w:rPr>
      </w:pPr>
      <w:r w:rsidRPr="0028196E">
        <w:rPr>
          <w:rFonts w:ascii="Arial" w:hAnsi="Arial" w:cs="Arial"/>
          <w:sz w:val="18"/>
          <w:szCs w:val="18"/>
        </w:rPr>
        <w:t>No. de la licitación __________________________.</w:t>
      </w:r>
    </w:p>
    <w:tbl>
      <w:tblPr>
        <w:tblW w:w="0" w:type="auto"/>
        <w:tblInd w:w="-17" w:type="dxa"/>
        <w:tblLayout w:type="fixed"/>
        <w:tblCellMar>
          <w:left w:w="70" w:type="dxa"/>
          <w:right w:w="70" w:type="dxa"/>
        </w:tblCellMar>
        <w:tblLook w:val="0000" w:firstRow="0" w:lastRow="0" w:firstColumn="0" w:lastColumn="0" w:noHBand="0" w:noVBand="0"/>
      </w:tblPr>
      <w:tblGrid>
        <w:gridCol w:w="10005"/>
      </w:tblGrid>
      <w:tr w:rsidR="00F65E9B" w:rsidRPr="0028196E" w14:paraId="451584EA" w14:textId="77777777" w:rsidTr="00F65E9B">
        <w:tc>
          <w:tcPr>
            <w:tcW w:w="10005" w:type="dxa"/>
            <w:tcBorders>
              <w:top w:val="single" w:sz="4" w:space="0" w:color="000000"/>
              <w:left w:val="single" w:sz="4" w:space="0" w:color="000000"/>
              <w:bottom w:val="single" w:sz="4" w:space="0" w:color="000000"/>
              <w:right w:val="single" w:sz="4" w:space="0" w:color="000000"/>
            </w:tcBorders>
          </w:tcPr>
          <w:p w14:paraId="52E7F310" w14:textId="77777777" w:rsidR="00F65E9B" w:rsidRPr="0028196E" w:rsidRDefault="00F65E9B" w:rsidP="00F65E9B">
            <w:pPr>
              <w:snapToGrid w:val="0"/>
              <w:jc w:val="both"/>
              <w:rPr>
                <w:rFonts w:ascii="Arial" w:hAnsi="Arial" w:cs="Arial"/>
                <w:sz w:val="18"/>
                <w:szCs w:val="18"/>
              </w:rPr>
            </w:pPr>
            <w:r w:rsidRPr="0028196E">
              <w:rPr>
                <w:rFonts w:ascii="Arial" w:hAnsi="Arial" w:cs="Arial"/>
                <w:sz w:val="18"/>
                <w:szCs w:val="18"/>
              </w:rPr>
              <w:t>Registro Federal de Contribuyentes:</w:t>
            </w:r>
          </w:p>
          <w:p w14:paraId="27648920" w14:textId="77777777" w:rsidR="00F65E9B" w:rsidRPr="0028196E" w:rsidRDefault="00F65E9B" w:rsidP="00F65E9B">
            <w:pPr>
              <w:jc w:val="both"/>
              <w:rPr>
                <w:rFonts w:ascii="Arial" w:hAnsi="Arial" w:cs="Arial"/>
                <w:sz w:val="18"/>
                <w:szCs w:val="18"/>
              </w:rPr>
            </w:pPr>
          </w:p>
          <w:p w14:paraId="56ED6212" w14:textId="77777777" w:rsidR="00F65E9B" w:rsidRPr="0028196E" w:rsidRDefault="00F65E9B" w:rsidP="00F65E9B">
            <w:pPr>
              <w:jc w:val="both"/>
              <w:rPr>
                <w:rFonts w:ascii="Arial" w:hAnsi="Arial" w:cs="Arial"/>
                <w:sz w:val="18"/>
                <w:szCs w:val="18"/>
              </w:rPr>
            </w:pPr>
            <w:r w:rsidRPr="0028196E">
              <w:rPr>
                <w:rFonts w:ascii="Arial" w:hAnsi="Arial" w:cs="Arial"/>
                <w:sz w:val="18"/>
                <w:szCs w:val="18"/>
              </w:rPr>
              <w:t>Domicilio.- Los datos aquí registrados corresponderán al del domicilio fiscal del proveedor o prestador de servicios)</w:t>
            </w:r>
          </w:p>
          <w:p w14:paraId="6BD83762" w14:textId="77777777" w:rsidR="00F65E9B" w:rsidRPr="0028196E" w:rsidRDefault="00F65E9B" w:rsidP="00F65E9B">
            <w:pPr>
              <w:jc w:val="both"/>
              <w:rPr>
                <w:rFonts w:ascii="Arial" w:hAnsi="Arial" w:cs="Arial"/>
                <w:sz w:val="18"/>
                <w:szCs w:val="18"/>
              </w:rPr>
            </w:pPr>
          </w:p>
          <w:p w14:paraId="60D1AB8D" w14:textId="77777777" w:rsidR="00F65E9B" w:rsidRPr="0028196E" w:rsidRDefault="00F65E9B" w:rsidP="00F65E9B">
            <w:pPr>
              <w:jc w:val="both"/>
              <w:rPr>
                <w:rFonts w:ascii="Arial" w:hAnsi="Arial" w:cs="Arial"/>
                <w:sz w:val="18"/>
                <w:szCs w:val="18"/>
              </w:rPr>
            </w:pPr>
            <w:r w:rsidRPr="0028196E">
              <w:rPr>
                <w:rFonts w:ascii="Arial" w:hAnsi="Arial" w:cs="Arial"/>
                <w:sz w:val="18"/>
                <w:szCs w:val="18"/>
              </w:rPr>
              <w:t>Calle y número:</w:t>
            </w:r>
          </w:p>
          <w:p w14:paraId="66AF314A"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Colonia:                                                    Delegación o Municipio:</w:t>
            </w:r>
          </w:p>
          <w:p w14:paraId="6A02C164"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Código Postal:                                          Entidad federativa:</w:t>
            </w:r>
          </w:p>
          <w:p w14:paraId="06C20D8C"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 xml:space="preserve">Teléfonos:                                                 </w:t>
            </w:r>
          </w:p>
          <w:p w14:paraId="5D8E5CC5"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Correo electrónico:</w:t>
            </w:r>
          </w:p>
          <w:p w14:paraId="3989D226" w14:textId="77777777" w:rsidR="00F65E9B" w:rsidRPr="0028196E" w:rsidRDefault="00F65E9B" w:rsidP="00F65E9B">
            <w:pPr>
              <w:pStyle w:val="Encabezado"/>
              <w:tabs>
                <w:tab w:val="left" w:pos="4536"/>
              </w:tabs>
              <w:jc w:val="both"/>
              <w:rPr>
                <w:rFonts w:ascii="Arial" w:hAnsi="Arial" w:cs="Arial"/>
                <w:sz w:val="18"/>
                <w:szCs w:val="18"/>
              </w:rPr>
            </w:pPr>
          </w:p>
          <w:p w14:paraId="774FDAD0"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 xml:space="preserve">No. de la escritura pública en la que consta su acta constitutiva:                Fecha             Duración              </w:t>
            </w:r>
          </w:p>
          <w:p w14:paraId="4D8A43B0" w14:textId="77777777" w:rsidR="00F65E9B" w:rsidRPr="0028196E" w:rsidRDefault="00F65E9B" w:rsidP="00F65E9B">
            <w:pPr>
              <w:pStyle w:val="Encabezado"/>
              <w:tabs>
                <w:tab w:val="left" w:pos="4536"/>
              </w:tabs>
              <w:jc w:val="both"/>
              <w:rPr>
                <w:rFonts w:ascii="Arial" w:hAnsi="Arial" w:cs="Arial"/>
                <w:sz w:val="18"/>
                <w:szCs w:val="18"/>
              </w:rPr>
            </w:pPr>
          </w:p>
          <w:p w14:paraId="4C53A6F4"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Nombre, número y lugar del Notario Público ante el cual se protocolizó la misma:</w:t>
            </w:r>
          </w:p>
          <w:p w14:paraId="4038CDAF" w14:textId="77777777" w:rsidR="00F65E9B" w:rsidRPr="0028196E" w:rsidRDefault="00F65E9B" w:rsidP="00F65E9B">
            <w:pPr>
              <w:pStyle w:val="Encabezado"/>
              <w:tabs>
                <w:tab w:val="left" w:pos="4536"/>
              </w:tabs>
              <w:jc w:val="both"/>
              <w:rPr>
                <w:rFonts w:ascii="Arial" w:hAnsi="Arial" w:cs="Arial"/>
                <w:sz w:val="18"/>
                <w:szCs w:val="18"/>
              </w:rPr>
            </w:pPr>
          </w:p>
          <w:p w14:paraId="5E3793C1"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Relación de socios o asociados.-</w:t>
            </w:r>
          </w:p>
          <w:p w14:paraId="152C4382"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Apellido Paterno:                                    Apellido Materno:                           Nombre(s):</w:t>
            </w:r>
          </w:p>
          <w:p w14:paraId="5E269762" w14:textId="77777777" w:rsidR="00F65E9B" w:rsidRPr="0028196E" w:rsidRDefault="00F65E9B" w:rsidP="00F65E9B">
            <w:pPr>
              <w:pStyle w:val="Encabezado"/>
              <w:tabs>
                <w:tab w:val="left" w:pos="4536"/>
              </w:tabs>
              <w:jc w:val="both"/>
              <w:rPr>
                <w:rFonts w:ascii="Arial" w:hAnsi="Arial" w:cs="Arial"/>
                <w:sz w:val="18"/>
                <w:szCs w:val="18"/>
              </w:rPr>
            </w:pPr>
          </w:p>
          <w:p w14:paraId="098A7D8C"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Descripción del objeto social:</w:t>
            </w:r>
          </w:p>
          <w:p w14:paraId="20FF0967" w14:textId="77777777" w:rsidR="00F65E9B" w:rsidRPr="0028196E" w:rsidRDefault="00F65E9B" w:rsidP="00F65E9B">
            <w:pPr>
              <w:pStyle w:val="Encabezado"/>
              <w:tabs>
                <w:tab w:val="left" w:pos="4536"/>
              </w:tabs>
              <w:jc w:val="both"/>
              <w:rPr>
                <w:rFonts w:ascii="Arial" w:hAnsi="Arial" w:cs="Arial"/>
                <w:sz w:val="18"/>
                <w:szCs w:val="18"/>
              </w:rPr>
            </w:pPr>
          </w:p>
          <w:p w14:paraId="731867F7"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Reformas al acta constitutiva que incidan con el objeto del procedimiento.</w:t>
            </w:r>
          </w:p>
          <w:p w14:paraId="0A596DBD" w14:textId="77777777" w:rsidR="00F65E9B" w:rsidRPr="0028196E" w:rsidRDefault="00F65E9B" w:rsidP="00F65E9B">
            <w:pPr>
              <w:jc w:val="both"/>
              <w:rPr>
                <w:rFonts w:ascii="Arial" w:hAnsi="Arial" w:cs="Arial"/>
                <w:sz w:val="18"/>
                <w:szCs w:val="18"/>
              </w:rPr>
            </w:pPr>
          </w:p>
          <w:p w14:paraId="23D39AA4"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Fecha y datos de inscripción en el Registro Público correspondiente.</w:t>
            </w:r>
          </w:p>
          <w:p w14:paraId="07E05B26" w14:textId="77777777" w:rsidR="00F65E9B" w:rsidRPr="0028196E" w:rsidRDefault="00F65E9B" w:rsidP="00F65E9B">
            <w:pPr>
              <w:jc w:val="both"/>
              <w:rPr>
                <w:rFonts w:ascii="Arial" w:hAnsi="Arial" w:cs="Arial"/>
                <w:sz w:val="18"/>
                <w:szCs w:val="18"/>
              </w:rPr>
            </w:pPr>
          </w:p>
        </w:tc>
      </w:tr>
    </w:tbl>
    <w:p w14:paraId="6598E31E" w14:textId="77777777" w:rsidR="00F65E9B" w:rsidRPr="008A2A73" w:rsidRDefault="00F65E9B" w:rsidP="00F65E9B">
      <w:pPr>
        <w:jc w:val="both"/>
        <w:rPr>
          <w:rFonts w:ascii="Arial" w:hAnsi="Arial" w:cs="Arial"/>
          <w:sz w:val="20"/>
          <w:szCs w:val="20"/>
        </w:rPr>
      </w:pPr>
    </w:p>
    <w:tbl>
      <w:tblPr>
        <w:tblW w:w="0" w:type="auto"/>
        <w:tblInd w:w="-17" w:type="dxa"/>
        <w:tblLayout w:type="fixed"/>
        <w:tblCellMar>
          <w:left w:w="70" w:type="dxa"/>
          <w:right w:w="70" w:type="dxa"/>
        </w:tblCellMar>
        <w:tblLook w:val="0000" w:firstRow="0" w:lastRow="0" w:firstColumn="0" w:lastColumn="0" w:noHBand="0" w:noVBand="0"/>
      </w:tblPr>
      <w:tblGrid>
        <w:gridCol w:w="10005"/>
      </w:tblGrid>
      <w:tr w:rsidR="00F65E9B" w:rsidRPr="0028196E" w14:paraId="7C562D5F" w14:textId="77777777" w:rsidTr="00F65E9B">
        <w:tc>
          <w:tcPr>
            <w:tcW w:w="10005" w:type="dxa"/>
            <w:tcBorders>
              <w:top w:val="single" w:sz="4" w:space="0" w:color="000000"/>
              <w:left w:val="single" w:sz="4" w:space="0" w:color="000000"/>
              <w:bottom w:val="single" w:sz="4" w:space="0" w:color="000000"/>
              <w:right w:val="single" w:sz="4" w:space="0" w:color="000000"/>
            </w:tcBorders>
          </w:tcPr>
          <w:p w14:paraId="354DD522" w14:textId="77777777" w:rsidR="00F65E9B" w:rsidRPr="0028196E" w:rsidRDefault="00F65E9B" w:rsidP="00F65E9B">
            <w:pPr>
              <w:snapToGrid w:val="0"/>
              <w:jc w:val="both"/>
              <w:rPr>
                <w:rFonts w:ascii="Arial" w:hAnsi="Arial" w:cs="Arial"/>
                <w:sz w:val="18"/>
                <w:szCs w:val="18"/>
              </w:rPr>
            </w:pPr>
            <w:r w:rsidRPr="0028196E">
              <w:rPr>
                <w:rFonts w:ascii="Arial" w:hAnsi="Arial" w:cs="Arial"/>
                <w:sz w:val="18"/>
                <w:szCs w:val="18"/>
              </w:rPr>
              <w:t>Nombre del apoderado o representante:</w:t>
            </w:r>
          </w:p>
          <w:p w14:paraId="05F64E06" w14:textId="77777777" w:rsidR="00F65E9B" w:rsidRPr="0028196E" w:rsidRDefault="00F65E9B" w:rsidP="00F65E9B">
            <w:pPr>
              <w:jc w:val="both"/>
              <w:rPr>
                <w:rFonts w:ascii="Arial" w:hAnsi="Arial" w:cs="Arial"/>
                <w:sz w:val="18"/>
                <w:szCs w:val="18"/>
              </w:rPr>
            </w:pPr>
          </w:p>
          <w:p w14:paraId="551BF965" w14:textId="77777777" w:rsidR="00F65E9B" w:rsidRPr="0028196E" w:rsidRDefault="00F65E9B" w:rsidP="00F65E9B">
            <w:pPr>
              <w:jc w:val="both"/>
              <w:rPr>
                <w:rFonts w:ascii="Arial" w:hAnsi="Arial" w:cs="Arial"/>
                <w:sz w:val="18"/>
                <w:szCs w:val="18"/>
              </w:rPr>
            </w:pPr>
            <w:r w:rsidRPr="0028196E">
              <w:rPr>
                <w:rFonts w:ascii="Arial" w:hAnsi="Arial" w:cs="Arial"/>
                <w:sz w:val="18"/>
                <w:szCs w:val="18"/>
              </w:rPr>
              <w:t>Datos del documento mediante el cual acredita su personalidad y facultades.-</w:t>
            </w:r>
          </w:p>
          <w:p w14:paraId="2D3B80E4" w14:textId="77777777" w:rsidR="00F65E9B" w:rsidRPr="0028196E" w:rsidRDefault="00F65E9B" w:rsidP="00F65E9B">
            <w:pPr>
              <w:jc w:val="both"/>
              <w:rPr>
                <w:rFonts w:ascii="Arial" w:hAnsi="Arial" w:cs="Arial"/>
                <w:sz w:val="18"/>
                <w:szCs w:val="18"/>
              </w:rPr>
            </w:pPr>
          </w:p>
          <w:p w14:paraId="5ECC8591" w14:textId="77777777" w:rsidR="00F65E9B" w:rsidRPr="0028196E" w:rsidRDefault="00F65E9B" w:rsidP="00F65E9B">
            <w:pPr>
              <w:jc w:val="both"/>
              <w:rPr>
                <w:rFonts w:ascii="Arial" w:hAnsi="Arial" w:cs="Arial"/>
                <w:sz w:val="18"/>
                <w:szCs w:val="18"/>
              </w:rPr>
            </w:pPr>
            <w:r w:rsidRPr="0028196E">
              <w:rPr>
                <w:rFonts w:ascii="Arial" w:hAnsi="Arial" w:cs="Arial"/>
                <w:sz w:val="18"/>
                <w:szCs w:val="18"/>
              </w:rPr>
              <w:t>Escritura pública número:                                           Fecha:</w:t>
            </w:r>
          </w:p>
          <w:p w14:paraId="672CE43D" w14:textId="77777777" w:rsidR="00F65E9B" w:rsidRPr="0028196E" w:rsidRDefault="00F65E9B" w:rsidP="00F65E9B">
            <w:pPr>
              <w:pStyle w:val="Piedepgina"/>
              <w:jc w:val="both"/>
              <w:rPr>
                <w:rFonts w:ascii="Arial" w:hAnsi="Arial" w:cs="Arial"/>
                <w:sz w:val="18"/>
                <w:szCs w:val="18"/>
              </w:rPr>
            </w:pPr>
          </w:p>
          <w:p w14:paraId="403CECD3" w14:textId="77777777" w:rsidR="00F65E9B" w:rsidRPr="0028196E" w:rsidRDefault="00F65E9B" w:rsidP="00F65E9B">
            <w:pPr>
              <w:pStyle w:val="Encabezado"/>
              <w:jc w:val="both"/>
              <w:rPr>
                <w:rFonts w:ascii="Arial" w:hAnsi="Arial" w:cs="Arial"/>
                <w:sz w:val="18"/>
                <w:szCs w:val="18"/>
              </w:rPr>
            </w:pPr>
            <w:r w:rsidRPr="0028196E">
              <w:rPr>
                <w:rFonts w:ascii="Arial" w:hAnsi="Arial" w:cs="Arial"/>
                <w:sz w:val="18"/>
                <w:szCs w:val="18"/>
              </w:rPr>
              <w:t>Nombre, número y lugar del Notario Público ante el cual se protocolizó la misma:</w:t>
            </w:r>
          </w:p>
        </w:tc>
      </w:tr>
    </w:tbl>
    <w:p w14:paraId="111783BC" w14:textId="77777777" w:rsidR="00F65E9B" w:rsidRPr="008A2A73" w:rsidRDefault="00F65E9B" w:rsidP="00F65E9B">
      <w:pPr>
        <w:jc w:val="both"/>
        <w:rPr>
          <w:rFonts w:ascii="Arial" w:hAnsi="Arial" w:cs="Arial"/>
          <w:sz w:val="20"/>
          <w:szCs w:val="20"/>
        </w:rPr>
      </w:pPr>
    </w:p>
    <w:p w14:paraId="4E257E44" w14:textId="77777777" w:rsidR="00F65E9B" w:rsidRPr="008A2A73" w:rsidRDefault="00F65E9B" w:rsidP="00F65E9B">
      <w:pPr>
        <w:jc w:val="both"/>
        <w:rPr>
          <w:rFonts w:ascii="Arial" w:hAnsi="Arial" w:cs="Arial"/>
          <w:sz w:val="20"/>
          <w:szCs w:val="20"/>
        </w:rPr>
      </w:pPr>
      <w:r w:rsidRPr="008A2A73">
        <w:rPr>
          <w:rFonts w:ascii="Arial" w:hAnsi="Arial" w:cs="Arial"/>
          <w:sz w:val="20"/>
          <w:szCs w:val="20"/>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14:paraId="0F69CEAC" w14:textId="77777777" w:rsidR="00F65E9B" w:rsidRPr="008A2A73" w:rsidRDefault="00F65E9B" w:rsidP="00F65E9B">
      <w:pPr>
        <w:jc w:val="center"/>
        <w:rPr>
          <w:rFonts w:ascii="Arial" w:hAnsi="Arial" w:cs="Arial"/>
          <w:sz w:val="20"/>
          <w:szCs w:val="20"/>
        </w:rPr>
      </w:pPr>
      <w:r w:rsidRPr="008A2A73">
        <w:rPr>
          <w:rFonts w:ascii="Arial" w:hAnsi="Arial" w:cs="Arial"/>
          <w:sz w:val="20"/>
          <w:szCs w:val="20"/>
        </w:rPr>
        <w:t>(Lugar y fecha)</w:t>
      </w:r>
    </w:p>
    <w:p w14:paraId="692A5966" w14:textId="77777777" w:rsidR="00F65E9B" w:rsidRPr="008A2A73" w:rsidRDefault="00F65E9B" w:rsidP="00F65E9B">
      <w:pPr>
        <w:jc w:val="center"/>
        <w:rPr>
          <w:rFonts w:ascii="Arial" w:hAnsi="Arial" w:cs="Arial"/>
          <w:sz w:val="20"/>
          <w:szCs w:val="20"/>
        </w:rPr>
      </w:pPr>
      <w:r w:rsidRPr="008A2A73">
        <w:rPr>
          <w:rFonts w:ascii="Arial" w:hAnsi="Arial" w:cs="Arial"/>
          <w:sz w:val="20"/>
          <w:szCs w:val="20"/>
        </w:rPr>
        <w:t>Protesto lo necesario</w:t>
      </w:r>
    </w:p>
    <w:p w14:paraId="18B491BF" w14:textId="77777777" w:rsidR="00F65E9B" w:rsidRPr="008A2A73" w:rsidRDefault="00F65E9B" w:rsidP="00F65E9B">
      <w:pPr>
        <w:jc w:val="center"/>
        <w:rPr>
          <w:rFonts w:ascii="Arial" w:hAnsi="Arial" w:cs="Arial"/>
          <w:sz w:val="20"/>
          <w:szCs w:val="20"/>
        </w:rPr>
      </w:pPr>
      <w:r w:rsidRPr="008A2A73">
        <w:rPr>
          <w:rFonts w:ascii="Arial" w:hAnsi="Arial" w:cs="Arial"/>
          <w:sz w:val="20"/>
          <w:szCs w:val="20"/>
        </w:rPr>
        <w:t>(Nombre y firma)</w:t>
      </w:r>
    </w:p>
    <w:p w14:paraId="6248113E" w14:textId="77777777" w:rsidR="00F65E9B" w:rsidRPr="00C45218" w:rsidRDefault="00F65E9B" w:rsidP="00F65E9B">
      <w:pPr>
        <w:pStyle w:val="Ttulo1"/>
        <w:keepLines w:val="0"/>
        <w:widowControl w:val="0"/>
        <w:tabs>
          <w:tab w:val="left" w:pos="2160"/>
        </w:tabs>
        <w:suppressAutoHyphens/>
        <w:overflowPunct w:val="0"/>
        <w:autoSpaceDE w:val="0"/>
        <w:spacing w:before="0"/>
        <w:ind w:left="348" w:right="-284"/>
        <w:jc w:val="center"/>
        <w:textAlignment w:val="baseline"/>
        <w:rPr>
          <w:rFonts w:ascii="Arial" w:hAnsi="Arial" w:cs="Arial"/>
          <w:b/>
          <w:bCs/>
          <w:noProof/>
          <w:color w:val="auto"/>
          <w:kern w:val="1"/>
          <w:sz w:val="28"/>
          <w:szCs w:val="28"/>
          <w:lang w:val="es-MX" w:eastAsia="ar-SA"/>
        </w:rPr>
      </w:pPr>
      <w:r w:rsidRPr="008A2A73">
        <w:rPr>
          <w:rFonts w:ascii="Arial" w:hAnsi="Arial" w:cs="Arial"/>
          <w:b/>
          <w:sz w:val="20"/>
          <w:szCs w:val="20"/>
        </w:rPr>
        <w:br w:type="page"/>
      </w:r>
      <w:bookmarkStart w:id="300" w:name="_Toc431386034"/>
      <w:bookmarkStart w:id="301" w:name="_Toc431386311"/>
      <w:bookmarkStart w:id="302" w:name="_Toc85730564"/>
      <w:r w:rsidRPr="00C45218">
        <w:rPr>
          <w:rFonts w:ascii="Arial" w:hAnsi="Arial" w:cs="Arial"/>
          <w:b/>
          <w:bCs/>
          <w:noProof/>
          <w:color w:val="auto"/>
          <w:kern w:val="1"/>
          <w:sz w:val="28"/>
          <w:szCs w:val="28"/>
          <w:lang w:val="es-MX" w:eastAsia="ar-SA"/>
        </w:rPr>
        <w:lastRenderedPageBreak/>
        <w:t>Anexo 4</w:t>
      </w:r>
      <w:bookmarkEnd w:id="300"/>
      <w:bookmarkEnd w:id="301"/>
      <w:r w:rsidRPr="00C45218">
        <w:rPr>
          <w:rFonts w:ascii="Arial" w:hAnsi="Arial" w:cs="Arial"/>
          <w:b/>
          <w:bCs/>
          <w:noProof/>
          <w:color w:val="auto"/>
          <w:kern w:val="1"/>
          <w:sz w:val="28"/>
          <w:szCs w:val="28"/>
          <w:lang w:val="es-MX" w:eastAsia="ar-SA"/>
        </w:rPr>
        <w:t xml:space="preserve">.- </w:t>
      </w:r>
      <w:r w:rsidRPr="002F50FC">
        <w:rPr>
          <w:rFonts w:ascii="Arial" w:hAnsi="Arial" w:cs="Arial"/>
          <w:b/>
          <w:bCs/>
          <w:noProof/>
          <w:color w:val="auto"/>
          <w:kern w:val="1"/>
          <w:sz w:val="28"/>
          <w:szCs w:val="28"/>
          <w:lang w:val="es-MX" w:eastAsia="ar-SA"/>
        </w:rPr>
        <w:t xml:space="preserve">Escrito de origen de los </w:t>
      </w:r>
      <w:r>
        <w:rPr>
          <w:rFonts w:ascii="Arial" w:hAnsi="Arial" w:cs="Arial"/>
          <w:b/>
          <w:bCs/>
          <w:noProof/>
          <w:color w:val="auto"/>
          <w:kern w:val="1"/>
          <w:sz w:val="28"/>
          <w:szCs w:val="28"/>
          <w:lang w:val="es-MX" w:eastAsia="ar-SA"/>
        </w:rPr>
        <w:t>servicios</w:t>
      </w:r>
      <w:r w:rsidRPr="00C45218">
        <w:rPr>
          <w:rFonts w:ascii="Arial" w:hAnsi="Arial" w:cs="Arial"/>
          <w:b/>
          <w:bCs/>
          <w:noProof/>
          <w:color w:val="auto"/>
          <w:kern w:val="1"/>
          <w:sz w:val="28"/>
          <w:szCs w:val="28"/>
          <w:lang w:val="es-MX" w:eastAsia="ar-SA"/>
        </w:rPr>
        <w:t>.</w:t>
      </w:r>
      <w:bookmarkEnd w:id="302"/>
    </w:p>
    <w:p w14:paraId="01CA74F5" w14:textId="77777777" w:rsidR="00F65E9B" w:rsidRPr="008A2A73" w:rsidRDefault="00F65E9B" w:rsidP="00F65E9B">
      <w:pPr>
        <w:ind w:left="-284" w:right="-284"/>
        <w:jc w:val="both"/>
        <w:rPr>
          <w:rFonts w:ascii="Arial" w:hAnsi="Arial" w:cs="Arial"/>
          <w:bCs/>
          <w:sz w:val="20"/>
          <w:szCs w:val="20"/>
          <w:lang w:val="es-ES" w:eastAsia="ar-SA"/>
        </w:rPr>
      </w:pPr>
    </w:p>
    <w:p w14:paraId="4EF59107" w14:textId="77777777" w:rsidR="00F65E9B" w:rsidRPr="008A2A73" w:rsidRDefault="00F65E9B" w:rsidP="00F65E9B">
      <w:pPr>
        <w:jc w:val="center"/>
        <w:rPr>
          <w:rFonts w:ascii="Arial" w:hAnsi="Arial" w:cs="Arial"/>
          <w:sz w:val="20"/>
          <w:szCs w:val="20"/>
          <w:lang w:eastAsia="ar-SA"/>
        </w:rPr>
      </w:pPr>
      <w:r w:rsidRPr="008A2A73">
        <w:rPr>
          <w:rFonts w:ascii="Arial" w:hAnsi="Arial" w:cs="Arial"/>
          <w:sz w:val="20"/>
          <w:szCs w:val="20"/>
          <w:lang w:eastAsia="ar-SA"/>
        </w:rPr>
        <w:t xml:space="preserve">_______, a _______ de _________________de </w:t>
      </w:r>
      <w:r>
        <w:rPr>
          <w:rFonts w:ascii="Arial" w:hAnsi="Arial" w:cs="Arial"/>
          <w:sz w:val="20"/>
          <w:szCs w:val="20"/>
          <w:lang w:eastAsia="ar-SA"/>
        </w:rPr>
        <w:t>202_</w:t>
      </w:r>
      <w:r w:rsidRPr="008A2A73">
        <w:rPr>
          <w:rFonts w:ascii="Arial" w:hAnsi="Arial" w:cs="Arial"/>
          <w:sz w:val="20"/>
          <w:szCs w:val="20"/>
          <w:lang w:eastAsia="ar-SA"/>
        </w:rPr>
        <w:t>.</w:t>
      </w:r>
    </w:p>
    <w:p w14:paraId="3DC991F6" w14:textId="77777777" w:rsidR="00F65E9B" w:rsidRPr="008A2A73" w:rsidRDefault="00F65E9B" w:rsidP="00F65E9B">
      <w:pPr>
        <w:ind w:left="-284" w:right="-284"/>
        <w:jc w:val="both"/>
        <w:rPr>
          <w:rFonts w:ascii="Arial" w:hAnsi="Arial" w:cs="Arial"/>
          <w:sz w:val="20"/>
          <w:szCs w:val="20"/>
          <w:lang w:eastAsia="ar-SA"/>
        </w:rPr>
      </w:pPr>
    </w:p>
    <w:p w14:paraId="78F161BB" w14:textId="77777777" w:rsidR="00F65E9B" w:rsidRPr="008A2A73" w:rsidRDefault="00F65E9B" w:rsidP="00F65E9B">
      <w:pPr>
        <w:tabs>
          <w:tab w:val="left" w:pos="10490"/>
        </w:tabs>
        <w:ind w:left="-284" w:right="-284"/>
        <w:jc w:val="both"/>
        <w:rPr>
          <w:rFonts w:ascii="Arial" w:hAnsi="Arial" w:cs="Arial"/>
          <w:bCs/>
          <w:sz w:val="20"/>
          <w:szCs w:val="20"/>
        </w:rPr>
      </w:pPr>
      <w:r w:rsidRPr="008A2A73">
        <w:rPr>
          <w:rFonts w:ascii="Arial" w:hAnsi="Arial" w:cs="Arial"/>
          <w:bCs/>
          <w:sz w:val="20"/>
          <w:szCs w:val="20"/>
        </w:rPr>
        <w:t>Instituto Mexicano del Seguro Social</w:t>
      </w:r>
    </w:p>
    <w:p w14:paraId="5F3F3B31" w14:textId="77777777" w:rsidR="00F65E9B" w:rsidRPr="008A2A73" w:rsidRDefault="00F65E9B" w:rsidP="00F65E9B">
      <w:pPr>
        <w:tabs>
          <w:tab w:val="left" w:pos="10490"/>
        </w:tabs>
        <w:ind w:left="-284" w:right="-284"/>
        <w:jc w:val="both"/>
        <w:rPr>
          <w:rFonts w:ascii="Arial" w:hAnsi="Arial" w:cs="Arial"/>
          <w:bCs/>
          <w:sz w:val="20"/>
          <w:szCs w:val="20"/>
        </w:rPr>
      </w:pPr>
      <w:r w:rsidRPr="008A2A73">
        <w:rPr>
          <w:rFonts w:ascii="Arial" w:hAnsi="Arial" w:cs="Arial"/>
          <w:bCs/>
          <w:sz w:val="20"/>
          <w:szCs w:val="20"/>
        </w:rPr>
        <w:t>Delegación Estatal Morelos</w:t>
      </w:r>
    </w:p>
    <w:p w14:paraId="17CEB52C" w14:textId="77777777" w:rsidR="00F65E9B" w:rsidRPr="008A2A73" w:rsidRDefault="00F65E9B" w:rsidP="00F65E9B">
      <w:pPr>
        <w:tabs>
          <w:tab w:val="left" w:pos="10490"/>
        </w:tabs>
        <w:ind w:left="-284" w:right="-284"/>
        <w:jc w:val="both"/>
        <w:rPr>
          <w:rFonts w:ascii="Arial" w:hAnsi="Arial" w:cs="Arial"/>
          <w:bCs/>
          <w:sz w:val="20"/>
          <w:szCs w:val="20"/>
        </w:rPr>
      </w:pPr>
      <w:r w:rsidRPr="008A2A73">
        <w:rPr>
          <w:rFonts w:ascii="Arial" w:hAnsi="Arial" w:cs="Arial"/>
          <w:bCs/>
          <w:sz w:val="20"/>
          <w:szCs w:val="20"/>
        </w:rPr>
        <w:t>Jefatura Delegacional de Servicios Administrativos</w:t>
      </w:r>
    </w:p>
    <w:p w14:paraId="700921D0" w14:textId="77777777" w:rsidR="00F65E9B" w:rsidRPr="008A2A73" w:rsidRDefault="00F65E9B" w:rsidP="00F65E9B">
      <w:pPr>
        <w:tabs>
          <w:tab w:val="left" w:pos="10490"/>
        </w:tabs>
        <w:ind w:left="-284" w:right="-284"/>
        <w:jc w:val="both"/>
        <w:rPr>
          <w:rFonts w:ascii="Arial" w:hAnsi="Arial" w:cs="Arial"/>
          <w:bCs/>
          <w:sz w:val="20"/>
          <w:szCs w:val="20"/>
        </w:rPr>
      </w:pPr>
      <w:r w:rsidRPr="008A2A73">
        <w:rPr>
          <w:rFonts w:ascii="Arial" w:hAnsi="Arial" w:cs="Arial"/>
          <w:bCs/>
          <w:sz w:val="20"/>
          <w:szCs w:val="20"/>
        </w:rPr>
        <w:t>Coordinación Delegacional de Abastecimiento y Equipamiento</w:t>
      </w:r>
    </w:p>
    <w:p w14:paraId="296317AF" w14:textId="77777777" w:rsidR="00F65E9B" w:rsidRPr="008A2A73" w:rsidRDefault="00F65E9B" w:rsidP="00F65E9B">
      <w:pPr>
        <w:ind w:left="-284" w:right="-284"/>
        <w:jc w:val="both"/>
        <w:rPr>
          <w:rFonts w:ascii="Arial" w:hAnsi="Arial" w:cs="Arial"/>
          <w:sz w:val="20"/>
          <w:szCs w:val="20"/>
          <w:lang w:val="es-ES" w:eastAsia="ar-SA"/>
        </w:rPr>
      </w:pPr>
      <w:r w:rsidRPr="008A2A73">
        <w:rPr>
          <w:rFonts w:ascii="Arial" w:hAnsi="Arial" w:cs="Arial"/>
          <w:sz w:val="20"/>
          <w:szCs w:val="20"/>
          <w:lang w:val="es-ES" w:eastAsia="ar-SA"/>
        </w:rPr>
        <w:t>Presente</w:t>
      </w:r>
    </w:p>
    <w:p w14:paraId="5990566F" w14:textId="77777777" w:rsidR="00F65E9B" w:rsidRPr="008A2A73" w:rsidRDefault="00F65E9B" w:rsidP="00F65E9B">
      <w:pPr>
        <w:ind w:left="-284" w:right="-284"/>
        <w:jc w:val="both"/>
        <w:rPr>
          <w:rFonts w:ascii="Arial" w:hAnsi="Arial" w:cs="Arial"/>
          <w:sz w:val="20"/>
          <w:szCs w:val="20"/>
          <w:lang w:val="es-ES" w:eastAsia="ar-SA"/>
        </w:rPr>
      </w:pPr>
    </w:p>
    <w:p w14:paraId="1150D391" w14:textId="77777777" w:rsidR="00F65E9B" w:rsidRPr="00E760A5" w:rsidRDefault="00F65E9B" w:rsidP="00F65E9B">
      <w:pPr>
        <w:pStyle w:val="Texto"/>
        <w:spacing w:after="60" w:line="200" w:lineRule="exact"/>
        <w:rPr>
          <w:rFonts w:eastAsiaTheme="minorEastAsia" w:cs="Arial"/>
          <w:noProof w:val="0"/>
          <w:sz w:val="20"/>
          <w:lang w:val="es-ES_tradnl" w:eastAsia="en-US"/>
        </w:rPr>
      </w:pPr>
      <w:r w:rsidRPr="00E760A5">
        <w:rPr>
          <w:rFonts w:eastAsiaTheme="minorEastAsia" w:cs="Arial"/>
          <w:noProof w:val="0"/>
          <w:sz w:val="20"/>
          <w:lang w:val="es-ES_tradnl" w:eastAsia="en-US"/>
        </w:rPr>
        <w:t>Me refiero al procedimiento ________</w:t>
      </w:r>
      <w:proofErr w:type="gramStart"/>
      <w:r w:rsidRPr="00E760A5">
        <w:rPr>
          <w:rFonts w:eastAsiaTheme="minorEastAsia" w:cs="Arial"/>
          <w:noProof w:val="0"/>
          <w:sz w:val="20"/>
          <w:lang w:val="es-ES_tradnl" w:eastAsia="en-US"/>
        </w:rPr>
        <w:t>_(</w:t>
      </w:r>
      <w:proofErr w:type="gramEnd"/>
      <w:r w:rsidRPr="00E760A5">
        <w:rPr>
          <w:rFonts w:eastAsiaTheme="minorEastAsia" w:cs="Arial"/>
          <w:noProof w:val="0"/>
          <w:sz w:val="20"/>
          <w:lang w:val="es-ES_tradnl" w:eastAsia="en-US"/>
        </w:rPr>
        <w:t>Licitación Pública Nacional Electrónica)_________ No._____(Número de Procedimiento)____ en el que mi representada, la empresa __________________(nombre o razón social del licitante)_____________participa a través de la presente propuesta.</w:t>
      </w:r>
    </w:p>
    <w:p w14:paraId="64D12316" w14:textId="77777777" w:rsidR="00F65E9B" w:rsidRPr="00E760A5" w:rsidRDefault="00F65E9B" w:rsidP="00F65E9B">
      <w:pPr>
        <w:pStyle w:val="Texto"/>
        <w:spacing w:after="60" w:line="200" w:lineRule="exact"/>
        <w:rPr>
          <w:rFonts w:eastAsiaTheme="minorEastAsia" w:cs="Arial"/>
          <w:noProof w:val="0"/>
          <w:sz w:val="20"/>
          <w:lang w:val="es-ES_tradnl" w:eastAsia="en-US"/>
        </w:rPr>
      </w:pPr>
    </w:p>
    <w:p w14:paraId="463BF2C9" w14:textId="77777777" w:rsidR="00F65E9B" w:rsidRPr="00E760A5" w:rsidRDefault="00F65E9B" w:rsidP="00F65E9B">
      <w:pPr>
        <w:pStyle w:val="Texto"/>
        <w:spacing w:after="60" w:line="200" w:lineRule="exact"/>
        <w:rPr>
          <w:rFonts w:eastAsiaTheme="minorEastAsia" w:cs="Arial"/>
          <w:noProof w:val="0"/>
          <w:sz w:val="20"/>
          <w:lang w:val="es-ES_tradnl" w:eastAsia="en-US"/>
        </w:rPr>
      </w:pPr>
      <w:r w:rsidRPr="00E760A5">
        <w:rPr>
          <w:rFonts w:eastAsiaTheme="minorEastAsia" w:cs="Arial"/>
          <w:noProof w:val="0"/>
          <w:sz w:val="20"/>
          <w:lang w:val="es-ES_tradnl" w:eastAsia="en-US"/>
        </w:rPr>
        <w:t>Sobre el particular, y en los términos de lo previsto en numeral 4.1.3, Documentación legal-administrativa, de las bases de la convocatoria de la Licitación Pública Nacional Electrónica citada en el párrafo anterior, manifiesto bajo protesta de decir verdad lo siguiente:</w:t>
      </w:r>
    </w:p>
    <w:p w14:paraId="04DDE32A" w14:textId="77777777" w:rsidR="00F65E9B" w:rsidRPr="00E760A5" w:rsidRDefault="00F65E9B" w:rsidP="00F65E9B">
      <w:pPr>
        <w:pStyle w:val="Texto"/>
        <w:spacing w:after="60" w:line="200" w:lineRule="exact"/>
        <w:rPr>
          <w:rFonts w:eastAsiaTheme="minorEastAsia" w:cs="Arial"/>
          <w:noProof w:val="0"/>
          <w:sz w:val="20"/>
          <w:lang w:val="es-ES_tradnl" w:eastAsia="en-US"/>
        </w:rPr>
      </w:pPr>
    </w:p>
    <w:p w14:paraId="4F606313" w14:textId="77777777" w:rsidR="00F65E9B" w:rsidRPr="00E760A5" w:rsidRDefault="00F65E9B" w:rsidP="00F65E9B">
      <w:pPr>
        <w:pStyle w:val="Texto"/>
        <w:spacing w:after="60" w:line="200" w:lineRule="exact"/>
        <w:rPr>
          <w:rFonts w:eastAsiaTheme="minorEastAsia" w:cs="Arial"/>
          <w:noProof w:val="0"/>
          <w:sz w:val="20"/>
          <w:lang w:val="es-ES_tradnl" w:eastAsia="en-US"/>
        </w:rPr>
      </w:pPr>
      <w:r w:rsidRPr="00E760A5">
        <w:rPr>
          <w:rFonts w:eastAsiaTheme="minorEastAsia" w:cs="Arial"/>
          <w:noProof w:val="0"/>
          <w:sz w:val="20"/>
          <w:lang w:val="es-ES_tradnl" w:eastAsia="en-US"/>
        </w:rPr>
        <w:t>•</w:t>
      </w:r>
      <w:r w:rsidRPr="00E760A5">
        <w:rPr>
          <w:rFonts w:eastAsiaTheme="minorEastAsia" w:cs="Arial"/>
          <w:noProof w:val="0"/>
          <w:sz w:val="20"/>
          <w:lang w:val="es-ES_tradnl" w:eastAsia="en-US"/>
        </w:rPr>
        <w:tab/>
        <w:t>Conforme al artículo 35 del Reglamento de la Ley, que mi representada es de nacionalidad mexicana, para participar en el procedimiento de Licitación Pública Nacional Electrónica.</w:t>
      </w:r>
    </w:p>
    <w:p w14:paraId="3FC5BF2C" w14:textId="77777777" w:rsidR="00F65E9B" w:rsidRPr="00E760A5" w:rsidRDefault="00F65E9B" w:rsidP="00F65E9B">
      <w:pPr>
        <w:pStyle w:val="Texto"/>
        <w:spacing w:after="60" w:line="200" w:lineRule="exact"/>
        <w:rPr>
          <w:rFonts w:eastAsiaTheme="minorEastAsia" w:cs="Arial"/>
          <w:noProof w:val="0"/>
          <w:sz w:val="20"/>
          <w:lang w:val="es-ES_tradnl" w:eastAsia="en-US"/>
        </w:rPr>
      </w:pPr>
    </w:p>
    <w:p w14:paraId="2043CAB6" w14:textId="77777777" w:rsidR="00F65E9B" w:rsidRPr="00E760A5" w:rsidRDefault="00F65E9B" w:rsidP="00F65E9B">
      <w:pPr>
        <w:pStyle w:val="Texto"/>
        <w:spacing w:after="60" w:line="200" w:lineRule="exact"/>
        <w:rPr>
          <w:rFonts w:eastAsiaTheme="minorEastAsia" w:cs="Arial"/>
          <w:noProof w:val="0"/>
          <w:sz w:val="20"/>
          <w:lang w:val="es-ES_tradnl" w:eastAsia="en-US"/>
        </w:rPr>
      </w:pPr>
      <w:r w:rsidRPr="00E760A5">
        <w:rPr>
          <w:rFonts w:eastAsiaTheme="minorEastAsia" w:cs="Arial"/>
          <w:noProof w:val="0"/>
          <w:sz w:val="20"/>
          <w:lang w:val="es-ES_tradnl" w:eastAsia="en-US"/>
        </w:rPr>
        <w:t>•</w:t>
      </w:r>
      <w:r w:rsidRPr="00E760A5">
        <w:rPr>
          <w:rFonts w:eastAsiaTheme="minorEastAsia" w:cs="Arial"/>
          <w:noProof w:val="0"/>
          <w:sz w:val="20"/>
          <w:lang w:val="es-ES_tradnl" w:eastAsia="en-US"/>
        </w:rPr>
        <w:tab/>
        <w:t>Conforme al artículo 39, fracción VIII del Reglamento de la Ley que el origen de los servicios que oferto, serán de origen nacional.</w:t>
      </w:r>
    </w:p>
    <w:p w14:paraId="63C465C8" w14:textId="77777777" w:rsidR="00F65E9B" w:rsidRPr="00E760A5" w:rsidRDefault="00F65E9B" w:rsidP="00F65E9B">
      <w:pPr>
        <w:pStyle w:val="Texto"/>
        <w:spacing w:after="60" w:line="200" w:lineRule="exact"/>
        <w:rPr>
          <w:rFonts w:eastAsiaTheme="minorEastAsia" w:cs="Arial"/>
          <w:noProof w:val="0"/>
          <w:sz w:val="20"/>
          <w:lang w:val="es-ES_tradnl" w:eastAsia="en-US"/>
        </w:rPr>
      </w:pPr>
    </w:p>
    <w:p w14:paraId="0081964E" w14:textId="77777777" w:rsidR="00F65E9B" w:rsidRPr="00E760A5" w:rsidRDefault="00F65E9B" w:rsidP="00F65E9B">
      <w:pPr>
        <w:pStyle w:val="Texto"/>
        <w:spacing w:after="60" w:line="200" w:lineRule="exact"/>
        <w:rPr>
          <w:rFonts w:eastAsiaTheme="minorEastAsia" w:cs="Arial"/>
          <w:noProof w:val="0"/>
          <w:sz w:val="20"/>
          <w:lang w:val="es-ES_tradnl" w:eastAsia="en-US"/>
        </w:rPr>
      </w:pPr>
    </w:p>
    <w:p w14:paraId="066FF05A" w14:textId="77777777" w:rsidR="00F65E9B" w:rsidRPr="00E760A5" w:rsidRDefault="00F65E9B" w:rsidP="00F65E9B">
      <w:pPr>
        <w:pStyle w:val="Texto"/>
        <w:spacing w:after="60" w:line="200" w:lineRule="exact"/>
        <w:rPr>
          <w:rFonts w:eastAsiaTheme="minorEastAsia" w:cs="Arial"/>
          <w:noProof w:val="0"/>
          <w:sz w:val="20"/>
          <w:lang w:val="es-ES_tradnl" w:eastAsia="en-US"/>
        </w:rPr>
      </w:pPr>
    </w:p>
    <w:p w14:paraId="0F646126" w14:textId="77777777" w:rsidR="00F65E9B" w:rsidRPr="00E760A5" w:rsidRDefault="00F65E9B" w:rsidP="00F65E9B">
      <w:pPr>
        <w:pStyle w:val="Texto"/>
        <w:spacing w:after="60" w:line="200" w:lineRule="exact"/>
        <w:rPr>
          <w:rFonts w:eastAsiaTheme="minorEastAsia" w:cs="Arial"/>
          <w:noProof w:val="0"/>
          <w:sz w:val="20"/>
          <w:lang w:val="es-ES_tradnl" w:eastAsia="en-US"/>
        </w:rPr>
      </w:pPr>
    </w:p>
    <w:p w14:paraId="18EFB379" w14:textId="77777777" w:rsidR="00F65E9B" w:rsidRPr="00E760A5" w:rsidRDefault="00F65E9B" w:rsidP="00F65E9B">
      <w:pPr>
        <w:pStyle w:val="Texto"/>
        <w:spacing w:after="60" w:line="200" w:lineRule="exact"/>
        <w:rPr>
          <w:rFonts w:eastAsiaTheme="minorEastAsia" w:cs="Arial"/>
          <w:noProof w:val="0"/>
          <w:sz w:val="20"/>
          <w:lang w:val="es-ES_tradnl" w:eastAsia="en-US"/>
        </w:rPr>
      </w:pPr>
      <w:r w:rsidRPr="00E760A5">
        <w:rPr>
          <w:rFonts w:eastAsiaTheme="minorEastAsia" w:cs="Arial"/>
          <w:noProof w:val="0"/>
          <w:sz w:val="20"/>
          <w:lang w:val="es-ES_tradnl" w:eastAsia="en-US"/>
        </w:rPr>
        <w:t>Protesto lo necesario</w:t>
      </w:r>
    </w:p>
    <w:p w14:paraId="3EC4FA29" w14:textId="77777777" w:rsidR="00F65E9B" w:rsidRPr="00E760A5" w:rsidRDefault="00F65E9B" w:rsidP="00F65E9B">
      <w:pPr>
        <w:pStyle w:val="Texto"/>
        <w:spacing w:after="60" w:line="200" w:lineRule="exact"/>
        <w:rPr>
          <w:rFonts w:eastAsiaTheme="minorEastAsia" w:cs="Arial"/>
          <w:noProof w:val="0"/>
          <w:sz w:val="20"/>
          <w:lang w:val="es-ES_tradnl" w:eastAsia="en-US"/>
        </w:rPr>
      </w:pPr>
      <w:r w:rsidRPr="00E760A5">
        <w:rPr>
          <w:rFonts w:eastAsiaTheme="minorEastAsia" w:cs="Arial"/>
          <w:noProof w:val="0"/>
          <w:sz w:val="20"/>
          <w:lang w:val="es-ES_tradnl" w:eastAsia="en-US"/>
        </w:rPr>
        <w:t>_____________________________________________________</w:t>
      </w:r>
    </w:p>
    <w:p w14:paraId="25BDD4B0" w14:textId="77777777" w:rsidR="00F65E9B" w:rsidRPr="00E760A5" w:rsidRDefault="00F65E9B" w:rsidP="00F65E9B">
      <w:pPr>
        <w:pStyle w:val="Texto"/>
        <w:spacing w:after="60" w:line="200" w:lineRule="exact"/>
        <w:rPr>
          <w:rFonts w:eastAsiaTheme="minorEastAsia" w:cs="Arial"/>
          <w:noProof w:val="0"/>
          <w:sz w:val="20"/>
          <w:lang w:val="es-ES_tradnl" w:eastAsia="en-US"/>
        </w:rPr>
      </w:pPr>
      <w:r w:rsidRPr="00E760A5">
        <w:rPr>
          <w:rFonts w:eastAsiaTheme="minorEastAsia" w:cs="Arial"/>
          <w:noProof w:val="0"/>
          <w:sz w:val="20"/>
          <w:lang w:val="es-ES_tradnl" w:eastAsia="en-US"/>
        </w:rPr>
        <w:t>(Nombre y Firma del Apoderado o Representante Legal del Licitante)</w:t>
      </w:r>
    </w:p>
    <w:p w14:paraId="7E952F29" w14:textId="77777777" w:rsidR="00F65E9B" w:rsidRPr="008A2A73" w:rsidRDefault="00F65E9B" w:rsidP="00F65E9B">
      <w:pPr>
        <w:pStyle w:val="Texto"/>
        <w:spacing w:after="60" w:line="200" w:lineRule="exact"/>
        <w:ind w:firstLine="0"/>
        <w:rPr>
          <w:rFonts w:cs="Arial"/>
          <w:sz w:val="20"/>
          <w:lang w:eastAsia="es-MX"/>
        </w:rPr>
      </w:pPr>
      <w:r w:rsidRPr="00E760A5">
        <w:rPr>
          <w:rFonts w:eastAsiaTheme="minorEastAsia" w:cs="Arial"/>
          <w:noProof w:val="0"/>
          <w:sz w:val="20"/>
          <w:lang w:val="es-ES_tradnl" w:eastAsia="en-US"/>
        </w:rPr>
        <w:t> </w:t>
      </w:r>
    </w:p>
    <w:p w14:paraId="3C3F462F" w14:textId="77777777" w:rsidR="00F65E9B" w:rsidRPr="008A2A73" w:rsidRDefault="00F65E9B" w:rsidP="00F65E9B">
      <w:pPr>
        <w:jc w:val="both"/>
        <w:rPr>
          <w:rFonts w:ascii="Arial" w:hAnsi="Arial" w:cs="Arial"/>
          <w:sz w:val="20"/>
          <w:szCs w:val="20"/>
          <w:lang w:eastAsia="es-MX"/>
        </w:rPr>
      </w:pPr>
      <w:r w:rsidRPr="008A2A73">
        <w:rPr>
          <w:rFonts w:ascii="Arial" w:hAnsi="Arial" w:cs="Arial"/>
          <w:sz w:val="20"/>
          <w:szCs w:val="20"/>
          <w:lang w:eastAsia="es-MX"/>
        </w:rPr>
        <w:br w:type="page"/>
      </w:r>
    </w:p>
    <w:p w14:paraId="62745084" w14:textId="77777777" w:rsidR="00F65E9B" w:rsidRPr="00EB66CC" w:rsidRDefault="00F65E9B" w:rsidP="00F65E9B">
      <w:pPr>
        <w:ind w:left="-284" w:right="-284"/>
        <w:jc w:val="both"/>
        <w:rPr>
          <w:rFonts w:cs="Arial"/>
          <w:szCs w:val="20"/>
          <w:lang w:val="es-ES" w:eastAsia="ar-SA"/>
        </w:rPr>
      </w:pPr>
    </w:p>
    <w:p w14:paraId="2341B0D2" w14:textId="77777777" w:rsidR="00F65E9B" w:rsidRPr="008A2A73" w:rsidRDefault="00F65E9B" w:rsidP="00F65E9B">
      <w:pPr>
        <w:ind w:left="-284" w:right="-284"/>
        <w:jc w:val="both"/>
        <w:rPr>
          <w:rFonts w:ascii="Arial" w:hAnsi="Arial" w:cs="Arial"/>
          <w:sz w:val="20"/>
          <w:szCs w:val="20"/>
          <w:lang w:val="es-ES" w:eastAsia="ar-SA"/>
        </w:rPr>
      </w:pPr>
    </w:p>
    <w:p w14:paraId="2A292C1A" w14:textId="77777777" w:rsidR="00F65E9B" w:rsidRPr="00C62122" w:rsidRDefault="00F65E9B" w:rsidP="00F65E9B">
      <w:pPr>
        <w:pStyle w:val="Ttulo1"/>
        <w:keepLines w:val="0"/>
        <w:widowControl w:val="0"/>
        <w:tabs>
          <w:tab w:val="left" w:pos="2160"/>
        </w:tabs>
        <w:suppressAutoHyphens/>
        <w:overflowPunct w:val="0"/>
        <w:autoSpaceDE w:val="0"/>
        <w:spacing w:before="0"/>
        <w:ind w:left="348" w:right="-284"/>
        <w:jc w:val="center"/>
        <w:textAlignment w:val="baseline"/>
        <w:rPr>
          <w:rFonts w:ascii="Arial" w:hAnsi="Arial" w:cs="Arial"/>
          <w:b/>
          <w:bCs/>
          <w:noProof/>
          <w:color w:val="auto"/>
          <w:kern w:val="1"/>
          <w:sz w:val="28"/>
          <w:szCs w:val="28"/>
          <w:lang w:val="es-MX" w:eastAsia="ar-SA"/>
        </w:rPr>
      </w:pPr>
      <w:bookmarkStart w:id="303" w:name="_Toc431386035"/>
      <w:bookmarkStart w:id="304" w:name="_Toc431386312"/>
      <w:bookmarkStart w:id="305" w:name="_Toc85730565"/>
      <w:r w:rsidRPr="00C62122">
        <w:rPr>
          <w:rFonts w:ascii="Arial" w:hAnsi="Arial" w:cs="Arial"/>
          <w:b/>
          <w:bCs/>
          <w:noProof/>
          <w:color w:val="auto"/>
          <w:kern w:val="1"/>
          <w:sz w:val="28"/>
          <w:szCs w:val="28"/>
          <w:lang w:val="es-MX" w:eastAsia="ar-SA"/>
        </w:rPr>
        <w:t>Anexo 5</w:t>
      </w:r>
      <w:bookmarkEnd w:id="303"/>
      <w:bookmarkEnd w:id="304"/>
      <w:r w:rsidRPr="00C62122">
        <w:rPr>
          <w:rFonts w:ascii="Arial" w:hAnsi="Arial" w:cs="Arial"/>
          <w:b/>
          <w:bCs/>
          <w:noProof/>
          <w:color w:val="auto"/>
          <w:kern w:val="1"/>
          <w:sz w:val="28"/>
          <w:szCs w:val="28"/>
          <w:lang w:val="es-MX" w:eastAsia="ar-SA"/>
        </w:rPr>
        <w:t>.- Escrito de no encontrarse en los supuestos de los artículos 50 y 60 de la LAASSP.</w:t>
      </w:r>
      <w:bookmarkEnd w:id="305"/>
    </w:p>
    <w:p w14:paraId="088DA3B0" w14:textId="77777777" w:rsidR="00F65E9B" w:rsidRPr="00C62122" w:rsidRDefault="00F65E9B" w:rsidP="00F65E9B">
      <w:pPr>
        <w:pStyle w:val="Ttulo1"/>
        <w:keepLines w:val="0"/>
        <w:widowControl w:val="0"/>
        <w:tabs>
          <w:tab w:val="left" w:pos="2160"/>
        </w:tabs>
        <w:suppressAutoHyphens/>
        <w:overflowPunct w:val="0"/>
        <w:autoSpaceDE w:val="0"/>
        <w:spacing w:before="0"/>
        <w:ind w:left="348" w:right="-284"/>
        <w:jc w:val="center"/>
        <w:textAlignment w:val="baseline"/>
        <w:rPr>
          <w:rFonts w:ascii="Arial" w:hAnsi="Arial" w:cs="Arial"/>
          <w:b/>
          <w:bCs/>
          <w:noProof/>
          <w:color w:val="auto"/>
          <w:kern w:val="1"/>
          <w:sz w:val="28"/>
          <w:szCs w:val="28"/>
          <w:lang w:val="es-MX" w:eastAsia="ar-SA"/>
        </w:rPr>
      </w:pPr>
    </w:p>
    <w:p w14:paraId="3CCD39EE" w14:textId="77777777" w:rsidR="00F65E9B" w:rsidRPr="008A2A73" w:rsidRDefault="00F65E9B" w:rsidP="00F65E9B">
      <w:pPr>
        <w:ind w:left="-284" w:right="-284"/>
        <w:jc w:val="right"/>
        <w:rPr>
          <w:rFonts w:ascii="Arial" w:hAnsi="Arial" w:cs="Arial"/>
          <w:sz w:val="20"/>
          <w:szCs w:val="20"/>
          <w:lang w:eastAsia="ar-SA"/>
        </w:rPr>
      </w:pPr>
      <w:r w:rsidRPr="008A2A73">
        <w:rPr>
          <w:rFonts w:ascii="Arial" w:hAnsi="Arial" w:cs="Arial"/>
          <w:sz w:val="20"/>
          <w:szCs w:val="20"/>
          <w:lang w:eastAsia="ar-SA"/>
        </w:rPr>
        <w:t>_______, a ___ de ___________de 20</w:t>
      </w:r>
      <w:r>
        <w:rPr>
          <w:rFonts w:ascii="Arial" w:hAnsi="Arial" w:cs="Arial"/>
          <w:sz w:val="20"/>
          <w:szCs w:val="20"/>
          <w:lang w:eastAsia="ar-SA"/>
        </w:rPr>
        <w:t>2_</w:t>
      </w:r>
      <w:r w:rsidRPr="008A2A73">
        <w:rPr>
          <w:rFonts w:ascii="Arial" w:hAnsi="Arial" w:cs="Arial"/>
          <w:sz w:val="20"/>
          <w:szCs w:val="20"/>
          <w:lang w:eastAsia="ar-SA"/>
        </w:rPr>
        <w:t>.</w:t>
      </w:r>
    </w:p>
    <w:p w14:paraId="283432A2" w14:textId="77777777" w:rsidR="00F65E9B" w:rsidRPr="008A2A73" w:rsidRDefault="00F65E9B" w:rsidP="00F65E9B">
      <w:pPr>
        <w:ind w:left="-284" w:right="-284"/>
        <w:jc w:val="both"/>
        <w:rPr>
          <w:rFonts w:ascii="Arial" w:hAnsi="Arial" w:cs="Arial"/>
          <w:sz w:val="20"/>
          <w:szCs w:val="20"/>
          <w:lang w:eastAsia="ar-SA"/>
        </w:rPr>
      </w:pPr>
    </w:p>
    <w:p w14:paraId="75873C27" w14:textId="77777777" w:rsidR="00F65E9B" w:rsidRPr="008A2A73" w:rsidRDefault="00F65E9B" w:rsidP="00F65E9B">
      <w:pPr>
        <w:ind w:left="-284" w:right="-284"/>
        <w:jc w:val="both"/>
        <w:rPr>
          <w:rFonts w:ascii="Arial" w:hAnsi="Arial" w:cs="Arial"/>
          <w:sz w:val="20"/>
          <w:szCs w:val="20"/>
          <w:lang w:eastAsia="ar-SA"/>
        </w:rPr>
      </w:pPr>
    </w:p>
    <w:p w14:paraId="601B930F" w14:textId="77777777" w:rsidR="00F65E9B" w:rsidRPr="008A2A73" w:rsidRDefault="00F65E9B" w:rsidP="00F65E9B">
      <w:pPr>
        <w:tabs>
          <w:tab w:val="left" w:pos="10490"/>
        </w:tabs>
        <w:ind w:left="-284" w:right="-284"/>
        <w:jc w:val="both"/>
        <w:rPr>
          <w:rFonts w:ascii="Arial" w:hAnsi="Arial" w:cs="Arial"/>
          <w:bCs/>
          <w:sz w:val="20"/>
          <w:szCs w:val="20"/>
        </w:rPr>
      </w:pPr>
      <w:r w:rsidRPr="008A2A73">
        <w:rPr>
          <w:rFonts w:ascii="Arial" w:hAnsi="Arial" w:cs="Arial"/>
          <w:bCs/>
          <w:sz w:val="20"/>
          <w:szCs w:val="20"/>
        </w:rPr>
        <w:t>Instituto Mexicano del Seguro Social</w:t>
      </w:r>
    </w:p>
    <w:p w14:paraId="1CE5A00F" w14:textId="77777777" w:rsidR="00F65E9B" w:rsidRDefault="00F65E9B" w:rsidP="00F65E9B">
      <w:pPr>
        <w:ind w:left="-284" w:right="-284"/>
        <w:jc w:val="both"/>
        <w:rPr>
          <w:rFonts w:ascii="Arial" w:hAnsi="Arial" w:cs="Arial"/>
          <w:bCs/>
          <w:sz w:val="20"/>
          <w:szCs w:val="20"/>
        </w:rPr>
      </w:pPr>
      <w:r w:rsidRPr="008967D6">
        <w:rPr>
          <w:rFonts w:ascii="Arial" w:hAnsi="Arial" w:cs="Arial"/>
          <w:bCs/>
          <w:sz w:val="20"/>
          <w:szCs w:val="20"/>
        </w:rPr>
        <w:t>Órgano de Operación Administrativa Desconcentrada Estatal Morelos</w:t>
      </w:r>
    </w:p>
    <w:p w14:paraId="303A31B9" w14:textId="77777777" w:rsidR="00F65E9B" w:rsidRPr="008A2A73" w:rsidRDefault="00F65E9B" w:rsidP="00F65E9B">
      <w:pPr>
        <w:ind w:left="-284" w:right="-284"/>
        <w:jc w:val="both"/>
        <w:rPr>
          <w:rFonts w:ascii="Arial" w:hAnsi="Arial" w:cs="Arial"/>
          <w:bCs/>
          <w:sz w:val="20"/>
          <w:szCs w:val="20"/>
        </w:rPr>
      </w:pPr>
      <w:r w:rsidRPr="008A2A73">
        <w:rPr>
          <w:rFonts w:ascii="Arial" w:hAnsi="Arial" w:cs="Arial"/>
          <w:bCs/>
          <w:sz w:val="20"/>
          <w:szCs w:val="20"/>
        </w:rPr>
        <w:t>Jefatura Delegacional de Servicios Administrativos</w:t>
      </w:r>
    </w:p>
    <w:p w14:paraId="43924A9E" w14:textId="77777777" w:rsidR="00F65E9B" w:rsidRPr="008A2A73" w:rsidRDefault="00F65E9B" w:rsidP="00F65E9B">
      <w:pPr>
        <w:ind w:left="-284" w:right="-284"/>
        <w:jc w:val="both"/>
        <w:rPr>
          <w:rFonts w:ascii="Arial" w:hAnsi="Arial" w:cs="Arial"/>
          <w:bCs/>
          <w:sz w:val="20"/>
          <w:szCs w:val="20"/>
        </w:rPr>
      </w:pPr>
      <w:r w:rsidRPr="008A2A73">
        <w:rPr>
          <w:rFonts w:ascii="Arial" w:hAnsi="Arial" w:cs="Arial"/>
          <w:bCs/>
          <w:sz w:val="20"/>
          <w:szCs w:val="20"/>
        </w:rPr>
        <w:t>Coordinación Delegacional de Abastecimiento y Equipamiento</w:t>
      </w:r>
    </w:p>
    <w:p w14:paraId="5E456304" w14:textId="77777777" w:rsidR="00F65E9B" w:rsidRPr="008A2A73" w:rsidRDefault="00F65E9B" w:rsidP="00F65E9B">
      <w:pPr>
        <w:ind w:left="-284" w:right="-284"/>
        <w:jc w:val="both"/>
        <w:rPr>
          <w:rFonts w:ascii="Arial" w:hAnsi="Arial" w:cs="Arial"/>
          <w:sz w:val="20"/>
          <w:szCs w:val="20"/>
          <w:lang w:val="es-ES" w:eastAsia="ar-SA"/>
        </w:rPr>
      </w:pPr>
      <w:r w:rsidRPr="008A2A73">
        <w:rPr>
          <w:rFonts w:ascii="Arial" w:hAnsi="Arial" w:cs="Arial"/>
          <w:bCs/>
          <w:sz w:val="20"/>
          <w:szCs w:val="20"/>
        </w:rPr>
        <w:t>Presente</w:t>
      </w:r>
    </w:p>
    <w:p w14:paraId="26F48591" w14:textId="77777777" w:rsidR="00F65E9B" w:rsidRPr="008A2A73" w:rsidRDefault="00F65E9B" w:rsidP="00F65E9B">
      <w:pPr>
        <w:ind w:left="-284" w:right="-284"/>
        <w:jc w:val="both"/>
        <w:rPr>
          <w:rFonts w:ascii="Arial" w:hAnsi="Arial" w:cs="Arial"/>
          <w:sz w:val="20"/>
          <w:szCs w:val="20"/>
          <w:lang w:val="es-ES" w:eastAsia="ar-SA"/>
        </w:rPr>
      </w:pPr>
    </w:p>
    <w:p w14:paraId="0DB4E1D9" w14:textId="77777777" w:rsidR="00F65E9B" w:rsidRPr="008A2A73" w:rsidRDefault="00F65E9B" w:rsidP="00F65E9B">
      <w:pPr>
        <w:ind w:left="-284" w:right="-284"/>
        <w:jc w:val="both"/>
        <w:rPr>
          <w:rFonts w:ascii="Arial" w:hAnsi="Arial" w:cs="Arial"/>
          <w:sz w:val="20"/>
          <w:szCs w:val="20"/>
          <w:lang w:val="es-ES" w:eastAsia="ar-SA"/>
        </w:rPr>
      </w:pPr>
    </w:p>
    <w:p w14:paraId="6F48F0F6" w14:textId="77777777" w:rsidR="00F65E9B" w:rsidRPr="008A2A73" w:rsidRDefault="00F65E9B" w:rsidP="00F65E9B">
      <w:pPr>
        <w:ind w:left="-284" w:right="-284"/>
        <w:jc w:val="both"/>
        <w:rPr>
          <w:rFonts w:ascii="Arial" w:hAnsi="Arial" w:cs="Arial"/>
          <w:sz w:val="20"/>
          <w:szCs w:val="20"/>
          <w:lang w:val="es-ES" w:eastAsia="ar-SA"/>
        </w:rPr>
      </w:pPr>
    </w:p>
    <w:p w14:paraId="5C50F0DF" w14:textId="77777777" w:rsidR="00F65E9B" w:rsidRPr="008A2A73" w:rsidRDefault="00F65E9B" w:rsidP="00F65E9B">
      <w:pPr>
        <w:ind w:left="-284" w:right="-284"/>
        <w:jc w:val="both"/>
        <w:rPr>
          <w:rFonts w:ascii="Arial" w:hAnsi="Arial" w:cs="Arial"/>
          <w:sz w:val="20"/>
          <w:szCs w:val="20"/>
          <w:lang w:eastAsia="ar-SA"/>
        </w:rPr>
      </w:pPr>
      <w:r w:rsidRPr="008A2A73">
        <w:rPr>
          <w:rFonts w:ascii="Arial" w:hAnsi="Arial" w:cs="Arial"/>
          <w:sz w:val="20"/>
          <w:szCs w:val="20"/>
          <w:lang w:eastAsia="ar-SA"/>
        </w:rPr>
        <w:t>__________Nombre ___________ en mi carácter de representante legal de la</w:t>
      </w:r>
      <w:proofErr w:type="gramStart"/>
      <w:r w:rsidRPr="008A2A73">
        <w:rPr>
          <w:rFonts w:ascii="Arial" w:hAnsi="Arial" w:cs="Arial"/>
          <w:sz w:val="20"/>
          <w:szCs w:val="20"/>
          <w:lang w:eastAsia="ar-SA"/>
        </w:rPr>
        <w:t>_(</w:t>
      </w:r>
      <w:proofErr w:type="gramEnd"/>
      <w:r w:rsidRPr="008A2A73">
        <w:rPr>
          <w:rFonts w:ascii="Arial" w:hAnsi="Arial" w:cs="Arial"/>
          <w:sz w:val="20"/>
          <w:szCs w:val="20"/>
          <w:lang w:eastAsia="ar-SA"/>
        </w:rPr>
        <w:t>Persona Física o Moral)_. Declaro bajo protesta de decir verdad lo siguiente.</w:t>
      </w:r>
    </w:p>
    <w:p w14:paraId="28357D3F" w14:textId="77777777" w:rsidR="00F65E9B" w:rsidRPr="008A2A73" w:rsidRDefault="00F65E9B" w:rsidP="00F65E9B">
      <w:pPr>
        <w:ind w:left="-284" w:right="-284"/>
        <w:jc w:val="both"/>
        <w:rPr>
          <w:rFonts w:ascii="Arial" w:hAnsi="Arial" w:cs="Arial"/>
          <w:sz w:val="20"/>
          <w:szCs w:val="20"/>
          <w:lang w:eastAsia="ar-SA"/>
        </w:rPr>
      </w:pPr>
    </w:p>
    <w:p w14:paraId="27129262" w14:textId="77777777" w:rsidR="00F65E9B" w:rsidRPr="008A2A73" w:rsidRDefault="00F65E9B" w:rsidP="00F65E9B">
      <w:pPr>
        <w:ind w:left="-284" w:right="-284"/>
        <w:jc w:val="both"/>
        <w:rPr>
          <w:rFonts w:ascii="Arial" w:hAnsi="Arial" w:cs="Arial"/>
          <w:sz w:val="20"/>
          <w:szCs w:val="20"/>
          <w:lang w:eastAsia="ar-SA"/>
        </w:rPr>
      </w:pPr>
      <w:r w:rsidRPr="008A2A73">
        <w:rPr>
          <w:rFonts w:ascii="Arial" w:hAnsi="Arial" w:cs="Arial"/>
          <w:sz w:val="20"/>
          <w:szCs w:val="20"/>
          <w:lang w:eastAsia="ar-SA"/>
        </w:rPr>
        <w:t xml:space="preserve">Que el suscrito (Solo Personas Morales. y las personas que forman parte de la sociedad y) de la propia empresa que represento, no se encuentra(n) en alguno de los supuestos señalados en los artículos 50 y 60 de la Ley de Adquisiciones, Arrendamientos y Servicios del Sector Público, lo que manifiesto para los efectos correspondientes con relación a la </w:t>
      </w:r>
      <w:r w:rsidRPr="008A2A73">
        <w:rPr>
          <w:rFonts w:ascii="Arial" w:hAnsi="Arial" w:cs="Arial"/>
          <w:sz w:val="20"/>
          <w:szCs w:val="20"/>
          <w:lang w:val="es-ES" w:eastAsia="ar-SA"/>
        </w:rPr>
        <w:t xml:space="preserve">Licitación Pública </w:t>
      </w:r>
      <w:r>
        <w:rPr>
          <w:rFonts w:ascii="Arial" w:hAnsi="Arial" w:cs="Arial"/>
          <w:sz w:val="20"/>
          <w:szCs w:val="20"/>
          <w:lang w:val="es-ES" w:eastAsia="ar-SA"/>
        </w:rPr>
        <w:t xml:space="preserve">Nacional </w:t>
      </w:r>
      <w:r w:rsidRPr="008A2A73">
        <w:rPr>
          <w:rFonts w:ascii="Arial" w:hAnsi="Arial" w:cs="Arial"/>
          <w:sz w:val="20"/>
          <w:szCs w:val="20"/>
          <w:lang w:val="es-ES" w:eastAsia="ar-SA"/>
        </w:rPr>
        <w:t xml:space="preserve">electrónica </w:t>
      </w:r>
      <w:r w:rsidRPr="008A2A73">
        <w:rPr>
          <w:rFonts w:ascii="Arial" w:hAnsi="Arial" w:cs="Arial"/>
          <w:sz w:val="20"/>
          <w:szCs w:val="20"/>
          <w:lang w:eastAsia="ar-SA"/>
        </w:rPr>
        <w:t>número. ________________________.</w:t>
      </w:r>
    </w:p>
    <w:p w14:paraId="0E8691CC" w14:textId="77777777" w:rsidR="00F65E9B" w:rsidRPr="008A2A73" w:rsidRDefault="00F65E9B" w:rsidP="00F65E9B">
      <w:pPr>
        <w:ind w:left="-284" w:right="-284"/>
        <w:jc w:val="both"/>
        <w:rPr>
          <w:rFonts w:ascii="Arial" w:hAnsi="Arial" w:cs="Arial"/>
          <w:sz w:val="20"/>
          <w:szCs w:val="20"/>
          <w:lang w:eastAsia="ar-SA"/>
        </w:rPr>
      </w:pPr>
    </w:p>
    <w:p w14:paraId="5B93EA91" w14:textId="77777777" w:rsidR="00F65E9B" w:rsidRPr="008A2A73" w:rsidRDefault="00F65E9B" w:rsidP="00F65E9B">
      <w:pPr>
        <w:ind w:left="-284" w:right="-284"/>
        <w:jc w:val="both"/>
        <w:rPr>
          <w:rFonts w:ascii="Arial" w:hAnsi="Arial" w:cs="Arial"/>
          <w:sz w:val="20"/>
          <w:szCs w:val="20"/>
          <w:lang w:eastAsia="ar-SA"/>
        </w:rPr>
      </w:pPr>
    </w:p>
    <w:p w14:paraId="549AA400" w14:textId="77777777" w:rsidR="00F65E9B" w:rsidRPr="008A2A73" w:rsidRDefault="00F65E9B" w:rsidP="00F65E9B">
      <w:pPr>
        <w:ind w:left="-284" w:right="-284"/>
        <w:jc w:val="both"/>
        <w:rPr>
          <w:rFonts w:ascii="Arial" w:hAnsi="Arial" w:cs="Arial"/>
          <w:sz w:val="20"/>
          <w:szCs w:val="20"/>
          <w:lang w:eastAsia="ar-SA"/>
        </w:rPr>
      </w:pPr>
    </w:p>
    <w:p w14:paraId="4B928059" w14:textId="77777777" w:rsidR="00F65E9B" w:rsidRPr="008A2A73" w:rsidRDefault="00F65E9B" w:rsidP="00F65E9B">
      <w:pPr>
        <w:ind w:left="-284" w:right="-284"/>
        <w:jc w:val="both"/>
        <w:rPr>
          <w:rFonts w:ascii="Arial" w:hAnsi="Arial" w:cs="Arial"/>
          <w:sz w:val="20"/>
          <w:szCs w:val="20"/>
          <w:lang w:eastAsia="ar-SA"/>
        </w:rPr>
      </w:pPr>
    </w:p>
    <w:p w14:paraId="4E52A2D5" w14:textId="77777777" w:rsidR="00F65E9B" w:rsidRPr="008A2A73" w:rsidRDefault="00F65E9B" w:rsidP="00F65E9B">
      <w:pPr>
        <w:ind w:left="-284" w:right="-284"/>
        <w:jc w:val="both"/>
        <w:rPr>
          <w:rFonts w:ascii="Arial" w:hAnsi="Arial" w:cs="Arial"/>
          <w:sz w:val="20"/>
          <w:szCs w:val="20"/>
          <w:lang w:eastAsia="ar-SA"/>
        </w:rPr>
      </w:pPr>
    </w:p>
    <w:p w14:paraId="533DB0AD" w14:textId="77777777" w:rsidR="00F65E9B" w:rsidRPr="008A2A73" w:rsidRDefault="00F65E9B" w:rsidP="00F65E9B">
      <w:pPr>
        <w:ind w:left="-284" w:right="-284"/>
        <w:jc w:val="both"/>
        <w:rPr>
          <w:rFonts w:ascii="Arial" w:hAnsi="Arial" w:cs="Arial"/>
          <w:sz w:val="20"/>
          <w:szCs w:val="20"/>
          <w:lang w:val="es-ES" w:eastAsia="ar-SA"/>
        </w:rPr>
      </w:pPr>
      <w:r w:rsidRPr="008A2A73">
        <w:rPr>
          <w:rFonts w:ascii="Arial" w:hAnsi="Arial" w:cs="Arial"/>
          <w:sz w:val="20"/>
          <w:szCs w:val="20"/>
          <w:lang w:val="es-ES" w:eastAsia="ar-SA"/>
        </w:rPr>
        <w:t>Protesto lo necesario</w:t>
      </w:r>
    </w:p>
    <w:p w14:paraId="00AFBAE3" w14:textId="77777777" w:rsidR="00F65E9B" w:rsidRPr="008A2A73" w:rsidRDefault="00F65E9B" w:rsidP="00F65E9B">
      <w:pPr>
        <w:ind w:left="-284" w:right="-284"/>
        <w:jc w:val="both"/>
        <w:rPr>
          <w:rFonts w:ascii="Arial" w:hAnsi="Arial" w:cs="Arial"/>
          <w:sz w:val="20"/>
          <w:szCs w:val="20"/>
          <w:lang w:val="es-ES" w:eastAsia="ar-SA"/>
        </w:rPr>
      </w:pPr>
      <w:r w:rsidRPr="008A2A73">
        <w:rPr>
          <w:rFonts w:ascii="Arial" w:hAnsi="Arial" w:cs="Arial"/>
          <w:sz w:val="20"/>
          <w:szCs w:val="20"/>
          <w:lang w:val="es-ES" w:eastAsia="ar-SA"/>
        </w:rPr>
        <w:t>______________________________________________________</w:t>
      </w:r>
    </w:p>
    <w:p w14:paraId="70A1485D" w14:textId="77777777" w:rsidR="00F65E9B" w:rsidRPr="008A2A73" w:rsidRDefault="00F65E9B" w:rsidP="00F65E9B">
      <w:pPr>
        <w:ind w:left="-284" w:right="-284"/>
        <w:jc w:val="both"/>
        <w:rPr>
          <w:rFonts w:ascii="Arial" w:hAnsi="Arial" w:cs="Arial"/>
          <w:sz w:val="20"/>
          <w:szCs w:val="20"/>
          <w:lang w:val="es-ES" w:eastAsia="ar-SA"/>
        </w:rPr>
      </w:pPr>
      <w:r w:rsidRPr="008A2A73">
        <w:rPr>
          <w:rFonts w:ascii="Arial" w:hAnsi="Arial" w:cs="Arial"/>
          <w:sz w:val="20"/>
          <w:szCs w:val="20"/>
          <w:lang w:val="es-ES" w:eastAsia="ar-SA"/>
        </w:rPr>
        <w:t>(Nombre y Firma del Apoderado o Representante Legal del Licitante)</w:t>
      </w:r>
    </w:p>
    <w:p w14:paraId="766216F0" w14:textId="77777777" w:rsidR="00F65E9B" w:rsidRPr="008A2A73" w:rsidRDefault="00F65E9B" w:rsidP="00F65E9B">
      <w:pPr>
        <w:ind w:left="-284" w:right="-284"/>
        <w:jc w:val="both"/>
        <w:rPr>
          <w:rFonts w:ascii="Arial" w:hAnsi="Arial" w:cs="Arial"/>
          <w:sz w:val="20"/>
          <w:szCs w:val="20"/>
          <w:lang w:val="es-ES" w:eastAsia="ar-SA"/>
        </w:rPr>
      </w:pPr>
    </w:p>
    <w:p w14:paraId="2C16E402" w14:textId="77777777" w:rsidR="00F65E9B" w:rsidRPr="008A2A73" w:rsidRDefault="00F65E9B" w:rsidP="00F65E9B">
      <w:pPr>
        <w:ind w:left="-284" w:right="-284"/>
        <w:jc w:val="both"/>
        <w:rPr>
          <w:rFonts w:ascii="Arial" w:hAnsi="Arial" w:cs="Arial"/>
          <w:sz w:val="20"/>
          <w:szCs w:val="20"/>
          <w:lang w:eastAsia="ar-SA"/>
        </w:rPr>
      </w:pPr>
    </w:p>
    <w:p w14:paraId="0535ED15" w14:textId="77777777" w:rsidR="00F65E9B" w:rsidRPr="008A2A73" w:rsidRDefault="00F65E9B" w:rsidP="00F65E9B">
      <w:pPr>
        <w:ind w:left="-284" w:right="-284"/>
        <w:jc w:val="both"/>
        <w:rPr>
          <w:rFonts w:ascii="Arial" w:hAnsi="Arial" w:cs="Arial"/>
          <w:sz w:val="20"/>
          <w:szCs w:val="20"/>
          <w:lang w:eastAsia="ar-SA"/>
        </w:rPr>
      </w:pPr>
    </w:p>
    <w:p w14:paraId="00D4F5A1" w14:textId="77777777" w:rsidR="00F65E9B" w:rsidRPr="008A2A73" w:rsidRDefault="00F65E9B" w:rsidP="00F65E9B">
      <w:pPr>
        <w:jc w:val="both"/>
        <w:rPr>
          <w:rFonts w:ascii="Arial" w:hAnsi="Arial" w:cs="Arial"/>
          <w:sz w:val="20"/>
          <w:szCs w:val="20"/>
          <w:lang w:eastAsia="ar-SA"/>
        </w:rPr>
      </w:pPr>
      <w:r w:rsidRPr="008A2A73">
        <w:rPr>
          <w:rFonts w:ascii="Arial" w:hAnsi="Arial" w:cs="Arial"/>
          <w:b/>
          <w:sz w:val="20"/>
          <w:szCs w:val="20"/>
          <w:lang w:eastAsia="ar-SA"/>
        </w:rPr>
        <w:t>Nota</w:t>
      </w:r>
      <w:r w:rsidRPr="008A2A73">
        <w:rPr>
          <w:rFonts w:ascii="Arial" w:hAnsi="Arial" w:cs="Arial"/>
          <w:sz w:val="20"/>
          <w:szCs w:val="20"/>
          <w:lang w:eastAsia="ar-SA"/>
        </w:rPr>
        <w:t>. En caso de que el licitante sea persona física, adecuar el formato</w:t>
      </w:r>
    </w:p>
    <w:p w14:paraId="04DFE168" w14:textId="77777777" w:rsidR="00F65E9B" w:rsidRPr="008A2A73" w:rsidRDefault="00F65E9B" w:rsidP="00F65E9B">
      <w:pPr>
        <w:jc w:val="both"/>
        <w:rPr>
          <w:rFonts w:ascii="Arial" w:hAnsi="Arial" w:cs="Arial"/>
          <w:sz w:val="20"/>
          <w:szCs w:val="20"/>
          <w:lang w:eastAsia="ar-SA"/>
        </w:rPr>
      </w:pPr>
      <w:r w:rsidRPr="008A2A73">
        <w:rPr>
          <w:rFonts w:ascii="Arial" w:hAnsi="Arial" w:cs="Arial"/>
          <w:sz w:val="20"/>
          <w:szCs w:val="20"/>
          <w:lang w:eastAsia="ar-SA"/>
        </w:rPr>
        <w:br w:type="page"/>
      </w:r>
    </w:p>
    <w:p w14:paraId="1BD703F0" w14:textId="77777777" w:rsidR="00F65E9B" w:rsidRPr="00BA3F13" w:rsidRDefault="00F65E9B" w:rsidP="00F65E9B">
      <w:pPr>
        <w:pStyle w:val="Ttulo1"/>
        <w:keepLines w:val="0"/>
        <w:widowControl w:val="0"/>
        <w:tabs>
          <w:tab w:val="left" w:pos="2160"/>
        </w:tabs>
        <w:suppressAutoHyphens/>
        <w:overflowPunct w:val="0"/>
        <w:autoSpaceDE w:val="0"/>
        <w:spacing w:before="0"/>
        <w:ind w:left="348" w:right="-284"/>
        <w:jc w:val="center"/>
        <w:textAlignment w:val="baseline"/>
        <w:rPr>
          <w:rFonts w:ascii="Arial" w:hAnsi="Arial" w:cs="Arial"/>
          <w:b/>
          <w:bCs/>
          <w:noProof/>
          <w:color w:val="auto"/>
          <w:kern w:val="1"/>
          <w:sz w:val="28"/>
          <w:szCs w:val="28"/>
          <w:lang w:val="es-MX" w:eastAsia="ar-SA"/>
        </w:rPr>
      </w:pPr>
      <w:bookmarkStart w:id="306" w:name="_Toc431386037"/>
      <w:bookmarkStart w:id="307" w:name="_Toc431386314"/>
      <w:bookmarkStart w:id="308" w:name="_Toc85730566"/>
      <w:r w:rsidRPr="00BA3F13">
        <w:rPr>
          <w:rFonts w:ascii="Arial" w:hAnsi="Arial" w:cs="Arial"/>
          <w:b/>
          <w:bCs/>
          <w:noProof/>
          <w:color w:val="auto"/>
          <w:kern w:val="1"/>
          <w:sz w:val="28"/>
          <w:szCs w:val="28"/>
          <w:lang w:val="es-MX" w:eastAsia="ar-SA"/>
        </w:rPr>
        <w:lastRenderedPageBreak/>
        <w:t xml:space="preserve">Anexo </w:t>
      </w:r>
      <w:r>
        <w:rPr>
          <w:rFonts w:ascii="Arial" w:hAnsi="Arial" w:cs="Arial"/>
          <w:b/>
          <w:bCs/>
          <w:noProof/>
          <w:color w:val="auto"/>
          <w:kern w:val="1"/>
          <w:sz w:val="28"/>
          <w:szCs w:val="28"/>
          <w:lang w:val="es-MX" w:eastAsia="ar-SA"/>
        </w:rPr>
        <w:t>6</w:t>
      </w:r>
      <w:bookmarkEnd w:id="306"/>
      <w:bookmarkEnd w:id="307"/>
      <w:r w:rsidRPr="00BA3F13">
        <w:rPr>
          <w:rFonts w:ascii="Arial" w:hAnsi="Arial" w:cs="Arial"/>
          <w:b/>
          <w:bCs/>
          <w:noProof/>
          <w:color w:val="auto"/>
          <w:kern w:val="1"/>
          <w:sz w:val="28"/>
          <w:szCs w:val="28"/>
          <w:lang w:val="es-MX" w:eastAsia="ar-SA"/>
        </w:rPr>
        <w:t>.- Declaración de integridad.</w:t>
      </w:r>
      <w:bookmarkEnd w:id="308"/>
    </w:p>
    <w:p w14:paraId="22BED328" w14:textId="77777777" w:rsidR="00F65E9B" w:rsidRPr="008A2A73" w:rsidRDefault="00F65E9B" w:rsidP="00F65E9B">
      <w:pPr>
        <w:ind w:left="-284" w:right="-284"/>
        <w:jc w:val="both"/>
        <w:rPr>
          <w:rFonts w:ascii="Arial" w:hAnsi="Arial" w:cs="Arial"/>
          <w:sz w:val="20"/>
          <w:szCs w:val="20"/>
          <w:lang w:eastAsia="ar-SA"/>
        </w:rPr>
      </w:pPr>
    </w:p>
    <w:p w14:paraId="0DB76C3B" w14:textId="77777777" w:rsidR="00F65E9B" w:rsidRPr="008A2A73" w:rsidRDefault="00F65E9B" w:rsidP="00F65E9B">
      <w:pPr>
        <w:ind w:left="-284" w:right="-284"/>
        <w:jc w:val="both"/>
        <w:rPr>
          <w:rFonts w:ascii="Arial" w:hAnsi="Arial" w:cs="Arial"/>
          <w:sz w:val="20"/>
          <w:szCs w:val="20"/>
          <w:lang w:eastAsia="ar-SA"/>
        </w:rPr>
      </w:pPr>
    </w:p>
    <w:p w14:paraId="50BFC23A" w14:textId="77777777" w:rsidR="00F65E9B" w:rsidRPr="008A2A73" w:rsidRDefault="00F65E9B" w:rsidP="00F65E9B">
      <w:pPr>
        <w:ind w:left="-284" w:right="-284"/>
        <w:jc w:val="right"/>
        <w:rPr>
          <w:rFonts w:ascii="Arial" w:hAnsi="Arial" w:cs="Arial"/>
          <w:sz w:val="20"/>
          <w:szCs w:val="20"/>
          <w:lang w:eastAsia="ar-SA"/>
        </w:rPr>
      </w:pPr>
      <w:r w:rsidRPr="008A2A73">
        <w:rPr>
          <w:rFonts w:ascii="Arial" w:hAnsi="Arial" w:cs="Arial"/>
          <w:sz w:val="20"/>
          <w:szCs w:val="20"/>
          <w:lang w:eastAsia="ar-SA"/>
        </w:rPr>
        <w:t>____, a _______ de _________________de 20</w:t>
      </w:r>
      <w:r>
        <w:rPr>
          <w:rFonts w:ascii="Arial" w:hAnsi="Arial" w:cs="Arial"/>
          <w:sz w:val="20"/>
          <w:szCs w:val="20"/>
          <w:lang w:eastAsia="ar-SA"/>
        </w:rPr>
        <w:t>2_</w:t>
      </w:r>
      <w:r w:rsidRPr="008A2A73">
        <w:rPr>
          <w:rFonts w:ascii="Arial" w:hAnsi="Arial" w:cs="Arial"/>
          <w:sz w:val="20"/>
          <w:szCs w:val="20"/>
          <w:lang w:eastAsia="ar-SA"/>
        </w:rPr>
        <w:t>.</w:t>
      </w:r>
    </w:p>
    <w:p w14:paraId="678B0266" w14:textId="77777777" w:rsidR="00F65E9B" w:rsidRPr="008A2A73" w:rsidRDefault="00F65E9B" w:rsidP="00F65E9B">
      <w:pPr>
        <w:ind w:left="-284" w:right="-284"/>
        <w:jc w:val="both"/>
        <w:rPr>
          <w:rFonts w:ascii="Arial" w:hAnsi="Arial" w:cs="Arial"/>
          <w:sz w:val="20"/>
          <w:szCs w:val="20"/>
          <w:lang w:eastAsia="ar-SA"/>
        </w:rPr>
      </w:pPr>
    </w:p>
    <w:p w14:paraId="5AE7E49C" w14:textId="77777777" w:rsidR="00F65E9B" w:rsidRPr="008A2A73" w:rsidRDefault="00F65E9B" w:rsidP="00F65E9B">
      <w:pPr>
        <w:tabs>
          <w:tab w:val="left" w:pos="10490"/>
        </w:tabs>
        <w:ind w:left="-284" w:right="-284"/>
        <w:jc w:val="both"/>
        <w:rPr>
          <w:rFonts w:ascii="Arial" w:hAnsi="Arial" w:cs="Arial"/>
          <w:bCs/>
          <w:sz w:val="20"/>
          <w:szCs w:val="20"/>
        </w:rPr>
      </w:pPr>
      <w:r w:rsidRPr="008A2A73">
        <w:rPr>
          <w:rFonts w:ascii="Arial" w:hAnsi="Arial" w:cs="Arial"/>
          <w:bCs/>
          <w:sz w:val="20"/>
          <w:szCs w:val="20"/>
        </w:rPr>
        <w:t>Instituto Mexicano del Seguro Social</w:t>
      </w:r>
    </w:p>
    <w:p w14:paraId="0D3A218C" w14:textId="77777777" w:rsidR="00F65E9B" w:rsidRDefault="00F65E9B" w:rsidP="00F65E9B">
      <w:pPr>
        <w:ind w:left="-284" w:right="-284"/>
        <w:jc w:val="both"/>
        <w:rPr>
          <w:rFonts w:ascii="Arial" w:hAnsi="Arial" w:cs="Arial"/>
          <w:bCs/>
          <w:sz w:val="20"/>
          <w:szCs w:val="20"/>
        </w:rPr>
      </w:pPr>
      <w:r w:rsidRPr="008967D6">
        <w:rPr>
          <w:rFonts w:ascii="Arial" w:hAnsi="Arial" w:cs="Arial"/>
          <w:bCs/>
          <w:sz w:val="20"/>
          <w:szCs w:val="20"/>
        </w:rPr>
        <w:t>Órgano de Operación Administrativa Desconcentrada Estatal Morelos</w:t>
      </w:r>
    </w:p>
    <w:p w14:paraId="0A25A86B" w14:textId="77777777" w:rsidR="00F65E9B" w:rsidRPr="008A2A73" w:rsidRDefault="00F65E9B" w:rsidP="00F65E9B">
      <w:pPr>
        <w:ind w:left="-284" w:right="-284"/>
        <w:jc w:val="both"/>
        <w:rPr>
          <w:rFonts w:ascii="Arial" w:hAnsi="Arial" w:cs="Arial"/>
          <w:bCs/>
          <w:sz w:val="20"/>
          <w:szCs w:val="20"/>
        </w:rPr>
      </w:pPr>
      <w:r w:rsidRPr="008A2A73">
        <w:rPr>
          <w:rFonts w:ascii="Arial" w:hAnsi="Arial" w:cs="Arial"/>
          <w:bCs/>
          <w:sz w:val="20"/>
          <w:szCs w:val="20"/>
        </w:rPr>
        <w:t>Jefatura Delegacional de Servicios Administrativos</w:t>
      </w:r>
    </w:p>
    <w:p w14:paraId="61BAB8F5" w14:textId="77777777" w:rsidR="00F65E9B" w:rsidRPr="008A2A73" w:rsidRDefault="00F65E9B" w:rsidP="00F65E9B">
      <w:pPr>
        <w:ind w:left="-284" w:right="-284"/>
        <w:jc w:val="both"/>
        <w:rPr>
          <w:rFonts w:ascii="Arial" w:hAnsi="Arial" w:cs="Arial"/>
          <w:bCs/>
          <w:sz w:val="20"/>
          <w:szCs w:val="20"/>
        </w:rPr>
      </w:pPr>
      <w:r w:rsidRPr="008A2A73">
        <w:rPr>
          <w:rFonts w:ascii="Arial" w:hAnsi="Arial" w:cs="Arial"/>
          <w:bCs/>
          <w:sz w:val="20"/>
          <w:szCs w:val="20"/>
        </w:rPr>
        <w:t>Coordinación Delegacional de Abastecimiento y Equipamiento</w:t>
      </w:r>
    </w:p>
    <w:p w14:paraId="53566FA9" w14:textId="77777777" w:rsidR="00F65E9B" w:rsidRPr="008A2A73" w:rsidRDefault="00F65E9B" w:rsidP="00F65E9B">
      <w:pPr>
        <w:ind w:left="-284" w:right="-284"/>
        <w:jc w:val="both"/>
        <w:rPr>
          <w:rFonts w:ascii="Arial" w:hAnsi="Arial" w:cs="Arial"/>
          <w:sz w:val="20"/>
          <w:szCs w:val="20"/>
          <w:lang w:val="es-ES" w:eastAsia="ar-SA"/>
        </w:rPr>
      </w:pPr>
      <w:r w:rsidRPr="008A2A73">
        <w:rPr>
          <w:rFonts w:ascii="Arial" w:hAnsi="Arial" w:cs="Arial"/>
          <w:bCs/>
          <w:sz w:val="20"/>
          <w:szCs w:val="20"/>
        </w:rPr>
        <w:t>Presente</w:t>
      </w:r>
      <w:r w:rsidRPr="008A2A73">
        <w:rPr>
          <w:rFonts w:ascii="Arial" w:hAnsi="Arial" w:cs="Arial"/>
          <w:bCs/>
          <w:sz w:val="20"/>
          <w:szCs w:val="20"/>
          <w:lang w:val="es-ES" w:eastAsia="ar-SA"/>
        </w:rPr>
        <w:t xml:space="preserve"> </w:t>
      </w:r>
    </w:p>
    <w:p w14:paraId="36068C5F" w14:textId="77777777" w:rsidR="00F65E9B" w:rsidRPr="008A2A73" w:rsidRDefault="00F65E9B" w:rsidP="00F65E9B">
      <w:pPr>
        <w:ind w:left="-284" w:right="-284"/>
        <w:jc w:val="both"/>
        <w:rPr>
          <w:rFonts w:ascii="Arial" w:hAnsi="Arial" w:cs="Arial"/>
          <w:sz w:val="20"/>
          <w:szCs w:val="20"/>
          <w:lang w:eastAsia="ar-SA"/>
        </w:rPr>
      </w:pPr>
    </w:p>
    <w:p w14:paraId="3443FA85" w14:textId="77777777" w:rsidR="00F65E9B" w:rsidRPr="008A2A73" w:rsidRDefault="00F65E9B" w:rsidP="00F65E9B">
      <w:pPr>
        <w:ind w:left="-284" w:right="-284"/>
        <w:jc w:val="both"/>
        <w:rPr>
          <w:rFonts w:ascii="Arial" w:hAnsi="Arial" w:cs="Arial"/>
          <w:sz w:val="20"/>
          <w:szCs w:val="20"/>
          <w:lang w:eastAsia="ar-SA"/>
        </w:rPr>
      </w:pPr>
    </w:p>
    <w:p w14:paraId="2EEE8A46" w14:textId="77777777" w:rsidR="00F65E9B" w:rsidRDefault="00F65E9B" w:rsidP="00F65E9B">
      <w:pPr>
        <w:pStyle w:val="Ttulo1"/>
        <w:keepLines w:val="0"/>
        <w:widowControl w:val="0"/>
        <w:tabs>
          <w:tab w:val="left" w:pos="2160"/>
        </w:tabs>
        <w:suppressAutoHyphens/>
        <w:overflowPunct w:val="0"/>
        <w:autoSpaceDE w:val="0"/>
        <w:spacing w:before="0"/>
        <w:ind w:right="-284"/>
        <w:jc w:val="both"/>
        <w:textAlignment w:val="baseline"/>
        <w:rPr>
          <w:rFonts w:ascii="Arial" w:eastAsiaTheme="minorEastAsia" w:hAnsi="Arial" w:cs="Arial"/>
          <w:color w:val="auto"/>
          <w:sz w:val="20"/>
          <w:szCs w:val="20"/>
          <w:lang w:eastAsia="ar-SA"/>
        </w:rPr>
      </w:pPr>
    </w:p>
    <w:p w14:paraId="103B5DA0" w14:textId="77777777" w:rsidR="00F65E9B" w:rsidRPr="008A2A73" w:rsidRDefault="00F65E9B" w:rsidP="00F65E9B">
      <w:pPr>
        <w:pStyle w:val="Ttulo1"/>
        <w:keepLines w:val="0"/>
        <w:widowControl w:val="0"/>
        <w:tabs>
          <w:tab w:val="left" w:pos="2160"/>
        </w:tabs>
        <w:suppressAutoHyphens/>
        <w:overflowPunct w:val="0"/>
        <w:autoSpaceDE w:val="0"/>
        <w:spacing w:before="0"/>
        <w:ind w:right="-284"/>
        <w:jc w:val="both"/>
        <w:textAlignment w:val="baseline"/>
        <w:rPr>
          <w:rFonts w:ascii="Arial" w:hAnsi="Arial" w:cs="Arial"/>
          <w:color w:val="auto"/>
          <w:sz w:val="20"/>
          <w:szCs w:val="20"/>
          <w:lang w:val="es-ES" w:eastAsia="ar-SA"/>
        </w:rPr>
      </w:pPr>
      <w:bookmarkStart w:id="309" w:name="_Toc31731019"/>
      <w:bookmarkStart w:id="310" w:name="_Toc35961537"/>
      <w:bookmarkStart w:id="311" w:name="_Toc46138919"/>
      <w:bookmarkStart w:id="312" w:name="_Toc60906199"/>
      <w:bookmarkStart w:id="313" w:name="_Toc60907075"/>
      <w:bookmarkStart w:id="314" w:name="_Toc63693105"/>
      <w:bookmarkStart w:id="315" w:name="_Toc85730327"/>
      <w:bookmarkStart w:id="316" w:name="_Toc85730567"/>
      <w:r w:rsidRPr="008A2A73">
        <w:rPr>
          <w:rFonts w:ascii="Arial" w:hAnsi="Arial" w:cs="Arial"/>
          <w:color w:val="auto"/>
          <w:sz w:val="20"/>
          <w:szCs w:val="20"/>
          <w:lang w:val="es-ES" w:eastAsia="ar-SA"/>
        </w:rPr>
        <w:t>__________Nombre ______ en mi carácter de representante legal de la</w:t>
      </w:r>
      <w:proofErr w:type="gramStart"/>
      <w:r w:rsidRPr="008A2A73">
        <w:rPr>
          <w:rFonts w:ascii="Arial" w:hAnsi="Arial" w:cs="Arial"/>
          <w:color w:val="auto"/>
          <w:sz w:val="20"/>
          <w:szCs w:val="20"/>
          <w:lang w:val="es-ES" w:eastAsia="ar-SA"/>
        </w:rPr>
        <w:t>_(</w:t>
      </w:r>
      <w:proofErr w:type="gramEnd"/>
      <w:r w:rsidRPr="008A2A73">
        <w:rPr>
          <w:rFonts w:ascii="Arial" w:hAnsi="Arial" w:cs="Arial"/>
          <w:color w:val="auto"/>
          <w:sz w:val="20"/>
          <w:szCs w:val="20"/>
          <w:lang w:val="es-ES" w:eastAsia="ar-SA"/>
        </w:rPr>
        <w:t xml:space="preserve">Persona Física o Moral), y en términos de la convocatoria de la Licitación Pública </w:t>
      </w:r>
      <w:r>
        <w:rPr>
          <w:rFonts w:ascii="Arial" w:hAnsi="Arial" w:cs="Arial"/>
          <w:color w:val="auto"/>
          <w:sz w:val="20"/>
          <w:szCs w:val="20"/>
          <w:lang w:val="es-ES" w:eastAsia="ar-SA"/>
        </w:rPr>
        <w:t>N</w:t>
      </w:r>
      <w:r w:rsidRPr="008A2A73">
        <w:rPr>
          <w:rFonts w:ascii="Arial" w:hAnsi="Arial" w:cs="Arial"/>
          <w:color w:val="auto"/>
          <w:sz w:val="20"/>
          <w:szCs w:val="20"/>
          <w:lang w:val="es-ES" w:eastAsia="ar-SA"/>
        </w:rPr>
        <w:t>acional Electrónica número. ___________________. Declaro bajo protesta de decir verdad lo siguiente.</w:t>
      </w:r>
      <w:bookmarkEnd w:id="309"/>
      <w:bookmarkEnd w:id="310"/>
      <w:bookmarkEnd w:id="311"/>
      <w:bookmarkEnd w:id="312"/>
      <w:bookmarkEnd w:id="313"/>
      <w:bookmarkEnd w:id="314"/>
      <w:bookmarkEnd w:id="315"/>
      <w:bookmarkEnd w:id="316"/>
    </w:p>
    <w:p w14:paraId="50836D75" w14:textId="77777777" w:rsidR="00F65E9B" w:rsidRPr="008A2A73" w:rsidRDefault="00F65E9B" w:rsidP="00F65E9B">
      <w:pPr>
        <w:ind w:left="-284" w:right="-284"/>
        <w:jc w:val="both"/>
        <w:rPr>
          <w:rFonts w:ascii="Arial" w:hAnsi="Arial" w:cs="Arial"/>
          <w:sz w:val="20"/>
          <w:szCs w:val="20"/>
          <w:lang w:val="es-ES" w:eastAsia="ar-SA"/>
        </w:rPr>
      </w:pPr>
    </w:p>
    <w:p w14:paraId="5D0B1365" w14:textId="77777777" w:rsidR="00F65E9B" w:rsidRPr="008A2A73" w:rsidRDefault="00F65E9B" w:rsidP="00F65E9B">
      <w:pPr>
        <w:ind w:left="-284" w:right="-284"/>
        <w:jc w:val="both"/>
        <w:rPr>
          <w:rFonts w:ascii="Arial" w:hAnsi="Arial" w:cs="Arial"/>
          <w:sz w:val="20"/>
          <w:szCs w:val="20"/>
          <w:lang w:eastAsia="ar-SA"/>
        </w:rPr>
      </w:pPr>
      <w:r w:rsidRPr="008A2A73">
        <w:rPr>
          <w:rFonts w:ascii="Arial" w:hAnsi="Arial" w:cs="Arial"/>
          <w:sz w:val="20"/>
          <w:szCs w:val="20"/>
          <w:lang w:eastAsia="ar-SA"/>
        </w:rPr>
        <w:t>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p>
    <w:p w14:paraId="0CF3E721" w14:textId="77777777" w:rsidR="00F65E9B" w:rsidRPr="008A2A73" w:rsidRDefault="00F65E9B" w:rsidP="00F65E9B">
      <w:pPr>
        <w:ind w:left="-284" w:right="-284"/>
        <w:jc w:val="both"/>
        <w:rPr>
          <w:rFonts w:ascii="Arial" w:hAnsi="Arial" w:cs="Arial"/>
          <w:sz w:val="20"/>
          <w:szCs w:val="20"/>
          <w:lang w:eastAsia="ar-SA"/>
        </w:rPr>
      </w:pPr>
    </w:p>
    <w:p w14:paraId="03F6A3E0" w14:textId="77777777" w:rsidR="00F65E9B" w:rsidRPr="008A2A73" w:rsidRDefault="00F65E9B" w:rsidP="00F65E9B">
      <w:pPr>
        <w:ind w:left="-284" w:right="-284"/>
        <w:jc w:val="both"/>
        <w:rPr>
          <w:rFonts w:ascii="Arial" w:hAnsi="Arial" w:cs="Arial"/>
          <w:sz w:val="20"/>
          <w:szCs w:val="20"/>
          <w:lang w:eastAsia="ar-SA"/>
        </w:rPr>
      </w:pPr>
      <w:r w:rsidRPr="008A2A73">
        <w:rPr>
          <w:rFonts w:ascii="Arial" w:hAnsi="Arial" w:cs="Arial"/>
          <w:sz w:val="20"/>
          <w:szCs w:val="20"/>
          <w:lang w:eastAsia="ar-SA"/>
        </w:rPr>
        <w:t>Que en caso de resultar adjudicado, me obligo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w:t>
      </w:r>
    </w:p>
    <w:p w14:paraId="27F97569" w14:textId="77777777" w:rsidR="00F65E9B" w:rsidRPr="008A2A73" w:rsidRDefault="00F65E9B" w:rsidP="00F65E9B">
      <w:pPr>
        <w:ind w:left="-284" w:right="-284"/>
        <w:jc w:val="both"/>
        <w:rPr>
          <w:rFonts w:ascii="Arial" w:hAnsi="Arial" w:cs="Arial"/>
          <w:sz w:val="20"/>
          <w:szCs w:val="20"/>
          <w:lang w:eastAsia="ar-SA"/>
        </w:rPr>
      </w:pPr>
    </w:p>
    <w:p w14:paraId="2819F6FE" w14:textId="77777777" w:rsidR="00F65E9B" w:rsidRPr="008A2A73" w:rsidRDefault="00F65E9B" w:rsidP="00F65E9B">
      <w:pPr>
        <w:ind w:left="-284" w:right="-284"/>
        <w:jc w:val="both"/>
        <w:rPr>
          <w:rFonts w:ascii="Arial" w:hAnsi="Arial" w:cs="Arial"/>
          <w:sz w:val="20"/>
          <w:szCs w:val="20"/>
          <w:lang w:eastAsia="ar-SA"/>
        </w:rPr>
      </w:pPr>
    </w:p>
    <w:p w14:paraId="07252A72" w14:textId="77777777" w:rsidR="00F65E9B" w:rsidRPr="008A2A73" w:rsidRDefault="00F65E9B" w:rsidP="00F65E9B">
      <w:pPr>
        <w:ind w:left="-284" w:right="-284"/>
        <w:jc w:val="center"/>
        <w:rPr>
          <w:rFonts w:ascii="Arial" w:hAnsi="Arial" w:cs="Arial"/>
          <w:sz w:val="20"/>
          <w:szCs w:val="20"/>
          <w:lang w:val="es-ES" w:eastAsia="ar-SA"/>
        </w:rPr>
      </w:pPr>
      <w:r w:rsidRPr="008A2A73">
        <w:rPr>
          <w:rFonts w:ascii="Arial" w:hAnsi="Arial" w:cs="Arial"/>
          <w:sz w:val="20"/>
          <w:szCs w:val="20"/>
          <w:lang w:val="es-ES" w:eastAsia="ar-SA"/>
        </w:rPr>
        <w:t>Protesto lo necesario</w:t>
      </w:r>
    </w:p>
    <w:p w14:paraId="37DA056C" w14:textId="77777777" w:rsidR="00F65E9B" w:rsidRPr="008A2A73" w:rsidRDefault="00F65E9B" w:rsidP="00F65E9B">
      <w:pPr>
        <w:ind w:left="-284" w:right="-284"/>
        <w:jc w:val="center"/>
        <w:rPr>
          <w:rFonts w:ascii="Arial" w:hAnsi="Arial" w:cs="Arial"/>
          <w:sz w:val="20"/>
          <w:szCs w:val="20"/>
          <w:lang w:val="es-ES" w:eastAsia="ar-SA"/>
        </w:rPr>
      </w:pPr>
      <w:r w:rsidRPr="008A2A73">
        <w:rPr>
          <w:rFonts w:ascii="Arial" w:hAnsi="Arial" w:cs="Arial"/>
          <w:sz w:val="20"/>
          <w:szCs w:val="20"/>
          <w:lang w:val="es-ES" w:eastAsia="ar-SA"/>
        </w:rPr>
        <w:t>______________________________________________________</w:t>
      </w:r>
    </w:p>
    <w:p w14:paraId="420EC7F1" w14:textId="77777777" w:rsidR="00F65E9B" w:rsidRPr="008A2A73" w:rsidRDefault="00F65E9B" w:rsidP="00F65E9B">
      <w:pPr>
        <w:ind w:left="-284" w:right="-284"/>
        <w:jc w:val="center"/>
        <w:rPr>
          <w:rFonts w:ascii="Arial" w:hAnsi="Arial" w:cs="Arial"/>
          <w:sz w:val="20"/>
          <w:szCs w:val="20"/>
          <w:lang w:val="es-ES" w:eastAsia="ar-SA"/>
        </w:rPr>
      </w:pPr>
      <w:r w:rsidRPr="008A2A73">
        <w:rPr>
          <w:rFonts w:ascii="Arial" w:hAnsi="Arial" w:cs="Arial"/>
          <w:sz w:val="20"/>
          <w:szCs w:val="20"/>
          <w:lang w:val="es-ES" w:eastAsia="ar-SA"/>
        </w:rPr>
        <w:t>(Nombre y Firma del Apoderado o Representante Legal del Licitante)</w:t>
      </w:r>
    </w:p>
    <w:p w14:paraId="4C193BDF" w14:textId="77777777" w:rsidR="00F65E9B" w:rsidRPr="008A2A73" w:rsidRDefault="00F65E9B" w:rsidP="00F65E9B">
      <w:pPr>
        <w:jc w:val="center"/>
        <w:rPr>
          <w:rFonts w:ascii="Arial" w:hAnsi="Arial" w:cs="Arial"/>
          <w:b/>
          <w:sz w:val="20"/>
          <w:szCs w:val="20"/>
          <w:lang w:val="es-ES"/>
        </w:rPr>
      </w:pPr>
      <w:r w:rsidRPr="008A2A73">
        <w:rPr>
          <w:rFonts w:ascii="Arial" w:hAnsi="Arial" w:cs="Arial"/>
          <w:b/>
          <w:sz w:val="20"/>
          <w:szCs w:val="20"/>
          <w:lang w:val="es-ES"/>
        </w:rPr>
        <w:br w:type="page"/>
      </w:r>
    </w:p>
    <w:p w14:paraId="7F1AB33F" w14:textId="77777777" w:rsidR="00F65E9B" w:rsidRPr="00BA3F13" w:rsidRDefault="00F65E9B" w:rsidP="00F65E9B">
      <w:pPr>
        <w:pStyle w:val="Ttulo1"/>
        <w:keepLines w:val="0"/>
        <w:widowControl w:val="0"/>
        <w:tabs>
          <w:tab w:val="left" w:pos="2160"/>
        </w:tabs>
        <w:suppressAutoHyphens/>
        <w:overflowPunct w:val="0"/>
        <w:autoSpaceDE w:val="0"/>
        <w:spacing w:before="0"/>
        <w:ind w:left="348" w:right="-284"/>
        <w:jc w:val="center"/>
        <w:textAlignment w:val="baseline"/>
        <w:rPr>
          <w:rFonts w:ascii="Arial" w:hAnsi="Arial" w:cs="Arial"/>
          <w:b/>
          <w:bCs/>
          <w:noProof/>
          <w:color w:val="auto"/>
          <w:kern w:val="1"/>
          <w:sz w:val="28"/>
          <w:szCs w:val="28"/>
          <w:lang w:val="es-MX" w:eastAsia="ar-SA"/>
        </w:rPr>
      </w:pPr>
      <w:bookmarkStart w:id="317" w:name="_Toc431386038"/>
      <w:bookmarkStart w:id="318" w:name="_Toc431386315"/>
      <w:bookmarkStart w:id="319" w:name="_Toc85730568"/>
      <w:r w:rsidRPr="00BA3F13">
        <w:rPr>
          <w:rFonts w:ascii="Arial" w:hAnsi="Arial" w:cs="Arial"/>
          <w:b/>
          <w:bCs/>
          <w:noProof/>
          <w:color w:val="auto"/>
          <w:kern w:val="1"/>
          <w:sz w:val="28"/>
          <w:szCs w:val="28"/>
          <w:lang w:val="es-MX" w:eastAsia="ar-SA"/>
        </w:rPr>
        <w:lastRenderedPageBreak/>
        <w:t xml:space="preserve">Anexo </w:t>
      </w:r>
      <w:r>
        <w:rPr>
          <w:rFonts w:ascii="Arial" w:hAnsi="Arial" w:cs="Arial"/>
          <w:b/>
          <w:bCs/>
          <w:noProof/>
          <w:color w:val="auto"/>
          <w:kern w:val="1"/>
          <w:sz w:val="28"/>
          <w:szCs w:val="28"/>
          <w:lang w:val="es-MX" w:eastAsia="ar-SA"/>
        </w:rPr>
        <w:t>7</w:t>
      </w:r>
      <w:bookmarkEnd w:id="317"/>
      <w:bookmarkEnd w:id="318"/>
      <w:r w:rsidRPr="00BA3F13">
        <w:rPr>
          <w:rFonts w:ascii="Arial" w:hAnsi="Arial" w:cs="Arial"/>
          <w:b/>
          <w:bCs/>
          <w:noProof/>
          <w:color w:val="auto"/>
          <w:kern w:val="1"/>
          <w:sz w:val="28"/>
          <w:szCs w:val="28"/>
          <w:lang w:val="es-MX" w:eastAsia="ar-SA"/>
        </w:rPr>
        <w:t>.- Escrito de estratificación de MIPYME.</w:t>
      </w:r>
      <w:bookmarkEnd w:id="319"/>
    </w:p>
    <w:p w14:paraId="3E5B84E7" w14:textId="77777777" w:rsidR="00F65E9B" w:rsidRPr="008A2A73" w:rsidRDefault="00F65E9B" w:rsidP="00F65E9B">
      <w:pPr>
        <w:ind w:left="-284" w:right="-284"/>
        <w:jc w:val="both"/>
        <w:rPr>
          <w:rFonts w:ascii="Arial" w:hAnsi="Arial" w:cs="Arial"/>
          <w:sz w:val="20"/>
          <w:szCs w:val="20"/>
          <w:lang w:eastAsia="ar-SA"/>
        </w:rPr>
      </w:pPr>
    </w:p>
    <w:p w14:paraId="58066610" w14:textId="77777777" w:rsidR="00F65E9B" w:rsidRPr="008A2A73" w:rsidRDefault="00F65E9B" w:rsidP="00F65E9B">
      <w:pPr>
        <w:ind w:left="-284" w:right="-284"/>
        <w:jc w:val="right"/>
        <w:rPr>
          <w:rFonts w:ascii="Arial" w:hAnsi="Arial" w:cs="Arial"/>
          <w:sz w:val="20"/>
          <w:szCs w:val="20"/>
          <w:lang w:eastAsia="ar-SA"/>
        </w:rPr>
      </w:pPr>
      <w:r w:rsidRPr="008A2A73">
        <w:rPr>
          <w:rFonts w:ascii="Arial" w:hAnsi="Arial" w:cs="Arial"/>
          <w:sz w:val="20"/>
          <w:szCs w:val="20"/>
          <w:lang w:eastAsia="ar-SA"/>
        </w:rPr>
        <w:t xml:space="preserve">_______,  a_________ de __________ </w:t>
      </w:r>
      <w:proofErr w:type="spellStart"/>
      <w:r w:rsidRPr="008A2A73">
        <w:rPr>
          <w:rFonts w:ascii="Arial" w:hAnsi="Arial" w:cs="Arial"/>
          <w:sz w:val="20"/>
          <w:szCs w:val="20"/>
          <w:lang w:eastAsia="ar-SA"/>
        </w:rPr>
        <w:t>de</w:t>
      </w:r>
      <w:proofErr w:type="spellEnd"/>
      <w:r w:rsidRPr="008A2A73">
        <w:rPr>
          <w:rFonts w:ascii="Arial" w:hAnsi="Arial" w:cs="Arial"/>
          <w:sz w:val="20"/>
          <w:szCs w:val="20"/>
          <w:lang w:eastAsia="ar-SA"/>
        </w:rPr>
        <w:t xml:space="preserve"> _______   (1)</w:t>
      </w:r>
    </w:p>
    <w:p w14:paraId="08864CFB" w14:textId="77777777" w:rsidR="00F65E9B" w:rsidRPr="008A2A73" w:rsidRDefault="00F65E9B" w:rsidP="00F65E9B">
      <w:pPr>
        <w:ind w:left="-284" w:right="-284"/>
        <w:jc w:val="right"/>
        <w:rPr>
          <w:rFonts w:ascii="Arial" w:hAnsi="Arial" w:cs="Arial"/>
          <w:sz w:val="20"/>
          <w:szCs w:val="20"/>
          <w:lang w:eastAsia="ar-SA"/>
        </w:rPr>
      </w:pPr>
    </w:p>
    <w:p w14:paraId="2343F281" w14:textId="77777777" w:rsidR="00F65E9B" w:rsidRPr="008A2A73" w:rsidRDefault="00F65E9B" w:rsidP="00F65E9B">
      <w:pPr>
        <w:tabs>
          <w:tab w:val="left" w:pos="10490"/>
        </w:tabs>
        <w:ind w:left="-284" w:right="-284"/>
        <w:jc w:val="both"/>
        <w:rPr>
          <w:rFonts w:ascii="Arial" w:hAnsi="Arial" w:cs="Arial"/>
          <w:bCs/>
          <w:sz w:val="20"/>
          <w:szCs w:val="20"/>
        </w:rPr>
      </w:pPr>
      <w:r w:rsidRPr="008A2A73">
        <w:rPr>
          <w:rFonts w:ascii="Arial" w:hAnsi="Arial" w:cs="Arial"/>
          <w:bCs/>
          <w:sz w:val="20"/>
          <w:szCs w:val="20"/>
        </w:rPr>
        <w:t>Instituto Mexicano del Seguro Social</w:t>
      </w:r>
    </w:p>
    <w:p w14:paraId="00BB16FC" w14:textId="77777777" w:rsidR="00F65E9B" w:rsidRDefault="00F65E9B" w:rsidP="00F65E9B">
      <w:pPr>
        <w:ind w:left="-284" w:right="-284"/>
        <w:jc w:val="both"/>
        <w:rPr>
          <w:rFonts w:ascii="Arial" w:hAnsi="Arial" w:cs="Arial"/>
          <w:bCs/>
          <w:sz w:val="20"/>
          <w:szCs w:val="20"/>
        </w:rPr>
      </w:pPr>
      <w:r w:rsidRPr="008967D6">
        <w:rPr>
          <w:rFonts w:ascii="Arial" w:hAnsi="Arial" w:cs="Arial"/>
          <w:bCs/>
          <w:sz w:val="20"/>
          <w:szCs w:val="20"/>
        </w:rPr>
        <w:t>Órgano de Operación Administrativa Desconcentrada Estatal Morelos</w:t>
      </w:r>
    </w:p>
    <w:p w14:paraId="246D660A" w14:textId="77777777" w:rsidR="00F65E9B" w:rsidRPr="008A2A73" w:rsidRDefault="00F65E9B" w:rsidP="00F65E9B">
      <w:pPr>
        <w:ind w:left="-284" w:right="-284"/>
        <w:jc w:val="both"/>
        <w:rPr>
          <w:rFonts w:ascii="Arial" w:hAnsi="Arial" w:cs="Arial"/>
          <w:bCs/>
          <w:sz w:val="20"/>
          <w:szCs w:val="20"/>
        </w:rPr>
      </w:pPr>
      <w:r w:rsidRPr="008A2A73">
        <w:rPr>
          <w:rFonts w:ascii="Arial" w:hAnsi="Arial" w:cs="Arial"/>
          <w:bCs/>
          <w:sz w:val="20"/>
          <w:szCs w:val="20"/>
        </w:rPr>
        <w:t>Jefatura Delegacional de Servicios Administrativos</w:t>
      </w:r>
    </w:p>
    <w:p w14:paraId="13F052B9" w14:textId="77777777" w:rsidR="00F65E9B" w:rsidRPr="008A2A73" w:rsidRDefault="00F65E9B" w:rsidP="00F65E9B">
      <w:pPr>
        <w:ind w:left="-284" w:right="-284"/>
        <w:jc w:val="both"/>
        <w:rPr>
          <w:rFonts w:ascii="Arial" w:hAnsi="Arial" w:cs="Arial"/>
          <w:bCs/>
          <w:sz w:val="20"/>
          <w:szCs w:val="20"/>
        </w:rPr>
      </w:pPr>
      <w:r w:rsidRPr="008A2A73">
        <w:rPr>
          <w:rFonts w:ascii="Arial" w:hAnsi="Arial" w:cs="Arial"/>
          <w:bCs/>
          <w:sz w:val="20"/>
          <w:szCs w:val="20"/>
        </w:rPr>
        <w:t>Coordinación Delegacional de Abastecimiento y Equipamiento</w:t>
      </w:r>
    </w:p>
    <w:p w14:paraId="05A22DF5" w14:textId="77777777" w:rsidR="00F65E9B" w:rsidRPr="008A2A73" w:rsidRDefault="00F65E9B" w:rsidP="00F65E9B">
      <w:pPr>
        <w:ind w:left="-284" w:right="-284"/>
        <w:jc w:val="both"/>
        <w:rPr>
          <w:rFonts w:ascii="Arial" w:hAnsi="Arial" w:cs="Arial"/>
          <w:sz w:val="20"/>
          <w:szCs w:val="20"/>
          <w:lang w:val="es-ES" w:eastAsia="ar-SA"/>
        </w:rPr>
      </w:pPr>
      <w:r w:rsidRPr="008A2A73">
        <w:rPr>
          <w:rFonts w:ascii="Arial" w:hAnsi="Arial" w:cs="Arial"/>
          <w:bCs/>
          <w:sz w:val="20"/>
          <w:szCs w:val="20"/>
        </w:rPr>
        <w:t>Presente</w:t>
      </w:r>
      <w:r w:rsidRPr="008A2A73">
        <w:rPr>
          <w:rFonts w:ascii="Arial" w:hAnsi="Arial" w:cs="Arial"/>
          <w:bCs/>
          <w:sz w:val="20"/>
          <w:szCs w:val="20"/>
          <w:lang w:val="es-ES" w:eastAsia="ar-SA"/>
        </w:rPr>
        <w:t xml:space="preserve"> </w:t>
      </w:r>
    </w:p>
    <w:p w14:paraId="39C9C850" w14:textId="77777777" w:rsidR="00F65E9B" w:rsidRPr="008A2A73" w:rsidRDefault="00F65E9B" w:rsidP="00F65E9B">
      <w:pPr>
        <w:ind w:left="-284" w:right="-284"/>
        <w:jc w:val="both"/>
        <w:rPr>
          <w:rFonts w:ascii="Arial" w:hAnsi="Arial" w:cs="Arial"/>
          <w:sz w:val="20"/>
          <w:szCs w:val="20"/>
          <w:lang w:val="es-ES" w:eastAsia="ar-SA"/>
        </w:rPr>
      </w:pPr>
    </w:p>
    <w:p w14:paraId="0D167F04" w14:textId="77777777" w:rsidR="00F65E9B" w:rsidRPr="008A2A73" w:rsidRDefault="00F65E9B" w:rsidP="00F65E9B">
      <w:pPr>
        <w:ind w:left="-284" w:right="-284"/>
        <w:jc w:val="both"/>
        <w:rPr>
          <w:rFonts w:ascii="Arial" w:hAnsi="Arial" w:cs="Arial"/>
          <w:sz w:val="20"/>
          <w:szCs w:val="20"/>
          <w:lang w:eastAsia="ar-SA"/>
        </w:rPr>
      </w:pPr>
      <w:r w:rsidRPr="008A2A73">
        <w:rPr>
          <w:rFonts w:ascii="Arial" w:hAnsi="Arial" w:cs="Arial"/>
          <w:sz w:val="20"/>
          <w:szCs w:val="20"/>
          <w:lang w:eastAsia="ar-SA"/>
        </w:rPr>
        <w:t>Me refiero al procedimiento de ________</w:t>
      </w:r>
      <w:proofErr w:type="gramStart"/>
      <w:r w:rsidRPr="008A2A73">
        <w:rPr>
          <w:rFonts w:ascii="Arial" w:hAnsi="Arial" w:cs="Arial"/>
          <w:sz w:val="20"/>
          <w:szCs w:val="20"/>
          <w:lang w:eastAsia="ar-SA"/>
        </w:rPr>
        <w:t>_(</w:t>
      </w:r>
      <w:proofErr w:type="gramEnd"/>
      <w:r w:rsidRPr="008A2A73">
        <w:rPr>
          <w:rFonts w:ascii="Arial" w:hAnsi="Arial" w:cs="Arial"/>
          <w:sz w:val="20"/>
          <w:szCs w:val="20"/>
          <w:lang w:eastAsia="ar-SA"/>
        </w:rPr>
        <w:t>3)________ Núm. ________(4) _______ en el que mí representada, la empresa_________(5)________, participa a través de la presente propuesta.</w:t>
      </w:r>
    </w:p>
    <w:p w14:paraId="3313856F" w14:textId="77777777" w:rsidR="00F65E9B" w:rsidRPr="008A2A73" w:rsidRDefault="00F65E9B" w:rsidP="00F65E9B">
      <w:pPr>
        <w:ind w:left="-284" w:right="-284"/>
        <w:jc w:val="both"/>
        <w:rPr>
          <w:rFonts w:ascii="Arial" w:hAnsi="Arial" w:cs="Arial"/>
          <w:sz w:val="20"/>
          <w:szCs w:val="20"/>
          <w:lang w:eastAsia="ar-SA"/>
        </w:rPr>
      </w:pPr>
    </w:p>
    <w:p w14:paraId="0EF2CA05" w14:textId="77777777" w:rsidR="00F65E9B" w:rsidRPr="008A2A73" w:rsidRDefault="00F65E9B" w:rsidP="00F65E9B">
      <w:pPr>
        <w:ind w:left="-284" w:right="-284"/>
        <w:jc w:val="both"/>
        <w:rPr>
          <w:rFonts w:ascii="Arial" w:hAnsi="Arial" w:cs="Arial"/>
          <w:sz w:val="20"/>
          <w:szCs w:val="20"/>
          <w:lang w:eastAsia="ar-SA"/>
        </w:rPr>
      </w:pPr>
      <w:r w:rsidRPr="008A2A73">
        <w:rPr>
          <w:rFonts w:ascii="Arial" w:hAnsi="Arial" w:cs="Arial"/>
          <w:sz w:val="20"/>
          <w:szCs w:val="20"/>
          <w:lang w:eastAsia="ar-SA"/>
        </w:rPr>
        <w:t>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estatifica como una empresa _________(8)________.</w:t>
      </w:r>
    </w:p>
    <w:p w14:paraId="133CDB5D" w14:textId="77777777" w:rsidR="00F65E9B" w:rsidRPr="008A2A73" w:rsidRDefault="00F65E9B" w:rsidP="00F65E9B">
      <w:pPr>
        <w:ind w:left="-284" w:right="-284"/>
        <w:jc w:val="both"/>
        <w:rPr>
          <w:rFonts w:ascii="Arial" w:hAnsi="Arial" w:cs="Arial"/>
          <w:sz w:val="20"/>
          <w:szCs w:val="20"/>
          <w:lang w:eastAsia="ar-SA"/>
        </w:rPr>
      </w:pPr>
    </w:p>
    <w:p w14:paraId="20B84572" w14:textId="77777777" w:rsidR="00F65E9B" w:rsidRPr="008A2A73" w:rsidRDefault="00F65E9B" w:rsidP="00F65E9B">
      <w:pPr>
        <w:ind w:left="-284" w:right="-284"/>
        <w:jc w:val="both"/>
        <w:rPr>
          <w:rFonts w:ascii="Arial" w:hAnsi="Arial" w:cs="Arial"/>
          <w:sz w:val="20"/>
          <w:szCs w:val="20"/>
          <w:lang w:eastAsia="ar-SA"/>
        </w:rPr>
      </w:pPr>
      <w:r w:rsidRPr="008A2A73">
        <w:rPr>
          <w:rFonts w:ascii="Arial" w:hAnsi="Arial" w:cs="Arial"/>
          <w:sz w:val="20"/>
          <w:szCs w:val="20"/>
          <w:lang w:eastAsia="ar-SA"/>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584CE4E7" w14:textId="77777777" w:rsidR="00F65E9B" w:rsidRPr="008A2A73" w:rsidRDefault="00F65E9B" w:rsidP="00F65E9B">
      <w:pPr>
        <w:ind w:left="-284" w:right="-284"/>
        <w:jc w:val="both"/>
        <w:rPr>
          <w:rFonts w:ascii="Arial" w:hAnsi="Arial" w:cs="Arial"/>
          <w:sz w:val="20"/>
          <w:szCs w:val="20"/>
          <w:lang w:eastAsia="ar-SA"/>
        </w:rPr>
      </w:pPr>
    </w:p>
    <w:p w14:paraId="18F65E7E" w14:textId="77777777" w:rsidR="00F65E9B" w:rsidRPr="008A2A73" w:rsidRDefault="00F65E9B" w:rsidP="00F65E9B">
      <w:pPr>
        <w:ind w:left="-284" w:right="-284"/>
        <w:jc w:val="both"/>
        <w:rPr>
          <w:rFonts w:ascii="Arial" w:hAnsi="Arial" w:cs="Arial"/>
          <w:sz w:val="20"/>
          <w:szCs w:val="20"/>
          <w:lang w:eastAsia="ar-SA"/>
        </w:rPr>
      </w:pPr>
    </w:p>
    <w:p w14:paraId="3E93C2D1" w14:textId="77777777" w:rsidR="00F65E9B" w:rsidRPr="008A2A73" w:rsidRDefault="00F65E9B" w:rsidP="00F65E9B">
      <w:pPr>
        <w:ind w:left="-284" w:right="-284"/>
        <w:jc w:val="both"/>
        <w:rPr>
          <w:rFonts w:ascii="Arial" w:hAnsi="Arial" w:cs="Arial"/>
          <w:sz w:val="20"/>
          <w:szCs w:val="20"/>
          <w:lang w:val="es-ES" w:eastAsia="ar-SA"/>
        </w:rPr>
      </w:pPr>
      <w:r w:rsidRPr="008A2A73">
        <w:rPr>
          <w:rFonts w:ascii="Arial" w:hAnsi="Arial" w:cs="Arial"/>
          <w:sz w:val="20"/>
          <w:szCs w:val="20"/>
          <w:lang w:val="es-ES" w:eastAsia="ar-SA"/>
        </w:rPr>
        <w:t>Protesto lo necesario</w:t>
      </w:r>
    </w:p>
    <w:p w14:paraId="45A5AADC" w14:textId="77777777" w:rsidR="00F65E9B" w:rsidRPr="008A2A73" w:rsidRDefault="00F65E9B" w:rsidP="00F65E9B">
      <w:pPr>
        <w:ind w:left="-284" w:right="-284"/>
        <w:jc w:val="both"/>
        <w:rPr>
          <w:rFonts w:ascii="Arial" w:hAnsi="Arial" w:cs="Arial"/>
          <w:sz w:val="20"/>
          <w:szCs w:val="20"/>
          <w:lang w:val="es-ES" w:eastAsia="ar-SA"/>
        </w:rPr>
      </w:pPr>
      <w:r w:rsidRPr="008A2A73">
        <w:rPr>
          <w:rFonts w:ascii="Arial" w:hAnsi="Arial" w:cs="Arial"/>
          <w:sz w:val="20"/>
          <w:szCs w:val="20"/>
          <w:lang w:val="es-ES" w:eastAsia="ar-SA"/>
        </w:rPr>
        <w:t>______________________________________________________</w:t>
      </w:r>
    </w:p>
    <w:p w14:paraId="7F989914" w14:textId="77777777" w:rsidR="00F65E9B" w:rsidRPr="008A2A73" w:rsidRDefault="00F65E9B" w:rsidP="00F65E9B">
      <w:pPr>
        <w:ind w:left="-284" w:right="-284"/>
        <w:jc w:val="both"/>
        <w:rPr>
          <w:rFonts w:ascii="Arial" w:hAnsi="Arial" w:cs="Arial"/>
          <w:sz w:val="20"/>
          <w:szCs w:val="20"/>
          <w:lang w:val="es-ES" w:eastAsia="ar-SA"/>
        </w:rPr>
      </w:pPr>
      <w:r w:rsidRPr="008A2A73">
        <w:rPr>
          <w:rFonts w:ascii="Arial" w:hAnsi="Arial" w:cs="Arial"/>
          <w:sz w:val="20"/>
          <w:szCs w:val="20"/>
          <w:lang w:val="es-ES" w:eastAsia="ar-SA"/>
        </w:rPr>
        <w:t>(Nombre y Firma del Apoderado o Representante Legal del Licitante)</w:t>
      </w:r>
    </w:p>
    <w:p w14:paraId="1C358855" w14:textId="77777777" w:rsidR="00F65E9B" w:rsidRPr="008A2A73" w:rsidRDefault="00F65E9B" w:rsidP="00F65E9B">
      <w:pPr>
        <w:jc w:val="both"/>
        <w:rPr>
          <w:rFonts w:ascii="Arial" w:hAnsi="Arial" w:cs="Arial"/>
          <w:b/>
          <w:sz w:val="20"/>
          <w:szCs w:val="20"/>
          <w:lang w:val="es-ES"/>
        </w:rPr>
      </w:pPr>
      <w:r w:rsidRPr="008A2A73">
        <w:rPr>
          <w:rFonts w:ascii="Arial" w:hAnsi="Arial" w:cs="Arial"/>
          <w:b/>
          <w:sz w:val="20"/>
          <w:szCs w:val="20"/>
          <w:lang w:val="es-ES"/>
        </w:rPr>
        <w:br w:type="page"/>
      </w:r>
    </w:p>
    <w:p w14:paraId="4CBBE64A" w14:textId="77777777" w:rsidR="00F65E9B" w:rsidRPr="00BA3F13" w:rsidRDefault="00F65E9B" w:rsidP="00F65E9B">
      <w:pPr>
        <w:pStyle w:val="Ttulo1"/>
        <w:jc w:val="both"/>
        <w:rPr>
          <w:rFonts w:ascii="Arial" w:hAnsi="Arial" w:cs="Arial"/>
          <w:b/>
          <w:bCs/>
          <w:noProof/>
          <w:color w:val="auto"/>
          <w:kern w:val="1"/>
          <w:sz w:val="28"/>
          <w:szCs w:val="28"/>
          <w:lang w:val="es-MX" w:eastAsia="ar-SA"/>
        </w:rPr>
      </w:pPr>
      <w:bookmarkStart w:id="320" w:name="_Toc431386039"/>
      <w:bookmarkStart w:id="321" w:name="_Toc431386316"/>
      <w:bookmarkStart w:id="322" w:name="_Toc35961539"/>
      <w:bookmarkStart w:id="323" w:name="_Toc85730569"/>
      <w:r w:rsidRPr="00BA3F13">
        <w:rPr>
          <w:rFonts w:ascii="Arial" w:hAnsi="Arial" w:cs="Arial"/>
          <w:b/>
          <w:bCs/>
          <w:noProof/>
          <w:color w:val="auto"/>
          <w:kern w:val="1"/>
          <w:sz w:val="28"/>
          <w:szCs w:val="28"/>
          <w:lang w:val="es-MX" w:eastAsia="ar-SA"/>
        </w:rPr>
        <w:lastRenderedPageBreak/>
        <w:t xml:space="preserve">Anexo </w:t>
      </w:r>
      <w:r>
        <w:rPr>
          <w:rFonts w:ascii="Arial" w:hAnsi="Arial" w:cs="Arial"/>
          <w:b/>
          <w:bCs/>
          <w:noProof/>
          <w:color w:val="auto"/>
          <w:kern w:val="1"/>
          <w:sz w:val="28"/>
          <w:szCs w:val="28"/>
          <w:lang w:val="es-MX" w:eastAsia="ar-SA"/>
        </w:rPr>
        <w:t>7</w:t>
      </w:r>
      <w:r w:rsidRPr="00BA3F13">
        <w:rPr>
          <w:rFonts w:ascii="Arial" w:hAnsi="Arial" w:cs="Arial"/>
          <w:b/>
          <w:bCs/>
          <w:noProof/>
          <w:color w:val="auto"/>
          <w:kern w:val="1"/>
          <w:sz w:val="28"/>
          <w:szCs w:val="28"/>
          <w:lang w:val="es-MX" w:eastAsia="ar-SA"/>
        </w:rPr>
        <w:t xml:space="preserve"> Bis.</w:t>
      </w:r>
      <w:bookmarkEnd w:id="320"/>
      <w:bookmarkEnd w:id="321"/>
      <w:r w:rsidRPr="00BA3F13">
        <w:rPr>
          <w:rFonts w:ascii="Arial" w:hAnsi="Arial" w:cs="Arial"/>
          <w:b/>
          <w:bCs/>
          <w:noProof/>
          <w:color w:val="auto"/>
          <w:kern w:val="1"/>
          <w:sz w:val="28"/>
          <w:szCs w:val="28"/>
          <w:lang w:val="es-MX" w:eastAsia="ar-SA"/>
        </w:rPr>
        <w:t>- Instructivo de llenado para el escrito de estratificación de micro, pequeña o mediana empresa (MIPYMES).</w:t>
      </w:r>
      <w:bookmarkEnd w:id="322"/>
      <w:bookmarkEnd w:id="323"/>
    </w:p>
    <w:p w14:paraId="5F7E94AD" w14:textId="77777777" w:rsidR="00F65E9B" w:rsidRPr="008A2A73" w:rsidRDefault="00F65E9B" w:rsidP="00F65E9B">
      <w:pPr>
        <w:jc w:val="both"/>
        <w:rPr>
          <w:rFonts w:ascii="Arial" w:hAnsi="Arial" w:cs="Arial"/>
          <w:sz w:val="20"/>
          <w:szCs w:val="20"/>
          <w:lang w:eastAsia="ar-SA"/>
        </w:rPr>
      </w:pPr>
    </w:p>
    <w:p w14:paraId="161A8AFD" w14:textId="77777777" w:rsidR="00F65E9B" w:rsidRPr="008A2A73" w:rsidRDefault="00F65E9B" w:rsidP="00F65E9B">
      <w:pPr>
        <w:jc w:val="both"/>
        <w:rPr>
          <w:rFonts w:ascii="Arial" w:hAnsi="Arial" w:cs="Arial"/>
          <w:sz w:val="20"/>
          <w:szCs w:val="20"/>
          <w:lang w:eastAsia="ar-SA"/>
        </w:rPr>
      </w:pPr>
      <w:r w:rsidRPr="008A2A73">
        <w:rPr>
          <w:rFonts w:ascii="Arial" w:hAnsi="Arial" w:cs="Arial"/>
          <w:sz w:val="20"/>
          <w:szCs w:val="20"/>
          <w:lang w:eastAsia="ar-SA"/>
        </w:rPr>
        <w:t>Descripción.</w:t>
      </w:r>
    </w:p>
    <w:p w14:paraId="1352D318" w14:textId="77777777" w:rsidR="00F65E9B" w:rsidRPr="008A2A73" w:rsidRDefault="00F65E9B" w:rsidP="00F65E9B">
      <w:pPr>
        <w:jc w:val="both"/>
        <w:rPr>
          <w:rFonts w:ascii="Arial" w:hAnsi="Arial" w:cs="Arial"/>
          <w:sz w:val="20"/>
          <w:szCs w:val="20"/>
          <w:lang w:eastAsia="ar-SA"/>
        </w:rPr>
      </w:pPr>
      <w:r w:rsidRPr="008A2A73">
        <w:rPr>
          <w:rFonts w:ascii="Arial" w:hAnsi="Arial" w:cs="Arial"/>
          <w:sz w:val="20"/>
          <w:szCs w:val="20"/>
          <w:lang w:eastAsia="ar-SA"/>
        </w:rPr>
        <w:t>Formato para que los licitantes manifiesten, bajo protesta de decir verdad, la estratificación que les corresponde como MIPYMES, de conformidad con el Acuerdo de Estratificación de las MIPYMES, publicado en el Diario Oficial de la Federación el 30 de junio de 2009.</w:t>
      </w:r>
    </w:p>
    <w:p w14:paraId="6B79089F" w14:textId="77777777" w:rsidR="00F65E9B" w:rsidRPr="008A2A73" w:rsidRDefault="00F65E9B" w:rsidP="00F65E9B">
      <w:pPr>
        <w:jc w:val="both"/>
        <w:rPr>
          <w:rFonts w:ascii="Arial" w:hAnsi="Arial" w:cs="Arial"/>
          <w:sz w:val="20"/>
          <w:szCs w:val="20"/>
          <w:lang w:eastAsia="ar-SA"/>
        </w:rPr>
      </w:pPr>
    </w:p>
    <w:p w14:paraId="1D4CB1DA" w14:textId="77777777" w:rsidR="00F65E9B" w:rsidRPr="008A2A73" w:rsidRDefault="00F65E9B" w:rsidP="00F65E9B">
      <w:pPr>
        <w:jc w:val="both"/>
        <w:rPr>
          <w:rFonts w:ascii="Arial" w:hAnsi="Arial" w:cs="Arial"/>
          <w:sz w:val="20"/>
          <w:szCs w:val="20"/>
          <w:lang w:eastAsia="ar-SA"/>
        </w:rPr>
      </w:pPr>
      <w:r w:rsidRPr="008A2A73">
        <w:rPr>
          <w:rFonts w:ascii="Arial" w:hAnsi="Arial" w:cs="Arial"/>
          <w:sz w:val="20"/>
          <w:szCs w:val="20"/>
          <w:lang w:eastAsia="ar-SA"/>
        </w:rPr>
        <w:t>Instructivo de llenado.</w:t>
      </w:r>
    </w:p>
    <w:p w14:paraId="224FB5DD" w14:textId="77777777" w:rsidR="00F65E9B" w:rsidRPr="008A2A73" w:rsidRDefault="00F65E9B" w:rsidP="00F65E9B">
      <w:pPr>
        <w:jc w:val="both"/>
        <w:rPr>
          <w:rFonts w:ascii="Arial" w:hAnsi="Arial" w:cs="Arial"/>
          <w:sz w:val="20"/>
          <w:szCs w:val="20"/>
          <w:lang w:eastAsia="ar-SA"/>
        </w:rPr>
      </w:pPr>
      <w:r w:rsidRPr="008A2A73">
        <w:rPr>
          <w:rFonts w:ascii="Arial" w:hAnsi="Arial" w:cs="Arial"/>
          <w:sz w:val="20"/>
          <w:szCs w:val="20"/>
          <w:lang w:eastAsia="ar-SA"/>
        </w:rPr>
        <w:t>Llenar los campos conforme aplique tomando en cuenta los rangos previstos en el Acuerdo antes mencionado.</w:t>
      </w:r>
    </w:p>
    <w:p w14:paraId="6700A591" w14:textId="77777777" w:rsidR="00F65E9B" w:rsidRPr="008A2A73" w:rsidRDefault="00F65E9B" w:rsidP="005C3942">
      <w:pPr>
        <w:numPr>
          <w:ilvl w:val="0"/>
          <w:numId w:val="7"/>
        </w:numPr>
        <w:jc w:val="both"/>
        <w:rPr>
          <w:rFonts w:ascii="Arial" w:hAnsi="Arial" w:cs="Arial"/>
          <w:sz w:val="20"/>
          <w:szCs w:val="20"/>
          <w:lang w:eastAsia="ar-SA"/>
        </w:rPr>
      </w:pPr>
      <w:r w:rsidRPr="008A2A73">
        <w:rPr>
          <w:rFonts w:ascii="Arial" w:hAnsi="Arial" w:cs="Arial"/>
          <w:sz w:val="20"/>
          <w:szCs w:val="20"/>
          <w:lang w:eastAsia="ar-SA"/>
        </w:rPr>
        <w:t>Señalar la fecha de suscripción del documento.</w:t>
      </w:r>
    </w:p>
    <w:p w14:paraId="1EDC940E" w14:textId="77777777" w:rsidR="00F65E9B" w:rsidRPr="008A2A73" w:rsidRDefault="00F65E9B" w:rsidP="005C3942">
      <w:pPr>
        <w:numPr>
          <w:ilvl w:val="0"/>
          <w:numId w:val="7"/>
        </w:numPr>
        <w:jc w:val="both"/>
        <w:rPr>
          <w:rFonts w:ascii="Arial" w:hAnsi="Arial" w:cs="Arial"/>
          <w:sz w:val="20"/>
          <w:szCs w:val="20"/>
          <w:lang w:eastAsia="ar-SA"/>
        </w:rPr>
      </w:pPr>
      <w:r w:rsidRPr="008A2A73">
        <w:rPr>
          <w:rFonts w:ascii="Arial" w:hAnsi="Arial" w:cs="Arial"/>
          <w:sz w:val="20"/>
          <w:szCs w:val="20"/>
          <w:lang w:eastAsia="ar-SA"/>
        </w:rPr>
        <w:t>Anotar el nombre de la convocante.</w:t>
      </w:r>
    </w:p>
    <w:p w14:paraId="0F28918A" w14:textId="77777777" w:rsidR="00F65E9B" w:rsidRPr="008A2A73" w:rsidRDefault="00F65E9B" w:rsidP="005C3942">
      <w:pPr>
        <w:numPr>
          <w:ilvl w:val="0"/>
          <w:numId w:val="7"/>
        </w:numPr>
        <w:jc w:val="both"/>
        <w:rPr>
          <w:rFonts w:ascii="Arial" w:hAnsi="Arial" w:cs="Arial"/>
          <w:sz w:val="20"/>
          <w:szCs w:val="20"/>
          <w:lang w:eastAsia="ar-SA"/>
        </w:rPr>
      </w:pPr>
      <w:r w:rsidRPr="008A2A73">
        <w:rPr>
          <w:rFonts w:ascii="Arial" w:hAnsi="Arial" w:cs="Arial"/>
          <w:sz w:val="20"/>
          <w:szCs w:val="20"/>
          <w:lang w:eastAsia="ar-SA"/>
        </w:rPr>
        <w:t>Precisar el procedimiento de contratación de que se trate (licitación pública o Licitación Pública Nacional Electrónica).</w:t>
      </w:r>
    </w:p>
    <w:p w14:paraId="2264144E" w14:textId="02D4ED71" w:rsidR="00F65E9B" w:rsidRPr="008A2A73" w:rsidRDefault="00F65E9B" w:rsidP="005C3942">
      <w:pPr>
        <w:numPr>
          <w:ilvl w:val="0"/>
          <w:numId w:val="7"/>
        </w:numPr>
        <w:jc w:val="both"/>
        <w:rPr>
          <w:rFonts w:ascii="Arial" w:hAnsi="Arial" w:cs="Arial"/>
          <w:sz w:val="20"/>
          <w:szCs w:val="20"/>
          <w:lang w:eastAsia="ar-SA"/>
        </w:rPr>
      </w:pPr>
      <w:r w:rsidRPr="008A2A73">
        <w:rPr>
          <w:rFonts w:ascii="Arial" w:hAnsi="Arial" w:cs="Arial"/>
          <w:sz w:val="20"/>
          <w:szCs w:val="20"/>
          <w:lang w:eastAsia="ar-SA"/>
        </w:rPr>
        <w:t xml:space="preserve">Indicar el número de procedimiento de contratación asignado por </w:t>
      </w:r>
      <w:r w:rsidR="000A7B81">
        <w:rPr>
          <w:rFonts w:ascii="Arial" w:hAnsi="Arial" w:cs="Arial"/>
          <w:sz w:val="20"/>
          <w:szCs w:val="20"/>
          <w:lang w:eastAsia="ar-SA"/>
        </w:rPr>
        <w:t>COMPRANET</w:t>
      </w:r>
      <w:r w:rsidRPr="008A2A73">
        <w:rPr>
          <w:rFonts w:ascii="Arial" w:hAnsi="Arial" w:cs="Arial"/>
          <w:sz w:val="20"/>
          <w:szCs w:val="20"/>
          <w:lang w:eastAsia="ar-SA"/>
        </w:rPr>
        <w:t>.</w:t>
      </w:r>
    </w:p>
    <w:p w14:paraId="746BBE83" w14:textId="77777777" w:rsidR="00F65E9B" w:rsidRPr="008A2A73" w:rsidRDefault="00F65E9B" w:rsidP="005C3942">
      <w:pPr>
        <w:numPr>
          <w:ilvl w:val="0"/>
          <w:numId w:val="7"/>
        </w:numPr>
        <w:jc w:val="both"/>
        <w:rPr>
          <w:rFonts w:ascii="Arial" w:hAnsi="Arial" w:cs="Arial"/>
          <w:sz w:val="20"/>
          <w:szCs w:val="20"/>
          <w:lang w:eastAsia="ar-SA"/>
        </w:rPr>
      </w:pPr>
      <w:r w:rsidRPr="008A2A73">
        <w:rPr>
          <w:rFonts w:ascii="Arial" w:hAnsi="Arial" w:cs="Arial"/>
          <w:sz w:val="20"/>
          <w:szCs w:val="20"/>
          <w:lang w:eastAsia="ar-SA"/>
        </w:rPr>
        <w:t>Anotar el nombre, razón social o denominación del licitante.</w:t>
      </w:r>
    </w:p>
    <w:p w14:paraId="6478A10C" w14:textId="77777777" w:rsidR="00F65E9B" w:rsidRPr="008A2A73" w:rsidRDefault="00F65E9B" w:rsidP="005C3942">
      <w:pPr>
        <w:numPr>
          <w:ilvl w:val="0"/>
          <w:numId w:val="7"/>
        </w:numPr>
        <w:jc w:val="both"/>
        <w:rPr>
          <w:rFonts w:ascii="Arial" w:hAnsi="Arial" w:cs="Arial"/>
          <w:sz w:val="20"/>
          <w:szCs w:val="20"/>
          <w:lang w:eastAsia="ar-SA"/>
        </w:rPr>
      </w:pPr>
      <w:r w:rsidRPr="008A2A73">
        <w:rPr>
          <w:rFonts w:ascii="Arial" w:hAnsi="Arial" w:cs="Arial"/>
          <w:sz w:val="20"/>
          <w:szCs w:val="20"/>
          <w:lang w:eastAsia="ar-SA"/>
        </w:rPr>
        <w:t>Indicar el Registro Federal de Contribuyentes del licitante.</w:t>
      </w:r>
    </w:p>
    <w:p w14:paraId="02C73423" w14:textId="77777777" w:rsidR="00F65E9B" w:rsidRPr="008A2A73" w:rsidRDefault="00F65E9B" w:rsidP="005C3942">
      <w:pPr>
        <w:numPr>
          <w:ilvl w:val="0"/>
          <w:numId w:val="7"/>
        </w:numPr>
        <w:jc w:val="both"/>
        <w:rPr>
          <w:rFonts w:ascii="Arial" w:hAnsi="Arial" w:cs="Arial"/>
          <w:sz w:val="20"/>
          <w:szCs w:val="20"/>
          <w:lang w:eastAsia="ar-SA"/>
        </w:rPr>
      </w:pPr>
      <w:r w:rsidRPr="008A2A73">
        <w:rPr>
          <w:rFonts w:ascii="Arial" w:hAnsi="Arial" w:cs="Arial"/>
          <w:sz w:val="20"/>
          <w:szCs w:val="20"/>
          <w:lang w:eastAsia="ar-SA"/>
        </w:rPr>
        <w:t xml:space="preserve">Señalar el número que resulte de la aplicación de la expresión. Tope Máximo Combinado = (Trabajadores) x 10% + (Ventas anuales en millones de pesos) x 90%. </w:t>
      </w:r>
    </w:p>
    <w:p w14:paraId="2F27CFF9" w14:textId="77777777" w:rsidR="00F65E9B" w:rsidRPr="008A2A73" w:rsidRDefault="00F65E9B" w:rsidP="00F65E9B">
      <w:pPr>
        <w:jc w:val="both"/>
        <w:rPr>
          <w:rFonts w:ascii="Arial" w:hAnsi="Arial" w:cs="Arial"/>
          <w:sz w:val="20"/>
          <w:szCs w:val="20"/>
          <w:lang w:eastAsia="ar-SA"/>
        </w:rPr>
      </w:pPr>
      <w:r w:rsidRPr="008A2A73">
        <w:rPr>
          <w:rFonts w:ascii="Arial" w:hAnsi="Arial" w:cs="Arial"/>
          <w:sz w:val="20"/>
          <w:szCs w:val="20"/>
          <w:lang w:eastAsia="ar-SA"/>
        </w:rPr>
        <w:t xml:space="preserve">Para tales efectos puede utilizar la calculadora MIPYMES disponible en la página </w:t>
      </w:r>
      <w:hyperlink r:id="rId31" w:history="1">
        <w:r w:rsidRPr="008A2A73">
          <w:rPr>
            <w:rStyle w:val="Hipervnculo"/>
            <w:rFonts w:ascii="Arial" w:hAnsi="Arial" w:cs="Arial"/>
            <w:sz w:val="20"/>
            <w:szCs w:val="20"/>
            <w:lang w:eastAsia="ar-SA"/>
          </w:rPr>
          <w:t>http.//www.comprasdegobierNúm.gob.mx/calculadora</w:t>
        </w:r>
      </w:hyperlink>
    </w:p>
    <w:p w14:paraId="25625236" w14:textId="77777777" w:rsidR="00F65E9B" w:rsidRPr="008A2A73" w:rsidRDefault="00F65E9B" w:rsidP="00F65E9B">
      <w:pPr>
        <w:jc w:val="both"/>
        <w:rPr>
          <w:rFonts w:ascii="Arial" w:hAnsi="Arial" w:cs="Arial"/>
          <w:sz w:val="20"/>
          <w:szCs w:val="20"/>
          <w:lang w:eastAsia="ar-SA"/>
        </w:rPr>
      </w:pPr>
      <w:r w:rsidRPr="008A2A73">
        <w:rPr>
          <w:rFonts w:ascii="Arial" w:hAnsi="Arial" w:cs="Arial"/>
          <w:sz w:val="20"/>
          <w:szCs w:val="20"/>
          <w:lang w:eastAsia="ar-SA"/>
        </w:rPr>
        <w:t>Para el concepto “Trabajadores”, utilizar el total de los trabajadores con los que cuenta la empresa a la fecha de la emisión de la manifestación.</w:t>
      </w:r>
    </w:p>
    <w:p w14:paraId="47F8A86D" w14:textId="77777777" w:rsidR="00F65E9B" w:rsidRPr="008A2A73" w:rsidRDefault="00F65E9B" w:rsidP="00F65E9B">
      <w:pPr>
        <w:jc w:val="both"/>
        <w:rPr>
          <w:rFonts w:ascii="Arial" w:hAnsi="Arial" w:cs="Arial"/>
          <w:sz w:val="20"/>
          <w:szCs w:val="20"/>
          <w:lang w:eastAsia="ar-SA"/>
        </w:rPr>
      </w:pPr>
      <w:r w:rsidRPr="008A2A73">
        <w:rPr>
          <w:rFonts w:ascii="Arial" w:hAnsi="Arial" w:cs="Arial"/>
          <w:sz w:val="20"/>
          <w:szCs w:val="20"/>
          <w:lang w:eastAsia="ar-SA"/>
        </w:rPr>
        <w:t>Para el concepto “ventas anuales”, utilizar los datos conforme al reporte de su ejercicio fiscal correspondiente a la última declaración anual de impuestos federales, expresados en millones de pesos.</w:t>
      </w:r>
    </w:p>
    <w:p w14:paraId="29622A07" w14:textId="77777777" w:rsidR="00F65E9B" w:rsidRPr="008A2A73" w:rsidRDefault="00F65E9B" w:rsidP="005C3942">
      <w:pPr>
        <w:numPr>
          <w:ilvl w:val="0"/>
          <w:numId w:val="7"/>
        </w:numPr>
        <w:jc w:val="both"/>
        <w:rPr>
          <w:rFonts w:ascii="Arial" w:hAnsi="Arial" w:cs="Arial"/>
          <w:sz w:val="20"/>
          <w:szCs w:val="20"/>
          <w:lang w:eastAsia="ar-SA"/>
        </w:rPr>
      </w:pPr>
      <w:r w:rsidRPr="008A2A73">
        <w:rPr>
          <w:rFonts w:ascii="Arial" w:hAnsi="Arial" w:cs="Arial"/>
          <w:sz w:val="20"/>
          <w:szCs w:val="20"/>
          <w:lang w:eastAsia="ar-SA"/>
        </w:rPr>
        <w:t>Señalar el tamaño de la empresa (Micro, Pequeña o Mediana), conforme al resultado de la operación señalada en el numeral anterior.</w:t>
      </w:r>
    </w:p>
    <w:p w14:paraId="35F30C82" w14:textId="77777777" w:rsidR="00F65E9B" w:rsidRPr="008A2A73" w:rsidRDefault="00F65E9B" w:rsidP="00F65E9B">
      <w:pPr>
        <w:jc w:val="both"/>
        <w:rPr>
          <w:rFonts w:ascii="Arial" w:hAnsi="Arial" w:cs="Arial"/>
          <w:sz w:val="20"/>
          <w:szCs w:val="20"/>
          <w:lang w:eastAsia="ar-SA"/>
        </w:rPr>
      </w:pPr>
      <w:r w:rsidRPr="008A2A73">
        <w:rPr>
          <w:rFonts w:ascii="Arial" w:hAnsi="Arial" w:cs="Arial"/>
          <w:sz w:val="20"/>
          <w:szCs w:val="20"/>
          <w:lang w:eastAsia="ar-SA"/>
        </w:rPr>
        <w:t>Anotar el nombre y firma del apoderado o representante legal del licitante</w:t>
      </w:r>
    </w:p>
    <w:p w14:paraId="4833B962" w14:textId="77777777" w:rsidR="00F65E9B" w:rsidRPr="008A2A73" w:rsidRDefault="00F65E9B" w:rsidP="00F65E9B">
      <w:pPr>
        <w:jc w:val="both"/>
        <w:rPr>
          <w:rFonts w:ascii="Arial" w:hAnsi="Arial" w:cs="Arial"/>
          <w:sz w:val="20"/>
          <w:szCs w:val="20"/>
          <w:lang w:eastAsia="ar-SA"/>
        </w:rPr>
      </w:pPr>
      <w:r w:rsidRPr="008A2A73">
        <w:rPr>
          <w:rFonts w:ascii="Arial" w:hAnsi="Arial" w:cs="Arial"/>
          <w:sz w:val="20"/>
          <w:szCs w:val="20"/>
          <w:lang w:eastAsia="ar-SA"/>
        </w:rPr>
        <w:br w:type="page"/>
      </w:r>
    </w:p>
    <w:p w14:paraId="035BBC7F" w14:textId="77777777" w:rsidR="00F65E9B" w:rsidRPr="00BA3F13" w:rsidRDefault="00F65E9B" w:rsidP="00F65E9B">
      <w:pPr>
        <w:pStyle w:val="Ttulo1"/>
        <w:jc w:val="center"/>
        <w:rPr>
          <w:rFonts w:ascii="Arial" w:hAnsi="Arial" w:cs="Arial"/>
          <w:b/>
          <w:bCs/>
          <w:noProof/>
          <w:color w:val="auto"/>
          <w:kern w:val="1"/>
          <w:sz w:val="28"/>
          <w:szCs w:val="28"/>
          <w:lang w:val="es-MX" w:eastAsia="ar-SA"/>
        </w:rPr>
      </w:pPr>
      <w:bookmarkStart w:id="324" w:name="_Toc85730570"/>
      <w:r w:rsidRPr="00BA3F13">
        <w:rPr>
          <w:rFonts w:ascii="Arial" w:hAnsi="Arial" w:cs="Arial"/>
          <w:b/>
          <w:bCs/>
          <w:noProof/>
          <w:color w:val="auto"/>
          <w:kern w:val="1"/>
          <w:sz w:val="28"/>
          <w:szCs w:val="28"/>
          <w:lang w:val="es-MX" w:eastAsia="ar-SA"/>
        </w:rPr>
        <w:lastRenderedPageBreak/>
        <w:t xml:space="preserve">Anexo </w:t>
      </w:r>
      <w:r>
        <w:rPr>
          <w:rFonts w:ascii="Arial" w:hAnsi="Arial" w:cs="Arial"/>
          <w:b/>
          <w:bCs/>
          <w:noProof/>
          <w:color w:val="auto"/>
          <w:kern w:val="1"/>
          <w:sz w:val="28"/>
          <w:szCs w:val="28"/>
          <w:lang w:val="es-MX" w:eastAsia="ar-SA"/>
        </w:rPr>
        <w:t>8</w:t>
      </w:r>
      <w:r w:rsidRPr="00BA3F13">
        <w:rPr>
          <w:rFonts w:ascii="Arial" w:hAnsi="Arial" w:cs="Arial"/>
          <w:b/>
          <w:bCs/>
          <w:noProof/>
          <w:color w:val="auto"/>
          <w:kern w:val="1"/>
          <w:sz w:val="28"/>
          <w:szCs w:val="28"/>
          <w:lang w:val="es-MX" w:eastAsia="ar-SA"/>
        </w:rPr>
        <w:t>.- Propuesta Económica.</w:t>
      </w:r>
      <w:bookmarkEnd w:id="324"/>
    </w:p>
    <w:p w14:paraId="715B0A15" w14:textId="77777777" w:rsidR="00F65E9B" w:rsidRPr="0065529D" w:rsidRDefault="00F65E9B" w:rsidP="00F65E9B">
      <w:pPr>
        <w:pStyle w:val="Ttulo1"/>
        <w:jc w:val="both"/>
        <w:rPr>
          <w:rFonts w:ascii="Arial" w:hAnsi="Arial" w:cs="Arial"/>
          <w:b/>
          <w:bCs/>
          <w:noProof/>
          <w:color w:val="auto"/>
          <w:kern w:val="1"/>
          <w:sz w:val="2"/>
          <w:szCs w:val="28"/>
          <w:lang w:val="es-MX" w:eastAsia="ar-SA"/>
        </w:rPr>
      </w:pPr>
    </w:p>
    <w:p w14:paraId="4C9EBF70" w14:textId="77777777" w:rsidR="00F65E9B" w:rsidRPr="008A2A73" w:rsidRDefault="00F65E9B" w:rsidP="00F65E9B">
      <w:pPr>
        <w:tabs>
          <w:tab w:val="left" w:pos="10490"/>
        </w:tabs>
        <w:ind w:right="-142"/>
        <w:jc w:val="both"/>
        <w:rPr>
          <w:rFonts w:ascii="Arial" w:hAnsi="Arial" w:cs="Arial"/>
          <w:bCs/>
          <w:sz w:val="20"/>
          <w:szCs w:val="20"/>
        </w:rPr>
      </w:pPr>
      <w:r w:rsidRPr="008A2A73">
        <w:rPr>
          <w:rFonts w:ascii="Arial" w:hAnsi="Arial" w:cs="Arial"/>
          <w:bCs/>
          <w:sz w:val="20"/>
          <w:szCs w:val="20"/>
        </w:rPr>
        <w:t>Instituto Mexicano del Seguro Social</w:t>
      </w:r>
    </w:p>
    <w:p w14:paraId="0123169D" w14:textId="77777777" w:rsidR="00F65E9B" w:rsidRDefault="00F65E9B" w:rsidP="00F65E9B">
      <w:pPr>
        <w:tabs>
          <w:tab w:val="left" w:pos="10490"/>
        </w:tabs>
        <w:ind w:right="-284"/>
        <w:jc w:val="both"/>
        <w:rPr>
          <w:rFonts w:ascii="Arial" w:hAnsi="Arial" w:cs="Arial"/>
          <w:bCs/>
          <w:sz w:val="20"/>
          <w:szCs w:val="20"/>
        </w:rPr>
      </w:pPr>
      <w:r w:rsidRPr="008967D6">
        <w:rPr>
          <w:rFonts w:ascii="Arial" w:hAnsi="Arial" w:cs="Arial"/>
          <w:bCs/>
          <w:sz w:val="20"/>
          <w:szCs w:val="20"/>
        </w:rPr>
        <w:t>Órgano de Operación Administrativa Desconcentrada Estatal Morelos</w:t>
      </w:r>
    </w:p>
    <w:p w14:paraId="3A27403B" w14:textId="77777777" w:rsidR="00F65E9B" w:rsidRPr="008A2A73" w:rsidRDefault="00F65E9B" w:rsidP="00F65E9B">
      <w:pPr>
        <w:tabs>
          <w:tab w:val="left" w:pos="10490"/>
        </w:tabs>
        <w:ind w:right="-284"/>
        <w:jc w:val="both"/>
        <w:rPr>
          <w:rFonts w:ascii="Arial" w:hAnsi="Arial" w:cs="Arial"/>
          <w:bCs/>
          <w:sz w:val="20"/>
          <w:szCs w:val="20"/>
        </w:rPr>
      </w:pPr>
      <w:r w:rsidRPr="008A2A73">
        <w:rPr>
          <w:rFonts w:ascii="Arial" w:hAnsi="Arial" w:cs="Arial"/>
          <w:bCs/>
          <w:sz w:val="20"/>
          <w:szCs w:val="20"/>
        </w:rPr>
        <w:t>Jefatura Delegacional de Servicios Administrativos</w:t>
      </w:r>
    </w:p>
    <w:p w14:paraId="0ED7DDF2" w14:textId="77777777" w:rsidR="00F65E9B" w:rsidRPr="008A2A73" w:rsidRDefault="00F65E9B" w:rsidP="00F65E9B">
      <w:pPr>
        <w:tabs>
          <w:tab w:val="left" w:pos="10490"/>
        </w:tabs>
        <w:ind w:right="-284"/>
        <w:jc w:val="both"/>
        <w:rPr>
          <w:rFonts w:ascii="Arial" w:hAnsi="Arial" w:cs="Arial"/>
          <w:bCs/>
          <w:sz w:val="20"/>
          <w:szCs w:val="20"/>
        </w:rPr>
      </w:pPr>
      <w:r w:rsidRPr="008A2A73">
        <w:rPr>
          <w:rFonts w:ascii="Arial" w:hAnsi="Arial" w:cs="Arial"/>
          <w:bCs/>
          <w:sz w:val="20"/>
          <w:szCs w:val="20"/>
        </w:rPr>
        <w:t>Coordinación Delegacional de Abastecimiento y Equipamiento</w:t>
      </w:r>
    </w:p>
    <w:p w14:paraId="0A6A48EF" w14:textId="77777777" w:rsidR="00F65E9B" w:rsidRPr="008A2A73" w:rsidRDefault="00F65E9B" w:rsidP="00F65E9B">
      <w:pPr>
        <w:ind w:right="-142"/>
        <w:jc w:val="both"/>
        <w:rPr>
          <w:rFonts w:ascii="Arial" w:hAnsi="Arial" w:cs="Arial"/>
          <w:sz w:val="20"/>
          <w:szCs w:val="20"/>
          <w:lang w:val="es-ES" w:eastAsia="ar-SA"/>
        </w:rPr>
      </w:pPr>
      <w:r w:rsidRPr="008A2A73">
        <w:rPr>
          <w:rFonts w:ascii="Arial" w:hAnsi="Arial" w:cs="Arial"/>
          <w:sz w:val="20"/>
          <w:szCs w:val="20"/>
          <w:lang w:val="es-ES" w:eastAsia="ar-SA"/>
        </w:rPr>
        <w:t>Presente</w:t>
      </w:r>
    </w:p>
    <w:p w14:paraId="2A7CBF42" w14:textId="77777777" w:rsidR="00F65E9B" w:rsidRPr="008A2A73" w:rsidRDefault="00F65E9B" w:rsidP="00F65E9B">
      <w:pPr>
        <w:ind w:left="567" w:right="844"/>
        <w:jc w:val="both"/>
        <w:rPr>
          <w:rFonts w:ascii="Arial" w:hAnsi="Arial" w:cs="Arial"/>
          <w:sz w:val="20"/>
          <w:szCs w:val="20"/>
          <w:lang w:eastAsia="ar-SA"/>
        </w:rPr>
      </w:pPr>
    </w:p>
    <w:p w14:paraId="507AF1DF" w14:textId="77777777" w:rsidR="007B00C4" w:rsidRPr="008A2A73" w:rsidRDefault="007B00C4" w:rsidP="007B00C4">
      <w:pPr>
        <w:jc w:val="both"/>
        <w:rPr>
          <w:rFonts w:ascii="Arial" w:hAnsi="Arial" w:cs="Arial"/>
          <w:b/>
          <w:sz w:val="20"/>
          <w:szCs w:val="20"/>
          <w:lang w:eastAsia="ar-SA"/>
        </w:rPr>
      </w:pPr>
      <w:r w:rsidRPr="008A2A73">
        <w:rPr>
          <w:rFonts w:ascii="Arial" w:hAnsi="Arial" w:cs="Arial"/>
          <w:b/>
          <w:sz w:val="20"/>
          <w:szCs w:val="20"/>
          <w:lang w:eastAsia="ar-SA"/>
        </w:rPr>
        <w:t xml:space="preserve">LICITACIÓN PÚBLICA </w:t>
      </w:r>
      <w:r>
        <w:rPr>
          <w:rFonts w:ascii="Arial" w:hAnsi="Arial" w:cs="Arial"/>
          <w:b/>
          <w:sz w:val="20"/>
          <w:szCs w:val="20"/>
          <w:lang w:eastAsia="ar-SA"/>
        </w:rPr>
        <w:t>N</w:t>
      </w:r>
      <w:r w:rsidRPr="008A2A73">
        <w:rPr>
          <w:rFonts w:ascii="Arial" w:hAnsi="Arial" w:cs="Arial"/>
          <w:b/>
          <w:sz w:val="20"/>
          <w:szCs w:val="20"/>
          <w:lang w:eastAsia="ar-SA"/>
        </w:rPr>
        <w:t>ACIONAL ELECTRÓNICA No._______________________,</w:t>
      </w:r>
    </w:p>
    <w:p w14:paraId="179DE6C2" w14:textId="77777777" w:rsidR="007B00C4" w:rsidRDefault="007B00C4" w:rsidP="007B00C4">
      <w:pPr>
        <w:jc w:val="both"/>
        <w:rPr>
          <w:rFonts w:ascii="Arial" w:hAnsi="Arial" w:cs="Arial"/>
          <w:b/>
          <w:sz w:val="20"/>
          <w:szCs w:val="20"/>
          <w:lang w:eastAsia="ar-SA"/>
        </w:rPr>
      </w:pPr>
      <w:r w:rsidRPr="008A2A73">
        <w:rPr>
          <w:rFonts w:ascii="Arial" w:hAnsi="Arial" w:cs="Arial"/>
          <w:b/>
          <w:sz w:val="20"/>
          <w:szCs w:val="20"/>
          <w:lang w:eastAsia="ar-SA"/>
        </w:rPr>
        <w:t>REFERENTE A LA CONTRATACIÓN</w:t>
      </w:r>
      <w:r>
        <w:rPr>
          <w:rFonts w:ascii="Arial" w:hAnsi="Arial" w:cs="Arial"/>
          <w:b/>
          <w:sz w:val="20"/>
          <w:szCs w:val="20"/>
          <w:lang w:eastAsia="ar-SA"/>
        </w:rPr>
        <w:t xml:space="preserve"> ___________________</w:t>
      </w:r>
    </w:p>
    <w:p w14:paraId="1FAA65CA" w14:textId="77777777" w:rsidR="007B00C4" w:rsidRDefault="007B00C4" w:rsidP="007B00C4">
      <w:pPr>
        <w:jc w:val="both"/>
        <w:rPr>
          <w:rFonts w:ascii="Arial" w:hAnsi="Arial" w:cs="Arial"/>
          <w:b/>
          <w:sz w:val="20"/>
          <w:szCs w:val="20"/>
          <w:lang w:eastAsia="ar-SA"/>
        </w:rPr>
      </w:pPr>
      <w:r>
        <w:rPr>
          <w:rFonts w:ascii="Arial" w:hAnsi="Arial" w:cs="Arial"/>
          <w:b/>
          <w:sz w:val="20"/>
          <w:szCs w:val="20"/>
          <w:lang w:eastAsia="ar-SA"/>
        </w:rPr>
        <w:t>ZONA QUE OFERTA</w:t>
      </w:r>
    </w:p>
    <w:p w14:paraId="670FAA88" w14:textId="77777777" w:rsidR="007B00C4" w:rsidRDefault="007B00C4" w:rsidP="007B00C4">
      <w:pPr>
        <w:jc w:val="both"/>
        <w:rPr>
          <w:rFonts w:ascii="Arial" w:hAnsi="Arial" w:cs="Arial"/>
          <w:b/>
          <w:sz w:val="20"/>
          <w:szCs w:val="20"/>
          <w:lang w:eastAsia="ar-S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
        <w:gridCol w:w="3465"/>
        <w:gridCol w:w="1568"/>
        <w:gridCol w:w="1488"/>
        <w:gridCol w:w="1417"/>
      </w:tblGrid>
      <w:tr w:rsidR="00F12B4F" w:rsidRPr="0084362D" w14:paraId="74761ADB" w14:textId="77777777" w:rsidTr="00531C44">
        <w:trPr>
          <w:trHeight w:val="204"/>
        </w:trPr>
        <w:tc>
          <w:tcPr>
            <w:tcW w:w="1134" w:type="dxa"/>
            <w:shd w:val="clear" w:color="auto" w:fill="D9D9D9" w:themeFill="background1" w:themeFillShade="D9"/>
            <w:vAlign w:val="center"/>
          </w:tcPr>
          <w:p w14:paraId="6568777C" w14:textId="09799377" w:rsidR="00F12B4F" w:rsidRPr="0084362D" w:rsidRDefault="00531C44" w:rsidP="00835E18">
            <w:pPr>
              <w:spacing w:line="276" w:lineRule="auto"/>
              <w:jc w:val="center"/>
              <w:rPr>
                <w:rFonts w:ascii="Arial" w:hAnsi="Arial" w:cs="Arial"/>
                <w:color w:val="000000"/>
                <w:sz w:val="20"/>
                <w:lang w:val="es-MX" w:eastAsia="es-MX"/>
              </w:rPr>
            </w:pPr>
            <w:r>
              <w:rPr>
                <w:rFonts w:ascii="Arial" w:hAnsi="Arial" w:cs="Arial"/>
                <w:color w:val="000000"/>
                <w:sz w:val="20"/>
                <w:lang w:val="es-MX" w:eastAsia="es-MX"/>
              </w:rPr>
              <w:t>PARTIDA</w:t>
            </w:r>
          </w:p>
        </w:tc>
        <w:tc>
          <w:tcPr>
            <w:tcW w:w="3465" w:type="dxa"/>
            <w:shd w:val="clear" w:color="auto" w:fill="D9D9D9" w:themeFill="background1" w:themeFillShade="D9"/>
            <w:vAlign w:val="center"/>
          </w:tcPr>
          <w:p w14:paraId="73BCACA8" w14:textId="77777777" w:rsidR="00F12B4F" w:rsidRPr="0084362D" w:rsidRDefault="00F12B4F" w:rsidP="00835E18">
            <w:pPr>
              <w:spacing w:line="276" w:lineRule="auto"/>
              <w:jc w:val="center"/>
              <w:rPr>
                <w:rFonts w:ascii="Arial" w:hAnsi="Arial" w:cs="Arial"/>
                <w:sz w:val="20"/>
                <w:lang w:eastAsia="es-ES"/>
              </w:rPr>
            </w:pPr>
            <w:r w:rsidRPr="0084362D">
              <w:rPr>
                <w:rFonts w:ascii="Arial" w:hAnsi="Arial" w:cs="Arial"/>
                <w:sz w:val="20"/>
                <w:lang w:eastAsia="es-ES"/>
              </w:rPr>
              <w:t>DESCRIPCION SERVICIO MEDICO SUBROGADO</w:t>
            </w:r>
          </w:p>
        </w:tc>
        <w:tc>
          <w:tcPr>
            <w:tcW w:w="1568" w:type="dxa"/>
            <w:shd w:val="clear" w:color="auto" w:fill="D9D9D9" w:themeFill="background1" w:themeFillShade="D9"/>
            <w:vAlign w:val="center"/>
          </w:tcPr>
          <w:p w14:paraId="2838965A" w14:textId="77777777" w:rsidR="00F12B4F" w:rsidRPr="0084362D" w:rsidRDefault="00F12B4F" w:rsidP="00835E18">
            <w:pPr>
              <w:spacing w:line="276" w:lineRule="auto"/>
              <w:jc w:val="center"/>
              <w:rPr>
                <w:rFonts w:ascii="Arial" w:hAnsi="Arial" w:cs="Arial"/>
                <w:sz w:val="20"/>
                <w:lang w:eastAsia="es-ES"/>
              </w:rPr>
            </w:pPr>
            <w:r w:rsidRPr="0084362D">
              <w:rPr>
                <w:rFonts w:ascii="Arial" w:hAnsi="Arial" w:cs="Arial"/>
                <w:sz w:val="20"/>
                <w:lang w:eastAsia="es-ES"/>
              </w:rPr>
              <w:t>ZONA CUERNAVACA</w:t>
            </w:r>
          </w:p>
          <w:p w14:paraId="1DECD523" w14:textId="77777777" w:rsidR="00F12B4F" w:rsidRPr="0084362D" w:rsidRDefault="00F12B4F" w:rsidP="00835E18">
            <w:pPr>
              <w:spacing w:line="276" w:lineRule="auto"/>
              <w:jc w:val="center"/>
              <w:rPr>
                <w:rFonts w:ascii="Arial" w:hAnsi="Arial" w:cs="Arial"/>
                <w:sz w:val="20"/>
                <w:lang w:eastAsia="es-ES"/>
              </w:rPr>
            </w:pPr>
            <w:r w:rsidRPr="0084362D">
              <w:rPr>
                <w:rFonts w:ascii="Arial" w:hAnsi="Arial" w:cs="Arial"/>
                <w:sz w:val="20"/>
                <w:lang w:eastAsia="es-ES"/>
              </w:rPr>
              <w:t>P.U.</w:t>
            </w:r>
          </w:p>
        </w:tc>
        <w:tc>
          <w:tcPr>
            <w:tcW w:w="1488" w:type="dxa"/>
            <w:shd w:val="clear" w:color="auto" w:fill="D9D9D9" w:themeFill="background1" w:themeFillShade="D9"/>
            <w:vAlign w:val="center"/>
          </w:tcPr>
          <w:p w14:paraId="21B95C69" w14:textId="77777777" w:rsidR="00F12B4F" w:rsidRPr="0084362D" w:rsidRDefault="00F12B4F" w:rsidP="00835E18">
            <w:pPr>
              <w:spacing w:line="276" w:lineRule="auto"/>
              <w:jc w:val="center"/>
              <w:rPr>
                <w:rFonts w:ascii="Arial" w:hAnsi="Arial" w:cs="Arial"/>
                <w:sz w:val="20"/>
                <w:lang w:eastAsia="es-ES"/>
              </w:rPr>
            </w:pPr>
            <w:r w:rsidRPr="0084362D">
              <w:rPr>
                <w:rFonts w:ascii="Arial" w:hAnsi="Arial" w:cs="Arial"/>
                <w:sz w:val="20"/>
                <w:lang w:eastAsia="es-ES"/>
              </w:rPr>
              <w:t>ZONA CUAUTLA</w:t>
            </w:r>
          </w:p>
          <w:p w14:paraId="5F1AE090" w14:textId="77777777" w:rsidR="00F12B4F" w:rsidRPr="0084362D" w:rsidRDefault="00F12B4F" w:rsidP="00835E18">
            <w:pPr>
              <w:spacing w:line="276" w:lineRule="auto"/>
              <w:jc w:val="center"/>
              <w:rPr>
                <w:rFonts w:ascii="Arial" w:hAnsi="Arial" w:cs="Arial"/>
                <w:sz w:val="20"/>
                <w:lang w:eastAsia="es-ES"/>
              </w:rPr>
            </w:pPr>
          </w:p>
          <w:p w14:paraId="2525EBE6" w14:textId="77777777" w:rsidR="00F12B4F" w:rsidRPr="0084362D" w:rsidRDefault="00F12B4F" w:rsidP="00835E18">
            <w:pPr>
              <w:spacing w:line="276" w:lineRule="auto"/>
              <w:jc w:val="center"/>
              <w:rPr>
                <w:rFonts w:ascii="Arial" w:hAnsi="Arial" w:cs="Arial"/>
                <w:sz w:val="20"/>
                <w:lang w:eastAsia="es-ES"/>
              </w:rPr>
            </w:pPr>
            <w:r w:rsidRPr="0084362D">
              <w:rPr>
                <w:rFonts w:ascii="Arial" w:hAnsi="Arial" w:cs="Arial"/>
                <w:sz w:val="20"/>
                <w:lang w:eastAsia="es-ES"/>
              </w:rPr>
              <w:t>P.U.</w:t>
            </w:r>
          </w:p>
        </w:tc>
        <w:tc>
          <w:tcPr>
            <w:tcW w:w="1417" w:type="dxa"/>
            <w:shd w:val="clear" w:color="auto" w:fill="D9D9D9" w:themeFill="background1" w:themeFillShade="D9"/>
            <w:vAlign w:val="center"/>
          </w:tcPr>
          <w:p w14:paraId="3AD7AC80" w14:textId="77777777" w:rsidR="00F12B4F" w:rsidRPr="0084362D" w:rsidRDefault="00F12B4F" w:rsidP="00835E18">
            <w:pPr>
              <w:spacing w:line="276" w:lineRule="auto"/>
              <w:jc w:val="center"/>
              <w:rPr>
                <w:rFonts w:ascii="Arial" w:hAnsi="Arial" w:cs="Arial"/>
                <w:sz w:val="20"/>
                <w:lang w:eastAsia="es-ES"/>
              </w:rPr>
            </w:pPr>
            <w:r w:rsidRPr="0084362D">
              <w:rPr>
                <w:rFonts w:ascii="Arial" w:hAnsi="Arial" w:cs="Arial"/>
                <w:sz w:val="20"/>
                <w:lang w:eastAsia="es-ES"/>
              </w:rPr>
              <w:t>ZONA ZACATEPEC</w:t>
            </w:r>
          </w:p>
          <w:p w14:paraId="7F016B16" w14:textId="77777777" w:rsidR="00F12B4F" w:rsidRPr="0084362D" w:rsidRDefault="00F12B4F" w:rsidP="00835E18">
            <w:pPr>
              <w:spacing w:line="276" w:lineRule="auto"/>
              <w:jc w:val="center"/>
              <w:rPr>
                <w:rFonts w:ascii="Arial" w:hAnsi="Arial" w:cs="Arial"/>
                <w:sz w:val="20"/>
                <w:lang w:eastAsia="es-ES"/>
              </w:rPr>
            </w:pPr>
            <w:r w:rsidRPr="0084362D">
              <w:rPr>
                <w:rFonts w:ascii="Arial" w:hAnsi="Arial" w:cs="Arial"/>
                <w:sz w:val="20"/>
                <w:lang w:eastAsia="es-ES"/>
              </w:rPr>
              <w:t>P.U.</w:t>
            </w:r>
          </w:p>
        </w:tc>
      </w:tr>
      <w:tr w:rsidR="00F12B4F" w:rsidRPr="0084362D" w14:paraId="5A17A8EF" w14:textId="77777777" w:rsidTr="00531C44">
        <w:trPr>
          <w:trHeight w:val="204"/>
        </w:trPr>
        <w:tc>
          <w:tcPr>
            <w:tcW w:w="1134" w:type="dxa"/>
            <w:vAlign w:val="center"/>
          </w:tcPr>
          <w:p w14:paraId="71F14B1A" w14:textId="45878F93" w:rsidR="00F12B4F" w:rsidRPr="0084362D" w:rsidRDefault="00531C44" w:rsidP="00835E18">
            <w:pPr>
              <w:spacing w:line="276" w:lineRule="auto"/>
              <w:jc w:val="center"/>
              <w:rPr>
                <w:rFonts w:ascii="Arial" w:eastAsia="Times New Roman" w:hAnsi="Arial" w:cs="Arial"/>
                <w:color w:val="000000"/>
                <w:sz w:val="20"/>
                <w:lang w:val="es-MX" w:eastAsia="es-MX"/>
              </w:rPr>
            </w:pPr>
            <w:r>
              <w:rPr>
                <w:rFonts w:ascii="Arial" w:eastAsia="Times New Roman" w:hAnsi="Arial" w:cs="Arial"/>
                <w:color w:val="000000"/>
                <w:sz w:val="20"/>
                <w:lang w:val="es-MX" w:eastAsia="es-MX"/>
              </w:rPr>
              <w:t>1,2</w:t>
            </w:r>
          </w:p>
        </w:tc>
        <w:tc>
          <w:tcPr>
            <w:tcW w:w="3465" w:type="dxa"/>
            <w:vAlign w:val="center"/>
          </w:tcPr>
          <w:p w14:paraId="50DB14E9" w14:textId="77777777" w:rsidR="00F12B4F" w:rsidRPr="0084362D" w:rsidRDefault="00F12B4F" w:rsidP="00835E18">
            <w:pPr>
              <w:spacing w:line="276" w:lineRule="auto"/>
              <w:jc w:val="both"/>
              <w:rPr>
                <w:rFonts w:ascii="Arial" w:eastAsia="Times New Roman" w:hAnsi="Arial" w:cs="Arial"/>
                <w:color w:val="000000"/>
                <w:sz w:val="20"/>
                <w:lang w:val="es-MX" w:eastAsia="es-MX"/>
              </w:rPr>
            </w:pPr>
            <w:r w:rsidRPr="0084362D">
              <w:rPr>
                <w:rFonts w:ascii="Arial" w:hAnsi="Arial" w:cs="Arial"/>
                <w:color w:val="000000"/>
                <w:sz w:val="18"/>
                <w:szCs w:val="18"/>
                <w:lang w:val="es-MX" w:eastAsia="es-MX"/>
              </w:rPr>
              <w:t xml:space="preserve">PH METRIAS Y MANOMETRIAS </w:t>
            </w:r>
          </w:p>
        </w:tc>
        <w:tc>
          <w:tcPr>
            <w:tcW w:w="1568" w:type="dxa"/>
            <w:vAlign w:val="center"/>
          </w:tcPr>
          <w:p w14:paraId="7FBE2135" w14:textId="77777777" w:rsidR="00F12B4F" w:rsidRPr="0084362D" w:rsidRDefault="00F12B4F" w:rsidP="00835E18">
            <w:pPr>
              <w:spacing w:line="276" w:lineRule="auto"/>
              <w:jc w:val="center"/>
              <w:rPr>
                <w:rFonts w:ascii="Arial" w:hAnsi="Arial" w:cs="Arial"/>
                <w:sz w:val="16"/>
                <w:szCs w:val="16"/>
                <w:lang w:eastAsia="es-ES"/>
              </w:rPr>
            </w:pPr>
          </w:p>
        </w:tc>
        <w:tc>
          <w:tcPr>
            <w:tcW w:w="1488" w:type="dxa"/>
            <w:vAlign w:val="center"/>
          </w:tcPr>
          <w:p w14:paraId="3C0CE40B" w14:textId="77777777" w:rsidR="00F12B4F" w:rsidRPr="0084362D" w:rsidRDefault="00F12B4F" w:rsidP="00835E18">
            <w:pPr>
              <w:spacing w:line="276" w:lineRule="auto"/>
              <w:jc w:val="center"/>
              <w:rPr>
                <w:rFonts w:ascii="Arial" w:hAnsi="Arial" w:cs="Arial"/>
                <w:sz w:val="16"/>
                <w:szCs w:val="16"/>
                <w:lang w:eastAsia="es-ES"/>
              </w:rPr>
            </w:pPr>
          </w:p>
        </w:tc>
        <w:tc>
          <w:tcPr>
            <w:tcW w:w="1417" w:type="dxa"/>
            <w:shd w:val="clear" w:color="auto" w:fill="D9D9D9" w:themeFill="background1" w:themeFillShade="D9"/>
            <w:vAlign w:val="center"/>
          </w:tcPr>
          <w:p w14:paraId="55954227" w14:textId="77777777" w:rsidR="00F12B4F" w:rsidRPr="0084362D" w:rsidRDefault="00F12B4F" w:rsidP="00835E18">
            <w:pPr>
              <w:spacing w:line="276" w:lineRule="auto"/>
              <w:jc w:val="center"/>
              <w:rPr>
                <w:rFonts w:ascii="Arial" w:hAnsi="Arial" w:cs="Arial"/>
                <w:sz w:val="16"/>
                <w:szCs w:val="16"/>
                <w:lang w:eastAsia="es-ES"/>
              </w:rPr>
            </w:pPr>
            <w:r w:rsidRPr="0084362D">
              <w:rPr>
                <w:rFonts w:ascii="Arial" w:hAnsi="Arial" w:cs="Arial"/>
                <w:sz w:val="16"/>
                <w:szCs w:val="16"/>
                <w:lang w:eastAsia="es-ES"/>
              </w:rPr>
              <w:t>NO SE SOLICITA</w:t>
            </w:r>
          </w:p>
        </w:tc>
      </w:tr>
      <w:tr w:rsidR="00F12B4F" w:rsidRPr="0084362D" w14:paraId="72A16DD9" w14:textId="77777777" w:rsidTr="00531C44">
        <w:trPr>
          <w:trHeight w:val="315"/>
        </w:trPr>
        <w:tc>
          <w:tcPr>
            <w:tcW w:w="1134" w:type="dxa"/>
            <w:vAlign w:val="center"/>
          </w:tcPr>
          <w:p w14:paraId="58B8BFB3" w14:textId="44921916" w:rsidR="00F12B4F" w:rsidRPr="0084362D" w:rsidRDefault="0034430E" w:rsidP="00835E18">
            <w:pPr>
              <w:spacing w:line="276" w:lineRule="auto"/>
              <w:jc w:val="center"/>
              <w:rPr>
                <w:rFonts w:ascii="Arial" w:eastAsia="Times New Roman" w:hAnsi="Arial" w:cs="Arial"/>
                <w:color w:val="000000"/>
                <w:sz w:val="20"/>
                <w:lang w:val="es-MX" w:eastAsia="es-MX"/>
              </w:rPr>
            </w:pPr>
            <w:r>
              <w:rPr>
                <w:rFonts w:ascii="Arial" w:eastAsia="Times New Roman" w:hAnsi="Arial" w:cs="Arial"/>
                <w:color w:val="000000"/>
                <w:sz w:val="20"/>
                <w:lang w:val="es-MX" w:eastAsia="es-MX"/>
              </w:rPr>
              <w:t>3,4,5</w:t>
            </w:r>
          </w:p>
        </w:tc>
        <w:tc>
          <w:tcPr>
            <w:tcW w:w="3465" w:type="dxa"/>
            <w:vAlign w:val="center"/>
          </w:tcPr>
          <w:p w14:paraId="429F1EED" w14:textId="77777777" w:rsidR="00F12B4F" w:rsidRPr="0084362D" w:rsidRDefault="00F12B4F" w:rsidP="00835E18">
            <w:pPr>
              <w:spacing w:line="276" w:lineRule="auto"/>
              <w:jc w:val="both"/>
              <w:rPr>
                <w:rFonts w:ascii="Arial" w:eastAsia="Times New Roman" w:hAnsi="Arial" w:cs="Arial"/>
                <w:color w:val="000000"/>
                <w:sz w:val="20"/>
                <w:lang w:val="es-MX" w:eastAsia="es-MX"/>
              </w:rPr>
            </w:pPr>
            <w:r w:rsidRPr="0084362D">
              <w:rPr>
                <w:rFonts w:ascii="Arial" w:hAnsi="Arial" w:cs="Arial"/>
                <w:color w:val="000000"/>
                <w:sz w:val="18"/>
                <w:szCs w:val="18"/>
                <w:lang w:val="es-MX" w:eastAsia="es-MX"/>
              </w:rPr>
              <w:t xml:space="preserve">MEDICINA NUCLER </w:t>
            </w:r>
          </w:p>
        </w:tc>
        <w:tc>
          <w:tcPr>
            <w:tcW w:w="1568" w:type="dxa"/>
            <w:vAlign w:val="center"/>
          </w:tcPr>
          <w:p w14:paraId="6D724F53" w14:textId="77777777" w:rsidR="00F12B4F" w:rsidRPr="0084362D" w:rsidRDefault="00F12B4F" w:rsidP="00835E18">
            <w:pPr>
              <w:spacing w:line="276" w:lineRule="auto"/>
              <w:jc w:val="center"/>
              <w:rPr>
                <w:rFonts w:ascii="Arial" w:hAnsi="Arial" w:cs="Arial"/>
                <w:sz w:val="16"/>
                <w:szCs w:val="16"/>
                <w:lang w:eastAsia="es-ES"/>
              </w:rPr>
            </w:pPr>
          </w:p>
        </w:tc>
        <w:tc>
          <w:tcPr>
            <w:tcW w:w="1488" w:type="dxa"/>
            <w:vAlign w:val="center"/>
          </w:tcPr>
          <w:p w14:paraId="555A0C33" w14:textId="77777777" w:rsidR="00F12B4F" w:rsidRPr="0084362D" w:rsidRDefault="00F12B4F" w:rsidP="00835E18">
            <w:pPr>
              <w:spacing w:line="276" w:lineRule="auto"/>
              <w:jc w:val="center"/>
              <w:rPr>
                <w:rFonts w:ascii="Arial" w:hAnsi="Arial" w:cs="Arial"/>
                <w:sz w:val="16"/>
                <w:szCs w:val="16"/>
                <w:lang w:eastAsia="es-ES"/>
              </w:rPr>
            </w:pPr>
          </w:p>
        </w:tc>
        <w:tc>
          <w:tcPr>
            <w:tcW w:w="1417" w:type="dxa"/>
            <w:vAlign w:val="center"/>
          </w:tcPr>
          <w:p w14:paraId="7A92F3D7" w14:textId="77777777" w:rsidR="00F12B4F" w:rsidRPr="0084362D" w:rsidRDefault="00F12B4F" w:rsidP="00835E18">
            <w:pPr>
              <w:spacing w:line="276" w:lineRule="auto"/>
              <w:jc w:val="center"/>
              <w:rPr>
                <w:rFonts w:ascii="Arial" w:hAnsi="Arial" w:cs="Arial"/>
                <w:sz w:val="16"/>
                <w:szCs w:val="16"/>
                <w:lang w:eastAsia="es-ES"/>
              </w:rPr>
            </w:pPr>
          </w:p>
        </w:tc>
      </w:tr>
      <w:tr w:rsidR="00F12B4F" w:rsidRPr="0084362D" w14:paraId="3E9E2027" w14:textId="77777777" w:rsidTr="00531C44">
        <w:trPr>
          <w:trHeight w:val="315"/>
        </w:trPr>
        <w:tc>
          <w:tcPr>
            <w:tcW w:w="1134" w:type="dxa"/>
            <w:vAlign w:val="center"/>
          </w:tcPr>
          <w:p w14:paraId="360009A8" w14:textId="33D9427A" w:rsidR="00F12B4F" w:rsidRPr="0084362D" w:rsidRDefault="0034430E" w:rsidP="00835E18">
            <w:pPr>
              <w:spacing w:line="276" w:lineRule="auto"/>
              <w:jc w:val="center"/>
              <w:rPr>
                <w:rFonts w:ascii="Arial" w:eastAsia="Times New Roman" w:hAnsi="Arial" w:cs="Arial"/>
                <w:color w:val="000000"/>
                <w:sz w:val="20"/>
                <w:lang w:val="es-MX" w:eastAsia="es-MX"/>
              </w:rPr>
            </w:pPr>
            <w:r>
              <w:rPr>
                <w:rFonts w:ascii="Arial" w:eastAsia="Times New Roman" w:hAnsi="Arial" w:cs="Arial"/>
                <w:color w:val="000000"/>
                <w:sz w:val="20"/>
                <w:lang w:val="es-MX" w:eastAsia="es-MX"/>
              </w:rPr>
              <w:t>6,7,8</w:t>
            </w:r>
          </w:p>
        </w:tc>
        <w:tc>
          <w:tcPr>
            <w:tcW w:w="3465" w:type="dxa"/>
            <w:vAlign w:val="center"/>
          </w:tcPr>
          <w:p w14:paraId="3A7F3432" w14:textId="77777777" w:rsidR="00F12B4F" w:rsidRPr="0084362D" w:rsidRDefault="00F12B4F" w:rsidP="00835E18">
            <w:pPr>
              <w:spacing w:line="276" w:lineRule="auto"/>
              <w:jc w:val="both"/>
              <w:rPr>
                <w:rFonts w:ascii="Arial" w:eastAsia="Times New Roman" w:hAnsi="Arial" w:cs="Arial"/>
                <w:color w:val="000000"/>
                <w:sz w:val="20"/>
                <w:lang w:val="es-MX" w:eastAsia="es-MX"/>
              </w:rPr>
            </w:pPr>
            <w:r w:rsidRPr="0084362D">
              <w:rPr>
                <w:rFonts w:ascii="Arial" w:hAnsi="Arial" w:cs="Arial"/>
                <w:color w:val="000000"/>
                <w:sz w:val="18"/>
                <w:szCs w:val="18"/>
                <w:lang w:val="es-MX" w:eastAsia="es-MX"/>
              </w:rPr>
              <w:t xml:space="preserve">RESONANCIA MAGNETICA </w:t>
            </w:r>
          </w:p>
        </w:tc>
        <w:tc>
          <w:tcPr>
            <w:tcW w:w="1568" w:type="dxa"/>
            <w:vAlign w:val="center"/>
          </w:tcPr>
          <w:p w14:paraId="3D02248D" w14:textId="77777777" w:rsidR="00F12B4F" w:rsidRPr="0084362D" w:rsidRDefault="00F12B4F" w:rsidP="00835E18">
            <w:pPr>
              <w:spacing w:line="276" w:lineRule="auto"/>
              <w:jc w:val="center"/>
              <w:rPr>
                <w:rFonts w:ascii="Arial" w:hAnsi="Arial" w:cs="Arial"/>
                <w:sz w:val="16"/>
                <w:szCs w:val="16"/>
                <w:lang w:eastAsia="es-ES"/>
              </w:rPr>
            </w:pPr>
          </w:p>
        </w:tc>
        <w:tc>
          <w:tcPr>
            <w:tcW w:w="1488" w:type="dxa"/>
            <w:vAlign w:val="center"/>
          </w:tcPr>
          <w:p w14:paraId="16410C84" w14:textId="77777777" w:rsidR="00F12B4F" w:rsidRPr="0084362D" w:rsidRDefault="00F12B4F" w:rsidP="00835E18">
            <w:pPr>
              <w:spacing w:line="276" w:lineRule="auto"/>
              <w:jc w:val="center"/>
              <w:rPr>
                <w:rFonts w:ascii="Arial" w:hAnsi="Arial" w:cs="Arial"/>
                <w:sz w:val="16"/>
                <w:szCs w:val="16"/>
                <w:lang w:eastAsia="es-ES"/>
              </w:rPr>
            </w:pPr>
          </w:p>
        </w:tc>
        <w:tc>
          <w:tcPr>
            <w:tcW w:w="1417" w:type="dxa"/>
            <w:vAlign w:val="center"/>
          </w:tcPr>
          <w:p w14:paraId="5889EEE1" w14:textId="77777777" w:rsidR="00F12B4F" w:rsidRPr="0084362D" w:rsidRDefault="00F12B4F" w:rsidP="00835E18">
            <w:pPr>
              <w:spacing w:line="276" w:lineRule="auto"/>
              <w:jc w:val="center"/>
              <w:rPr>
                <w:rFonts w:ascii="Arial" w:hAnsi="Arial" w:cs="Arial"/>
                <w:sz w:val="16"/>
                <w:szCs w:val="16"/>
                <w:lang w:eastAsia="es-ES"/>
              </w:rPr>
            </w:pPr>
          </w:p>
        </w:tc>
      </w:tr>
      <w:tr w:rsidR="00F12B4F" w:rsidRPr="0084362D" w14:paraId="43A1C464" w14:textId="77777777" w:rsidTr="00531C44">
        <w:trPr>
          <w:trHeight w:val="315"/>
        </w:trPr>
        <w:tc>
          <w:tcPr>
            <w:tcW w:w="1134" w:type="dxa"/>
            <w:vAlign w:val="center"/>
          </w:tcPr>
          <w:p w14:paraId="53446005" w14:textId="30D801DC" w:rsidR="00F12B4F" w:rsidRPr="0084362D" w:rsidRDefault="0034430E" w:rsidP="00835E18">
            <w:pPr>
              <w:spacing w:line="276" w:lineRule="auto"/>
              <w:jc w:val="center"/>
              <w:rPr>
                <w:rFonts w:ascii="Arial" w:eastAsia="Times New Roman" w:hAnsi="Arial" w:cs="Arial"/>
                <w:color w:val="000000"/>
                <w:sz w:val="20"/>
                <w:lang w:val="es-MX" w:eastAsia="es-MX"/>
              </w:rPr>
            </w:pPr>
            <w:r>
              <w:rPr>
                <w:rFonts w:ascii="Arial" w:eastAsia="Times New Roman" w:hAnsi="Arial" w:cs="Arial"/>
                <w:color w:val="000000"/>
                <w:sz w:val="20"/>
                <w:lang w:val="es-MX" w:eastAsia="es-MX"/>
              </w:rPr>
              <w:t>9,10</w:t>
            </w:r>
          </w:p>
        </w:tc>
        <w:tc>
          <w:tcPr>
            <w:tcW w:w="3465" w:type="dxa"/>
            <w:vAlign w:val="center"/>
          </w:tcPr>
          <w:p w14:paraId="01247038" w14:textId="77777777" w:rsidR="00F12B4F" w:rsidRPr="0084362D" w:rsidRDefault="00F12B4F" w:rsidP="00835E18">
            <w:pPr>
              <w:spacing w:line="276" w:lineRule="auto"/>
              <w:jc w:val="both"/>
              <w:rPr>
                <w:rFonts w:ascii="Arial" w:eastAsia="Times New Roman" w:hAnsi="Arial" w:cs="Arial"/>
                <w:color w:val="000000"/>
                <w:sz w:val="20"/>
                <w:lang w:val="es-MX" w:eastAsia="es-MX"/>
              </w:rPr>
            </w:pPr>
            <w:r w:rsidRPr="0084362D">
              <w:rPr>
                <w:rFonts w:ascii="Arial" w:hAnsi="Arial" w:cs="Arial"/>
                <w:color w:val="000000"/>
                <w:sz w:val="18"/>
                <w:szCs w:val="18"/>
                <w:lang w:val="es-MX" w:eastAsia="es-MX"/>
              </w:rPr>
              <w:t xml:space="preserve">TOMOGRAFIA </w:t>
            </w:r>
          </w:p>
        </w:tc>
        <w:tc>
          <w:tcPr>
            <w:tcW w:w="1568" w:type="dxa"/>
            <w:vAlign w:val="center"/>
          </w:tcPr>
          <w:p w14:paraId="6DF1C3FF" w14:textId="77777777" w:rsidR="00F12B4F" w:rsidRPr="0084362D" w:rsidRDefault="00F12B4F" w:rsidP="00835E18">
            <w:pPr>
              <w:spacing w:line="276" w:lineRule="auto"/>
              <w:jc w:val="center"/>
              <w:rPr>
                <w:rFonts w:ascii="Arial" w:hAnsi="Arial" w:cs="Arial"/>
                <w:sz w:val="16"/>
                <w:szCs w:val="16"/>
                <w:lang w:eastAsia="es-ES"/>
              </w:rPr>
            </w:pPr>
          </w:p>
        </w:tc>
        <w:tc>
          <w:tcPr>
            <w:tcW w:w="1488" w:type="dxa"/>
            <w:shd w:val="clear" w:color="auto" w:fill="D9D9D9" w:themeFill="background1" w:themeFillShade="D9"/>
            <w:vAlign w:val="center"/>
          </w:tcPr>
          <w:p w14:paraId="6EF8FB8E" w14:textId="19107BBC" w:rsidR="00F12B4F" w:rsidRPr="0084362D" w:rsidRDefault="00F12B4F" w:rsidP="00835E18">
            <w:pPr>
              <w:spacing w:line="276" w:lineRule="auto"/>
              <w:jc w:val="center"/>
              <w:rPr>
                <w:rFonts w:ascii="Arial" w:hAnsi="Arial" w:cs="Arial"/>
                <w:sz w:val="16"/>
                <w:szCs w:val="16"/>
                <w:lang w:eastAsia="es-ES"/>
              </w:rPr>
            </w:pPr>
            <w:r w:rsidRPr="0084362D">
              <w:rPr>
                <w:rFonts w:ascii="Arial" w:hAnsi="Arial" w:cs="Arial"/>
                <w:sz w:val="16"/>
                <w:szCs w:val="16"/>
                <w:lang w:eastAsia="es-ES"/>
              </w:rPr>
              <w:t>NO SE SOLICITA</w:t>
            </w:r>
          </w:p>
        </w:tc>
        <w:tc>
          <w:tcPr>
            <w:tcW w:w="1417" w:type="dxa"/>
            <w:vAlign w:val="center"/>
          </w:tcPr>
          <w:p w14:paraId="60D76DF2" w14:textId="77777777" w:rsidR="00F12B4F" w:rsidRPr="0084362D" w:rsidRDefault="00F12B4F" w:rsidP="00835E18">
            <w:pPr>
              <w:spacing w:line="276" w:lineRule="auto"/>
              <w:jc w:val="center"/>
              <w:rPr>
                <w:rFonts w:ascii="Arial" w:hAnsi="Arial" w:cs="Arial"/>
                <w:sz w:val="16"/>
                <w:szCs w:val="16"/>
                <w:lang w:eastAsia="es-ES"/>
              </w:rPr>
            </w:pPr>
          </w:p>
        </w:tc>
      </w:tr>
      <w:tr w:rsidR="00F12B4F" w:rsidRPr="0084362D" w14:paraId="6A204D34" w14:textId="77777777" w:rsidTr="00531C44">
        <w:trPr>
          <w:trHeight w:val="257"/>
        </w:trPr>
        <w:tc>
          <w:tcPr>
            <w:tcW w:w="1134" w:type="dxa"/>
            <w:vAlign w:val="center"/>
          </w:tcPr>
          <w:p w14:paraId="2FF80440" w14:textId="69CC2FF5" w:rsidR="00F12B4F" w:rsidRPr="0084362D" w:rsidRDefault="0034430E" w:rsidP="00835E18">
            <w:pPr>
              <w:spacing w:line="276" w:lineRule="auto"/>
              <w:jc w:val="center"/>
              <w:rPr>
                <w:rFonts w:ascii="Arial" w:eastAsia="Times New Roman" w:hAnsi="Arial" w:cs="Arial"/>
                <w:color w:val="000000"/>
                <w:sz w:val="20"/>
                <w:lang w:val="es-MX" w:eastAsia="es-MX"/>
              </w:rPr>
            </w:pPr>
            <w:r>
              <w:rPr>
                <w:rFonts w:ascii="Arial" w:eastAsia="Times New Roman" w:hAnsi="Arial" w:cs="Arial"/>
                <w:color w:val="000000"/>
                <w:sz w:val="20"/>
                <w:lang w:val="es-MX" w:eastAsia="es-MX"/>
              </w:rPr>
              <w:t>11</w:t>
            </w:r>
          </w:p>
        </w:tc>
        <w:tc>
          <w:tcPr>
            <w:tcW w:w="3465" w:type="dxa"/>
            <w:vAlign w:val="center"/>
          </w:tcPr>
          <w:p w14:paraId="58C7CF82" w14:textId="77777777" w:rsidR="00F12B4F" w:rsidRPr="0084362D" w:rsidRDefault="00F12B4F" w:rsidP="00835E18">
            <w:pPr>
              <w:spacing w:line="276" w:lineRule="auto"/>
              <w:jc w:val="both"/>
              <w:rPr>
                <w:rFonts w:ascii="Arial" w:eastAsia="Times New Roman" w:hAnsi="Arial" w:cs="Arial"/>
                <w:color w:val="000000"/>
                <w:sz w:val="20"/>
                <w:lang w:val="es-MX" w:eastAsia="es-MX"/>
              </w:rPr>
            </w:pPr>
            <w:r w:rsidRPr="0084362D">
              <w:rPr>
                <w:rFonts w:ascii="Arial" w:hAnsi="Arial" w:cs="Arial"/>
                <w:color w:val="000000"/>
                <w:sz w:val="18"/>
                <w:szCs w:val="18"/>
                <w:lang w:val="es-MX" w:eastAsia="es-MX"/>
              </w:rPr>
              <w:t xml:space="preserve">LABORATORIO TERCER NIVEL ZONA CUERNAVACA </w:t>
            </w:r>
          </w:p>
        </w:tc>
        <w:tc>
          <w:tcPr>
            <w:tcW w:w="1568" w:type="dxa"/>
            <w:vAlign w:val="center"/>
          </w:tcPr>
          <w:p w14:paraId="04709A47" w14:textId="77777777" w:rsidR="00F12B4F" w:rsidRPr="0084362D" w:rsidRDefault="00F12B4F" w:rsidP="00835E18">
            <w:pPr>
              <w:spacing w:line="276" w:lineRule="auto"/>
              <w:jc w:val="center"/>
              <w:rPr>
                <w:rFonts w:ascii="Arial" w:hAnsi="Arial" w:cs="Arial"/>
                <w:sz w:val="16"/>
                <w:szCs w:val="16"/>
                <w:lang w:eastAsia="es-ES"/>
              </w:rPr>
            </w:pPr>
          </w:p>
        </w:tc>
        <w:tc>
          <w:tcPr>
            <w:tcW w:w="1488" w:type="dxa"/>
            <w:shd w:val="clear" w:color="auto" w:fill="D9D9D9" w:themeFill="background1" w:themeFillShade="D9"/>
            <w:vAlign w:val="center"/>
          </w:tcPr>
          <w:p w14:paraId="6EDB466B" w14:textId="77777777" w:rsidR="00F12B4F" w:rsidRPr="0084362D" w:rsidRDefault="00F12B4F" w:rsidP="00835E18">
            <w:pPr>
              <w:spacing w:line="276" w:lineRule="auto"/>
              <w:jc w:val="center"/>
              <w:rPr>
                <w:rFonts w:ascii="Arial" w:hAnsi="Arial" w:cs="Arial"/>
                <w:sz w:val="16"/>
                <w:szCs w:val="16"/>
                <w:lang w:eastAsia="es-ES"/>
              </w:rPr>
            </w:pPr>
            <w:r w:rsidRPr="0084362D">
              <w:rPr>
                <w:rFonts w:ascii="Arial" w:hAnsi="Arial" w:cs="Arial"/>
                <w:sz w:val="16"/>
                <w:szCs w:val="16"/>
                <w:lang w:eastAsia="es-ES"/>
              </w:rPr>
              <w:t>NO SE SOLICITA</w:t>
            </w:r>
          </w:p>
        </w:tc>
        <w:tc>
          <w:tcPr>
            <w:tcW w:w="1417" w:type="dxa"/>
            <w:shd w:val="clear" w:color="auto" w:fill="D9D9D9" w:themeFill="background1" w:themeFillShade="D9"/>
            <w:vAlign w:val="center"/>
          </w:tcPr>
          <w:p w14:paraId="6D2972A6" w14:textId="77777777" w:rsidR="00F12B4F" w:rsidRPr="0084362D" w:rsidRDefault="00F12B4F" w:rsidP="00835E18">
            <w:pPr>
              <w:spacing w:line="276" w:lineRule="auto"/>
              <w:jc w:val="center"/>
              <w:rPr>
                <w:rFonts w:ascii="Arial" w:hAnsi="Arial" w:cs="Arial"/>
                <w:sz w:val="16"/>
                <w:szCs w:val="16"/>
                <w:lang w:eastAsia="es-ES"/>
              </w:rPr>
            </w:pPr>
            <w:r w:rsidRPr="0084362D">
              <w:rPr>
                <w:rFonts w:ascii="Arial" w:hAnsi="Arial" w:cs="Arial"/>
                <w:sz w:val="16"/>
                <w:szCs w:val="16"/>
                <w:lang w:eastAsia="es-ES"/>
              </w:rPr>
              <w:t>NO SE SOLICITA</w:t>
            </w:r>
          </w:p>
        </w:tc>
      </w:tr>
      <w:tr w:rsidR="00F12B4F" w:rsidRPr="0084362D" w14:paraId="30F7D7E4" w14:textId="77777777" w:rsidTr="00531C44">
        <w:trPr>
          <w:trHeight w:val="315"/>
        </w:trPr>
        <w:tc>
          <w:tcPr>
            <w:tcW w:w="1134" w:type="dxa"/>
            <w:vAlign w:val="center"/>
          </w:tcPr>
          <w:p w14:paraId="743EAA51" w14:textId="5958BE71" w:rsidR="00F12B4F" w:rsidRPr="0084362D" w:rsidRDefault="0034430E" w:rsidP="00835E18">
            <w:pPr>
              <w:spacing w:line="276" w:lineRule="auto"/>
              <w:jc w:val="center"/>
              <w:rPr>
                <w:rFonts w:ascii="Arial" w:eastAsia="Times New Roman" w:hAnsi="Arial" w:cs="Arial"/>
                <w:color w:val="000000"/>
                <w:sz w:val="20"/>
                <w:lang w:val="es-MX" w:eastAsia="es-MX"/>
              </w:rPr>
            </w:pPr>
            <w:r>
              <w:rPr>
                <w:rFonts w:ascii="Arial" w:eastAsia="Times New Roman" w:hAnsi="Arial" w:cs="Arial"/>
                <w:color w:val="000000"/>
                <w:sz w:val="20"/>
                <w:lang w:val="es-MX" w:eastAsia="es-MX"/>
              </w:rPr>
              <w:t>12,13,14</w:t>
            </w:r>
          </w:p>
        </w:tc>
        <w:tc>
          <w:tcPr>
            <w:tcW w:w="3465" w:type="dxa"/>
            <w:vAlign w:val="center"/>
          </w:tcPr>
          <w:p w14:paraId="2318CAE1" w14:textId="77777777" w:rsidR="00F12B4F" w:rsidRPr="0084362D" w:rsidRDefault="00F12B4F" w:rsidP="00835E18">
            <w:pPr>
              <w:spacing w:line="276" w:lineRule="auto"/>
              <w:jc w:val="both"/>
              <w:rPr>
                <w:rFonts w:ascii="Arial" w:eastAsia="Times New Roman" w:hAnsi="Arial" w:cs="Arial"/>
                <w:color w:val="000000"/>
                <w:sz w:val="20"/>
                <w:lang w:val="es-MX" w:eastAsia="es-MX"/>
              </w:rPr>
            </w:pPr>
            <w:r w:rsidRPr="0084362D">
              <w:rPr>
                <w:rFonts w:ascii="Arial" w:hAnsi="Arial" w:cs="Arial"/>
                <w:color w:val="000000"/>
                <w:sz w:val="18"/>
                <w:szCs w:val="18"/>
                <w:lang w:val="es-MX" w:eastAsia="es-MX"/>
              </w:rPr>
              <w:t xml:space="preserve">SERVICIO DE AUDIOLOGIA </w:t>
            </w:r>
          </w:p>
        </w:tc>
        <w:tc>
          <w:tcPr>
            <w:tcW w:w="1568" w:type="dxa"/>
            <w:vAlign w:val="center"/>
          </w:tcPr>
          <w:p w14:paraId="092BF17C" w14:textId="77777777" w:rsidR="00F12B4F" w:rsidRPr="0084362D" w:rsidRDefault="00F12B4F" w:rsidP="00835E18">
            <w:pPr>
              <w:spacing w:line="276" w:lineRule="auto"/>
              <w:jc w:val="center"/>
              <w:rPr>
                <w:rFonts w:ascii="Arial" w:hAnsi="Arial" w:cs="Arial"/>
                <w:sz w:val="16"/>
                <w:szCs w:val="16"/>
                <w:lang w:eastAsia="es-ES"/>
              </w:rPr>
            </w:pPr>
          </w:p>
        </w:tc>
        <w:tc>
          <w:tcPr>
            <w:tcW w:w="1488" w:type="dxa"/>
            <w:vAlign w:val="center"/>
          </w:tcPr>
          <w:p w14:paraId="75DBCA0E" w14:textId="77777777" w:rsidR="00F12B4F" w:rsidRPr="0084362D" w:rsidRDefault="00F12B4F" w:rsidP="00835E18">
            <w:pPr>
              <w:spacing w:line="276" w:lineRule="auto"/>
              <w:jc w:val="center"/>
              <w:rPr>
                <w:rFonts w:ascii="Arial" w:hAnsi="Arial" w:cs="Arial"/>
                <w:sz w:val="16"/>
                <w:szCs w:val="16"/>
                <w:lang w:eastAsia="es-ES"/>
              </w:rPr>
            </w:pPr>
          </w:p>
        </w:tc>
        <w:tc>
          <w:tcPr>
            <w:tcW w:w="1417" w:type="dxa"/>
            <w:vAlign w:val="center"/>
          </w:tcPr>
          <w:p w14:paraId="0BE37B24" w14:textId="77777777" w:rsidR="00F12B4F" w:rsidRPr="0084362D" w:rsidRDefault="00F12B4F" w:rsidP="00835E18">
            <w:pPr>
              <w:spacing w:line="276" w:lineRule="auto"/>
              <w:jc w:val="center"/>
              <w:rPr>
                <w:rFonts w:ascii="Arial" w:hAnsi="Arial" w:cs="Arial"/>
                <w:sz w:val="16"/>
                <w:szCs w:val="16"/>
                <w:lang w:eastAsia="es-ES"/>
              </w:rPr>
            </w:pPr>
          </w:p>
        </w:tc>
      </w:tr>
      <w:tr w:rsidR="00F12B4F" w:rsidRPr="0084362D" w14:paraId="6A9A86C8" w14:textId="77777777" w:rsidTr="00531C44">
        <w:trPr>
          <w:trHeight w:val="315"/>
        </w:trPr>
        <w:tc>
          <w:tcPr>
            <w:tcW w:w="1134" w:type="dxa"/>
            <w:vAlign w:val="center"/>
          </w:tcPr>
          <w:p w14:paraId="3C8ED93B" w14:textId="4F3080A7" w:rsidR="00F12B4F" w:rsidRDefault="0034430E" w:rsidP="00835E18">
            <w:pPr>
              <w:spacing w:line="276" w:lineRule="auto"/>
              <w:jc w:val="center"/>
              <w:rPr>
                <w:rFonts w:ascii="Arial" w:hAnsi="Arial" w:cs="Arial"/>
                <w:color w:val="000000"/>
                <w:sz w:val="20"/>
                <w:lang w:val="es-MX" w:eastAsia="es-MX"/>
              </w:rPr>
            </w:pPr>
            <w:r>
              <w:rPr>
                <w:rFonts w:ascii="Arial" w:hAnsi="Arial" w:cs="Arial"/>
                <w:color w:val="000000"/>
                <w:sz w:val="20"/>
                <w:lang w:val="es-MX" w:eastAsia="es-MX"/>
              </w:rPr>
              <w:t>15,16,17</w:t>
            </w:r>
          </w:p>
          <w:p w14:paraId="2F220811" w14:textId="6215FACA" w:rsidR="0034430E" w:rsidRPr="0084362D" w:rsidRDefault="0034430E" w:rsidP="00835E18">
            <w:pPr>
              <w:spacing w:line="276" w:lineRule="auto"/>
              <w:jc w:val="center"/>
              <w:rPr>
                <w:rFonts w:ascii="Arial" w:hAnsi="Arial" w:cs="Arial"/>
                <w:color w:val="000000"/>
                <w:sz w:val="20"/>
                <w:lang w:val="es-MX" w:eastAsia="es-MX"/>
              </w:rPr>
            </w:pPr>
          </w:p>
        </w:tc>
        <w:tc>
          <w:tcPr>
            <w:tcW w:w="3465" w:type="dxa"/>
            <w:vAlign w:val="center"/>
          </w:tcPr>
          <w:p w14:paraId="479C3D88" w14:textId="77777777" w:rsidR="00F12B4F" w:rsidRPr="0084362D" w:rsidRDefault="00F12B4F" w:rsidP="00835E18">
            <w:pPr>
              <w:spacing w:line="276" w:lineRule="auto"/>
              <w:jc w:val="both"/>
              <w:rPr>
                <w:rFonts w:ascii="Arial" w:hAnsi="Arial" w:cs="Arial"/>
                <w:sz w:val="20"/>
                <w:lang w:eastAsia="es-ES"/>
              </w:rPr>
            </w:pPr>
            <w:r w:rsidRPr="0084362D">
              <w:rPr>
                <w:rFonts w:ascii="Arial" w:hAnsi="Arial" w:cs="Arial"/>
                <w:color w:val="000000"/>
                <w:sz w:val="18"/>
                <w:szCs w:val="18"/>
                <w:lang w:val="es-MX" w:eastAsia="es-MX"/>
              </w:rPr>
              <w:t xml:space="preserve">ELECTROENCEFALOGRAMAS </w:t>
            </w:r>
          </w:p>
        </w:tc>
        <w:tc>
          <w:tcPr>
            <w:tcW w:w="1568" w:type="dxa"/>
            <w:vAlign w:val="center"/>
          </w:tcPr>
          <w:p w14:paraId="4FF15D93" w14:textId="77777777" w:rsidR="00F12B4F" w:rsidRPr="0084362D" w:rsidRDefault="00F12B4F" w:rsidP="00835E18">
            <w:pPr>
              <w:spacing w:line="276" w:lineRule="auto"/>
              <w:jc w:val="center"/>
              <w:rPr>
                <w:rFonts w:ascii="Arial" w:hAnsi="Arial" w:cs="Arial"/>
                <w:sz w:val="16"/>
                <w:szCs w:val="16"/>
                <w:lang w:eastAsia="es-ES"/>
              </w:rPr>
            </w:pPr>
          </w:p>
        </w:tc>
        <w:tc>
          <w:tcPr>
            <w:tcW w:w="1488" w:type="dxa"/>
            <w:vAlign w:val="center"/>
          </w:tcPr>
          <w:p w14:paraId="799FC211" w14:textId="77777777" w:rsidR="00F12B4F" w:rsidRPr="0084362D" w:rsidRDefault="00F12B4F" w:rsidP="00835E18">
            <w:pPr>
              <w:spacing w:line="276" w:lineRule="auto"/>
              <w:jc w:val="center"/>
              <w:rPr>
                <w:rFonts w:ascii="Arial" w:hAnsi="Arial" w:cs="Arial"/>
                <w:sz w:val="16"/>
                <w:szCs w:val="16"/>
                <w:lang w:eastAsia="es-ES"/>
              </w:rPr>
            </w:pPr>
          </w:p>
        </w:tc>
        <w:tc>
          <w:tcPr>
            <w:tcW w:w="1417" w:type="dxa"/>
            <w:vAlign w:val="center"/>
          </w:tcPr>
          <w:p w14:paraId="00E4F513" w14:textId="77777777" w:rsidR="00F12B4F" w:rsidRPr="0084362D" w:rsidRDefault="00F12B4F" w:rsidP="00835E18">
            <w:pPr>
              <w:spacing w:line="276" w:lineRule="auto"/>
              <w:jc w:val="center"/>
              <w:rPr>
                <w:rFonts w:ascii="Arial" w:hAnsi="Arial" w:cs="Arial"/>
                <w:sz w:val="16"/>
                <w:szCs w:val="16"/>
                <w:lang w:eastAsia="es-ES"/>
              </w:rPr>
            </w:pPr>
          </w:p>
        </w:tc>
      </w:tr>
      <w:tr w:rsidR="00F12B4F" w:rsidRPr="0084362D" w14:paraId="0E2D50A9" w14:textId="77777777" w:rsidTr="00531C44">
        <w:trPr>
          <w:trHeight w:val="315"/>
        </w:trPr>
        <w:tc>
          <w:tcPr>
            <w:tcW w:w="1134" w:type="dxa"/>
            <w:vAlign w:val="center"/>
          </w:tcPr>
          <w:p w14:paraId="45319F4B" w14:textId="0042FD37" w:rsidR="00F12B4F" w:rsidRPr="0084362D" w:rsidRDefault="0034430E" w:rsidP="00835E18">
            <w:pPr>
              <w:spacing w:line="276" w:lineRule="auto"/>
              <w:jc w:val="center"/>
              <w:rPr>
                <w:rFonts w:ascii="Arial" w:hAnsi="Arial" w:cs="Arial"/>
                <w:color w:val="000000"/>
                <w:sz w:val="20"/>
                <w:lang w:val="es-MX" w:eastAsia="es-MX"/>
              </w:rPr>
            </w:pPr>
            <w:r>
              <w:rPr>
                <w:rFonts w:ascii="Arial" w:hAnsi="Arial" w:cs="Arial"/>
                <w:color w:val="000000"/>
                <w:sz w:val="20"/>
                <w:lang w:val="es-MX" w:eastAsia="es-MX"/>
              </w:rPr>
              <w:t>18,19,20</w:t>
            </w:r>
          </w:p>
        </w:tc>
        <w:tc>
          <w:tcPr>
            <w:tcW w:w="3465" w:type="dxa"/>
            <w:vAlign w:val="center"/>
          </w:tcPr>
          <w:p w14:paraId="1BB8D01F" w14:textId="77777777" w:rsidR="00F12B4F" w:rsidRPr="0084362D" w:rsidRDefault="00F12B4F" w:rsidP="00835E18">
            <w:pPr>
              <w:spacing w:line="276" w:lineRule="auto"/>
              <w:jc w:val="both"/>
              <w:rPr>
                <w:rFonts w:ascii="Arial" w:hAnsi="Arial" w:cs="Arial"/>
                <w:sz w:val="20"/>
                <w:lang w:eastAsia="es-ES"/>
              </w:rPr>
            </w:pPr>
            <w:r w:rsidRPr="0084362D">
              <w:rPr>
                <w:rFonts w:ascii="Arial" w:hAnsi="Arial" w:cs="Arial"/>
                <w:color w:val="000000"/>
                <w:sz w:val="18"/>
                <w:szCs w:val="18"/>
                <w:lang w:val="es-MX" w:eastAsia="es-MX"/>
              </w:rPr>
              <w:t xml:space="preserve">ELECTROMIOGRAFIAS </w:t>
            </w:r>
          </w:p>
        </w:tc>
        <w:tc>
          <w:tcPr>
            <w:tcW w:w="1568" w:type="dxa"/>
            <w:vAlign w:val="center"/>
          </w:tcPr>
          <w:p w14:paraId="1C1500DE" w14:textId="77777777" w:rsidR="00F12B4F" w:rsidRPr="0084362D" w:rsidRDefault="00F12B4F" w:rsidP="00835E18">
            <w:pPr>
              <w:spacing w:line="276" w:lineRule="auto"/>
              <w:jc w:val="center"/>
              <w:rPr>
                <w:rFonts w:ascii="Arial" w:hAnsi="Arial" w:cs="Arial"/>
                <w:sz w:val="16"/>
                <w:szCs w:val="16"/>
                <w:lang w:eastAsia="es-ES"/>
              </w:rPr>
            </w:pPr>
          </w:p>
        </w:tc>
        <w:tc>
          <w:tcPr>
            <w:tcW w:w="1488" w:type="dxa"/>
            <w:vAlign w:val="center"/>
          </w:tcPr>
          <w:p w14:paraId="6CCF02B0" w14:textId="77777777" w:rsidR="00F12B4F" w:rsidRPr="0084362D" w:rsidRDefault="00F12B4F" w:rsidP="00835E18">
            <w:pPr>
              <w:spacing w:line="276" w:lineRule="auto"/>
              <w:jc w:val="center"/>
              <w:rPr>
                <w:rFonts w:ascii="Arial" w:hAnsi="Arial" w:cs="Arial"/>
                <w:sz w:val="16"/>
                <w:szCs w:val="16"/>
                <w:lang w:eastAsia="es-ES"/>
              </w:rPr>
            </w:pPr>
          </w:p>
        </w:tc>
        <w:tc>
          <w:tcPr>
            <w:tcW w:w="1417" w:type="dxa"/>
            <w:vAlign w:val="center"/>
          </w:tcPr>
          <w:p w14:paraId="5CA7030F" w14:textId="77777777" w:rsidR="00F12B4F" w:rsidRPr="0084362D" w:rsidRDefault="00F12B4F" w:rsidP="00835E18">
            <w:pPr>
              <w:spacing w:line="276" w:lineRule="auto"/>
              <w:jc w:val="center"/>
              <w:rPr>
                <w:rFonts w:ascii="Arial" w:hAnsi="Arial" w:cs="Arial"/>
                <w:sz w:val="16"/>
                <w:szCs w:val="16"/>
                <w:lang w:eastAsia="es-ES"/>
              </w:rPr>
            </w:pPr>
          </w:p>
        </w:tc>
      </w:tr>
      <w:tr w:rsidR="00F12B4F" w:rsidRPr="0084362D" w14:paraId="0A3B7267" w14:textId="77777777" w:rsidTr="00531C44">
        <w:trPr>
          <w:trHeight w:val="315"/>
        </w:trPr>
        <w:tc>
          <w:tcPr>
            <w:tcW w:w="1134" w:type="dxa"/>
            <w:vAlign w:val="center"/>
          </w:tcPr>
          <w:p w14:paraId="7B7C20AF" w14:textId="24F8D4B0" w:rsidR="00F12B4F" w:rsidRPr="0084362D" w:rsidRDefault="0034430E" w:rsidP="00835E18">
            <w:pPr>
              <w:spacing w:line="276" w:lineRule="auto"/>
              <w:jc w:val="center"/>
              <w:rPr>
                <w:rFonts w:ascii="Arial" w:hAnsi="Arial" w:cs="Arial"/>
                <w:color w:val="000000"/>
                <w:sz w:val="20"/>
                <w:lang w:val="es-MX" w:eastAsia="es-MX"/>
              </w:rPr>
            </w:pPr>
            <w:r>
              <w:rPr>
                <w:rFonts w:ascii="Arial" w:hAnsi="Arial" w:cs="Arial"/>
                <w:color w:val="000000"/>
                <w:sz w:val="20"/>
                <w:lang w:val="es-MX" w:eastAsia="es-MX"/>
              </w:rPr>
              <w:t>21,22,23</w:t>
            </w:r>
          </w:p>
        </w:tc>
        <w:tc>
          <w:tcPr>
            <w:tcW w:w="3465" w:type="dxa"/>
            <w:vAlign w:val="center"/>
          </w:tcPr>
          <w:p w14:paraId="63FEC9BD" w14:textId="77777777" w:rsidR="00F12B4F" w:rsidRPr="0084362D" w:rsidRDefault="00F12B4F" w:rsidP="00835E18">
            <w:pPr>
              <w:spacing w:line="276" w:lineRule="auto"/>
              <w:jc w:val="both"/>
              <w:rPr>
                <w:rFonts w:ascii="Arial" w:hAnsi="Arial" w:cs="Arial"/>
                <w:sz w:val="20"/>
                <w:lang w:eastAsia="es-ES"/>
              </w:rPr>
            </w:pPr>
            <w:r w:rsidRPr="0084362D">
              <w:rPr>
                <w:rFonts w:ascii="Arial" w:hAnsi="Arial" w:cs="Arial"/>
                <w:color w:val="000000"/>
                <w:sz w:val="18"/>
                <w:szCs w:val="18"/>
                <w:lang w:val="es-MX" w:eastAsia="es-MX"/>
              </w:rPr>
              <w:t>OFTALMOLOGIA</w:t>
            </w:r>
          </w:p>
        </w:tc>
        <w:tc>
          <w:tcPr>
            <w:tcW w:w="1568" w:type="dxa"/>
            <w:vAlign w:val="center"/>
          </w:tcPr>
          <w:p w14:paraId="408E54B7" w14:textId="77777777" w:rsidR="00F12B4F" w:rsidRPr="0084362D" w:rsidRDefault="00F12B4F" w:rsidP="00835E18">
            <w:pPr>
              <w:spacing w:line="276" w:lineRule="auto"/>
              <w:jc w:val="center"/>
              <w:rPr>
                <w:rFonts w:ascii="Arial" w:hAnsi="Arial" w:cs="Arial"/>
                <w:sz w:val="16"/>
                <w:szCs w:val="16"/>
                <w:lang w:eastAsia="es-ES"/>
              </w:rPr>
            </w:pPr>
          </w:p>
        </w:tc>
        <w:tc>
          <w:tcPr>
            <w:tcW w:w="1488" w:type="dxa"/>
            <w:vAlign w:val="center"/>
          </w:tcPr>
          <w:p w14:paraId="2F54D064" w14:textId="77777777" w:rsidR="00F12B4F" w:rsidRPr="0084362D" w:rsidRDefault="00F12B4F" w:rsidP="00835E18">
            <w:pPr>
              <w:spacing w:line="276" w:lineRule="auto"/>
              <w:jc w:val="center"/>
              <w:rPr>
                <w:rFonts w:ascii="Arial" w:hAnsi="Arial" w:cs="Arial"/>
                <w:sz w:val="16"/>
                <w:szCs w:val="16"/>
                <w:lang w:eastAsia="es-ES"/>
              </w:rPr>
            </w:pPr>
          </w:p>
        </w:tc>
        <w:tc>
          <w:tcPr>
            <w:tcW w:w="1417" w:type="dxa"/>
            <w:vAlign w:val="center"/>
          </w:tcPr>
          <w:p w14:paraId="63CB52FC" w14:textId="77777777" w:rsidR="00F12B4F" w:rsidRPr="0084362D" w:rsidRDefault="00F12B4F" w:rsidP="00835E18">
            <w:pPr>
              <w:spacing w:line="276" w:lineRule="auto"/>
              <w:jc w:val="center"/>
              <w:rPr>
                <w:rFonts w:ascii="Arial" w:hAnsi="Arial" w:cs="Arial"/>
                <w:sz w:val="16"/>
                <w:szCs w:val="16"/>
                <w:lang w:eastAsia="es-ES"/>
              </w:rPr>
            </w:pPr>
          </w:p>
        </w:tc>
      </w:tr>
      <w:tr w:rsidR="00F12B4F" w:rsidRPr="0084362D" w14:paraId="36F9E79F" w14:textId="77777777" w:rsidTr="00531C44">
        <w:trPr>
          <w:trHeight w:val="315"/>
        </w:trPr>
        <w:tc>
          <w:tcPr>
            <w:tcW w:w="1134" w:type="dxa"/>
            <w:vAlign w:val="center"/>
          </w:tcPr>
          <w:p w14:paraId="25A09FA1" w14:textId="1AD510A9" w:rsidR="00F12B4F" w:rsidRPr="0084362D" w:rsidRDefault="00ED7C26" w:rsidP="00835E18">
            <w:pPr>
              <w:spacing w:line="276" w:lineRule="auto"/>
              <w:jc w:val="center"/>
              <w:rPr>
                <w:rFonts w:ascii="Arial" w:hAnsi="Arial" w:cs="Arial"/>
                <w:color w:val="000000"/>
                <w:sz w:val="20"/>
                <w:lang w:val="es-MX" w:eastAsia="es-MX"/>
              </w:rPr>
            </w:pPr>
            <w:r>
              <w:rPr>
                <w:rFonts w:ascii="Arial" w:hAnsi="Arial" w:cs="Arial"/>
                <w:color w:val="000000"/>
                <w:sz w:val="20"/>
                <w:lang w:val="es-MX" w:eastAsia="es-MX"/>
              </w:rPr>
              <w:t>24</w:t>
            </w:r>
          </w:p>
        </w:tc>
        <w:tc>
          <w:tcPr>
            <w:tcW w:w="3465" w:type="dxa"/>
            <w:vAlign w:val="center"/>
          </w:tcPr>
          <w:p w14:paraId="1E189E89" w14:textId="77777777" w:rsidR="00F12B4F" w:rsidRPr="0084362D" w:rsidRDefault="00F12B4F" w:rsidP="00835E18">
            <w:pPr>
              <w:spacing w:line="276" w:lineRule="auto"/>
              <w:jc w:val="both"/>
              <w:rPr>
                <w:rFonts w:ascii="Arial" w:hAnsi="Arial" w:cs="Arial"/>
                <w:sz w:val="20"/>
                <w:lang w:eastAsia="es-ES"/>
              </w:rPr>
            </w:pPr>
            <w:r w:rsidRPr="0084362D">
              <w:rPr>
                <w:rFonts w:ascii="Arial" w:hAnsi="Arial" w:cs="Arial"/>
                <w:color w:val="000000"/>
                <w:sz w:val="18"/>
                <w:szCs w:val="18"/>
                <w:lang w:val="es-MX" w:eastAsia="es-MX"/>
              </w:rPr>
              <w:t xml:space="preserve">SERVICIO SUBROGADO DE AUXILIARES DE DIAGNOSTICO ZONA CUAUTLA </w:t>
            </w:r>
          </w:p>
        </w:tc>
        <w:tc>
          <w:tcPr>
            <w:tcW w:w="1568" w:type="dxa"/>
            <w:shd w:val="clear" w:color="auto" w:fill="D9D9D9" w:themeFill="background1" w:themeFillShade="D9"/>
            <w:vAlign w:val="center"/>
          </w:tcPr>
          <w:p w14:paraId="3186A657" w14:textId="77777777" w:rsidR="00F12B4F" w:rsidRPr="0084362D" w:rsidRDefault="00F12B4F" w:rsidP="00835E18">
            <w:pPr>
              <w:spacing w:line="276" w:lineRule="auto"/>
              <w:jc w:val="center"/>
              <w:rPr>
                <w:rFonts w:ascii="Arial" w:hAnsi="Arial" w:cs="Arial"/>
                <w:sz w:val="16"/>
                <w:szCs w:val="16"/>
                <w:lang w:eastAsia="es-ES"/>
              </w:rPr>
            </w:pPr>
            <w:r w:rsidRPr="0084362D">
              <w:rPr>
                <w:rFonts w:ascii="Arial" w:hAnsi="Arial" w:cs="Arial"/>
                <w:sz w:val="16"/>
                <w:szCs w:val="16"/>
                <w:lang w:eastAsia="es-ES"/>
              </w:rPr>
              <w:t>NO SE SOLICITA</w:t>
            </w:r>
          </w:p>
        </w:tc>
        <w:tc>
          <w:tcPr>
            <w:tcW w:w="1488" w:type="dxa"/>
            <w:shd w:val="clear" w:color="auto" w:fill="D9D9D9" w:themeFill="background1" w:themeFillShade="D9"/>
            <w:vAlign w:val="center"/>
          </w:tcPr>
          <w:p w14:paraId="15A836C4" w14:textId="77777777" w:rsidR="00F12B4F" w:rsidRPr="0084362D" w:rsidRDefault="00F12B4F" w:rsidP="00835E18">
            <w:pPr>
              <w:spacing w:line="276" w:lineRule="auto"/>
              <w:jc w:val="center"/>
              <w:rPr>
                <w:rFonts w:ascii="Arial" w:hAnsi="Arial" w:cs="Arial"/>
                <w:sz w:val="16"/>
                <w:szCs w:val="16"/>
                <w:lang w:eastAsia="es-ES"/>
              </w:rPr>
            </w:pPr>
            <w:r w:rsidRPr="0084362D">
              <w:rPr>
                <w:rFonts w:ascii="Arial" w:hAnsi="Arial" w:cs="Arial"/>
                <w:sz w:val="16"/>
                <w:szCs w:val="16"/>
                <w:lang w:eastAsia="es-ES"/>
              </w:rPr>
              <w:t>NO SE SOLICITA</w:t>
            </w:r>
          </w:p>
        </w:tc>
        <w:tc>
          <w:tcPr>
            <w:tcW w:w="1417" w:type="dxa"/>
            <w:vAlign w:val="center"/>
          </w:tcPr>
          <w:p w14:paraId="7149CAE7" w14:textId="77777777" w:rsidR="00F12B4F" w:rsidRPr="0084362D" w:rsidRDefault="00F12B4F" w:rsidP="00835E18">
            <w:pPr>
              <w:spacing w:line="276" w:lineRule="auto"/>
              <w:jc w:val="center"/>
              <w:rPr>
                <w:rFonts w:ascii="Arial" w:hAnsi="Arial" w:cs="Arial"/>
                <w:sz w:val="16"/>
                <w:szCs w:val="16"/>
                <w:lang w:eastAsia="es-ES"/>
              </w:rPr>
            </w:pPr>
          </w:p>
        </w:tc>
      </w:tr>
    </w:tbl>
    <w:p w14:paraId="2D816548" w14:textId="77777777" w:rsidR="007B00C4" w:rsidRDefault="007B00C4" w:rsidP="007B00C4">
      <w:pPr>
        <w:jc w:val="both"/>
        <w:rPr>
          <w:rFonts w:ascii="Arial" w:hAnsi="Arial" w:cs="Arial"/>
          <w:b/>
          <w:sz w:val="20"/>
          <w:szCs w:val="20"/>
          <w:lang w:eastAsia="ar-SA"/>
        </w:rPr>
      </w:pPr>
    </w:p>
    <w:p w14:paraId="581754D8" w14:textId="77777777" w:rsidR="007B00C4" w:rsidRDefault="007B00C4" w:rsidP="007B00C4">
      <w:pPr>
        <w:jc w:val="both"/>
        <w:rPr>
          <w:rFonts w:ascii="Arial" w:hAnsi="Arial" w:cs="Arial"/>
          <w:b/>
          <w:sz w:val="20"/>
          <w:szCs w:val="20"/>
          <w:lang w:eastAsia="ar-SA"/>
        </w:rPr>
      </w:pPr>
    </w:p>
    <w:p w14:paraId="429AB84F" w14:textId="66ECD610" w:rsidR="007B00C4" w:rsidRPr="008A2A73" w:rsidRDefault="007B00C4" w:rsidP="007B00C4">
      <w:pPr>
        <w:jc w:val="both"/>
        <w:rPr>
          <w:rFonts w:ascii="Arial" w:hAnsi="Arial" w:cs="Arial"/>
          <w:b/>
          <w:sz w:val="20"/>
          <w:szCs w:val="20"/>
          <w:lang w:eastAsia="ar-SA"/>
        </w:rPr>
      </w:pPr>
      <w:r w:rsidRPr="008A2A73">
        <w:rPr>
          <w:rFonts w:ascii="Arial" w:hAnsi="Arial" w:cs="Arial"/>
          <w:b/>
          <w:sz w:val="20"/>
          <w:szCs w:val="20"/>
          <w:lang w:eastAsia="ar-SA"/>
        </w:rPr>
        <w:t xml:space="preserve"> </w:t>
      </w:r>
    </w:p>
    <w:p w14:paraId="449D7C2D" w14:textId="77777777" w:rsidR="007B00C4" w:rsidRPr="002F4EB8" w:rsidRDefault="007B00C4" w:rsidP="007B00C4">
      <w:pPr>
        <w:rPr>
          <w:rFonts w:ascii="Arial" w:hAnsi="Arial" w:cs="Arial"/>
          <w:sz w:val="20"/>
          <w:szCs w:val="20"/>
          <w:lang w:eastAsia="ar-SA"/>
        </w:rPr>
      </w:pPr>
      <w:r w:rsidRPr="002F4EB8">
        <w:rPr>
          <w:rFonts w:ascii="Arial" w:hAnsi="Arial" w:cs="Arial"/>
          <w:bCs/>
          <w:sz w:val="22"/>
          <w:szCs w:val="22"/>
        </w:rPr>
        <w:t>Expresar en letra el precio total de la proposición y que los precios ofertados serán fijos durante la vigencia del contrato</w:t>
      </w:r>
      <w:r w:rsidRPr="002F4EB8">
        <w:rPr>
          <w:rFonts w:ascii="Arial" w:hAnsi="Arial" w:cs="Arial"/>
          <w:sz w:val="20"/>
          <w:szCs w:val="20"/>
          <w:lang w:eastAsia="ar-SA"/>
        </w:rPr>
        <w:t xml:space="preserve"> </w:t>
      </w:r>
    </w:p>
    <w:p w14:paraId="68B19D24" w14:textId="77777777" w:rsidR="007B00C4" w:rsidRPr="002F4EB8" w:rsidRDefault="007B00C4" w:rsidP="007B00C4">
      <w:pPr>
        <w:rPr>
          <w:rFonts w:ascii="Arial" w:hAnsi="Arial" w:cs="Arial"/>
          <w:sz w:val="20"/>
          <w:szCs w:val="20"/>
          <w:lang w:eastAsia="ar-SA"/>
        </w:rPr>
      </w:pPr>
    </w:p>
    <w:p w14:paraId="00E66345" w14:textId="77777777" w:rsidR="007B00C4" w:rsidRDefault="007B00C4" w:rsidP="007B00C4">
      <w:pPr>
        <w:jc w:val="both"/>
        <w:rPr>
          <w:rFonts w:ascii="Arial" w:hAnsi="Arial" w:cs="Arial"/>
        </w:rPr>
      </w:pPr>
      <w:r w:rsidRPr="002F4EB8">
        <w:rPr>
          <w:rFonts w:ascii="Arial" w:hAnsi="Arial" w:cs="Arial"/>
          <w:sz w:val="20"/>
          <w:szCs w:val="20"/>
          <w:lang w:eastAsia="ar-SA"/>
        </w:rPr>
        <w:t>Nombre y firma del representante legal</w:t>
      </w:r>
    </w:p>
    <w:p w14:paraId="6E0BC9C7" w14:textId="77777777" w:rsidR="00F65E9B" w:rsidRDefault="00F65E9B" w:rsidP="00F65E9B">
      <w:pPr>
        <w:spacing w:after="200" w:line="276" w:lineRule="auto"/>
        <w:jc w:val="center"/>
        <w:rPr>
          <w:rFonts w:ascii="Arial" w:hAnsi="Arial" w:cs="Arial"/>
          <w:b/>
          <w:bCs/>
          <w:noProof/>
          <w:kern w:val="1"/>
          <w:sz w:val="28"/>
          <w:szCs w:val="28"/>
          <w:lang w:val="es-MX" w:eastAsia="ar-SA"/>
        </w:rPr>
      </w:pPr>
      <w:r w:rsidRPr="008A2A73">
        <w:rPr>
          <w:rFonts w:ascii="Arial" w:hAnsi="Arial" w:cs="Arial"/>
          <w:b/>
          <w:sz w:val="20"/>
          <w:szCs w:val="20"/>
          <w:lang w:eastAsia="ar-SA"/>
        </w:rPr>
        <w:br w:type="page"/>
      </w:r>
    </w:p>
    <w:p w14:paraId="661B5955" w14:textId="77777777" w:rsidR="00F65E9B" w:rsidRPr="00BA3F13" w:rsidRDefault="00F65E9B" w:rsidP="00F65E9B">
      <w:pPr>
        <w:pStyle w:val="Ttulo1"/>
        <w:keepLines w:val="0"/>
        <w:widowControl w:val="0"/>
        <w:tabs>
          <w:tab w:val="left" w:pos="2160"/>
        </w:tabs>
        <w:suppressAutoHyphens/>
        <w:overflowPunct w:val="0"/>
        <w:autoSpaceDE w:val="0"/>
        <w:spacing w:before="0"/>
        <w:ind w:left="348" w:right="-284"/>
        <w:jc w:val="center"/>
        <w:textAlignment w:val="baseline"/>
        <w:rPr>
          <w:rFonts w:ascii="Arial" w:hAnsi="Arial" w:cs="Arial"/>
          <w:b/>
          <w:bCs/>
          <w:noProof/>
          <w:color w:val="auto"/>
          <w:kern w:val="1"/>
          <w:sz w:val="28"/>
          <w:szCs w:val="28"/>
          <w:lang w:val="es-MX" w:eastAsia="ar-SA"/>
        </w:rPr>
      </w:pPr>
      <w:bookmarkStart w:id="325" w:name="_Toc85730571"/>
      <w:r w:rsidRPr="00BA3F13">
        <w:rPr>
          <w:rFonts w:ascii="Arial" w:hAnsi="Arial" w:cs="Arial"/>
          <w:b/>
          <w:bCs/>
          <w:noProof/>
          <w:color w:val="auto"/>
          <w:kern w:val="1"/>
          <w:sz w:val="28"/>
          <w:szCs w:val="28"/>
          <w:lang w:val="es-MX" w:eastAsia="ar-SA"/>
        </w:rPr>
        <w:lastRenderedPageBreak/>
        <w:t xml:space="preserve">Anexo </w:t>
      </w:r>
      <w:r>
        <w:rPr>
          <w:rFonts w:ascii="Arial" w:hAnsi="Arial" w:cs="Arial"/>
          <w:b/>
          <w:bCs/>
          <w:noProof/>
          <w:color w:val="auto"/>
          <w:kern w:val="1"/>
          <w:sz w:val="28"/>
          <w:szCs w:val="28"/>
          <w:lang w:val="es-MX" w:eastAsia="ar-SA"/>
        </w:rPr>
        <w:t>9</w:t>
      </w:r>
      <w:r w:rsidRPr="00BA3F13">
        <w:rPr>
          <w:rFonts w:ascii="Arial" w:hAnsi="Arial" w:cs="Arial"/>
          <w:b/>
          <w:bCs/>
          <w:noProof/>
          <w:color w:val="auto"/>
          <w:kern w:val="1"/>
          <w:sz w:val="28"/>
          <w:szCs w:val="28"/>
          <w:lang w:val="es-MX" w:eastAsia="ar-SA"/>
        </w:rPr>
        <w:t>.- Relación de documentos a presentar.</w:t>
      </w:r>
      <w:bookmarkEnd w:id="325"/>
    </w:p>
    <w:p w14:paraId="423F086A" w14:textId="77777777" w:rsidR="00F65E9B" w:rsidRPr="008A2A73" w:rsidRDefault="00F65E9B" w:rsidP="00F65E9B">
      <w:pPr>
        <w:jc w:val="both"/>
        <w:rPr>
          <w:rFonts w:ascii="Arial" w:hAnsi="Arial" w:cs="Arial"/>
          <w:sz w:val="20"/>
          <w:szCs w:val="20"/>
          <w:lang w:eastAsia="ar-SA"/>
        </w:rPr>
      </w:pPr>
    </w:p>
    <w:tbl>
      <w:tblPr>
        <w:tblW w:w="5000"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
        <w:gridCol w:w="1535"/>
        <w:gridCol w:w="6182"/>
        <w:gridCol w:w="491"/>
        <w:gridCol w:w="19"/>
        <w:gridCol w:w="720"/>
      </w:tblGrid>
      <w:tr w:rsidR="00ED7C26" w:rsidRPr="003B4119" w14:paraId="10305304" w14:textId="77777777" w:rsidTr="00B6405C">
        <w:trPr>
          <w:gridBefore w:val="1"/>
          <w:wBefore w:w="59" w:type="pct"/>
        </w:trPr>
        <w:tc>
          <w:tcPr>
            <w:tcW w:w="4941" w:type="pct"/>
            <w:gridSpan w:val="5"/>
          </w:tcPr>
          <w:p w14:paraId="2574E2DF" w14:textId="77777777" w:rsidR="00ED7C26" w:rsidRPr="003B4119" w:rsidRDefault="00ED7C26" w:rsidP="00B6405C">
            <w:pPr>
              <w:jc w:val="both"/>
              <w:rPr>
                <w:rFonts w:ascii="Arial" w:eastAsia="Times New Roman" w:hAnsi="Arial" w:cs="Arial"/>
                <w:sz w:val="20"/>
                <w:szCs w:val="20"/>
              </w:rPr>
            </w:pPr>
            <w:r w:rsidRPr="003B4119">
              <w:rPr>
                <w:rFonts w:ascii="Arial" w:eastAsia="Times New Roman" w:hAnsi="Arial" w:cs="Arial"/>
                <w:sz w:val="20"/>
                <w:szCs w:val="20"/>
              </w:rPr>
              <w:t>Fecha</w:t>
            </w:r>
          </w:p>
        </w:tc>
      </w:tr>
      <w:tr w:rsidR="00ED7C26" w:rsidRPr="003B4119" w14:paraId="39069D50" w14:textId="77777777" w:rsidTr="00B6405C">
        <w:trPr>
          <w:gridBefore w:val="1"/>
          <w:wBefore w:w="59" w:type="pct"/>
        </w:trPr>
        <w:tc>
          <w:tcPr>
            <w:tcW w:w="4941" w:type="pct"/>
            <w:gridSpan w:val="5"/>
          </w:tcPr>
          <w:p w14:paraId="28ED774D" w14:textId="77777777" w:rsidR="00ED7C26" w:rsidRPr="003B4119" w:rsidRDefault="00ED7C26" w:rsidP="00B6405C">
            <w:pPr>
              <w:jc w:val="both"/>
              <w:rPr>
                <w:rFonts w:ascii="Arial" w:eastAsia="Times New Roman" w:hAnsi="Arial" w:cs="Arial"/>
                <w:sz w:val="20"/>
                <w:szCs w:val="20"/>
              </w:rPr>
            </w:pPr>
            <w:r w:rsidRPr="003B4119">
              <w:rPr>
                <w:rFonts w:ascii="Arial" w:eastAsia="Times New Roman" w:hAnsi="Arial" w:cs="Arial"/>
                <w:sz w:val="20"/>
                <w:szCs w:val="20"/>
              </w:rPr>
              <w:t>Licitación Pública Nacional Electrónica No.</w:t>
            </w:r>
          </w:p>
        </w:tc>
      </w:tr>
      <w:tr w:rsidR="00ED7C26" w:rsidRPr="003B4119" w14:paraId="6EF6885F" w14:textId="77777777" w:rsidTr="00B6405C">
        <w:trPr>
          <w:gridBefore w:val="1"/>
          <w:wBefore w:w="59" w:type="pct"/>
        </w:trPr>
        <w:tc>
          <w:tcPr>
            <w:tcW w:w="4941" w:type="pct"/>
            <w:gridSpan w:val="5"/>
          </w:tcPr>
          <w:p w14:paraId="4DCDE5D2" w14:textId="77777777" w:rsidR="00ED7C26" w:rsidRPr="003B4119" w:rsidRDefault="00ED7C26" w:rsidP="00B6405C">
            <w:pPr>
              <w:jc w:val="both"/>
              <w:rPr>
                <w:rFonts w:ascii="Arial" w:eastAsia="Times New Roman" w:hAnsi="Arial" w:cs="Arial"/>
                <w:sz w:val="20"/>
                <w:szCs w:val="20"/>
              </w:rPr>
            </w:pPr>
            <w:r w:rsidRPr="003B4119">
              <w:rPr>
                <w:rFonts w:ascii="Arial" w:eastAsia="Times New Roman" w:hAnsi="Arial" w:cs="Arial"/>
                <w:sz w:val="20"/>
                <w:szCs w:val="20"/>
              </w:rPr>
              <w:t>Razón Social y Dirección Completa</w:t>
            </w:r>
          </w:p>
        </w:tc>
      </w:tr>
      <w:tr w:rsidR="00ED7C26" w:rsidRPr="003B4119" w14:paraId="1610D322" w14:textId="77777777" w:rsidTr="00B6405C">
        <w:trPr>
          <w:gridBefore w:val="1"/>
          <w:wBefore w:w="59" w:type="pct"/>
        </w:trPr>
        <w:tc>
          <w:tcPr>
            <w:tcW w:w="4941" w:type="pct"/>
            <w:gridSpan w:val="5"/>
          </w:tcPr>
          <w:p w14:paraId="02DA919D" w14:textId="77777777" w:rsidR="00ED7C26" w:rsidRPr="003B4119" w:rsidRDefault="00ED7C26" w:rsidP="00B6405C">
            <w:pPr>
              <w:jc w:val="both"/>
              <w:rPr>
                <w:rFonts w:ascii="Arial" w:eastAsia="Times New Roman" w:hAnsi="Arial" w:cs="Arial"/>
                <w:sz w:val="20"/>
                <w:szCs w:val="20"/>
              </w:rPr>
            </w:pPr>
            <w:r w:rsidRPr="003B4119">
              <w:rPr>
                <w:rFonts w:ascii="Arial" w:eastAsia="Times New Roman" w:hAnsi="Arial" w:cs="Arial"/>
                <w:sz w:val="20"/>
                <w:szCs w:val="20"/>
              </w:rPr>
              <w:t>Teléfonos y Correo Electrónico</w:t>
            </w:r>
          </w:p>
        </w:tc>
      </w:tr>
      <w:tr w:rsidR="00ED7C26" w:rsidRPr="003B4119" w14:paraId="42F29E79" w14:textId="77777777" w:rsidTr="00B6405C">
        <w:trPr>
          <w:gridBefore w:val="1"/>
          <w:wBefore w:w="59" w:type="pct"/>
        </w:trPr>
        <w:tc>
          <w:tcPr>
            <w:tcW w:w="4941" w:type="pct"/>
            <w:gridSpan w:val="5"/>
          </w:tcPr>
          <w:p w14:paraId="1E808171" w14:textId="77777777" w:rsidR="00ED7C26" w:rsidRPr="003B4119" w:rsidRDefault="00ED7C26" w:rsidP="00B6405C">
            <w:pPr>
              <w:jc w:val="both"/>
              <w:rPr>
                <w:rFonts w:ascii="Arial" w:eastAsia="Times New Roman" w:hAnsi="Arial" w:cs="Arial"/>
                <w:sz w:val="20"/>
                <w:szCs w:val="20"/>
              </w:rPr>
            </w:pPr>
            <w:r w:rsidRPr="003B4119">
              <w:rPr>
                <w:rFonts w:ascii="Arial" w:eastAsia="Times New Roman" w:hAnsi="Arial" w:cs="Arial"/>
                <w:sz w:val="20"/>
                <w:szCs w:val="20"/>
              </w:rPr>
              <w:t>Nombre del Representante</w:t>
            </w:r>
          </w:p>
        </w:tc>
      </w:tr>
      <w:tr w:rsidR="00ED7C26" w:rsidRPr="003B4119" w14:paraId="677EF00C" w14:textId="77777777" w:rsidTr="00B6405C">
        <w:tblPrEx>
          <w:jc w:val="center"/>
          <w:tblCellMar>
            <w:left w:w="70" w:type="dxa"/>
            <w:right w:w="70" w:type="dxa"/>
          </w:tblCellMar>
          <w:tblLook w:val="0000" w:firstRow="0" w:lastRow="0" w:firstColumn="0" w:lastColumn="0" w:noHBand="0" w:noVBand="0"/>
        </w:tblPrEx>
        <w:trPr>
          <w:trHeight w:val="236"/>
          <w:jc w:val="center"/>
        </w:trPr>
        <w:tc>
          <w:tcPr>
            <w:tcW w:w="907" w:type="pct"/>
            <w:gridSpan w:val="2"/>
            <w:vMerge w:val="restart"/>
            <w:shd w:val="clear" w:color="auto" w:fill="8DB3E2"/>
            <w:vAlign w:val="center"/>
          </w:tcPr>
          <w:p w14:paraId="70B65A4D" w14:textId="77777777" w:rsidR="00ED7C26" w:rsidRPr="003B4119" w:rsidRDefault="00ED7C26" w:rsidP="00B6405C">
            <w:pPr>
              <w:jc w:val="center"/>
              <w:rPr>
                <w:rFonts w:ascii="Arial" w:eastAsia="Times New Roman" w:hAnsi="Arial" w:cs="Arial"/>
                <w:b/>
                <w:sz w:val="20"/>
                <w:szCs w:val="20"/>
              </w:rPr>
            </w:pPr>
            <w:r w:rsidRPr="003B4119">
              <w:rPr>
                <w:rFonts w:ascii="Arial" w:eastAsia="Times New Roman" w:hAnsi="Arial" w:cs="Arial"/>
                <w:b/>
                <w:sz w:val="20"/>
                <w:szCs w:val="20"/>
              </w:rPr>
              <w:t>Referencia</w:t>
            </w:r>
          </w:p>
        </w:tc>
        <w:tc>
          <w:tcPr>
            <w:tcW w:w="3459" w:type="pct"/>
            <w:vMerge w:val="restart"/>
            <w:shd w:val="clear" w:color="auto" w:fill="8DB3E2"/>
            <w:vAlign w:val="center"/>
          </w:tcPr>
          <w:p w14:paraId="1EB32DB7" w14:textId="77777777" w:rsidR="00ED7C26" w:rsidRPr="003B4119" w:rsidRDefault="00ED7C26" w:rsidP="00B6405C">
            <w:pPr>
              <w:jc w:val="both"/>
              <w:rPr>
                <w:rFonts w:ascii="Arial" w:eastAsia="Times New Roman" w:hAnsi="Arial" w:cs="Arial"/>
                <w:b/>
                <w:sz w:val="20"/>
                <w:szCs w:val="20"/>
              </w:rPr>
            </w:pPr>
            <w:r w:rsidRPr="003B4119">
              <w:rPr>
                <w:rFonts w:ascii="Arial" w:eastAsia="Times New Roman" w:hAnsi="Arial" w:cs="Arial"/>
                <w:b/>
                <w:sz w:val="20"/>
                <w:szCs w:val="20"/>
              </w:rPr>
              <w:t>Documento legal-administrativo</w:t>
            </w:r>
          </w:p>
        </w:tc>
        <w:tc>
          <w:tcPr>
            <w:tcW w:w="635" w:type="pct"/>
            <w:gridSpan w:val="3"/>
            <w:shd w:val="clear" w:color="auto" w:fill="8DB3E2"/>
            <w:vAlign w:val="center"/>
          </w:tcPr>
          <w:p w14:paraId="5AED9521" w14:textId="77777777" w:rsidR="00ED7C26" w:rsidRPr="003B4119" w:rsidRDefault="00ED7C26" w:rsidP="00B6405C">
            <w:pPr>
              <w:jc w:val="center"/>
              <w:rPr>
                <w:rFonts w:ascii="Arial" w:eastAsia="Times New Roman" w:hAnsi="Arial" w:cs="Arial"/>
                <w:b/>
                <w:sz w:val="20"/>
                <w:szCs w:val="20"/>
              </w:rPr>
            </w:pPr>
            <w:r w:rsidRPr="003B4119">
              <w:rPr>
                <w:rFonts w:ascii="Arial" w:eastAsia="Times New Roman" w:hAnsi="Arial" w:cs="Arial"/>
                <w:b/>
                <w:sz w:val="20"/>
                <w:szCs w:val="20"/>
              </w:rPr>
              <w:t>Presentado</w:t>
            </w:r>
          </w:p>
        </w:tc>
      </w:tr>
      <w:tr w:rsidR="00ED7C26" w:rsidRPr="003B4119" w14:paraId="590E223F" w14:textId="77777777" w:rsidTr="00B6405C">
        <w:tblPrEx>
          <w:jc w:val="center"/>
          <w:tblCellMar>
            <w:left w:w="70" w:type="dxa"/>
            <w:right w:w="70" w:type="dxa"/>
          </w:tblCellMar>
          <w:tblLook w:val="0000" w:firstRow="0" w:lastRow="0" w:firstColumn="0" w:lastColumn="0" w:noHBand="0" w:noVBand="0"/>
        </w:tblPrEx>
        <w:trPr>
          <w:trHeight w:val="266"/>
          <w:jc w:val="center"/>
        </w:trPr>
        <w:tc>
          <w:tcPr>
            <w:tcW w:w="907" w:type="pct"/>
            <w:gridSpan w:val="2"/>
            <w:vMerge/>
            <w:shd w:val="clear" w:color="auto" w:fill="8DB3E2"/>
            <w:vAlign w:val="center"/>
          </w:tcPr>
          <w:p w14:paraId="0BCBED21" w14:textId="77777777" w:rsidR="00ED7C26" w:rsidRPr="003B4119" w:rsidRDefault="00ED7C26" w:rsidP="00B6405C">
            <w:pPr>
              <w:jc w:val="center"/>
              <w:rPr>
                <w:rFonts w:ascii="Arial" w:eastAsia="Times New Roman" w:hAnsi="Arial" w:cs="Arial"/>
                <w:b/>
                <w:sz w:val="20"/>
                <w:szCs w:val="20"/>
              </w:rPr>
            </w:pPr>
          </w:p>
        </w:tc>
        <w:tc>
          <w:tcPr>
            <w:tcW w:w="3459" w:type="pct"/>
            <w:vMerge/>
            <w:shd w:val="clear" w:color="auto" w:fill="8DB3E2"/>
            <w:vAlign w:val="center"/>
          </w:tcPr>
          <w:p w14:paraId="2954CCA1" w14:textId="77777777" w:rsidR="00ED7C26" w:rsidRPr="003B4119" w:rsidRDefault="00ED7C26" w:rsidP="00B6405C">
            <w:pPr>
              <w:jc w:val="both"/>
              <w:rPr>
                <w:rFonts w:ascii="Arial" w:eastAsia="Times New Roman" w:hAnsi="Arial" w:cs="Arial"/>
                <w:b/>
                <w:sz w:val="20"/>
                <w:szCs w:val="20"/>
              </w:rPr>
            </w:pPr>
          </w:p>
        </w:tc>
        <w:tc>
          <w:tcPr>
            <w:tcW w:w="263" w:type="pct"/>
            <w:gridSpan w:val="2"/>
            <w:shd w:val="clear" w:color="auto" w:fill="8DB3E2"/>
            <w:vAlign w:val="center"/>
          </w:tcPr>
          <w:p w14:paraId="353AF476" w14:textId="77777777" w:rsidR="00ED7C26" w:rsidRPr="003B4119" w:rsidRDefault="00ED7C26" w:rsidP="00B6405C">
            <w:pPr>
              <w:jc w:val="center"/>
              <w:rPr>
                <w:rFonts w:ascii="Arial" w:eastAsia="Times New Roman" w:hAnsi="Arial" w:cs="Arial"/>
                <w:b/>
                <w:sz w:val="20"/>
                <w:szCs w:val="20"/>
              </w:rPr>
            </w:pPr>
            <w:r w:rsidRPr="003B4119">
              <w:rPr>
                <w:rFonts w:ascii="Arial" w:eastAsia="Times New Roman" w:hAnsi="Arial" w:cs="Arial"/>
                <w:b/>
                <w:sz w:val="20"/>
                <w:szCs w:val="20"/>
              </w:rPr>
              <w:t>Si</w:t>
            </w:r>
          </w:p>
        </w:tc>
        <w:tc>
          <w:tcPr>
            <w:tcW w:w="371" w:type="pct"/>
            <w:shd w:val="clear" w:color="auto" w:fill="8DB3E2"/>
            <w:vAlign w:val="center"/>
          </w:tcPr>
          <w:p w14:paraId="31C120A5" w14:textId="77777777" w:rsidR="00ED7C26" w:rsidRPr="003B4119" w:rsidRDefault="00ED7C26" w:rsidP="00B6405C">
            <w:pPr>
              <w:jc w:val="center"/>
              <w:rPr>
                <w:rFonts w:ascii="Arial" w:eastAsia="Times New Roman" w:hAnsi="Arial" w:cs="Arial"/>
                <w:b/>
                <w:sz w:val="20"/>
                <w:szCs w:val="20"/>
              </w:rPr>
            </w:pPr>
            <w:r w:rsidRPr="003B4119">
              <w:rPr>
                <w:rFonts w:ascii="Arial" w:eastAsia="Times New Roman" w:hAnsi="Arial" w:cs="Arial"/>
                <w:b/>
                <w:sz w:val="20"/>
                <w:szCs w:val="20"/>
              </w:rPr>
              <w:t>No</w:t>
            </w:r>
          </w:p>
        </w:tc>
      </w:tr>
      <w:tr w:rsidR="00ED7C26" w:rsidRPr="003B4119" w14:paraId="0A055CCC" w14:textId="77777777" w:rsidTr="00B6405C">
        <w:tblPrEx>
          <w:jc w:val="center"/>
          <w:tblCellMar>
            <w:left w:w="70" w:type="dxa"/>
            <w:right w:w="70" w:type="dxa"/>
          </w:tblCellMar>
          <w:tblLook w:val="0000" w:firstRow="0" w:lastRow="0" w:firstColumn="0" w:lastColumn="0" w:noHBand="0" w:noVBand="0"/>
        </w:tblPrEx>
        <w:trPr>
          <w:trHeight w:val="803"/>
          <w:jc w:val="center"/>
        </w:trPr>
        <w:tc>
          <w:tcPr>
            <w:tcW w:w="907" w:type="pct"/>
            <w:gridSpan w:val="2"/>
            <w:vAlign w:val="center"/>
          </w:tcPr>
          <w:p w14:paraId="0E44AF98" w14:textId="77777777" w:rsidR="00ED7C26" w:rsidRPr="003B4119" w:rsidRDefault="00ED7C26" w:rsidP="00B6405C">
            <w:pPr>
              <w:jc w:val="center"/>
              <w:rPr>
                <w:rFonts w:ascii="Arial" w:hAnsi="Arial" w:cs="Arial"/>
                <w:b/>
                <w:sz w:val="20"/>
                <w:szCs w:val="20"/>
              </w:rPr>
            </w:pPr>
            <w:r w:rsidRPr="003B4119">
              <w:rPr>
                <w:rFonts w:ascii="Arial" w:hAnsi="Arial" w:cs="Arial"/>
                <w:b/>
                <w:sz w:val="20"/>
                <w:szCs w:val="20"/>
              </w:rPr>
              <w:t>Anexo 3</w:t>
            </w:r>
          </w:p>
        </w:tc>
        <w:tc>
          <w:tcPr>
            <w:tcW w:w="3459" w:type="pct"/>
          </w:tcPr>
          <w:p w14:paraId="7C11127D" w14:textId="77777777" w:rsidR="00ED7C26" w:rsidRPr="003B4119" w:rsidRDefault="00ED7C26" w:rsidP="00B6405C">
            <w:pPr>
              <w:jc w:val="both"/>
              <w:rPr>
                <w:rFonts w:ascii="Arial" w:eastAsia="Times New Roman" w:hAnsi="Arial" w:cs="Arial"/>
                <w:sz w:val="20"/>
                <w:szCs w:val="20"/>
              </w:rPr>
            </w:pPr>
            <w:r w:rsidRPr="003B4119">
              <w:rPr>
                <w:rFonts w:ascii="Arial" w:eastAsia="Times New Roman" w:hAnsi="Arial" w:cs="Arial"/>
                <w:sz w:val="20"/>
                <w:szCs w:val="20"/>
              </w:rPr>
              <w:t xml:space="preserve">Escrito bajo protesta de decir verdad que cuenta con facultades suficientes para comprometerse por sí o por su representada, de acuerdo con el Anexo 3. Acompañándose de copia simple por ambos lados de su identificación oficial vigente con fotografía, (cartilla del servicio militar nacional, pasaporte, credencial para votar </w:t>
            </w:r>
            <w:proofErr w:type="spellStart"/>
            <w:r w:rsidRPr="003B4119">
              <w:rPr>
                <w:rFonts w:ascii="Arial" w:eastAsia="Times New Roman" w:hAnsi="Arial" w:cs="Arial"/>
                <w:sz w:val="20"/>
                <w:szCs w:val="20"/>
              </w:rPr>
              <w:t>ó</w:t>
            </w:r>
            <w:proofErr w:type="spellEnd"/>
            <w:r w:rsidRPr="003B4119">
              <w:rPr>
                <w:rFonts w:ascii="Arial" w:eastAsia="Times New Roman" w:hAnsi="Arial" w:cs="Arial"/>
                <w:sz w:val="20"/>
                <w:szCs w:val="20"/>
              </w:rPr>
              <w:t xml:space="preserve"> cédula profesional), tratándose de personas físicas, y en el caso de personas morales, de la persona que firme la propuesta.</w:t>
            </w:r>
          </w:p>
        </w:tc>
        <w:tc>
          <w:tcPr>
            <w:tcW w:w="263" w:type="pct"/>
            <w:gridSpan w:val="2"/>
            <w:vAlign w:val="center"/>
          </w:tcPr>
          <w:p w14:paraId="35FF2F0F" w14:textId="77777777" w:rsidR="00ED7C26" w:rsidRPr="003B4119" w:rsidRDefault="00ED7C26" w:rsidP="00B6405C">
            <w:pPr>
              <w:jc w:val="both"/>
              <w:rPr>
                <w:rFonts w:ascii="Arial" w:eastAsia="Times New Roman" w:hAnsi="Arial" w:cs="Arial"/>
                <w:sz w:val="20"/>
                <w:szCs w:val="20"/>
              </w:rPr>
            </w:pPr>
          </w:p>
        </w:tc>
        <w:tc>
          <w:tcPr>
            <w:tcW w:w="371" w:type="pct"/>
            <w:vAlign w:val="center"/>
          </w:tcPr>
          <w:p w14:paraId="19BD30C9" w14:textId="77777777" w:rsidR="00ED7C26" w:rsidRPr="003B4119" w:rsidRDefault="00ED7C26" w:rsidP="00B6405C">
            <w:pPr>
              <w:jc w:val="both"/>
              <w:rPr>
                <w:rFonts w:ascii="Arial" w:eastAsia="Times New Roman" w:hAnsi="Arial" w:cs="Arial"/>
                <w:sz w:val="20"/>
                <w:szCs w:val="20"/>
              </w:rPr>
            </w:pPr>
          </w:p>
        </w:tc>
      </w:tr>
      <w:tr w:rsidR="00ED7C26" w:rsidRPr="003B4119" w14:paraId="369784E4" w14:textId="77777777" w:rsidTr="00B6405C">
        <w:tblPrEx>
          <w:jc w:val="center"/>
          <w:tblCellMar>
            <w:left w:w="70" w:type="dxa"/>
            <w:right w:w="70" w:type="dxa"/>
          </w:tblCellMar>
          <w:tblLook w:val="0000" w:firstRow="0" w:lastRow="0" w:firstColumn="0" w:lastColumn="0" w:noHBand="0" w:noVBand="0"/>
        </w:tblPrEx>
        <w:trPr>
          <w:trHeight w:val="356"/>
          <w:jc w:val="center"/>
        </w:trPr>
        <w:tc>
          <w:tcPr>
            <w:tcW w:w="907" w:type="pct"/>
            <w:gridSpan w:val="2"/>
            <w:vAlign w:val="center"/>
          </w:tcPr>
          <w:p w14:paraId="0AC5C66B" w14:textId="77777777" w:rsidR="00ED7C26" w:rsidRPr="003B4119" w:rsidRDefault="00ED7C26" w:rsidP="00B6405C">
            <w:pPr>
              <w:jc w:val="center"/>
              <w:rPr>
                <w:rFonts w:ascii="Arial" w:eastAsia="Times New Roman" w:hAnsi="Arial" w:cs="Arial"/>
                <w:b/>
                <w:sz w:val="20"/>
                <w:szCs w:val="20"/>
              </w:rPr>
            </w:pPr>
            <w:r w:rsidRPr="003B4119">
              <w:rPr>
                <w:rFonts w:ascii="Arial" w:eastAsia="Times New Roman" w:hAnsi="Arial" w:cs="Arial"/>
                <w:b/>
                <w:sz w:val="20"/>
                <w:szCs w:val="20"/>
              </w:rPr>
              <w:t>Anexo 5</w:t>
            </w:r>
          </w:p>
        </w:tc>
        <w:tc>
          <w:tcPr>
            <w:tcW w:w="3459" w:type="pct"/>
          </w:tcPr>
          <w:p w14:paraId="6059B536" w14:textId="77777777" w:rsidR="00ED7C26" w:rsidRPr="003B4119" w:rsidRDefault="00ED7C26" w:rsidP="00B6405C">
            <w:pPr>
              <w:jc w:val="both"/>
              <w:rPr>
                <w:rFonts w:ascii="Arial" w:hAnsi="Arial" w:cs="Arial"/>
                <w:sz w:val="20"/>
                <w:szCs w:val="20"/>
                <w:lang w:eastAsia="ar-SA"/>
              </w:rPr>
            </w:pPr>
            <w:r w:rsidRPr="003B4119">
              <w:rPr>
                <w:rFonts w:ascii="Arial" w:hAnsi="Arial" w:cs="Arial"/>
                <w:sz w:val="20"/>
                <w:szCs w:val="20"/>
                <w:lang w:eastAsia="ar-SA"/>
              </w:rPr>
              <w:t>Escrito bajo protesta de decir verdad, que no se ubica en los supuestos establecidos en los artículos 50 y 60 de la LAASSP</w:t>
            </w:r>
          </w:p>
        </w:tc>
        <w:tc>
          <w:tcPr>
            <w:tcW w:w="263" w:type="pct"/>
            <w:gridSpan w:val="2"/>
            <w:vAlign w:val="center"/>
          </w:tcPr>
          <w:p w14:paraId="6C89B740" w14:textId="77777777" w:rsidR="00ED7C26" w:rsidRPr="003B4119" w:rsidRDefault="00ED7C26" w:rsidP="00B6405C">
            <w:pPr>
              <w:jc w:val="both"/>
              <w:rPr>
                <w:rFonts w:ascii="Arial" w:eastAsia="Times New Roman" w:hAnsi="Arial" w:cs="Arial"/>
                <w:sz w:val="20"/>
                <w:szCs w:val="20"/>
              </w:rPr>
            </w:pPr>
          </w:p>
        </w:tc>
        <w:tc>
          <w:tcPr>
            <w:tcW w:w="371" w:type="pct"/>
            <w:vAlign w:val="center"/>
          </w:tcPr>
          <w:p w14:paraId="7A47FBE5" w14:textId="77777777" w:rsidR="00ED7C26" w:rsidRPr="003B4119" w:rsidRDefault="00ED7C26" w:rsidP="00B6405C">
            <w:pPr>
              <w:jc w:val="both"/>
              <w:rPr>
                <w:rFonts w:ascii="Arial" w:eastAsia="Times New Roman" w:hAnsi="Arial" w:cs="Arial"/>
                <w:sz w:val="20"/>
                <w:szCs w:val="20"/>
              </w:rPr>
            </w:pPr>
          </w:p>
        </w:tc>
      </w:tr>
      <w:tr w:rsidR="00ED7C26" w:rsidRPr="003B4119" w14:paraId="6EB3580B" w14:textId="77777777" w:rsidTr="00B6405C">
        <w:tblPrEx>
          <w:jc w:val="center"/>
          <w:tblCellMar>
            <w:left w:w="70" w:type="dxa"/>
            <w:right w:w="70" w:type="dxa"/>
          </w:tblCellMar>
          <w:tblLook w:val="0000" w:firstRow="0" w:lastRow="0" w:firstColumn="0" w:lastColumn="0" w:noHBand="0" w:noVBand="0"/>
        </w:tblPrEx>
        <w:trPr>
          <w:trHeight w:val="625"/>
          <w:jc w:val="center"/>
        </w:trPr>
        <w:tc>
          <w:tcPr>
            <w:tcW w:w="907" w:type="pct"/>
            <w:gridSpan w:val="2"/>
            <w:vAlign w:val="center"/>
          </w:tcPr>
          <w:p w14:paraId="6DD1ECAD" w14:textId="77777777" w:rsidR="00ED7C26" w:rsidRPr="003B4119" w:rsidRDefault="00ED7C26" w:rsidP="00B6405C">
            <w:pPr>
              <w:jc w:val="center"/>
              <w:rPr>
                <w:rFonts w:ascii="Arial" w:eastAsia="Times New Roman" w:hAnsi="Arial" w:cs="Arial"/>
                <w:b/>
                <w:sz w:val="20"/>
                <w:szCs w:val="20"/>
              </w:rPr>
            </w:pPr>
            <w:r w:rsidRPr="003B4119">
              <w:rPr>
                <w:rFonts w:ascii="Arial" w:eastAsia="Times New Roman" w:hAnsi="Arial" w:cs="Arial"/>
                <w:b/>
                <w:sz w:val="20"/>
                <w:szCs w:val="20"/>
              </w:rPr>
              <w:t>Anexo 6</w:t>
            </w:r>
          </w:p>
        </w:tc>
        <w:tc>
          <w:tcPr>
            <w:tcW w:w="3459" w:type="pct"/>
            <w:vAlign w:val="center"/>
          </w:tcPr>
          <w:p w14:paraId="29719E7D" w14:textId="77777777" w:rsidR="00ED7C26" w:rsidRPr="003B4119" w:rsidRDefault="00ED7C26" w:rsidP="00B6405C">
            <w:pPr>
              <w:jc w:val="both"/>
              <w:rPr>
                <w:rFonts w:ascii="Arial" w:eastAsia="Times New Roman" w:hAnsi="Arial" w:cs="Arial"/>
                <w:sz w:val="20"/>
                <w:szCs w:val="20"/>
              </w:rPr>
            </w:pPr>
            <w:r w:rsidRPr="003B4119">
              <w:rPr>
                <w:rFonts w:ascii="Arial" w:eastAsia="Times New Roman" w:hAnsi="Arial" w:cs="Arial"/>
                <w:sz w:val="20"/>
                <w:szCs w:val="20"/>
              </w:rPr>
              <w:t>Declaración de integridad, en la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w:t>
            </w:r>
          </w:p>
        </w:tc>
        <w:tc>
          <w:tcPr>
            <w:tcW w:w="263" w:type="pct"/>
            <w:gridSpan w:val="2"/>
            <w:vAlign w:val="center"/>
          </w:tcPr>
          <w:p w14:paraId="06D9DBC8" w14:textId="77777777" w:rsidR="00ED7C26" w:rsidRPr="003B4119" w:rsidRDefault="00ED7C26" w:rsidP="00B6405C">
            <w:pPr>
              <w:jc w:val="both"/>
              <w:rPr>
                <w:rFonts w:ascii="Arial" w:eastAsia="Times New Roman" w:hAnsi="Arial" w:cs="Arial"/>
                <w:sz w:val="20"/>
                <w:szCs w:val="20"/>
              </w:rPr>
            </w:pPr>
          </w:p>
        </w:tc>
        <w:tc>
          <w:tcPr>
            <w:tcW w:w="371" w:type="pct"/>
            <w:vAlign w:val="center"/>
          </w:tcPr>
          <w:p w14:paraId="6ED14E3C" w14:textId="77777777" w:rsidR="00ED7C26" w:rsidRPr="003B4119" w:rsidRDefault="00ED7C26" w:rsidP="00B6405C">
            <w:pPr>
              <w:jc w:val="both"/>
              <w:rPr>
                <w:rFonts w:ascii="Arial" w:eastAsia="Times New Roman" w:hAnsi="Arial" w:cs="Arial"/>
                <w:sz w:val="20"/>
                <w:szCs w:val="20"/>
              </w:rPr>
            </w:pPr>
          </w:p>
        </w:tc>
      </w:tr>
      <w:tr w:rsidR="00ED7C26" w:rsidRPr="003B4119" w14:paraId="60D6676A" w14:textId="77777777" w:rsidTr="00B6405C">
        <w:tblPrEx>
          <w:jc w:val="center"/>
          <w:tblCellMar>
            <w:left w:w="70" w:type="dxa"/>
            <w:right w:w="70" w:type="dxa"/>
          </w:tblCellMar>
          <w:tblLook w:val="0000" w:firstRow="0" w:lastRow="0" w:firstColumn="0" w:lastColumn="0" w:noHBand="0" w:noVBand="0"/>
        </w:tblPrEx>
        <w:trPr>
          <w:trHeight w:val="625"/>
          <w:jc w:val="center"/>
        </w:trPr>
        <w:tc>
          <w:tcPr>
            <w:tcW w:w="907" w:type="pct"/>
            <w:gridSpan w:val="2"/>
            <w:vAlign w:val="center"/>
          </w:tcPr>
          <w:p w14:paraId="71458EC3" w14:textId="77777777" w:rsidR="00ED7C26" w:rsidRPr="003B4119" w:rsidRDefault="00ED7C26" w:rsidP="00B6405C">
            <w:pPr>
              <w:jc w:val="center"/>
              <w:rPr>
                <w:rFonts w:ascii="Arial" w:eastAsia="Times New Roman" w:hAnsi="Arial" w:cs="Arial"/>
                <w:b/>
                <w:sz w:val="20"/>
                <w:szCs w:val="20"/>
              </w:rPr>
            </w:pPr>
            <w:r w:rsidRPr="003B4119">
              <w:rPr>
                <w:rFonts w:ascii="Arial" w:eastAsia="Times New Roman" w:hAnsi="Arial" w:cs="Arial"/>
                <w:b/>
                <w:sz w:val="20"/>
                <w:szCs w:val="20"/>
              </w:rPr>
              <w:t>Anexo 7</w:t>
            </w:r>
          </w:p>
        </w:tc>
        <w:tc>
          <w:tcPr>
            <w:tcW w:w="3459" w:type="pct"/>
            <w:vAlign w:val="center"/>
          </w:tcPr>
          <w:p w14:paraId="1482B6EB" w14:textId="77777777" w:rsidR="00ED7C26" w:rsidRPr="003B4119" w:rsidRDefault="00ED7C26" w:rsidP="00B6405C">
            <w:pPr>
              <w:jc w:val="both"/>
              <w:rPr>
                <w:rFonts w:ascii="Arial" w:eastAsia="Times New Roman" w:hAnsi="Arial" w:cs="Arial"/>
                <w:sz w:val="20"/>
                <w:szCs w:val="20"/>
              </w:rPr>
            </w:pPr>
            <w:r w:rsidRPr="003B4119">
              <w:rPr>
                <w:rFonts w:ascii="Arial" w:eastAsia="Times New Roman" w:hAnsi="Arial" w:cs="Arial"/>
                <w:sz w:val="20"/>
                <w:szCs w:val="20"/>
              </w:rPr>
              <w:t>En su caso, escrito bajo protesta de decir verdad que el licitante cuenta con estratificación como micro, pequeña o mediana empresa.</w:t>
            </w:r>
          </w:p>
        </w:tc>
        <w:tc>
          <w:tcPr>
            <w:tcW w:w="263" w:type="pct"/>
            <w:gridSpan w:val="2"/>
            <w:vAlign w:val="center"/>
          </w:tcPr>
          <w:p w14:paraId="75B01462" w14:textId="77777777" w:rsidR="00ED7C26" w:rsidRPr="003B4119" w:rsidRDefault="00ED7C26" w:rsidP="00B6405C">
            <w:pPr>
              <w:jc w:val="both"/>
              <w:rPr>
                <w:rFonts w:ascii="Arial" w:eastAsia="Times New Roman" w:hAnsi="Arial" w:cs="Arial"/>
                <w:sz w:val="20"/>
                <w:szCs w:val="20"/>
              </w:rPr>
            </w:pPr>
          </w:p>
        </w:tc>
        <w:tc>
          <w:tcPr>
            <w:tcW w:w="371" w:type="pct"/>
            <w:vAlign w:val="center"/>
          </w:tcPr>
          <w:p w14:paraId="7F0AEA96" w14:textId="77777777" w:rsidR="00ED7C26" w:rsidRPr="003B4119" w:rsidRDefault="00ED7C26" w:rsidP="00B6405C">
            <w:pPr>
              <w:jc w:val="both"/>
              <w:rPr>
                <w:rFonts w:ascii="Arial" w:eastAsia="Times New Roman" w:hAnsi="Arial" w:cs="Arial"/>
                <w:sz w:val="20"/>
                <w:szCs w:val="20"/>
              </w:rPr>
            </w:pPr>
          </w:p>
        </w:tc>
      </w:tr>
      <w:tr w:rsidR="00ED7C26" w:rsidRPr="003B4119" w14:paraId="2FAABBBC" w14:textId="77777777" w:rsidTr="00B6405C">
        <w:tblPrEx>
          <w:jc w:val="center"/>
          <w:tblCellMar>
            <w:left w:w="70" w:type="dxa"/>
            <w:right w:w="70" w:type="dxa"/>
          </w:tblCellMar>
          <w:tblLook w:val="0000" w:firstRow="0" w:lastRow="0" w:firstColumn="0" w:lastColumn="0" w:noHBand="0" w:noVBand="0"/>
        </w:tblPrEx>
        <w:trPr>
          <w:trHeight w:val="625"/>
          <w:jc w:val="center"/>
        </w:trPr>
        <w:tc>
          <w:tcPr>
            <w:tcW w:w="907" w:type="pct"/>
            <w:gridSpan w:val="2"/>
            <w:vAlign w:val="center"/>
          </w:tcPr>
          <w:p w14:paraId="1C4A2F24" w14:textId="77777777" w:rsidR="00ED7C26" w:rsidRPr="003B4119" w:rsidRDefault="00ED7C26" w:rsidP="00B6405C">
            <w:pPr>
              <w:jc w:val="center"/>
              <w:rPr>
                <w:rFonts w:ascii="Arial" w:eastAsia="Times New Roman" w:hAnsi="Arial" w:cs="Arial"/>
                <w:b/>
                <w:sz w:val="20"/>
                <w:szCs w:val="20"/>
              </w:rPr>
            </w:pPr>
            <w:r w:rsidRPr="003B4119">
              <w:rPr>
                <w:rFonts w:ascii="Arial" w:eastAsia="Times New Roman" w:hAnsi="Arial" w:cs="Arial"/>
                <w:b/>
                <w:sz w:val="20"/>
                <w:szCs w:val="20"/>
              </w:rPr>
              <w:t>Escrito</w:t>
            </w:r>
            <w:r w:rsidRPr="003B4119">
              <w:rPr>
                <w:rFonts w:ascii="Arial" w:hAnsi="Arial" w:cs="Arial"/>
                <w:sz w:val="20"/>
                <w:szCs w:val="20"/>
              </w:rPr>
              <w:t xml:space="preserve"> </w:t>
            </w:r>
            <w:r>
              <w:rPr>
                <w:rFonts w:ascii="Arial" w:eastAsia="Times New Roman" w:hAnsi="Arial" w:cs="Arial"/>
                <w:b/>
                <w:sz w:val="20"/>
                <w:szCs w:val="20"/>
              </w:rPr>
              <w:t>COMPRANET</w:t>
            </w:r>
          </w:p>
        </w:tc>
        <w:tc>
          <w:tcPr>
            <w:tcW w:w="3459" w:type="pct"/>
            <w:vAlign w:val="center"/>
          </w:tcPr>
          <w:p w14:paraId="64FF458D" w14:textId="77777777" w:rsidR="00ED7C26" w:rsidRPr="003B4119" w:rsidRDefault="00ED7C26" w:rsidP="00B6405C">
            <w:pPr>
              <w:jc w:val="both"/>
              <w:rPr>
                <w:rFonts w:ascii="Arial" w:eastAsia="Times New Roman" w:hAnsi="Arial" w:cs="Arial"/>
                <w:sz w:val="20"/>
                <w:szCs w:val="20"/>
              </w:rPr>
            </w:pPr>
            <w:r w:rsidRPr="003B4119">
              <w:rPr>
                <w:rFonts w:ascii="Arial" w:eastAsia="Times New Roman" w:hAnsi="Arial" w:cs="Arial"/>
                <w:sz w:val="20"/>
                <w:szCs w:val="20"/>
              </w:rPr>
              <w:t xml:space="preserve">Escrito libre en el que manifieste su 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 dispuesto por el numeral 29 del “Acuerdo por el que se establecen las disposiciones que deberán observar para la utilización del sistema electrónico de información pública gubernamental, denominado </w:t>
            </w:r>
            <w:r>
              <w:rPr>
                <w:rFonts w:ascii="Arial" w:eastAsia="Times New Roman" w:hAnsi="Arial" w:cs="Arial"/>
                <w:sz w:val="20"/>
                <w:szCs w:val="20"/>
              </w:rPr>
              <w:t>COMPRANET</w:t>
            </w:r>
            <w:r w:rsidRPr="003B4119">
              <w:rPr>
                <w:rFonts w:ascii="Arial" w:eastAsia="Times New Roman" w:hAnsi="Arial" w:cs="Arial"/>
                <w:sz w:val="20"/>
                <w:szCs w:val="20"/>
              </w:rPr>
              <w:t>”.</w:t>
            </w:r>
          </w:p>
        </w:tc>
        <w:tc>
          <w:tcPr>
            <w:tcW w:w="263" w:type="pct"/>
            <w:gridSpan w:val="2"/>
            <w:vAlign w:val="center"/>
          </w:tcPr>
          <w:p w14:paraId="301C2B62" w14:textId="77777777" w:rsidR="00ED7C26" w:rsidRPr="003B4119" w:rsidRDefault="00ED7C26" w:rsidP="00B6405C">
            <w:pPr>
              <w:jc w:val="both"/>
              <w:rPr>
                <w:rFonts w:ascii="Arial" w:eastAsia="Times New Roman" w:hAnsi="Arial" w:cs="Arial"/>
                <w:sz w:val="20"/>
                <w:szCs w:val="20"/>
              </w:rPr>
            </w:pPr>
          </w:p>
        </w:tc>
        <w:tc>
          <w:tcPr>
            <w:tcW w:w="371" w:type="pct"/>
            <w:vAlign w:val="center"/>
          </w:tcPr>
          <w:p w14:paraId="43B91D6D" w14:textId="77777777" w:rsidR="00ED7C26" w:rsidRPr="003B4119" w:rsidRDefault="00ED7C26" w:rsidP="00B6405C">
            <w:pPr>
              <w:jc w:val="both"/>
              <w:rPr>
                <w:rFonts w:ascii="Arial" w:eastAsia="Times New Roman" w:hAnsi="Arial" w:cs="Arial"/>
                <w:sz w:val="20"/>
                <w:szCs w:val="20"/>
              </w:rPr>
            </w:pPr>
          </w:p>
        </w:tc>
      </w:tr>
      <w:tr w:rsidR="00ED7C26" w:rsidRPr="003B4119" w14:paraId="1B8E74A7" w14:textId="77777777" w:rsidTr="00B6405C">
        <w:tblPrEx>
          <w:jc w:val="center"/>
          <w:tblCellMar>
            <w:left w:w="70" w:type="dxa"/>
            <w:right w:w="70" w:type="dxa"/>
          </w:tblCellMar>
          <w:tblLook w:val="0000" w:firstRow="0" w:lastRow="0" w:firstColumn="0" w:lastColumn="0" w:noHBand="0" w:noVBand="0"/>
        </w:tblPrEx>
        <w:trPr>
          <w:trHeight w:val="625"/>
          <w:jc w:val="center"/>
        </w:trPr>
        <w:tc>
          <w:tcPr>
            <w:tcW w:w="907" w:type="pct"/>
            <w:gridSpan w:val="2"/>
            <w:vAlign w:val="center"/>
          </w:tcPr>
          <w:p w14:paraId="43F0ECAB" w14:textId="77777777" w:rsidR="00ED7C26" w:rsidRPr="003B4119" w:rsidRDefault="00ED7C26" w:rsidP="00B6405C">
            <w:pPr>
              <w:jc w:val="center"/>
              <w:rPr>
                <w:rFonts w:ascii="Arial" w:eastAsia="Times New Roman" w:hAnsi="Arial" w:cs="Arial"/>
                <w:b/>
                <w:sz w:val="20"/>
                <w:szCs w:val="20"/>
              </w:rPr>
            </w:pPr>
            <w:r w:rsidRPr="003B4119">
              <w:rPr>
                <w:rFonts w:ascii="Arial" w:eastAsia="Times New Roman" w:hAnsi="Arial" w:cs="Arial"/>
                <w:b/>
                <w:sz w:val="20"/>
                <w:szCs w:val="20"/>
              </w:rPr>
              <w:t xml:space="preserve"> Escrito de no conflicto de Interés</w:t>
            </w:r>
          </w:p>
        </w:tc>
        <w:tc>
          <w:tcPr>
            <w:tcW w:w="3459" w:type="pct"/>
            <w:vAlign w:val="center"/>
          </w:tcPr>
          <w:p w14:paraId="0CB44001" w14:textId="77777777" w:rsidR="00ED7C26" w:rsidRPr="003B4119" w:rsidRDefault="00ED7C26" w:rsidP="00B6405C">
            <w:pPr>
              <w:jc w:val="both"/>
              <w:rPr>
                <w:rFonts w:ascii="Arial" w:eastAsia="Times New Roman" w:hAnsi="Arial" w:cs="Arial"/>
                <w:sz w:val="20"/>
                <w:szCs w:val="20"/>
              </w:rPr>
            </w:pPr>
            <w:r w:rsidRPr="002A7C95">
              <w:rPr>
                <w:rFonts w:ascii="Arial" w:eastAsia="Times New Roman" w:hAnsi="Arial" w:cs="Arial"/>
                <w:sz w:val="20"/>
                <w:szCs w:val="20"/>
              </w:rPr>
              <w:t>Declaración de integridad en la que manifiesten, Bajo Protesta de Decir Verdad, que por sí mismos o a través de interpósita persona, se abstendrán de realizar conductas contrarias a las disposiciones jurídicas aplicables, en cumplimiento a lo señalado en el Acuerdo por el que se expide el Protocolo de Actuación en Materia de Contrataciones Públicas y Otorgamiento y Prórroga de Licencias, Permisos, Autorizaciones y Concesiones publicado en el Diario Oficial de la Federación el 20 de agosto de 2015, modificado mediante los similares de fecha 19 de febrero de 2016 y 28 de febrero de 2017</w:t>
            </w:r>
          </w:p>
        </w:tc>
        <w:tc>
          <w:tcPr>
            <w:tcW w:w="263" w:type="pct"/>
            <w:gridSpan w:val="2"/>
            <w:vAlign w:val="center"/>
          </w:tcPr>
          <w:p w14:paraId="7A081EB5" w14:textId="77777777" w:rsidR="00ED7C26" w:rsidRPr="003B4119" w:rsidRDefault="00ED7C26" w:rsidP="00B6405C">
            <w:pPr>
              <w:jc w:val="both"/>
              <w:rPr>
                <w:rFonts w:ascii="Arial" w:eastAsia="Times New Roman" w:hAnsi="Arial" w:cs="Arial"/>
                <w:sz w:val="20"/>
                <w:szCs w:val="20"/>
              </w:rPr>
            </w:pPr>
          </w:p>
        </w:tc>
        <w:tc>
          <w:tcPr>
            <w:tcW w:w="371" w:type="pct"/>
            <w:vAlign w:val="center"/>
          </w:tcPr>
          <w:p w14:paraId="248EF660" w14:textId="77777777" w:rsidR="00ED7C26" w:rsidRPr="003B4119" w:rsidRDefault="00ED7C26" w:rsidP="00B6405C">
            <w:pPr>
              <w:jc w:val="both"/>
              <w:rPr>
                <w:rFonts w:ascii="Arial" w:eastAsia="Times New Roman" w:hAnsi="Arial" w:cs="Arial"/>
                <w:sz w:val="20"/>
                <w:szCs w:val="20"/>
              </w:rPr>
            </w:pPr>
          </w:p>
        </w:tc>
      </w:tr>
      <w:tr w:rsidR="00ED7C26" w:rsidRPr="003B4119" w14:paraId="0E74CFF4" w14:textId="77777777" w:rsidTr="00B6405C">
        <w:tblPrEx>
          <w:jc w:val="center"/>
          <w:tblCellMar>
            <w:left w:w="70" w:type="dxa"/>
            <w:right w:w="70" w:type="dxa"/>
          </w:tblCellMar>
          <w:tblLook w:val="0000" w:firstRow="0" w:lastRow="0" w:firstColumn="0" w:lastColumn="0" w:noHBand="0" w:noVBand="0"/>
        </w:tblPrEx>
        <w:trPr>
          <w:trHeight w:val="625"/>
          <w:jc w:val="center"/>
        </w:trPr>
        <w:tc>
          <w:tcPr>
            <w:tcW w:w="907" w:type="pct"/>
            <w:gridSpan w:val="2"/>
            <w:vAlign w:val="center"/>
          </w:tcPr>
          <w:p w14:paraId="431DF1DA" w14:textId="77777777" w:rsidR="00ED7C26" w:rsidRPr="003B4119" w:rsidRDefault="00ED7C26" w:rsidP="00B6405C">
            <w:pPr>
              <w:rPr>
                <w:rFonts w:ascii="Arial" w:eastAsia="Times New Roman" w:hAnsi="Arial" w:cs="Arial"/>
                <w:b/>
                <w:sz w:val="20"/>
                <w:szCs w:val="20"/>
              </w:rPr>
            </w:pPr>
            <w:r w:rsidRPr="003B4119">
              <w:rPr>
                <w:rFonts w:ascii="Arial" w:eastAsia="Times New Roman" w:hAnsi="Arial" w:cs="Arial"/>
                <w:b/>
                <w:sz w:val="20"/>
                <w:szCs w:val="20"/>
              </w:rPr>
              <w:lastRenderedPageBreak/>
              <w:t>Declaración de Integridad que expide el Protocolo de Actuación en materia de Contrataciones Públicas y Otorgamiento y Prórroga de Licencias, Permisos, Autorizaciones y Concesiones</w:t>
            </w:r>
          </w:p>
        </w:tc>
        <w:tc>
          <w:tcPr>
            <w:tcW w:w="3459" w:type="pct"/>
            <w:vAlign w:val="center"/>
          </w:tcPr>
          <w:p w14:paraId="6ED40119" w14:textId="77777777" w:rsidR="00ED7C26" w:rsidRPr="003B4119" w:rsidRDefault="00ED7C26" w:rsidP="00B6405C">
            <w:pPr>
              <w:jc w:val="both"/>
              <w:rPr>
                <w:rFonts w:ascii="Arial" w:eastAsia="Times New Roman" w:hAnsi="Arial" w:cs="Arial"/>
                <w:sz w:val="20"/>
                <w:szCs w:val="20"/>
              </w:rPr>
            </w:pPr>
            <w:r>
              <w:rPr>
                <w:rFonts w:ascii="Arial" w:eastAsia="Times New Roman" w:hAnsi="Arial" w:cs="Arial"/>
                <w:sz w:val="20"/>
                <w:szCs w:val="20"/>
              </w:rPr>
              <w:t>A</w:t>
            </w:r>
            <w:r w:rsidRPr="003B4119">
              <w:rPr>
                <w:rFonts w:ascii="Arial" w:eastAsia="Times New Roman" w:hAnsi="Arial" w:cs="Arial"/>
                <w:sz w:val="20"/>
                <w:szCs w:val="20"/>
              </w:rPr>
              <w:t xml:space="preserve"> fin de fomentar las mejores prácticas en la prevención de conflictos de interés, los particulares podrán formular el manifiesto señalado en los numerales 2 y 3 del Anexo Segundo del Acuerdo por el que se expide el “Protocolo de Actuación en materia de Contrataciones Públicas y Otorgamiento y Prórroga de Licencias, Permisos, Autorizaciones y Concesiones”, para personas físicas o, en su caso, para personas morales, el cual podrá realizarse a través de la dirección electrónica www.gob.mx/sfp, siendo este medio electrónico de comunicación el único para presentarlo. El Sistema generará un acuse de presentación del manifiesto, mismo que será necesario presentar como parte de su proposición, de conformidad con la Guía de Operación del Sistema del Manifiesto de los Particulares, disponible en la misma dirección electrónica, lo anterior en términos del numeral 13_ de la presente Convocatoria</w:t>
            </w:r>
          </w:p>
        </w:tc>
        <w:tc>
          <w:tcPr>
            <w:tcW w:w="263" w:type="pct"/>
            <w:gridSpan w:val="2"/>
            <w:vAlign w:val="center"/>
          </w:tcPr>
          <w:p w14:paraId="563B122B" w14:textId="77777777" w:rsidR="00ED7C26" w:rsidRPr="003B4119" w:rsidRDefault="00ED7C26" w:rsidP="00B6405C">
            <w:pPr>
              <w:jc w:val="both"/>
              <w:rPr>
                <w:rFonts w:ascii="Arial" w:eastAsia="Times New Roman" w:hAnsi="Arial" w:cs="Arial"/>
                <w:sz w:val="20"/>
                <w:szCs w:val="20"/>
              </w:rPr>
            </w:pPr>
          </w:p>
        </w:tc>
        <w:tc>
          <w:tcPr>
            <w:tcW w:w="371" w:type="pct"/>
            <w:vAlign w:val="center"/>
          </w:tcPr>
          <w:p w14:paraId="3334DFA7" w14:textId="77777777" w:rsidR="00ED7C26" w:rsidRPr="003B4119" w:rsidRDefault="00ED7C26" w:rsidP="00B6405C">
            <w:pPr>
              <w:jc w:val="both"/>
              <w:rPr>
                <w:rFonts w:ascii="Arial" w:eastAsia="Times New Roman" w:hAnsi="Arial" w:cs="Arial"/>
                <w:sz w:val="20"/>
                <w:szCs w:val="20"/>
              </w:rPr>
            </w:pPr>
          </w:p>
        </w:tc>
      </w:tr>
      <w:tr w:rsidR="00ED7C26" w:rsidRPr="003B4119" w14:paraId="09867D94" w14:textId="77777777" w:rsidTr="00B6405C">
        <w:tblPrEx>
          <w:jc w:val="center"/>
          <w:tblCellMar>
            <w:left w:w="70" w:type="dxa"/>
            <w:right w:w="70" w:type="dxa"/>
          </w:tblCellMar>
          <w:tblLook w:val="0000" w:firstRow="0" w:lastRow="0" w:firstColumn="0" w:lastColumn="0" w:noHBand="0" w:noVBand="0"/>
        </w:tblPrEx>
        <w:trPr>
          <w:trHeight w:val="392"/>
          <w:jc w:val="center"/>
        </w:trPr>
        <w:tc>
          <w:tcPr>
            <w:tcW w:w="907" w:type="pct"/>
            <w:gridSpan w:val="2"/>
            <w:vAlign w:val="center"/>
          </w:tcPr>
          <w:p w14:paraId="325A85A7" w14:textId="77777777" w:rsidR="00ED7C26" w:rsidRPr="003B4119" w:rsidRDefault="00ED7C26" w:rsidP="00B6405C">
            <w:pPr>
              <w:jc w:val="center"/>
              <w:rPr>
                <w:rFonts w:ascii="Arial" w:eastAsia="Times New Roman" w:hAnsi="Arial" w:cs="Arial"/>
                <w:b/>
                <w:sz w:val="20"/>
                <w:szCs w:val="20"/>
              </w:rPr>
            </w:pPr>
            <w:r w:rsidRPr="003B4119">
              <w:rPr>
                <w:rFonts w:ascii="Arial" w:eastAsia="Times New Roman" w:hAnsi="Arial" w:cs="Arial"/>
                <w:b/>
                <w:sz w:val="20"/>
                <w:szCs w:val="20"/>
              </w:rPr>
              <w:t>Documentación legal de la empresa</w:t>
            </w:r>
          </w:p>
        </w:tc>
        <w:tc>
          <w:tcPr>
            <w:tcW w:w="3459" w:type="pct"/>
            <w:vAlign w:val="center"/>
          </w:tcPr>
          <w:p w14:paraId="55C6327B" w14:textId="77777777" w:rsidR="00ED7C26" w:rsidRPr="003B4119" w:rsidRDefault="00ED7C26" w:rsidP="00B6405C">
            <w:pPr>
              <w:tabs>
                <w:tab w:val="left" w:pos="1560"/>
              </w:tabs>
              <w:ind w:right="268"/>
              <w:jc w:val="both"/>
              <w:outlineLvl w:val="1"/>
              <w:rPr>
                <w:rFonts w:ascii="Arial" w:hAnsi="Arial" w:cs="Arial"/>
                <w:sz w:val="20"/>
                <w:szCs w:val="20"/>
              </w:rPr>
            </w:pPr>
            <w:bookmarkStart w:id="326" w:name="_Toc494729719"/>
            <w:bookmarkStart w:id="327" w:name="_Toc24391069"/>
            <w:bookmarkStart w:id="328" w:name="_Toc31731024"/>
            <w:bookmarkStart w:id="329" w:name="_Toc35961542"/>
            <w:bookmarkStart w:id="330" w:name="_Toc46138924"/>
            <w:bookmarkStart w:id="331" w:name="_Toc60906204"/>
            <w:bookmarkStart w:id="332" w:name="_Toc60907080"/>
            <w:bookmarkStart w:id="333" w:name="_Toc63693110"/>
            <w:bookmarkStart w:id="334" w:name="_Toc85730572"/>
            <w:bookmarkStart w:id="335" w:name="_Toc129760471"/>
            <w:bookmarkStart w:id="336" w:name="_Toc155169070"/>
            <w:r w:rsidRPr="003B4119">
              <w:rPr>
                <w:rFonts w:ascii="Arial" w:hAnsi="Arial" w:cs="Arial"/>
                <w:b/>
                <w:sz w:val="20"/>
                <w:szCs w:val="20"/>
              </w:rPr>
              <w:t>Documentación legal de la empresa</w:t>
            </w:r>
            <w:bookmarkEnd w:id="326"/>
            <w:bookmarkEnd w:id="327"/>
            <w:bookmarkEnd w:id="328"/>
            <w:bookmarkEnd w:id="329"/>
            <w:bookmarkEnd w:id="330"/>
            <w:bookmarkEnd w:id="331"/>
            <w:bookmarkEnd w:id="332"/>
            <w:bookmarkEnd w:id="333"/>
            <w:bookmarkEnd w:id="334"/>
            <w:bookmarkEnd w:id="335"/>
            <w:bookmarkEnd w:id="336"/>
          </w:p>
          <w:p w14:paraId="2F8B7838" w14:textId="77777777" w:rsidR="00ED7C26" w:rsidRPr="003B4119" w:rsidRDefault="00ED7C26" w:rsidP="00B6405C">
            <w:pPr>
              <w:ind w:right="268"/>
              <w:jc w:val="both"/>
              <w:rPr>
                <w:rFonts w:ascii="Arial" w:hAnsi="Arial" w:cs="Arial"/>
                <w:iCs/>
                <w:sz w:val="20"/>
                <w:szCs w:val="20"/>
              </w:rPr>
            </w:pPr>
            <w:r w:rsidRPr="003B4119">
              <w:rPr>
                <w:rFonts w:ascii="Arial" w:hAnsi="Arial" w:cs="Arial"/>
                <w:iCs/>
                <w:sz w:val="20"/>
                <w:szCs w:val="20"/>
              </w:rPr>
              <w:t xml:space="preserve">Escrito bajo protesta de decir verdad que no desempeña empleo, cargo o comisión en el servicio público o, en su caso, que a pesar de desempeñarlo, con la formalización del contrato correspondiente no se actualiza un conflicto de interés. ( Ley General de Responsabilidades Administrativas: DOF 18-07-2016) </w:t>
            </w:r>
          </w:p>
          <w:p w14:paraId="148FC687" w14:textId="77777777" w:rsidR="00ED7C26" w:rsidRPr="003B4119" w:rsidRDefault="00ED7C26" w:rsidP="00B6405C">
            <w:pPr>
              <w:ind w:right="268"/>
              <w:jc w:val="both"/>
              <w:rPr>
                <w:rFonts w:ascii="Arial" w:hAnsi="Arial" w:cs="Arial"/>
                <w:iCs/>
                <w:sz w:val="20"/>
                <w:szCs w:val="20"/>
              </w:rPr>
            </w:pPr>
          </w:p>
          <w:p w14:paraId="6ABFD5C6" w14:textId="77777777" w:rsidR="00ED7C26" w:rsidRPr="003B4119" w:rsidRDefault="00ED7C26" w:rsidP="00B6405C">
            <w:pPr>
              <w:ind w:right="268"/>
              <w:jc w:val="both"/>
              <w:rPr>
                <w:rFonts w:ascii="Arial" w:hAnsi="Arial" w:cs="Arial"/>
                <w:iCs/>
                <w:sz w:val="20"/>
                <w:szCs w:val="20"/>
              </w:rPr>
            </w:pPr>
            <w:r w:rsidRPr="003B4119">
              <w:rPr>
                <w:rFonts w:ascii="Arial" w:hAnsi="Arial" w:cs="Arial"/>
                <w:iCs/>
                <w:sz w:val="20"/>
                <w:szCs w:val="20"/>
              </w:rPr>
              <w:t>Acta constitutiva y, en su caso, sus respectivas modificaciones y para personas físicas Acta de nacimiento o carta de naturalización</w:t>
            </w:r>
          </w:p>
          <w:p w14:paraId="5C78F7A0" w14:textId="77777777" w:rsidR="00ED7C26" w:rsidRPr="003B4119" w:rsidRDefault="00ED7C26" w:rsidP="00B6405C">
            <w:pPr>
              <w:ind w:right="268"/>
              <w:jc w:val="both"/>
              <w:rPr>
                <w:rFonts w:ascii="Arial" w:hAnsi="Arial" w:cs="Arial"/>
                <w:iCs/>
                <w:sz w:val="20"/>
                <w:szCs w:val="20"/>
                <w:lang w:eastAsia="es-ES"/>
              </w:rPr>
            </w:pPr>
          </w:p>
          <w:p w14:paraId="27C0A824" w14:textId="77777777" w:rsidR="00ED7C26" w:rsidRPr="003B4119" w:rsidRDefault="00ED7C26" w:rsidP="00B6405C">
            <w:pPr>
              <w:ind w:right="268"/>
              <w:jc w:val="both"/>
              <w:rPr>
                <w:rFonts w:ascii="Arial" w:hAnsi="Arial" w:cs="Arial"/>
                <w:iCs/>
                <w:sz w:val="20"/>
                <w:szCs w:val="20"/>
                <w:lang w:eastAsia="es-ES"/>
              </w:rPr>
            </w:pPr>
            <w:r w:rsidRPr="003B4119">
              <w:rPr>
                <w:rFonts w:ascii="Arial" w:hAnsi="Arial" w:cs="Arial"/>
                <w:iCs/>
                <w:sz w:val="20"/>
                <w:szCs w:val="20"/>
                <w:lang w:eastAsia="es-ES"/>
              </w:rPr>
              <w:t xml:space="preserve">Poder notarial del representante legal que firmará el contrato para actos de administración y/o dominio y/o en su caso con facultades especiales </w:t>
            </w:r>
          </w:p>
          <w:p w14:paraId="24FF3FF3" w14:textId="77777777" w:rsidR="00ED7C26" w:rsidRPr="003B4119" w:rsidRDefault="00ED7C26" w:rsidP="00B6405C">
            <w:pPr>
              <w:ind w:right="268"/>
              <w:jc w:val="both"/>
              <w:rPr>
                <w:rFonts w:ascii="Arial" w:hAnsi="Arial" w:cs="Arial"/>
                <w:iCs/>
                <w:sz w:val="20"/>
                <w:szCs w:val="20"/>
                <w:lang w:eastAsia="es-ES"/>
              </w:rPr>
            </w:pPr>
          </w:p>
          <w:p w14:paraId="6F452311" w14:textId="77777777" w:rsidR="00ED7C26" w:rsidRPr="003B4119" w:rsidRDefault="00ED7C26" w:rsidP="00B6405C">
            <w:pPr>
              <w:ind w:right="268"/>
              <w:jc w:val="both"/>
              <w:rPr>
                <w:rFonts w:ascii="Arial" w:hAnsi="Arial" w:cs="Arial"/>
                <w:iCs/>
                <w:sz w:val="20"/>
                <w:szCs w:val="20"/>
                <w:lang w:eastAsia="es-ES"/>
              </w:rPr>
            </w:pPr>
            <w:r w:rsidRPr="003B4119">
              <w:rPr>
                <w:rFonts w:ascii="Arial" w:hAnsi="Arial" w:cs="Arial"/>
                <w:iCs/>
                <w:sz w:val="20"/>
                <w:szCs w:val="20"/>
                <w:lang w:eastAsia="es-ES"/>
              </w:rPr>
              <w:t>Identificación oficial vigente y con fotografía del representante legal.</w:t>
            </w:r>
          </w:p>
          <w:p w14:paraId="4A5F428E" w14:textId="77777777" w:rsidR="00ED7C26" w:rsidRPr="003B4119" w:rsidRDefault="00ED7C26" w:rsidP="00B6405C">
            <w:pPr>
              <w:ind w:right="268"/>
              <w:jc w:val="both"/>
              <w:rPr>
                <w:rFonts w:ascii="Arial" w:hAnsi="Arial" w:cs="Arial"/>
                <w:iCs/>
                <w:sz w:val="20"/>
                <w:szCs w:val="20"/>
                <w:lang w:eastAsia="es-ES"/>
              </w:rPr>
            </w:pPr>
          </w:p>
          <w:p w14:paraId="43891355" w14:textId="77777777" w:rsidR="00ED7C26" w:rsidRPr="003B4119" w:rsidRDefault="00ED7C26" w:rsidP="00B6405C">
            <w:pPr>
              <w:ind w:right="268"/>
              <w:jc w:val="both"/>
              <w:rPr>
                <w:rFonts w:ascii="Arial" w:hAnsi="Arial" w:cs="Arial"/>
                <w:iCs/>
                <w:sz w:val="20"/>
                <w:szCs w:val="20"/>
                <w:lang w:eastAsia="es-ES"/>
              </w:rPr>
            </w:pPr>
            <w:r>
              <w:rPr>
                <w:rFonts w:ascii="Arial" w:hAnsi="Arial" w:cs="Arial"/>
                <w:iCs/>
                <w:sz w:val="20"/>
                <w:szCs w:val="20"/>
                <w:lang w:eastAsia="es-ES"/>
              </w:rPr>
              <w:t xml:space="preserve">Constancia de Situación  Fiscal </w:t>
            </w:r>
            <w:r w:rsidRPr="003B4119">
              <w:rPr>
                <w:rFonts w:ascii="Arial" w:hAnsi="Arial" w:cs="Arial"/>
                <w:iCs/>
                <w:sz w:val="20"/>
                <w:szCs w:val="20"/>
                <w:lang w:eastAsia="es-ES"/>
              </w:rPr>
              <w:t xml:space="preserve">cuyo objeto sea acorde a los </w:t>
            </w:r>
            <w:r>
              <w:rPr>
                <w:rFonts w:ascii="Arial" w:hAnsi="Arial" w:cs="Arial"/>
                <w:iCs/>
                <w:sz w:val="20"/>
                <w:szCs w:val="20"/>
                <w:lang w:eastAsia="es-ES"/>
              </w:rPr>
              <w:t>servicios</w:t>
            </w:r>
            <w:r w:rsidRPr="003B4119">
              <w:rPr>
                <w:rFonts w:ascii="Arial" w:hAnsi="Arial" w:cs="Arial"/>
                <w:iCs/>
                <w:sz w:val="20"/>
                <w:szCs w:val="20"/>
                <w:lang w:eastAsia="es-ES"/>
              </w:rPr>
              <w:t xml:space="preserve"> solicitados.</w:t>
            </w:r>
          </w:p>
          <w:p w14:paraId="7CB7843C" w14:textId="77777777" w:rsidR="00ED7C26" w:rsidRPr="003B4119" w:rsidRDefault="00ED7C26" w:rsidP="00B6405C">
            <w:pPr>
              <w:ind w:right="268"/>
              <w:jc w:val="both"/>
              <w:rPr>
                <w:rFonts w:ascii="Arial" w:hAnsi="Arial" w:cs="Arial"/>
                <w:iCs/>
                <w:sz w:val="20"/>
                <w:szCs w:val="20"/>
                <w:lang w:eastAsia="es-ES"/>
              </w:rPr>
            </w:pPr>
          </w:p>
          <w:p w14:paraId="2758E244" w14:textId="77777777" w:rsidR="00ED7C26" w:rsidRPr="003B4119" w:rsidRDefault="00ED7C26" w:rsidP="00B6405C">
            <w:pPr>
              <w:ind w:right="268"/>
              <w:jc w:val="both"/>
              <w:rPr>
                <w:rFonts w:ascii="Arial" w:hAnsi="Arial" w:cs="Arial"/>
                <w:iCs/>
                <w:sz w:val="20"/>
                <w:szCs w:val="20"/>
                <w:lang w:eastAsia="es-ES"/>
              </w:rPr>
            </w:pPr>
            <w:r w:rsidRPr="003B4119">
              <w:rPr>
                <w:rFonts w:ascii="Arial" w:hAnsi="Arial" w:cs="Arial"/>
                <w:iCs/>
                <w:sz w:val="20"/>
                <w:szCs w:val="20"/>
                <w:lang w:eastAsia="es-ES"/>
              </w:rPr>
              <w:t xml:space="preserve">Registro patronal y en caso de no contar con el escrito en </w:t>
            </w:r>
          </w:p>
          <w:p w14:paraId="17ED16E8" w14:textId="77777777" w:rsidR="00ED7C26" w:rsidRPr="003B4119" w:rsidRDefault="00ED7C26" w:rsidP="00B6405C">
            <w:pPr>
              <w:ind w:right="268"/>
              <w:jc w:val="both"/>
              <w:rPr>
                <w:rFonts w:ascii="Arial" w:hAnsi="Arial" w:cs="Arial"/>
                <w:iCs/>
                <w:sz w:val="20"/>
                <w:szCs w:val="20"/>
                <w:lang w:eastAsia="es-ES"/>
              </w:rPr>
            </w:pPr>
            <w:r w:rsidRPr="003B4119">
              <w:rPr>
                <w:rFonts w:ascii="Arial" w:hAnsi="Arial" w:cs="Arial"/>
                <w:iCs/>
                <w:sz w:val="20"/>
                <w:szCs w:val="20"/>
                <w:lang w:eastAsia="es-ES"/>
              </w:rPr>
              <w:t>papel membretado en el que señale las causas por las que no cuenta con dicho registro</w:t>
            </w:r>
          </w:p>
          <w:p w14:paraId="7D9491B4" w14:textId="77777777" w:rsidR="00ED7C26" w:rsidRPr="003B4119" w:rsidRDefault="00ED7C26" w:rsidP="00B6405C">
            <w:pPr>
              <w:ind w:right="268"/>
              <w:jc w:val="both"/>
              <w:rPr>
                <w:rFonts w:ascii="Arial" w:hAnsi="Arial" w:cs="Arial"/>
                <w:iCs/>
                <w:sz w:val="20"/>
                <w:szCs w:val="20"/>
                <w:lang w:eastAsia="es-ES"/>
              </w:rPr>
            </w:pPr>
          </w:p>
          <w:p w14:paraId="47A694E9" w14:textId="77777777" w:rsidR="00ED7C26" w:rsidRPr="003B4119" w:rsidRDefault="00ED7C26" w:rsidP="00B6405C">
            <w:pPr>
              <w:ind w:right="268"/>
              <w:jc w:val="both"/>
              <w:rPr>
                <w:rFonts w:ascii="Arial" w:hAnsi="Arial" w:cs="Arial"/>
                <w:iCs/>
                <w:sz w:val="20"/>
                <w:szCs w:val="20"/>
                <w:lang w:eastAsia="es-ES"/>
              </w:rPr>
            </w:pPr>
            <w:r w:rsidRPr="003B4119">
              <w:rPr>
                <w:rFonts w:ascii="Arial" w:hAnsi="Arial" w:cs="Arial"/>
                <w:iCs/>
                <w:sz w:val="20"/>
                <w:szCs w:val="20"/>
                <w:lang w:eastAsia="es-ES"/>
              </w:rPr>
              <w:t>Comprobante de domicilio con vigencia no mayor a 3 meses</w:t>
            </w:r>
          </w:p>
          <w:p w14:paraId="5CAB857C" w14:textId="77777777" w:rsidR="00ED7C26" w:rsidRPr="003B4119" w:rsidRDefault="00ED7C26" w:rsidP="00B6405C">
            <w:pPr>
              <w:ind w:right="268"/>
              <w:jc w:val="both"/>
              <w:rPr>
                <w:rFonts w:ascii="Arial" w:hAnsi="Arial" w:cs="Arial"/>
                <w:iCs/>
                <w:sz w:val="20"/>
                <w:szCs w:val="20"/>
                <w:lang w:eastAsia="es-ES"/>
              </w:rPr>
            </w:pPr>
          </w:p>
          <w:p w14:paraId="3B2CD3E4" w14:textId="77777777" w:rsidR="00ED7C26" w:rsidRPr="003B4119" w:rsidRDefault="00ED7C26" w:rsidP="00B6405C">
            <w:pPr>
              <w:ind w:right="268"/>
              <w:jc w:val="both"/>
              <w:rPr>
                <w:rFonts w:ascii="Arial" w:hAnsi="Arial" w:cs="Arial"/>
                <w:iCs/>
                <w:sz w:val="20"/>
                <w:szCs w:val="20"/>
                <w:lang w:eastAsia="es-ES"/>
              </w:rPr>
            </w:pPr>
            <w:r w:rsidRPr="003B4119">
              <w:rPr>
                <w:rFonts w:ascii="Arial" w:hAnsi="Arial" w:cs="Arial"/>
                <w:iCs/>
                <w:sz w:val="20"/>
                <w:szCs w:val="20"/>
                <w:lang w:eastAsia="es-ES"/>
              </w:rPr>
              <w:t>Opinión positiva de cumplimiento de obligaciones fiscales emitida por el SAT con vigencia a la fecha estimada de firma de contrato, en términos del artículo 32-D  del Código Fiscal de la Federación.</w:t>
            </w:r>
          </w:p>
          <w:p w14:paraId="41C9B69B" w14:textId="77777777" w:rsidR="00ED7C26" w:rsidRPr="003B4119" w:rsidRDefault="00ED7C26" w:rsidP="00B6405C">
            <w:pPr>
              <w:ind w:right="268"/>
              <w:jc w:val="both"/>
              <w:rPr>
                <w:rFonts w:ascii="Arial" w:hAnsi="Arial" w:cs="Arial"/>
                <w:iCs/>
                <w:sz w:val="20"/>
                <w:szCs w:val="20"/>
                <w:lang w:eastAsia="es-ES"/>
              </w:rPr>
            </w:pPr>
          </w:p>
          <w:p w14:paraId="726F3DE9" w14:textId="77777777" w:rsidR="00ED7C26" w:rsidRPr="003B4119" w:rsidRDefault="00ED7C26" w:rsidP="00B6405C">
            <w:pPr>
              <w:ind w:right="268"/>
              <w:jc w:val="both"/>
              <w:rPr>
                <w:rFonts w:ascii="Arial" w:hAnsi="Arial" w:cs="Arial"/>
                <w:iCs/>
                <w:sz w:val="20"/>
                <w:szCs w:val="20"/>
              </w:rPr>
            </w:pPr>
            <w:r w:rsidRPr="003B4119">
              <w:rPr>
                <w:rFonts w:ascii="Arial" w:hAnsi="Arial" w:cs="Arial"/>
                <w:iCs/>
                <w:sz w:val="20"/>
                <w:szCs w:val="20"/>
                <w:lang w:eastAsia="es-ES"/>
              </w:rPr>
              <w:t xml:space="preserve">Opinión positiva de cumplimiento de obligaciones en materia de seguridad social con vigencia a la fecha estimada de firma de </w:t>
            </w:r>
            <w:r w:rsidRPr="003B4119">
              <w:rPr>
                <w:rFonts w:ascii="Arial" w:hAnsi="Arial" w:cs="Arial"/>
                <w:iCs/>
                <w:sz w:val="20"/>
                <w:szCs w:val="20"/>
                <w:lang w:eastAsia="es-ES"/>
              </w:rPr>
              <w:lastRenderedPageBreak/>
              <w:t>contrato emitida por el IMSS, en términos del artículo 32-D del Código Fiscal de la Federación y del Acuerdo ACDO.SA1.HCT.101214/281.P.DIR publicado en el DOF el 27 de febrero de 2015.</w:t>
            </w:r>
            <w:r w:rsidRPr="003B4119">
              <w:rPr>
                <w:rFonts w:ascii="Arial" w:hAnsi="Arial" w:cs="Arial"/>
                <w:iCs/>
                <w:sz w:val="20"/>
                <w:szCs w:val="20"/>
              </w:rPr>
              <w:t xml:space="preserve"> </w:t>
            </w:r>
          </w:p>
          <w:p w14:paraId="30A6F92C" w14:textId="77777777" w:rsidR="00ED7C26" w:rsidRPr="003B4119" w:rsidRDefault="00ED7C26" w:rsidP="00B6405C">
            <w:pPr>
              <w:ind w:right="268"/>
              <w:jc w:val="both"/>
              <w:rPr>
                <w:rFonts w:ascii="Arial" w:hAnsi="Arial" w:cs="Arial"/>
                <w:iCs/>
                <w:sz w:val="20"/>
                <w:szCs w:val="20"/>
              </w:rPr>
            </w:pPr>
          </w:p>
          <w:p w14:paraId="10B1EB9F" w14:textId="77777777" w:rsidR="00ED7C26" w:rsidRPr="003B4119" w:rsidRDefault="00ED7C26" w:rsidP="00B6405C">
            <w:pPr>
              <w:ind w:right="268"/>
              <w:jc w:val="both"/>
              <w:rPr>
                <w:rFonts w:ascii="Arial" w:hAnsi="Arial" w:cs="Arial"/>
                <w:iCs/>
                <w:sz w:val="20"/>
                <w:szCs w:val="20"/>
              </w:rPr>
            </w:pPr>
          </w:p>
          <w:p w14:paraId="14A8F60D" w14:textId="77777777" w:rsidR="00ED7C26" w:rsidRPr="003B4119" w:rsidRDefault="00ED7C26" w:rsidP="00B6405C">
            <w:pPr>
              <w:ind w:right="268"/>
              <w:jc w:val="both"/>
              <w:rPr>
                <w:rFonts w:ascii="Arial" w:eastAsia="Times New Roman" w:hAnsi="Arial" w:cs="Arial"/>
                <w:sz w:val="20"/>
                <w:szCs w:val="20"/>
              </w:rPr>
            </w:pPr>
            <w:r w:rsidRPr="003B4119">
              <w:rPr>
                <w:rFonts w:ascii="Arial" w:hAnsi="Arial" w:cs="Arial"/>
                <w:iCs/>
                <w:sz w:val="20"/>
                <w:szCs w:val="20"/>
              </w:rPr>
              <w:t>Constancia positiva  de situación fiscal emitida por el Instituto del Fondo Nacional de la Vivienda  para los Trabajadores  (INFONAVIT) con vigencia a la fecha estimada de firma de contrato en los términos establecidos por las “Reglas para la obtención de la constancia de situación fiscal en materia de aportaciones patronales y entero de amortizaciones” publicadas en el Diario Oficial de la Federación (DOF) el 28 de junio del 2017</w:t>
            </w:r>
          </w:p>
        </w:tc>
        <w:tc>
          <w:tcPr>
            <w:tcW w:w="263" w:type="pct"/>
            <w:gridSpan w:val="2"/>
            <w:vAlign w:val="center"/>
          </w:tcPr>
          <w:p w14:paraId="30F4088C" w14:textId="77777777" w:rsidR="00ED7C26" w:rsidRPr="003B4119" w:rsidRDefault="00ED7C26" w:rsidP="00B6405C">
            <w:pPr>
              <w:jc w:val="both"/>
              <w:rPr>
                <w:rFonts w:ascii="Arial" w:eastAsia="Times New Roman" w:hAnsi="Arial" w:cs="Arial"/>
                <w:sz w:val="20"/>
                <w:szCs w:val="20"/>
              </w:rPr>
            </w:pPr>
          </w:p>
        </w:tc>
        <w:tc>
          <w:tcPr>
            <w:tcW w:w="371" w:type="pct"/>
            <w:vAlign w:val="center"/>
          </w:tcPr>
          <w:p w14:paraId="1CF8A2B3" w14:textId="77777777" w:rsidR="00ED7C26" w:rsidRPr="003B4119" w:rsidRDefault="00ED7C26" w:rsidP="00B6405C">
            <w:pPr>
              <w:jc w:val="both"/>
              <w:rPr>
                <w:rFonts w:ascii="Arial" w:eastAsia="Times New Roman" w:hAnsi="Arial" w:cs="Arial"/>
                <w:sz w:val="20"/>
                <w:szCs w:val="20"/>
              </w:rPr>
            </w:pPr>
          </w:p>
        </w:tc>
      </w:tr>
      <w:tr w:rsidR="00ED7C26" w:rsidRPr="003B4119" w14:paraId="714D7020" w14:textId="77777777" w:rsidTr="00B6405C">
        <w:tblPrEx>
          <w:jc w:val="center"/>
          <w:tblCellMar>
            <w:left w:w="70" w:type="dxa"/>
            <w:right w:w="70" w:type="dxa"/>
          </w:tblCellMar>
          <w:tblLook w:val="0000" w:firstRow="0" w:lastRow="0" w:firstColumn="0" w:lastColumn="0" w:noHBand="0" w:noVBand="0"/>
        </w:tblPrEx>
        <w:trPr>
          <w:trHeight w:val="392"/>
          <w:jc w:val="center"/>
        </w:trPr>
        <w:tc>
          <w:tcPr>
            <w:tcW w:w="907" w:type="pct"/>
            <w:gridSpan w:val="2"/>
            <w:vAlign w:val="center"/>
          </w:tcPr>
          <w:p w14:paraId="078C545C" w14:textId="77777777" w:rsidR="00ED7C26" w:rsidRPr="003B4119" w:rsidRDefault="00ED7C26" w:rsidP="00B6405C">
            <w:pPr>
              <w:jc w:val="center"/>
              <w:rPr>
                <w:rFonts w:ascii="Arial" w:eastAsia="Times New Roman" w:hAnsi="Arial" w:cs="Arial"/>
                <w:b/>
                <w:sz w:val="20"/>
                <w:szCs w:val="20"/>
              </w:rPr>
            </w:pPr>
            <w:r w:rsidRPr="003B4119">
              <w:rPr>
                <w:rFonts w:ascii="Arial" w:eastAsia="Times New Roman" w:hAnsi="Arial" w:cs="Arial"/>
                <w:b/>
                <w:sz w:val="20"/>
                <w:szCs w:val="20"/>
              </w:rPr>
              <w:lastRenderedPageBreak/>
              <w:t>Anexo 10</w:t>
            </w:r>
          </w:p>
        </w:tc>
        <w:tc>
          <w:tcPr>
            <w:tcW w:w="3459" w:type="pct"/>
            <w:vAlign w:val="center"/>
          </w:tcPr>
          <w:p w14:paraId="2D8D0CBD" w14:textId="77777777" w:rsidR="00ED7C26" w:rsidRPr="003B4119" w:rsidRDefault="00ED7C26" w:rsidP="00B6405C">
            <w:pPr>
              <w:jc w:val="both"/>
              <w:rPr>
                <w:rFonts w:ascii="Arial" w:eastAsia="Times New Roman" w:hAnsi="Arial" w:cs="Arial"/>
                <w:sz w:val="20"/>
                <w:szCs w:val="20"/>
              </w:rPr>
            </w:pPr>
            <w:r w:rsidRPr="003B4119">
              <w:rPr>
                <w:rFonts w:ascii="Arial" w:eastAsia="Times New Roman" w:hAnsi="Arial" w:cs="Arial"/>
                <w:sz w:val="20"/>
                <w:szCs w:val="20"/>
              </w:rPr>
              <w:t>Escrito para solicitar la clasificación de la información entregada por el licitante.</w:t>
            </w:r>
          </w:p>
        </w:tc>
        <w:tc>
          <w:tcPr>
            <w:tcW w:w="263" w:type="pct"/>
            <w:gridSpan w:val="2"/>
            <w:vAlign w:val="center"/>
          </w:tcPr>
          <w:p w14:paraId="172E74CC" w14:textId="77777777" w:rsidR="00ED7C26" w:rsidRPr="003B4119" w:rsidRDefault="00ED7C26" w:rsidP="00B6405C">
            <w:pPr>
              <w:jc w:val="both"/>
              <w:rPr>
                <w:rFonts w:ascii="Arial" w:eastAsia="Times New Roman" w:hAnsi="Arial" w:cs="Arial"/>
                <w:sz w:val="20"/>
                <w:szCs w:val="20"/>
              </w:rPr>
            </w:pPr>
          </w:p>
        </w:tc>
        <w:tc>
          <w:tcPr>
            <w:tcW w:w="371" w:type="pct"/>
            <w:vAlign w:val="center"/>
          </w:tcPr>
          <w:p w14:paraId="6C436A2F" w14:textId="77777777" w:rsidR="00ED7C26" w:rsidRPr="003B4119" w:rsidRDefault="00ED7C26" w:rsidP="00B6405C">
            <w:pPr>
              <w:jc w:val="both"/>
              <w:rPr>
                <w:rFonts w:ascii="Arial" w:eastAsia="Times New Roman" w:hAnsi="Arial" w:cs="Arial"/>
                <w:sz w:val="20"/>
                <w:szCs w:val="20"/>
              </w:rPr>
            </w:pPr>
          </w:p>
        </w:tc>
      </w:tr>
      <w:tr w:rsidR="00ED7C26" w:rsidRPr="003B4119" w14:paraId="50543812" w14:textId="77777777" w:rsidTr="00B6405C">
        <w:tblPrEx>
          <w:jc w:val="center"/>
          <w:tblCellMar>
            <w:left w:w="70" w:type="dxa"/>
            <w:right w:w="70" w:type="dxa"/>
          </w:tblCellMar>
          <w:tblLook w:val="0000" w:firstRow="0" w:lastRow="0" w:firstColumn="0" w:lastColumn="0" w:noHBand="0" w:noVBand="0"/>
        </w:tblPrEx>
        <w:trPr>
          <w:trHeight w:val="392"/>
          <w:jc w:val="center"/>
        </w:trPr>
        <w:tc>
          <w:tcPr>
            <w:tcW w:w="907" w:type="pct"/>
            <w:gridSpan w:val="2"/>
            <w:vAlign w:val="center"/>
          </w:tcPr>
          <w:p w14:paraId="42D380EC" w14:textId="77777777" w:rsidR="00ED7C26" w:rsidRPr="003B4119" w:rsidRDefault="00ED7C26" w:rsidP="00B6405C">
            <w:pPr>
              <w:jc w:val="center"/>
              <w:rPr>
                <w:rFonts w:ascii="Arial" w:eastAsia="Times New Roman" w:hAnsi="Arial" w:cs="Arial"/>
                <w:b/>
                <w:sz w:val="20"/>
                <w:szCs w:val="20"/>
              </w:rPr>
            </w:pPr>
            <w:r>
              <w:rPr>
                <w:rFonts w:ascii="Arial" w:eastAsia="Times New Roman" w:hAnsi="Arial" w:cs="Arial"/>
                <w:b/>
                <w:sz w:val="20"/>
                <w:szCs w:val="20"/>
              </w:rPr>
              <w:t>Anexo 11</w:t>
            </w:r>
          </w:p>
        </w:tc>
        <w:tc>
          <w:tcPr>
            <w:tcW w:w="3459" w:type="pct"/>
            <w:vAlign w:val="center"/>
          </w:tcPr>
          <w:p w14:paraId="4705BCF8" w14:textId="77777777" w:rsidR="00ED7C26" w:rsidRPr="003B4119" w:rsidRDefault="00ED7C26" w:rsidP="00B6405C">
            <w:pPr>
              <w:jc w:val="both"/>
              <w:rPr>
                <w:rFonts w:ascii="Arial" w:eastAsia="Times New Roman" w:hAnsi="Arial" w:cs="Arial"/>
                <w:sz w:val="20"/>
                <w:szCs w:val="20"/>
              </w:rPr>
            </w:pPr>
            <w:r w:rsidRPr="005952B0">
              <w:rPr>
                <w:rFonts w:ascii="Arial" w:eastAsia="Times New Roman" w:hAnsi="Arial" w:cs="Arial"/>
                <w:sz w:val="20"/>
                <w:szCs w:val="20"/>
              </w:rPr>
              <w:t>Aceptación de la convocatoria y juntas de aclaraciones</w:t>
            </w:r>
          </w:p>
        </w:tc>
        <w:tc>
          <w:tcPr>
            <w:tcW w:w="263" w:type="pct"/>
            <w:gridSpan w:val="2"/>
            <w:vAlign w:val="center"/>
          </w:tcPr>
          <w:p w14:paraId="422F4AC3" w14:textId="77777777" w:rsidR="00ED7C26" w:rsidRPr="003B4119" w:rsidRDefault="00ED7C26" w:rsidP="00B6405C">
            <w:pPr>
              <w:jc w:val="both"/>
              <w:rPr>
                <w:rFonts w:ascii="Arial" w:eastAsia="Times New Roman" w:hAnsi="Arial" w:cs="Arial"/>
                <w:sz w:val="20"/>
                <w:szCs w:val="20"/>
              </w:rPr>
            </w:pPr>
          </w:p>
        </w:tc>
        <w:tc>
          <w:tcPr>
            <w:tcW w:w="371" w:type="pct"/>
            <w:vAlign w:val="center"/>
          </w:tcPr>
          <w:p w14:paraId="2B53FE6C" w14:textId="77777777" w:rsidR="00ED7C26" w:rsidRPr="003B4119" w:rsidRDefault="00ED7C26" w:rsidP="00B6405C">
            <w:pPr>
              <w:jc w:val="both"/>
              <w:rPr>
                <w:rFonts w:ascii="Arial" w:eastAsia="Times New Roman" w:hAnsi="Arial" w:cs="Arial"/>
                <w:sz w:val="20"/>
                <w:szCs w:val="20"/>
              </w:rPr>
            </w:pPr>
          </w:p>
        </w:tc>
      </w:tr>
      <w:tr w:rsidR="00ED7C26" w:rsidRPr="003B4119" w14:paraId="64C2E151" w14:textId="77777777" w:rsidTr="00B6405C">
        <w:tblPrEx>
          <w:jc w:val="center"/>
          <w:tblCellMar>
            <w:left w:w="70" w:type="dxa"/>
            <w:right w:w="70" w:type="dxa"/>
          </w:tblCellMar>
          <w:tblLook w:val="0000" w:firstRow="0" w:lastRow="0" w:firstColumn="0" w:lastColumn="0" w:noHBand="0" w:noVBand="0"/>
        </w:tblPrEx>
        <w:trPr>
          <w:trHeight w:val="392"/>
          <w:jc w:val="center"/>
        </w:trPr>
        <w:tc>
          <w:tcPr>
            <w:tcW w:w="907" w:type="pct"/>
            <w:gridSpan w:val="2"/>
            <w:vAlign w:val="center"/>
          </w:tcPr>
          <w:p w14:paraId="49F7E547" w14:textId="77777777" w:rsidR="00ED7C26" w:rsidRPr="003B4119" w:rsidRDefault="00ED7C26" w:rsidP="00B6405C">
            <w:pPr>
              <w:jc w:val="center"/>
              <w:rPr>
                <w:rFonts w:ascii="Arial" w:eastAsia="Times New Roman" w:hAnsi="Arial" w:cs="Arial"/>
                <w:b/>
                <w:sz w:val="20"/>
                <w:szCs w:val="20"/>
              </w:rPr>
            </w:pPr>
            <w:r w:rsidRPr="003B4119">
              <w:rPr>
                <w:rFonts w:ascii="Arial" w:eastAsia="Times New Roman" w:hAnsi="Arial" w:cs="Arial"/>
                <w:b/>
                <w:sz w:val="20"/>
                <w:szCs w:val="20"/>
              </w:rPr>
              <w:t>Anexo 13</w:t>
            </w:r>
          </w:p>
        </w:tc>
        <w:tc>
          <w:tcPr>
            <w:tcW w:w="3459" w:type="pct"/>
            <w:vAlign w:val="center"/>
          </w:tcPr>
          <w:p w14:paraId="4623AD5C" w14:textId="77777777" w:rsidR="00ED7C26" w:rsidRPr="003B4119" w:rsidRDefault="00ED7C26" w:rsidP="00B6405C">
            <w:pPr>
              <w:jc w:val="both"/>
              <w:rPr>
                <w:rFonts w:ascii="Arial" w:eastAsia="Times New Roman" w:hAnsi="Arial" w:cs="Arial"/>
                <w:sz w:val="20"/>
                <w:szCs w:val="20"/>
              </w:rPr>
            </w:pPr>
            <w:r w:rsidRPr="003B4119">
              <w:rPr>
                <w:rFonts w:ascii="Arial" w:eastAsia="Times New Roman" w:hAnsi="Arial" w:cs="Arial"/>
                <w:sz w:val="20"/>
                <w:szCs w:val="20"/>
              </w:rPr>
              <w:t>Convenio de participación conjunta</w:t>
            </w:r>
          </w:p>
        </w:tc>
        <w:tc>
          <w:tcPr>
            <w:tcW w:w="263" w:type="pct"/>
            <w:gridSpan w:val="2"/>
            <w:vAlign w:val="center"/>
          </w:tcPr>
          <w:p w14:paraId="61BE70B8" w14:textId="77777777" w:rsidR="00ED7C26" w:rsidRPr="003B4119" w:rsidRDefault="00ED7C26" w:rsidP="00B6405C">
            <w:pPr>
              <w:jc w:val="both"/>
              <w:rPr>
                <w:rFonts w:ascii="Arial" w:eastAsia="Times New Roman" w:hAnsi="Arial" w:cs="Arial"/>
                <w:sz w:val="20"/>
                <w:szCs w:val="20"/>
              </w:rPr>
            </w:pPr>
          </w:p>
        </w:tc>
        <w:tc>
          <w:tcPr>
            <w:tcW w:w="371" w:type="pct"/>
            <w:vAlign w:val="center"/>
          </w:tcPr>
          <w:p w14:paraId="61F73BED" w14:textId="77777777" w:rsidR="00ED7C26" w:rsidRPr="003B4119" w:rsidRDefault="00ED7C26" w:rsidP="00B6405C">
            <w:pPr>
              <w:jc w:val="both"/>
              <w:rPr>
                <w:rFonts w:ascii="Arial" w:eastAsia="Times New Roman" w:hAnsi="Arial" w:cs="Arial"/>
                <w:sz w:val="20"/>
                <w:szCs w:val="20"/>
              </w:rPr>
            </w:pPr>
          </w:p>
        </w:tc>
      </w:tr>
      <w:tr w:rsidR="00ED7C26" w:rsidRPr="003B4119" w14:paraId="5BFB05BE" w14:textId="77777777" w:rsidTr="00B6405C">
        <w:tblPrEx>
          <w:jc w:val="center"/>
          <w:tblCellMar>
            <w:left w:w="70" w:type="dxa"/>
            <w:right w:w="70" w:type="dxa"/>
          </w:tblCellMar>
          <w:tblLook w:val="0000" w:firstRow="0" w:lastRow="0" w:firstColumn="0" w:lastColumn="0" w:noHBand="0" w:noVBand="0"/>
        </w:tblPrEx>
        <w:trPr>
          <w:trHeight w:val="392"/>
          <w:jc w:val="center"/>
        </w:trPr>
        <w:tc>
          <w:tcPr>
            <w:tcW w:w="907" w:type="pct"/>
            <w:gridSpan w:val="2"/>
            <w:vAlign w:val="center"/>
          </w:tcPr>
          <w:p w14:paraId="234AC1AF" w14:textId="77777777" w:rsidR="00ED7C26" w:rsidRPr="003B4119" w:rsidRDefault="00ED7C26" w:rsidP="00B6405C">
            <w:pPr>
              <w:jc w:val="center"/>
              <w:rPr>
                <w:rFonts w:ascii="Arial" w:eastAsia="Times New Roman" w:hAnsi="Arial" w:cs="Arial"/>
                <w:b/>
                <w:sz w:val="20"/>
                <w:szCs w:val="20"/>
              </w:rPr>
            </w:pPr>
            <w:r>
              <w:rPr>
                <w:rFonts w:ascii="Arial" w:eastAsia="Times New Roman" w:hAnsi="Arial" w:cs="Arial"/>
                <w:b/>
                <w:sz w:val="20"/>
                <w:szCs w:val="20"/>
              </w:rPr>
              <w:t>Anexo 15</w:t>
            </w:r>
          </w:p>
        </w:tc>
        <w:tc>
          <w:tcPr>
            <w:tcW w:w="3459" w:type="pct"/>
            <w:vAlign w:val="center"/>
          </w:tcPr>
          <w:p w14:paraId="05F52793" w14:textId="77777777" w:rsidR="00ED7C26" w:rsidRPr="003B4119" w:rsidRDefault="00ED7C26" w:rsidP="00B6405C">
            <w:pPr>
              <w:jc w:val="both"/>
              <w:rPr>
                <w:rFonts w:ascii="Arial" w:eastAsia="Times New Roman" w:hAnsi="Arial" w:cs="Arial"/>
                <w:sz w:val="20"/>
                <w:szCs w:val="20"/>
              </w:rPr>
            </w:pPr>
            <w:r w:rsidRPr="005952B0">
              <w:rPr>
                <w:rFonts w:ascii="Arial" w:eastAsia="Times New Roman" w:hAnsi="Arial" w:cs="Arial"/>
                <w:sz w:val="20"/>
                <w:szCs w:val="20"/>
              </w:rPr>
              <w:t>Escrito de dirección de correo electrónico del licitante</w:t>
            </w:r>
          </w:p>
        </w:tc>
        <w:tc>
          <w:tcPr>
            <w:tcW w:w="263" w:type="pct"/>
            <w:gridSpan w:val="2"/>
            <w:vAlign w:val="center"/>
          </w:tcPr>
          <w:p w14:paraId="28FBF371" w14:textId="77777777" w:rsidR="00ED7C26" w:rsidRPr="003B4119" w:rsidRDefault="00ED7C26" w:rsidP="00B6405C">
            <w:pPr>
              <w:jc w:val="both"/>
              <w:rPr>
                <w:rFonts w:ascii="Arial" w:eastAsia="Times New Roman" w:hAnsi="Arial" w:cs="Arial"/>
                <w:sz w:val="20"/>
                <w:szCs w:val="20"/>
              </w:rPr>
            </w:pPr>
          </w:p>
        </w:tc>
        <w:tc>
          <w:tcPr>
            <w:tcW w:w="371" w:type="pct"/>
            <w:vAlign w:val="center"/>
          </w:tcPr>
          <w:p w14:paraId="64B70300" w14:textId="77777777" w:rsidR="00ED7C26" w:rsidRPr="003B4119" w:rsidRDefault="00ED7C26" w:rsidP="00B6405C">
            <w:pPr>
              <w:jc w:val="both"/>
              <w:rPr>
                <w:rFonts w:ascii="Arial" w:eastAsia="Times New Roman" w:hAnsi="Arial" w:cs="Arial"/>
                <w:sz w:val="20"/>
                <w:szCs w:val="20"/>
              </w:rPr>
            </w:pPr>
          </w:p>
        </w:tc>
      </w:tr>
      <w:tr w:rsidR="00ED7C26" w:rsidRPr="003B4119" w14:paraId="7E1FBAF1" w14:textId="77777777" w:rsidTr="00B6405C">
        <w:tblPrEx>
          <w:jc w:val="center"/>
          <w:tblCellMar>
            <w:left w:w="70" w:type="dxa"/>
            <w:right w:w="70" w:type="dxa"/>
          </w:tblCellMar>
          <w:tblLook w:val="0000" w:firstRow="0" w:lastRow="0" w:firstColumn="0" w:lastColumn="0" w:noHBand="0" w:noVBand="0"/>
        </w:tblPrEx>
        <w:trPr>
          <w:trHeight w:val="392"/>
          <w:jc w:val="center"/>
        </w:trPr>
        <w:tc>
          <w:tcPr>
            <w:tcW w:w="907" w:type="pct"/>
            <w:gridSpan w:val="2"/>
            <w:vAlign w:val="center"/>
          </w:tcPr>
          <w:p w14:paraId="481835B2" w14:textId="77777777" w:rsidR="00ED7C26" w:rsidRPr="003B4119" w:rsidRDefault="00ED7C26" w:rsidP="00B6405C">
            <w:pPr>
              <w:jc w:val="center"/>
              <w:rPr>
                <w:rFonts w:ascii="Arial" w:eastAsia="Times New Roman" w:hAnsi="Arial" w:cs="Arial"/>
                <w:b/>
                <w:sz w:val="20"/>
                <w:szCs w:val="20"/>
              </w:rPr>
            </w:pPr>
            <w:r>
              <w:rPr>
                <w:rFonts w:ascii="Arial" w:eastAsia="Times New Roman" w:hAnsi="Arial" w:cs="Arial"/>
                <w:b/>
                <w:sz w:val="20"/>
                <w:szCs w:val="20"/>
              </w:rPr>
              <w:t>Anexo 16</w:t>
            </w:r>
          </w:p>
        </w:tc>
        <w:tc>
          <w:tcPr>
            <w:tcW w:w="3459" w:type="pct"/>
            <w:vAlign w:val="center"/>
          </w:tcPr>
          <w:p w14:paraId="63D0C82D" w14:textId="77777777" w:rsidR="00ED7C26" w:rsidRPr="003B4119" w:rsidRDefault="00ED7C26" w:rsidP="00B6405C">
            <w:pPr>
              <w:jc w:val="both"/>
              <w:rPr>
                <w:rFonts w:ascii="Arial" w:eastAsia="Times New Roman" w:hAnsi="Arial" w:cs="Arial"/>
                <w:sz w:val="20"/>
                <w:szCs w:val="20"/>
              </w:rPr>
            </w:pPr>
            <w:r w:rsidRPr="005952B0">
              <w:rPr>
                <w:rFonts w:ascii="Arial" w:eastAsia="Times New Roman" w:hAnsi="Arial" w:cs="Arial"/>
                <w:sz w:val="20"/>
                <w:szCs w:val="20"/>
              </w:rPr>
              <w:t>Escrito de domicilio para oír y recibir notificaciones del licitante</w:t>
            </w:r>
          </w:p>
        </w:tc>
        <w:tc>
          <w:tcPr>
            <w:tcW w:w="263" w:type="pct"/>
            <w:gridSpan w:val="2"/>
            <w:vAlign w:val="center"/>
          </w:tcPr>
          <w:p w14:paraId="5B9C505F" w14:textId="77777777" w:rsidR="00ED7C26" w:rsidRPr="003B4119" w:rsidRDefault="00ED7C26" w:rsidP="00B6405C">
            <w:pPr>
              <w:jc w:val="both"/>
              <w:rPr>
                <w:rFonts w:ascii="Arial" w:eastAsia="Times New Roman" w:hAnsi="Arial" w:cs="Arial"/>
                <w:sz w:val="20"/>
                <w:szCs w:val="20"/>
              </w:rPr>
            </w:pPr>
          </w:p>
        </w:tc>
        <w:tc>
          <w:tcPr>
            <w:tcW w:w="371" w:type="pct"/>
            <w:vAlign w:val="center"/>
          </w:tcPr>
          <w:p w14:paraId="16C4272E" w14:textId="77777777" w:rsidR="00ED7C26" w:rsidRPr="003B4119" w:rsidRDefault="00ED7C26" w:rsidP="00B6405C">
            <w:pPr>
              <w:jc w:val="both"/>
              <w:rPr>
                <w:rFonts w:ascii="Arial" w:eastAsia="Times New Roman" w:hAnsi="Arial" w:cs="Arial"/>
                <w:sz w:val="20"/>
                <w:szCs w:val="20"/>
              </w:rPr>
            </w:pPr>
          </w:p>
        </w:tc>
      </w:tr>
      <w:tr w:rsidR="00ED7C26" w:rsidRPr="003B4119" w14:paraId="04AE6E73" w14:textId="77777777" w:rsidTr="00B6405C">
        <w:tblPrEx>
          <w:jc w:val="center"/>
          <w:tblCellMar>
            <w:left w:w="70" w:type="dxa"/>
            <w:right w:w="70" w:type="dxa"/>
          </w:tblCellMar>
          <w:tblLook w:val="0000" w:firstRow="0" w:lastRow="0" w:firstColumn="0" w:lastColumn="0" w:noHBand="0" w:noVBand="0"/>
        </w:tblPrEx>
        <w:trPr>
          <w:trHeight w:val="289"/>
          <w:tblHeader/>
          <w:jc w:val="center"/>
        </w:trPr>
        <w:tc>
          <w:tcPr>
            <w:tcW w:w="907" w:type="pct"/>
            <w:gridSpan w:val="2"/>
            <w:vMerge w:val="restart"/>
            <w:shd w:val="clear" w:color="auto" w:fill="8DB3E2"/>
            <w:vAlign w:val="center"/>
          </w:tcPr>
          <w:p w14:paraId="2253A856" w14:textId="77777777" w:rsidR="00ED7C26" w:rsidRPr="003B4119" w:rsidRDefault="00ED7C26" w:rsidP="00B6405C">
            <w:pPr>
              <w:jc w:val="center"/>
              <w:rPr>
                <w:rFonts w:ascii="Arial" w:eastAsia="Times New Roman" w:hAnsi="Arial" w:cs="Arial"/>
                <w:b/>
                <w:sz w:val="20"/>
                <w:szCs w:val="20"/>
              </w:rPr>
            </w:pPr>
            <w:r w:rsidRPr="003B4119">
              <w:rPr>
                <w:rFonts w:ascii="Arial" w:eastAsia="Times New Roman" w:hAnsi="Arial" w:cs="Arial"/>
                <w:b/>
                <w:sz w:val="20"/>
                <w:szCs w:val="20"/>
              </w:rPr>
              <w:t>Referencia</w:t>
            </w:r>
          </w:p>
        </w:tc>
        <w:tc>
          <w:tcPr>
            <w:tcW w:w="3459" w:type="pct"/>
            <w:vMerge w:val="restart"/>
            <w:shd w:val="clear" w:color="auto" w:fill="8DB3E2"/>
            <w:vAlign w:val="center"/>
          </w:tcPr>
          <w:p w14:paraId="7E6DBD96" w14:textId="77777777" w:rsidR="00ED7C26" w:rsidRPr="003B4119" w:rsidRDefault="00ED7C26" w:rsidP="00B6405C">
            <w:pPr>
              <w:jc w:val="both"/>
              <w:rPr>
                <w:rFonts w:ascii="Arial" w:eastAsia="Times New Roman" w:hAnsi="Arial" w:cs="Arial"/>
                <w:b/>
                <w:sz w:val="20"/>
                <w:szCs w:val="20"/>
              </w:rPr>
            </w:pPr>
            <w:r w:rsidRPr="003B4119">
              <w:rPr>
                <w:rFonts w:ascii="Arial" w:eastAsia="Times New Roman" w:hAnsi="Arial" w:cs="Arial"/>
                <w:b/>
                <w:sz w:val="20"/>
                <w:szCs w:val="20"/>
              </w:rPr>
              <w:t>Documento de la propuesta técnica</w:t>
            </w:r>
          </w:p>
        </w:tc>
        <w:tc>
          <w:tcPr>
            <w:tcW w:w="635" w:type="pct"/>
            <w:gridSpan w:val="3"/>
            <w:shd w:val="clear" w:color="auto" w:fill="8DB3E2"/>
            <w:vAlign w:val="center"/>
          </w:tcPr>
          <w:p w14:paraId="530F153C" w14:textId="77777777" w:rsidR="00ED7C26" w:rsidRPr="003B4119" w:rsidRDefault="00ED7C26" w:rsidP="00B6405C">
            <w:pPr>
              <w:jc w:val="center"/>
              <w:rPr>
                <w:rFonts w:ascii="Arial" w:eastAsia="Times New Roman" w:hAnsi="Arial" w:cs="Arial"/>
                <w:b/>
                <w:sz w:val="20"/>
                <w:szCs w:val="20"/>
              </w:rPr>
            </w:pPr>
            <w:r w:rsidRPr="003B4119">
              <w:rPr>
                <w:rFonts w:ascii="Arial" w:eastAsia="Times New Roman" w:hAnsi="Arial" w:cs="Arial"/>
                <w:b/>
                <w:sz w:val="20"/>
                <w:szCs w:val="20"/>
              </w:rPr>
              <w:t>Presentado</w:t>
            </w:r>
          </w:p>
        </w:tc>
      </w:tr>
      <w:tr w:rsidR="00ED7C26" w:rsidRPr="003B4119" w14:paraId="3EEFCCA2" w14:textId="77777777" w:rsidTr="00B6405C">
        <w:tblPrEx>
          <w:jc w:val="center"/>
          <w:tblCellMar>
            <w:left w:w="70" w:type="dxa"/>
            <w:right w:w="70" w:type="dxa"/>
          </w:tblCellMar>
          <w:tblLook w:val="0000" w:firstRow="0" w:lastRow="0" w:firstColumn="0" w:lastColumn="0" w:noHBand="0" w:noVBand="0"/>
        </w:tblPrEx>
        <w:trPr>
          <w:trHeight w:val="209"/>
          <w:tblHeader/>
          <w:jc w:val="center"/>
        </w:trPr>
        <w:tc>
          <w:tcPr>
            <w:tcW w:w="907" w:type="pct"/>
            <w:gridSpan w:val="2"/>
            <w:vMerge/>
            <w:shd w:val="clear" w:color="auto" w:fill="8DB3E2"/>
            <w:vAlign w:val="center"/>
          </w:tcPr>
          <w:p w14:paraId="32CFE87A" w14:textId="77777777" w:rsidR="00ED7C26" w:rsidRPr="003B4119" w:rsidRDefault="00ED7C26" w:rsidP="00B6405C">
            <w:pPr>
              <w:jc w:val="center"/>
              <w:rPr>
                <w:rFonts w:ascii="Arial" w:eastAsia="Times New Roman" w:hAnsi="Arial" w:cs="Arial"/>
                <w:sz w:val="20"/>
                <w:szCs w:val="20"/>
              </w:rPr>
            </w:pPr>
          </w:p>
        </w:tc>
        <w:tc>
          <w:tcPr>
            <w:tcW w:w="3459" w:type="pct"/>
            <w:vMerge/>
            <w:shd w:val="clear" w:color="auto" w:fill="8DB3E2"/>
            <w:vAlign w:val="center"/>
          </w:tcPr>
          <w:p w14:paraId="6D165AB9" w14:textId="77777777" w:rsidR="00ED7C26" w:rsidRPr="003B4119" w:rsidRDefault="00ED7C26" w:rsidP="00B6405C">
            <w:pPr>
              <w:jc w:val="both"/>
              <w:rPr>
                <w:rFonts w:ascii="Arial" w:eastAsia="Times New Roman" w:hAnsi="Arial" w:cs="Arial"/>
                <w:sz w:val="20"/>
                <w:szCs w:val="20"/>
              </w:rPr>
            </w:pPr>
          </w:p>
        </w:tc>
        <w:tc>
          <w:tcPr>
            <w:tcW w:w="253" w:type="pct"/>
            <w:shd w:val="clear" w:color="auto" w:fill="8DB3E2"/>
            <w:vAlign w:val="center"/>
          </w:tcPr>
          <w:p w14:paraId="0DA35336" w14:textId="77777777" w:rsidR="00ED7C26" w:rsidRPr="003B4119" w:rsidRDefault="00ED7C26" w:rsidP="00B6405C">
            <w:pPr>
              <w:jc w:val="center"/>
              <w:rPr>
                <w:rFonts w:ascii="Arial" w:eastAsia="Times New Roman" w:hAnsi="Arial" w:cs="Arial"/>
                <w:b/>
                <w:sz w:val="20"/>
                <w:szCs w:val="20"/>
              </w:rPr>
            </w:pPr>
            <w:r w:rsidRPr="003B4119">
              <w:rPr>
                <w:rFonts w:ascii="Arial" w:eastAsia="Times New Roman" w:hAnsi="Arial" w:cs="Arial"/>
                <w:b/>
                <w:sz w:val="20"/>
                <w:szCs w:val="20"/>
              </w:rPr>
              <w:t>Si</w:t>
            </w:r>
          </w:p>
        </w:tc>
        <w:tc>
          <w:tcPr>
            <w:tcW w:w="381" w:type="pct"/>
            <w:gridSpan w:val="2"/>
            <w:shd w:val="clear" w:color="auto" w:fill="8DB3E2"/>
            <w:vAlign w:val="center"/>
          </w:tcPr>
          <w:p w14:paraId="4DBBF697" w14:textId="77777777" w:rsidR="00ED7C26" w:rsidRPr="003B4119" w:rsidRDefault="00ED7C26" w:rsidP="00B6405C">
            <w:pPr>
              <w:jc w:val="center"/>
              <w:rPr>
                <w:rFonts w:ascii="Arial" w:eastAsia="Times New Roman" w:hAnsi="Arial" w:cs="Arial"/>
                <w:b/>
                <w:sz w:val="20"/>
                <w:szCs w:val="20"/>
              </w:rPr>
            </w:pPr>
            <w:r w:rsidRPr="003B4119">
              <w:rPr>
                <w:rFonts w:ascii="Arial" w:eastAsia="Times New Roman" w:hAnsi="Arial" w:cs="Arial"/>
                <w:b/>
                <w:sz w:val="20"/>
                <w:szCs w:val="20"/>
              </w:rPr>
              <w:t>No</w:t>
            </w:r>
          </w:p>
        </w:tc>
      </w:tr>
      <w:tr w:rsidR="00ED7C26" w:rsidRPr="003B4119" w14:paraId="373635DC" w14:textId="77777777" w:rsidTr="00B6405C">
        <w:tblPrEx>
          <w:jc w:val="center"/>
          <w:tblCellMar>
            <w:left w:w="70" w:type="dxa"/>
            <w:right w:w="70" w:type="dxa"/>
          </w:tblCellMar>
          <w:tblLook w:val="0000" w:firstRow="0" w:lastRow="0" w:firstColumn="0" w:lastColumn="0" w:noHBand="0" w:noVBand="0"/>
        </w:tblPrEx>
        <w:trPr>
          <w:trHeight w:val="158"/>
          <w:jc w:val="center"/>
        </w:trPr>
        <w:tc>
          <w:tcPr>
            <w:tcW w:w="907" w:type="pct"/>
            <w:gridSpan w:val="2"/>
            <w:vAlign w:val="center"/>
          </w:tcPr>
          <w:p w14:paraId="108A2B29" w14:textId="77777777" w:rsidR="00ED7C26" w:rsidRPr="003B4119" w:rsidRDefault="00ED7C26" w:rsidP="00B6405C">
            <w:pPr>
              <w:jc w:val="center"/>
              <w:rPr>
                <w:rFonts w:ascii="Arial" w:eastAsia="Times New Roman" w:hAnsi="Arial" w:cs="Arial"/>
                <w:b/>
                <w:sz w:val="20"/>
                <w:szCs w:val="20"/>
              </w:rPr>
            </w:pPr>
            <w:r w:rsidRPr="003B4119">
              <w:rPr>
                <w:rFonts w:ascii="Arial" w:eastAsia="Times New Roman" w:hAnsi="Arial" w:cs="Arial"/>
                <w:b/>
                <w:sz w:val="20"/>
                <w:szCs w:val="20"/>
              </w:rPr>
              <w:t>Anexo 1 y 2</w:t>
            </w:r>
          </w:p>
        </w:tc>
        <w:tc>
          <w:tcPr>
            <w:tcW w:w="3459" w:type="pct"/>
            <w:vAlign w:val="center"/>
          </w:tcPr>
          <w:p w14:paraId="1FA6823D" w14:textId="77777777" w:rsidR="00ED7C26" w:rsidRPr="003B4119" w:rsidRDefault="00ED7C26" w:rsidP="00B6405C">
            <w:pPr>
              <w:jc w:val="both"/>
              <w:rPr>
                <w:rFonts w:ascii="Arial" w:eastAsia="Times New Roman" w:hAnsi="Arial" w:cs="Arial"/>
                <w:sz w:val="20"/>
                <w:szCs w:val="20"/>
              </w:rPr>
            </w:pPr>
            <w:r w:rsidRPr="003B4119">
              <w:rPr>
                <w:rFonts w:ascii="Arial" w:eastAsia="Times New Roman" w:hAnsi="Arial" w:cs="Arial"/>
                <w:sz w:val="20"/>
                <w:szCs w:val="20"/>
              </w:rPr>
              <w:t>Propuesta Técnica en la cual se contemplará los requisitos, condiciones y especificaciones técnicas establecidas en los Anexos 1.y 2.</w:t>
            </w:r>
          </w:p>
        </w:tc>
        <w:tc>
          <w:tcPr>
            <w:tcW w:w="253" w:type="pct"/>
            <w:vAlign w:val="center"/>
          </w:tcPr>
          <w:p w14:paraId="51DF166E" w14:textId="77777777" w:rsidR="00ED7C26" w:rsidRPr="003B4119" w:rsidRDefault="00ED7C26" w:rsidP="00B6405C">
            <w:pPr>
              <w:jc w:val="center"/>
              <w:rPr>
                <w:rFonts w:ascii="Arial" w:eastAsia="Times New Roman" w:hAnsi="Arial" w:cs="Arial"/>
                <w:sz w:val="20"/>
                <w:szCs w:val="20"/>
              </w:rPr>
            </w:pPr>
          </w:p>
        </w:tc>
        <w:tc>
          <w:tcPr>
            <w:tcW w:w="381" w:type="pct"/>
            <w:gridSpan w:val="2"/>
            <w:vAlign w:val="center"/>
          </w:tcPr>
          <w:p w14:paraId="766C639B" w14:textId="77777777" w:rsidR="00ED7C26" w:rsidRPr="003B4119" w:rsidRDefault="00ED7C26" w:rsidP="00B6405C">
            <w:pPr>
              <w:jc w:val="center"/>
              <w:rPr>
                <w:rFonts w:ascii="Arial" w:eastAsia="Times New Roman" w:hAnsi="Arial" w:cs="Arial"/>
                <w:sz w:val="20"/>
                <w:szCs w:val="20"/>
              </w:rPr>
            </w:pPr>
          </w:p>
        </w:tc>
      </w:tr>
      <w:tr w:rsidR="00ED7C26" w:rsidRPr="003B4119" w14:paraId="1EB9FF3A" w14:textId="77777777" w:rsidTr="00B6405C">
        <w:tblPrEx>
          <w:jc w:val="center"/>
          <w:tblCellMar>
            <w:left w:w="70" w:type="dxa"/>
            <w:right w:w="70" w:type="dxa"/>
          </w:tblCellMar>
          <w:tblLook w:val="0000" w:firstRow="0" w:lastRow="0" w:firstColumn="0" w:lastColumn="0" w:noHBand="0" w:noVBand="0"/>
        </w:tblPrEx>
        <w:trPr>
          <w:trHeight w:val="158"/>
          <w:jc w:val="center"/>
        </w:trPr>
        <w:tc>
          <w:tcPr>
            <w:tcW w:w="907" w:type="pct"/>
            <w:gridSpan w:val="2"/>
            <w:vAlign w:val="center"/>
          </w:tcPr>
          <w:p w14:paraId="35BCF8D6" w14:textId="77777777" w:rsidR="00ED7C26" w:rsidRPr="003B4119" w:rsidRDefault="00ED7C26" w:rsidP="00B6405C">
            <w:pPr>
              <w:jc w:val="center"/>
              <w:rPr>
                <w:rFonts w:ascii="Arial" w:eastAsia="Times New Roman" w:hAnsi="Arial" w:cs="Arial"/>
                <w:b/>
                <w:sz w:val="20"/>
                <w:szCs w:val="20"/>
              </w:rPr>
            </w:pPr>
            <w:r w:rsidRPr="003B4119">
              <w:rPr>
                <w:rFonts w:ascii="Arial" w:eastAsia="Times New Roman" w:hAnsi="Arial" w:cs="Arial"/>
                <w:b/>
                <w:sz w:val="20"/>
                <w:szCs w:val="20"/>
              </w:rPr>
              <w:t>Anexo 4</w:t>
            </w:r>
          </w:p>
        </w:tc>
        <w:tc>
          <w:tcPr>
            <w:tcW w:w="3459" w:type="pct"/>
          </w:tcPr>
          <w:p w14:paraId="2DA30143" w14:textId="77777777" w:rsidR="00ED7C26" w:rsidRPr="003B4119" w:rsidRDefault="00ED7C26" w:rsidP="00B6405C">
            <w:pPr>
              <w:jc w:val="both"/>
              <w:rPr>
                <w:rFonts w:ascii="Arial" w:eastAsia="Times New Roman" w:hAnsi="Arial" w:cs="Arial"/>
                <w:sz w:val="20"/>
                <w:szCs w:val="20"/>
              </w:rPr>
            </w:pPr>
            <w:r w:rsidRPr="003B4119">
              <w:rPr>
                <w:rFonts w:ascii="Arial" w:eastAsia="Times New Roman" w:hAnsi="Arial" w:cs="Arial"/>
                <w:sz w:val="20"/>
                <w:szCs w:val="20"/>
              </w:rPr>
              <w:t xml:space="preserve">Escrito bajo protesta de decir verdad, </w:t>
            </w:r>
            <w:r>
              <w:rPr>
                <w:rFonts w:ascii="Arial" w:eastAsia="Times New Roman" w:hAnsi="Arial" w:cs="Arial"/>
                <w:sz w:val="20"/>
                <w:szCs w:val="20"/>
              </w:rPr>
              <w:t>del origen de los servicios</w:t>
            </w:r>
            <w:r w:rsidRPr="003B4119">
              <w:rPr>
                <w:rFonts w:ascii="Arial" w:eastAsia="Times New Roman" w:hAnsi="Arial" w:cs="Arial"/>
                <w:sz w:val="20"/>
                <w:szCs w:val="20"/>
              </w:rPr>
              <w:t>, de acuerdo con el Anexo 4.</w:t>
            </w:r>
          </w:p>
        </w:tc>
        <w:tc>
          <w:tcPr>
            <w:tcW w:w="253" w:type="pct"/>
            <w:vAlign w:val="center"/>
          </w:tcPr>
          <w:p w14:paraId="617420CF" w14:textId="77777777" w:rsidR="00ED7C26" w:rsidRPr="003B4119" w:rsidRDefault="00ED7C26" w:rsidP="00B6405C">
            <w:pPr>
              <w:jc w:val="center"/>
              <w:rPr>
                <w:rFonts w:ascii="Arial" w:eastAsia="Times New Roman" w:hAnsi="Arial" w:cs="Arial"/>
                <w:sz w:val="20"/>
                <w:szCs w:val="20"/>
              </w:rPr>
            </w:pPr>
          </w:p>
        </w:tc>
        <w:tc>
          <w:tcPr>
            <w:tcW w:w="381" w:type="pct"/>
            <w:gridSpan w:val="2"/>
            <w:vAlign w:val="center"/>
          </w:tcPr>
          <w:p w14:paraId="3F1B8B40" w14:textId="77777777" w:rsidR="00ED7C26" w:rsidRPr="003B4119" w:rsidRDefault="00ED7C26" w:rsidP="00B6405C">
            <w:pPr>
              <w:jc w:val="center"/>
              <w:rPr>
                <w:rFonts w:ascii="Arial" w:eastAsia="Times New Roman" w:hAnsi="Arial" w:cs="Arial"/>
                <w:sz w:val="20"/>
                <w:szCs w:val="20"/>
              </w:rPr>
            </w:pPr>
          </w:p>
        </w:tc>
      </w:tr>
      <w:tr w:rsidR="00ED7C26" w:rsidRPr="003B4119" w14:paraId="77048302" w14:textId="77777777" w:rsidTr="00B6405C">
        <w:tblPrEx>
          <w:jc w:val="center"/>
          <w:tblCellMar>
            <w:left w:w="70" w:type="dxa"/>
            <w:right w:w="70" w:type="dxa"/>
          </w:tblCellMar>
          <w:tblLook w:val="0000" w:firstRow="0" w:lastRow="0" w:firstColumn="0" w:lastColumn="0" w:noHBand="0" w:noVBand="0"/>
        </w:tblPrEx>
        <w:trPr>
          <w:trHeight w:val="289"/>
          <w:tblHeader/>
          <w:jc w:val="center"/>
        </w:trPr>
        <w:tc>
          <w:tcPr>
            <w:tcW w:w="907" w:type="pct"/>
            <w:gridSpan w:val="2"/>
            <w:vMerge w:val="restart"/>
            <w:shd w:val="clear" w:color="auto" w:fill="8DB3E2"/>
            <w:vAlign w:val="center"/>
          </w:tcPr>
          <w:p w14:paraId="608119E7" w14:textId="77777777" w:rsidR="00ED7C26" w:rsidRPr="003B4119" w:rsidRDefault="00ED7C26" w:rsidP="00B6405C">
            <w:pPr>
              <w:jc w:val="center"/>
              <w:rPr>
                <w:rFonts w:ascii="Arial" w:eastAsia="Times New Roman" w:hAnsi="Arial" w:cs="Arial"/>
                <w:b/>
                <w:sz w:val="20"/>
                <w:szCs w:val="20"/>
              </w:rPr>
            </w:pPr>
            <w:r w:rsidRPr="003B4119">
              <w:rPr>
                <w:rFonts w:ascii="Arial" w:eastAsia="Times New Roman" w:hAnsi="Arial" w:cs="Arial"/>
                <w:b/>
                <w:sz w:val="20"/>
                <w:szCs w:val="20"/>
              </w:rPr>
              <w:t>Referencia</w:t>
            </w:r>
          </w:p>
        </w:tc>
        <w:tc>
          <w:tcPr>
            <w:tcW w:w="3459" w:type="pct"/>
            <w:vMerge w:val="restart"/>
            <w:shd w:val="clear" w:color="auto" w:fill="8DB3E2"/>
            <w:vAlign w:val="center"/>
          </w:tcPr>
          <w:p w14:paraId="53CB97D8" w14:textId="77777777" w:rsidR="00ED7C26" w:rsidRPr="003B4119" w:rsidRDefault="00ED7C26" w:rsidP="00B6405C">
            <w:pPr>
              <w:jc w:val="both"/>
              <w:rPr>
                <w:rFonts w:ascii="Arial" w:eastAsia="Times New Roman" w:hAnsi="Arial" w:cs="Arial"/>
                <w:b/>
                <w:sz w:val="20"/>
                <w:szCs w:val="20"/>
              </w:rPr>
            </w:pPr>
            <w:r w:rsidRPr="003B4119">
              <w:rPr>
                <w:rFonts w:ascii="Arial" w:eastAsia="Times New Roman" w:hAnsi="Arial" w:cs="Arial"/>
                <w:b/>
                <w:sz w:val="20"/>
                <w:szCs w:val="20"/>
              </w:rPr>
              <w:t>Documento de la propuesta económica</w:t>
            </w:r>
          </w:p>
        </w:tc>
        <w:tc>
          <w:tcPr>
            <w:tcW w:w="635" w:type="pct"/>
            <w:gridSpan w:val="3"/>
            <w:shd w:val="clear" w:color="auto" w:fill="8DB3E2"/>
            <w:vAlign w:val="center"/>
          </w:tcPr>
          <w:p w14:paraId="448D2D02" w14:textId="77777777" w:rsidR="00ED7C26" w:rsidRPr="003B4119" w:rsidRDefault="00ED7C26" w:rsidP="00B6405C">
            <w:pPr>
              <w:jc w:val="center"/>
              <w:rPr>
                <w:rFonts w:ascii="Arial" w:eastAsia="Times New Roman" w:hAnsi="Arial" w:cs="Arial"/>
                <w:b/>
                <w:sz w:val="20"/>
                <w:szCs w:val="20"/>
              </w:rPr>
            </w:pPr>
            <w:r w:rsidRPr="003B4119">
              <w:rPr>
                <w:rFonts w:ascii="Arial" w:eastAsia="Times New Roman" w:hAnsi="Arial" w:cs="Arial"/>
                <w:b/>
                <w:sz w:val="20"/>
                <w:szCs w:val="20"/>
              </w:rPr>
              <w:t>Presentado</w:t>
            </w:r>
          </w:p>
        </w:tc>
      </w:tr>
      <w:tr w:rsidR="00ED7C26" w:rsidRPr="003B4119" w14:paraId="6597E81B" w14:textId="77777777" w:rsidTr="00B6405C">
        <w:tblPrEx>
          <w:jc w:val="center"/>
          <w:tblCellMar>
            <w:left w:w="70" w:type="dxa"/>
            <w:right w:w="70" w:type="dxa"/>
          </w:tblCellMar>
          <w:tblLook w:val="0000" w:firstRow="0" w:lastRow="0" w:firstColumn="0" w:lastColumn="0" w:noHBand="0" w:noVBand="0"/>
        </w:tblPrEx>
        <w:trPr>
          <w:trHeight w:val="209"/>
          <w:tblHeader/>
          <w:jc w:val="center"/>
        </w:trPr>
        <w:tc>
          <w:tcPr>
            <w:tcW w:w="907" w:type="pct"/>
            <w:gridSpan w:val="2"/>
            <w:vMerge/>
            <w:shd w:val="clear" w:color="auto" w:fill="8DB3E2"/>
            <w:vAlign w:val="center"/>
          </w:tcPr>
          <w:p w14:paraId="0322E967" w14:textId="77777777" w:rsidR="00ED7C26" w:rsidRPr="003B4119" w:rsidRDefault="00ED7C26" w:rsidP="00B6405C">
            <w:pPr>
              <w:jc w:val="center"/>
              <w:rPr>
                <w:rFonts w:ascii="Arial" w:eastAsia="Times New Roman" w:hAnsi="Arial" w:cs="Arial"/>
                <w:sz w:val="20"/>
                <w:szCs w:val="20"/>
              </w:rPr>
            </w:pPr>
          </w:p>
        </w:tc>
        <w:tc>
          <w:tcPr>
            <w:tcW w:w="3459" w:type="pct"/>
            <w:vMerge/>
            <w:shd w:val="clear" w:color="auto" w:fill="8DB3E2"/>
            <w:vAlign w:val="center"/>
          </w:tcPr>
          <w:p w14:paraId="6D60C9B1" w14:textId="77777777" w:rsidR="00ED7C26" w:rsidRPr="003B4119" w:rsidRDefault="00ED7C26" w:rsidP="00B6405C">
            <w:pPr>
              <w:jc w:val="both"/>
              <w:rPr>
                <w:rFonts w:ascii="Arial" w:eastAsia="Times New Roman" w:hAnsi="Arial" w:cs="Arial"/>
                <w:sz w:val="20"/>
                <w:szCs w:val="20"/>
              </w:rPr>
            </w:pPr>
          </w:p>
        </w:tc>
        <w:tc>
          <w:tcPr>
            <w:tcW w:w="253" w:type="pct"/>
            <w:shd w:val="clear" w:color="auto" w:fill="8DB3E2"/>
            <w:vAlign w:val="center"/>
          </w:tcPr>
          <w:p w14:paraId="35266AC3" w14:textId="77777777" w:rsidR="00ED7C26" w:rsidRPr="003B4119" w:rsidRDefault="00ED7C26" w:rsidP="00B6405C">
            <w:pPr>
              <w:jc w:val="center"/>
              <w:rPr>
                <w:rFonts w:ascii="Arial" w:eastAsia="Times New Roman" w:hAnsi="Arial" w:cs="Arial"/>
                <w:b/>
                <w:sz w:val="20"/>
                <w:szCs w:val="20"/>
              </w:rPr>
            </w:pPr>
            <w:r w:rsidRPr="003B4119">
              <w:rPr>
                <w:rFonts w:ascii="Arial" w:eastAsia="Times New Roman" w:hAnsi="Arial" w:cs="Arial"/>
                <w:b/>
                <w:sz w:val="20"/>
                <w:szCs w:val="20"/>
              </w:rPr>
              <w:t>Si</w:t>
            </w:r>
          </w:p>
        </w:tc>
        <w:tc>
          <w:tcPr>
            <w:tcW w:w="381" w:type="pct"/>
            <w:gridSpan w:val="2"/>
            <w:shd w:val="clear" w:color="auto" w:fill="8DB3E2"/>
            <w:vAlign w:val="center"/>
          </w:tcPr>
          <w:p w14:paraId="1DDA9521" w14:textId="77777777" w:rsidR="00ED7C26" w:rsidRPr="003B4119" w:rsidRDefault="00ED7C26" w:rsidP="00B6405C">
            <w:pPr>
              <w:jc w:val="center"/>
              <w:rPr>
                <w:rFonts w:ascii="Arial" w:eastAsia="Times New Roman" w:hAnsi="Arial" w:cs="Arial"/>
                <w:b/>
                <w:sz w:val="20"/>
                <w:szCs w:val="20"/>
              </w:rPr>
            </w:pPr>
            <w:r w:rsidRPr="003B4119">
              <w:rPr>
                <w:rFonts w:ascii="Arial" w:eastAsia="Times New Roman" w:hAnsi="Arial" w:cs="Arial"/>
                <w:b/>
                <w:sz w:val="20"/>
                <w:szCs w:val="20"/>
              </w:rPr>
              <w:t>No</w:t>
            </w:r>
          </w:p>
        </w:tc>
      </w:tr>
      <w:tr w:rsidR="00ED7C26" w:rsidRPr="003B4119" w14:paraId="77DE4E08" w14:textId="77777777" w:rsidTr="00B6405C">
        <w:tblPrEx>
          <w:jc w:val="center"/>
          <w:tblCellMar>
            <w:left w:w="70" w:type="dxa"/>
            <w:right w:w="70" w:type="dxa"/>
          </w:tblCellMar>
          <w:tblLook w:val="0000" w:firstRow="0" w:lastRow="0" w:firstColumn="0" w:lastColumn="0" w:noHBand="0" w:noVBand="0"/>
        </w:tblPrEx>
        <w:trPr>
          <w:trHeight w:val="485"/>
          <w:jc w:val="center"/>
        </w:trPr>
        <w:tc>
          <w:tcPr>
            <w:tcW w:w="907" w:type="pct"/>
            <w:gridSpan w:val="2"/>
            <w:vAlign w:val="center"/>
          </w:tcPr>
          <w:p w14:paraId="0FB03AD7" w14:textId="77777777" w:rsidR="00ED7C26" w:rsidRPr="003B4119" w:rsidRDefault="00ED7C26" w:rsidP="00B6405C">
            <w:pPr>
              <w:jc w:val="center"/>
              <w:rPr>
                <w:rFonts w:ascii="Arial" w:eastAsia="Times New Roman" w:hAnsi="Arial" w:cs="Arial"/>
                <w:b/>
                <w:sz w:val="20"/>
                <w:szCs w:val="20"/>
              </w:rPr>
            </w:pPr>
            <w:r w:rsidRPr="003B4119">
              <w:rPr>
                <w:rFonts w:ascii="Arial" w:eastAsia="Times New Roman" w:hAnsi="Arial" w:cs="Arial"/>
                <w:b/>
                <w:sz w:val="20"/>
                <w:szCs w:val="20"/>
              </w:rPr>
              <w:t>Anexo 8</w:t>
            </w:r>
          </w:p>
        </w:tc>
        <w:tc>
          <w:tcPr>
            <w:tcW w:w="3459" w:type="pct"/>
            <w:vAlign w:val="center"/>
          </w:tcPr>
          <w:p w14:paraId="76CDF436" w14:textId="77777777" w:rsidR="00ED7C26" w:rsidRPr="003B4119" w:rsidRDefault="00ED7C26" w:rsidP="00B6405C">
            <w:pPr>
              <w:jc w:val="both"/>
              <w:rPr>
                <w:rFonts w:ascii="Arial" w:eastAsia="Times New Roman" w:hAnsi="Arial" w:cs="Arial"/>
                <w:sz w:val="20"/>
                <w:szCs w:val="20"/>
              </w:rPr>
            </w:pPr>
            <w:r w:rsidRPr="003B4119">
              <w:rPr>
                <w:rFonts w:ascii="Arial" w:eastAsia="Times New Roman" w:hAnsi="Arial" w:cs="Arial"/>
                <w:sz w:val="20"/>
                <w:szCs w:val="20"/>
              </w:rPr>
              <w:t>Formato de propuesta Económica.</w:t>
            </w:r>
          </w:p>
        </w:tc>
        <w:tc>
          <w:tcPr>
            <w:tcW w:w="253" w:type="pct"/>
            <w:vAlign w:val="center"/>
          </w:tcPr>
          <w:p w14:paraId="561EBEF7" w14:textId="77777777" w:rsidR="00ED7C26" w:rsidRPr="003B4119" w:rsidRDefault="00ED7C26" w:rsidP="00B6405C">
            <w:pPr>
              <w:jc w:val="both"/>
              <w:rPr>
                <w:rFonts w:ascii="Arial" w:eastAsia="Times New Roman" w:hAnsi="Arial" w:cs="Arial"/>
                <w:sz w:val="20"/>
                <w:szCs w:val="20"/>
              </w:rPr>
            </w:pPr>
          </w:p>
        </w:tc>
        <w:tc>
          <w:tcPr>
            <w:tcW w:w="381" w:type="pct"/>
            <w:gridSpan w:val="2"/>
            <w:vAlign w:val="center"/>
          </w:tcPr>
          <w:p w14:paraId="7490F39A" w14:textId="77777777" w:rsidR="00ED7C26" w:rsidRPr="003B4119" w:rsidRDefault="00ED7C26" w:rsidP="00B6405C">
            <w:pPr>
              <w:jc w:val="both"/>
              <w:rPr>
                <w:rFonts w:ascii="Arial" w:eastAsia="Times New Roman" w:hAnsi="Arial" w:cs="Arial"/>
                <w:sz w:val="20"/>
                <w:szCs w:val="20"/>
              </w:rPr>
            </w:pPr>
          </w:p>
        </w:tc>
      </w:tr>
    </w:tbl>
    <w:p w14:paraId="4CB60E5D" w14:textId="77777777" w:rsidR="00F65E9B" w:rsidRPr="008A2A73" w:rsidRDefault="00F65E9B" w:rsidP="00F65E9B">
      <w:pPr>
        <w:jc w:val="both"/>
        <w:rPr>
          <w:rFonts w:ascii="Arial" w:hAnsi="Arial" w:cs="Arial"/>
          <w:b/>
          <w:sz w:val="20"/>
          <w:szCs w:val="20"/>
          <w:lang w:val="es-ES"/>
        </w:rPr>
      </w:pPr>
    </w:p>
    <w:p w14:paraId="7F51E444" w14:textId="77777777" w:rsidR="00F65E9B" w:rsidRDefault="00F65E9B" w:rsidP="00F65E9B">
      <w:pPr>
        <w:spacing w:after="200" w:line="276" w:lineRule="auto"/>
        <w:rPr>
          <w:rFonts w:ascii="Arial" w:hAnsi="Arial" w:cs="Arial"/>
          <w:b/>
          <w:sz w:val="20"/>
          <w:szCs w:val="20"/>
          <w:lang w:val="es-ES"/>
        </w:rPr>
      </w:pPr>
      <w:r>
        <w:rPr>
          <w:rFonts w:ascii="Arial" w:hAnsi="Arial" w:cs="Arial"/>
          <w:b/>
          <w:sz w:val="20"/>
          <w:szCs w:val="20"/>
          <w:lang w:val="es-ES"/>
        </w:rPr>
        <w:br w:type="page"/>
      </w:r>
    </w:p>
    <w:p w14:paraId="03AF06C8" w14:textId="77777777" w:rsidR="00F65E9B" w:rsidRDefault="00F65E9B" w:rsidP="00F65E9B">
      <w:pPr>
        <w:jc w:val="center"/>
        <w:rPr>
          <w:rFonts w:ascii="Arial" w:hAnsi="Arial" w:cs="Arial"/>
          <w:b/>
          <w:sz w:val="20"/>
          <w:szCs w:val="20"/>
          <w:lang w:val="es-ES"/>
        </w:rPr>
      </w:pPr>
    </w:p>
    <w:p w14:paraId="6CA3E6B8" w14:textId="77777777" w:rsidR="00F65E9B" w:rsidRPr="000C45F4" w:rsidRDefault="00F65E9B" w:rsidP="00F65E9B">
      <w:pPr>
        <w:pStyle w:val="Ttulo1"/>
        <w:keepLines w:val="0"/>
        <w:widowControl w:val="0"/>
        <w:tabs>
          <w:tab w:val="left" w:pos="2160"/>
        </w:tabs>
        <w:suppressAutoHyphens/>
        <w:overflowPunct w:val="0"/>
        <w:autoSpaceDE w:val="0"/>
        <w:spacing w:before="0"/>
        <w:ind w:left="348" w:right="-284"/>
        <w:jc w:val="center"/>
        <w:textAlignment w:val="baseline"/>
        <w:rPr>
          <w:rFonts w:ascii="Arial" w:hAnsi="Arial" w:cs="Arial"/>
          <w:b/>
          <w:bCs/>
          <w:noProof/>
          <w:color w:val="auto"/>
          <w:kern w:val="1"/>
          <w:sz w:val="28"/>
          <w:szCs w:val="28"/>
          <w:lang w:val="es-MX" w:eastAsia="ar-SA"/>
        </w:rPr>
      </w:pPr>
      <w:bookmarkStart w:id="337" w:name="_Toc336378694"/>
      <w:bookmarkStart w:id="338" w:name="_Toc431386042"/>
      <w:bookmarkStart w:id="339" w:name="_Toc431386319"/>
      <w:bookmarkStart w:id="340" w:name="_Toc356557692"/>
      <w:bookmarkStart w:id="341" w:name="_Toc358979945"/>
      <w:bookmarkStart w:id="342" w:name="_Toc367205820"/>
      <w:bookmarkStart w:id="343" w:name="_Toc388439790"/>
      <w:bookmarkStart w:id="344" w:name="_Toc424648472"/>
      <w:bookmarkStart w:id="345" w:name="_Toc85730573"/>
      <w:r w:rsidRPr="000C45F4">
        <w:rPr>
          <w:rFonts w:ascii="Arial" w:hAnsi="Arial" w:cs="Arial"/>
          <w:b/>
          <w:bCs/>
          <w:noProof/>
          <w:color w:val="auto"/>
          <w:kern w:val="1"/>
          <w:sz w:val="28"/>
          <w:szCs w:val="28"/>
          <w:lang w:val="es-MX" w:eastAsia="ar-SA"/>
        </w:rPr>
        <w:t xml:space="preserve">Anexo </w:t>
      </w:r>
      <w:bookmarkEnd w:id="337"/>
      <w:r w:rsidRPr="000C45F4">
        <w:rPr>
          <w:rFonts w:ascii="Arial" w:hAnsi="Arial" w:cs="Arial"/>
          <w:b/>
          <w:bCs/>
          <w:noProof/>
          <w:color w:val="auto"/>
          <w:kern w:val="1"/>
          <w:sz w:val="28"/>
          <w:szCs w:val="28"/>
          <w:lang w:val="es-MX" w:eastAsia="ar-SA"/>
        </w:rPr>
        <w:t>10.</w:t>
      </w:r>
      <w:bookmarkStart w:id="346" w:name="_Toc431386043"/>
      <w:bookmarkStart w:id="347" w:name="_Toc431386320"/>
      <w:bookmarkEnd w:id="338"/>
      <w:bookmarkEnd w:id="339"/>
      <w:r w:rsidRPr="000C45F4">
        <w:rPr>
          <w:rFonts w:ascii="Arial" w:hAnsi="Arial" w:cs="Arial"/>
          <w:b/>
          <w:bCs/>
          <w:noProof/>
          <w:color w:val="auto"/>
          <w:kern w:val="1"/>
          <w:sz w:val="28"/>
          <w:szCs w:val="28"/>
          <w:lang w:val="es-MX" w:eastAsia="ar-SA"/>
        </w:rPr>
        <w:t>- Formato información reservada y confidencial.</w:t>
      </w:r>
      <w:bookmarkEnd w:id="340"/>
      <w:bookmarkEnd w:id="341"/>
      <w:bookmarkEnd w:id="342"/>
      <w:bookmarkEnd w:id="343"/>
      <w:bookmarkEnd w:id="344"/>
      <w:bookmarkEnd w:id="345"/>
      <w:bookmarkEnd w:id="346"/>
      <w:bookmarkEnd w:id="347"/>
    </w:p>
    <w:p w14:paraId="66D7064B" w14:textId="77777777" w:rsidR="00F65E9B" w:rsidRPr="008A2A73" w:rsidRDefault="00F65E9B" w:rsidP="00F65E9B">
      <w:pPr>
        <w:ind w:left="-284" w:right="-284"/>
        <w:jc w:val="right"/>
        <w:rPr>
          <w:rFonts w:ascii="Arial" w:hAnsi="Arial" w:cs="Arial"/>
          <w:sz w:val="20"/>
          <w:szCs w:val="20"/>
        </w:rPr>
      </w:pPr>
      <w:r w:rsidRPr="008A2A73">
        <w:rPr>
          <w:rFonts w:ascii="Arial" w:hAnsi="Arial" w:cs="Arial"/>
          <w:sz w:val="20"/>
          <w:szCs w:val="20"/>
        </w:rPr>
        <w:t xml:space="preserve">______, a __ de ___________ </w:t>
      </w:r>
      <w:proofErr w:type="spellStart"/>
      <w:r w:rsidRPr="008A2A73">
        <w:rPr>
          <w:rFonts w:ascii="Arial" w:hAnsi="Arial" w:cs="Arial"/>
          <w:sz w:val="20"/>
          <w:szCs w:val="20"/>
        </w:rPr>
        <w:t>de</w:t>
      </w:r>
      <w:proofErr w:type="spellEnd"/>
      <w:r w:rsidRPr="008A2A73">
        <w:rPr>
          <w:rFonts w:ascii="Arial" w:hAnsi="Arial" w:cs="Arial"/>
          <w:sz w:val="20"/>
          <w:szCs w:val="20"/>
        </w:rPr>
        <w:t xml:space="preserve"> 20</w:t>
      </w:r>
      <w:r>
        <w:rPr>
          <w:rFonts w:ascii="Arial" w:hAnsi="Arial" w:cs="Arial"/>
          <w:sz w:val="20"/>
          <w:szCs w:val="20"/>
        </w:rPr>
        <w:t>2_</w:t>
      </w:r>
      <w:r w:rsidRPr="008A2A73">
        <w:rPr>
          <w:rFonts w:ascii="Arial" w:hAnsi="Arial" w:cs="Arial"/>
          <w:sz w:val="20"/>
          <w:szCs w:val="20"/>
        </w:rPr>
        <w:t>.</w:t>
      </w:r>
    </w:p>
    <w:p w14:paraId="62196959" w14:textId="77777777" w:rsidR="00F65E9B" w:rsidRPr="008A2A73" w:rsidRDefault="00F65E9B" w:rsidP="00F65E9B">
      <w:pPr>
        <w:ind w:left="-284" w:right="-284"/>
        <w:jc w:val="both"/>
        <w:rPr>
          <w:rFonts w:ascii="Arial" w:hAnsi="Arial" w:cs="Arial"/>
          <w:bCs/>
          <w:sz w:val="20"/>
          <w:szCs w:val="20"/>
        </w:rPr>
      </w:pPr>
      <w:r w:rsidRPr="008A2A73">
        <w:rPr>
          <w:rFonts w:ascii="Arial" w:hAnsi="Arial" w:cs="Arial"/>
          <w:bCs/>
          <w:sz w:val="20"/>
          <w:szCs w:val="20"/>
        </w:rPr>
        <w:t>Instituto Mexicano del Seguro Social</w:t>
      </w:r>
    </w:p>
    <w:p w14:paraId="03EB7013" w14:textId="77777777" w:rsidR="00F65E9B" w:rsidRDefault="00F65E9B" w:rsidP="00F65E9B">
      <w:pPr>
        <w:ind w:left="-284" w:right="-284"/>
        <w:jc w:val="both"/>
        <w:rPr>
          <w:rFonts w:ascii="Arial" w:hAnsi="Arial" w:cs="Arial"/>
          <w:bCs/>
          <w:sz w:val="20"/>
          <w:szCs w:val="20"/>
        </w:rPr>
      </w:pPr>
      <w:r w:rsidRPr="008967D6">
        <w:rPr>
          <w:rFonts w:ascii="Arial" w:hAnsi="Arial" w:cs="Arial"/>
          <w:bCs/>
          <w:sz w:val="20"/>
          <w:szCs w:val="20"/>
        </w:rPr>
        <w:t>Órgano de Operación Administrativa Desconcentrada Estatal Morelos</w:t>
      </w:r>
    </w:p>
    <w:p w14:paraId="7A373C3A" w14:textId="77777777" w:rsidR="00F65E9B" w:rsidRPr="008A2A73" w:rsidRDefault="00F65E9B" w:rsidP="00F65E9B">
      <w:pPr>
        <w:ind w:left="-284" w:right="-284"/>
        <w:jc w:val="both"/>
        <w:rPr>
          <w:rFonts w:ascii="Arial" w:hAnsi="Arial" w:cs="Arial"/>
          <w:bCs/>
          <w:sz w:val="20"/>
          <w:szCs w:val="20"/>
        </w:rPr>
      </w:pPr>
      <w:r w:rsidRPr="008A2A73">
        <w:rPr>
          <w:rFonts w:ascii="Arial" w:hAnsi="Arial" w:cs="Arial"/>
          <w:bCs/>
          <w:sz w:val="20"/>
          <w:szCs w:val="20"/>
        </w:rPr>
        <w:t>Jefatura Delegacional de Servicios Administrativos</w:t>
      </w:r>
    </w:p>
    <w:p w14:paraId="340E672B" w14:textId="77777777" w:rsidR="00F65E9B" w:rsidRPr="008A2A73" w:rsidRDefault="00F65E9B" w:rsidP="00F65E9B">
      <w:pPr>
        <w:ind w:left="-284" w:right="-284"/>
        <w:jc w:val="both"/>
        <w:rPr>
          <w:rFonts w:ascii="Arial" w:hAnsi="Arial" w:cs="Arial"/>
          <w:bCs/>
          <w:sz w:val="20"/>
          <w:szCs w:val="20"/>
        </w:rPr>
      </w:pPr>
      <w:r w:rsidRPr="008A2A73">
        <w:rPr>
          <w:rFonts w:ascii="Arial" w:hAnsi="Arial" w:cs="Arial"/>
          <w:bCs/>
          <w:sz w:val="20"/>
          <w:szCs w:val="20"/>
        </w:rPr>
        <w:t>Coordinación Delegacional de Abastecimiento y Equipamiento</w:t>
      </w:r>
    </w:p>
    <w:p w14:paraId="2798BE41" w14:textId="77777777" w:rsidR="00F65E9B" w:rsidRPr="008A2A73" w:rsidRDefault="00F65E9B" w:rsidP="00F65E9B">
      <w:pPr>
        <w:ind w:left="-284" w:right="-284"/>
        <w:jc w:val="both"/>
        <w:rPr>
          <w:rFonts w:ascii="Arial" w:hAnsi="Arial" w:cs="Arial"/>
          <w:sz w:val="20"/>
          <w:szCs w:val="20"/>
          <w:lang w:val="es-ES" w:eastAsia="ar-SA"/>
        </w:rPr>
      </w:pPr>
      <w:r w:rsidRPr="008A2A73">
        <w:rPr>
          <w:rFonts w:ascii="Arial" w:hAnsi="Arial" w:cs="Arial"/>
          <w:bCs/>
          <w:sz w:val="20"/>
          <w:szCs w:val="20"/>
        </w:rPr>
        <w:t>Presente</w:t>
      </w:r>
    </w:p>
    <w:p w14:paraId="29C79117" w14:textId="77777777" w:rsidR="00F65E9B" w:rsidRPr="008A2A73" w:rsidRDefault="00F65E9B" w:rsidP="00F65E9B">
      <w:pPr>
        <w:tabs>
          <w:tab w:val="left" w:pos="6379"/>
        </w:tabs>
        <w:ind w:left="-284" w:right="-284"/>
        <w:jc w:val="both"/>
        <w:rPr>
          <w:rFonts w:ascii="Arial" w:hAnsi="Arial" w:cs="Arial"/>
          <w:sz w:val="20"/>
          <w:szCs w:val="20"/>
        </w:rPr>
      </w:pPr>
    </w:p>
    <w:p w14:paraId="6815F226" w14:textId="77777777" w:rsidR="00F65E9B" w:rsidRPr="00834292" w:rsidRDefault="00F65E9B" w:rsidP="00F65E9B">
      <w:pPr>
        <w:tabs>
          <w:tab w:val="left" w:pos="6379"/>
        </w:tabs>
        <w:ind w:left="-284" w:right="-284"/>
        <w:jc w:val="both"/>
        <w:rPr>
          <w:rFonts w:ascii="Arial" w:hAnsi="Arial" w:cs="Arial"/>
          <w:sz w:val="18"/>
          <w:szCs w:val="18"/>
        </w:rPr>
      </w:pPr>
      <w:r w:rsidRPr="00834292">
        <w:rPr>
          <w:rFonts w:ascii="Arial" w:hAnsi="Arial" w:cs="Arial"/>
          <w:sz w:val="18"/>
          <w:szCs w:val="18"/>
        </w:rPr>
        <w:t xml:space="preserve">___(Nombre) , en mi carácter de _________________________, de la ___(Persona Física o Moral)___, manifiesto por medio de la presente que los documentos contenidos en mi propuesta y remitida a la convocante para la </w:t>
      </w:r>
      <w:r w:rsidRPr="00834292">
        <w:rPr>
          <w:rFonts w:ascii="Arial" w:hAnsi="Arial" w:cs="Arial"/>
          <w:sz w:val="18"/>
          <w:szCs w:val="18"/>
          <w:lang w:val="es-ES"/>
        </w:rPr>
        <w:t xml:space="preserve">Licitación Pública </w:t>
      </w:r>
      <w:r>
        <w:rPr>
          <w:rFonts w:ascii="Arial" w:hAnsi="Arial" w:cs="Arial"/>
          <w:sz w:val="18"/>
          <w:szCs w:val="18"/>
          <w:lang w:val="es-ES"/>
        </w:rPr>
        <w:t>N</w:t>
      </w:r>
      <w:r w:rsidRPr="00834292">
        <w:rPr>
          <w:rFonts w:ascii="Arial" w:hAnsi="Arial" w:cs="Arial"/>
          <w:sz w:val="18"/>
          <w:szCs w:val="18"/>
          <w:lang w:val="es-ES"/>
        </w:rPr>
        <w:t xml:space="preserve">acional </w:t>
      </w:r>
      <w:r>
        <w:rPr>
          <w:rFonts w:ascii="Arial" w:hAnsi="Arial" w:cs="Arial"/>
          <w:sz w:val="18"/>
          <w:szCs w:val="18"/>
          <w:lang w:val="es-ES"/>
        </w:rPr>
        <w:t>E</w:t>
      </w:r>
      <w:r w:rsidRPr="00834292">
        <w:rPr>
          <w:rFonts w:ascii="Arial" w:hAnsi="Arial" w:cs="Arial"/>
          <w:sz w:val="18"/>
          <w:szCs w:val="18"/>
          <w:lang w:val="es-ES"/>
        </w:rPr>
        <w:t xml:space="preserve">lectrónica </w:t>
      </w:r>
      <w:r w:rsidRPr="00834292">
        <w:rPr>
          <w:rFonts w:ascii="Arial" w:hAnsi="Arial" w:cs="Arial"/>
          <w:sz w:val="18"/>
          <w:szCs w:val="18"/>
        </w:rPr>
        <w:t>Núm. ________________que contiene a su vez información de carácter Reservada y Confidencial con fundamento en términos de lo dispuesto por los artículos 97, 98, 110 fracción XIII, 111 y 113 de la Ley Federal de Transparencia y Acceso a la Información Pública, deberá indicar si en los documentos que proporcionan al IMSS se contiene información de carácter confidencial o comercial reservada, señalando los documentos o las secciones de éstos que la contengan, así como el fundamento por el cual considera que tengan ese carácter; cabe señalar que de no clasificarse la información por parte del licitante en los términos señalados, la información presentada como parte de su proposición técnica – legal - económica tendrá tratamiento de información de carácter público.</w:t>
      </w:r>
    </w:p>
    <w:p w14:paraId="2CF790FE" w14:textId="77777777" w:rsidR="00F65E9B" w:rsidRPr="008A2A73" w:rsidRDefault="00F65E9B" w:rsidP="00F65E9B">
      <w:pPr>
        <w:tabs>
          <w:tab w:val="left" w:pos="6379"/>
          <w:tab w:val="left" w:pos="10348"/>
        </w:tabs>
        <w:ind w:left="-284" w:right="-284"/>
        <w:jc w:val="both"/>
        <w:rPr>
          <w:rFonts w:ascii="Arial" w:hAnsi="Arial" w:cs="Arial"/>
          <w:sz w:val="20"/>
          <w:szCs w:val="20"/>
        </w:rPr>
      </w:pPr>
    </w:p>
    <w:p w14:paraId="30823D69" w14:textId="77777777" w:rsidR="00F65E9B" w:rsidRPr="008A2A73" w:rsidRDefault="00F65E9B" w:rsidP="005C3942">
      <w:pPr>
        <w:numPr>
          <w:ilvl w:val="0"/>
          <w:numId w:val="8"/>
        </w:numPr>
        <w:ind w:right="-44"/>
        <w:jc w:val="both"/>
        <w:rPr>
          <w:rFonts w:ascii="Arial" w:hAnsi="Arial" w:cs="Arial"/>
          <w:b/>
          <w:sz w:val="20"/>
          <w:szCs w:val="20"/>
        </w:rPr>
      </w:pPr>
      <w:r w:rsidRPr="008A2A73">
        <w:rPr>
          <w:rFonts w:ascii="Arial" w:hAnsi="Arial" w:cs="Arial"/>
          <w:b/>
          <w:sz w:val="20"/>
          <w:szCs w:val="20"/>
        </w:rPr>
        <w:t>Información Legal y Administrativa</w:t>
      </w:r>
    </w:p>
    <w:p w14:paraId="0F7AB685" w14:textId="77777777" w:rsidR="00F65E9B" w:rsidRPr="008A2A73" w:rsidRDefault="00F65E9B" w:rsidP="00F65E9B">
      <w:pPr>
        <w:ind w:right="-44"/>
        <w:contextualSpacing/>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1455"/>
        <w:gridCol w:w="1610"/>
        <w:gridCol w:w="1352"/>
        <w:gridCol w:w="2247"/>
      </w:tblGrid>
      <w:tr w:rsidR="00F65E9B" w:rsidRPr="008A2A73" w14:paraId="2C644BE0" w14:textId="77777777" w:rsidTr="00F65E9B">
        <w:tc>
          <w:tcPr>
            <w:tcW w:w="2613" w:type="dxa"/>
            <w:vMerge w:val="restart"/>
            <w:vAlign w:val="center"/>
          </w:tcPr>
          <w:p w14:paraId="71B8C9D4"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Información</w:t>
            </w:r>
          </w:p>
        </w:tc>
        <w:tc>
          <w:tcPr>
            <w:tcW w:w="4557" w:type="dxa"/>
            <w:gridSpan w:val="3"/>
            <w:vAlign w:val="center"/>
          </w:tcPr>
          <w:p w14:paraId="5923CF16"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Clasificación</w:t>
            </w:r>
          </w:p>
          <w:p w14:paraId="4DCC6F9C"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 xml:space="preserve"> (marque con una X)</w:t>
            </w:r>
          </w:p>
        </w:tc>
        <w:tc>
          <w:tcPr>
            <w:tcW w:w="2543" w:type="dxa"/>
            <w:vMerge w:val="restart"/>
            <w:vAlign w:val="center"/>
          </w:tcPr>
          <w:p w14:paraId="36E28DBD"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Motivo</w:t>
            </w:r>
          </w:p>
        </w:tc>
      </w:tr>
      <w:tr w:rsidR="00F65E9B" w:rsidRPr="008A2A73" w14:paraId="61E03CEB" w14:textId="77777777" w:rsidTr="00F65E9B">
        <w:tc>
          <w:tcPr>
            <w:tcW w:w="2613" w:type="dxa"/>
            <w:vMerge/>
          </w:tcPr>
          <w:p w14:paraId="1EBF9D67" w14:textId="77777777" w:rsidR="00F65E9B" w:rsidRPr="008A2A73" w:rsidRDefault="00F65E9B" w:rsidP="00F65E9B">
            <w:pPr>
              <w:ind w:right="-44"/>
              <w:contextualSpacing/>
              <w:jc w:val="both"/>
              <w:rPr>
                <w:rFonts w:ascii="Arial" w:hAnsi="Arial" w:cs="Arial"/>
                <w:b/>
                <w:sz w:val="20"/>
                <w:szCs w:val="20"/>
              </w:rPr>
            </w:pPr>
          </w:p>
        </w:tc>
        <w:tc>
          <w:tcPr>
            <w:tcW w:w="1511" w:type="dxa"/>
            <w:vAlign w:val="center"/>
          </w:tcPr>
          <w:p w14:paraId="380647C5"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Reservada</w:t>
            </w:r>
          </w:p>
        </w:tc>
        <w:tc>
          <w:tcPr>
            <w:tcW w:w="1659" w:type="dxa"/>
            <w:vAlign w:val="center"/>
          </w:tcPr>
          <w:p w14:paraId="63FC11C1"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Confidencial</w:t>
            </w:r>
          </w:p>
        </w:tc>
        <w:tc>
          <w:tcPr>
            <w:tcW w:w="1387" w:type="dxa"/>
            <w:vAlign w:val="center"/>
          </w:tcPr>
          <w:p w14:paraId="5841F400"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Comercial Reservada</w:t>
            </w:r>
          </w:p>
        </w:tc>
        <w:tc>
          <w:tcPr>
            <w:tcW w:w="2543" w:type="dxa"/>
            <w:vMerge/>
          </w:tcPr>
          <w:p w14:paraId="753A8A80" w14:textId="77777777" w:rsidR="00F65E9B" w:rsidRPr="008A2A73" w:rsidRDefault="00F65E9B" w:rsidP="00F65E9B">
            <w:pPr>
              <w:ind w:right="-44"/>
              <w:contextualSpacing/>
              <w:jc w:val="both"/>
              <w:rPr>
                <w:rFonts w:ascii="Arial" w:hAnsi="Arial" w:cs="Arial"/>
                <w:b/>
                <w:sz w:val="20"/>
                <w:szCs w:val="20"/>
              </w:rPr>
            </w:pPr>
          </w:p>
        </w:tc>
      </w:tr>
      <w:tr w:rsidR="00F65E9B" w:rsidRPr="008A2A73" w14:paraId="3B6FA41A" w14:textId="77777777" w:rsidTr="00F65E9B">
        <w:tc>
          <w:tcPr>
            <w:tcW w:w="2613" w:type="dxa"/>
            <w:vAlign w:val="center"/>
          </w:tcPr>
          <w:p w14:paraId="728DFD47" w14:textId="77777777" w:rsidR="00F65E9B" w:rsidRPr="008A2A73" w:rsidRDefault="00F65E9B" w:rsidP="00F65E9B">
            <w:pPr>
              <w:ind w:right="-44"/>
              <w:contextualSpacing/>
              <w:jc w:val="both"/>
              <w:rPr>
                <w:rFonts w:ascii="Arial" w:hAnsi="Arial" w:cs="Arial"/>
                <w:sz w:val="20"/>
                <w:szCs w:val="20"/>
              </w:rPr>
            </w:pPr>
          </w:p>
        </w:tc>
        <w:tc>
          <w:tcPr>
            <w:tcW w:w="1511" w:type="dxa"/>
            <w:vAlign w:val="center"/>
          </w:tcPr>
          <w:p w14:paraId="4C3A7AF0" w14:textId="77777777" w:rsidR="00F65E9B" w:rsidRPr="008A2A73" w:rsidRDefault="00F65E9B" w:rsidP="00F65E9B">
            <w:pPr>
              <w:ind w:right="-44"/>
              <w:contextualSpacing/>
              <w:jc w:val="both"/>
              <w:rPr>
                <w:rFonts w:ascii="Arial" w:hAnsi="Arial" w:cs="Arial"/>
                <w:sz w:val="20"/>
                <w:szCs w:val="20"/>
              </w:rPr>
            </w:pPr>
          </w:p>
        </w:tc>
        <w:tc>
          <w:tcPr>
            <w:tcW w:w="1659" w:type="dxa"/>
            <w:vAlign w:val="center"/>
          </w:tcPr>
          <w:p w14:paraId="7A8B239F" w14:textId="77777777" w:rsidR="00F65E9B" w:rsidRPr="008A2A73" w:rsidRDefault="00F65E9B" w:rsidP="00F65E9B">
            <w:pPr>
              <w:ind w:right="-44"/>
              <w:contextualSpacing/>
              <w:jc w:val="both"/>
              <w:rPr>
                <w:rFonts w:ascii="Arial" w:hAnsi="Arial" w:cs="Arial"/>
                <w:sz w:val="20"/>
                <w:szCs w:val="20"/>
              </w:rPr>
            </w:pPr>
          </w:p>
        </w:tc>
        <w:tc>
          <w:tcPr>
            <w:tcW w:w="1387" w:type="dxa"/>
            <w:vAlign w:val="center"/>
          </w:tcPr>
          <w:p w14:paraId="46E2942E" w14:textId="77777777" w:rsidR="00F65E9B" w:rsidRPr="008A2A73" w:rsidRDefault="00F65E9B" w:rsidP="00F65E9B">
            <w:pPr>
              <w:ind w:right="-44"/>
              <w:contextualSpacing/>
              <w:jc w:val="both"/>
              <w:rPr>
                <w:rFonts w:ascii="Arial" w:hAnsi="Arial" w:cs="Arial"/>
                <w:sz w:val="20"/>
                <w:szCs w:val="20"/>
              </w:rPr>
            </w:pPr>
          </w:p>
        </w:tc>
        <w:tc>
          <w:tcPr>
            <w:tcW w:w="2543" w:type="dxa"/>
            <w:vAlign w:val="center"/>
          </w:tcPr>
          <w:p w14:paraId="7D5B87A4" w14:textId="77777777" w:rsidR="00F65E9B" w:rsidRPr="008A2A73" w:rsidRDefault="00F65E9B" w:rsidP="00F65E9B">
            <w:pPr>
              <w:ind w:right="-44"/>
              <w:contextualSpacing/>
              <w:jc w:val="both"/>
              <w:rPr>
                <w:rFonts w:ascii="Arial" w:hAnsi="Arial" w:cs="Arial"/>
                <w:sz w:val="20"/>
                <w:szCs w:val="20"/>
              </w:rPr>
            </w:pPr>
          </w:p>
        </w:tc>
      </w:tr>
    </w:tbl>
    <w:p w14:paraId="44F7474C" w14:textId="77777777" w:rsidR="00F65E9B" w:rsidRPr="008A2A73" w:rsidRDefault="00F65E9B" w:rsidP="00F65E9B">
      <w:pPr>
        <w:ind w:right="-44"/>
        <w:contextualSpacing/>
        <w:jc w:val="both"/>
        <w:rPr>
          <w:rFonts w:ascii="Arial" w:hAnsi="Arial" w:cs="Arial"/>
          <w:sz w:val="20"/>
          <w:szCs w:val="20"/>
        </w:rPr>
      </w:pPr>
    </w:p>
    <w:p w14:paraId="5D76FDE2" w14:textId="77777777" w:rsidR="00F65E9B" w:rsidRPr="008A2A73" w:rsidRDefault="00F65E9B" w:rsidP="005C3942">
      <w:pPr>
        <w:numPr>
          <w:ilvl w:val="0"/>
          <w:numId w:val="8"/>
        </w:numPr>
        <w:ind w:left="709" w:right="-44" w:hanging="349"/>
        <w:contextualSpacing/>
        <w:jc w:val="both"/>
        <w:rPr>
          <w:rFonts w:ascii="Arial" w:hAnsi="Arial" w:cs="Arial"/>
          <w:b/>
          <w:sz w:val="20"/>
          <w:szCs w:val="20"/>
        </w:rPr>
      </w:pPr>
      <w:r w:rsidRPr="008A2A73">
        <w:rPr>
          <w:rFonts w:ascii="Arial" w:hAnsi="Arial" w:cs="Arial"/>
          <w:b/>
          <w:sz w:val="20"/>
          <w:szCs w:val="20"/>
        </w:rPr>
        <w:t>Información Técnica</w:t>
      </w:r>
    </w:p>
    <w:p w14:paraId="38F6A7AF" w14:textId="77777777" w:rsidR="00F65E9B" w:rsidRPr="008A2A73" w:rsidRDefault="00F65E9B" w:rsidP="00F65E9B">
      <w:pPr>
        <w:ind w:left="708"/>
        <w:contextualSpacing/>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1455"/>
        <w:gridCol w:w="1610"/>
        <w:gridCol w:w="1352"/>
        <w:gridCol w:w="2247"/>
      </w:tblGrid>
      <w:tr w:rsidR="00F65E9B" w:rsidRPr="008A2A73" w14:paraId="40A175B3" w14:textId="77777777" w:rsidTr="00F65E9B">
        <w:trPr>
          <w:trHeight w:val="340"/>
        </w:trPr>
        <w:tc>
          <w:tcPr>
            <w:tcW w:w="2613" w:type="dxa"/>
            <w:vMerge w:val="restart"/>
            <w:vAlign w:val="center"/>
          </w:tcPr>
          <w:p w14:paraId="698BC395"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Información</w:t>
            </w:r>
          </w:p>
        </w:tc>
        <w:tc>
          <w:tcPr>
            <w:tcW w:w="4557" w:type="dxa"/>
            <w:gridSpan w:val="3"/>
            <w:vAlign w:val="center"/>
          </w:tcPr>
          <w:p w14:paraId="31DB1142"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Clasificación</w:t>
            </w:r>
          </w:p>
          <w:p w14:paraId="3C31DA8F"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 xml:space="preserve"> (marque con una X)</w:t>
            </w:r>
          </w:p>
        </w:tc>
        <w:tc>
          <w:tcPr>
            <w:tcW w:w="2543" w:type="dxa"/>
            <w:vMerge w:val="restart"/>
            <w:vAlign w:val="center"/>
          </w:tcPr>
          <w:p w14:paraId="5F9A61A9"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Motivo</w:t>
            </w:r>
          </w:p>
        </w:tc>
      </w:tr>
      <w:tr w:rsidR="00F65E9B" w:rsidRPr="008A2A73" w14:paraId="3279FFBD" w14:textId="77777777" w:rsidTr="00F65E9B">
        <w:tc>
          <w:tcPr>
            <w:tcW w:w="2613" w:type="dxa"/>
            <w:vMerge/>
          </w:tcPr>
          <w:p w14:paraId="0D2D1DAF" w14:textId="77777777" w:rsidR="00F65E9B" w:rsidRPr="008A2A73" w:rsidRDefault="00F65E9B" w:rsidP="00F65E9B">
            <w:pPr>
              <w:ind w:right="-44"/>
              <w:contextualSpacing/>
              <w:jc w:val="both"/>
              <w:rPr>
                <w:rFonts w:ascii="Arial" w:hAnsi="Arial" w:cs="Arial"/>
                <w:b/>
                <w:sz w:val="20"/>
                <w:szCs w:val="20"/>
              </w:rPr>
            </w:pPr>
          </w:p>
        </w:tc>
        <w:tc>
          <w:tcPr>
            <w:tcW w:w="1511" w:type="dxa"/>
            <w:vAlign w:val="center"/>
          </w:tcPr>
          <w:p w14:paraId="16D88B42"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Reservada</w:t>
            </w:r>
          </w:p>
        </w:tc>
        <w:tc>
          <w:tcPr>
            <w:tcW w:w="1659" w:type="dxa"/>
            <w:vAlign w:val="center"/>
          </w:tcPr>
          <w:p w14:paraId="0C631DCC"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Confidencial</w:t>
            </w:r>
          </w:p>
        </w:tc>
        <w:tc>
          <w:tcPr>
            <w:tcW w:w="1387" w:type="dxa"/>
            <w:vAlign w:val="center"/>
          </w:tcPr>
          <w:p w14:paraId="517AE523"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Comercial Reservada</w:t>
            </w:r>
          </w:p>
        </w:tc>
        <w:tc>
          <w:tcPr>
            <w:tcW w:w="2543" w:type="dxa"/>
            <w:vMerge/>
          </w:tcPr>
          <w:p w14:paraId="72B55B3C" w14:textId="77777777" w:rsidR="00F65E9B" w:rsidRPr="008A2A73" w:rsidRDefault="00F65E9B" w:rsidP="00F65E9B">
            <w:pPr>
              <w:ind w:right="-44"/>
              <w:contextualSpacing/>
              <w:jc w:val="both"/>
              <w:rPr>
                <w:rFonts w:ascii="Arial" w:hAnsi="Arial" w:cs="Arial"/>
                <w:b/>
                <w:sz w:val="20"/>
                <w:szCs w:val="20"/>
              </w:rPr>
            </w:pPr>
          </w:p>
        </w:tc>
      </w:tr>
      <w:tr w:rsidR="00F65E9B" w:rsidRPr="008A2A73" w14:paraId="7CC1F7B8" w14:textId="77777777" w:rsidTr="00F65E9B">
        <w:tc>
          <w:tcPr>
            <w:tcW w:w="2613" w:type="dxa"/>
            <w:vAlign w:val="center"/>
          </w:tcPr>
          <w:p w14:paraId="0D54C1B7" w14:textId="77777777" w:rsidR="00F65E9B" w:rsidRPr="008A2A73" w:rsidRDefault="00F65E9B" w:rsidP="00F65E9B">
            <w:pPr>
              <w:ind w:right="-44"/>
              <w:contextualSpacing/>
              <w:jc w:val="both"/>
              <w:rPr>
                <w:rFonts w:ascii="Arial" w:hAnsi="Arial" w:cs="Arial"/>
                <w:sz w:val="20"/>
                <w:szCs w:val="20"/>
              </w:rPr>
            </w:pPr>
          </w:p>
        </w:tc>
        <w:tc>
          <w:tcPr>
            <w:tcW w:w="1511" w:type="dxa"/>
            <w:vAlign w:val="center"/>
          </w:tcPr>
          <w:p w14:paraId="07984AF9" w14:textId="77777777" w:rsidR="00F65E9B" w:rsidRPr="008A2A73" w:rsidRDefault="00F65E9B" w:rsidP="00F65E9B">
            <w:pPr>
              <w:ind w:right="-44"/>
              <w:contextualSpacing/>
              <w:jc w:val="both"/>
              <w:rPr>
                <w:rFonts w:ascii="Arial" w:hAnsi="Arial" w:cs="Arial"/>
                <w:sz w:val="20"/>
                <w:szCs w:val="20"/>
              </w:rPr>
            </w:pPr>
          </w:p>
        </w:tc>
        <w:tc>
          <w:tcPr>
            <w:tcW w:w="1659" w:type="dxa"/>
            <w:vAlign w:val="center"/>
          </w:tcPr>
          <w:p w14:paraId="7880DC7D" w14:textId="77777777" w:rsidR="00F65E9B" w:rsidRPr="008A2A73" w:rsidRDefault="00F65E9B" w:rsidP="00F65E9B">
            <w:pPr>
              <w:ind w:right="-44"/>
              <w:contextualSpacing/>
              <w:jc w:val="both"/>
              <w:rPr>
                <w:rFonts w:ascii="Arial" w:hAnsi="Arial" w:cs="Arial"/>
                <w:sz w:val="20"/>
                <w:szCs w:val="20"/>
              </w:rPr>
            </w:pPr>
          </w:p>
        </w:tc>
        <w:tc>
          <w:tcPr>
            <w:tcW w:w="1387" w:type="dxa"/>
            <w:vAlign w:val="center"/>
          </w:tcPr>
          <w:p w14:paraId="0297A3CC" w14:textId="77777777" w:rsidR="00F65E9B" w:rsidRPr="008A2A73" w:rsidRDefault="00F65E9B" w:rsidP="00F65E9B">
            <w:pPr>
              <w:ind w:right="-44"/>
              <w:contextualSpacing/>
              <w:jc w:val="both"/>
              <w:rPr>
                <w:rFonts w:ascii="Arial" w:hAnsi="Arial" w:cs="Arial"/>
                <w:sz w:val="20"/>
                <w:szCs w:val="20"/>
              </w:rPr>
            </w:pPr>
          </w:p>
        </w:tc>
        <w:tc>
          <w:tcPr>
            <w:tcW w:w="2543" w:type="dxa"/>
            <w:vAlign w:val="center"/>
          </w:tcPr>
          <w:p w14:paraId="0E736A4E" w14:textId="77777777" w:rsidR="00F65E9B" w:rsidRPr="008A2A73" w:rsidRDefault="00F65E9B" w:rsidP="00F65E9B">
            <w:pPr>
              <w:ind w:right="-44"/>
              <w:contextualSpacing/>
              <w:jc w:val="both"/>
              <w:rPr>
                <w:rFonts w:ascii="Arial" w:hAnsi="Arial" w:cs="Arial"/>
                <w:sz w:val="20"/>
                <w:szCs w:val="20"/>
              </w:rPr>
            </w:pPr>
          </w:p>
        </w:tc>
      </w:tr>
    </w:tbl>
    <w:p w14:paraId="38494654" w14:textId="77777777" w:rsidR="00F65E9B" w:rsidRPr="008A2A73" w:rsidRDefault="00F65E9B" w:rsidP="00F65E9B">
      <w:pPr>
        <w:ind w:right="-44"/>
        <w:contextualSpacing/>
        <w:jc w:val="both"/>
        <w:rPr>
          <w:rFonts w:ascii="Arial" w:hAnsi="Arial" w:cs="Arial"/>
          <w:sz w:val="20"/>
          <w:szCs w:val="20"/>
        </w:rPr>
      </w:pPr>
    </w:p>
    <w:p w14:paraId="6E1BE159" w14:textId="77777777" w:rsidR="00F65E9B" w:rsidRPr="008A2A73" w:rsidRDefault="00F65E9B" w:rsidP="005C3942">
      <w:pPr>
        <w:numPr>
          <w:ilvl w:val="0"/>
          <w:numId w:val="8"/>
        </w:numPr>
        <w:ind w:left="709" w:right="-44" w:hanging="349"/>
        <w:contextualSpacing/>
        <w:jc w:val="both"/>
        <w:rPr>
          <w:rFonts w:ascii="Arial" w:hAnsi="Arial" w:cs="Arial"/>
          <w:b/>
          <w:sz w:val="20"/>
          <w:szCs w:val="20"/>
        </w:rPr>
      </w:pPr>
      <w:r w:rsidRPr="008A2A73">
        <w:rPr>
          <w:rFonts w:ascii="Arial" w:hAnsi="Arial" w:cs="Arial"/>
          <w:b/>
          <w:sz w:val="20"/>
          <w:szCs w:val="20"/>
        </w:rPr>
        <w:t>Información Económica</w:t>
      </w:r>
    </w:p>
    <w:p w14:paraId="3EA1158F" w14:textId="77777777" w:rsidR="00F65E9B" w:rsidRPr="008A2A73" w:rsidRDefault="00F65E9B" w:rsidP="00F65E9B">
      <w:pPr>
        <w:ind w:right="-44"/>
        <w:contextualSpacing/>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1455"/>
        <w:gridCol w:w="1610"/>
        <w:gridCol w:w="1352"/>
        <w:gridCol w:w="2247"/>
      </w:tblGrid>
      <w:tr w:rsidR="00F65E9B" w:rsidRPr="008A2A73" w14:paraId="62FC640C" w14:textId="77777777" w:rsidTr="00F65E9B">
        <w:tc>
          <w:tcPr>
            <w:tcW w:w="2613" w:type="dxa"/>
            <w:vMerge w:val="restart"/>
            <w:vAlign w:val="center"/>
          </w:tcPr>
          <w:p w14:paraId="44C4DD19"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Información</w:t>
            </w:r>
          </w:p>
        </w:tc>
        <w:tc>
          <w:tcPr>
            <w:tcW w:w="4557" w:type="dxa"/>
            <w:gridSpan w:val="3"/>
            <w:vAlign w:val="center"/>
          </w:tcPr>
          <w:p w14:paraId="4F62F33B"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Clasificación</w:t>
            </w:r>
          </w:p>
          <w:p w14:paraId="2219EE89"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 xml:space="preserve"> (marque con una X)</w:t>
            </w:r>
          </w:p>
        </w:tc>
        <w:tc>
          <w:tcPr>
            <w:tcW w:w="2543" w:type="dxa"/>
            <w:vMerge w:val="restart"/>
            <w:vAlign w:val="center"/>
          </w:tcPr>
          <w:p w14:paraId="57E0B7EA"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Motivo</w:t>
            </w:r>
          </w:p>
        </w:tc>
      </w:tr>
      <w:tr w:rsidR="00F65E9B" w:rsidRPr="008A2A73" w14:paraId="350446BB" w14:textId="77777777" w:rsidTr="00F65E9B">
        <w:tc>
          <w:tcPr>
            <w:tcW w:w="2613" w:type="dxa"/>
            <w:vMerge/>
          </w:tcPr>
          <w:p w14:paraId="07970A9D" w14:textId="77777777" w:rsidR="00F65E9B" w:rsidRPr="008A2A73" w:rsidRDefault="00F65E9B" w:rsidP="00F65E9B">
            <w:pPr>
              <w:ind w:right="-44"/>
              <w:contextualSpacing/>
              <w:jc w:val="both"/>
              <w:rPr>
                <w:rFonts w:ascii="Arial" w:hAnsi="Arial" w:cs="Arial"/>
                <w:b/>
                <w:sz w:val="20"/>
                <w:szCs w:val="20"/>
              </w:rPr>
            </w:pPr>
          </w:p>
        </w:tc>
        <w:tc>
          <w:tcPr>
            <w:tcW w:w="1511" w:type="dxa"/>
            <w:vAlign w:val="center"/>
          </w:tcPr>
          <w:p w14:paraId="487ECBE0"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Reservada</w:t>
            </w:r>
          </w:p>
        </w:tc>
        <w:tc>
          <w:tcPr>
            <w:tcW w:w="1659" w:type="dxa"/>
            <w:vAlign w:val="center"/>
          </w:tcPr>
          <w:p w14:paraId="43603BF9"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Confidencial</w:t>
            </w:r>
          </w:p>
        </w:tc>
        <w:tc>
          <w:tcPr>
            <w:tcW w:w="1387" w:type="dxa"/>
            <w:vAlign w:val="center"/>
          </w:tcPr>
          <w:p w14:paraId="5DE99300"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Comercial Reservada</w:t>
            </w:r>
          </w:p>
        </w:tc>
        <w:tc>
          <w:tcPr>
            <w:tcW w:w="2543" w:type="dxa"/>
            <w:vMerge/>
          </w:tcPr>
          <w:p w14:paraId="64B95525" w14:textId="77777777" w:rsidR="00F65E9B" w:rsidRPr="008A2A73" w:rsidRDefault="00F65E9B" w:rsidP="00F65E9B">
            <w:pPr>
              <w:ind w:right="-44"/>
              <w:contextualSpacing/>
              <w:jc w:val="both"/>
              <w:rPr>
                <w:rFonts w:ascii="Arial" w:hAnsi="Arial" w:cs="Arial"/>
                <w:b/>
                <w:sz w:val="20"/>
                <w:szCs w:val="20"/>
              </w:rPr>
            </w:pPr>
          </w:p>
        </w:tc>
      </w:tr>
      <w:tr w:rsidR="00F65E9B" w:rsidRPr="008A2A73" w14:paraId="3F43E012" w14:textId="77777777" w:rsidTr="00F65E9B">
        <w:tc>
          <w:tcPr>
            <w:tcW w:w="2613" w:type="dxa"/>
            <w:vAlign w:val="center"/>
          </w:tcPr>
          <w:p w14:paraId="001A490E" w14:textId="77777777" w:rsidR="00F65E9B" w:rsidRPr="008A2A73" w:rsidRDefault="00F65E9B" w:rsidP="00F65E9B">
            <w:pPr>
              <w:ind w:right="-44"/>
              <w:contextualSpacing/>
              <w:jc w:val="both"/>
              <w:rPr>
                <w:rFonts w:ascii="Arial" w:hAnsi="Arial" w:cs="Arial"/>
                <w:sz w:val="20"/>
                <w:szCs w:val="20"/>
              </w:rPr>
            </w:pPr>
          </w:p>
        </w:tc>
        <w:tc>
          <w:tcPr>
            <w:tcW w:w="1511" w:type="dxa"/>
            <w:vAlign w:val="center"/>
          </w:tcPr>
          <w:p w14:paraId="0B715EC1" w14:textId="77777777" w:rsidR="00F65E9B" w:rsidRPr="008A2A73" w:rsidRDefault="00F65E9B" w:rsidP="00F65E9B">
            <w:pPr>
              <w:ind w:right="-44"/>
              <w:contextualSpacing/>
              <w:jc w:val="both"/>
              <w:rPr>
                <w:rFonts w:ascii="Arial" w:hAnsi="Arial" w:cs="Arial"/>
                <w:sz w:val="20"/>
                <w:szCs w:val="20"/>
              </w:rPr>
            </w:pPr>
          </w:p>
        </w:tc>
        <w:tc>
          <w:tcPr>
            <w:tcW w:w="1659" w:type="dxa"/>
            <w:vAlign w:val="center"/>
          </w:tcPr>
          <w:p w14:paraId="174CBC3A" w14:textId="77777777" w:rsidR="00F65E9B" w:rsidRPr="008A2A73" w:rsidRDefault="00F65E9B" w:rsidP="00F65E9B">
            <w:pPr>
              <w:ind w:right="-44"/>
              <w:contextualSpacing/>
              <w:jc w:val="both"/>
              <w:rPr>
                <w:rFonts w:ascii="Arial" w:hAnsi="Arial" w:cs="Arial"/>
                <w:sz w:val="20"/>
                <w:szCs w:val="20"/>
              </w:rPr>
            </w:pPr>
          </w:p>
        </w:tc>
        <w:tc>
          <w:tcPr>
            <w:tcW w:w="1387" w:type="dxa"/>
            <w:vAlign w:val="center"/>
          </w:tcPr>
          <w:p w14:paraId="75DDC211" w14:textId="77777777" w:rsidR="00F65E9B" w:rsidRPr="008A2A73" w:rsidRDefault="00F65E9B" w:rsidP="00F65E9B">
            <w:pPr>
              <w:ind w:right="-44"/>
              <w:contextualSpacing/>
              <w:jc w:val="both"/>
              <w:rPr>
                <w:rFonts w:ascii="Arial" w:hAnsi="Arial" w:cs="Arial"/>
                <w:sz w:val="20"/>
                <w:szCs w:val="20"/>
              </w:rPr>
            </w:pPr>
          </w:p>
        </w:tc>
        <w:tc>
          <w:tcPr>
            <w:tcW w:w="2543" w:type="dxa"/>
            <w:vAlign w:val="center"/>
          </w:tcPr>
          <w:p w14:paraId="576B024B" w14:textId="77777777" w:rsidR="00F65E9B" w:rsidRPr="008A2A73" w:rsidRDefault="00F65E9B" w:rsidP="00F65E9B">
            <w:pPr>
              <w:ind w:right="-44"/>
              <w:contextualSpacing/>
              <w:jc w:val="both"/>
              <w:rPr>
                <w:rFonts w:ascii="Arial" w:hAnsi="Arial" w:cs="Arial"/>
                <w:sz w:val="20"/>
                <w:szCs w:val="20"/>
              </w:rPr>
            </w:pPr>
          </w:p>
        </w:tc>
      </w:tr>
    </w:tbl>
    <w:p w14:paraId="29F7F0CD" w14:textId="77777777" w:rsidR="00F65E9B" w:rsidRPr="008A2A73" w:rsidRDefault="00F65E9B" w:rsidP="00F65E9B">
      <w:pPr>
        <w:ind w:left="-284" w:right="-284"/>
        <w:jc w:val="both"/>
        <w:rPr>
          <w:rFonts w:ascii="Arial" w:hAnsi="Arial" w:cs="Arial"/>
          <w:sz w:val="20"/>
          <w:szCs w:val="20"/>
        </w:rPr>
      </w:pPr>
    </w:p>
    <w:p w14:paraId="27DDAF48" w14:textId="77777777" w:rsidR="00F65E9B" w:rsidRPr="008A2A73" w:rsidRDefault="00F65E9B" w:rsidP="00F65E9B">
      <w:pPr>
        <w:ind w:left="-284" w:right="-284"/>
        <w:jc w:val="center"/>
        <w:rPr>
          <w:rFonts w:ascii="Arial" w:hAnsi="Arial" w:cs="Arial"/>
          <w:sz w:val="20"/>
          <w:szCs w:val="20"/>
          <w:lang w:val="es-ES"/>
        </w:rPr>
      </w:pPr>
      <w:r w:rsidRPr="008A2A73">
        <w:rPr>
          <w:rFonts w:ascii="Arial" w:hAnsi="Arial" w:cs="Arial"/>
          <w:sz w:val="20"/>
          <w:szCs w:val="20"/>
          <w:lang w:val="es-ES"/>
        </w:rPr>
        <w:t>Protesto lo necesario</w:t>
      </w:r>
    </w:p>
    <w:p w14:paraId="7E9A2994" w14:textId="77777777" w:rsidR="00F65E9B" w:rsidRPr="008A2A73" w:rsidRDefault="00F65E9B" w:rsidP="00F65E9B">
      <w:pPr>
        <w:ind w:left="-284" w:right="-284"/>
        <w:jc w:val="center"/>
        <w:rPr>
          <w:rFonts w:ascii="Arial" w:hAnsi="Arial" w:cs="Arial"/>
          <w:sz w:val="20"/>
          <w:szCs w:val="20"/>
          <w:lang w:val="es-ES"/>
        </w:rPr>
      </w:pPr>
      <w:r w:rsidRPr="008A2A73">
        <w:rPr>
          <w:rFonts w:ascii="Arial" w:hAnsi="Arial" w:cs="Arial"/>
          <w:sz w:val="20"/>
          <w:szCs w:val="20"/>
          <w:lang w:val="es-ES"/>
        </w:rPr>
        <w:t>______________________________________________________</w:t>
      </w:r>
    </w:p>
    <w:p w14:paraId="7B3A1D74" w14:textId="77777777" w:rsidR="00F65E9B" w:rsidRDefault="00F65E9B" w:rsidP="00F65E9B">
      <w:pPr>
        <w:ind w:left="-284" w:right="-284"/>
        <w:jc w:val="center"/>
        <w:rPr>
          <w:rFonts w:ascii="Arial" w:hAnsi="Arial" w:cs="Arial"/>
          <w:sz w:val="20"/>
          <w:szCs w:val="20"/>
          <w:lang w:val="es-ES"/>
        </w:rPr>
      </w:pPr>
      <w:r w:rsidRPr="008A2A73">
        <w:rPr>
          <w:rFonts w:ascii="Arial" w:hAnsi="Arial" w:cs="Arial"/>
          <w:sz w:val="20"/>
          <w:szCs w:val="20"/>
          <w:lang w:val="es-ES"/>
        </w:rPr>
        <w:t>(Nombre y Firma del Apoderado o Representante Legal del Licitante)</w:t>
      </w:r>
    </w:p>
    <w:p w14:paraId="7F88F3BB" w14:textId="77777777" w:rsidR="00F65E9B" w:rsidRDefault="00F65E9B" w:rsidP="00F65E9B">
      <w:pPr>
        <w:ind w:left="-284" w:right="-284"/>
        <w:jc w:val="center"/>
        <w:rPr>
          <w:rFonts w:ascii="Arial" w:hAnsi="Arial" w:cs="Arial"/>
          <w:sz w:val="20"/>
          <w:szCs w:val="20"/>
          <w:lang w:val="es-ES"/>
        </w:rPr>
      </w:pPr>
    </w:p>
    <w:p w14:paraId="319DA88B" w14:textId="77777777" w:rsidR="0034430E" w:rsidRDefault="0034430E" w:rsidP="00F65E9B">
      <w:pPr>
        <w:pStyle w:val="Ttulo1"/>
        <w:keepLines w:val="0"/>
        <w:widowControl w:val="0"/>
        <w:tabs>
          <w:tab w:val="left" w:pos="2160"/>
        </w:tabs>
        <w:suppressAutoHyphens/>
        <w:overflowPunct w:val="0"/>
        <w:autoSpaceDE w:val="0"/>
        <w:spacing w:before="0"/>
        <w:ind w:left="348" w:right="-284"/>
        <w:jc w:val="center"/>
        <w:textAlignment w:val="baseline"/>
        <w:rPr>
          <w:rFonts w:ascii="Arial" w:hAnsi="Arial" w:cs="Arial"/>
          <w:b/>
          <w:bCs/>
          <w:noProof/>
          <w:color w:val="auto"/>
          <w:kern w:val="1"/>
          <w:sz w:val="28"/>
          <w:szCs w:val="28"/>
          <w:lang w:val="es-MX" w:eastAsia="ar-SA"/>
        </w:rPr>
      </w:pPr>
      <w:bookmarkStart w:id="348" w:name="_Toc85730574"/>
    </w:p>
    <w:p w14:paraId="0E154C3D" w14:textId="77777777" w:rsidR="00375E3A" w:rsidRDefault="00375E3A" w:rsidP="00375E3A">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bookmarkStart w:id="349" w:name="_Toc124590043"/>
      <w:bookmarkStart w:id="350" w:name="_Toc431386046"/>
      <w:bookmarkStart w:id="351" w:name="_Toc431386323"/>
      <w:bookmarkStart w:id="352" w:name="_Toc63693112"/>
      <w:bookmarkEnd w:id="348"/>
      <w:r w:rsidRPr="00A82322">
        <w:rPr>
          <w:rFonts w:ascii="Arial" w:eastAsia="Times New Roman" w:hAnsi="Arial" w:cs="Arial"/>
          <w:b/>
          <w:bCs/>
          <w:noProof/>
          <w:color w:val="auto"/>
          <w:kern w:val="1"/>
          <w:sz w:val="28"/>
          <w:szCs w:val="28"/>
          <w:lang w:val="es-MX" w:eastAsia="ar-SA"/>
        </w:rPr>
        <w:t xml:space="preserve">Anexo 11.- </w:t>
      </w:r>
      <w:r w:rsidRPr="00A9195D">
        <w:rPr>
          <w:rFonts w:ascii="Arial" w:eastAsia="Times New Roman" w:hAnsi="Arial" w:cs="Arial"/>
          <w:b/>
          <w:bCs/>
          <w:noProof/>
          <w:color w:val="auto"/>
          <w:kern w:val="1"/>
          <w:sz w:val="28"/>
          <w:szCs w:val="28"/>
          <w:lang w:val="es-MX" w:eastAsia="ar-SA"/>
        </w:rPr>
        <w:t>ACEPTACIÓN DE LA CONVOCATORIA Y JUNTAS DE ACLARACIONES</w:t>
      </w:r>
      <w:r w:rsidRPr="00A82322">
        <w:rPr>
          <w:rFonts w:ascii="Arial" w:eastAsia="Times New Roman" w:hAnsi="Arial" w:cs="Arial"/>
          <w:b/>
          <w:bCs/>
          <w:noProof/>
          <w:color w:val="auto"/>
          <w:kern w:val="1"/>
          <w:sz w:val="28"/>
          <w:szCs w:val="28"/>
          <w:lang w:val="es-MX" w:eastAsia="ar-SA"/>
        </w:rPr>
        <w:t>.</w:t>
      </w:r>
      <w:bookmarkEnd w:id="349"/>
    </w:p>
    <w:p w14:paraId="621A6759" w14:textId="77777777" w:rsidR="00375E3A" w:rsidRDefault="00375E3A" w:rsidP="00375E3A">
      <w:pPr>
        <w:rPr>
          <w:lang w:val="es-MX" w:eastAsia="ar-SA"/>
        </w:rPr>
      </w:pPr>
    </w:p>
    <w:p w14:paraId="29FB9B19" w14:textId="77777777" w:rsidR="00375E3A" w:rsidRDefault="00375E3A" w:rsidP="00375E3A">
      <w:pPr>
        <w:spacing w:line="276" w:lineRule="auto"/>
        <w:ind w:right="49"/>
        <w:jc w:val="both"/>
        <w:rPr>
          <w:rFonts w:ascii="Montserrat Regular" w:eastAsia="Times New Roman" w:hAnsi="Montserrat Regular" w:cs="Arial"/>
          <w:sz w:val="20"/>
          <w:szCs w:val="20"/>
          <w:lang w:val="es-ES" w:eastAsia="ar-SA"/>
        </w:rPr>
      </w:pPr>
    </w:p>
    <w:p w14:paraId="3479D8C9" w14:textId="77777777" w:rsidR="00375E3A" w:rsidRPr="00A82322" w:rsidRDefault="00375E3A" w:rsidP="00375E3A">
      <w:pPr>
        <w:ind w:left="-284" w:right="-284"/>
        <w:jc w:val="both"/>
        <w:rPr>
          <w:rFonts w:ascii="Arial" w:hAnsi="Arial" w:cs="Arial"/>
          <w:bCs/>
          <w:sz w:val="20"/>
          <w:szCs w:val="20"/>
        </w:rPr>
      </w:pPr>
      <w:r w:rsidRPr="00A82322">
        <w:rPr>
          <w:rFonts w:ascii="Arial" w:hAnsi="Arial" w:cs="Arial"/>
          <w:bCs/>
          <w:sz w:val="20"/>
          <w:szCs w:val="20"/>
        </w:rPr>
        <w:t>Instituto Mexicano del Seguro Social</w:t>
      </w:r>
    </w:p>
    <w:p w14:paraId="417E7488" w14:textId="77777777" w:rsidR="00375E3A" w:rsidRPr="00A82322" w:rsidRDefault="00375E3A" w:rsidP="00375E3A">
      <w:pPr>
        <w:ind w:left="-284" w:right="-284"/>
        <w:jc w:val="both"/>
        <w:rPr>
          <w:rFonts w:ascii="Arial" w:hAnsi="Arial" w:cs="Arial"/>
          <w:bCs/>
          <w:sz w:val="20"/>
          <w:szCs w:val="20"/>
        </w:rPr>
      </w:pPr>
      <w:r w:rsidRPr="00A82322">
        <w:rPr>
          <w:rFonts w:ascii="Arial" w:hAnsi="Arial" w:cs="Arial"/>
          <w:bCs/>
          <w:sz w:val="20"/>
          <w:szCs w:val="20"/>
        </w:rPr>
        <w:t>Órgano de Operación Administrativa Desconcentrada Estatal Morelos</w:t>
      </w:r>
    </w:p>
    <w:p w14:paraId="2B495342" w14:textId="77777777" w:rsidR="00375E3A" w:rsidRPr="00A82322" w:rsidRDefault="00375E3A" w:rsidP="00375E3A">
      <w:pPr>
        <w:ind w:left="-284" w:right="-284"/>
        <w:jc w:val="both"/>
        <w:rPr>
          <w:rFonts w:ascii="Arial" w:hAnsi="Arial" w:cs="Arial"/>
          <w:bCs/>
          <w:sz w:val="20"/>
          <w:szCs w:val="20"/>
        </w:rPr>
      </w:pPr>
      <w:r w:rsidRPr="00A82322">
        <w:rPr>
          <w:rFonts w:ascii="Arial" w:hAnsi="Arial" w:cs="Arial"/>
          <w:bCs/>
          <w:sz w:val="20"/>
          <w:szCs w:val="20"/>
        </w:rPr>
        <w:t>Jefatura Delegacional de Servicios Administrativos</w:t>
      </w:r>
    </w:p>
    <w:p w14:paraId="370BDA40" w14:textId="77777777" w:rsidR="00375E3A" w:rsidRDefault="00375E3A" w:rsidP="00375E3A">
      <w:pPr>
        <w:ind w:left="-284" w:right="-284"/>
        <w:jc w:val="both"/>
        <w:rPr>
          <w:rFonts w:ascii="Arial" w:hAnsi="Arial" w:cs="Arial"/>
          <w:bCs/>
          <w:sz w:val="20"/>
          <w:szCs w:val="20"/>
        </w:rPr>
      </w:pPr>
      <w:r w:rsidRPr="00A82322">
        <w:rPr>
          <w:rFonts w:ascii="Arial" w:hAnsi="Arial" w:cs="Arial"/>
          <w:bCs/>
          <w:sz w:val="20"/>
          <w:szCs w:val="20"/>
        </w:rPr>
        <w:t>Coordinación Delegacional de Abastecimiento y Equipamiento</w:t>
      </w:r>
    </w:p>
    <w:p w14:paraId="5CC0A9D5" w14:textId="77777777" w:rsidR="00375E3A" w:rsidRDefault="00375E3A" w:rsidP="00375E3A">
      <w:pPr>
        <w:ind w:left="-284" w:right="-284"/>
        <w:jc w:val="both"/>
        <w:rPr>
          <w:rFonts w:ascii="Arial" w:hAnsi="Arial" w:cs="Arial"/>
          <w:bCs/>
          <w:sz w:val="20"/>
          <w:szCs w:val="20"/>
        </w:rPr>
      </w:pPr>
    </w:p>
    <w:p w14:paraId="66402F63" w14:textId="77777777" w:rsidR="00375E3A" w:rsidRPr="00A9195D" w:rsidRDefault="00375E3A" w:rsidP="00375E3A">
      <w:pPr>
        <w:ind w:left="-284" w:right="-284"/>
        <w:jc w:val="both"/>
        <w:rPr>
          <w:rFonts w:ascii="Arial" w:hAnsi="Arial" w:cs="Arial"/>
          <w:b/>
          <w:spacing w:val="40"/>
          <w:sz w:val="20"/>
          <w:szCs w:val="20"/>
        </w:rPr>
      </w:pPr>
      <w:r w:rsidRPr="00A9195D">
        <w:rPr>
          <w:rFonts w:ascii="Arial" w:hAnsi="Arial" w:cs="Arial"/>
          <w:b/>
          <w:spacing w:val="40"/>
          <w:sz w:val="20"/>
          <w:szCs w:val="20"/>
        </w:rPr>
        <w:t>PRESENTE</w:t>
      </w:r>
    </w:p>
    <w:p w14:paraId="4766CF18" w14:textId="77777777" w:rsidR="00375E3A" w:rsidRPr="00A9195D" w:rsidRDefault="00375E3A" w:rsidP="00375E3A">
      <w:pPr>
        <w:spacing w:line="276" w:lineRule="auto"/>
        <w:ind w:left="-284" w:right="49"/>
        <w:jc w:val="both"/>
        <w:rPr>
          <w:rFonts w:ascii="Arial" w:eastAsia="Times New Roman" w:hAnsi="Arial" w:cs="Arial"/>
          <w:sz w:val="20"/>
          <w:szCs w:val="20"/>
          <w:lang w:val="es-ES" w:eastAsia="ar-SA"/>
        </w:rPr>
      </w:pPr>
    </w:p>
    <w:p w14:paraId="4E23954C" w14:textId="77777777" w:rsidR="00375E3A" w:rsidRPr="00A9195D" w:rsidRDefault="00375E3A" w:rsidP="00375E3A">
      <w:pPr>
        <w:spacing w:line="276" w:lineRule="auto"/>
        <w:ind w:left="-284" w:right="49"/>
        <w:jc w:val="both"/>
        <w:rPr>
          <w:rFonts w:ascii="Arial" w:hAnsi="Arial" w:cs="Arial"/>
          <w:sz w:val="20"/>
          <w:szCs w:val="20"/>
        </w:rPr>
      </w:pPr>
      <w:r w:rsidRPr="00A9195D">
        <w:rPr>
          <w:rFonts w:ascii="Arial" w:eastAsia="Times New Roman" w:hAnsi="Arial" w:cs="Arial"/>
          <w:sz w:val="20"/>
          <w:szCs w:val="20"/>
          <w:lang w:val="es-ES" w:eastAsia="ar-SA"/>
        </w:rPr>
        <w:t xml:space="preserve">El (la) C. </w:t>
      </w:r>
      <w:r w:rsidRPr="00A9195D">
        <w:rPr>
          <w:rFonts w:ascii="Arial" w:hAnsi="Arial" w:cs="Arial"/>
          <w:bCs/>
          <w:sz w:val="20"/>
          <w:szCs w:val="20"/>
        </w:rPr>
        <w:t>_________</w:t>
      </w:r>
      <w:proofErr w:type="gramStart"/>
      <w:r w:rsidRPr="00A9195D">
        <w:rPr>
          <w:rFonts w:ascii="Arial" w:hAnsi="Arial" w:cs="Arial"/>
          <w:bCs/>
          <w:sz w:val="20"/>
          <w:szCs w:val="20"/>
        </w:rPr>
        <w:t>_(</w:t>
      </w:r>
      <w:proofErr w:type="gramEnd"/>
      <w:r w:rsidRPr="00A9195D">
        <w:rPr>
          <w:rFonts w:ascii="Arial" w:hAnsi="Arial" w:cs="Arial"/>
          <w:bCs/>
          <w:sz w:val="20"/>
          <w:szCs w:val="20"/>
        </w:rPr>
        <w:t>NOMBRE DEL REPRESENTANTE LEGAL)__________</w:t>
      </w:r>
      <w:r w:rsidRPr="00A9195D">
        <w:rPr>
          <w:rFonts w:ascii="Arial" w:eastAsia="Times New Roman" w:hAnsi="Arial" w:cs="Arial"/>
          <w:sz w:val="20"/>
          <w:szCs w:val="20"/>
          <w:lang w:val="es-ES" w:eastAsia="ar-SA"/>
        </w:rPr>
        <w:t xml:space="preserve">, en su carácter de representante legal de la empresa </w:t>
      </w:r>
      <w:r w:rsidRPr="00A9195D">
        <w:rPr>
          <w:rFonts w:ascii="Arial" w:hAnsi="Arial" w:cs="Arial"/>
          <w:bCs/>
          <w:sz w:val="20"/>
          <w:szCs w:val="20"/>
        </w:rPr>
        <w:t>_____(NOMBRE DEL LICITANTE)_________, personalidad que acredita mediante la escritura pública No. __(NUMERO DE INSTRUMENTO)_______, de fecha __(DÍA)__ de ___(MES)___ de __(AÑO)___, protocolizada por el Notario Público/Corredor Público _________(NOMBRE DE LA PERSONA QUE EMITE EL INSTRUMENTO)_________ Titular de la Notaría No. _</w:t>
      </w:r>
      <w:proofErr w:type="gramStart"/>
      <w:r w:rsidRPr="00A9195D">
        <w:rPr>
          <w:rFonts w:ascii="Arial" w:hAnsi="Arial" w:cs="Arial"/>
          <w:bCs/>
          <w:sz w:val="20"/>
          <w:szCs w:val="20"/>
        </w:rPr>
        <w:t>_(</w:t>
      </w:r>
      <w:proofErr w:type="gramEnd"/>
      <w:r w:rsidRPr="00A9195D">
        <w:rPr>
          <w:rFonts w:ascii="Arial" w:hAnsi="Arial" w:cs="Arial"/>
          <w:bCs/>
          <w:sz w:val="20"/>
          <w:szCs w:val="20"/>
        </w:rPr>
        <w:t xml:space="preserve">NÚMERO DE NOTARIA/CORREDURÍA)______ de _____(UBICACIÓN DE NOTARIA/CORREDURÍA)______, </w:t>
      </w:r>
      <w:r w:rsidRPr="00A9195D">
        <w:rPr>
          <w:rFonts w:ascii="Arial" w:hAnsi="Arial" w:cs="Arial"/>
          <w:sz w:val="20"/>
          <w:szCs w:val="20"/>
        </w:rPr>
        <w:t xml:space="preserve">manifiesta lo siguiente: </w:t>
      </w:r>
    </w:p>
    <w:p w14:paraId="46236CAF" w14:textId="77777777" w:rsidR="00375E3A" w:rsidRPr="00A9195D" w:rsidRDefault="00375E3A" w:rsidP="00375E3A">
      <w:pPr>
        <w:spacing w:line="276" w:lineRule="auto"/>
        <w:ind w:left="-284" w:right="49"/>
        <w:jc w:val="both"/>
        <w:rPr>
          <w:rFonts w:ascii="Arial" w:hAnsi="Arial" w:cs="Arial"/>
          <w:sz w:val="20"/>
          <w:szCs w:val="20"/>
        </w:rPr>
      </w:pPr>
    </w:p>
    <w:p w14:paraId="580D5AE0" w14:textId="77777777" w:rsidR="00375E3A" w:rsidRPr="00A9195D" w:rsidRDefault="00375E3A" w:rsidP="00375E3A">
      <w:pPr>
        <w:spacing w:line="276" w:lineRule="auto"/>
        <w:ind w:left="-284" w:right="49"/>
        <w:jc w:val="both"/>
        <w:rPr>
          <w:rFonts w:ascii="Arial" w:eastAsia="Times New Roman" w:hAnsi="Arial" w:cs="Arial"/>
          <w:sz w:val="20"/>
          <w:szCs w:val="20"/>
          <w:lang w:eastAsia="ar-SA"/>
        </w:rPr>
      </w:pPr>
      <w:r w:rsidRPr="00A9195D">
        <w:rPr>
          <w:rFonts w:ascii="Arial" w:hAnsi="Arial" w:cs="Arial"/>
          <w:sz w:val="20"/>
          <w:szCs w:val="20"/>
        </w:rPr>
        <w:t xml:space="preserve">Mi representada, acepta y conoce en su totalidad la Convocatoria y Junta de Aclaraciones de la </w:t>
      </w:r>
      <w:r w:rsidRPr="00A9195D">
        <w:rPr>
          <w:rFonts w:ascii="Arial" w:eastAsia="Times New Roman" w:hAnsi="Arial" w:cs="Arial"/>
          <w:sz w:val="20"/>
          <w:szCs w:val="20"/>
          <w:lang w:eastAsia="ar-SA"/>
        </w:rPr>
        <w:t xml:space="preserve">Licitación Pública ____________________________________ No. __________________, para la contratación del _________________, por lo que cualquier modificación a las mismas, fue considerada por mi representada para la elaboración de mi proposición, de conformidad con el artículo 33 de la Ley de Adquisiciones, Arrendamientos y Servicios del Sector Público. </w:t>
      </w:r>
    </w:p>
    <w:p w14:paraId="13643365" w14:textId="77777777" w:rsidR="00375E3A" w:rsidRPr="00A9195D" w:rsidRDefault="00375E3A" w:rsidP="00375E3A">
      <w:pPr>
        <w:suppressAutoHyphens/>
        <w:spacing w:line="276" w:lineRule="auto"/>
        <w:ind w:left="-284" w:right="49"/>
        <w:jc w:val="both"/>
        <w:rPr>
          <w:rFonts w:ascii="Arial" w:eastAsia="Times New Roman" w:hAnsi="Arial" w:cs="Arial"/>
          <w:sz w:val="20"/>
          <w:szCs w:val="20"/>
          <w:lang w:eastAsia="ar-SA"/>
        </w:rPr>
      </w:pPr>
    </w:p>
    <w:p w14:paraId="06147260" w14:textId="77777777" w:rsidR="00375E3A" w:rsidRPr="00A9195D" w:rsidRDefault="00375E3A" w:rsidP="00375E3A">
      <w:pPr>
        <w:suppressAutoHyphens/>
        <w:spacing w:line="276" w:lineRule="auto"/>
        <w:ind w:left="-284" w:right="49"/>
        <w:jc w:val="center"/>
        <w:rPr>
          <w:rFonts w:ascii="Arial" w:eastAsia="Times New Roman" w:hAnsi="Arial" w:cs="Arial"/>
          <w:sz w:val="20"/>
          <w:szCs w:val="20"/>
          <w:lang w:val="es-ES" w:eastAsia="ar-SA"/>
        </w:rPr>
      </w:pPr>
      <w:r w:rsidRPr="00A9195D">
        <w:rPr>
          <w:rFonts w:ascii="Arial" w:eastAsia="Times New Roman" w:hAnsi="Arial" w:cs="Arial"/>
          <w:sz w:val="20"/>
          <w:szCs w:val="20"/>
          <w:lang w:val="es-ES" w:eastAsia="ar-SA"/>
        </w:rPr>
        <w:t>Atentamente</w:t>
      </w:r>
    </w:p>
    <w:p w14:paraId="597487B1" w14:textId="77777777" w:rsidR="00375E3A" w:rsidRPr="00A9195D" w:rsidRDefault="00375E3A" w:rsidP="00375E3A">
      <w:pPr>
        <w:suppressAutoHyphens/>
        <w:spacing w:line="276" w:lineRule="auto"/>
        <w:ind w:left="-284" w:right="49"/>
        <w:jc w:val="center"/>
        <w:rPr>
          <w:rFonts w:ascii="Arial" w:eastAsia="Times New Roman" w:hAnsi="Arial" w:cs="Arial"/>
          <w:sz w:val="20"/>
          <w:szCs w:val="20"/>
          <w:lang w:val="es-ES" w:eastAsia="ar-SA"/>
        </w:rPr>
      </w:pPr>
    </w:p>
    <w:p w14:paraId="668681B1" w14:textId="77777777" w:rsidR="00375E3A" w:rsidRPr="00A9195D" w:rsidRDefault="00375E3A" w:rsidP="00375E3A">
      <w:pPr>
        <w:suppressAutoHyphens/>
        <w:spacing w:line="276" w:lineRule="auto"/>
        <w:ind w:left="-284" w:right="49"/>
        <w:jc w:val="center"/>
        <w:rPr>
          <w:rFonts w:ascii="Arial" w:eastAsia="Times New Roman" w:hAnsi="Arial" w:cs="Arial"/>
          <w:sz w:val="20"/>
          <w:szCs w:val="20"/>
          <w:lang w:val="es-ES" w:eastAsia="ar-SA"/>
        </w:rPr>
      </w:pPr>
    </w:p>
    <w:p w14:paraId="512A4ED2" w14:textId="77777777" w:rsidR="00375E3A" w:rsidRPr="00A9195D" w:rsidRDefault="00375E3A" w:rsidP="00375E3A">
      <w:pPr>
        <w:suppressAutoHyphens/>
        <w:spacing w:line="276" w:lineRule="auto"/>
        <w:ind w:left="-284" w:right="49"/>
        <w:jc w:val="center"/>
        <w:rPr>
          <w:rFonts w:ascii="Arial" w:eastAsia="Times New Roman" w:hAnsi="Arial" w:cs="Arial"/>
          <w:sz w:val="20"/>
          <w:szCs w:val="20"/>
          <w:lang w:val="es-ES" w:eastAsia="ar-SA"/>
        </w:rPr>
      </w:pPr>
    </w:p>
    <w:p w14:paraId="5F1EC13A" w14:textId="77777777" w:rsidR="00375E3A" w:rsidRPr="00A9195D" w:rsidRDefault="00375E3A" w:rsidP="00375E3A">
      <w:pPr>
        <w:suppressAutoHyphens/>
        <w:spacing w:line="276" w:lineRule="auto"/>
        <w:ind w:left="-284" w:right="49"/>
        <w:jc w:val="center"/>
        <w:rPr>
          <w:rFonts w:ascii="Arial" w:eastAsia="Times New Roman" w:hAnsi="Arial" w:cs="Arial"/>
          <w:sz w:val="20"/>
          <w:szCs w:val="20"/>
          <w:lang w:val="es-ES" w:eastAsia="ar-SA"/>
        </w:rPr>
      </w:pPr>
    </w:p>
    <w:p w14:paraId="39E7C056" w14:textId="77777777" w:rsidR="00375E3A" w:rsidRPr="00A9195D" w:rsidRDefault="00375E3A" w:rsidP="00375E3A">
      <w:pPr>
        <w:suppressAutoHyphens/>
        <w:spacing w:line="276" w:lineRule="auto"/>
        <w:ind w:right="49"/>
        <w:jc w:val="center"/>
        <w:rPr>
          <w:rFonts w:ascii="Arial" w:eastAsia="Times New Roman" w:hAnsi="Arial" w:cs="Arial"/>
          <w:sz w:val="20"/>
          <w:szCs w:val="20"/>
          <w:lang w:val="es-ES" w:eastAsia="ar-SA"/>
        </w:rPr>
      </w:pPr>
      <w:r w:rsidRPr="00F26FED">
        <w:rPr>
          <w:rFonts w:ascii="Montserrat Regular" w:eastAsia="Times New Roman" w:hAnsi="Montserrat Regular" w:cs="Arial"/>
          <w:sz w:val="20"/>
          <w:szCs w:val="20"/>
          <w:lang w:val="es-ES" w:eastAsia="ar-SA"/>
        </w:rPr>
        <w:t xml:space="preserve"> (</w:t>
      </w:r>
      <w:r w:rsidRPr="00A9195D">
        <w:rPr>
          <w:rFonts w:ascii="Arial" w:eastAsia="Times New Roman" w:hAnsi="Arial" w:cs="Arial"/>
          <w:sz w:val="20"/>
          <w:szCs w:val="20"/>
          <w:lang w:val="es-ES" w:eastAsia="ar-SA"/>
        </w:rPr>
        <w:t>Nombre y firma del representante legal/persona facultada)</w:t>
      </w:r>
    </w:p>
    <w:p w14:paraId="0ACA7D29" w14:textId="77777777" w:rsidR="00375E3A" w:rsidRPr="00A9195D" w:rsidRDefault="00375E3A" w:rsidP="00375E3A">
      <w:pPr>
        <w:suppressAutoHyphens/>
        <w:spacing w:line="276" w:lineRule="auto"/>
        <w:ind w:right="49"/>
        <w:jc w:val="center"/>
        <w:rPr>
          <w:rFonts w:ascii="Arial" w:hAnsi="Arial" w:cs="Arial"/>
          <w:bCs/>
          <w:sz w:val="20"/>
          <w:szCs w:val="20"/>
        </w:rPr>
      </w:pPr>
      <w:r w:rsidRPr="00A9195D">
        <w:rPr>
          <w:rFonts w:ascii="Arial" w:eastAsia="Times New Roman" w:hAnsi="Arial" w:cs="Arial"/>
          <w:sz w:val="20"/>
          <w:szCs w:val="20"/>
          <w:lang w:val="es-ES" w:eastAsia="ar-SA"/>
        </w:rPr>
        <w:t>Representante legal de _________</w:t>
      </w:r>
      <w:proofErr w:type="gramStart"/>
      <w:r w:rsidRPr="00A9195D">
        <w:rPr>
          <w:rFonts w:ascii="Arial" w:eastAsia="Times New Roman" w:hAnsi="Arial" w:cs="Arial"/>
          <w:sz w:val="20"/>
          <w:szCs w:val="20"/>
          <w:lang w:val="es-ES" w:eastAsia="ar-SA"/>
        </w:rPr>
        <w:t>_(</w:t>
      </w:r>
      <w:proofErr w:type="gramEnd"/>
      <w:r w:rsidRPr="00A9195D">
        <w:rPr>
          <w:rFonts w:ascii="Arial" w:eastAsia="Times New Roman" w:hAnsi="Arial" w:cs="Arial"/>
          <w:sz w:val="20"/>
          <w:szCs w:val="20"/>
          <w:lang w:val="es-ES" w:eastAsia="ar-SA"/>
        </w:rPr>
        <w:t>NOMBRE O RAZÓN SOCIAL DE LA EMPRESA)______</w:t>
      </w:r>
    </w:p>
    <w:p w14:paraId="1530402D" w14:textId="77777777" w:rsidR="00375E3A" w:rsidRDefault="00375E3A" w:rsidP="00375E3A">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p>
    <w:p w14:paraId="771AAD40" w14:textId="77777777" w:rsidR="00375E3A" w:rsidRDefault="00375E3A" w:rsidP="00375E3A">
      <w:pPr>
        <w:rPr>
          <w:lang w:val="es-MX" w:eastAsia="ar-SA"/>
        </w:rPr>
      </w:pPr>
    </w:p>
    <w:p w14:paraId="55756536" w14:textId="77777777" w:rsidR="00375E3A" w:rsidRDefault="00375E3A" w:rsidP="00375E3A">
      <w:pPr>
        <w:rPr>
          <w:lang w:val="es-MX" w:eastAsia="ar-SA"/>
        </w:rPr>
      </w:pPr>
    </w:p>
    <w:p w14:paraId="13B8B74A" w14:textId="77777777" w:rsidR="00375E3A" w:rsidRDefault="00375E3A" w:rsidP="00375E3A">
      <w:pPr>
        <w:rPr>
          <w:lang w:val="es-MX" w:eastAsia="ar-SA"/>
        </w:rPr>
      </w:pPr>
    </w:p>
    <w:p w14:paraId="3737E3CD" w14:textId="77777777" w:rsidR="00375E3A" w:rsidRDefault="00375E3A"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p>
    <w:p w14:paraId="2664891C" w14:textId="77777777" w:rsidR="00ED7C26" w:rsidRDefault="00ED7C26" w:rsidP="00ED7C26">
      <w:pPr>
        <w:rPr>
          <w:lang w:val="es-MX" w:eastAsia="ar-SA"/>
        </w:rPr>
      </w:pPr>
    </w:p>
    <w:p w14:paraId="79ECC8EA" w14:textId="77777777" w:rsidR="00ED7C26" w:rsidRDefault="00ED7C26" w:rsidP="00ED7C26">
      <w:pPr>
        <w:rPr>
          <w:lang w:val="es-MX" w:eastAsia="ar-SA"/>
        </w:rPr>
      </w:pPr>
    </w:p>
    <w:p w14:paraId="0BE4BFBB" w14:textId="77777777" w:rsidR="00ED7C26" w:rsidRPr="00ED7C26" w:rsidRDefault="00ED7C26" w:rsidP="00ED7C26">
      <w:pPr>
        <w:rPr>
          <w:lang w:val="es-MX" w:eastAsia="ar-SA"/>
        </w:rPr>
      </w:pPr>
    </w:p>
    <w:p w14:paraId="1C0EB1A6" w14:textId="77777777" w:rsidR="00F42CCF" w:rsidRPr="00A82322" w:rsidRDefault="00F42CCF"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r w:rsidRPr="00A82322">
        <w:rPr>
          <w:rFonts w:ascii="Arial" w:eastAsia="Times New Roman" w:hAnsi="Arial" w:cs="Arial"/>
          <w:b/>
          <w:bCs/>
          <w:noProof/>
          <w:color w:val="auto"/>
          <w:kern w:val="1"/>
          <w:sz w:val="28"/>
          <w:szCs w:val="28"/>
          <w:lang w:val="es-MX" w:eastAsia="ar-SA"/>
        </w:rPr>
        <w:lastRenderedPageBreak/>
        <w:t>Anexo 12.</w:t>
      </w:r>
      <w:bookmarkStart w:id="353" w:name="_Toc431386047"/>
      <w:bookmarkStart w:id="354" w:name="_Toc431386324"/>
      <w:bookmarkEnd w:id="350"/>
      <w:bookmarkEnd w:id="351"/>
      <w:r w:rsidRPr="00A82322">
        <w:rPr>
          <w:rFonts w:ascii="Arial" w:eastAsia="Times New Roman" w:hAnsi="Arial" w:cs="Arial"/>
          <w:b/>
          <w:bCs/>
          <w:noProof/>
          <w:color w:val="auto"/>
          <w:kern w:val="1"/>
          <w:sz w:val="28"/>
          <w:szCs w:val="28"/>
          <w:lang w:val="es-MX" w:eastAsia="ar-SA"/>
        </w:rPr>
        <w:t>- Modelo de contrato</w:t>
      </w:r>
      <w:bookmarkEnd w:id="353"/>
      <w:bookmarkEnd w:id="354"/>
      <w:r w:rsidRPr="00A82322">
        <w:rPr>
          <w:rFonts w:ascii="Arial" w:eastAsia="Times New Roman" w:hAnsi="Arial" w:cs="Arial"/>
          <w:b/>
          <w:bCs/>
          <w:noProof/>
          <w:color w:val="auto"/>
          <w:kern w:val="1"/>
          <w:sz w:val="28"/>
          <w:szCs w:val="28"/>
          <w:lang w:val="es-MX" w:eastAsia="ar-SA"/>
        </w:rPr>
        <w:t>.</w:t>
      </w:r>
      <w:bookmarkEnd w:id="352"/>
    </w:p>
    <w:p w14:paraId="7AC1E8DF" w14:textId="77777777" w:rsidR="00F42CCF" w:rsidRPr="00A82322" w:rsidRDefault="00F42CCF" w:rsidP="00F42CCF">
      <w:pPr>
        <w:pStyle w:val="Textoindependiente21"/>
        <w:ind w:right="-91"/>
        <w:rPr>
          <w:rFonts w:cs="Arial"/>
        </w:rPr>
      </w:pPr>
    </w:p>
    <w:p w14:paraId="55F13BFB" w14:textId="77777777" w:rsidR="00235547" w:rsidRPr="0008008F" w:rsidRDefault="00235547" w:rsidP="00235547">
      <w:pPr>
        <w:jc w:val="both"/>
        <w:rPr>
          <w:rFonts w:ascii="Arial" w:hAnsi="Arial" w:cs="Arial"/>
          <w:sz w:val="22"/>
          <w:szCs w:val="22"/>
        </w:rPr>
      </w:pPr>
      <w:r w:rsidRPr="004B4D0F">
        <w:rPr>
          <w:rFonts w:ascii="Arial" w:hAnsi="Arial" w:cs="Arial"/>
          <w:sz w:val="22"/>
          <w:szCs w:val="22"/>
        </w:rPr>
        <w:t xml:space="preserve">CONTRATO </w:t>
      </w:r>
      <w:r w:rsidRPr="004B4D0F">
        <w:rPr>
          <w:rFonts w:ascii="Arial" w:hAnsi="Arial" w:cs="Arial"/>
          <w:b/>
          <w:sz w:val="22"/>
          <w:szCs w:val="22"/>
          <w:u w:val="single"/>
        </w:rPr>
        <w:t>(ABIERTO O CERRADO)</w:t>
      </w:r>
      <w:r w:rsidRPr="004B4D0F">
        <w:rPr>
          <w:rFonts w:ascii="Arial" w:hAnsi="Arial" w:cs="Arial"/>
          <w:sz w:val="22"/>
          <w:szCs w:val="22"/>
        </w:rPr>
        <w:t xml:space="preserve"> PARA LA PRESTACIÓN DE SERVICIOS DE </w:t>
      </w:r>
      <w:r w:rsidRPr="004B4D0F">
        <w:rPr>
          <w:rFonts w:ascii="Arial" w:hAnsi="Arial" w:cs="Arial"/>
          <w:b/>
          <w:sz w:val="22"/>
          <w:szCs w:val="22"/>
        </w:rPr>
        <w:t>(</w:t>
      </w:r>
      <w:r w:rsidRPr="004B4D0F">
        <w:rPr>
          <w:rFonts w:ascii="Arial" w:hAnsi="Arial" w:cs="Arial"/>
          <w:b/>
          <w:sz w:val="22"/>
          <w:szCs w:val="22"/>
          <w:u w:val="single"/>
        </w:rPr>
        <w:t>DESCRIPCIÓN</w:t>
      </w:r>
      <w:r w:rsidRPr="004B4D0F">
        <w:rPr>
          <w:rFonts w:ascii="Arial" w:hAnsi="Arial" w:cs="Arial"/>
          <w:b/>
          <w:sz w:val="22"/>
          <w:szCs w:val="22"/>
        </w:rPr>
        <w:t>),</w:t>
      </w:r>
      <w:r w:rsidRPr="004B4D0F">
        <w:rPr>
          <w:rFonts w:ascii="Arial" w:hAnsi="Arial" w:cs="Arial"/>
          <w:sz w:val="22"/>
          <w:szCs w:val="22"/>
        </w:rPr>
        <w:t xml:space="preserve"> CON CARÁCTER </w:t>
      </w:r>
      <w:r w:rsidRPr="004B4D0F">
        <w:rPr>
          <w:rFonts w:ascii="Arial" w:hAnsi="Arial" w:cs="Arial"/>
          <w:b/>
          <w:sz w:val="22"/>
          <w:szCs w:val="22"/>
        </w:rPr>
        <w:t>(NACIONAL / INTERNACIONAL BAJO COBERTURA DE LOS TRATADOS / INTERNACIONAL ABIERTA)</w:t>
      </w:r>
      <w:r w:rsidRPr="004B4D0F">
        <w:rPr>
          <w:rFonts w:ascii="Arial" w:hAnsi="Arial" w:cs="Arial"/>
          <w:sz w:val="22"/>
          <w:szCs w:val="22"/>
        </w:rPr>
        <w:t xml:space="preserve"> QUE CELEBRAN, POR UNA PARTE, EL EJECUTIVO FEDERAL POR CONDUCTO DE LA  (NOMBRE DE LA DEPENDENCIA O ENTIDAD), EN LO SUCESIVO</w:t>
      </w:r>
      <w:r w:rsidRPr="004B4D0F">
        <w:rPr>
          <w:rFonts w:ascii="Arial" w:hAnsi="Arial" w:cs="Arial"/>
          <w:b/>
          <w:sz w:val="22"/>
          <w:szCs w:val="22"/>
        </w:rPr>
        <w:t xml:space="preserve"> “LA DEPENDENCIA O ENTIDAD”,</w:t>
      </w:r>
      <w:r w:rsidRPr="004B4D0F">
        <w:rPr>
          <w:rFonts w:ascii="Arial" w:hAnsi="Arial" w:cs="Arial"/>
          <w:sz w:val="22"/>
          <w:szCs w:val="22"/>
        </w:rPr>
        <w:t xml:space="preserve"> REPRESENTADA POR </w:t>
      </w:r>
      <w:r w:rsidRPr="004B4D0F">
        <w:rPr>
          <w:rFonts w:ascii="Arial" w:hAnsi="Arial" w:cs="Arial"/>
          <w:b/>
          <w:bCs/>
          <w:sz w:val="22"/>
          <w:szCs w:val="22"/>
          <w:u w:val="single"/>
        </w:rPr>
        <w:t>(NOMBRE DEL REPRESENTANTE DE LA DEPENDENCIA O ENTIDAD)</w:t>
      </w:r>
      <w:r w:rsidRPr="004B4D0F">
        <w:rPr>
          <w:rFonts w:ascii="Arial" w:hAnsi="Arial" w:cs="Arial"/>
          <w:sz w:val="22"/>
          <w:szCs w:val="22"/>
        </w:rPr>
        <w:t xml:space="preserve">, EN SU CARÁCTER DE </w:t>
      </w:r>
      <w:r w:rsidRPr="004B4D0F">
        <w:rPr>
          <w:rFonts w:ascii="Arial" w:hAnsi="Arial" w:cs="Arial"/>
          <w:b/>
          <w:bCs/>
          <w:sz w:val="22"/>
          <w:szCs w:val="22"/>
        </w:rPr>
        <w:t>(</w:t>
      </w:r>
      <w:r w:rsidRPr="004B4D0F">
        <w:rPr>
          <w:rFonts w:ascii="Arial" w:hAnsi="Arial" w:cs="Arial"/>
          <w:b/>
          <w:bCs/>
          <w:sz w:val="22"/>
          <w:szCs w:val="22"/>
          <w:u w:val="single"/>
        </w:rPr>
        <w:t>SEÑALAR CARGO DEL REPRESENTANTE)</w:t>
      </w:r>
      <w:r w:rsidRPr="004B4D0F">
        <w:rPr>
          <w:rFonts w:ascii="Arial" w:hAnsi="Arial" w:cs="Arial"/>
          <w:sz w:val="22"/>
          <w:szCs w:val="22"/>
        </w:rPr>
        <w:t>, Y POR LA OTRA, (</w:t>
      </w:r>
      <w:r w:rsidRPr="004B4D0F">
        <w:rPr>
          <w:rFonts w:ascii="Arial" w:hAnsi="Arial" w:cs="Arial"/>
          <w:sz w:val="22"/>
          <w:szCs w:val="22"/>
          <w:u w:val="single"/>
        </w:rPr>
        <w:t>NOMBRE DE LA PERSONA FÍSICA O RAZON SOCIAL DE LA MORAL)</w:t>
      </w:r>
      <w:r w:rsidRPr="004B4D0F">
        <w:rPr>
          <w:rFonts w:ascii="Arial" w:hAnsi="Arial" w:cs="Arial"/>
          <w:sz w:val="22"/>
          <w:szCs w:val="22"/>
        </w:rPr>
        <w:t xml:space="preserve">, </w:t>
      </w:r>
      <w:r w:rsidRPr="004B4D0F">
        <w:rPr>
          <w:rFonts w:ascii="Arial" w:hAnsi="Arial" w:cs="Arial"/>
          <w:b/>
          <w:sz w:val="22"/>
          <w:szCs w:val="22"/>
          <w:u w:val="single"/>
        </w:rPr>
        <w:t>(SI ES CONJUNTA MENCIONAR EL NOMBRE DE CADA UNO DE ELLOS)</w:t>
      </w:r>
      <w:r w:rsidRPr="004B4D0F">
        <w:rPr>
          <w:rFonts w:ascii="Arial" w:hAnsi="Arial" w:cs="Arial"/>
          <w:sz w:val="22"/>
          <w:szCs w:val="22"/>
        </w:rPr>
        <w:t xml:space="preserve"> EN LO SUCESIVO </w:t>
      </w:r>
      <w:r w:rsidRPr="004B4D0F">
        <w:rPr>
          <w:rFonts w:ascii="Arial" w:hAnsi="Arial" w:cs="Arial"/>
          <w:b/>
          <w:sz w:val="22"/>
          <w:szCs w:val="22"/>
        </w:rPr>
        <w:t>“EL PROVEEDOR”</w:t>
      </w:r>
      <w:r w:rsidRPr="004B4D0F">
        <w:rPr>
          <w:rFonts w:ascii="Arial" w:hAnsi="Arial" w:cs="Arial"/>
          <w:sz w:val="22"/>
          <w:szCs w:val="22"/>
        </w:rPr>
        <w:t>, (</w:t>
      </w:r>
      <w:r w:rsidRPr="004B4D0F">
        <w:rPr>
          <w:rFonts w:ascii="Arial" w:hAnsi="Arial" w:cs="Arial"/>
          <w:b/>
          <w:sz w:val="22"/>
          <w:szCs w:val="22"/>
          <w:u w:val="single"/>
        </w:rPr>
        <w:t>SÓLO SI EL PROVEEDOR ES PERSONA MORAL MOSTRAR EL SIGUIENTE TEXTO):</w:t>
      </w:r>
      <w:r w:rsidRPr="004B4D0F">
        <w:rPr>
          <w:rFonts w:ascii="Arial" w:hAnsi="Arial" w:cs="Arial"/>
          <w:b/>
          <w:bCs/>
          <w:sz w:val="36"/>
          <w:szCs w:val="36"/>
        </w:rPr>
        <w:t xml:space="preserve"> </w:t>
      </w:r>
      <w:r w:rsidRPr="004B4D0F">
        <w:rPr>
          <w:rFonts w:ascii="Arial" w:hAnsi="Arial" w:cs="Arial"/>
          <w:sz w:val="22"/>
          <w:szCs w:val="22"/>
        </w:rPr>
        <w:t>REPRESENTADA POR (</w:t>
      </w:r>
      <w:r w:rsidRPr="004B4D0F">
        <w:rPr>
          <w:rFonts w:ascii="Arial" w:hAnsi="Arial" w:cs="Arial"/>
          <w:sz w:val="22"/>
          <w:szCs w:val="22"/>
          <w:u w:val="single"/>
        </w:rPr>
        <w:t>NOMBRE DEL REPRESENTANTE DE LA PERSONA FÍSICA O MORAL)</w:t>
      </w:r>
      <w:r w:rsidRPr="004B4D0F">
        <w:rPr>
          <w:rFonts w:ascii="Arial" w:hAnsi="Arial" w:cs="Arial"/>
          <w:sz w:val="22"/>
          <w:szCs w:val="22"/>
        </w:rPr>
        <w:t xml:space="preserve">, EN SU CARÁCTER DE </w:t>
      </w:r>
      <w:r w:rsidRPr="004B4D0F">
        <w:rPr>
          <w:rFonts w:ascii="Arial" w:hAnsi="Arial" w:cs="Arial"/>
          <w:b/>
          <w:sz w:val="22"/>
          <w:szCs w:val="22"/>
          <w:u w:val="single"/>
        </w:rPr>
        <w:t xml:space="preserve">(SEÑALAR EN SU CASO EL CARÁCTER DEL REPRESENTANTE: </w:t>
      </w:r>
      <w:r w:rsidRPr="004B4D0F">
        <w:rPr>
          <w:rFonts w:ascii="Arial" w:hAnsi="Arial" w:cs="Arial"/>
          <w:sz w:val="22"/>
          <w:szCs w:val="22"/>
          <w:u w:val="single"/>
        </w:rPr>
        <w:t>APODERADO, REPRESENTANTE LEGAL, ADMINISTRADOR ÚNICO O PRESIDENTE DEL CONSEJO DE ADMINISTRACIÓN),</w:t>
      </w:r>
      <w:r w:rsidRPr="004B4D0F">
        <w:rPr>
          <w:rFonts w:ascii="Arial" w:hAnsi="Arial" w:cs="Arial"/>
          <w:sz w:val="22"/>
          <w:szCs w:val="22"/>
        </w:rPr>
        <w:t xml:space="preserve"> </w:t>
      </w:r>
      <w:r w:rsidRPr="004B4D0F">
        <w:rPr>
          <w:rFonts w:ascii="Arial" w:hAnsi="Arial" w:cs="Arial"/>
          <w:sz w:val="22"/>
          <w:szCs w:val="22"/>
          <w:u w:val="single"/>
        </w:rPr>
        <w:t>(MENCIONAR CADA UNO DE LOS REPRESENTANTES DE LAS PERSONAS QUE DE MANERA CONJUNTA FORMALIZAN EL CONTRATO)</w:t>
      </w:r>
      <w:r w:rsidRPr="004B4D0F">
        <w:rPr>
          <w:rFonts w:ascii="Arial" w:hAnsi="Arial" w:cs="Arial"/>
          <w:sz w:val="22"/>
          <w:szCs w:val="22"/>
        </w:rPr>
        <w:t xml:space="preserve"> A QUIENES DE MANERA CONJUNTA SE LES DENOMINARÁ </w:t>
      </w:r>
      <w:r w:rsidRPr="004B4D0F">
        <w:rPr>
          <w:rFonts w:ascii="Arial" w:hAnsi="Arial" w:cs="Arial"/>
          <w:b/>
          <w:sz w:val="22"/>
          <w:szCs w:val="22"/>
        </w:rPr>
        <w:t>“LAS PARTES”</w:t>
      </w:r>
      <w:r w:rsidRPr="004B4D0F">
        <w:rPr>
          <w:rFonts w:ascii="Arial" w:hAnsi="Arial" w:cs="Arial"/>
          <w:sz w:val="22"/>
          <w:szCs w:val="22"/>
        </w:rPr>
        <w:t>, AL TENOR DE LAS DECLARACIONES Y CLÁUSULAS SIGUIENTES:</w:t>
      </w:r>
    </w:p>
    <w:p w14:paraId="2296F0D0" w14:textId="77777777" w:rsidR="00235547" w:rsidRPr="0008008F" w:rsidRDefault="00235547" w:rsidP="00235547">
      <w:pPr>
        <w:jc w:val="both"/>
        <w:rPr>
          <w:rFonts w:ascii="Arial" w:hAnsi="Arial" w:cs="Arial"/>
          <w:sz w:val="22"/>
          <w:szCs w:val="22"/>
        </w:rPr>
      </w:pPr>
    </w:p>
    <w:p w14:paraId="13A1333B" w14:textId="77777777" w:rsidR="00235547" w:rsidRPr="001953C2" w:rsidRDefault="00235547" w:rsidP="00235547">
      <w:pPr>
        <w:jc w:val="center"/>
        <w:rPr>
          <w:rFonts w:ascii="Arial" w:hAnsi="Arial" w:cs="Arial"/>
          <w:bdr w:val="none" w:sz="0" w:space="0" w:color="auto" w:frame="1"/>
          <w:lang w:eastAsia="es-MX"/>
        </w:rPr>
      </w:pPr>
      <w:r w:rsidRPr="00097E04">
        <w:rPr>
          <w:rFonts w:ascii="Arial" w:hAnsi="Arial" w:cs="Arial"/>
          <w:b/>
          <w:sz w:val="22"/>
          <w:szCs w:val="22"/>
          <w:highlight w:val="yellow"/>
        </w:rPr>
        <w:t>DECLARACIONES</w:t>
      </w:r>
    </w:p>
    <w:p w14:paraId="2A3725D8" w14:textId="77777777" w:rsidR="00235547" w:rsidRPr="0008008F" w:rsidRDefault="00235547" w:rsidP="00235547">
      <w:pPr>
        <w:jc w:val="both"/>
        <w:rPr>
          <w:rFonts w:ascii="Arial" w:hAnsi="Arial" w:cs="Arial"/>
          <w:sz w:val="22"/>
          <w:szCs w:val="22"/>
        </w:rPr>
      </w:pPr>
    </w:p>
    <w:p w14:paraId="20B386EB" w14:textId="77777777" w:rsidR="00235547" w:rsidRPr="004B4D0F" w:rsidRDefault="00235547" w:rsidP="00235547">
      <w:pPr>
        <w:widowControl w:val="0"/>
        <w:tabs>
          <w:tab w:val="left" w:pos="426"/>
        </w:tabs>
        <w:ind w:left="426" w:hanging="426"/>
        <w:jc w:val="both"/>
        <w:rPr>
          <w:rFonts w:ascii="Arial" w:hAnsi="Arial" w:cs="Arial"/>
          <w:sz w:val="22"/>
          <w:szCs w:val="22"/>
        </w:rPr>
      </w:pPr>
      <w:r w:rsidRPr="004B4D0F">
        <w:rPr>
          <w:rFonts w:ascii="Arial" w:hAnsi="Arial" w:cs="Arial"/>
          <w:b/>
          <w:sz w:val="22"/>
          <w:szCs w:val="22"/>
        </w:rPr>
        <w:t xml:space="preserve">1. </w:t>
      </w:r>
      <w:r w:rsidRPr="004B4D0F">
        <w:rPr>
          <w:rFonts w:ascii="Arial" w:hAnsi="Arial" w:cs="Arial"/>
          <w:b/>
          <w:sz w:val="22"/>
          <w:szCs w:val="22"/>
        </w:rPr>
        <w:tab/>
        <w:t>“LA DEPENDENCIA O ENTIDAD”</w:t>
      </w:r>
      <w:r w:rsidRPr="004B4D0F">
        <w:rPr>
          <w:rFonts w:ascii="Arial" w:hAnsi="Arial" w:cs="Arial"/>
          <w:sz w:val="22"/>
          <w:szCs w:val="22"/>
        </w:rPr>
        <w:t xml:space="preserve"> </w:t>
      </w:r>
      <w:r w:rsidRPr="004B4D0F">
        <w:rPr>
          <w:rFonts w:ascii="Arial" w:hAnsi="Arial" w:cs="Arial"/>
          <w:bCs/>
          <w:sz w:val="22"/>
          <w:szCs w:val="22"/>
        </w:rPr>
        <w:t xml:space="preserve">declara que: </w:t>
      </w:r>
    </w:p>
    <w:p w14:paraId="224BA8BC" w14:textId="77777777" w:rsidR="00235547" w:rsidRPr="004B4D0F" w:rsidRDefault="00235547" w:rsidP="00235547">
      <w:pPr>
        <w:widowControl w:val="0"/>
        <w:tabs>
          <w:tab w:val="left" w:pos="426"/>
        </w:tabs>
        <w:ind w:left="426" w:hanging="426"/>
        <w:jc w:val="both"/>
        <w:rPr>
          <w:rFonts w:ascii="Arial" w:hAnsi="Arial" w:cs="Arial"/>
          <w:sz w:val="22"/>
          <w:szCs w:val="22"/>
        </w:rPr>
      </w:pPr>
    </w:p>
    <w:p w14:paraId="4B94F316" w14:textId="77777777" w:rsidR="00235547" w:rsidRPr="004B4D0F" w:rsidRDefault="00235547" w:rsidP="00235547">
      <w:pPr>
        <w:widowControl w:val="0"/>
        <w:tabs>
          <w:tab w:val="left" w:pos="426"/>
        </w:tabs>
        <w:ind w:left="426" w:hanging="426"/>
        <w:jc w:val="both"/>
        <w:rPr>
          <w:rFonts w:ascii="Arial" w:hAnsi="Arial" w:cs="Arial"/>
          <w:b/>
          <w:bCs/>
          <w:sz w:val="36"/>
          <w:szCs w:val="36"/>
        </w:rPr>
      </w:pPr>
      <w:r w:rsidRPr="004B4D0F">
        <w:rPr>
          <w:rFonts w:ascii="Arial" w:hAnsi="Arial" w:cs="Arial"/>
          <w:b/>
          <w:sz w:val="22"/>
          <w:szCs w:val="22"/>
        </w:rPr>
        <w:t>I.1</w:t>
      </w:r>
      <w:r w:rsidRPr="004B4D0F">
        <w:rPr>
          <w:rFonts w:ascii="Arial" w:hAnsi="Arial" w:cs="Arial"/>
          <w:sz w:val="22"/>
          <w:szCs w:val="22"/>
        </w:rPr>
        <w:tab/>
        <w:t xml:space="preserve">Es una </w:t>
      </w:r>
      <w:r w:rsidRPr="004B4D0F">
        <w:rPr>
          <w:rFonts w:ascii="Arial" w:hAnsi="Arial" w:cs="Arial"/>
          <w:b/>
          <w:sz w:val="22"/>
          <w:szCs w:val="22"/>
        </w:rPr>
        <w:t>“LA DEPENDENCIA O ENTIDAD”</w:t>
      </w:r>
      <w:r w:rsidRPr="004B4D0F">
        <w:rPr>
          <w:rFonts w:ascii="Arial" w:hAnsi="Arial" w:cs="Arial"/>
          <w:sz w:val="22"/>
          <w:szCs w:val="22"/>
        </w:rPr>
        <w:t xml:space="preserve"> de la Administración Pública Federal, de conformidad con</w:t>
      </w:r>
      <w:r w:rsidRPr="004B4D0F">
        <w:rPr>
          <w:rFonts w:ascii="Arial" w:hAnsi="Arial" w:cs="Arial"/>
          <w:sz w:val="22"/>
          <w:szCs w:val="22"/>
          <w:u w:val="single"/>
        </w:rPr>
        <w:t xml:space="preserve"> </w:t>
      </w:r>
      <w:r w:rsidRPr="004B4D0F">
        <w:rPr>
          <w:rFonts w:ascii="Arial" w:hAnsi="Arial" w:cs="Arial"/>
          <w:b/>
          <w:sz w:val="22"/>
          <w:szCs w:val="22"/>
          <w:u w:val="single"/>
        </w:rPr>
        <w:t xml:space="preserve">(ORDENAMIENTO JURÍDICO EN LOS QUE SE REGULE SU EXISTENCIA), </w:t>
      </w:r>
      <w:r w:rsidRPr="004B4D0F">
        <w:rPr>
          <w:rFonts w:ascii="Arial" w:hAnsi="Arial" w:cs="Arial"/>
          <w:sz w:val="22"/>
          <w:szCs w:val="22"/>
        </w:rPr>
        <w:t xml:space="preserve">cuya competencia y atribuciones se señalan en ___ </w:t>
      </w:r>
      <w:r w:rsidRPr="004B4D0F">
        <w:rPr>
          <w:rFonts w:ascii="Arial" w:hAnsi="Arial" w:cs="Arial"/>
          <w:b/>
          <w:sz w:val="22"/>
          <w:szCs w:val="22"/>
        </w:rPr>
        <w:t>(</w:t>
      </w:r>
      <w:r w:rsidRPr="004B4D0F">
        <w:rPr>
          <w:rFonts w:ascii="Arial" w:hAnsi="Arial" w:cs="Arial"/>
          <w:b/>
          <w:sz w:val="22"/>
          <w:szCs w:val="22"/>
          <w:u w:val="single"/>
        </w:rPr>
        <w:t>ORDENAMIENTO JURÍDICO EN LOS QUE SE REGULEN SUS ATRIBUCIONES Y COMPETENCIAS</w:t>
      </w:r>
      <w:r w:rsidRPr="004B4D0F">
        <w:rPr>
          <w:rFonts w:ascii="Arial" w:hAnsi="Arial" w:cs="Arial"/>
          <w:b/>
          <w:sz w:val="22"/>
          <w:szCs w:val="22"/>
        </w:rPr>
        <w:t xml:space="preserve">) </w:t>
      </w:r>
      <w:r w:rsidRPr="004B4D0F">
        <w:rPr>
          <w:rFonts w:ascii="Arial" w:hAnsi="Arial" w:cs="Arial"/>
          <w:sz w:val="22"/>
          <w:szCs w:val="22"/>
        </w:rPr>
        <w:t xml:space="preserve">__. </w:t>
      </w:r>
    </w:p>
    <w:p w14:paraId="2C3E7513" w14:textId="77777777" w:rsidR="00235547" w:rsidRPr="004B4D0F" w:rsidRDefault="00235547" w:rsidP="00235547">
      <w:pPr>
        <w:widowControl w:val="0"/>
        <w:tabs>
          <w:tab w:val="left" w:pos="426"/>
        </w:tabs>
        <w:ind w:left="426" w:hanging="426"/>
        <w:jc w:val="both"/>
        <w:rPr>
          <w:rFonts w:ascii="Arial" w:hAnsi="Arial" w:cs="Arial"/>
          <w:sz w:val="22"/>
          <w:szCs w:val="22"/>
        </w:rPr>
      </w:pPr>
    </w:p>
    <w:p w14:paraId="731E2AD2" w14:textId="77777777" w:rsidR="00235547" w:rsidRPr="0008008F" w:rsidRDefault="00235547" w:rsidP="00235547">
      <w:pPr>
        <w:ind w:left="426" w:hanging="426"/>
        <w:jc w:val="both"/>
        <w:rPr>
          <w:rFonts w:ascii="Arial" w:hAnsi="Arial" w:cs="Arial"/>
          <w:sz w:val="22"/>
          <w:szCs w:val="22"/>
        </w:rPr>
      </w:pPr>
      <w:r w:rsidRPr="004B4D0F">
        <w:rPr>
          <w:rFonts w:ascii="Arial" w:hAnsi="Arial" w:cs="Arial"/>
          <w:b/>
          <w:sz w:val="22"/>
          <w:szCs w:val="22"/>
        </w:rPr>
        <w:t>I.2</w:t>
      </w:r>
      <w:r w:rsidRPr="004B4D0F">
        <w:rPr>
          <w:rFonts w:ascii="Arial" w:hAnsi="Arial" w:cs="Arial"/>
          <w:sz w:val="22"/>
          <w:szCs w:val="22"/>
        </w:rPr>
        <w:tab/>
        <w:t xml:space="preserve">Conforme a lo dispuesto por ___ </w:t>
      </w:r>
      <w:r w:rsidRPr="004B4D0F">
        <w:rPr>
          <w:rFonts w:ascii="Arial" w:hAnsi="Arial" w:cs="Arial"/>
          <w:b/>
          <w:sz w:val="22"/>
          <w:szCs w:val="22"/>
          <w:u w:val="single"/>
        </w:rPr>
        <w:t xml:space="preserve">(ORDENAMIENTO JURÍDICO EN LOS QUE SE REGULEN SUS FACULTADES O INSTRUMENTO NOTARIAL EN EL QUE SE LE OTORGA LAS FACULTADES), </w:t>
      </w:r>
      <w:r w:rsidRPr="004B4D0F">
        <w:rPr>
          <w:rFonts w:ascii="Arial" w:hAnsi="Arial" w:cs="Arial"/>
          <w:sz w:val="22"/>
          <w:szCs w:val="22"/>
        </w:rPr>
        <w:t>el C.</w:t>
      </w:r>
      <w:r w:rsidRPr="001953C2">
        <w:rPr>
          <w:rFonts w:ascii="Arial" w:hAnsi="Arial" w:cs="Arial"/>
          <w:bCs/>
          <w:sz w:val="36"/>
          <w:szCs w:val="36"/>
        </w:rPr>
        <w:t xml:space="preserve"> </w:t>
      </w:r>
      <w:r w:rsidRPr="004B4D0F">
        <w:rPr>
          <w:rFonts w:ascii="Arial" w:hAnsi="Arial" w:cs="Arial"/>
          <w:sz w:val="22"/>
          <w:szCs w:val="22"/>
          <w:u w:val="single"/>
        </w:rPr>
        <w:t>(</w:t>
      </w:r>
      <w:r w:rsidRPr="004B4D0F">
        <w:rPr>
          <w:rFonts w:ascii="Arial" w:hAnsi="Arial" w:cs="Arial"/>
          <w:b/>
          <w:sz w:val="22"/>
          <w:szCs w:val="22"/>
          <w:u w:val="single"/>
        </w:rPr>
        <w:t>NOMBRE Y CARGO DEL O LA REPRESENTANTE DE LA DEPENDENCIA O ENTIDAD</w:t>
      </w:r>
      <w:r w:rsidRPr="004B4D0F">
        <w:rPr>
          <w:rFonts w:ascii="Arial" w:hAnsi="Arial" w:cs="Arial"/>
          <w:sz w:val="22"/>
          <w:szCs w:val="22"/>
          <w:u w:val="single"/>
        </w:rPr>
        <w:t>)</w:t>
      </w:r>
      <w:r w:rsidRPr="004B4D0F">
        <w:rPr>
          <w:rFonts w:ascii="Arial" w:hAnsi="Arial" w:cs="Arial"/>
          <w:sz w:val="22"/>
          <w:szCs w:val="22"/>
        </w:rPr>
        <w:t>, es el servidor público que cuenta con facultades legales para celebrar el presente contrato, quien podrá ser sustituido en cualquier momento en su cargo o funciones, sin que por ello, sea necesario celebrar un convenio modificatorio.</w:t>
      </w:r>
    </w:p>
    <w:p w14:paraId="675DC115" w14:textId="77777777" w:rsidR="00235547" w:rsidRPr="0008008F" w:rsidRDefault="00235547" w:rsidP="00235547">
      <w:pPr>
        <w:ind w:left="426" w:hanging="426"/>
        <w:jc w:val="both"/>
        <w:rPr>
          <w:rFonts w:ascii="Arial" w:hAnsi="Arial" w:cs="Arial"/>
          <w:sz w:val="22"/>
          <w:szCs w:val="22"/>
        </w:rPr>
      </w:pPr>
    </w:p>
    <w:p w14:paraId="12C53A25" w14:textId="77777777" w:rsidR="00235547" w:rsidRPr="004B4D0F" w:rsidRDefault="00235547" w:rsidP="00235547">
      <w:pPr>
        <w:ind w:left="426" w:hanging="426"/>
        <w:jc w:val="both"/>
        <w:rPr>
          <w:rFonts w:ascii="Arial" w:hAnsi="Arial" w:cs="Arial"/>
          <w:sz w:val="22"/>
          <w:szCs w:val="22"/>
        </w:rPr>
      </w:pPr>
      <w:r>
        <w:rPr>
          <w:rFonts w:ascii="Arial" w:hAnsi="Arial" w:cs="Arial"/>
          <w:b/>
          <w:sz w:val="22"/>
          <w:szCs w:val="22"/>
        </w:rPr>
        <w:t>I.3</w:t>
      </w:r>
      <w:r>
        <w:rPr>
          <w:rFonts w:ascii="Arial" w:hAnsi="Arial" w:cs="Arial"/>
          <w:b/>
          <w:sz w:val="22"/>
          <w:szCs w:val="22"/>
        </w:rPr>
        <w:tab/>
      </w:r>
      <w:r w:rsidRPr="004B4D0F">
        <w:rPr>
          <w:rFonts w:ascii="Arial" w:hAnsi="Arial" w:cs="Arial"/>
          <w:sz w:val="22"/>
          <w:szCs w:val="22"/>
        </w:rPr>
        <w:t xml:space="preserve">De conformidad con </w:t>
      </w:r>
      <w:r w:rsidRPr="004B4D0F">
        <w:rPr>
          <w:rFonts w:ascii="Arial" w:hAnsi="Arial" w:cs="Arial"/>
          <w:b/>
          <w:sz w:val="22"/>
          <w:szCs w:val="22"/>
        </w:rPr>
        <w:t>___</w:t>
      </w:r>
      <w:proofErr w:type="gramStart"/>
      <w:r w:rsidRPr="004B4D0F">
        <w:rPr>
          <w:rFonts w:ascii="Arial" w:hAnsi="Arial" w:cs="Arial"/>
          <w:b/>
          <w:sz w:val="22"/>
          <w:szCs w:val="22"/>
        </w:rPr>
        <w:t>_(</w:t>
      </w:r>
      <w:proofErr w:type="gramEnd"/>
      <w:r w:rsidRPr="004B4D0F">
        <w:rPr>
          <w:rFonts w:ascii="Arial" w:hAnsi="Arial" w:cs="Arial"/>
          <w:b/>
          <w:sz w:val="22"/>
          <w:szCs w:val="22"/>
        </w:rPr>
        <w:t>ORDENAMIENTO JURÍDICO EN LOS QUE SE REGULEN SUS FACULTADES</w:t>
      </w:r>
      <w:r w:rsidRPr="004B4D0F">
        <w:rPr>
          <w:rFonts w:ascii="Arial" w:hAnsi="Arial" w:cs="Arial"/>
          <w:sz w:val="22"/>
          <w:szCs w:val="22"/>
        </w:rPr>
        <w:t>)__ suscribe el presente instrumento el C.</w:t>
      </w:r>
      <w:r w:rsidRPr="004B4D0F">
        <w:rPr>
          <w:rFonts w:ascii="Arial" w:hAnsi="Arial" w:cs="Arial"/>
          <w:sz w:val="22"/>
          <w:szCs w:val="22"/>
          <w:u w:val="single"/>
        </w:rPr>
        <w:t xml:space="preserve"> (</w:t>
      </w:r>
      <w:r w:rsidRPr="004B4D0F">
        <w:rPr>
          <w:rFonts w:ascii="Arial" w:hAnsi="Arial" w:cs="Arial"/>
          <w:b/>
          <w:sz w:val="22"/>
          <w:szCs w:val="22"/>
          <w:u w:val="single"/>
        </w:rPr>
        <w:t>NOMBRE DEL ADMINISTRADOR DEL CONTRATO)</w:t>
      </w:r>
      <w:r>
        <w:rPr>
          <w:rFonts w:ascii="Arial" w:hAnsi="Arial" w:cs="Arial"/>
          <w:sz w:val="22"/>
          <w:szCs w:val="22"/>
          <w:u w:val="single"/>
        </w:rPr>
        <w:t xml:space="preserve">, </w:t>
      </w:r>
      <w:r w:rsidRPr="004B4D0F">
        <w:rPr>
          <w:rFonts w:ascii="Arial" w:hAnsi="Arial" w:cs="Arial"/>
          <w:sz w:val="22"/>
          <w:szCs w:val="22"/>
          <w:u w:val="single"/>
        </w:rPr>
        <w:t>(</w:t>
      </w:r>
      <w:r w:rsidRPr="004B4D0F">
        <w:rPr>
          <w:rFonts w:ascii="Arial" w:hAnsi="Arial" w:cs="Arial"/>
          <w:b/>
          <w:sz w:val="22"/>
          <w:szCs w:val="22"/>
          <w:u w:val="single"/>
        </w:rPr>
        <w:t>SEÑALAR CARGO DEL ADMINISTRADOR DEL CONTRATO</w:t>
      </w:r>
      <w:r w:rsidRPr="004B4D0F">
        <w:rPr>
          <w:rFonts w:ascii="Arial" w:hAnsi="Arial" w:cs="Arial"/>
          <w:sz w:val="22"/>
          <w:szCs w:val="22"/>
          <w:u w:val="single"/>
        </w:rPr>
        <w:t>)</w:t>
      </w:r>
      <w:r w:rsidRPr="004B4D0F">
        <w:rPr>
          <w:rFonts w:ascii="Arial" w:hAnsi="Arial" w:cs="Arial"/>
          <w:sz w:val="22"/>
          <w:szCs w:val="22"/>
        </w:rPr>
        <w:t>, con R.F.C</w:t>
      </w:r>
      <w:r>
        <w:rPr>
          <w:rFonts w:ascii="Arial" w:hAnsi="Arial" w:cs="Arial"/>
          <w:sz w:val="22"/>
          <w:szCs w:val="22"/>
        </w:rPr>
        <w:t>.</w:t>
      </w:r>
      <w:r w:rsidRPr="004B4D0F">
        <w:rPr>
          <w:rFonts w:ascii="Arial" w:hAnsi="Arial" w:cs="Arial"/>
          <w:sz w:val="22"/>
          <w:szCs w:val="22"/>
        </w:rPr>
        <w:t xml:space="preserve"> </w:t>
      </w:r>
      <w:r w:rsidRPr="004B4D0F">
        <w:rPr>
          <w:rFonts w:ascii="Arial" w:hAnsi="Arial" w:cs="Arial"/>
          <w:b/>
          <w:sz w:val="22"/>
          <w:szCs w:val="22"/>
          <w:u w:val="single"/>
        </w:rPr>
        <w:t xml:space="preserve"> INCORPORAR RFC)</w:t>
      </w:r>
      <w:r w:rsidRPr="004B4D0F">
        <w:rPr>
          <w:rFonts w:ascii="Arial" w:hAnsi="Arial" w:cs="Arial"/>
          <w:sz w:val="22"/>
          <w:szCs w:val="22"/>
        </w:rPr>
        <w:t xml:space="preserve">, </w:t>
      </w:r>
      <w:r w:rsidRPr="004B4D0F">
        <w:rPr>
          <w:rFonts w:ascii="Arial" w:hAnsi="Arial" w:cs="Arial"/>
          <w:b/>
          <w:sz w:val="22"/>
          <w:szCs w:val="22"/>
        </w:rPr>
        <w:t>designado</w:t>
      </w:r>
      <w:r w:rsidRPr="004B4D0F">
        <w:rPr>
          <w:rFonts w:ascii="Arial" w:hAnsi="Arial" w:cs="Arial"/>
          <w:sz w:val="22"/>
          <w:szCs w:val="22"/>
        </w:rPr>
        <w:t xml:space="preserve"> </w:t>
      </w:r>
      <w:r w:rsidRPr="004B4D0F">
        <w:rPr>
          <w:rFonts w:ascii="Arial" w:hAnsi="Arial" w:cs="Arial"/>
          <w:b/>
          <w:sz w:val="22"/>
          <w:szCs w:val="22"/>
        </w:rPr>
        <w:t>para dar seguimiento y verificar</w:t>
      </w:r>
      <w:r w:rsidRPr="004B4D0F">
        <w:rPr>
          <w:rFonts w:ascii="Arial" w:hAnsi="Arial" w:cs="Arial"/>
          <w:sz w:val="22"/>
          <w:szCs w:val="22"/>
        </w:rPr>
        <w:t xml:space="preserve"> el cumplimiento de las obligaciones que deriven del objeto del presente contrato, quien podrá ser sustituido en cualquier momento, </w:t>
      </w:r>
      <w:r w:rsidRPr="004B4D0F">
        <w:rPr>
          <w:rFonts w:ascii="Arial" w:hAnsi="Arial" w:cs="Arial"/>
          <w:sz w:val="22"/>
          <w:szCs w:val="22"/>
        </w:rPr>
        <w:lastRenderedPageBreak/>
        <w:t xml:space="preserve">bastando para tales efectos un comunicado por escrito y firmado por el servidor público facultado para ello, informando a </w:t>
      </w:r>
      <w:r w:rsidRPr="004B4D0F">
        <w:rPr>
          <w:rFonts w:ascii="Arial" w:hAnsi="Arial" w:cs="Arial"/>
          <w:b/>
          <w:sz w:val="22"/>
          <w:szCs w:val="22"/>
        </w:rPr>
        <w:t>“EL PROVEEDOR”</w:t>
      </w:r>
      <w:r w:rsidRPr="004B4D0F">
        <w:rPr>
          <w:rFonts w:ascii="Arial" w:hAnsi="Arial" w:cs="Arial"/>
          <w:sz w:val="22"/>
          <w:szCs w:val="22"/>
        </w:rPr>
        <w:t xml:space="preserve"> para los efectos del presente contrato. </w:t>
      </w:r>
    </w:p>
    <w:p w14:paraId="3354460E" w14:textId="77777777" w:rsidR="00235547" w:rsidRPr="00200B7F" w:rsidRDefault="00235547" w:rsidP="00235547">
      <w:pPr>
        <w:ind w:left="852" w:hanging="426"/>
        <w:jc w:val="both"/>
        <w:rPr>
          <w:rFonts w:ascii="Arial" w:hAnsi="Arial" w:cs="Arial"/>
          <w:sz w:val="22"/>
          <w:szCs w:val="22"/>
        </w:rPr>
      </w:pPr>
    </w:p>
    <w:p w14:paraId="43104BCC" w14:textId="77777777" w:rsidR="00235547" w:rsidRPr="00200B7F" w:rsidRDefault="00235547" w:rsidP="00235547">
      <w:pPr>
        <w:ind w:left="426"/>
        <w:jc w:val="both"/>
        <w:rPr>
          <w:rFonts w:ascii="Arial" w:hAnsi="Arial" w:cs="Arial"/>
          <w:sz w:val="22"/>
          <w:szCs w:val="22"/>
        </w:rPr>
      </w:pPr>
      <w:r w:rsidRPr="00200B7F">
        <w:rPr>
          <w:rFonts w:ascii="Arial" w:hAnsi="Arial" w:cs="Arial"/>
          <w:sz w:val="22"/>
          <w:szCs w:val="22"/>
        </w:rPr>
        <w:t xml:space="preserve">INSTRUCCIÓN: EN CASO DE REQUERIR QUE EL INSTRUMENTO JURÍDICO SEA FIRMADO POR MÁS SERVIDORES PÚBLICOS, SE DEBERÁ AGREGAR LA SIGUIENTE DECLARACIÓN TANTAS VECES FIRMANTES SEAN AÑADIDOS. </w:t>
      </w:r>
    </w:p>
    <w:p w14:paraId="63389A3D" w14:textId="77777777" w:rsidR="00235547" w:rsidRPr="004B4D0F" w:rsidRDefault="00235547" w:rsidP="00235547">
      <w:pPr>
        <w:ind w:left="426"/>
        <w:jc w:val="both"/>
        <w:rPr>
          <w:rFonts w:ascii="Arial" w:hAnsi="Arial" w:cs="Arial"/>
          <w:b/>
          <w:sz w:val="22"/>
          <w:szCs w:val="22"/>
          <w:u w:val="single"/>
        </w:rPr>
      </w:pPr>
    </w:p>
    <w:p w14:paraId="0D81FACB" w14:textId="77777777" w:rsidR="00235547" w:rsidRPr="004B4D0F" w:rsidRDefault="00235547" w:rsidP="00235547">
      <w:pPr>
        <w:suppressAutoHyphens/>
        <w:overflowPunct w:val="0"/>
        <w:autoSpaceDE w:val="0"/>
        <w:autoSpaceDN w:val="0"/>
        <w:adjustRightInd w:val="0"/>
        <w:ind w:left="426" w:hanging="426"/>
        <w:jc w:val="both"/>
        <w:textAlignment w:val="baseline"/>
        <w:rPr>
          <w:rFonts w:ascii="Arial" w:hAnsi="Arial" w:cs="Arial"/>
          <w:sz w:val="22"/>
          <w:szCs w:val="22"/>
        </w:rPr>
      </w:pPr>
      <w:r w:rsidRPr="004B4D0F">
        <w:rPr>
          <w:rFonts w:ascii="Arial" w:hAnsi="Arial" w:cs="Arial"/>
          <w:b/>
          <w:sz w:val="22"/>
          <w:szCs w:val="22"/>
        </w:rPr>
        <w:t>I.4</w:t>
      </w:r>
      <w:r w:rsidRPr="004B4D0F">
        <w:rPr>
          <w:rFonts w:ascii="Arial" w:hAnsi="Arial" w:cs="Arial"/>
          <w:b/>
          <w:sz w:val="22"/>
          <w:szCs w:val="22"/>
        </w:rPr>
        <w:tab/>
      </w:r>
      <w:r w:rsidRPr="004B4D0F">
        <w:rPr>
          <w:rFonts w:ascii="Arial" w:hAnsi="Arial" w:cs="Arial"/>
          <w:sz w:val="22"/>
          <w:szCs w:val="22"/>
        </w:rPr>
        <w:t xml:space="preserve">De conformidad con ____ </w:t>
      </w:r>
      <w:r w:rsidRPr="004B4D0F">
        <w:rPr>
          <w:rFonts w:ascii="Arial" w:hAnsi="Arial" w:cs="Arial"/>
          <w:b/>
          <w:sz w:val="22"/>
          <w:szCs w:val="22"/>
          <w:u w:val="single"/>
        </w:rPr>
        <w:t>(ORDENAMIENTO JURÍDICO EN LOS QUE SE REGULEN SUS FACULTADES)</w:t>
      </w:r>
      <w:r w:rsidRPr="004B4D0F">
        <w:rPr>
          <w:rFonts w:ascii="Arial" w:hAnsi="Arial" w:cs="Arial"/>
          <w:sz w:val="22"/>
          <w:szCs w:val="22"/>
        </w:rPr>
        <w:t xml:space="preserve"> __ suscribe el presente instrumento el C.</w:t>
      </w:r>
      <w:r w:rsidRPr="004B4D0F">
        <w:rPr>
          <w:rFonts w:ascii="Arial" w:hAnsi="Arial" w:cs="Arial"/>
          <w:b/>
          <w:bCs/>
          <w:sz w:val="36"/>
          <w:szCs w:val="36"/>
        </w:rPr>
        <w:t xml:space="preserve"> </w:t>
      </w:r>
      <w:r w:rsidRPr="004B4D0F">
        <w:rPr>
          <w:rFonts w:ascii="Arial" w:hAnsi="Arial" w:cs="Arial"/>
          <w:b/>
          <w:bCs/>
          <w:sz w:val="22"/>
          <w:szCs w:val="22"/>
          <w:u w:val="single"/>
        </w:rPr>
        <w:t>(NOMBRE DEL FIRMANTE X)</w:t>
      </w:r>
      <w:r w:rsidRPr="004B4D0F">
        <w:rPr>
          <w:rFonts w:ascii="Arial" w:hAnsi="Arial" w:cs="Arial"/>
          <w:sz w:val="22"/>
          <w:szCs w:val="22"/>
          <w:u w:val="single"/>
        </w:rPr>
        <w:t xml:space="preserve">, </w:t>
      </w:r>
      <w:r w:rsidRPr="004B4D0F">
        <w:rPr>
          <w:rFonts w:ascii="Arial" w:hAnsi="Arial" w:cs="Arial"/>
          <w:b/>
          <w:bCs/>
          <w:sz w:val="22"/>
          <w:szCs w:val="22"/>
          <w:u w:val="single"/>
        </w:rPr>
        <w:t>(SEÑALAR CARGO DEL FIRMANTE X)</w:t>
      </w:r>
      <w:r w:rsidRPr="004B4D0F">
        <w:rPr>
          <w:rFonts w:ascii="Arial" w:hAnsi="Arial" w:cs="Arial"/>
          <w:sz w:val="22"/>
          <w:szCs w:val="22"/>
        </w:rPr>
        <w:t>, R.F.C</w:t>
      </w:r>
      <w:r>
        <w:rPr>
          <w:rFonts w:ascii="Arial" w:hAnsi="Arial" w:cs="Arial"/>
          <w:sz w:val="22"/>
          <w:szCs w:val="22"/>
        </w:rPr>
        <w:t>.</w:t>
      </w:r>
      <w:r w:rsidRPr="004B4D0F">
        <w:rPr>
          <w:rFonts w:ascii="Arial" w:hAnsi="Arial" w:cs="Arial"/>
          <w:sz w:val="22"/>
          <w:szCs w:val="22"/>
        </w:rPr>
        <w:t xml:space="preserve"> </w:t>
      </w:r>
      <w:r w:rsidRPr="004B4D0F">
        <w:rPr>
          <w:rFonts w:ascii="Arial" w:hAnsi="Arial" w:cs="Arial"/>
          <w:b/>
          <w:sz w:val="22"/>
          <w:szCs w:val="22"/>
          <w:u w:val="single"/>
        </w:rPr>
        <w:t xml:space="preserve"> (INCORPORAR RFC DEL FIRMANTE X)</w:t>
      </w:r>
      <w:r w:rsidRPr="004B4D0F">
        <w:rPr>
          <w:rFonts w:ascii="Arial" w:hAnsi="Arial" w:cs="Arial"/>
          <w:sz w:val="22"/>
          <w:szCs w:val="22"/>
        </w:rPr>
        <w:t>, facultado para _</w:t>
      </w:r>
      <w:proofErr w:type="gramStart"/>
      <w:r w:rsidRPr="004B4D0F">
        <w:rPr>
          <w:rFonts w:ascii="Arial" w:hAnsi="Arial" w:cs="Arial"/>
          <w:sz w:val="22"/>
          <w:szCs w:val="22"/>
        </w:rPr>
        <w:t>_</w:t>
      </w:r>
      <w:r w:rsidRPr="004B4D0F">
        <w:rPr>
          <w:rFonts w:ascii="Arial" w:hAnsi="Arial" w:cs="Arial"/>
          <w:b/>
          <w:sz w:val="22"/>
          <w:szCs w:val="22"/>
          <w:u w:val="single"/>
        </w:rPr>
        <w:t>(</w:t>
      </w:r>
      <w:proofErr w:type="gramEnd"/>
      <w:r w:rsidRPr="004B4D0F">
        <w:rPr>
          <w:rFonts w:ascii="Arial" w:hAnsi="Arial" w:cs="Arial"/>
          <w:b/>
          <w:sz w:val="22"/>
          <w:szCs w:val="22"/>
          <w:u w:val="single"/>
        </w:rPr>
        <w:t>INCORPORAR FACULTADES Y PARTICIPACIÓN EN EL CONTRATO)__.</w:t>
      </w:r>
    </w:p>
    <w:p w14:paraId="4E7EEF0C" w14:textId="77777777" w:rsidR="00235547" w:rsidRPr="004B4D0F" w:rsidRDefault="00235547" w:rsidP="00235547">
      <w:pPr>
        <w:jc w:val="both"/>
        <w:rPr>
          <w:rFonts w:ascii="Arial" w:hAnsi="Arial" w:cs="Arial"/>
          <w:sz w:val="22"/>
          <w:szCs w:val="22"/>
        </w:rPr>
      </w:pPr>
    </w:p>
    <w:p w14:paraId="76A58D20" w14:textId="77777777" w:rsidR="00235547" w:rsidRPr="004B4D0F" w:rsidRDefault="00235547" w:rsidP="00235547">
      <w:pPr>
        <w:ind w:left="426" w:hanging="426"/>
        <w:jc w:val="both"/>
        <w:rPr>
          <w:rFonts w:ascii="Arial" w:hAnsi="Arial" w:cs="Arial"/>
          <w:sz w:val="22"/>
          <w:szCs w:val="22"/>
        </w:rPr>
      </w:pPr>
      <w:r w:rsidRPr="004B4D0F">
        <w:rPr>
          <w:rFonts w:ascii="Arial" w:hAnsi="Arial" w:cs="Arial"/>
          <w:b/>
          <w:sz w:val="22"/>
          <w:szCs w:val="22"/>
        </w:rPr>
        <w:t>I.5</w:t>
      </w:r>
      <w:r w:rsidRPr="004B4D0F">
        <w:rPr>
          <w:rFonts w:ascii="Arial" w:hAnsi="Arial" w:cs="Arial"/>
          <w:sz w:val="22"/>
          <w:szCs w:val="22"/>
        </w:rPr>
        <w:tab/>
        <w:t>La adjudicación del presente contrato se realizó mediante el procedimiento de</w:t>
      </w:r>
      <w:r w:rsidRPr="004B4D0F">
        <w:rPr>
          <w:rFonts w:ascii="Arial" w:hAnsi="Arial" w:cs="Arial"/>
          <w:b/>
          <w:bCs/>
          <w:sz w:val="36"/>
          <w:szCs w:val="36"/>
        </w:rPr>
        <w:t xml:space="preserve"> </w:t>
      </w:r>
      <w:r w:rsidRPr="004B4D0F">
        <w:rPr>
          <w:rFonts w:ascii="Arial" w:hAnsi="Arial" w:cs="Arial"/>
          <w:sz w:val="22"/>
          <w:szCs w:val="22"/>
          <w:u w:val="single"/>
        </w:rPr>
        <w:t>(</w:t>
      </w:r>
      <w:r w:rsidRPr="004B4D0F">
        <w:rPr>
          <w:rFonts w:ascii="Arial" w:hAnsi="Arial" w:cs="Arial"/>
          <w:b/>
          <w:sz w:val="22"/>
          <w:szCs w:val="22"/>
          <w:u w:val="single"/>
        </w:rPr>
        <w:t>TIPO DE PROCEDIMIENTO</w:t>
      </w:r>
      <w:r w:rsidRPr="004B4D0F">
        <w:rPr>
          <w:rFonts w:ascii="Arial" w:hAnsi="Arial" w:cs="Arial"/>
          <w:sz w:val="22"/>
          <w:szCs w:val="22"/>
          <w:u w:val="single"/>
        </w:rPr>
        <w:t>)</w:t>
      </w:r>
      <w:r w:rsidRPr="004B4D0F">
        <w:rPr>
          <w:rFonts w:ascii="Arial" w:hAnsi="Arial" w:cs="Arial"/>
          <w:sz w:val="22"/>
          <w:szCs w:val="22"/>
        </w:rPr>
        <w:t xml:space="preserve"> </w:t>
      </w:r>
      <w:r w:rsidRPr="004B4D0F">
        <w:rPr>
          <w:rFonts w:ascii="Arial" w:hAnsi="Arial" w:cs="Arial"/>
          <w:sz w:val="22"/>
          <w:szCs w:val="22"/>
          <w:u w:val="single"/>
        </w:rPr>
        <w:t>(</w:t>
      </w:r>
      <w:r w:rsidRPr="004B4D0F">
        <w:rPr>
          <w:rFonts w:ascii="Arial" w:hAnsi="Arial" w:cs="Arial"/>
          <w:b/>
          <w:sz w:val="22"/>
          <w:szCs w:val="22"/>
          <w:u w:val="single"/>
        </w:rPr>
        <w:t>INCORPORAR MEDIO DEL PROCEDIMIENTO</w:t>
      </w:r>
      <w:r w:rsidRPr="004B4D0F">
        <w:rPr>
          <w:rFonts w:ascii="Arial" w:hAnsi="Arial" w:cs="Arial"/>
          <w:sz w:val="22"/>
          <w:szCs w:val="22"/>
          <w:u w:val="single"/>
        </w:rPr>
        <w:t>)</w:t>
      </w:r>
      <w:r w:rsidRPr="004B4D0F">
        <w:rPr>
          <w:rFonts w:ascii="Arial" w:hAnsi="Arial" w:cs="Arial"/>
          <w:sz w:val="22"/>
          <w:szCs w:val="22"/>
        </w:rPr>
        <w:t xml:space="preserve"> de carácter </w:t>
      </w:r>
      <w:r w:rsidRPr="004B4D0F">
        <w:rPr>
          <w:rFonts w:ascii="Arial" w:hAnsi="Arial" w:cs="Arial"/>
          <w:b/>
          <w:sz w:val="22"/>
          <w:szCs w:val="22"/>
          <w:u w:val="single"/>
        </w:rPr>
        <w:t>(INCORPORAR EL CARÁCTER DEL PROCEDIMIENTO)</w:t>
      </w:r>
      <w:r w:rsidRPr="004B4D0F">
        <w:rPr>
          <w:rFonts w:ascii="Arial" w:hAnsi="Arial" w:cs="Arial"/>
          <w:sz w:val="22"/>
          <w:szCs w:val="22"/>
        </w:rPr>
        <w:t>, al amparo de lo establecido en los artículos 134 de la Constitución Política de los Estados Unidos Mexicanos; (</w:t>
      </w:r>
      <w:r w:rsidRPr="004B4D0F">
        <w:rPr>
          <w:rFonts w:ascii="Arial" w:hAnsi="Arial" w:cs="Arial"/>
          <w:b/>
          <w:sz w:val="22"/>
          <w:szCs w:val="22"/>
        </w:rPr>
        <w:t>CITAR LOS NUMERALES</w:t>
      </w:r>
      <w:r w:rsidRPr="004B4D0F">
        <w:rPr>
          <w:rFonts w:ascii="Arial" w:hAnsi="Arial" w:cs="Arial"/>
          <w:sz w:val="22"/>
          <w:szCs w:val="22"/>
        </w:rPr>
        <w:t xml:space="preserve">) de la Ley de Adquisiciones, Arrendamientos y Servicios del Sector Público, </w:t>
      </w:r>
      <w:r w:rsidRPr="004B4D0F">
        <w:rPr>
          <w:rFonts w:ascii="Arial" w:hAnsi="Arial" w:cs="Arial"/>
          <w:b/>
          <w:sz w:val="22"/>
          <w:szCs w:val="22"/>
        </w:rPr>
        <w:t>“LAASSP”</w:t>
      </w:r>
      <w:r w:rsidRPr="004B4D0F">
        <w:rPr>
          <w:rFonts w:ascii="Arial" w:hAnsi="Arial" w:cs="Arial"/>
          <w:sz w:val="22"/>
          <w:szCs w:val="22"/>
        </w:rPr>
        <w:t>, y (</w:t>
      </w:r>
      <w:r w:rsidRPr="004B4D0F">
        <w:rPr>
          <w:rFonts w:ascii="Arial" w:hAnsi="Arial" w:cs="Arial"/>
          <w:b/>
          <w:sz w:val="22"/>
          <w:szCs w:val="22"/>
        </w:rPr>
        <w:t>CITAR LOS NUMERALES</w:t>
      </w:r>
      <w:r w:rsidRPr="004B4D0F">
        <w:rPr>
          <w:rFonts w:ascii="Arial" w:hAnsi="Arial" w:cs="Arial"/>
          <w:sz w:val="22"/>
          <w:szCs w:val="22"/>
        </w:rPr>
        <w:t>) de su Reglamento.</w:t>
      </w:r>
    </w:p>
    <w:p w14:paraId="482408CC" w14:textId="77777777" w:rsidR="00235547" w:rsidRPr="004B4D0F" w:rsidRDefault="00235547" w:rsidP="00235547">
      <w:pPr>
        <w:jc w:val="both"/>
        <w:rPr>
          <w:rFonts w:ascii="Arial" w:hAnsi="Arial" w:cs="Arial"/>
          <w:sz w:val="22"/>
          <w:szCs w:val="22"/>
        </w:rPr>
      </w:pPr>
    </w:p>
    <w:p w14:paraId="297263D6" w14:textId="77777777" w:rsidR="00235547" w:rsidRPr="004B4D0F" w:rsidRDefault="00235547" w:rsidP="00235547">
      <w:pPr>
        <w:ind w:left="426" w:hanging="426"/>
        <w:jc w:val="both"/>
        <w:rPr>
          <w:rFonts w:ascii="Arial" w:hAnsi="Arial" w:cs="Arial"/>
          <w:sz w:val="22"/>
          <w:szCs w:val="22"/>
        </w:rPr>
      </w:pPr>
      <w:r w:rsidRPr="004B4D0F">
        <w:rPr>
          <w:rFonts w:ascii="Arial" w:hAnsi="Arial" w:cs="Arial"/>
          <w:b/>
          <w:sz w:val="22"/>
          <w:szCs w:val="22"/>
        </w:rPr>
        <w:t>I.6</w:t>
      </w:r>
      <w:r w:rsidRPr="004B4D0F">
        <w:rPr>
          <w:rFonts w:ascii="Arial" w:hAnsi="Arial" w:cs="Arial"/>
          <w:sz w:val="22"/>
          <w:szCs w:val="22"/>
        </w:rPr>
        <w:tab/>
      </w:r>
      <w:r w:rsidRPr="004B4D0F">
        <w:rPr>
          <w:rFonts w:ascii="Arial" w:hAnsi="Arial" w:cs="Arial"/>
          <w:b/>
          <w:sz w:val="22"/>
          <w:szCs w:val="22"/>
        </w:rPr>
        <w:t>“LA DEPENDENCIA O ENTIDAD”</w:t>
      </w:r>
      <w:r w:rsidRPr="004B4D0F">
        <w:rPr>
          <w:rFonts w:ascii="Arial" w:hAnsi="Arial" w:cs="Arial"/>
          <w:sz w:val="22"/>
          <w:szCs w:val="22"/>
        </w:rPr>
        <w:t xml:space="preserve"> cuenta con suficiencia presupuestaria otorgada mediante</w:t>
      </w:r>
      <w:r w:rsidRPr="004B4D0F">
        <w:rPr>
          <w:rFonts w:ascii="Arial" w:hAnsi="Arial" w:cs="Arial"/>
          <w:b/>
          <w:sz w:val="22"/>
          <w:szCs w:val="22"/>
        </w:rPr>
        <w:t xml:space="preserve"> </w:t>
      </w:r>
      <w:r w:rsidRPr="004B4D0F">
        <w:rPr>
          <w:rFonts w:ascii="Arial" w:hAnsi="Arial" w:cs="Arial"/>
          <w:b/>
          <w:sz w:val="22"/>
          <w:szCs w:val="22"/>
          <w:u w:val="single"/>
        </w:rPr>
        <w:t xml:space="preserve">(NÚMERO Y FECHA DE OFICIO), </w:t>
      </w:r>
      <w:r w:rsidRPr="004B4D0F">
        <w:rPr>
          <w:rFonts w:ascii="Arial" w:hAnsi="Arial" w:cs="Arial"/>
          <w:sz w:val="22"/>
          <w:szCs w:val="22"/>
        </w:rPr>
        <w:t xml:space="preserve">emitido por la </w:t>
      </w:r>
      <w:r w:rsidRPr="004B4D0F">
        <w:rPr>
          <w:rFonts w:ascii="Arial" w:hAnsi="Arial" w:cs="Arial"/>
          <w:b/>
          <w:sz w:val="22"/>
          <w:szCs w:val="22"/>
        </w:rPr>
        <w:t>_____________________</w:t>
      </w:r>
      <w:r w:rsidRPr="004B4D0F">
        <w:rPr>
          <w:rFonts w:ascii="Arial" w:hAnsi="Arial" w:cs="Arial"/>
          <w:sz w:val="22"/>
          <w:szCs w:val="22"/>
        </w:rPr>
        <w:t xml:space="preserve">. </w:t>
      </w:r>
    </w:p>
    <w:p w14:paraId="246CC789" w14:textId="77777777" w:rsidR="00235547" w:rsidRPr="004B4D0F" w:rsidRDefault="00235547" w:rsidP="00235547">
      <w:pPr>
        <w:ind w:left="426" w:hanging="426"/>
        <w:jc w:val="both"/>
        <w:rPr>
          <w:rFonts w:ascii="Arial" w:hAnsi="Arial" w:cs="Arial"/>
          <w:sz w:val="22"/>
          <w:szCs w:val="22"/>
        </w:rPr>
      </w:pPr>
    </w:p>
    <w:p w14:paraId="7C2F8E7C" w14:textId="77777777" w:rsidR="00235547" w:rsidRPr="00BC0742" w:rsidRDefault="00235547" w:rsidP="00235547">
      <w:pPr>
        <w:ind w:left="426"/>
        <w:jc w:val="both"/>
        <w:rPr>
          <w:rFonts w:ascii="Arial" w:hAnsi="Arial" w:cs="Arial"/>
          <w:sz w:val="22"/>
          <w:szCs w:val="22"/>
        </w:rPr>
      </w:pPr>
      <w:r w:rsidRPr="00BC0742">
        <w:rPr>
          <w:rFonts w:ascii="Arial" w:hAnsi="Arial" w:cs="Arial"/>
          <w:sz w:val="22"/>
          <w:szCs w:val="22"/>
        </w:rPr>
        <w:t>INSTRUCCIÓN: EN CASO DE QUE SE TRATE DE UN CONTRATO PLURIANUAL, SE DEBERÁ CONSIGNAR EL OFICIO DE AUTORIZACIÓN DE LA SHCP EN TÉRMINOS DEL ARTÍCULO 50 DE LA LEY FEDERAL DE PRESUPUESTO Y RESPONSABILIDAD HACENDARIA Y SU REGLAMENTO, COMO SIGUE:</w:t>
      </w:r>
    </w:p>
    <w:p w14:paraId="477A2255" w14:textId="77777777" w:rsidR="00235547" w:rsidRPr="004B4D0F" w:rsidRDefault="00235547" w:rsidP="00235547">
      <w:pPr>
        <w:pStyle w:val="Textoindependiente"/>
        <w:tabs>
          <w:tab w:val="left" w:pos="426"/>
        </w:tabs>
        <w:ind w:left="426" w:right="118"/>
        <w:rPr>
          <w:rFonts w:ascii="Arial" w:hAnsi="Arial" w:cs="Arial"/>
          <w:bCs/>
        </w:rPr>
      </w:pPr>
    </w:p>
    <w:p w14:paraId="3383F750" w14:textId="77777777" w:rsidR="00235547" w:rsidRPr="004B4D0F" w:rsidRDefault="00235547" w:rsidP="00235547">
      <w:pPr>
        <w:pStyle w:val="Textoindependiente"/>
        <w:tabs>
          <w:tab w:val="left" w:pos="426"/>
        </w:tabs>
        <w:ind w:left="426" w:right="118"/>
        <w:rPr>
          <w:rFonts w:ascii="Arial" w:hAnsi="Arial" w:cs="Arial"/>
          <w:bCs/>
        </w:rPr>
      </w:pPr>
      <w:r w:rsidRPr="004B4D0F">
        <w:rPr>
          <w:rFonts w:ascii="Arial" w:hAnsi="Arial" w:cs="Arial"/>
          <w:bCs/>
        </w:rPr>
        <w:t xml:space="preserve">La SHCP (Titular de la entidad en su caso) autorizó la </w:t>
      </w:r>
      <w:proofErr w:type="spellStart"/>
      <w:r w:rsidRPr="004B4D0F">
        <w:rPr>
          <w:rFonts w:ascii="Arial" w:hAnsi="Arial" w:cs="Arial"/>
          <w:bCs/>
        </w:rPr>
        <w:t>plurianualidad</w:t>
      </w:r>
      <w:proofErr w:type="spellEnd"/>
      <w:r w:rsidRPr="004B4D0F">
        <w:rPr>
          <w:rFonts w:ascii="Arial" w:hAnsi="Arial" w:cs="Arial"/>
          <w:bCs/>
        </w:rPr>
        <w:t xml:space="preserve"> mediante el oficio Número de Oficio ______________________</w:t>
      </w:r>
    </w:p>
    <w:p w14:paraId="68B38922" w14:textId="77777777" w:rsidR="00235547" w:rsidRPr="004B4D0F" w:rsidRDefault="00235547" w:rsidP="00235547">
      <w:pPr>
        <w:jc w:val="both"/>
        <w:rPr>
          <w:rFonts w:ascii="Arial" w:hAnsi="Arial" w:cs="Arial"/>
          <w:sz w:val="22"/>
          <w:szCs w:val="22"/>
        </w:rPr>
      </w:pPr>
    </w:p>
    <w:p w14:paraId="4AA0CBB8" w14:textId="77777777" w:rsidR="00235547" w:rsidRPr="00BC0742" w:rsidRDefault="00235547" w:rsidP="00235547">
      <w:pPr>
        <w:ind w:left="426"/>
        <w:jc w:val="both"/>
        <w:rPr>
          <w:rFonts w:ascii="Arial" w:hAnsi="Arial" w:cs="Arial"/>
          <w:sz w:val="22"/>
          <w:szCs w:val="22"/>
        </w:rPr>
      </w:pPr>
      <w:r w:rsidRPr="00BC0742">
        <w:rPr>
          <w:rFonts w:ascii="Arial" w:hAnsi="Arial" w:cs="Arial"/>
          <w:sz w:val="22"/>
          <w:szCs w:val="22"/>
        </w:rPr>
        <w:t>INSTRUCCIÓN: SI LA CONTRATACIÓN ES PREVIA A LA AUTORIZACIÓN DE SU PRESUPUESTO, CONFORME AL ARTÍCULO 25, PÁRRAFO SEGUNDO DE LA LAASSP (ANTICIPADA) MOSTRAR EL SIGUIENTE TEXTO:</w:t>
      </w:r>
    </w:p>
    <w:p w14:paraId="15B4410A" w14:textId="77777777" w:rsidR="00235547" w:rsidRPr="004B4D0F" w:rsidRDefault="00235547" w:rsidP="00235547">
      <w:pPr>
        <w:ind w:left="426"/>
        <w:jc w:val="both"/>
        <w:rPr>
          <w:rFonts w:ascii="Arial" w:hAnsi="Arial" w:cs="Arial"/>
          <w:sz w:val="22"/>
          <w:szCs w:val="22"/>
        </w:rPr>
      </w:pPr>
    </w:p>
    <w:p w14:paraId="3F2FE563" w14:textId="77777777" w:rsidR="00235547" w:rsidRPr="004B4D0F" w:rsidRDefault="00235547" w:rsidP="00235547">
      <w:pPr>
        <w:ind w:left="426"/>
        <w:jc w:val="both"/>
        <w:rPr>
          <w:rFonts w:ascii="Arial" w:hAnsi="Arial" w:cs="Arial"/>
          <w:sz w:val="22"/>
          <w:szCs w:val="22"/>
        </w:rPr>
      </w:pPr>
      <w:r w:rsidRPr="004B4D0F">
        <w:rPr>
          <w:rFonts w:ascii="Arial" w:hAnsi="Arial" w:cs="Arial"/>
          <w:sz w:val="22"/>
          <w:szCs w:val="22"/>
        </w:rPr>
        <w:t>En caso de que se trate de una contratación cuya vigencia inicie en el ejercicio fiscal siguiente de aquél en que se formalice, se deberá consignar el oficio de autorización de la SHCP en términos de los artículos 35 de la Ley Federal de Presupuesto y Responsabilidad Hacendaria y 146 de su Reglamento.</w:t>
      </w:r>
    </w:p>
    <w:p w14:paraId="2B7FEF1E" w14:textId="77777777" w:rsidR="00235547" w:rsidRPr="004B4D0F" w:rsidRDefault="00235547" w:rsidP="00235547">
      <w:pPr>
        <w:ind w:left="426" w:hanging="426"/>
        <w:jc w:val="both"/>
        <w:rPr>
          <w:rFonts w:ascii="Arial" w:hAnsi="Arial" w:cs="Arial"/>
          <w:bCs/>
          <w:sz w:val="22"/>
          <w:szCs w:val="22"/>
          <w:lang w:eastAsia="es-MX"/>
        </w:rPr>
      </w:pPr>
    </w:p>
    <w:p w14:paraId="660517CE" w14:textId="77777777" w:rsidR="00235547" w:rsidRPr="004B4D0F" w:rsidRDefault="00235547" w:rsidP="00235547">
      <w:pPr>
        <w:widowControl w:val="0"/>
        <w:tabs>
          <w:tab w:val="left" w:pos="426"/>
        </w:tabs>
        <w:ind w:left="426" w:hanging="426"/>
        <w:jc w:val="both"/>
        <w:rPr>
          <w:rFonts w:ascii="Arial" w:hAnsi="Arial" w:cs="Arial"/>
          <w:sz w:val="22"/>
          <w:szCs w:val="22"/>
        </w:rPr>
      </w:pPr>
      <w:r w:rsidRPr="004B4D0F">
        <w:rPr>
          <w:rFonts w:ascii="Arial" w:hAnsi="Arial" w:cs="Arial"/>
          <w:b/>
          <w:sz w:val="22"/>
          <w:szCs w:val="22"/>
        </w:rPr>
        <w:t>I.7</w:t>
      </w:r>
      <w:r w:rsidRPr="004B4D0F">
        <w:rPr>
          <w:rFonts w:ascii="Arial" w:hAnsi="Arial" w:cs="Arial"/>
          <w:sz w:val="22"/>
          <w:szCs w:val="22"/>
        </w:rPr>
        <w:tab/>
        <w:t xml:space="preserve">Cuenta con el Registro Federal de Contribuyentes </w:t>
      </w:r>
      <w:r w:rsidRPr="004B4D0F">
        <w:rPr>
          <w:rFonts w:ascii="Arial" w:hAnsi="Arial" w:cs="Arial"/>
          <w:b/>
          <w:sz w:val="22"/>
          <w:szCs w:val="22"/>
        </w:rPr>
        <w:t xml:space="preserve">N° (RFC DEPENDENCIA O </w:t>
      </w:r>
      <w:r w:rsidRPr="004B4D0F">
        <w:rPr>
          <w:rFonts w:ascii="Arial" w:hAnsi="Arial" w:cs="Arial"/>
          <w:b/>
          <w:sz w:val="22"/>
          <w:szCs w:val="22"/>
        </w:rPr>
        <w:lastRenderedPageBreak/>
        <w:t>ENTIDAD)</w:t>
      </w:r>
      <w:r w:rsidRPr="004B4D0F">
        <w:rPr>
          <w:rFonts w:ascii="Arial" w:hAnsi="Arial" w:cs="Arial"/>
          <w:sz w:val="22"/>
          <w:szCs w:val="22"/>
        </w:rPr>
        <w:t>.</w:t>
      </w:r>
    </w:p>
    <w:p w14:paraId="6C6F25BB" w14:textId="77777777" w:rsidR="00235547" w:rsidRPr="004B4D0F" w:rsidRDefault="00235547" w:rsidP="00235547">
      <w:pPr>
        <w:tabs>
          <w:tab w:val="left" w:pos="426"/>
        </w:tabs>
        <w:ind w:left="426" w:hanging="426"/>
        <w:jc w:val="both"/>
        <w:rPr>
          <w:rFonts w:ascii="Arial" w:hAnsi="Arial" w:cs="Arial"/>
          <w:caps/>
          <w:sz w:val="22"/>
          <w:szCs w:val="22"/>
        </w:rPr>
      </w:pPr>
    </w:p>
    <w:p w14:paraId="7F076659" w14:textId="77777777" w:rsidR="00235547" w:rsidRPr="004B4D0F" w:rsidRDefault="00235547" w:rsidP="00235547">
      <w:pPr>
        <w:widowControl w:val="0"/>
        <w:tabs>
          <w:tab w:val="left" w:pos="426"/>
        </w:tabs>
        <w:ind w:left="426" w:hanging="426"/>
        <w:jc w:val="both"/>
        <w:rPr>
          <w:rFonts w:ascii="Arial" w:hAnsi="Arial" w:cs="Arial"/>
          <w:sz w:val="22"/>
          <w:szCs w:val="22"/>
        </w:rPr>
      </w:pPr>
      <w:r w:rsidRPr="004B4D0F">
        <w:rPr>
          <w:rFonts w:ascii="Arial" w:hAnsi="Arial" w:cs="Arial"/>
          <w:b/>
          <w:sz w:val="22"/>
          <w:szCs w:val="22"/>
        </w:rPr>
        <w:t>I.8</w:t>
      </w:r>
      <w:r>
        <w:rPr>
          <w:rFonts w:ascii="Arial" w:hAnsi="Arial" w:cs="Arial"/>
          <w:sz w:val="22"/>
          <w:szCs w:val="22"/>
        </w:rPr>
        <w:tab/>
      </w:r>
      <w:r w:rsidRPr="004B4D0F">
        <w:rPr>
          <w:rFonts w:ascii="Arial" w:hAnsi="Arial" w:cs="Arial"/>
          <w:sz w:val="22"/>
          <w:szCs w:val="22"/>
        </w:rPr>
        <w:t>Tiene establecido su domicilio en ________________________________________ mismo que señala para los fines y efectos legales del presente contrato.</w:t>
      </w:r>
    </w:p>
    <w:p w14:paraId="59EE686E" w14:textId="77777777" w:rsidR="00235547" w:rsidRPr="004B4D0F" w:rsidRDefault="00235547" w:rsidP="00235547">
      <w:pPr>
        <w:widowControl w:val="0"/>
        <w:tabs>
          <w:tab w:val="left" w:pos="426"/>
        </w:tabs>
        <w:ind w:left="426" w:hanging="426"/>
        <w:jc w:val="both"/>
        <w:rPr>
          <w:rFonts w:ascii="Arial" w:hAnsi="Arial" w:cs="Arial"/>
          <w:sz w:val="22"/>
          <w:szCs w:val="22"/>
        </w:rPr>
      </w:pPr>
    </w:p>
    <w:p w14:paraId="2A2926CB" w14:textId="77777777" w:rsidR="00235547" w:rsidRPr="00BC0742" w:rsidRDefault="00235547" w:rsidP="00235547">
      <w:pPr>
        <w:ind w:left="426"/>
        <w:jc w:val="both"/>
        <w:rPr>
          <w:rFonts w:ascii="Arial" w:hAnsi="Arial" w:cs="Arial"/>
          <w:sz w:val="22"/>
          <w:szCs w:val="22"/>
        </w:rPr>
      </w:pPr>
      <w:r w:rsidRPr="00BC0742">
        <w:rPr>
          <w:rFonts w:ascii="Arial" w:hAnsi="Arial" w:cs="Arial"/>
          <w:sz w:val="22"/>
          <w:szCs w:val="22"/>
        </w:rPr>
        <w:t>INSTRUCCIÓN: EN CASO DE QUE SE APLIQUE REDUCCIÓN DE GARANTÍA DE CUMPLIMIENTO.</w:t>
      </w:r>
    </w:p>
    <w:p w14:paraId="07C203A1" w14:textId="77777777" w:rsidR="00235547" w:rsidRPr="004B4D0F" w:rsidRDefault="00235547" w:rsidP="00235547">
      <w:pPr>
        <w:ind w:left="426" w:hanging="426"/>
        <w:jc w:val="both"/>
        <w:rPr>
          <w:rFonts w:ascii="Arial" w:hAnsi="Arial" w:cs="Arial"/>
          <w:sz w:val="22"/>
          <w:szCs w:val="22"/>
        </w:rPr>
      </w:pPr>
    </w:p>
    <w:p w14:paraId="3911EEB6" w14:textId="77777777" w:rsidR="00235547" w:rsidRPr="004B4D0F" w:rsidRDefault="00235547" w:rsidP="00235547">
      <w:pPr>
        <w:ind w:left="426" w:hanging="426"/>
        <w:jc w:val="both"/>
        <w:rPr>
          <w:rFonts w:ascii="Arial" w:hAnsi="Arial" w:cs="Arial"/>
          <w:sz w:val="22"/>
          <w:szCs w:val="22"/>
        </w:rPr>
      </w:pPr>
      <w:r w:rsidRPr="004B4D0F">
        <w:rPr>
          <w:rFonts w:ascii="Arial" w:hAnsi="Arial" w:cs="Arial"/>
          <w:b/>
          <w:sz w:val="22"/>
          <w:szCs w:val="22"/>
        </w:rPr>
        <w:t>I.9</w:t>
      </w:r>
      <w:r w:rsidRPr="004B4D0F">
        <w:rPr>
          <w:rFonts w:ascii="Arial" w:hAnsi="Arial" w:cs="Arial"/>
          <w:sz w:val="22"/>
          <w:szCs w:val="22"/>
        </w:rPr>
        <w:tab/>
        <w:t xml:space="preserve">De la revisión al historial de cumplimiento en materia de contrataciones en el Registro Único de Contratistas, se advierte que </w:t>
      </w:r>
      <w:r w:rsidRPr="004B4D0F">
        <w:rPr>
          <w:rFonts w:ascii="Arial" w:hAnsi="Arial" w:cs="Arial"/>
          <w:b/>
          <w:sz w:val="22"/>
          <w:szCs w:val="22"/>
        </w:rPr>
        <w:t>“EL PROVEEDOR”</w:t>
      </w:r>
      <w:r w:rsidRPr="004B4D0F">
        <w:rPr>
          <w:rFonts w:ascii="Arial" w:hAnsi="Arial" w:cs="Arial"/>
          <w:sz w:val="22"/>
          <w:szCs w:val="22"/>
        </w:rPr>
        <w:t xml:space="preserve"> cuenta con un grado de cumplimiento </w:t>
      </w:r>
      <w:r w:rsidRPr="004B4D0F">
        <w:rPr>
          <w:rFonts w:ascii="Arial" w:hAnsi="Arial" w:cs="Arial"/>
          <w:b/>
          <w:sz w:val="22"/>
          <w:szCs w:val="22"/>
          <w:u w:val="single"/>
        </w:rPr>
        <w:t>(INDICAR EL RANGO),</w:t>
      </w:r>
      <w:r w:rsidRPr="004B4D0F">
        <w:rPr>
          <w:rFonts w:ascii="Arial" w:hAnsi="Arial" w:cs="Arial"/>
          <w:sz w:val="22"/>
          <w:szCs w:val="22"/>
        </w:rPr>
        <w:t xml:space="preserve"> por lo que </w:t>
      </w:r>
      <w:r w:rsidRPr="004B4D0F">
        <w:rPr>
          <w:rFonts w:ascii="Arial" w:hAnsi="Arial" w:cs="Arial"/>
          <w:b/>
          <w:sz w:val="22"/>
          <w:szCs w:val="22"/>
        </w:rPr>
        <w:t xml:space="preserve">“LA DEPENDENCIA O ENTIDAD” </w:t>
      </w:r>
      <w:r w:rsidRPr="004B4D0F">
        <w:rPr>
          <w:rFonts w:ascii="Arial" w:hAnsi="Arial" w:cs="Arial"/>
          <w:sz w:val="22"/>
          <w:szCs w:val="22"/>
        </w:rPr>
        <w:t>determina procedente efectuar la reducción del monto de la garantía por un porcentaje de ___.</w:t>
      </w:r>
    </w:p>
    <w:p w14:paraId="7FFF90EF" w14:textId="77777777" w:rsidR="00235547" w:rsidRPr="004B4D0F" w:rsidRDefault="00235547" w:rsidP="00235547">
      <w:pPr>
        <w:widowControl w:val="0"/>
        <w:tabs>
          <w:tab w:val="left" w:pos="426"/>
        </w:tabs>
        <w:ind w:left="426" w:hanging="426"/>
        <w:jc w:val="both"/>
        <w:rPr>
          <w:rFonts w:ascii="Arial" w:hAnsi="Arial" w:cs="Arial"/>
          <w:sz w:val="22"/>
          <w:szCs w:val="22"/>
        </w:rPr>
      </w:pPr>
    </w:p>
    <w:p w14:paraId="0A681258" w14:textId="77777777" w:rsidR="00235547" w:rsidRDefault="00235547" w:rsidP="00235547">
      <w:pPr>
        <w:pStyle w:val="Texto"/>
        <w:spacing w:after="0" w:line="240" w:lineRule="auto"/>
        <w:ind w:left="426" w:firstLine="0"/>
        <w:rPr>
          <w:sz w:val="22"/>
          <w:szCs w:val="22"/>
        </w:rPr>
      </w:pPr>
      <w:r w:rsidRPr="00BC0742">
        <w:rPr>
          <w:sz w:val="22"/>
          <w:szCs w:val="22"/>
        </w:rPr>
        <w:t xml:space="preserve">INSTRUCCIÓN: </w:t>
      </w:r>
      <w:r w:rsidRPr="00BC0742">
        <w:rPr>
          <w:sz w:val="22"/>
          <w:szCs w:val="22"/>
          <w:lang w:eastAsia="es-ES"/>
        </w:rPr>
        <w:t xml:space="preserve">CUANDO LA PROPOSICIÓN GANADORA HAYA SIDO PRESENTADA EN FORMA CONJUNTA POR VARIAS PERSONAS, LAS DECLARACIONES SE DEBERÁN FORMULAR POR CADA UNO DE ELLOS, EN TÉRMINOS DEL ARTÍCULO 44 DEL REGLAMENTO DE LA </w:t>
      </w:r>
      <w:r w:rsidRPr="00BC0742">
        <w:rPr>
          <w:sz w:val="22"/>
          <w:szCs w:val="22"/>
        </w:rPr>
        <w:t>LAASSP.</w:t>
      </w:r>
    </w:p>
    <w:p w14:paraId="559474A3" w14:textId="77777777" w:rsidR="00235547" w:rsidRPr="00BC0742" w:rsidRDefault="00235547" w:rsidP="00235547">
      <w:pPr>
        <w:pStyle w:val="Texto"/>
        <w:spacing w:after="0" w:line="240" w:lineRule="auto"/>
        <w:ind w:left="426" w:firstLine="0"/>
        <w:rPr>
          <w:sz w:val="22"/>
          <w:szCs w:val="22"/>
        </w:rPr>
      </w:pPr>
    </w:p>
    <w:p w14:paraId="3B4B73AC" w14:textId="77777777" w:rsidR="00235547" w:rsidRPr="004B4D0F" w:rsidRDefault="00235547" w:rsidP="00235547">
      <w:pPr>
        <w:widowControl w:val="0"/>
        <w:tabs>
          <w:tab w:val="left" w:pos="426"/>
        </w:tabs>
        <w:ind w:left="426" w:hanging="426"/>
        <w:jc w:val="both"/>
        <w:rPr>
          <w:rFonts w:ascii="Arial" w:hAnsi="Arial" w:cs="Arial"/>
          <w:sz w:val="22"/>
          <w:szCs w:val="22"/>
        </w:rPr>
      </w:pPr>
      <w:r w:rsidRPr="004B4D0F">
        <w:rPr>
          <w:rFonts w:ascii="Arial" w:hAnsi="Arial" w:cs="Arial"/>
          <w:b/>
          <w:sz w:val="22"/>
          <w:szCs w:val="22"/>
        </w:rPr>
        <w:t>II.</w:t>
      </w:r>
      <w:r w:rsidRPr="004B4D0F">
        <w:rPr>
          <w:rFonts w:ascii="Arial" w:hAnsi="Arial" w:cs="Arial"/>
          <w:sz w:val="22"/>
          <w:szCs w:val="22"/>
        </w:rPr>
        <w:tab/>
      </w:r>
      <w:r w:rsidRPr="004B4D0F">
        <w:rPr>
          <w:rFonts w:ascii="Arial" w:hAnsi="Arial" w:cs="Arial"/>
          <w:b/>
          <w:sz w:val="22"/>
          <w:szCs w:val="22"/>
        </w:rPr>
        <w:t>“EL PROVEEDOR”</w:t>
      </w:r>
      <w:r w:rsidRPr="004B4D0F">
        <w:rPr>
          <w:rFonts w:ascii="Arial" w:hAnsi="Arial" w:cs="Arial"/>
          <w:sz w:val="22"/>
          <w:szCs w:val="22"/>
        </w:rPr>
        <w:t xml:space="preserve"> declara que </w:t>
      </w:r>
      <w:r w:rsidRPr="004B4D0F">
        <w:rPr>
          <w:rFonts w:ascii="Arial" w:hAnsi="Arial" w:cs="Arial"/>
          <w:b/>
          <w:sz w:val="22"/>
          <w:szCs w:val="22"/>
          <w:u w:val="single"/>
        </w:rPr>
        <w:t>(TRATÁNDOSE DE PERSONA FÍSICA)</w:t>
      </w:r>
      <w:r w:rsidRPr="004B4D0F">
        <w:rPr>
          <w:rFonts w:ascii="Arial" w:hAnsi="Arial" w:cs="Arial"/>
          <w:sz w:val="22"/>
          <w:szCs w:val="22"/>
        </w:rPr>
        <w:t>:</w:t>
      </w:r>
    </w:p>
    <w:p w14:paraId="58A15AE2" w14:textId="77777777" w:rsidR="00235547" w:rsidRPr="004B4D0F" w:rsidRDefault="00235547" w:rsidP="00235547">
      <w:pPr>
        <w:widowControl w:val="0"/>
        <w:tabs>
          <w:tab w:val="left" w:pos="426"/>
        </w:tabs>
        <w:jc w:val="both"/>
        <w:rPr>
          <w:rFonts w:ascii="Arial" w:hAnsi="Arial" w:cs="Arial"/>
          <w:sz w:val="22"/>
          <w:szCs w:val="22"/>
        </w:rPr>
      </w:pPr>
    </w:p>
    <w:p w14:paraId="4128824B" w14:textId="77777777" w:rsidR="00235547" w:rsidRPr="004B4D0F" w:rsidRDefault="00235547" w:rsidP="00235547">
      <w:pPr>
        <w:widowControl w:val="0"/>
        <w:tabs>
          <w:tab w:val="left" w:pos="426"/>
        </w:tabs>
        <w:ind w:left="426" w:hanging="426"/>
        <w:jc w:val="both"/>
        <w:rPr>
          <w:rFonts w:ascii="Arial" w:hAnsi="Arial" w:cs="Arial"/>
          <w:sz w:val="22"/>
          <w:szCs w:val="22"/>
        </w:rPr>
      </w:pPr>
      <w:r w:rsidRPr="004B4D0F">
        <w:rPr>
          <w:rFonts w:ascii="Arial" w:hAnsi="Arial" w:cs="Arial"/>
          <w:b/>
          <w:sz w:val="22"/>
          <w:szCs w:val="22"/>
        </w:rPr>
        <w:t>II.</w:t>
      </w:r>
      <w:r w:rsidRPr="004B4D0F">
        <w:rPr>
          <w:rFonts w:ascii="Arial" w:hAnsi="Arial" w:cs="Arial"/>
          <w:sz w:val="22"/>
          <w:szCs w:val="22"/>
        </w:rPr>
        <w:tab/>
      </w:r>
      <w:r w:rsidRPr="004B4D0F">
        <w:rPr>
          <w:rFonts w:ascii="Arial" w:hAnsi="Arial" w:cs="Arial"/>
          <w:b/>
          <w:sz w:val="22"/>
          <w:szCs w:val="22"/>
        </w:rPr>
        <w:t>“EL PROVEEDOR”</w:t>
      </w:r>
      <w:r w:rsidRPr="004B4D0F">
        <w:rPr>
          <w:rFonts w:ascii="Arial" w:hAnsi="Arial" w:cs="Arial"/>
          <w:sz w:val="22"/>
          <w:szCs w:val="22"/>
        </w:rPr>
        <w:t xml:space="preserve">, por conducto de su representante declara que </w:t>
      </w:r>
      <w:r w:rsidRPr="004B4D0F">
        <w:rPr>
          <w:rFonts w:ascii="Arial" w:hAnsi="Arial" w:cs="Arial"/>
          <w:b/>
          <w:sz w:val="22"/>
          <w:szCs w:val="22"/>
          <w:u w:val="single"/>
        </w:rPr>
        <w:t>(TRATÁNDOSE DE PERSONA MORAL)</w:t>
      </w:r>
      <w:r w:rsidRPr="004B4D0F">
        <w:rPr>
          <w:rFonts w:ascii="Arial" w:hAnsi="Arial" w:cs="Arial"/>
          <w:sz w:val="22"/>
          <w:szCs w:val="22"/>
        </w:rPr>
        <w:t>:</w:t>
      </w:r>
    </w:p>
    <w:p w14:paraId="4A1B4A31" w14:textId="77777777" w:rsidR="00235547" w:rsidRPr="004B4D0F" w:rsidRDefault="00235547" w:rsidP="00235547">
      <w:pPr>
        <w:widowControl w:val="0"/>
        <w:tabs>
          <w:tab w:val="left" w:pos="426"/>
        </w:tabs>
        <w:ind w:left="426" w:hanging="426"/>
        <w:jc w:val="both"/>
        <w:rPr>
          <w:rFonts w:ascii="Arial" w:hAnsi="Arial" w:cs="Arial"/>
          <w:sz w:val="22"/>
          <w:szCs w:val="22"/>
        </w:rPr>
      </w:pPr>
    </w:p>
    <w:p w14:paraId="13FA1691" w14:textId="77777777" w:rsidR="00235547" w:rsidRPr="00BC0742" w:rsidRDefault="00235547" w:rsidP="00235547">
      <w:pPr>
        <w:widowControl w:val="0"/>
        <w:tabs>
          <w:tab w:val="left" w:pos="426"/>
        </w:tabs>
        <w:ind w:left="426"/>
        <w:jc w:val="both"/>
        <w:rPr>
          <w:rFonts w:ascii="Arial" w:hAnsi="Arial" w:cs="Arial"/>
          <w:sz w:val="22"/>
          <w:szCs w:val="22"/>
        </w:rPr>
      </w:pPr>
      <w:r w:rsidRPr="00BC0742">
        <w:rPr>
          <w:rFonts w:ascii="Arial" w:hAnsi="Arial" w:cs="Arial"/>
          <w:sz w:val="22"/>
          <w:szCs w:val="22"/>
        </w:rPr>
        <w:t>INSTRUCCIÓN: EN CASO DE PROPUESTAS CONJUNTAS, INCORPORAR A CADA UNO DE LOS PROVEEDORES QUE LA INTEGRAN, EN TÉRMINOS DE LO SEÑALADO EN LOS NUMERALES 2 A 3.1</w:t>
      </w:r>
    </w:p>
    <w:p w14:paraId="7C406734" w14:textId="77777777" w:rsidR="00235547" w:rsidRPr="00BC0742" w:rsidRDefault="00235547" w:rsidP="00235547">
      <w:pPr>
        <w:widowControl w:val="0"/>
        <w:tabs>
          <w:tab w:val="left" w:pos="426"/>
        </w:tabs>
        <w:ind w:left="426" w:hanging="426"/>
        <w:jc w:val="both"/>
        <w:rPr>
          <w:rFonts w:ascii="Arial" w:hAnsi="Arial" w:cs="Arial"/>
          <w:sz w:val="22"/>
          <w:szCs w:val="22"/>
        </w:rPr>
      </w:pPr>
    </w:p>
    <w:p w14:paraId="4DC42E60" w14:textId="77777777" w:rsidR="00235547" w:rsidRPr="00BC0742" w:rsidRDefault="00235547" w:rsidP="00235547">
      <w:pPr>
        <w:tabs>
          <w:tab w:val="left" w:pos="426"/>
        </w:tabs>
        <w:ind w:left="426"/>
        <w:jc w:val="both"/>
        <w:rPr>
          <w:rFonts w:ascii="Arial" w:hAnsi="Arial" w:cs="Arial"/>
          <w:sz w:val="22"/>
          <w:szCs w:val="22"/>
        </w:rPr>
      </w:pPr>
      <w:r w:rsidRPr="00BC0742">
        <w:rPr>
          <w:rFonts w:ascii="Arial" w:hAnsi="Arial" w:cs="Arial"/>
          <w:sz w:val="22"/>
          <w:szCs w:val="22"/>
        </w:rPr>
        <w:t xml:space="preserve">INSTRUCCIÓN: SI ES PERSONA FÍSICA INCORPORAR LAS DECLARACIONES DE LOS NUMERALES 2. Y 2.1 </w:t>
      </w:r>
    </w:p>
    <w:p w14:paraId="7A33F5B5" w14:textId="77777777" w:rsidR="00235547" w:rsidRPr="004B4D0F" w:rsidRDefault="00235547" w:rsidP="00235547">
      <w:pPr>
        <w:widowControl w:val="0"/>
        <w:tabs>
          <w:tab w:val="left" w:pos="426"/>
        </w:tabs>
        <w:ind w:left="426"/>
        <w:jc w:val="both"/>
        <w:rPr>
          <w:rFonts w:ascii="Arial" w:hAnsi="Arial" w:cs="Arial"/>
          <w:b/>
          <w:sz w:val="22"/>
          <w:szCs w:val="22"/>
        </w:rPr>
      </w:pPr>
    </w:p>
    <w:p w14:paraId="366622FB" w14:textId="77777777" w:rsidR="00235547" w:rsidRPr="004B4D0F" w:rsidRDefault="00235547" w:rsidP="00235547">
      <w:pPr>
        <w:widowControl w:val="0"/>
        <w:tabs>
          <w:tab w:val="left" w:pos="426"/>
        </w:tabs>
        <w:ind w:left="426" w:hanging="426"/>
        <w:jc w:val="both"/>
        <w:rPr>
          <w:rFonts w:ascii="Arial" w:hAnsi="Arial" w:cs="Arial"/>
          <w:sz w:val="22"/>
          <w:szCs w:val="22"/>
        </w:rPr>
      </w:pPr>
      <w:r w:rsidRPr="004B4D0F">
        <w:rPr>
          <w:rFonts w:ascii="Arial" w:hAnsi="Arial" w:cs="Arial"/>
          <w:b/>
          <w:sz w:val="22"/>
          <w:szCs w:val="22"/>
        </w:rPr>
        <w:t>II.1</w:t>
      </w:r>
      <w:r w:rsidRPr="004B4D0F">
        <w:rPr>
          <w:rFonts w:ascii="Arial" w:hAnsi="Arial" w:cs="Arial"/>
          <w:sz w:val="22"/>
          <w:szCs w:val="22"/>
        </w:rPr>
        <w:tab/>
        <w:t>Es una persona</w:t>
      </w:r>
      <w:r w:rsidRPr="004B4D0F">
        <w:rPr>
          <w:rFonts w:ascii="Arial" w:hAnsi="Arial" w:cs="Arial"/>
          <w:b/>
          <w:sz w:val="22"/>
          <w:szCs w:val="22"/>
        </w:rPr>
        <w:t xml:space="preserve"> física,</w:t>
      </w:r>
      <w:r w:rsidRPr="001953C2">
        <w:rPr>
          <w:rFonts w:ascii="Arial" w:hAnsi="Arial" w:cs="Arial"/>
          <w:bCs/>
          <w:sz w:val="36"/>
          <w:szCs w:val="36"/>
        </w:rPr>
        <w:t xml:space="preserve"> </w:t>
      </w:r>
      <w:r w:rsidRPr="004B4D0F">
        <w:rPr>
          <w:rFonts w:ascii="Arial" w:hAnsi="Arial" w:cs="Arial"/>
          <w:sz w:val="22"/>
          <w:szCs w:val="22"/>
        </w:rPr>
        <w:t xml:space="preserve">de nacionalidad _____________lo que acredita con ___________________ </w:t>
      </w:r>
      <w:r w:rsidRPr="004B4D0F">
        <w:rPr>
          <w:rFonts w:ascii="Arial" w:hAnsi="Arial" w:cs="Arial"/>
          <w:b/>
          <w:sz w:val="22"/>
          <w:szCs w:val="22"/>
          <w:u w:val="single"/>
        </w:rPr>
        <w:t>(EN EL CASO DE PERSONAS EXTRANJERAS DESCRIBIR EL DOCUMENTO)</w:t>
      </w:r>
      <w:r w:rsidRPr="004B4D0F">
        <w:rPr>
          <w:rFonts w:ascii="Arial" w:hAnsi="Arial" w:cs="Arial"/>
          <w:sz w:val="22"/>
          <w:szCs w:val="22"/>
        </w:rPr>
        <w:t xml:space="preserve"> __________________, expedida por ___________________.</w:t>
      </w:r>
    </w:p>
    <w:p w14:paraId="0758C556" w14:textId="77777777" w:rsidR="00235547" w:rsidRPr="004B4D0F" w:rsidRDefault="00235547" w:rsidP="00235547">
      <w:pPr>
        <w:widowControl w:val="0"/>
        <w:tabs>
          <w:tab w:val="left" w:pos="426"/>
        </w:tabs>
        <w:ind w:left="426" w:hanging="426"/>
        <w:jc w:val="both"/>
        <w:rPr>
          <w:rFonts w:ascii="Arial" w:hAnsi="Arial" w:cs="Arial"/>
          <w:sz w:val="22"/>
          <w:szCs w:val="22"/>
        </w:rPr>
      </w:pPr>
    </w:p>
    <w:p w14:paraId="73973906" w14:textId="77777777" w:rsidR="00235547" w:rsidRPr="00BC0742" w:rsidRDefault="00235547" w:rsidP="00235547">
      <w:pPr>
        <w:widowControl w:val="0"/>
        <w:tabs>
          <w:tab w:val="left" w:pos="426"/>
        </w:tabs>
        <w:ind w:left="426"/>
        <w:jc w:val="both"/>
        <w:rPr>
          <w:rFonts w:ascii="Arial" w:hAnsi="Arial" w:cs="Arial"/>
          <w:sz w:val="22"/>
          <w:szCs w:val="22"/>
        </w:rPr>
      </w:pPr>
      <w:r w:rsidRPr="00BC0742">
        <w:rPr>
          <w:rFonts w:ascii="Arial" w:hAnsi="Arial" w:cs="Arial"/>
          <w:sz w:val="22"/>
          <w:szCs w:val="22"/>
        </w:rPr>
        <w:t>INSTRUCCIÓN: SI ES PERSONA MORAL, ATENDER A LAS DECLARACIONES DE LOS NUMERALES 2 A 2.2</w:t>
      </w:r>
    </w:p>
    <w:p w14:paraId="0B7391A5" w14:textId="77777777" w:rsidR="00235547" w:rsidRPr="004B4D0F" w:rsidRDefault="00235547" w:rsidP="00235547">
      <w:pPr>
        <w:widowControl w:val="0"/>
        <w:tabs>
          <w:tab w:val="left" w:pos="426"/>
        </w:tabs>
        <w:jc w:val="both"/>
        <w:rPr>
          <w:rFonts w:ascii="Arial" w:hAnsi="Arial" w:cs="Arial"/>
          <w:sz w:val="22"/>
          <w:szCs w:val="22"/>
        </w:rPr>
      </w:pPr>
    </w:p>
    <w:p w14:paraId="6BA72129" w14:textId="77777777" w:rsidR="00235547" w:rsidRPr="004B4D0F" w:rsidRDefault="00235547" w:rsidP="00235547">
      <w:pPr>
        <w:widowControl w:val="0"/>
        <w:tabs>
          <w:tab w:val="left" w:pos="426"/>
        </w:tabs>
        <w:ind w:left="426" w:hanging="426"/>
        <w:jc w:val="both"/>
        <w:rPr>
          <w:rFonts w:ascii="Arial" w:hAnsi="Arial" w:cs="Arial"/>
          <w:sz w:val="22"/>
          <w:szCs w:val="22"/>
        </w:rPr>
      </w:pPr>
      <w:r w:rsidRPr="004B4D0F">
        <w:rPr>
          <w:rFonts w:ascii="Arial" w:hAnsi="Arial" w:cs="Arial"/>
          <w:b/>
          <w:sz w:val="22"/>
          <w:szCs w:val="22"/>
        </w:rPr>
        <w:t>II.2</w:t>
      </w:r>
      <w:r w:rsidRPr="004B4D0F">
        <w:rPr>
          <w:rFonts w:ascii="Arial" w:hAnsi="Arial" w:cs="Arial"/>
          <w:sz w:val="22"/>
          <w:szCs w:val="22"/>
        </w:rPr>
        <w:tab/>
        <w:t>Es una persona</w:t>
      </w:r>
      <w:r w:rsidRPr="004B4D0F">
        <w:rPr>
          <w:rFonts w:ascii="Arial" w:hAnsi="Arial" w:cs="Arial"/>
          <w:b/>
          <w:sz w:val="22"/>
          <w:szCs w:val="22"/>
        </w:rPr>
        <w:t xml:space="preserve"> moral</w:t>
      </w:r>
      <w:r w:rsidRPr="001953C2">
        <w:rPr>
          <w:rFonts w:ascii="Arial" w:hAnsi="Arial" w:cs="Arial"/>
          <w:bCs/>
          <w:sz w:val="36"/>
          <w:szCs w:val="36"/>
        </w:rPr>
        <w:t xml:space="preserve"> </w:t>
      </w:r>
      <w:r w:rsidRPr="004B4D0F">
        <w:rPr>
          <w:rFonts w:ascii="Arial" w:hAnsi="Arial" w:cs="Arial"/>
          <w:sz w:val="22"/>
          <w:szCs w:val="22"/>
        </w:rPr>
        <w:t xml:space="preserve">legalmente constituida mediante </w:t>
      </w:r>
      <w:r w:rsidRPr="004B4D0F">
        <w:rPr>
          <w:rFonts w:ascii="Arial" w:hAnsi="Arial" w:cs="Arial"/>
          <w:b/>
          <w:sz w:val="22"/>
          <w:szCs w:val="22"/>
        </w:rPr>
        <w:t>________________</w:t>
      </w:r>
      <w:r w:rsidRPr="004B4D0F">
        <w:rPr>
          <w:rFonts w:ascii="Arial" w:hAnsi="Arial" w:cs="Arial"/>
          <w:sz w:val="22"/>
          <w:szCs w:val="22"/>
        </w:rPr>
        <w:t xml:space="preserve"> </w:t>
      </w:r>
      <w:r w:rsidRPr="004B4D0F">
        <w:rPr>
          <w:rFonts w:ascii="Arial" w:hAnsi="Arial" w:cs="Arial"/>
          <w:b/>
          <w:sz w:val="22"/>
          <w:szCs w:val="22"/>
          <w:u w:val="single"/>
        </w:rPr>
        <w:t>(DESCRIBIR EL INSTRUMENTO PÚBLICO QUE LE DAN ORIGEN Y EN SU CASO LAS MODIFICACIONES QUE SE HUBIERAN REALIZADO),</w:t>
      </w:r>
      <w:r w:rsidRPr="004B4D0F">
        <w:rPr>
          <w:rFonts w:ascii="Arial" w:hAnsi="Arial" w:cs="Arial"/>
          <w:sz w:val="22"/>
          <w:szCs w:val="22"/>
        </w:rPr>
        <w:t xml:space="preserve"> denominada</w:t>
      </w:r>
      <w:r w:rsidRPr="004B4D0F">
        <w:rPr>
          <w:rFonts w:ascii="Arial" w:hAnsi="Arial" w:cs="Arial"/>
          <w:b/>
          <w:sz w:val="22"/>
          <w:szCs w:val="22"/>
          <w:u w:val="single"/>
        </w:rPr>
        <w:t xml:space="preserve"> (NOMBRE O RAZÓN SOCIAL)</w:t>
      </w:r>
      <w:r w:rsidRPr="004B4D0F">
        <w:rPr>
          <w:rFonts w:ascii="Arial" w:hAnsi="Arial" w:cs="Arial"/>
          <w:sz w:val="22"/>
          <w:szCs w:val="22"/>
        </w:rPr>
        <w:t xml:space="preserve">, cuyo objeto social es _____________, entre otros, </w:t>
      </w:r>
      <w:r w:rsidRPr="004B4D0F">
        <w:rPr>
          <w:rFonts w:ascii="Arial" w:hAnsi="Arial" w:cs="Arial"/>
          <w:b/>
          <w:sz w:val="22"/>
          <w:szCs w:val="22"/>
        </w:rPr>
        <w:t>(OBJETO SOCIAL)</w:t>
      </w:r>
      <w:r w:rsidRPr="004B4D0F">
        <w:rPr>
          <w:rFonts w:ascii="Arial" w:hAnsi="Arial" w:cs="Arial"/>
          <w:sz w:val="22"/>
          <w:szCs w:val="22"/>
        </w:rPr>
        <w:t xml:space="preserve">, inscrita en el Registro Público de la Propiedad de ____________ con el folio ______ de fecha ______. </w:t>
      </w:r>
    </w:p>
    <w:p w14:paraId="05B000E8" w14:textId="77777777" w:rsidR="00235547" w:rsidRPr="004B4D0F" w:rsidRDefault="00235547" w:rsidP="00235547">
      <w:pPr>
        <w:widowControl w:val="0"/>
        <w:tabs>
          <w:tab w:val="left" w:pos="426"/>
        </w:tabs>
        <w:jc w:val="both"/>
        <w:rPr>
          <w:rFonts w:ascii="Arial" w:hAnsi="Arial" w:cs="Arial"/>
          <w:sz w:val="22"/>
          <w:szCs w:val="22"/>
        </w:rPr>
      </w:pPr>
    </w:p>
    <w:p w14:paraId="4C1F840B" w14:textId="77777777" w:rsidR="00235547" w:rsidRPr="004B4D0F" w:rsidRDefault="00235547" w:rsidP="00235547">
      <w:pPr>
        <w:widowControl w:val="0"/>
        <w:tabs>
          <w:tab w:val="left" w:pos="426"/>
        </w:tabs>
        <w:ind w:left="426" w:hanging="426"/>
        <w:jc w:val="both"/>
        <w:rPr>
          <w:rFonts w:ascii="Arial" w:hAnsi="Arial" w:cs="Arial"/>
          <w:sz w:val="22"/>
          <w:szCs w:val="22"/>
        </w:rPr>
      </w:pPr>
      <w:r w:rsidRPr="004B4D0F">
        <w:rPr>
          <w:rFonts w:ascii="Arial" w:hAnsi="Arial" w:cs="Arial"/>
          <w:b/>
          <w:sz w:val="22"/>
          <w:szCs w:val="22"/>
        </w:rPr>
        <w:t>II.2</w:t>
      </w:r>
      <w:r w:rsidRPr="004B4D0F">
        <w:rPr>
          <w:rFonts w:ascii="Arial" w:hAnsi="Arial" w:cs="Arial"/>
          <w:sz w:val="22"/>
          <w:szCs w:val="22"/>
        </w:rPr>
        <w:tab/>
        <w:t>La o el C.</w:t>
      </w:r>
      <w:r w:rsidRPr="004B4D0F">
        <w:rPr>
          <w:rFonts w:ascii="Arial" w:hAnsi="Arial" w:cs="Arial"/>
          <w:b/>
          <w:bCs/>
          <w:sz w:val="36"/>
          <w:szCs w:val="36"/>
        </w:rPr>
        <w:t xml:space="preserve"> </w:t>
      </w:r>
      <w:r w:rsidRPr="004B4D0F">
        <w:rPr>
          <w:rFonts w:ascii="Arial" w:hAnsi="Arial" w:cs="Arial"/>
          <w:b/>
          <w:sz w:val="22"/>
          <w:szCs w:val="22"/>
        </w:rPr>
        <w:t>(</w:t>
      </w:r>
      <w:r w:rsidRPr="004B4D0F">
        <w:rPr>
          <w:rFonts w:ascii="Arial" w:hAnsi="Arial" w:cs="Arial"/>
          <w:b/>
          <w:sz w:val="22"/>
          <w:szCs w:val="22"/>
          <w:u w:val="single"/>
        </w:rPr>
        <w:t>NOMBRE DEL REPRESENTANTE LEGAL)</w:t>
      </w:r>
      <w:r w:rsidRPr="004B4D0F">
        <w:rPr>
          <w:rFonts w:ascii="Arial" w:hAnsi="Arial" w:cs="Arial"/>
          <w:sz w:val="22"/>
          <w:szCs w:val="22"/>
        </w:rPr>
        <w:t xml:space="preserve">, en su carácter de </w:t>
      </w:r>
      <w:r w:rsidRPr="004B4D0F">
        <w:rPr>
          <w:rFonts w:ascii="Arial" w:hAnsi="Arial" w:cs="Arial"/>
          <w:b/>
          <w:sz w:val="22"/>
          <w:szCs w:val="22"/>
        </w:rPr>
        <w:t>__________________</w:t>
      </w:r>
      <w:r w:rsidRPr="004B4D0F">
        <w:rPr>
          <w:rFonts w:ascii="Arial" w:hAnsi="Arial" w:cs="Arial"/>
          <w:sz w:val="22"/>
          <w:szCs w:val="22"/>
        </w:rPr>
        <w:t xml:space="preserve">, cuenta con facultades suficientes para suscribir el presente contrato y obligar a su representada, como lo acredita con </w:t>
      </w:r>
      <w:r w:rsidRPr="004B4D0F">
        <w:rPr>
          <w:rFonts w:ascii="Arial" w:hAnsi="Arial" w:cs="Arial"/>
          <w:b/>
          <w:sz w:val="22"/>
          <w:szCs w:val="22"/>
        </w:rPr>
        <w:t>_____________________________ (INSTRUMENTO NOTARIAL DE CONSTITUCIÓN O PODER OTORGADO AL REPRESENTANTE LEGAL) ______________</w:t>
      </w:r>
      <w:r w:rsidRPr="004B4D0F">
        <w:rPr>
          <w:rFonts w:ascii="Arial" w:hAnsi="Arial" w:cs="Arial"/>
          <w:sz w:val="22"/>
          <w:szCs w:val="22"/>
        </w:rPr>
        <w:t>, mismo que bajo protesta de decir verdad manifiesta no le ha sido limitado ni revocado en forma alguna.</w:t>
      </w:r>
    </w:p>
    <w:p w14:paraId="701989F0" w14:textId="77777777" w:rsidR="00235547" w:rsidRPr="00BC0742" w:rsidRDefault="00235547" w:rsidP="00235547">
      <w:pPr>
        <w:widowControl w:val="0"/>
        <w:tabs>
          <w:tab w:val="left" w:pos="426"/>
        </w:tabs>
        <w:ind w:left="426" w:hanging="426"/>
        <w:jc w:val="both"/>
        <w:rPr>
          <w:rFonts w:ascii="Arial" w:hAnsi="Arial" w:cs="Arial"/>
          <w:sz w:val="22"/>
          <w:szCs w:val="22"/>
        </w:rPr>
      </w:pPr>
    </w:p>
    <w:p w14:paraId="1ECDA444" w14:textId="77777777" w:rsidR="00235547" w:rsidRPr="00BC0742" w:rsidRDefault="00235547" w:rsidP="00235547">
      <w:pPr>
        <w:widowControl w:val="0"/>
        <w:tabs>
          <w:tab w:val="left" w:pos="426"/>
        </w:tabs>
        <w:ind w:left="426"/>
        <w:jc w:val="both"/>
        <w:rPr>
          <w:rFonts w:ascii="Arial" w:hAnsi="Arial" w:cs="Arial"/>
          <w:sz w:val="22"/>
          <w:szCs w:val="22"/>
        </w:rPr>
      </w:pPr>
      <w:r w:rsidRPr="00BC0742">
        <w:rPr>
          <w:rFonts w:ascii="Arial" w:hAnsi="Arial" w:cs="Arial"/>
          <w:sz w:val="22"/>
          <w:szCs w:val="22"/>
        </w:rPr>
        <w:t xml:space="preserve">INSTRUCCIÓN: EN EL CASO DE PERSONAS DE NACIONALIDAD EXTRANJERA, DEBERÁN PRESENTAR LA DOCUMENTACIÓN CORRESPONDIENTE DEBIDAMENTE APOSTILLADA. </w:t>
      </w:r>
    </w:p>
    <w:p w14:paraId="522383B8" w14:textId="77777777" w:rsidR="00235547" w:rsidRPr="004B4D0F" w:rsidRDefault="00235547" w:rsidP="00235547">
      <w:pPr>
        <w:widowControl w:val="0"/>
        <w:tabs>
          <w:tab w:val="left" w:pos="426"/>
        </w:tabs>
        <w:jc w:val="both"/>
        <w:rPr>
          <w:rFonts w:ascii="Arial" w:hAnsi="Arial" w:cs="Arial"/>
          <w:sz w:val="22"/>
          <w:szCs w:val="22"/>
        </w:rPr>
      </w:pPr>
    </w:p>
    <w:p w14:paraId="3780FA78" w14:textId="77777777" w:rsidR="00235547" w:rsidRPr="004B4D0F" w:rsidRDefault="00235547" w:rsidP="00235547">
      <w:pPr>
        <w:widowControl w:val="0"/>
        <w:tabs>
          <w:tab w:val="left" w:pos="426"/>
        </w:tabs>
        <w:ind w:left="426" w:hanging="426"/>
        <w:jc w:val="both"/>
        <w:rPr>
          <w:rFonts w:ascii="Arial" w:hAnsi="Arial" w:cs="Arial"/>
          <w:sz w:val="22"/>
          <w:szCs w:val="22"/>
        </w:rPr>
      </w:pPr>
      <w:r w:rsidRPr="004B4D0F">
        <w:rPr>
          <w:rFonts w:ascii="Arial" w:hAnsi="Arial" w:cs="Arial"/>
          <w:b/>
          <w:sz w:val="22"/>
          <w:szCs w:val="22"/>
        </w:rPr>
        <w:t>II.3</w:t>
      </w:r>
      <w:r w:rsidRPr="004B4D0F">
        <w:rPr>
          <w:rFonts w:ascii="Arial" w:hAnsi="Arial" w:cs="Arial"/>
          <w:sz w:val="22"/>
          <w:szCs w:val="22"/>
        </w:rPr>
        <w:tab/>
        <w:t>Reúne las condiciones técnicas, jurídicas y económicas, y cuenta con la organización y elementos necesarios para su cumplimiento.</w:t>
      </w:r>
    </w:p>
    <w:p w14:paraId="6A159227" w14:textId="77777777" w:rsidR="00235547" w:rsidRPr="004B4D0F" w:rsidRDefault="00235547" w:rsidP="00235547">
      <w:pPr>
        <w:widowControl w:val="0"/>
        <w:tabs>
          <w:tab w:val="left" w:pos="426"/>
        </w:tabs>
        <w:ind w:left="426" w:hanging="426"/>
        <w:jc w:val="both"/>
        <w:rPr>
          <w:rFonts w:ascii="Arial" w:hAnsi="Arial" w:cs="Arial"/>
          <w:sz w:val="22"/>
          <w:szCs w:val="22"/>
        </w:rPr>
      </w:pPr>
    </w:p>
    <w:p w14:paraId="5894C3B9" w14:textId="77777777" w:rsidR="00235547" w:rsidRPr="004B4D0F" w:rsidRDefault="00235547" w:rsidP="00235547">
      <w:pPr>
        <w:widowControl w:val="0"/>
        <w:ind w:left="426" w:hanging="426"/>
        <w:jc w:val="both"/>
        <w:rPr>
          <w:rFonts w:ascii="Arial" w:hAnsi="Arial" w:cs="Arial"/>
          <w:sz w:val="22"/>
          <w:szCs w:val="22"/>
        </w:rPr>
      </w:pPr>
      <w:r w:rsidRPr="004B4D0F">
        <w:rPr>
          <w:rFonts w:ascii="Arial" w:hAnsi="Arial" w:cs="Arial"/>
          <w:b/>
          <w:sz w:val="22"/>
          <w:szCs w:val="22"/>
        </w:rPr>
        <w:t>II.4</w:t>
      </w:r>
      <w:r w:rsidRPr="004B4D0F">
        <w:rPr>
          <w:rFonts w:ascii="Arial" w:hAnsi="Arial" w:cs="Arial"/>
          <w:sz w:val="22"/>
          <w:szCs w:val="22"/>
        </w:rPr>
        <w:tab/>
        <w:t xml:space="preserve">Cuenta con su Registro Federal de Contribuyentes </w:t>
      </w:r>
      <w:r w:rsidRPr="004B4D0F">
        <w:rPr>
          <w:rFonts w:ascii="Arial" w:hAnsi="Arial" w:cs="Arial"/>
          <w:b/>
          <w:sz w:val="22"/>
          <w:szCs w:val="22"/>
        </w:rPr>
        <w:t>(RFC PROVEEDOR).</w:t>
      </w:r>
    </w:p>
    <w:p w14:paraId="5E257D14" w14:textId="77777777" w:rsidR="00235547" w:rsidRPr="004B4D0F" w:rsidRDefault="00235547" w:rsidP="00235547">
      <w:pPr>
        <w:widowControl w:val="0"/>
        <w:tabs>
          <w:tab w:val="left" w:pos="426"/>
        </w:tabs>
        <w:ind w:left="426" w:hanging="426"/>
        <w:jc w:val="both"/>
        <w:rPr>
          <w:rFonts w:ascii="Arial" w:hAnsi="Arial" w:cs="Arial"/>
          <w:sz w:val="22"/>
          <w:szCs w:val="22"/>
        </w:rPr>
      </w:pPr>
    </w:p>
    <w:p w14:paraId="5F3C3F2E" w14:textId="77777777" w:rsidR="00235547" w:rsidRPr="004B4D0F" w:rsidRDefault="00235547" w:rsidP="00235547">
      <w:pPr>
        <w:widowControl w:val="0"/>
        <w:ind w:left="426" w:hanging="426"/>
        <w:jc w:val="both"/>
        <w:rPr>
          <w:rFonts w:ascii="Arial" w:hAnsi="Arial" w:cs="Arial"/>
          <w:sz w:val="22"/>
          <w:szCs w:val="22"/>
        </w:rPr>
      </w:pPr>
      <w:r w:rsidRPr="004B4D0F">
        <w:rPr>
          <w:rFonts w:ascii="Arial" w:hAnsi="Arial" w:cs="Arial"/>
          <w:b/>
          <w:sz w:val="22"/>
          <w:szCs w:val="22"/>
        </w:rPr>
        <w:t>II.5</w:t>
      </w:r>
      <w:r w:rsidRPr="004B4D0F">
        <w:rPr>
          <w:rFonts w:ascii="Arial" w:hAnsi="Arial" w:cs="Arial"/>
          <w:sz w:val="22"/>
          <w:szCs w:val="22"/>
        </w:rPr>
        <w:tab/>
        <w:t>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w:t>
      </w:r>
    </w:p>
    <w:p w14:paraId="2550BC87" w14:textId="77777777" w:rsidR="00235547" w:rsidRPr="004B4D0F" w:rsidRDefault="00235547" w:rsidP="00235547">
      <w:pPr>
        <w:widowControl w:val="0"/>
        <w:ind w:left="426" w:hanging="426"/>
        <w:jc w:val="both"/>
        <w:rPr>
          <w:rFonts w:ascii="Arial" w:hAnsi="Arial" w:cs="Arial"/>
          <w:sz w:val="22"/>
          <w:szCs w:val="22"/>
        </w:rPr>
      </w:pPr>
    </w:p>
    <w:p w14:paraId="255D4157" w14:textId="77777777" w:rsidR="00235547" w:rsidRPr="004B4D0F" w:rsidRDefault="00235547" w:rsidP="00235547">
      <w:pPr>
        <w:widowControl w:val="0"/>
        <w:tabs>
          <w:tab w:val="left" w:pos="426"/>
        </w:tabs>
        <w:ind w:left="426" w:hanging="426"/>
        <w:jc w:val="both"/>
        <w:rPr>
          <w:rFonts w:ascii="Arial" w:hAnsi="Arial" w:cs="Arial"/>
          <w:sz w:val="22"/>
          <w:szCs w:val="22"/>
        </w:rPr>
      </w:pPr>
      <w:r w:rsidRPr="004B4D0F">
        <w:rPr>
          <w:rFonts w:ascii="Arial" w:hAnsi="Arial" w:cs="Arial"/>
          <w:b/>
          <w:sz w:val="22"/>
          <w:szCs w:val="22"/>
        </w:rPr>
        <w:t>II.6</w:t>
      </w:r>
      <w:r w:rsidRPr="004B4D0F">
        <w:rPr>
          <w:rFonts w:ascii="Arial" w:hAnsi="Arial" w:cs="Arial"/>
          <w:sz w:val="22"/>
          <w:szCs w:val="22"/>
        </w:rPr>
        <w:tab/>
        <w:t>Tiene establecido su domicilio en ________________________________________ mismo que señala para los fines y efectos legales del presente contrato.</w:t>
      </w:r>
    </w:p>
    <w:p w14:paraId="05A06639" w14:textId="77777777" w:rsidR="00235547" w:rsidRDefault="00235547" w:rsidP="00235547">
      <w:pPr>
        <w:jc w:val="both"/>
        <w:rPr>
          <w:rFonts w:ascii="Arial" w:hAnsi="Arial" w:cs="Arial"/>
          <w:sz w:val="22"/>
          <w:szCs w:val="22"/>
        </w:rPr>
      </w:pPr>
    </w:p>
    <w:p w14:paraId="757E5459" w14:textId="77777777" w:rsidR="00235547" w:rsidRPr="004B4D0F" w:rsidRDefault="00235547" w:rsidP="00235547">
      <w:pPr>
        <w:jc w:val="both"/>
        <w:rPr>
          <w:rFonts w:ascii="Arial" w:hAnsi="Arial" w:cs="Arial"/>
          <w:sz w:val="22"/>
          <w:szCs w:val="22"/>
        </w:rPr>
      </w:pPr>
    </w:p>
    <w:p w14:paraId="0A76CAA7" w14:textId="77777777" w:rsidR="00235547" w:rsidRPr="004B4D0F" w:rsidRDefault="00235547" w:rsidP="00235547">
      <w:pPr>
        <w:ind w:left="426" w:hanging="426"/>
        <w:jc w:val="both"/>
        <w:rPr>
          <w:rFonts w:ascii="Arial" w:hAnsi="Arial" w:cs="Arial"/>
          <w:b/>
          <w:sz w:val="22"/>
          <w:szCs w:val="22"/>
        </w:rPr>
      </w:pPr>
      <w:r w:rsidRPr="004B4D0F">
        <w:rPr>
          <w:rFonts w:ascii="Arial" w:hAnsi="Arial" w:cs="Arial"/>
          <w:b/>
          <w:sz w:val="22"/>
          <w:szCs w:val="22"/>
        </w:rPr>
        <w:t>III.</w:t>
      </w:r>
      <w:r w:rsidRPr="004B4D0F">
        <w:rPr>
          <w:rFonts w:ascii="Arial" w:hAnsi="Arial" w:cs="Arial"/>
          <w:b/>
          <w:sz w:val="22"/>
          <w:szCs w:val="22"/>
        </w:rPr>
        <w:tab/>
        <w:t>De “LAS PARTES”:</w:t>
      </w:r>
    </w:p>
    <w:p w14:paraId="0A4926F0" w14:textId="77777777" w:rsidR="00235547" w:rsidRPr="004B4D0F" w:rsidRDefault="00235547" w:rsidP="00235547">
      <w:pPr>
        <w:jc w:val="both"/>
        <w:rPr>
          <w:rFonts w:ascii="Arial" w:hAnsi="Arial" w:cs="Arial"/>
          <w:sz w:val="22"/>
          <w:szCs w:val="22"/>
        </w:rPr>
      </w:pPr>
    </w:p>
    <w:p w14:paraId="3367767E" w14:textId="77777777" w:rsidR="00235547" w:rsidRPr="0008008F" w:rsidRDefault="00235547" w:rsidP="00235547">
      <w:pPr>
        <w:ind w:left="426" w:hanging="426"/>
        <w:jc w:val="both"/>
        <w:rPr>
          <w:rFonts w:ascii="Arial" w:hAnsi="Arial" w:cs="Arial"/>
          <w:sz w:val="22"/>
          <w:szCs w:val="22"/>
        </w:rPr>
      </w:pPr>
      <w:r w:rsidRPr="004B4D0F">
        <w:rPr>
          <w:rFonts w:ascii="Arial" w:hAnsi="Arial" w:cs="Arial"/>
          <w:b/>
          <w:sz w:val="22"/>
          <w:szCs w:val="22"/>
        </w:rPr>
        <w:t>III.1</w:t>
      </w:r>
      <w:r w:rsidRPr="004B4D0F">
        <w:rPr>
          <w:rFonts w:ascii="Arial" w:hAnsi="Arial" w:cs="Arial"/>
          <w:sz w:val="22"/>
          <w:szCs w:val="22"/>
        </w:rPr>
        <w:tab/>
        <w:t>Que es su voluntad celebrar el presente contrato y sujetarse a sus términos y condiciones, por lo que de común acuerdo se obligan de conformidad con las siguientes:</w:t>
      </w:r>
    </w:p>
    <w:p w14:paraId="2339872F" w14:textId="77777777" w:rsidR="00235547" w:rsidRPr="0008008F" w:rsidRDefault="00235547" w:rsidP="00235547">
      <w:pPr>
        <w:jc w:val="both"/>
        <w:rPr>
          <w:rFonts w:ascii="Arial" w:hAnsi="Arial" w:cs="Arial"/>
          <w:sz w:val="22"/>
          <w:szCs w:val="22"/>
        </w:rPr>
      </w:pPr>
    </w:p>
    <w:p w14:paraId="7103CD85" w14:textId="77777777" w:rsidR="00235547" w:rsidRPr="0008008F" w:rsidRDefault="00235547" w:rsidP="00235547">
      <w:pPr>
        <w:pStyle w:val="Prrafodelista"/>
        <w:jc w:val="center"/>
      </w:pPr>
      <w:r w:rsidRPr="0008008F">
        <w:rPr>
          <w:b/>
          <w:highlight w:val="yellow"/>
        </w:rPr>
        <w:t>CLÁUSULAS</w:t>
      </w:r>
    </w:p>
    <w:p w14:paraId="39F0510A" w14:textId="77777777" w:rsidR="00235547" w:rsidRPr="0008008F" w:rsidRDefault="00235547" w:rsidP="00235547">
      <w:pPr>
        <w:pStyle w:val="Prrafodelista"/>
        <w:jc w:val="both"/>
      </w:pPr>
    </w:p>
    <w:p w14:paraId="5361D1DC" w14:textId="77777777" w:rsidR="00235547" w:rsidRPr="0008008F" w:rsidRDefault="00235547" w:rsidP="00235547">
      <w:pPr>
        <w:shd w:val="clear" w:color="auto" w:fill="FFFFFF"/>
        <w:jc w:val="both"/>
        <w:textAlignment w:val="baseline"/>
        <w:rPr>
          <w:rFonts w:ascii="Arial" w:hAnsi="Arial" w:cs="Arial"/>
          <w:b/>
          <w:sz w:val="22"/>
          <w:szCs w:val="22"/>
          <w:lang w:eastAsia="es-MX"/>
        </w:rPr>
      </w:pPr>
      <w:r w:rsidRPr="0008008F">
        <w:rPr>
          <w:rFonts w:ascii="Arial" w:hAnsi="Arial" w:cs="Arial"/>
          <w:b/>
          <w:sz w:val="22"/>
          <w:szCs w:val="22"/>
          <w:highlight w:val="yellow"/>
          <w:lang w:eastAsia="es-MX"/>
        </w:rPr>
        <w:t>PRIMERA. OBJETO DEL CONTRATO.</w:t>
      </w:r>
    </w:p>
    <w:p w14:paraId="6ABCCDF8" w14:textId="77777777" w:rsidR="00235547" w:rsidRPr="0008008F" w:rsidRDefault="00235547" w:rsidP="00235547">
      <w:pPr>
        <w:ind w:right="51"/>
        <w:jc w:val="both"/>
        <w:rPr>
          <w:rFonts w:ascii="Arial" w:hAnsi="Arial" w:cs="Arial"/>
          <w:sz w:val="22"/>
          <w:szCs w:val="22"/>
        </w:rPr>
      </w:pPr>
    </w:p>
    <w:p w14:paraId="68369642" w14:textId="77777777" w:rsidR="00235547" w:rsidRDefault="00235547" w:rsidP="00235547">
      <w:pPr>
        <w:ind w:right="51"/>
        <w:jc w:val="both"/>
        <w:rPr>
          <w:rFonts w:ascii="Arial" w:eastAsiaTheme="minorHAnsi" w:hAnsi="Arial" w:cs="Arial"/>
          <w:sz w:val="22"/>
          <w:szCs w:val="22"/>
        </w:rPr>
      </w:pPr>
      <w:r w:rsidRPr="00BA2ABD">
        <w:rPr>
          <w:rFonts w:ascii="Arial" w:hAnsi="Arial" w:cs="Arial"/>
          <w:b/>
          <w:sz w:val="22"/>
          <w:szCs w:val="22"/>
        </w:rPr>
        <w:t>“</w:t>
      </w:r>
      <w:r w:rsidRPr="005B0EB8">
        <w:rPr>
          <w:rFonts w:ascii="Arial" w:hAnsi="Arial" w:cs="Arial"/>
          <w:b/>
          <w:sz w:val="22"/>
          <w:szCs w:val="22"/>
        </w:rPr>
        <w:t>EL PROVEEDOR”</w:t>
      </w:r>
      <w:r w:rsidRPr="005B0EB8">
        <w:rPr>
          <w:rFonts w:ascii="Arial" w:hAnsi="Arial" w:cs="Arial"/>
          <w:sz w:val="22"/>
          <w:szCs w:val="22"/>
        </w:rPr>
        <w:t xml:space="preserve"> acepta y se obliga a proporcionar a </w:t>
      </w:r>
      <w:r w:rsidRPr="005B0EB8">
        <w:rPr>
          <w:rFonts w:ascii="Arial" w:hAnsi="Arial" w:cs="Arial"/>
          <w:b/>
          <w:sz w:val="22"/>
          <w:szCs w:val="22"/>
        </w:rPr>
        <w:t>“LA DEPENDENCIA O ENTIDAD”</w:t>
      </w:r>
      <w:r w:rsidRPr="005B0EB8">
        <w:rPr>
          <w:rFonts w:ascii="Arial" w:hAnsi="Arial" w:cs="Arial"/>
          <w:sz w:val="22"/>
          <w:szCs w:val="22"/>
        </w:rPr>
        <w:t xml:space="preserve"> la prestación del servicio de </w:t>
      </w:r>
      <w:r w:rsidRPr="005B0EB8">
        <w:rPr>
          <w:rFonts w:ascii="Arial" w:hAnsi="Arial" w:cs="Arial"/>
          <w:b/>
          <w:sz w:val="22"/>
          <w:szCs w:val="22"/>
        </w:rPr>
        <w:t>(</w:t>
      </w:r>
      <w:r w:rsidRPr="005B0EB8">
        <w:rPr>
          <w:rFonts w:ascii="Arial" w:hAnsi="Arial" w:cs="Arial"/>
          <w:b/>
          <w:sz w:val="22"/>
          <w:szCs w:val="22"/>
          <w:u w:val="single"/>
        </w:rPr>
        <w:t>DESCRIPCIÓN</w:t>
      </w:r>
      <w:r w:rsidRPr="005B0EB8">
        <w:rPr>
          <w:rFonts w:ascii="Arial" w:hAnsi="Arial" w:cs="Arial"/>
          <w:b/>
          <w:sz w:val="22"/>
          <w:szCs w:val="22"/>
        </w:rPr>
        <w:t>)</w:t>
      </w:r>
      <w:r w:rsidRPr="005B0EB8">
        <w:rPr>
          <w:rFonts w:ascii="Arial" w:hAnsi="Arial" w:cs="Arial"/>
          <w:sz w:val="22"/>
          <w:szCs w:val="22"/>
        </w:rPr>
        <w:t xml:space="preserve">, en los términos y condiciones establecidos en la convocatoria </w:t>
      </w:r>
      <w:r w:rsidRPr="005B0EB8">
        <w:rPr>
          <w:rFonts w:ascii="Arial" w:hAnsi="Arial" w:cs="Arial"/>
          <w:b/>
          <w:sz w:val="22"/>
          <w:szCs w:val="22"/>
        </w:rPr>
        <w:t>(TRATÁNDOSE DE LICITACIONES PÚBLICAS O INVITACIÓN A CUANDO MENOS TRES PERSONAS)</w:t>
      </w:r>
      <w:r w:rsidRPr="005B0EB8">
        <w:rPr>
          <w:rFonts w:ascii="Arial" w:hAnsi="Arial" w:cs="Arial"/>
          <w:sz w:val="22"/>
          <w:szCs w:val="22"/>
        </w:rPr>
        <w:t xml:space="preserve">, este contrato y sus anexos </w:t>
      </w:r>
      <w:r w:rsidRPr="005B0EB8">
        <w:rPr>
          <w:rFonts w:ascii="Arial" w:hAnsi="Arial" w:cs="Arial"/>
          <w:b/>
          <w:sz w:val="22"/>
          <w:szCs w:val="22"/>
        </w:rPr>
        <w:t>(</w:t>
      </w:r>
      <w:r w:rsidRPr="005B0EB8">
        <w:rPr>
          <w:rFonts w:ascii="Arial" w:hAnsi="Arial" w:cs="Arial"/>
          <w:b/>
          <w:sz w:val="22"/>
          <w:szCs w:val="22"/>
          <w:u w:val="single"/>
        </w:rPr>
        <w:t>NUMERAR Y DESCRIBIR LOS ANEXOS</w:t>
      </w:r>
      <w:r w:rsidRPr="005B0EB8">
        <w:rPr>
          <w:rFonts w:ascii="Arial" w:hAnsi="Arial" w:cs="Arial"/>
          <w:b/>
          <w:sz w:val="22"/>
          <w:szCs w:val="22"/>
        </w:rPr>
        <w:t>)</w:t>
      </w:r>
      <w:r w:rsidRPr="005B0EB8">
        <w:rPr>
          <w:rFonts w:ascii="Arial" w:hAnsi="Arial" w:cs="Arial"/>
          <w:sz w:val="22"/>
          <w:szCs w:val="22"/>
        </w:rPr>
        <w:t xml:space="preserve"> </w:t>
      </w:r>
      <w:r w:rsidRPr="005B0EB8">
        <w:rPr>
          <w:rFonts w:ascii="Arial" w:eastAsiaTheme="minorHAnsi" w:hAnsi="Arial" w:cs="Arial"/>
          <w:sz w:val="22"/>
          <w:szCs w:val="22"/>
        </w:rPr>
        <w:t>que forman parte integrante del mismo.</w:t>
      </w:r>
      <w:r w:rsidRPr="0008008F">
        <w:rPr>
          <w:rFonts w:ascii="Arial" w:eastAsiaTheme="minorHAnsi" w:hAnsi="Arial" w:cs="Arial"/>
          <w:sz w:val="22"/>
          <w:szCs w:val="22"/>
        </w:rPr>
        <w:t xml:space="preserve"> </w:t>
      </w:r>
    </w:p>
    <w:p w14:paraId="112F42C9" w14:textId="77777777" w:rsidR="00235547" w:rsidRDefault="00235547" w:rsidP="00235547">
      <w:pPr>
        <w:ind w:right="51"/>
        <w:jc w:val="both"/>
        <w:rPr>
          <w:rFonts w:ascii="Arial" w:eastAsiaTheme="minorHAnsi" w:hAnsi="Arial" w:cs="Arial"/>
          <w:sz w:val="22"/>
          <w:szCs w:val="22"/>
        </w:rPr>
      </w:pPr>
    </w:p>
    <w:p w14:paraId="5D21E692" w14:textId="77777777" w:rsidR="00235547" w:rsidRPr="0008008F" w:rsidRDefault="00235547" w:rsidP="00235547">
      <w:pPr>
        <w:jc w:val="both"/>
        <w:rPr>
          <w:rFonts w:ascii="Arial" w:hAnsi="Arial" w:cs="Arial"/>
          <w:b/>
          <w:sz w:val="22"/>
          <w:szCs w:val="22"/>
        </w:rPr>
      </w:pPr>
      <w:r w:rsidRPr="0008008F">
        <w:rPr>
          <w:rFonts w:ascii="Arial" w:hAnsi="Arial" w:cs="Arial"/>
          <w:b/>
          <w:sz w:val="22"/>
          <w:szCs w:val="22"/>
          <w:highlight w:val="yellow"/>
        </w:rPr>
        <w:t>SEGUNDA. MONTO DEL CONTRATO</w:t>
      </w:r>
      <w:r w:rsidRPr="0008008F">
        <w:rPr>
          <w:rFonts w:ascii="Arial" w:hAnsi="Arial" w:cs="Arial"/>
          <w:b/>
          <w:sz w:val="22"/>
          <w:szCs w:val="22"/>
        </w:rPr>
        <w:t xml:space="preserve"> </w:t>
      </w:r>
    </w:p>
    <w:p w14:paraId="789748CD" w14:textId="77777777" w:rsidR="00235547" w:rsidRPr="00215DE4" w:rsidRDefault="00235547" w:rsidP="00235547">
      <w:pPr>
        <w:jc w:val="both"/>
        <w:rPr>
          <w:rFonts w:ascii="Arial" w:hAnsi="Arial" w:cs="Arial"/>
          <w:b/>
          <w:sz w:val="22"/>
          <w:szCs w:val="22"/>
        </w:rPr>
      </w:pPr>
    </w:p>
    <w:p w14:paraId="5ED0D18A" w14:textId="77777777" w:rsidR="00235547" w:rsidRPr="0053674D" w:rsidRDefault="00235547" w:rsidP="00235547">
      <w:pPr>
        <w:ind w:right="51"/>
        <w:jc w:val="both"/>
        <w:rPr>
          <w:rFonts w:ascii="Arial" w:hAnsi="Arial" w:cs="Arial"/>
          <w:sz w:val="22"/>
          <w:szCs w:val="22"/>
        </w:rPr>
      </w:pPr>
      <w:r w:rsidRPr="0053674D">
        <w:rPr>
          <w:rFonts w:ascii="Arial" w:hAnsi="Arial" w:cs="Arial"/>
          <w:sz w:val="22"/>
          <w:szCs w:val="22"/>
        </w:rPr>
        <w:t xml:space="preserve">INSTRUCCIÓN: TRATÁNDOSE DE CONTRATO CERRADO Y ANUAL, MOSTRAR EL SIGUIENTE PÁRRAFO: </w:t>
      </w:r>
    </w:p>
    <w:p w14:paraId="0C0378B9" w14:textId="77777777" w:rsidR="00235547" w:rsidRPr="005B0EB8" w:rsidRDefault="00235547" w:rsidP="00235547">
      <w:pPr>
        <w:ind w:right="51"/>
        <w:jc w:val="both"/>
        <w:rPr>
          <w:rFonts w:ascii="Arial" w:hAnsi="Arial" w:cs="Arial"/>
          <w:sz w:val="22"/>
          <w:szCs w:val="22"/>
        </w:rPr>
      </w:pPr>
    </w:p>
    <w:p w14:paraId="7C3AFFA9" w14:textId="77777777" w:rsidR="00235547" w:rsidRPr="005B0EB8" w:rsidRDefault="00235547" w:rsidP="00235547">
      <w:pPr>
        <w:autoSpaceDE w:val="0"/>
        <w:autoSpaceDN w:val="0"/>
        <w:adjustRightInd w:val="0"/>
        <w:jc w:val="both"/>
        <w:rPr>
          <w:rFonts w:ascii="Arial" w:eastAsiaTheme="minorHAnsi" w:hAnsi="Arial" w:cs="Arial"/>
          <w:b/>
          <w:sz w:val="22"/>
          <w:szCs w:val="22"/>
          <w:u w:val="single"/>
        </w:rPr>
      </w:pPr>
      <w:r w:rsidRPr="005B0EB8">
        <w:rPr>
          <w:rFonts w:ascii="Arial" w:hAnsi="Arial" w:cs="Arial"/>
          <w:b/>
          <w:sz w:val="22"/>
          <w:szCs w:val="22"/>
        </w:rPr>
        <w:t>“LA DEPENDENCIA O ENTIDAD”</w:t>
      </w:r>
      <w:r w:rsidRPr="005B0EB8">
        <w:rPr>
          <w:rFonts w:ascii="Arial" w:hAnsi="Arial" w:cs="Arial"/>
          <w:sz w:val="22"/>
          <w:szCs w:val="22"/>
        </w:rPr>
        <w:t xml:space="preserve"> </w:t>
      </w:r>
      <w:r w:rsidRPr="005B0EB8">
        <w:rPr>
          <w:rFonts w:ascii="Arial" w:eastAsiaTheme="minorHAnsi" w:hAnsi="Arial" w:cs="Arial"/>
          <w:sz w:val="22"/>
          <w:szCs w:val="22"/>
        </w:rPr>
        <w:t>pagará a</w:t>
      </w:r>
      <w:r w:rsidRPr="005B0EB8">
        <w:rPr>
          <w:rFonts w:ascii="Arial" w:hAnsi="Arial" w:cs="Arial"/>
          <w:b/>
          <w:sz w:val="22"/>
          <w:szCs w:val="22"/>
        </w:rPr>
        <w:t xml:space="preserve"> “EL PROVEEDOR”</w:t>
      </w:r>
      <w:r w:rsidRPr="005B0EB8">
        <w:rPr>
          <w:rFonts w:ascii="Arial" w:eastAsiaTheme="minorHAnsi" w:hAnsi="Arial" w:cs="Arial"/>
          <w:sz w:val="22"/>
          <w:szCs w:val="22"/>
        </w:rPr>
        <w:t xml:space="preserve"> como contraprestación por los servicios objeto de este contrato, la cantidad de $ </w:t>
      </w:r>
      <w:r w:rsidRPr="005B0EB8">
        <w:rPr>
          <w:rFonts w:ascii="Arial" w:eastAsiaTheme="minorHAnsi" w:hAnsi="Arial" w:cs="Arial"/>
          <w:b/>
          <w:sz w:val="22"/>
          <w:szCs w:val="22"/>
          <w:u w:val="single"/>
        </w:rPr>
        <w:t>(MONTO TOTAL DEL CONTRATO SIN IMPUESTOS)</w:t>
      </w:r>
      <w:r w:rsidRPr="005B0EB8">
        <w:rPr>
          <w:rFonts w:ascii="Arial" w:eastAsiaTheme="minorHAnsi" w:hAnsi="Arial" w:cs="Arial"/>
          <w:sz w:val="22"/>
          <w:szCs w:val="22"/>
        </w:rPr>
        <w:t xml:space="preserve"> más impuestos que asciende a $ </w:t>
      </w:r>
      <w:r w:rsidRPr="005B0EB8">
        <w:rPr>
          <w:rFonts w:ascii="Arial" w:eastAsiaTheme="minorHAnsi" w:hAnsi="Arial" w:cs="Arial"/>
          <w:b/>
          <w:sz w:val="22"/>
          <w:szCs w:val="22"/>
        </w:rPr>
        <w:t>(IMPUESTOS),</w:t>
      </w:r>
      <w:r w:rsidRPr="005B0EB8">
        <w:rPr>
          <w:rFonts w:ascii="Arial" w:eastAsiaTheme="minorHAnsi" w:hAnsi="Arial" w:cs="Arial"/>
          <w:sz w:val="22"/>
          <w:szCs w:val="22"/>
        </w:rPr>
        <w:t xml:space="preserve"> que hace un total </w:t>
      </w:r>
      <w:r w:rsidRPr="005B0EB8">
        <w:rPr>
          <w:rFonts w:ascii="Arial" w:hAnsi="Arial" w:cs="Arial"/>
          <w:bCs/>
          <w:sz w:val="22"/>
          <w:szCs w:val="22"/>
        </w:rPr>
        <w:t>de</w:t>
      </w:r>
      <w:r w:rsidRPr="005B0EB8">
        <w:rPr>
          <w:rFonts w:ascii="Arial" w:eastAsiaTheme="minorHAnsi" w:hAnsi="Arial" w:cs="Arial"/>
          <w:sz w:val="22"/>
          <w:szCs w:val="22"/>
        </w:rPr>
        <w:t xml:space="preserve"> </w:t>
      </w:r>
      <w:r w:rsidRPr="005B0EB8">
        <w:rPr>
          <w:rFonts w:ascii="Arial" w:hAnsi="Arial" w:cs="Arial"/>
          <w:b/>
          <w:sz w:val="22"/>
          <w:szCs w:val="22"/>
          <w:u w:val="single"/>
        </w:rPr>
        <w:t>(MONTO TOTAL CON IMPUESTOS).</w:t>
      </w:r>
    </w:p>
    <w:p w14:paraId="7E6EE7E8" w14:textId="77777777" w:rsidR="00235547" w:rsidRPr="0053674D" w:rsidRDefault="00235547" w:rsidP="00235547">
      <w:pPr>
        <w:ind w:right="51"/>
        <w:jc w:val="both"/>
        <w:rPr>
          <w:rFonts w:ascii="Arial" w:eastAsiaTheme="minorHAnsi" w:hAnsi="Arial" w:cs="Arial"/>
        </w:rPr>
      </w:pPr>
    </w:p>
    <w:p w14:paraId="7FC3B6AC" w14:textId="77777777" w:rsidR="00235547" w:rsidRPr="0053674D" w:rsidRDefault="00235547" w:rsidP="00235547">
      <w:pPr>
        <w:ind w:right="51"/>
        <w:jc w:val="both"/>
        <w:rPr>
          <w:rFonts w:ascii="Arial" w:hAnsi="Arial" w:cs="Arial"/>
          <w:sz w:val="22"/>
          <w:szCs w:val="22"/>
        </w:rPr>
      </w:pPr>
      <w:r w:rsidRPr="0053674D">
        <w:rPr>
          <w:rFonts w:ascii="Arial" w:hAnsi="Arial" w:cs="Arial"/>
          <w:sz w:val="22"/>
          <w:szCs w:val="22"/>
        </w:rPr>
        <w:t>INSTRUCCIÓN: EN CASO DE SER CERRADO Y PLURIANUAL, MOSTRAR LA TABLA Y LOS DOS PÁRRAFOS SIGUIENTES:</w:t>
      </w:r>
    </w:p>
    <w:p w14:paraId="1243ED62" w14:textId="77777777" w:rsidR="00235547" w:rsidRPr="00BA2ABD" w:rsidRDefault="00235547" w:rsidP="00235547">
      <w:pPr>
        <w:ind w:right="51"/>
        <w:jc w:val="both"/>
        <w:rPr>
          <w:rFonts w:ascii="Arial" w:hAnsi="Arial" w:cs="Arial"/>
          <w:sz w:val="22"/>
          <w:szCs w:val="22"/>
        </w:rPr>
      </w:pPr>
    </w:p>
    <w:p w14:paraId="52F676AE" w14:textId="77777777" w:rsidR="00235547" w:rsidRPr="00BA2ABD" w:rsidRDefault="00235547" w:rsidP="00235547">
      <w:pPr>
        <w:autoSpaceDE w:val="0"/>
        <w:autoSpaceDN w:val="0"/>
        <w:adjustRightInd w:val="0"/>
        <w:jc w:val="both"/>
        <w:rPr>
          <w:rFonts w:ascii="Arial" w:eastAsiaTheme="minorHAnsi" w:hAnsi="Arial" w:cs="Arial"/>
          <w:sz w:val="22"/>
          <w:szCs w:val="22"/>
        </w:rPr>
      </w:pPr>
      <w:r w:rsidRPr="00BA2ABD">
        <w:rPr>
          <w:rFonts w:ascii="Arial" w:hAnsi="Arial" w:cs="Arial"/>
          <w:b/>
          <w:sz w:val="22"/>
          <w:szCs w:val="22"/>
        </w:rPr>
        <w:t>“LA DEPENDENCIA O ENTIDAD”</w:t>
      </w:r>
      <w:r w:rsidRPr="00BA2ABD">
        <w:rPr>
          <w:rFonts w:ascii="Arial" w:hAnsi="Arial" w:cs="Arial"/>
          <w:sz w:val="22"/>
          <w:szCs w:val="22"/>
        </w:rPr>
        <w:t xml:space="preserve"> </w:t>
      </w:r>
      <w:r>
        <w:rPr>
          <w:rFonts w:ascii="Arial" w:eastAsiaTheme="minorHAnsi" w:hAnsi="Arial" w:cs="Arial"/>
          <w:sz w:val="22"/>
          <w:szCs w:val="22"/>
        </w:rPr>
        <w:t>conviene con</w:t>
      </w:r>
      <w:r w:rsidRPr="00BA2ABD">
        <w:rPr>
          <w:rFonts w:ascii="Arial" w:hAnsi="Arial" w:cs="Arial"/>
          <w:b/>
          <w:sz w:val="22"/>
          <w:szCs w:val="22"/>
        </w:rPr>
        <w:t xml:space="preserve"> “EL PROVEEDOR”</w:t>
      </w:r>
      <w:r w:rsidRPr="00BA2ABD">
        <w:rPr>
          <w:rFonts w:ascii="Arial" w:eastAsiaTheme="minorHAnsi" w:hAnsi="Arial" w:cs="Arial"/>
          <w:sz w:val="22"/>
          <w:szCs w:val="22"/>
        </w:rPr>
        <w:t xml:space="preserve"> que el monto total de los servicios es por la cantidad de </w:t>
      </w:r>
      <w:r w:rsidRPr="00F50E3D">
        <w:rPr>
          <w:rFonts w:ascii="Arial" w:eastAsiaTheme="minorHAnsi" w:hAnsi="Arial" w:cs="Arial"/>
          <w:b/>
          <w:sz w:val="22"/>
          <w:szCs w:val="22"/>
          <w:u w:val="single"/>
        </w:rPr>
        <w:t>$</w:t>
      </w:r>
      <w:r>
        <w:rPr>
          <w:rFonts w:ascii="Arial" w:eastAsiaTheme="minorHAnsi" w:hAnsi="Arial" w:cs="Arial"/>
          <w:b/>
          <w:sz w:val="22"/>
          <w:szCs w:val="22"/>
          <w:u w:val="single"/>
        </w:rPr>
        <w:t xml:space="preserve"> </w:t>
      </w:r>
      <w:r w:rsidRPr="00F50E3D">
        <w:rPr>
          <w:rFonts w:ascii="Arial" w:eastAsiaTheme="minorHAnsi" w:hAnsi="Arial" w:cs="Arial"/>
          <w:b/>
          <w:sz w:val="22"/>
          <w:szCs w:val="22"/>
          <w:u w:val="single"/>
        </w:rPr>
        <w:t>(MONTO TOTAL DEL CONTRATO SIN IMPUESTOS)</w:t>
      </w:r>
      <w:r w:rsidRPr="00BA2ABD">
        <w:rPr>
          <w:rFonts w:ascii="Arial" w:eastAsiaTheme="minorHAnsi" w:hAnsi="Arial" w:cs="Arial"/>
          <w:sz w:val="22"/>
          <w:szCs w:val="22"/>
        </w:rPr>
        <w:t xml:space="preserve"> más impuestos que asciende a </w:t>
      </w:r>
      <w:r>
        <w:rPr>
          <w:rFonts w:ascii="Arial" w:eastAsiaTheme="minorHAnsi" w:hAnsi="Arial" w:cs="Arial"/>
          <w:sz w:val="22"/>
          <w:szCs w:val="22"/>
        </w:rPr>
        <w:t xml:space="preserve">$ </w:t>
      </w:r>
      <w:r>
        <w:rPr>
          <w:rFonts w:ascii="Arial" w:eastAsiaTheme="minorHAnsi" w:hAnsi="Arial" w:cs="Arial"/>
          <w:b/>
          <w:sz w:val="22"/>
          <w:szCs w:val="22"/>
          <w:u w:val="single"/>
        </w:rPr>
        <w:t>(</w:t>
      </w:r>
      <w:r w:rsidRPr="00F50E3D">
        <w:rPr>
          <w:rFonts w:ascii="Arial" w:eastAsiaTheme="minorHAnsi" w:hAnsi="Arial" w:cs="Arial"/>
          <w:b/>
          <w:sz w:val="22"/>
          <w:szCs w:val="22"/>
          <w:u w:val="single"/>
        </w:rPr>
        <w:t>IMPUESTOS),</w:t>
      </w:r>
      <w:r w:rsidRPr="00BA2ABD">
        <w:rPr>
          <w:rFonts w:ascii="Arial" w:eastAsiaTheme="minorHAnsi" w:hAnsi="Arial" w:cs="Arial"/>
          <w:sz w:val="22"/>
          <w:szCs w:val="22"/>
        </w:rPr>
        <w:t xml:space="preserve"> lo que hace un total de </w:t>
      </w:r>
      <w:r w:rsidRPr="00F50E3D">
        <w:rPr>
          <w:rFonts w:ascii="Arial" w:hAnsi="Arial" w:cs="Arial"/>
          <w:b/>
          <w:sz w:val="22"/>
          <w:szCs w:val="22"/>
          <w:u w:val="single"/>
        </w:rPr>
        <w:t>(MONTO TOTAL CON IMPUESTOS)</w:t>
      </w:r>
      <w:r w:rsidRPr="00BA2ABD">
        <w:rPr>
          <w:rFonts w:ascii="Arial" w:eastAsiaTheme="minorHAnsi" w:hAnsi="Arial" w:cs="Arial"/>
          <w:sz w:val="22"/>
          <w:szCs w:val="22"/>
        </w:rPr>
        <w:t xml:space="preserve"> importe que se cubrirá en cada uno de los ejercicios fiscales, de acuerdo a lo siguiente:</w:t>
      </w:r>
    </w:p>
    <w:p w14:paraId="5433E63F" w14:textId="77777777" w:rsidR="00235547" w:rsidRPr="00BA2ABD" w:rsidRDefault="00235547" w:rsidP="00235547">
      <w:pPr>
        <w:ind w:right="51"/>
        <w:jc w:val="both"/>
        <w:rPr>
          <w:rFonts w:ascii="Arial" w:hAnsi="Arial" w:cs="Arial"/>
          <w:sz w:val="22"/>
          <w:szCs w:val="22"/>
        </w:rPr>
      </w:pPr>
    </w:p>
    <w:tbl>
      <w:tblPr>
        <w:tblStyle w:val="Tablaconcuadrcula"/>
        <w:tblW w:w="9351" w:type="dxa"/>
        <w:tblLook w:val="04A0" w:firstRow="1" w:lastRow="0" w:firstColumn="1" w:lastColumn="0" w:noHBand="0" w:noVBand="1"/>
      </w:tblPr>
      <w:tblGrid>
        <w:gridCol w:w="2972"/>
        <w:gridCol w:w="3119"/>
        <w:gridCol w:w="3260"/>
      </w:tblGrid>
      <w:tr w:rsidR="00235547" w:rsidRPr="00BA2ABD" w14:paraId="3B80B242" w14:textId="77777777" w:rsidTr="00D4696B">
        <w:tc>
          <w:tcPr>
            <w:tcW w:w="2972" w:type="dxa"/>
          </w:tcPr>
          <w:p w14:paraId="6614F472" w14:textId="77777777" w:rsidR="00235547" w:rsidRPr="00BA2ABD" w:rsidRDefault="00235547" w:rsidP="00D4696B">
            <w:pPr>
              <w:ind w:right="51"/>
              <w:jc w:val="both"/>
              <w:rPr>
                <w:rFonts w:ascii="Arial" w:hAnsi="Arial" w:cs="Arial"/>
                <w:sz w:val="22"/>
                <w:szCs w:val="22"/>
              </w:rPr>
            </w:pPr>
            <w:r w:rsidRPr="00BA2ABD">
              <w:rPr>
                <w:rFonts w:ascii="Arial" w:hAnsi="Arial" w:cs="Arial"/>
                <w:sz w:val="22"/>
                <w:szCs w:val="22"/>
              </w:rPr>
              <w:t>Ejercicio Fiscal</w:t>
            </w:r>
          </w:p>
        </w:tc>
        <w:tc>
          <w:tcPr>
            <w:tcW w:w="3119" w:type="dxa"/>
          </w:tcPr>
          <w:p w14:paraId="4CF2B964" w14:textId="77777777" w:rsidR="00235547" w:rsidRPr="00BA2ABD" w:rsidRDefault="00235547" w:rsidP="00D4696B">
            <w:pPr>
              <w:ind w:right="51"/>
              <w:jc w:val="both"/>
              <w:rPr>
                <w:rFonts w:ascii="Arial" w:hAnsi="Arial" w:cs="Arial"/>
                <w:sz w:val="22"/>
                <w:szCs w:val="22"/>
              </w:rPr>
            </w:pPr>
            <w:r w:rsidRPr="00BA2ABD">
              <w:rPr>
                <w:rFonts w:ascii="Arial" w:hAnsi="Arial" w:cs="Arial"/>
                <w:sz w:val="22"/>
                <w:szCs w:val="22"/>
              </w:rPr>
              <w:t>Monto sin impuestos</w:t>
            </w:r>
          </w:p>
        </w:tc>
        <w:tc>
          <w:tcPr>
            <w:tcW w:w="3260" w:type="dxa"/>
          </w:tcPr>
          <w:p w14:paraId="16BF1476" w14:textId="77777777" w:rsidR="00235547" w:rsidRPr="00BA2ABD" w:rsidRDefault="00235547" w:rsidP="00D4696B">
            <w:pPr>
              <w:ind w:right="51"/>
              <w:jc w:val="both"/>
              <w:rPr>
                <w:rFonts w:ascii="Arial" w:hAnsi="Arial" w:cs="Arial"/>
                <w:sz w:val="22"/>
                <w:szCs w:val="22"/>
              </w:rPr>
            </w:pPr>
            <w:r w:rsidRPr="00BA2ABD">
              <w:rPr>
                <w:rFonts w:ascii="Arial" w:hAnsi="Arial" w:cs="Arial"/>
                <w:sz w:val="22"/>
                <w:szCs w:val="22"/>
              </w:rPr>
              <w:t>Monto con impuestos</w:t>
            </w:r>
          </w:p>
        </w:tc>
      </w:tr>
      <w:tr w:rsidR="00235547" w:rsidRPr="00BA2ABD" w14:paraId="4C2F4836" w14:textId="77777777" w:rsidTr="00D4696B">
        <w:tc>
          <w:tcPr>
            <w:tcW w:w="2972" w:type="dxa"/>
            <w:tcBorders>
              <w:bottom w:val="single" w:sz="4" w:space="0" w:color="auto"/>
            </w:tcBorders>
          </w:tcPr>
          <w:p w14:paraId="53435B14" w14:textId="77777777" w:rsidR="00235547" w:rsidRPr="00BA2ABD" w:rsidRDefault="00235547" w:rsidP="00D4696B">
            <w:pPr>
              <w:ind w:right="51"/>
              <w:jc w:val="both"/>
              <w:rPr>
                <w:rFonts w:ascii="Arial" w:hAnsi="Arial" w:cs="Arial"/>
                <w:sz w:val="22"/>
                <w:szCs w:val="22"/>
              </w:rPr>
            </w:pPr>
            <w:r w:rsidRPr="00BA2ABD">
              <w:rPr>
                <w:rFonts w:ascii="Arial" w:hAnsi="Arial" w:cs="Arial"/>
                <w:sz w:val="22"/>
                <w:szCs w:val="22"/>
              </w:rPr>
              <w:t xml:space="preserve"> (</w:t>
            </w:r>
            <w:r>
              <w:rPr>
                <w:rFonts w:ascii="Arial" w:hAnsi="Arial" w:cs="Arial"/>
                <w:sz w:val="22"/>
                <w:szCs w:val="22"/>
              </w:rPr>
              <w:t>INCORPORAR</w:t>
            </w:r>
            <w:r w:rsidRPr="00BA2ABD">
              <w:rPr>
                <w:rFonts w:ascii="Arial" w:hAnsi="Arial" w:cs="Arial"/>
                <w:sz w:val="22"/>
                <w:szCs w:val="22"/>
              </w:rPr>
              <w:t xml:space="preserve"> EJERCICIO FISCAL)</w:t>
            </w:r>
          </w:p>
        </w:tc>
        <w:tc>
          <w:tcPr>
            <w:tcW w:w="3119" w:type="dxa"/>
          </w:tcPr>
          <w:p w14:paraId="5A09E495" w14:textId="77777777" w:rsidR="00235547" w:rsidRPr="00BA2ABD" w:rsidRDefault="00235547" w:rsidP="00D4696B">
            <w:pPr>
              <w:ind w:right="51"/>
              <w:jc w:val="both"/>
              <w:rPr>
                <w:rFonts w:ascii="Arial" w:hAnsi="Arial" w:cs="Arial"/>
                <w:b/>
                <w:bCs/>
                <w:sz w:val="36"/>
                <w:szCs w:val="36"/>
              </w:rPr>
            </w:pPr>
            <w:r w:rsidRPr="00BA2ABD">
              <w:rPr>
                <w:rFonts w:ascii="Arial" w:hAnsi="Arial" w:cs="Arial"/>
                <w:sz w:val="22"/>
                <w:szCs w:val="22"/>
              </w:rPr>
              <w:t xml:space="preserve"> (MONTO SIN IMPUESTOS DEL EJERCICIO)</w:t>
            </w:r>
          </w:p>
        </w:tc>
        <w:tc>
          <w:tcPr>
            <w:tcW w:w="3260" w:type="dxa"/>
          </w:tcPr>
          <w:p w14:paraId="48930B8F" w14:textId="77777777" w:rsidR="00235547" w:rsidRPr="00BA2ABD" w:rsidRDefault="00235547" w:rsidP="00D4696B">
            <w:pPr>
              <w:ind w:right="51"/>
              <w:jc w:val="both"/>
              <w:rPr>
                <w:rFonts w:ascii="Arial" w:hAnsi="Arial" w:cs="Arial"/>
                <w:sz w:val="22"/>
                <w:szCs w:val="22"/>
              </w:rPr>
            </w:pPr>
            <w:r w:rsidRPr="00BA2ABD">
              <w:rPr>
                <w:rFonts w:ascii="Arial" w:hAnsi="Arial" w:cs="Arial"/>
                <w:sz w:val="22"/>
                <w:szCs w:val="22"/>
              </w:rPr>
              <w:t xml:space="preserve"> (MONTO CON IMPUESTOS DEL EJERCICIO) </w:t>
            </w:r>
          </w:p>
        </w:tc>
      </w:tr>
      <w:tr w:rsidR="00235547" w:rsidRPr="00BA2ABD" w14:paraId="04985BA1" w14:textId="77777777" w:rsidTr="00D4696B">
        <w:tc>
          <w:tcPr>
            <w:tcW w:w="2972" w:type="dxa"/>
            <w:tcBorders>
              <w:bottom w:val="single" w:sz="4" w:space="0" w:color="auto"/>
            </w:tcBorders>
          </w:tcPr>
          <w:p w14:paraId="4CF22299" w14:textId="77777777" w:rsidR="00235547" w:rsidRPr="00BA2ABD" w:rsidRDefault="00235547" w:rsidP="00D4696B">
            <w:pPr>
              <w:ind w:right="51"/>
              <w:jc w:val="both"/>
              <w:rPr>
                <w:rFonts w:ascii="Arial" w:hAnsi="Arial" w:cs="Arial"/>
                <w:sz w:val="22"/>
                <w:szCs w:val="22"/>
              </w:rPr>
            </w:pPr>
            <w:r w:rsidRPr="00BA2ABD">
              <w:rPr>
                <w:rFonts w:ascii="Arial" w:hAnsi="Arial" w:cs="Arial"/>
                <w:sz w:val="22"/>
                <w:szCs w:val="22"/>
              </w:rPr>
              <w:t>Se agregarán tantos se hayan programado</w:t>
            </w:r>
          </w:p>
        </w:tc>
        <w:tc>
          <w:tcPr>
            <w:tcW w:w="3119" w:type="dxa"/>
            <w:tcBorders>
              <w:bottom w:val="single" w:sz="4" w:space="0" w:color="auto"/>
            </w:tcBorders>
          </w:tcPr>
          <w:p w14:paraId="00261F67" w14:textId="77777777" w:rsidR="00235547" w:rsidRPr="00BA2ABD" w:rsidRDefault="00235547" w:rsidP="00D4696B">
            <w:pPr>
              <w:ind w:right="51"/>
              <w:jc w:val="both"/>
              <w:rPr>
                <w:rFonts w:ascii="Arial" w:hAnsi="Arial" w:cs="Arial"/>
                <w:sz w:val="22"/>
                <w:szCs w:val="22"/>
              </w:rPr>
            </w:pPr>
          </w:p>
        </w:tc>
        <w:tc>
          <w:tcPr>
            <w:tcW w:w="3260" w:type="dxa"/>
          </w:tcPr>
          <w:p w14:paraId="518F6166" w14:textId="77777777" w:rsidR="00235547" w:rsidRPr="00BA2ABD" w:rsidRDefault="00235547" w:rsidP="00D4696B">
            <w:pPr>
              <w:ind w:right="51"/>
              <w:jc w:val="both"/>
              <w:rPr>
                <w:rFonts w:ascii="Arial" w:hAnsi="Arial" w:cs="Arial"/>
                <w:sz w:val="22"/>
                <w:szCs w:val="22"/>
              </w:rPr>
            </w:pPr>
          </w:p>
        </w:tc>
      </w:tr>
      <w:tr w:rsidR="00235547" w:rsidRPr="00BA2ABD" w14:paraId="15DBEE8E" w14:textId="77777777" w:rsidTr="00D4696B">
        <w:tc>
          <w:tcPr>
            <w:tcW w:w="2972" w:type="dxa"/>
            <w:tcBorders>
              <w:top w:val="single" w:sz="4" w:space="0" w:color="auto"/>
              <w:left w:val="nil"/>
              <w:bottom w:val="nil"/>
              <w:right w:val="single" w:sz="4" w:space="0" w:color="auto"/>
            </w:tcBorders>
          </w:tcPr>
          <w:p w14:paraId="63FFDB9F" w14:textId="77777777" w:rsidR="00235547" w:rsidRPr="00BA2ABD" w:rsidRDefault="00235547" w:rsidP="00D4696B">
            <w:pPr>
              <w:ind w:right="51"/>
              <w:jc w:val="right"/>
              <w:rPr>
                <w:rFonts w:ascii="Arial" w:hAnsi="Arial" w:cs="Arial"/>
                <w:b/>
                <w:sz w:val="22"/>
                <w:szCs w:val="22"/>
              </w:rPr>
            </w:pPr>
            <w:r w:rsidRPr="00BA2ABD">
              <w:rPr>
                <w:rFonts w:ascii="Arial" w:hAnsi="Arial" w:cs="Arial"/>
                <w:b/>
                <w:sz w:val="22"/>
                <w:szCs w:val="22"/>
              </w:rPr>
              <w:t>TOTAL:</w:t>
            </w:r>
          </w:p>
        </w:tc>
        <w:tc>
          <w:tcPr>
            <w:tcW w:w="3119" w:type="dxa"/>
            <w:tcBorders>
              <w:left w:val="single" w:sz="4" w:space="0" w:color="auto"/>
            </w:tcBorders>
          </w:tcPr>
          <w:p w14:paraId="69993C13" w14:textId="77777777" w:rsidR="00235547" w:rsidRPr="00BA2ABD" w:rsidRDefault="00235547" w:rsidP="00D4696B">
            <w:pPr>
              <w:ind w:right="51"/>
              <w:jc w:val="both"/>
              <w:rPr>
                <w:rFonts w:ascii="Arial" w:hAnsi="Arial" w:cs="Arial"/>
                <w:sz w:val="22"/>
                <w:szCs w:val="22"/>
              </w:rPr>
            </w:pPr>
            <w:r w:rsidRPr="00BA2ABD">
              <w:rPr>
                <w:rFonts w:ascii="Arial" w:hAnsi="Arial" w:cs="Arial"/>
                <w:sz w:val="22"/>
                <w:szCs w:val="22"/>
              </w:rPr>
              <w:t>$(MONTO TOTAL SIN IMPUESTOS)</w:t>
            </w:r>
          </w:p>
        </w:tc>
        <w:tc>
          <w:tcPr>
            <w:tcW w:w="3260" w:type="dxa"/>
          </w:tcPr>
          <w:p w14:paraId="36A29286" w14:textId="77777777" w:rsidR="00235547" w:rsidRPr="00BA2ABD" w:rsidRDefault="00235547" w:rsidP="00D4696B">
            <w:pPr>
              <w:ind w:right="51"/>
              <w:jc w:val="both"/>
              <w:rPr>
                <w:rFonts w:ascii="Arial" w:hAnsi="Arial" w:cs="Arial"/>
                <w:sz w:val="22"/>
                <w:szCs w:val="22"/>
              </w:rPr>
            </w:pPr>
            <w:r w:rsidRPr="00BA2ABD">
              <w:rPr>
                <w:rFonts w:ascii="Arial" w:eastAsiaTheme="minorHAnsi" w:hAnsi="Arial" w:cs="Arial"/>
                <w:sz w:val="22"/>
                <w:szCs w:val="22"/>
              </w:rPr>
              <w:t xml:space="preserve"> </w:t>
            </w:r>
            <w:r w:rsidRPr="00BA2ABD">
              <w:rPr>
                <w:rFonts w:ascii="Arial" w:hAnsi="Arial" w:cs="Arial"/>
                <w:sz w:val="22"/>
                <w:szCs w:val="22"/>
              </w:rPr>
              <w:t>(MONTO TOTAL con impuestos)</w:t>
            </w:r>
          </w:p>
        </w:tc>
      </w:tr>
    </w:tbl>
    <w:p w14:paraId="315B8931" w14:textId="77777777" w:rsidR="00235547" w:rsidRPr="00BA2ABD" w:rsidRDefault="00235547" w:rsidP="00235547">
      <w:pPr>
        <w:ind w:right="51"/>
        <w:jc w:val="both"/>
        <w:rPr>
          <w:rFonts w:ascii="Arial" w:hAnsi="Arial" w:cs="Arial"/>
          <w:sz w:val="22"/>
          <w:szCs w:val="22"/>
        </w:rPr>
      </w:pPr>
    </w:p>
    <w:p w14:paraId="1FAADAD8" w14:textId="77777777" w:rsidR="00235547" w:rsidRPr="00BA2ABD" w:rsidRDefault="00235547" w:rsidP="00235547">
      <w:pPr>
        <w:ind w:right="51"/>
        <w:jc w:val="both"/>
        <w:rPr>
          <w:rFonts w:ascii="Arial" w:eastAsiaTheme="minorHAnsi" w:hAnsi="Arial" w:cs="Arial"/>
          <w:sz w:val="22"/>
          <w:szCs w:val="22"/>
        </w:rPr>
      </w:pPr>
      <w:r w:rsidRPr="00BA2ABD">
        <w:rPr>
          <w:rFonts w:ascii="Arial" w:eastAsiaTheme="minorHAnsi" w:hAnsi="Arial" w:cs="Arial"/>
          <w:sz w:val="22"/>
          <w:szCs w:val="22"/>
        </w:rPr>
        <w:t xml:space="preserve">Las partes convienen expresamente que las obligaciones de este contrato, cuyo cumplimiento se encuentra previsto realizar durante los ejercicios fiscales de </w:t>
      </w:r>
      <w:r w:rsidRPr="000403B0">
        <w:rPr>
          <w:rFonts w:ascii="Arial" w:eastAsiaTheme="minorHAnsi" w:hAnsi="Arial" w:cs="Arial"/>
          <w:b/>
          <w:sz w:val="22"/>
          <w:szCs w:val="22"/>
        </w:rPr>
        <w:t>(</w:t>
      </w:r>
      <w:r w:rsidRPr="007D0553">
        <w:rPr>
          <w:rFonts w:ascii="Arial" w:eastAsiaTheme="minorHAnsi" w:hAnsi="Arial" w:cs="Arial"/>
          <w:b/>
          <w:sz w:val="22"/>
          <w:szCs w:val="22"/>
        </w:rPr>
        <w:t xml:space="preserve">CONCATENAR </w:t>
      </w:r>
      <w:r w:rsidRPr="007D0553">
        <w:rPr>
          <w:rFonts w:ascii="Arial" w:hAnsi="Arial" w:cs="Arial"/>
          <w:b/>
          <w:sz w:val="22"/>
          <w:szCs w:val="22"/>
        </w:rPr>
        <w:t>EJERCICIOS  FISCALES QUE INVOLUCRAN LA PLURIANUALIDAD)</w:t>
      </w:r>
      <w:r w:rsidRPr="00BA2ABD">
        <w:rPr>
          <w:rFonts w:ascii="Arial" w:eastAsiaTheme="minorHAnsi" w:hAnsi="Arial" w:cs="Arial"/>
          <w:sz w:val="22"/>
          <w:szCs w:val="22"/>
        </w:rPr>
        <w:t xml:space="preserve"> quedarán sujetas para fines de su ejecución y pago a la disponibilidad presupuestaria, con que cuente </w:t>
      </w:r>
      <w:r w:rsidRPr="00BA2ABD">
        <w:rPr>
          <w:rFonts w:ascii="Arial" w:hAnsi="Arial" w:cs="Arial"/>
          <w:b/>
          <w:sz w:val="22"/>
          <w:szCs w:val="22"/>
        </w:rPr>
        <w:t xml:space="preserve"> “LA DEPENDENCIA O ENTIDAD”</w:t>
      </w:r>
      <w:r w:rsidRPr="00BA2ABD">
        <w:rPr>
          <w:rFonts w:ascii="Arial" w:eastAsiaTheme="minorHAnsi" w:hAnsi="Arial" w:cs="Arial"/>
          <w:sz w:val="22"/>
          <w:szCs w:val="22"/>
        </w:rPr>
        <w:t>,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14:paraId="789A533A" w14:textId="77777777" w:rsidR="00235547" w:rsidRPr="00BA2ABD" w:rsidRDefault="00235547" w:rsidP="00235547">
      <w:pPr>
        <w:ind w:right="51"/>
        <w:jc w:val="both"/>
        <w:rPr>
          <w:rFonts w:ascii="Arial" w:eastAsiaTheme="minorHAnsi" w:hAnsi="Arial" w:cs="Arial"/>
        </w:rPr>
      </w:pPr>
    </w:p>
    <w:p w14:paraId="5377D234" w14:textId="77777777" w:rsidR="00235547" w:rsidRPr="00BC0742" w:rsidRDefault="00235547" w:rsidP="00235547">
      <w:pPr>
        <w:ind w:right="51"/>
        <w:jc w:val="both"/>
        <w:rPr>
          <w:rFonts w:ascii="Arial" w:hAnsi="Arial" w:cs="Arial"/>
          <w:sz w:val="22"/>
          <w:szCs w:val="22"/>
        </w:rPr>
      </w:pPr>
      <w:r w:rsidRPr="00BC0742">
        <w:rPr>
          <w:rFonts w:ascii="Arial" w:hAnsi="Arial" w:cs="Arial"/>
          <w:sz w:val="22"/>
          <w:szCs w:val="22"/>
        </w:rPr>
        <w:t>INSTRUCCIÓN: LOS MONTOS Y PRECIOS SE PODRÁN INDICAR EN MONEDA EXTRANJERA, CUANDO ASÍ SE HAYA DETERMINADO EN LA CONVOCATORIA, INVITACIÓN, O SOLICITUD DE COTIZACIÓN, DE CONFORMIDAD CON EL ARTÍCULO 45, FRACCIÓN XIII DE LA LAASSP.</w:t>
      </w:r>
    </w:p>
    <w:p w14:paraId="36C7F1BA" w14:textId="77777777" w:rsidR="00235547" w:rsidRPr="00BA2ABD" w:rsidRDefault="00235547" w:rsidP="00235547">
      <w:pPr>
        <w:ind w:right="51"/>
        <w:jc w:val="both"/>
        <w:rPr>
          <w:rFonts w:ascii="Arial" w:eastAsiaTheme="minorHAnsi" w:hAnsi="Arial" w:cs="Arial"/>
        </w:rPr>
      </w:pPr>
    </w:p>
    <w:p w14:paraId="2F91486F" w14:textId="77777777" w:rsidR="00235547" w:rsidRPr="00BA2ABD" w:rsidRDefault="00235547" w:rsidP="00235547">
      <w:pPr>
        <w:ind w:right="51"/>
        <w:jc w:val="both"/>
        <w:rPr>
          <w:rFonts w:ascii="Arial" w:hAnsi="Arial" w:cs="Arial"/>
          <w:sz w:val="22"/>
          <w:szCs w:val="22"/>
        </w:rPr>
      </w:pPr>
      <w:r w:rsidRPr="00BA2ABD">
        <w:rPr>
          <w:rFonts w:ascii="Arial" w:hAnsi="Arial" w:cs="Arial"/>
          <w:sz w:val="22"/>
          <w:szCs w:val="22"/>
        </w:rPr>
        <w:t xml:space="preserve">El(los) precio(s) unitario(s) del presente contrato, expresado(s) en moneda nacional </w:t>
      </w:r>
      <w:proofErr w:type="gramStart"/>
      <w:r w:rsidRPr="00BA2ABD">
        <w:rPr>
          <w:rFonts w:ascii="Arial" w:hAnsi="Arial" w:cs="Arial"/>
          <w:sz w:val="22"/>
          <w:szCs w:val="22"/>
        </w:rPr>
        <w:t>es(</w:t>
      </w:r>
      <w:proofErr w:type="gramEnd"/>
      <w:r w:rsidRPr="00BA2ABD">
        <w:rPr>
          <w:rFonts w:ascii="Arial" w:hAnsi="Arial" w:cs="Arial"/>
          <w:sz w:val="22"/>
          <w:szCs w:val="22"/>
        </w:rPr>
        <w:t>son):</w:t>
      </w:r>
    </w:p>
    <w:p w14:paraId="73949852" w14:textId="77777777" w:rsidR="00235547" w:rsidRPr="00BA2ABD" w:rsidRDefault="00235547" w:rsidP="00235547">
      <w:pPr>
        <w:ind w:right="51"/>
        <w:jc w:val="both"/>
        <w:rPr>
          <w:rFonts w:ascii="Arial" w:hAnsi="Arial" w:cs="Arial"/>
          <w:sz w:val="22"/>
          <w:szCs w:val="22"/>
        </w:rPr>
      </w:pPr>
    </w:p>
    <w:tbl>
      <w:tblPr>
        <w:tblStyle w:val="Tablaconcuadrcula"/>
        <w:tblW w:w="0" w:type="auto"/>
        <w:tblLook w:val="04A0" w:firstRow="1" w:lastRow="0" w:firstColumn="1" w:lastColumn="0" w:noHBand="0" w:noVBand="1"/>
      </w:tblPr>
      <w:tblGrid>
        <w:gridCol w:w="1350"/>
        <w:gridCol w:w="1610"/>
        <w:gridCol w:w="1112"/>
        <w:gridCol w:w="1306"/>
        <w:gridCol w:w="1178"/>
        <w:gridCol w:w="1333"/>
        <w:gridCol w:w="1165"/>
      </w:tblGrid>
      <w:tr w:rsidR="00235547" w:rsidRPr="00BA2ABD" w14:paraId="2B99EEFC" w14:textId="77777777" w:rsidTr="00D4696B">
        <w:tc>
          <w:tcPr>
            <w:tcW w:w="1490" w:type="dxa"/>
            <w:vAlign w:val="center"/>
          </w:tcPr>
          <w:p w14:paraId="26A4855D" w14:textId="77777777" w:rsidR="00235547" w:rsidRPr="00BA2ABD" w:rsidRDefault="00235547" w:rsidP="00D4696B">
            <w:pPr>
              <w:ind w:right="51"/>
              <w:jc w:val="both"/>
              <w:rPr>
                <w:rFonts w:ascii="Arial" w:hAnsi="Arial" w:cs="Arial"/>
                <w:sz w:val="22"/>
                <w:szCs w:val="22"/>
              </w:rPr>
            </w:pPr>
            <w:r w:rsidRPr="00BA2ABD">
              <w:rPr>
                <w:rFonts w:ascii="Arial" w:hAnsi="Arial" w:cs="Arial"/>
                <w:b/>
                <w:bCs/>
                <w:sz w:val="21"/>
                <w:szCs w:val="21"/>
              </w:rPr>
              <w:t>Partida</w:t>
            </w:r>
          </w:p>
        </w:tc>
        <w:tc>
          <w:tcPr>
            <w:tcW w:w="1610" w:type="dxa"/>
            <w:vAlign w:val="center"/>
          </w:tcPr>
          <w:p w14:paraId="109D1921" w14:textId="77777777" w:rsidR="00235547" w:rsidRPr="00BA2ABD" w:rsidRDefault="00235547" w:rsidP="00D4696B">
            <w:pPr>
              <w:ind w:right="51"/>
              <w:jc w:val="both"/>
              <w:rPr>
                <w:rFonts w:ascii="Arial" w:hAnsi="Arial" w:cs="Arial"/>
                <w:sz w:val="22"/>
                <w:szCs w:val="22"/>
              </w:rPr>
            </w:pPr>
            <w:r w:rsidRPr="00BA2ABD">
              <w:rPr>
                <w:rFonts w:ascii="Arial" w:hAnsi="Arial" w:cs="Arial"/>
                <w:b/>
                <w:bCs/>
                <w:sz w:val="21"/>
                <w:szCs w:val="21"/>
              </w:rPr>
              <w:t>Descripción *</w:t>
            </w:r>
          </w:p>
        </w:tc>
        <w:tc>
          <w:tcPr>
            <w:tcW w:w="1132" w:type="dxa"/>
            <w:vAlign w:val="center"/>
          </w:tcPr>
          <w:p w14:paraId="75D9C061" w14:textId="77777777" w:rsidR="00235547" w:rsidRPr="00BA2ABD" w:rsidRDefault="00235547" w:rsidP="00D4696B">
            <w:pPr>
              <w:ind w:right="51"/>
              <w:jc w:val="both"/>
              <w:rPr>
                <w:rFonts w:ascii="Arial" w:hAnsi="Arial" w:cs="Arial"/>
                <w:sz w:val="22"/>
                <w:szCs w:val="22"/>
              </w:rPr>
            </w:pPr>
            <w:r w:rsidRPr="00BA2ABD">
              <w:rPr>
                <w:rFonts w:ascii="Arial" w:hAnsi="Arial" w:cs="Arial"/>
                <w:b/>
                <w:bCs/>
                <w:sz w:val="21"/>
                <w:szCs w:val="21"/>
              </w:rPr>
              <w:t>Unidad*</w:t>
            </w:r>
          </w:p>
        </w:tc>
        <w:tc>
          <w:tcPr>
            <w:tcW w:w="1306" w:type="dxa"/>
            <w:vAlign w:val="center"/>
          </w:tcPr>
          <w:p w14:paraId="3DB64EB0" w14:textId="77777777" w:rsidR="00235547" w:rsidRPr="00BA2ABD" w:rsidRDefault="00235547" w:rsidP="00D4696B">
            <w:pPr>
              <w:ind w:right="51"/>
              <w:jc w:val="both"/>
              <w:rPr>
                <w:rFonts w:ascii="Arial" w:hAnsi="Arial" w:cs="Arial"/>
                <w:sz w:val="22"/>
                <w:szCs w:val="22"/>
              </w:rPr>
            </w:pPr>
            <w:r w:rsidRPr="00BA2ABD">
              <w:rPr>
                <w:rFonts w:ascii="Arial" w:hAnsi="Arial" w:cs="Arial"/>
                <w:b/>
                <w:bCs/>
                <w:sz w:val="21"/>
                <w:szCs w:val="21"/>
              </w:rPr>
              <w:t>Cantidad *</w:t>
            </w:r>
          </w:p>
        </w:tc>
        <w:tc>
          <w:tcPr>
            <w:tcW w:w="1178" w:type="dxa"/>
            <w:vAlign w:val="center"/>
          </w:tcPr>
          <w:p w14:paraId="15F57CBF" w14:textId="77777777" w:rsidR="00235547" w:rsidRPr="00BA2ABD" w:rsidRDefault="00235547" w:rsidP="00D4696B">
            <w:pPr>
              <w:ind w:right="51"/>
              <w:jc w:val="both"/>
              <w:rPr>
                <w:rFonts w:ascii="Arial" w:hAnsi="Arial" w:cs="Arial"/>
                <w:sz w:val="22"/>
                <w:szCs w:val="22"/>
              </w:rPr>
            </w:pPr>
            <w:r w:rsidRPr="00BA2ABD">
              <w:rPr>
                <w:rFonts w:ascii="Arial" w:hAnsi="Arial" w:cs="Arial"/>
                <w:b/>
                <w:bCs/>
                <w:sz w:val="21"/>
                <w:szCs w:val="21"/>
              </w:rPr>
              <w:t>Precio unitario *</w:t>
            </w:r>
          </w:p>
        </w:tc>
        <w:tc>
          <w:tcPr>
            <w:tcW w:w="1495" w:type="dxa"/>
            <w:vAlign w:val="center"/>
          </w:tcPr>
          <w:p w14:paraId="05BF77D1" w14:textId="77777777" w:rsidR="00235547" w:rsidRPr="00BA2ABD" w:rsidRDefault="00235547" w:rsidP="00D4696B">
            <w:pPr>
              <w:ind w:right="51"/>
              <w:jc w:val="both"/>
              <w:rPr>
                <w:rFonts w:ascii="Arial" w:hAnsi="Arial" w:cs="Arial"/>
                <w:sz w:val="22"/>
                <w:szCs w:val="22"/>
              </w:rPr>
            </w:pPr>
            <w:r w:rsidRPr="00BA2ABD">
              <w:rPr>
                <w:rFonts w:ascii="Arial" w:hAnsi="Arial" w:cs="Arial"/>
                <w:b/>
                <w:bCs/>
                <w:sz w:val="21"/>
                <w:szCs w:val="21"/>
              </w:rPr>
              <w:t>Precio total antes de imp. *</w:t>
            </w:r>
          </w:p>
        </w:tc>
        <w:tc>
          <w:tcPr>
            <w:tcW w:w="1183" w:type="dxa"/>
          </w:tcPr>
          <w:p w14:paraId="1D644AE5" w14:textId="77777777" w:rsidR="00235547" w:rsidRPr="00BA2ABD" w:rsidRDefault="00235547" w:rsidP="00D4696B">
            <w:pPr>
              <w:ind w:right="51"/>
              <w:jc w:val="both"/>
              <w:rPr>
                <w:rFonts w:ascii="Arial" w:hAnsi="Arial" w:cs="Arial"/>
                <w:b/>
                <w:bCs/>
                <w:sz w:val="21"/>
                <w:szCs w:val="21"/>
              </w:rPr>
            </w:pPr>
            <w:r w:rsidRPr="00BA2ABD">
              <w:rPr>
                <w:rFonts w:ascii="Arial" w:hAnsi="Arial" w:cs="Arial"/>
                <w:b/>
                <w:bCs/>
                <w:sz w:val="21"/>
                <w:szCs w:val="21"/>
              </w:rPr>
              <w:t>Precio total después de imp. *</w:t>
            </w:r>
          </w:p>
        </w:tc>
      </w:tr>
      <w:tr w:rsidR="00235547" w:rsidRPr="00BA2ABD" w14:paraId="351CE919" w14:textId="77777777" w:rsidTr="00D4696B">
        <w:tc>
          <w:tcPr>
            <w:tcW w:w="1490" w:type="dxa"/>
          </w:tcPr>
          <w:p w14:paraId="4B721170" w14:textId="77777777" w:rsidR="00235547" w:rsidRPr="00BA2ABD" w:rsidRDefault="00235547" w:rsidP="00D4696B">
            <w:pPr>
              <w:ind w:right="51"/>
              <w:jc w:val="both"/>
              <w:rPr>
                <w:rFonts w:ascii="Arial" w:hAnsi="Arial" w:cs="Arial"/>
                <w:sz w:val="22"/>
                <w:szCs w:val="22"/>
              </w:rPr>
            </w:pPr>
          </w:p>
        </w:tc>
        <w:tc>
          <w:tcPr>
            <w:tcW w:w="1610" w:type="dxa"/>
          </w:tcPr>
          <w:p w14:paraId="7213D1FF" w14:textId="77777777" w:rsidR="00235547" w:rsidRPr="00BA2ABD" w:rsidRDefault="00235547" w:rsidP="00D4696B">
            <w:pPr>
              <w:ind w:right="51"/>
              <w:jc w:val="both"/>
              <w:rPr>
                <w:rFonts w:ascii="Arial" w:hAnsi="Arial" w:cs="Arial"/>
                <w:sz w:val="22"/>
                <w:szCs w:val="22"/>
              </w:rPr>
            </w:pPr>
          </w:p>
        </w:tc>
        <w:tc>
          <w:tcPr>
            <w:tcW w:w="1132" w:type="dxa"/>
          </w:tcPr>
          <w:p w14:paraId="7D6C1B72" w14:textId="77777777" w:rsidR="00235547" w:rsidRPr="00BA2ABD" w:rsidRDefault="00235547" w:rsidP="00D4696B">
            <w:pPr>
              <w:ind w:right="51"/>
              <w:jc w:val="both"/>
              <w:rPr>
                <w:rFonts w:ascii="Arial" w:hAnsi="Arial" w:cs="Arial"/>
                <w:sz w:val="22"/>
                <w:szCs w:val="22"/>
              </w:rPr>
            </w:pPr>
          </w:p>
        </w:tc>
        <w:tc>
          <w:tcPr>
            <w:tcW w:w="1306" w:type="dxa"/>
          </w:tcPr>
          <w:p w14:paraId="3765CF56" w14:textId="77777777" w:rsidR="00235547" w:rsidRPr="00BA2ABD" w:rsidRDefault="00235547" w:rsidP="00D4696B">
            <w:pPr>
              <w:ind w:right="51"/>
              <w:jc w:val="both"/>
              <w:rPr>
                <w:rFonts w:ascii="Arial" w:hAnsi="Arial" w:cs="Arial"/>
                <w:sz w:val="22"/>
                <w:szCs w:val="22"/>
              </w:rPr>
            </w:pPr>
          </w:p>
        </w:tc>
        <w:tc>
          <w:tcPr>
            <w:tcW w:w="1178" w:type="dxa"/>
          </w:tcPr>
          <w:p w14:paraId="57CFF7DF" w14:textId="77777777" w:rsidR="00235547" w:rsidRPr="00BA2ABD" w:rsidRDefault="00235547" w:rsidP="00D4696B">
            <w:pPr>
              <w:ind w:right="51"/>
              <w:jc w:val="both"/>
              <w:rPr>
                <w:rFonts w:ascii="Arial" w:hAnsi="Arial" w:cs="Arial"/>
                <w:sz w:val="22"/>
                <w:szCs w:val="22"/>
              </w:rPr>
            </w:pPr>
          </w:p>
        </w:tc>
        <w:tc>
          <w:tcPr>
            <w:tcW w:w="1495" w:type="dxa"/>
          </w:tcPr>
          <w:p w14:paraId="606519D9" w14:textId="77777777" w:rsidR="00235547" w:rsidRPr="00BA2ABD" w:rsidRDefault="00235547" w:rsidP="00D4696B">
            <w:pPr>
              <w:ind w:right="51"/>
              <w:jc w:val="both"/>
              <w:rPr>
                <w:rFonts w:ascii="Arial" w:hAnsi="Arial" w:cs="Arial"/>
                <w:sz w:val="22"/>
                <w:szCs w:val="22"/>
              </w:rPr>
            </w:pPr>
          </w:p>
        </w:tc>
        <w:tc>
          <w:tcPr>
            <w:tcW w:w="1183" w:type="dxa"/>
          </w:tcPr>
          <w:p w14:paraId="219D92FE" w14:textId="77777777" w:rsidR="00235547" w:rsidRPr="00BA2ABD" w:rsidRDefault="00235547" w:rsidP="00D4696B">
            <w:pPr>
              <w:ind w:right="51"/>
              <w:jc w:val="both"/>
              <w:rPr>
                <w:rFonts w:ascii="Arial" w:hAnsi="Arial" w:cs="Arial"/>
                <w:sz w:val="22"/>
                <w:szCs w:val="22"/>
              </w:rPr>
            </w:pPr>
          </w:p>
        </w:tc>
      </w:tr>
    </w:tbl>
    <w:p w14:paraId="31274138" w14:textId="77777777" w:rsidR="00235547" w:rsidRPr="00BA2ABD" w:rsidRDefault="00235547" w:rsidP="00235547">
      <w:pPr>
        <w:autoSpaceDE w:val="0"/>
        <w:autoSpaceDN w:val="0"/>
        <w:adjustRightInd w:val="0"/>
        <w:jc w:val="both"/>
        <w:rPr>
          <w:rFonts w:ascii="Arial" w:eastAsiaTheme="minorHAnsi" w:hAnsi="Arial" w:cs="Arial"/>
          <w:sz w:val="22"/>
          <w:szCs w:val="22"/>
        </w:rPr>
      </w:pPr>
    </w:p>
    <w:p w14:paraId="49FDD2B7" w14:textId="77777777" w:rsidR="00235547" w:rsidRPr="00BC0742" w:rsidRDefault="00235547" w:rsidP="00235547">
      <w:pPr>
        <w:autoSpaceDE w:val="0"/>
        <w:autoSpaceDN w:val="0"/>
        <w:adjustRightInd w:val="0"/>
        <w:jc w:val="both"/>
        <w:rPr>
          <w:rFonts w:ascii="Arial" w:hAnsi="Arial" w:cs="Arial"/>
          <w:sz w:val="22"/>
          <w:szCs w:val="22"/>
        </w:rPr>
      </w:pPr>
      <w:r w:rsidRPr="00BC0742">
        <w:rPr>
          <w:rFonts w:ascii="Arial" w:hAnsi="Arial" w:cs="Arial"/>
          <w:sz w:val="22"/>
          <w:szCs w:val="22"/>
        </w:rPr>
        <w:t>INSTRUCCIÓN: INDICAR EL ANEXO CORRESPONDIENTE</w:t>
      </w:r>
    </w:p>
    <w:p w14:paraId="29899A5D" w14:textId="77777777" w:rsidR="00235547" w:rsidRPr="005B0EB8" w:rsidRDefault="00235547" w:rsidP="00235547">
      <w:pPr>
        <w:ind w:right="51"/>
        <w:jc w:val="both"/>
        <w:rPr>
          <w:rFonts w:ascii="Arial" w:hAnsi="Arial" w:cs="Arial"/>
          <w:sz w:val="22"/>
          <w:szCs w:val="22"/>
        </w:rPr>
      </w:pPr>
    </w:p>
    <w:p w14:paraId="1EF39A22" w14:textId="77777777" w:rsidR="00235547" w:rsidRPr="005B0EB8" w:rsidRDefault="00235547" w:rsidP="00235547">
      <w:pPr>
        <w:ind w:right="51"/>
        <w:jc w:val="both"/>
        <w:rPr>
          <w:rFonts w:ascii="Arial" w:hAnsi="Arial" w:cs="Arial"/>
          <w:sz w:val="22"/>
          <w:szCs w:val="22"/>
        </w:rPr>
      </w:pPr>
      <w:r w:rsidRPr="005B0EB8">
        <w:rPr>
          <w:rFonts w:ascii="Arial" w:hAnsi="Arial" w:cs="Arial"/>
          <w:sz w:val="22"/>
          <w:szCs w:val="22"/>
        </w:rPr>
        <w:t xml:space="preserve">El precio unitario es considerado fijo y en moneda nacional </w:t>
      </w:r>
      <w:r w:rsidRPr="005B0EB8">
        <w:rPr>
          <w:rFonts w:ascii="Arial" w:hAnsi="Arial" w:cs="Arial"/>
          <w:sz w:val="22"/>
          <w:szCs w:val="22"/>
          <w:u w:val="single"/>
        </w:rPr>
        <w:t>(</w:t>
      </w:r>
      <w:r w:rsidRPr="005B0EB8">
        <w:rPr>
          <w:rFonts w:ascii="Arial" w:hAnsi="Arial" w:cs="Arial"/>
          <w:b/>
          <w:sz w:val="22"/>
          <w:szCs w:val="22"/>
          <w:u w:val="single"/>
        </w:rPr>
        <w:t>TIPO MONEDA</w:t>
      </w:r>
      <w:r w:rsidRPr="005B0EB8">
        <w:rPr>
          <w:rFonts w:ascii="Arial" w:hAnsi="Arial" w:cs="Arial"/>
          <w:sz w:val="22"/>
          <w:szCs w:val="22"/>
          <w:u w:val="single"/>
        </w:rPr>
        <w:t>)</w:t>
      </w:r>
      <w:r w:rsidRPr="005B0EB8">
        <w:rPr>
          <w:rFonts w:ascii="Arial" w:hAnsi="Arial" w:cs="Arial"/>
          <w:sz w:val="22"/>
          <w:szCs w:val="22"/>
        </w:rPr>
        <w:t xml:space="preserve"> hasta que concluya la relación contractual que se formaliza, incluyendo todos los conceptos y costos involucrados en la prestación del servicio de </w:t>
      </w:r>
      <w:r w:rsidRPr="005B0EB8">
        <w:rPr>
          <w:rFonts w:ascii="Arial" w:hAnsi="Arial" w:cs="Arial"/>
          <w:b/>
          <w:sz w:val="22"/>
          <w:szCs w:val="22"/>
        </w:rPr>
        <w:t>(</w:t>
      </w:r>
      <w:r w:rsidRPr="005B0EB8">
        <w:rPr>
          <w:rFonts w:ascii="Arial" w:hAnsi="Arial" w:cs="Arial"/>
          <w:b/>
          <w:sz w:val="22"/>
          <w:szCs w:val="22"/>
          <w:u w:val="single"/>
        </w:rPr>
        <w:t>DESCRIPCIÓN)</w:t>
      </w:r>
      <w:r w:rsidRPr="005B0EB8">
        <w:rPr>
          <w:rFonts w:ascii="Arial" w:hAnsi="Arial" w:cs="Arial"/>
          <w:b/>
          <w:sz w:val="22"/>
          <w:szCs w:val="22"/>
        </w:rPr>
        <w:t>,</w:t>
      </w:r>
      <w:r w:rsidRPr="005B0EB8">
        <w:rPr>
          <w:rFonts w:ascii="Arial" w:hAnsi="Arial" w:cs="Arial"/>
          <w:sz w:val="22"/>
          <w:szCs w:val="22"/>
        </w:rPr>
        <w:t xml:space="preserve"> por lo que</w:t>
      </w:r>
      <w:r w:rsidRPr="005B0EB8">
        <w:rPr>
          <w:rFonts w:ascii="Arial" w:hAnsi="Arial" w:cs="Arial"/>
          <w:b/>
          <w:sz w:val="22"/>
          <w:szCs w:val="22"/>
        </w:rPr>
        <w:t xml:space="preserve"> “EL PROVEEDOR”</w:t>
      </w:r>
      <w:r w:rsidRPr="005B0EB8">
        <w:rPr>
          <w:rFonts w:ascii="Arial" w:hAnsi="Arial" w:cs="Arial"/>
          <w:sz w:val="22"/>
          <w:szCs w:val="22"/>
        </w:rPr>
        <w:t xml:space="preserve"> no podrá agregar ningún costo extra y los precios serán inalterables durante la vigencia del presente contrato.</w:t>
      </w:r>
    </w:p>
    <w:p w14:paraId="026CD49C" w14:textId="77777777" w:rsidR="00235547" w:rsidRPr="005B0EB8" w:rsidRDefault="00235547" w:rsidP="00235547">
      <w:pPr>
        <w:ind w:right="51"/>
        <w:jc w:val="both"/>
        <w:rPr>
          <w:rFonts w:ascii="Arial" w:eastAsiaTheme="minorHAnsi" w:hAnsi="Arial" w:cs="Arial"/>
        </w:rPr>
      </w:pPr>
    </w:p>
    <w:p w14:paraId="24251860" w14:textId="77777777" w:rsidR="00235547" w:rsidRPr="00C379B7" w:rsidRDefault="00235547" w:rsidP="00235547">
      <w:pPr>
        <w:ind w:right="51"/>
        <w:jc w:val="both"/>
        <w:rPr>
          <w:rFonts w:ascii="Arial" w:hAnsi="Arial" w:cs="Arial"/>
          <w:sz w:val="22"/>
          <w:szCs w:val="22"/>
          <w:highlight w:val="yellow"/>
        </w:rPr>
      </w:pPr>
      <w:r w:rsidRPr="00C379B7">
        <w:rPr>
          <w:rFonts w:ascii="Arial" w:hAnsi="Arial" w:cs="Arial"/>
          <w:sz w:val="22"/>
          <w:szCs w:val="22"/>
          <w:highlight w:val="yellow"/>
        </w:rPr>
        <w:t>INSTRUCCIÓN: EN CASO DE QUE SE HAYA PREVISTO VARIACIÓN DE PRECIOS, Y SE CUENTE CON UNA FÓRMULA O MECANISMO DE AJUSTE SE CONSIDERARÁ LA SIGUIENTE REDACCIÓN:</w:t>
      </w:r>
    </w:p>
    <w:p w14:paraId="3E24DB17" w14:textId="77777777" w:rsidR="00235547" w:rsidRPr="00C379B7" w:rsidRDefault="00235547" w:rsidP="00235547">
      <w:pPr>
        <w:ind w:right="51"/>
        <w:jc w:val="both"/>
        <w:rPr>
          <w:rFonts w:ascii="Arial" w:hAnsi="Arial" w:cs="Arial"/>
          <w:sz w:val="22"/>
          <w:szCs w:val="22"/>
          <w:highlight w:val="yellow"/>
        </w:rPr>
      </w:pPr>
    </w:p>
    <w:p w14:paraId="26F5E563" w14:textId="77777777" w:rsidR="00235547" w:rsidRPr="005B0EB8" w:rsidRDefault="00235547" w:rsidP="00235547">
      <w:pPr>
        <w:ind w:right="51"/>
        <w:jc w:val="both"/>
        <w:rPr>
          <w:rFonts w:ascii="Arial" w:hAnsi="Arial" w:cs="Arial"/>
          <w:sz w:val="22"/>
          <w:szCs w:val="22"/>
        </w:rPr>
      </w:pPr>
      <w:r w:rsidRPr="00C379B7">
        <w:rPr>
          <w:rFonts w:ascii="Arial" w:hAnsi="Arial" w:cs="Arial"/>
          <w:sz w:val="22"/>
          <w:szCs w:val="22"/>
          <w:highlight w:val="yellow"/>
        </w:rPr>
        <w:t xml:space="preserve">El precio unitario será considerado en moneda nacional, y podrá ser modificado conforme a la siguiente: </w:t>
      </w:r>
      <w:r w:rsidRPr="00C379B7">
        <w:rPr>
          <w:rFonts w:ascii="Arial" w:hAnsi="Arial" w:cs="Arial"/>
          <w:b/>
          <w:sz w:val="22"/>
          <w:szCs w:val="22"/>
          <w:highlight w:val="yellow"/>
          <w:u w:val="single"/>
        </w:rPr>
        <w:t>(ESTABLECER LA FÓRMULA O MECANISMO DE AJUSTE PUBLICADA EN LA CONVOCATORIA, INVITACIÓN O SOLICITUD DE COTIZACIÓN).</w:t>
      </w:r>
    </w:p>
    <w:p w14:paraId="426DCD3F" w14:textId="77777777" w:rsidR="00235547" w:rsidRPr="005B0EB8" w:rsidRDefault="00235547" w:rsidP="00235547">
      <w:pPr>
        <w:ind w:right="51"/>
        <w:jc w:val="both"/>
        <w:rPr>
          <w:rFonts w:ascii="Arial" w:hAnsi="Arial" w:cs="Arial"/>
          <w:b/>
          <w:sz w:val="22"/>
          <w:szCs w:val="22"/>
        </w:rPr>
      </w:pPr>
    </w:p>
    <w:p w14:paraId="0967D244" w14:textId="77777777" w:rsidR="00235547" w:rsidRPr="00BC0742" w:rsidRDefault="00235547" w:rsidP="00235547">
      <w:pPr>
        <w:ind w:right="51"/>
        <w:jc w:val="both"/>
        <w:rPr>
          <w:rFonts w:ascii="Arial" w:hAnsi="Arial" w:cs="Arial"/>
          <w:sz w:val="22"/>
          <w:szCs w:val="22"/>
        </w:rPr>
      </w:pPr>
      <w:r w:rsidRPr="00BC0742">
        <w:rPr>
          <w:rFonts w:ascii="Arial" w:hAnsi="Arial" w:cs="Arial"/>
          <w:sz w:val="22"/>
          <w:szCs w:val="22"/>
        </w:rPr>
        <w:t xml:space="preserve">INSTRUCCIÓN: EN CASO DE SER ABIERTO Y ANUAL INCORPORAR EL SIGUIENTE PÁRRAFO: </w:t>
      </w:r>
    </w:p>
    <w:p w14:paraId="6EFA2F27" w14:textId="77777777" w:rsidR="00235547" w:rsidRPr="00BC0742" w:rsidRDefault="00235547" w:rsidP="00235547">
      <w:pPr>
        <w:ind w:right="51"/>
        <w:jc w:val="both"/>
        <w:rPr>
          <w:rFonts w:ascii="Arial" w:hAnsi="Arial" w:cs="Arial"/>
          <w:sz w:val="22"/>
          <w:szCs w:val="22"/>
        </w:rPr>
      </w:pPr>
    </w:p>
    <w:p w14:paraId="0EEFCAB4" w14:textId="77777777" w:rsidR="00235547" w:rsidRPr="005B0EB8" w:rsidRDefault="00235547" w:rsidP="00235547">
      <w:pPr>
        <w:autoSpaceDE w:val="0"/>
        <w:autoSpaceDN w:val="0"/>
        <w:adjustRightInd w:val="0"/>
        <w:jc w:val="both"/>
        <w:rPr>
          <w:rFonts w:ascii="Arial" w:eastAsiaTheme="minorHAnsi" w:hAnsi="Arial" w:cs="Arial"/>
          <w:sz w:val="22"/>
          <w:szCs w:val="22"/>
        </w:rPr>
      </w:pPr>
      <w:r w:rsidRPr="005B0EB8">
        <w:rPr>
          <w:rFonts w:ascii="Arial" w:hAnsi="Arial" w:cs="Arial"/>
          <w:b/>
          <w:sz w:val="22"/>
          <w:szCs w:val="22"/>
        </w:rPr>
        <w:t xml:space="preserve"> “LA DEPENDENCIA O ENTIDAD”</w:t>
      </w:r>
      <w:r w:rsidRPr="005B0EB8">
        <w:rPr>
          <w:rFonts w:ascii="Arial" w:hAnsi="Arial" w:cs="Arial"/>
          <w:sz w:val="22"/>
          <w:szCs w:val="22"/>
        </w:rPr>
        <w:t xml:space="preserve"> </w:t>
      </w:r>
      <w:r w:rsidRPr="005B0EB8">
        <w:rPr>
          <w:rFonts w:ascii="Arial" w:eastAsiaTheme="minorHAnsi" w:hAnsi="Arial" w:cs="Arial"/>
          <w:sz w:val="22"/>
          <w:szCs w:val="22"/>
        </w:rPr>
        <w:t xml:space="preserve">pagará a </w:t>
      </w:r>
      <w:r w:rsidRPr="005B0EB8">
        <w:rPr>
          <w:rFonts w:ascii="Arial" w:hAnsi="Arial" w:cs="Arial"/>
          <w:b/>
          <w:sz w:val="22"/>
          <w:szCs w:val="22"/>
        </w:rPr>
        <w:t>“EL PROVEEDOR”</w:t>
      </w:r>
      <w:r w:rsidRPr="005B0EB8">
        <w:rPr>
          <w:rFonts w:ascii="Arial" w:eastAsiaTheme="minorHAnsi" w:hAnsi="Arial" w:cs="Arial"/>
          <w:sz w:val="22"/>
          <w:szCs w:val="22"/>
        </w:rPr>
        <w:t xml:space="preserve"> como contraprestación por los servicios objeto de este contrato, la cantidad mínima de </w:t>
      </w:r>
      <w:r w:rsidRPr="005B0EB8">
        <w:rPr>
          <w:rFonts w:ascii="Arial" w:hAnsi="Arial" w:cs="Arial"/>
          <w:b/>
          <w:sz w:val="22"/>
          <w:szCs w:val="22"/>
        </w:rPr>
        <w:t>(</w:t>
      </w:r>
      <w:r w:rsidRPr="005B0EB8">
        <w:rPr>
          <w:rFonts w:ascii="Arial" w:hAnsi="Arial" w:cs="Arial"/>
          <w:b/>
          <w:sz w:val="22"/>
          <w:szCs w:val="22"/>
          <w:u w:val="single"/>
        </w:rPr>
        <w:t>MONTO MÍNIMO TOTAL DEL CONTRATO)</w:t>
      </w:r>
      <w:r w:rsidRPr="005B0EB8">
        <w:rPr>
          <w:rFonts w:ascii="Arial" w:hAnsi="Arial" w:cs="Arial"/>
          <w:sz w:val="22"/>
          <w:szCs w:val="22"/>
        </w:rPr>
        <w:t xml:space="preserve"> </w:t>
      </w:r>
      <w:r w:rsidRPr="005B0EB8">
        <w:rPr>
          <w:rFonts w:ascii="Arial" w:eastAsiaTheme="minorHAnsi" w:hAnsi="Arial" w:cs="Arial"/>
          <w:sz w:val="22"/>
          <w:szCs w:val="22"/>
        </w:rPr>
        <w:t xml:space="preserve">más impuestos por $_____________ </w:t>
      </w:r>
      <w:r w:rsidRPr="005B0EB8">
        <w:rPr>
          <w:rFonts w:ascii="Arial" w:eastAsiaTheme="minorHAnsi" w:hAnsi="Arial" w:cs="Arial"/>
          <w:b/>
          <w:sz w:val="22"/>
          <w:szCs w:val="22"/>
        </w:rPr>
        <w:t>(INDICAR LA CANTIDAD EN LETRA)</w:t>
      </w:r>
      <w:r w:rsidRPr="005B0EB8">
        <w:rPr>
          <w:rFonts w:ascii="Arial" w:eastAsiaTheme="minorHAnsi" w:hAnsi="Arial" w:cs="Arial"/>
          <w:sz w:val="22"/>
          <w:szCs w:val="22"/>
        </w:rPr>
        <w:t xml:space="preserve"> y un monto máximo </w:t>
      </w:r>
      <w:r w:rsidRPr="005B0EB8">
        <w:rPr>
          <w:rFonts w:ascii="Arial" w:eastAsiaTheme="minorHAnsi" w:hAnsi="Arial" w:cs="Arial"/>
        </w:rPr>
        <w:t xml:space="preserve">de </w:t>
      </w:r>
      <w:r w:rsidRPr="005B0EB8">
        <w:rPr>
          <w:rFonts w:ascii="Arial" w:hAnsi="Arial" w:cs="Arial"/>
          <w:b/>
          <w:sz w:val="22"/>
          <w:szCs w:val="22"/>
          <w:u w:val="single"/>
        </w:rPr>
        <w:t>(MONTO MÁXIMO TOTAL DEL CONTRATO)</w:t>
      </w:r>
      <w:r w:rsidRPr="005B0EB8">
        <w:rPr>
          <w:rFonts w:ascii="Arial" w:eastAsiaTheme="minorHAnsi" w:hAnsi="Arial" w:cs="Arial"/>
          <w:b/>
          <w:u w:val="single"/>
        </w:rPr>
        <w:t>,</w:t>
      </w:r>
      <w:r w:rsidRPr="005B0EB8">
        <w:rPr>
          <w:rFonts w:ascii="Arial" w:eastAsiaTheme="minorHAnsi" w:hAnsi="Arial" w:cs="Arial"/>
        </w:rPr>
        <w:t xml:space="preserve"> más impuestos</w:t>
      </w:r>
      <w:r w:rsidRPr="005B0EB8">
        <w:rPr>
          <w:rFonts w:ascii="Arial" w:eastAsiaTheme="minorHAnsi" w:hAnsi="Arial" w:cs="Arial"/>
          <w:b/>
          <w:sz w:val="32"/>
          <w:szCs w:val="22"/>
        </w:rPr>
        <w:t xml:space="preserve"> </w:t>
      </w:r>
      <w:r w:rsidRPr="005B0EB8">
        <w:rPr>
          <w:rFonts w:ascii="Arial" w:eastAsiaTheme="minorHAnsi" w:hAnsi="Arial" w:cs="Arial"/>
          <w:sz w:val="22"/>
          <w:szCs w:val="22"/>
        </w:rPr>
        <w:t xml:space="preserve">que asciende a $_______ </w:t>
      </w:r>
      <w:r w:rsidRPr="005B0EB8">
        <w:rPr>
          <w:rFonts w:ascii="Arial" w:eastAsiaTheme="minorHAnsi" w:hAnsi="Arial" w:cs="Arial"/>
          <w:b/>
          <w:sz w:val="22"/>
          <w:szCs w:val="22"/>
        </w:rPr>
        <w:t>(INDICAR LA CANTIDAD EN LETRA).</w:t>
      </w:r>
    </w:p>
    <w:p w14:paraId="204025A6" w14:textId="77777777" w:rsidR="00235547" w:rsidRPr="005B0EB8" w:rsidRDefault="00235547" w:rsidP="00235547">
      <w:pPr>
        <w:autoSpaceDE w:val="0"/>
        <w:autoSpaceDN w:val="0"/>
        <w:adjustRightInd w:val="0"/>
        <w:jc w:val="both"/>
        <w:rPr>
          <w:rFonts w:ascii="Arial" w:eastAsiaTheme="minorHAnsi" w:hAnsi="Arial" w:cs="Arial"/>
          <w:sz w:val="22"/>
          <w:szCs w:val="22"/>
        </w:rPr>
      </w:pPr>
    </w:p>
    <w:p w14:paraId="57F10501" w14:textId="77777777" w:rsidR="00235547" w:rsidRPr="00BC0742" w:rsidRDefault="00235547" w:rsidP="00235547">
      <w:pPr>
        <w:ind w:right="51"/>
        <w:jc w:val="both"/>
        <w:rPr>
          <w:rFonts w:ascii="Arial" w:hAnsi="Arial" w:cs="Arial"/>
          <w:sz w:val="22"/>
          <w:szCs w:val="22"/>
        </w:rPr>
      </w:pPr>
      <w:r w:rsidRPr="00BC0742">
        <w:rPr>
          <w:rFonts w:ascii="Arial" w:hAnsi="Arial" w:cs="Arial"/>
          <w:sz w:val="22"/>
          <w:szCs w:val="22"/>
        </w:rPr>
        <w:t>INSTRUCCIÓN: EN CASO DE SER PLURIANUAL ABIERTO, MOSTRAR LA TABLA Y LOS TRES PÁRRAFOS SIGUIENTES:</w:t>
      </w:r>
    </w:p>
    <w:p w14:paraId="5459DDF0" w14:textId="77777777" w:rsidR="00235547" w:rsidRPr="00BA2ABD" w:rsidRDefault="00235547" w:rsidP="00235547">
      <w:pPr>
        <w:ind w:right="51"/>
        <w:jc w:val="both"/>
        <w:rPr>
          <w:rFonts w:ascii="Arial" w:hAnsi="Arial" w:cs="Arial"/>
          <w:sz w:val="22"/>
          <w:szCs w:val="22"/>
        </w:rPr>
      </w:pPr>
    </w:p>
    <w:p w14:paraId="16A43394" w14:textId="77777777" w:rsidR="00235547" w:rsidRPr="00354FD7" w:rsidRDefault="00235547" w:rsidP="00235547">
      <w:pPr>
        <w:autoSpaceDE w:val="0"/>
        <w:autoSpaceDN w:val="0"/>
        <w:adjustRightInd w:val="0"/>
        <w:jc w:val="both"/>
        <w:rPr>
          <w:rFonts w:ascii="Arial" w:eastAsiaTheme="minorHAnsi" w:hAnsi="Arial" w:cs="Arial"/>
          <w:b/>
          <w:sz w:val="22"/>
          <w:szCs w:val="22"/>
        </w:rPr>
      </w:pPr>
      <w:r w:rsidRPr="002E0EDE">
        <w:rPr>
          <w:rFonts w:ascii="Arial" w:hAnsi="Arial" w:cs="Arial"/>
          <w:b/>
          <w:sz w:val="22"/>
          <w:szCs w:val="22"/>
        </w:rPr>
        <w:t>“LA DEPENDENCIA O ENTIDAD”</w:t>
      </w:r>
      <w:r w:rsidRPr="002E0EDE">
        <w:rPr>
          <w:rFonts w:ascii="Arial" w:hAnsi="Arial" w:cs="Arial"/>
          <w:sz w:val="22"/>
          <w:szCs w:val="22"/>
        </w:rPr>
        <w:t xml:space="preserve"> </w:t>
      </w:r>
      <w:r w:rsidRPr="002E0EDE">
        <w:rPr>
          <w:rFonts w:ascii="Arial" w:eastAsiaTheme="minorHAnsi" w:hAnsi="Arial" w:cs="Arial"/>
          <w:sz w:val="22"/>
          <w:szCs w:val="22"/>
        </w:rPr>
        <w:t xml:space="preserve">conviene con </w:t>
      </w:r>
      <w:r w:rsidRPr="002E0EDE">
        <w:rPr>
          <w:rFonts w:ascii="Arial" w:hAnsi="Arial" w:cs="Arial"/>
          <w:b/>
          <w:sz w:val="22"/>
          <w:szCs w:val="22"/>
        </w:rPr>
        <w:t xml:space="preserve">“EL </w:t>
      </w:r>
      <w:r>
        <w:rPr>
          <w:rFonts w:ascii="Arial" w:hAnsi="Arial" w:cs="Arial"/>
          <w:b/>
          <w:sz w:val="22"/>
          <w:szCs w:val="22"/>
        </w:rPr>
        <w:t>PROVEEDOR</w:t>
      </w:r>
      <w:r w:rsidRPr="002E0EDE">
        <w:rPr>
          <w:rFonts w:ascii="Arial" w:hAnsi="Arial" w:cs="Arial"/>
          <w:b/>
          <w:sz w:val="22"/>
          <w:szCs w:val="22"/>
        </w:rPr>
        <w:t>”</w:t>
      </w:r>
      <w:r w:rsidRPr="002E0EDE">
        <w:rPr>
          <w:rFonts w:ascii="Arial" w:eastAsiaTheme="minorHAnsi" w:hAnsi="Arial" w:cs="Arial"/>
          <w:sz w:val="22"/>
          <w:szCs w:val="22"/>
        </w:rPr>
        <w:t xml:space="preserve"> que el </w:t>
      </w:r>
      <w:r w:rsidRPr="002E0EDE">
        <w:rPr>
          <w:rFonts w:ascii="Arial" w:eastAsiaTheme="minorHAnsi" w:hAnsi="Arial" w:cs="Arial"/>
          <w:b/>
          <w:sz w:val="22"/>
          <w:szCs w:val="22"/>
        </w:rPr>
        <w:t>monto mínimo</w:t>
      </w:r>
      <w:r w:rsidRPr="002E0EDE">
        <w:rPr>
          <w:rFonts w:ascii="Arial" w:eastAsiaTheme="minorHAnsi" w:hAnsi="Arial" w:cs="Arial"/>
          <w:sz w:val="22"/>
          <w:szCs w:val="22"/>
        </w:rPr>
        <w:t xml:space="preserve"> del arrendamiento objeto del presente contrato para los ejercicios fiscales de </w:t>
      </w:r>
      <w:r>
        <w:rPr>
          <w:rFonts w:ascii="Arial" w:eastAsiaTheme="minorHAnsi" w:hAnsi="Arial" w:cs="Arial"/>
          <w:sz w:val="22"/>
          <w:szCs w:val="22"/>
        </w:rPr>
        <w:t>(</w:t>
      </w:r>
      <w:r w:rsidRPr="00354FD7">
        <w:rPr>
          <w:rFonts w:ascii="Arial" w:hAnsi="Arial" w:cs="Arial"/>
          <w:b/>
          <w:sz w:val="22"/>
          <w:szCs w:val="22"/>
        </w:rPr>
        <w:t>CONCATENAR EJERCICIOS FISCALES QUE INVOLUCRAN LA PLURIANUALIDAD)</w:t>
      </w:r>
      <w:r w:rsidRPr="002E0EDE">
        <w:rPr>
          <w:rFonts w:ascii="Arial" w:eastAsiaTheme="minorHAnsi" w:hAnsi="Arial" w:cs="Arial"/>
          <w:sz w:val="22"/>
          <w:szCs w:val="22"/>
        </w:rPr>
        <w:t xml:space="preserve"> es por la cantidad de </w:t>
      </w:r>
      <w:r w:rsidRPr="00354FD7">
        <w:rPr>
          <w:rFonts w:ascii="Arial" w:hAnsi="Arial" w:cs="Arial"/>
          <w:b/>
          <w:sz w:val="22"/>
          <w:szCs w:val="22"/>
        </w:rPr>
        <w:t>(MONTO MÍNIMO TOTAL)</w:t>
      </w:r>
      <w:r w:rsidRPr="002E0EDE">
        <w:rPr>
          <w:rFonts w:ascii="Arial" w:hAnsi="Arial" w:cs="Arial"/>
          <w:sz w:val="22"/>
          <w:szCs w:val="22"/>
        </w:rPr>
        <w:t xml:space="preserve"> </w:t>
      </w:r>
      <w:r w:rsidRPr="002E0EDE">
        <w:rPr>
          <w:rFonts w:ascii="Arial" w:eastAsiaTheme="minorHAnsi" w:hAnsi="Arial" w:cs="Arial"/>
          <w:sz w:val="22"/>
          <w:szCs w:val="22"/>
        </w:rPr>
        <w:t xml:space="preserve">más impuestos que asciende a $_____________ </w:t>
      </w:r>
      <w:r w:rsidRPr="00354FD7">
        <w:rPr>
          <w:rFonts w:ascii="Arial" w:eastAsiaTheme="minorHAnsi" w:hAnsi="Arial" w:cs="Arial"/>
          <w:b/>
          <w:sz w:val="22"/>
          <w:szCs w:val="22"/>
        </w:rPr>
        <w:t>(INDICAR LA CANTIDAD EN LETRA).</w:t>
      </w:r>
    </w:p>
    <w:p w14:paraId="345B841E" w14:textId="77777777" w:rsidR="00235547" w:rsidRPr="00BA2ABD" w:rsidRDefault="00235547" w:rsidP="00235547">
      <w:pPr>
        <w:autoSpaceDE w:val="0"/>
        <w:autoSpaceDN w:val="0"/>
        <w:adjustRightInd w:val="0"/>
        <w:jc w:val="both"/>
        <w:rPr>
          <w:rFonts w:ascii="Arial" w:eastAsiaTheme="minorHAnsi" w:hAnsi="Arial" w:cs="Arial"/>
          <w:sz w:val="22"/>
          <w:szCs w:val="22"/>
        </w:rPr>
      </w:pPr>
    </w:p>
    <w:p w14:paraId="35E83416" w14:textId="77777777" w:rsidR="00235547" w:rsidRPr="00BA2ABD" w:rsidRDefault="00235547" w:rsidP="00235547">
      <w:pPr>
        <w:autoSpaceDE w:val="0"/>
        <w:autoSpaceDN w:val="0"/>
        <w:adjustRightInd w:val="0"/>
        <w:jc w:val="both"/>
        <w:rPr>
          <w:rFonts w:ascii="Arial" w:eastAsiaTheme="minorHAnsi" w:hAnsi="Arial" w:cs="Arial"/>
          <w:sz w:val="22"/>
          <w:szCs w:val="22"/>
        </w:rPr>
      </w:pPr>
      <w:r w:rsidRPr="00BA2ABD">
        <w:rPr>
          <w:rFonts w:ascii="Arial" w:hAnsi="Arial" w:cs="Arial"/>
          <w:sz w:val="22"/>
          <w:szCs w:val="22"/>
        </w:rPr>
        <w:t>Asimismo, que</w:t>
      </w:r>
      <w:r w:rsidRPr="00BA2ABD">
        <w:rPr>
          <w:rFonts w:ascii="Arial" w:eastAsiaTheme="minorHAnsi" w:hAnsi="Arial" w:cs="Arial"/>
          <w:sz w:val="22"/>
          <w:szCs w:val="22"/>
        </w:rPr>
        <w:t xml:space="preserve"> el </w:t>
      </w:r>
      <w:r w:rsidRPr="00BA2ABD">
        <w:rPr>
          <w:rFonts w:ascii="Arial" w:eastAsiaTheme="minorHAnsi" w:hAnsi="Arial" w:cs="Arial"/>
          <w:b/>
          <w:sz w:val="22"/>
          <w:szCs w:val="22"/>
        </w:rPr>
        <w:t>monto máximo</w:t>
      </w:r>
      <w:r w:rsidRPr="00BA2ABD">
        <w:rPr>
          <w:rFonts w:ascii="Arial" w:eastAsiaTheme="minorHAnsi" w:hAnsi="Arial" w:cs="Arial"/>
          <w:sz w:val="22"/>
          <w:szCs w:val="22"/>
        </w:rPr>
        <w:t xml:space="preserve"> de los servicios para los ejercicios fiscales de </w:t>
      </w:r>
      <w:r w:rsidRPr="00A61608">
        <w:rPr>
          <w:rFonts w:ascii="Arial" w:eastAsiaTheme="minorHAnsi" w:hAnsi="Arial" w:cs="Arial"/>
          <w:b/>
          <w:sz w:val="22"/>
          <w:szCs w:val="22"/>
          <w:u w:val="single"/>
        </w:rPr>
        <w:t>(</w:t>
      </w:r>
      <w:r w:rsidRPr="00A61608">
        <w:rPr>
          <w:rFonts w:ascii="Arial" w:hAnsi="Arial" w:cs="Arial"/>
          <w:b/>
          <w:sz w:val="22"/>
          <w:szCs w:val="22"/>
          <w:u w:val="single"/>
        </w:rPr>
        <w:t>INCORPORAR EJERCICIO)</w:t>
      </w:r>
      <w:r w:rsidRPr="00BA2ABD">
        <w:rPr>
          <w:rFonts w:ascii="Arial" w:hAnsi="Arial" w:cs="Arial"/>
          <w:sz w:val="22"/>
          <w:szCs w:val="22"/>
        </w:rPr>
        <w:t xml:space="preserve"> </w:t>
      </w:r>
      <w:r w:rsidRPr="00BA2ABD">
        <w:rPr>
          <w:rFonts w:ascii="Arial" w:eastAsiaTheme="minorHAnsi" w:hAnsi="Arial" w:cs="Arial"/>
          <w:sz w:val="22"/>
          <w:szCs w:val="22"/>
        </w:rPr>
        <w:t xml:space="preserve">es por la cantidad de </w:t>
      </w:r>
      <w:r w:rsidRPr="00BA2ABD">
        <w:rPr>
          <w:rFonts w:ascii="Arial" w:hAnsi="Arial" w:cs="Arial"/>
          <w:sz w:val="22"/>
          <w:szCs w:val="22"/>
        </w:rPr>
        <w:t>(MONTO MÁXIMO TOTAL DEL CONTRATO)</w:t>
      </w:r>
      <w:r w:rsidRPr="00BA2ABD">
        <w:rPr>
          <w:rFonts w:ascii="Arial" w:eastAsiaTheme="minorHAnsi" w:hAnsi="Arial" w:cs="Arial"/>
        </w:rPr>
        <w:t xml:space="preserve">, </w:t>
      </w:r>
      <w:r w:rsidRPr="00BA2ABD">
        <w:rPr>
          <w:rFonts w:ascii="Arial" w:eastAsiaTheme="minorHAnsi" w:hAnsi="Arial" w:cs="Arial"/>
          <w:sz w:val="22"/>
          <w:szCs w:val="22"/>
        </w:rPr>
        <w:t xml:space="preserve">más impuestos que asciende a $_______ (Indicar la cantidad en letra). </w:t>
      </w:r>
    </w:p>
    <w:p w14:paraId="28230AE2" w14:textId="77777777" w:rsidR="00235547" w:rsidRPr="00BA2ABD" w:rsidRDefault="00235547" w:rsidP="00235547">
      <w:pPr>
        <w:autoSpaceDE w:val="0"/>
        <w:autoSpaceDN w:val="0"/>
        <w:adjustRightInd w:val="0"/>
        <w:jc w:val="both"/>
        <w:rPr>
          <w:rFonts w:ascii="Arial" w:eastAsiaTheme="minorHAnsi" w:hAnsi="Arial" w:cs="Arial"/>
          <w:sz w:val="22"/>
          <w:szCs w:val="22"/>
        </w:rPr>
      </w:pPr>
    </w:p>
    <w:p w14:paraId="6365403D" w14:textId="77777777" w:rsidR="00235547" w:rsidRPr="00BA2ABD" w:rsidRDefault="00235547" w:rsidP="00235547">
      <w:pPr>
        <w:autoSpaceDE w:val="0"/>
        <w:autoSpaceDN w:val="0"/>
        <w:adjustRightInd w:val="0"/>
        <w:jc w:val="both"/>
        <w:rPr>
          <w:rFonts w:ascii="Arial" w:eastAsiaTheme="minorHAnsi" w:hAnsi="Arial" w:cs="Arial"/>
          <w:sz w:val="22"/>
          <w:szCs w:val="22"/>
        </w:rPr>
      </w:pPr>
      <w:r w:rsidRPr="00BA2ABD">
        <w:rPr>
          <w:rFonts w:ascii="Arial" w:eastAsiaTheme="minorHAnsi" w:hAnsi="Arial" w:cs="Arial"/>
          <w:sz w:val="22"/>
          <w:szCs w:val="22"/>
        </w:rPr>
        <w:lastRenderedPageBreak/>
        <w:t>Importe mínimos y máximos a pagar en cada ejercicio fiscal de acuerdo a lo siguiente:</w:t>
      </w:r>
    </w:p>
    <w:p w14:paraId="3E5E5095" w14:textId="77777777" w:rsidR="00235547" w:rsidRPr="00BA2ABD" w:rsidRDefault="00235547" w:rsidP="00235547">
      <w:pPr>
        <w:autoSpaceDE w:val="0"/>
        <w:autoSpaceDN w:val="0"/>
        <w:adjustRightInd w:val="0"/>
        <w:jc w:val="both"/>
        <w:rPr>
          <w:rFonts w:ascii="Arial" w:hAnsi="Arial" w:cs="Arial"/>
          <w:sz w:val="22"/>
          <w:szCs w:val="22"/>
        </w:rPr>
      </w:pPr>
    </w:p>
    <w:tbl>
      <w:tblPr>
        <w:tblStyle w:val="Tablaconcuadrcula"/>
        <w:tblW w:w="0" w:type="auto"/>
        <w:tblLook w:val="04A0" w:firstRow="1" w:lastRow="0" w:firstColumn="1" w:lastColumn="0" w:noHBand="0" w:noVBand="1"/>
      </w:tblPr>
      <w:tblGrid>
        <w:gridCol w:w="3033"/>
        <w:gridCol w:w="3003"/>
        <w:gridCol w:w="3018"/>
      </w:tblGrid>
      <w:tr w:rsidR="00235547" w:rsidRPr="00BA2ABD" w14:paraId="22079036" w14:textId="77777777" w:rsidTr="00D4696B">
        <w:trPr>
          <w:trHeight w:val="249"/>
        </w:trPr>
        <w:tc>
          <w:tcPr>
            <w:tcW w:w="3112" w:type="dxa"/>
          </w:tcPr>
          <w:p w14:paraId="43463799" w14:textId="77777777" w:rsidR="00235547" w:rsidRPr="00BA2ABD" w:rsidRDefault="00235547" w:rsidP="00D4696B">
            <w:pPr>
              <w:ind w:right="51"/>
              <w:jc w:val="both"/>
              <w:rPr>
                <w:rFonts w:ascii="Arial" w:hAnsi="Arial" w:cs="Arial"/>
                <w:sz w:val="22"/>
                <w:szCs w:val="22"/>
              </w:rPr>
            </w:pPr>
            <w:r w:rsidRPr="00BA2ABD">
              <w:rPr>
                <w:rFonts w:ascii="Arial" w:hAnsi="Arial" w:cs="Arial"/>
                <w:sz w:val="22"/>
                <w:szCs w:val="22"/>
              </w:rPr>
              <w:t>Ejercicio Fiscal</w:t>
            </w:r>
          </w:p>
        </w:tc>
        <w:tc>
          <w:tcPr>
            <w:tcW w:w="3113" w:type="dxa"/>
          </w:tcPr>
          <w:p w14:paraId="77CFCFC1" w14:textId="77777777" w:rsidR="00235547" w:rsidRPr="00BA2ABD" w:rsidRDefault="00235547" w:rsidP="00D4696B">
            <w:pPr>
              <w:ind w:right="51"/>
              <w:jc w:val="both"/>
              <w:rPr>
                <w:rFonts w:ascii="Arial" w:hAnsi="Arial" w:cs="Arial"/>
                <w:sz w:val="22"/>
                <w:szCs w:val="22"/>
              </w:rPr>
            </w:pPr>
            <w:r w:rsidRPr="00BA2ABD">
              <w:rPr>
                <w:rFonts w:ascii="Arial" w:hAnsi="Arial" w:cs="Arial"/>
                <w:sz w:val="22"/>
                <w:szCs w:val="22"/>
              </w:rPr>
              <w:t>Monto mínimo</w:t>
            </w:r>
          </w:p>
        </w:tc>
        <w:tc>
          <w:tcPr>
            <w:tcW w:w="3113" w:type="dxa"/>
          </w:tcPr>
          <w:p w14:paraId="7A6223E2" w14:textId="77777777" w:rsidR="00235547" w:rsidRPr="00BA2ABD" w:rsidRDefault="00235547" w:rsidP="00D4696B">
            <w:pPr>
              <w:ind w:right="51"/>
              <w:jc w:val="both"/>
              <w:rPr>
                <w:rFonts w:ascii="Arial" w:hAnsi="Arial" w:cs="Arial"/>
                <w:sz w:val="22"/>
                <w:szCs w:val="22"/>
              </w:rPr>
            </w:pPr>
            <w:r w:rsidRPr="00BA2ABD">
              <w:rPr>
                <w:rFonts w:ascii="Arial" w:hAnsi="Arial" w:cs="Arial"/>
                <w:sz w:val="22"/>
                <w:szCs w:val="22"/>
              </w:rPr>
              <w:t>Monto máximo</w:t>
            </w:r>
          </w:p>
        </w:tc>
      </w:tr>
      <w:tr w:rsidR="00235547" w:rsidRPr="00BA2ABD" w14:paraId="56EAB07D" w14:textId="77777777" w:rsidTr="00D4696B">
        <w:trPr>
          <w:trHeight w:val="1158"/>
        </w:trPr>
        <w:tc>
          <w:tcPr>
            <w:tcW w:w="3112" w:type="dxa"/>
            <w:tcBorders>
              <w:bottom w:val="single" w:sz="4" w:space="0" w:color="auto"/>
            </w:tcBorders>
          </w:tcPr>
          <w:p w14:paraId="17342BE1" w14:textId="77777777" w:rsidR="00235547" w:rsidRPr="00BA2ABD" w:rsidRDefault="00235547" w:rsidP="00D4696B">
            <w:pPr>
              <w:ind w:right="51"/>
              <w:jc w:val="both"/>
              <w:rPr>
                <w:rFonts w:ascii="Arial" w:hAnsi="Arial" w:cs="Arial"/>
                <w:sz w:val="22"/>
                <w:szCs w:val="22"/>
              </w:rPr>
            </w:pPr>
            <w:r w:rsidRPr="00BA2ABD">
              <w:rPr>
                <w:rFonts w:ascii="Arial" w:hAnsi="Arial" w:cs="Arial"/>
                <w:sz w:val="22"/>
                <w:szCs w:val="22"/>
              </w:rPr>
              <w:t xml:space="preserve"> (</w:t>
            </w:r>
            <w:r>
              <w:rPr>
                <w:rFonts w:ascii="Arial" w:hAnsi="Arial" w:cs="Arial"/>
                <w:sz w:val="22"/>
                <w:szCs w:val="22"/>
              </w:rPr>
              <w:t>INCORPORAR</w:t>
            </w:r>
            <w:r w:rsidRPr="00BA2ABD">
              <w:rPr>
                <w:rFonts w:ascii="Arial" w:hAnsi="Arial" w:cs="Arial"/>
                <w:sz w:val="22"/>
                <w:szCs w:val="22"/>
              </w:rPr>
              <w:t xml:space="preserve"> EJERCICIO FISCAL)</w:t>
            </w:r>
          </w:p>
        </w:tc>
        <w:tc>
          <w:tcPr>
            <w:tcW w:w="3113" w:type="dxa"/>
          </w:tcPr>
          <w:p w14:paraId="47841C6C" w14:textId="77777777" w:rsidR="00235547" w:rsidRPr="00BA2ABD" w:rsidRDefault="00235547" w:rsidP="00D4696B">
            <w:pPr>
              <w:ind w:right="51"/>
              <w:jc w:val="both"/>
              <w:rPr>
                <w:rFonts w:ascii="Arial" w:hAnsi="Arial" w:cs="Arial"/>
                <w:sz w:val="22"/>
                <w:szCs w:val="22"/>
              </w:rPr>
            </w:pPr>
            <w:r w:rsidRPr="00BA2ABD">
              <w:rPr>
                <w:rFonts w:ascii="Arial" w:hAnsi="Arial" w:cs="Arial"/>
                <w:sz w:val="22"/>
                <w:szCs w:val="22"/>
              </w:rPr>
              <w:t xml:space="preserve"> (MONTO MÍNIMO ANUAL sin impuestos)</w:t>
            </w:r>
          </w:p>
        </w:tc>
        <w:tc>
          <w:tcPr>
            <w:tcW w:w="3113" w:type="dxa"/>
          </w:tcPr>
          <w:p w14:paraId="3243323A" w14:textId="77777777" w:rsidR="00235547" w:rsidRPr="00BA2ABD" w:rsidRDefault="00235547" w:rsidP="00D4696B">
            <w:pPr>
              <w:ind w:right="51"/>
              <w:jc w:val="both"/>
              <w:rPr>
                <w:rFonts w:ascii="Arial" w:hAnsi="Arial" w:cs="Arial"/>
                <w:sz w:val="22"/>
                <w:szCs w:val="22"/>
              </w:rPr>
            </w:pPr>
            <w:r w:rsidRPr="00BA2ABD">
              <w:rPr>
                <w:rFonts w:ascii="Arial" w:hAnsi="Arial" w:cs="Arial"/>
                <w:sz w:val="22"/>
                <w:szCs w:val="22"/>
              </w:rPr>
              <w:t xml:space="preserve"> (MONTO MÁXIMO ANUAL sin impuestos)</w:t>
            </w:r>
          </w:p>
        </w:tc>
      </w:tr>
      <w:tr w:rsidR="00235547" w:rsidRPr="00BA2ABD" w14:paraId="674A1D39" w14:textId="77777777" w:rsidTr="00D4696B">
        <w:trPr>
          <w:trHeight w:val="738"/>
        </w:trPr>
        <w:tc>
          <w:tcPr>
            <w:tcW w:w="3112" w:type="dxa"/>
            <w:tcBorders>
              <w:bottom w:val="single" w:sz="4" w:space="0" w:color="auto"/>
            </w:tcBorders>
          </w:tcPr>
          <w:p w14:paraId="048187F3" w14:textId="77777777" w:rsidR="00235547" w:rsidRPr="00BA2ABD" w:rsidRDefault="00235547" w:rsidP="00D4696B">
            <w:pPr>
              <w:ind w:right="51"/>
              <w:jc w:val="both"/>
              <w:rPr>
                <w:rFonts w:ascii="Arial" w:hAnsi="Arial" w:cs="Arial"/>
                <w:sz w:val="22"/>
                <w:szCs w:val="22"/>
              </w:rPr>
            </w:pPr>
            <w:r w:rsidRPr="00BA2ABD">
              <w:rPr>
                <w:rFonts w:ascii="Arial" w:hAnsi="Arial" w:cs="Arial"/>
                <w:sz w:val="22"/>
                <w:szCs w:val="22"/>
              </w:rPr>
              <w:t>Se agregarán tantos se hayan programado</w:t>
            </w:r>
          </w:p>
        </w:tc>
        <w:tc>
          <w:tcPr>
            <w:tcW w:w="3113" w:type="dxa"/>
            <w:tcBorders>
              <w:bottom w:val="single" w:sz="4" w:space="0" w:color="auto"/>
            </w:tcBorders>
          </w:tcPr>
          <w:p w14:paraId="78493543" w14:textId="77777777" w:rsidR="00235547" w:rsidRPr="00BA2ABD" w:rsidRDefault="00235547" w:rsidP="00D4696B">
            <w:pPr>
              <w:ind w:right="51"/>
              <w:jc w:val="both"/>
              <w:rPr>
                <w:rFonts w:ascii="Arial" w:hAnsi="Arial" w:cs="Arial"/>
                <w:sz w:val="22"/>
                <w:szCs w:val="22"/>
              </w:rPr>
            </w:pPr>
          </w:p>
        </w:tc>
        <w:tc>
          <w:tcPr>
            <w:tcW w:w="3113" w:type="dxa"/>
          </w:tcPr>
          <w:p w14:paraId="2B8D5030" w14:textId="77777777" w:rsidR="00235547" w:rsidRPr="00BA2ABD" w:rsidRDefault="00235547" w:rsidP="00D4696B">
            <w:pPr>
              <w:ind w:right="51"/>
              <w:jc w:val="both"/>
              <w:rPr>
                <w:rFonts w:ascii="Arial" w:hAnsi="Arial" w:cs="Arial"/>
                <w:sz w:val="22"/>
                <w:szCs w:val="22"/>
              </w:rPr>
            </w:pPr>
          </w:p>
        </w:tc>
      </w:tr>
      <w:tr w:rsidR="00235547" w:rsidRPr="0008008F" w14:paraId="25840442" w14:textId="77777777" w:rsidTr="00D4696B">
        <w:trPr>
          <w:trHeight w:val="249"/>
        </w:trPr>
        <w:tc>
          <w:tcPr>
            <w:tcW w:w="3112" w:type="dxa"/>
            <w:tcBorders>
              <w:top w:val="single" w:sz="4" w:space="0" w:color="auto"/>
              <w:left w:val="nil"/>
              <w:bottom w:val="nil"/>
              <w:right w:val="single" w:sz="4" w:space="0" w:color="auto"/>
            </w:tcBorders>
          </w:tcPr>
          <w:p w14:paraId="2150011B" w14:textId="77777777" w:rsidR="00235547" w:rsidRPr="00BA2ABD" w:rsidRDefault="00235547" w:rsidP="00D4696B">
            <w:pPr>
              <w:ind w:right="51"/>
              <w:jc w:val="right"/>
              <w:rPr>
                <w:rFonts w:ascii="Arial" w:hAnsi="Arial" w:cs="Arial"/>
                <w:b/>
                <w:sz w:val="22"/>
                <w:szCs w:val="22"/>
              </w:rPr>
            </w:pPr>
            <w:r w:rsidRPr="00BA2ABD">
              <w:rPr>
                <w:rFonts w:ascii="Arial" w:hAnsi="Arial" w:cs="Arial"/>
                <w:b/>
                <w:sz w:val="22"/>
                <w:szCs w:val="22"/>
              </w:rPr>
              <w:t>TOTAL SIN IMPUESTOS:</w:t>
            </w:r>
          </w:p>
        </w:tc>
        <w:tc>
          <w:tcPr>
            <w:tcW w:w="3113" w:type="dxa"/>
            <w:tcBorders>
              <w:left w:val="single" w:sz="4" w:space="0" w:color="auto"/>
            </w:tcBorders>
          </w:tcPr>
          <w:p w14:paraId="154723C8" w14:textId="77777777" w:rsidR="00235547" w:rsidRPr="00BA2ABD" w:rsidRDefault="00235547" w:rsidP="00D4696B">
            <w:pPr>
              <w:ind w:right="51"/>
              <w:jc w:val="both"/>
              <w:rPr>
                <w:rFonts w:ascii="Arial" w:hAnsi="Arial" w:cs="Arial"/>
                <w:sz w:val="22"/>
                <w:szCs w:val="22"/>
              </w:rPr>
            </w:pPr>
            <w:r w:rsidRPr="00BA2ABD">
              <w:rPr>
                <w:rFonts w:ascii="Arial" w:hAnsi="Arial" w:cs="Arial"/>
                <w:sz w:val="22"/>
                <w:szCs w:val="22"/>
              </w:rPr>
              <w:t xml:space="preserve"> (MONTO MÍNIMO TOTAL)</w:t>
            </w:r>
          </w:p>
        </w:tc>
        <w:tc>
          <w:tcPr>
            <w:tcW w:w="3113" w:type="dxa"/>
          </w:tcPr>
          <w:p w14:paraId="65346142" w14:textId="77777777" w:rsidR="00235547" w:rsidRPr="0008008F" w:rsidRDefault="00235547" w:rsidP="00D4696B">
            <w:pPr>
              <w:ind w:right="51"/>
              <w:jc w:val="both"/>
              <w:rPr>
                <w:rFonts w:ascii="Arial" w:hAnsi="Arial" w:cs="Arial"/>
                <w:sz w:val="22"/>
                <w:szCs w:val="22"/>
              </w:rPr>
            </w:pPr>
            <w:r w:rsidRPr="00BA2ABD">
              <w:rPr>
                <w:rFonts w:ascii="Arial" w:hAnsi="Arial" w:cs="Arial"/>
                <w:sz w:val="22"/>
                <w:szCs w:val="22"/>
              </w:rPr>
              <w:t xml:space="preserve"> (MONTO MÁXIMO TOTAL DEL CONTRATO)</w:t>
            </w:r>
          </w:p>
        </w:tc>
      </w:tr>
    </w:tbl>
    <w:p w14:paraId="54A4254D" w14:textId="77777777" w:rsidR="00235547" w:rsidRPr="0008008F" w:rsidRDefault="00235547" w:rsidP="00235547">
      <w:pPr>
        <w:ind w:right="51"/>
        <w:jc w:val="both"/>
        <w:rPr>
          <w:rFonts w:ascii="Arial" w:hAnsi="Arial" w:cs="Arial"/>
          <w:sz w:val="22"/>
          <w:szCs w:val="22"/>
        </w:rPr>
      </w:pPr>
    </w:p>
    <w:p w14:paraId="3837E632" w14:textId="77777777" w:rsidR="00235547" w:rsidRPr="00BA2ABD" w:rsidRDefault="00235547" w:rsidP="00235547">
      <w:pPr>
        <w:ind w:right="51"/>
        <w:jc w:val="both"/>
        <w:rPr>
          <w:rFonts w:ascii="Arial" w:eastAsiaTheme="minorHAnsi" w:hAnsi="Arial" w:cs="Arial"/>
          <w:sz w:val="22"/>
          <w:szCs w:val="22"/>
        </w:rPr>
      </w:pPr>
      <w:r w:rsidRPr="0008008F">
        <w:rPr>
          <w:rFonts w:ascii="Arial" w:eastAsiaTheme="minorHAnsi" w:hAnsi="Arial" w:cs="Arial"/>
          <w:sz w:val="22"/>
          <w:szCs w:val="22"/>
          <w:highlight w:val="yellow"/>
        </w:rPr>
        <w:t xml:space="preserve">Las partes convienen expresamente que las obligaciones de este contrato, cuyo cumplimiento se encuentra previsto realizar durante los ejercicios fiscales de </w:t>
      </w:r>
      <w:r w:rsidRPr="00A61608">
        <w:rPr>
          <w:rFonts w:ascii="Arial" w:hAnsi="Arial" w:cs="Arial"/>
          <w:b/>
          <w:sz w:val="22"/>
          <w:szCs w:val="22"/>
        </w:rPr>
        <w:t>(</w:t>
      </w:r>
      <w:r w:rsidRPr="007D0553">
        <w:rPr>
          <w:rFonts w:ascii="Arial" w:hAnsi="Arial" w:cs="Arial"/>
          <w:b/>
          <w:sz w:val="22"/>
          <w:szCs w:val="22"/>
        </w:rPr>
        <w:t>CONCATENAR EJERCICIOS  FISCALES QUE INVOLUCRAN LA PLURIANUALIDAD)</w:t>
      </w:r>
      <w:r w:rsidRPr="00BA2ABD">
        <w:rPr>
          <w:rFonts w:ascii="Arial" w:eastAsiaTheme="minorHAnsi" w:hAnsi="Arial" w:cs="Arial"/>
          <w:sz w:val="22"/>
          <w:szCs w:val="22"/>
        </w:rPr>
        <w:t xml:space="preserve"> </w:t>
      </w:r>
      <w:r w:rsidRPr="0008008F">
        <w:rPr>
          <w:rFonts w:ascii="Arial" w:eastAsiaTheme="minorHAnsi" w:hAnsi="Arial" w:cs="Arial"/>
          <w:sz w:val="22"/>
          <w:szCs w:val="22"/>
          <w:highlight w:val="yellow"/>
        </w:rPr>
        <w:t xml:space="preserve">quedarán sujetas para fines de su ejecución y pago a la disponibilidad presupuestaria, con </w:t>
      </w:r>
      <w:r w:rsidRPr="00A61608">
        <w:rPr>
          <w:rFonts w:ascii="Arial" w:eastAsiaTheme="minorHAnsi" w:hAnsi="Arial" w:cs="Arial"/>
          <w:sz w:val="22"/>
          <w:szCs w:val="22"/>
          <w:highlight w:val="yellow"/>
        </w:rPr>
        <w:t>que cuente</w:t>
      </w:r>
      <w:r w:rsidRPr="00BA2ABD">
        <w:rPr>
          <w:rFonts w:ascii="Arial" w:eastAsiaTheme="minorHAnsi" w:hAnsi="Arial" w:cs="Arial"/>
          <w:sz w:val="22"/>
          <w:szCs w:val="22"/>
        </w:rPr>
        <w:t xml:space="preserve"> </w:t>
      </w:r>
      <w:r w:rsidRPr="00BA2ABD">
        <w:rPr>
          <w:rFonts w:ascii="Arial" w:hAnsi="Arial" w:cs="Arial"/>
          <w:b/>
          <w:sz w:val="22"/>
          <w:szCs w:val="22"/>
        </w:rPr>
        <w:t xml:space="preserve"> “LA DEPENDENCIA O ENTIDAD”</w:t>
      </w:r>
      <w:r w:rsidRPr="00BA2ABD">
        <w:rPr>
          <w:rFonts w:ascii="Arial" w:eastAsiaTheme="minorHAnsi" w:hAnsi="Arial" w:cs="Arial"/>
          <w:sz w:val="22"/>
          <w:szCs w:val="22"/>
        </w:rPr>
        <w:t>,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14:paraId="5386E33B" w14:textId="77777777" w:rsidR="00235547" w:rsidRPr="00BA2ABD" w:rsidRDefault="00235547" w:rsidP="00235547">
      <w:pPr>
        <w:ind w:right="51"/>
        <w:jc w:val="both"/>
        <w:rPr>
          <w:rFonts w:ascii="Arial" w:hAnsi="Arial" w:cs="Arial"/>
          <w:sz w:val="22"/>
          <w:szCs w:val="22"/>
        </w:rPr>
      </w:pPr>
    </w:p>
    <w:p w14:paraId="78C82AD1" w14:textId="77777777" w:rsidR="00235547" w:rsidRPr="00BC0742" w:rsidRDefault="00235547" w:rsidP="00235547">
      <w:pPr>
        <w:ind w:right="51"/>
        <w:jc w:val="both"/>
        <w:rPr>
          <w:rFonts w:ascii="Arial" w:hAnsi="Arial" w:cs="Arial"/>
          <w:sz w:val="22"/>
          <w:szCs w:val="22"/>
        </w:rPr>
      </w:pPr>
      <w:r w:rsidRPr="00BC0742">
        <w:rPr>
          <w:rFonts w:ascii="Arial" w:hAnsi="Arial" w:cs="Arial"/>
          <w:sz w:val="22"/>
          <w:szCs w:val="22"/>
        </w:rPr>
        <w:t>INSTRUCCIÓN: LOS MONTOS Y PRECIOS SE PODRÁN INDICAR EN MONEDA EXTRANJERA, CUANDO ASÍ SE HAYA DETERMINADO EN LA CONVOCATORIA, INVITACIÓN, O SOLICITUD DE COTIZACIÓN, DE CONFORMIDAD CON EL ARTÍCULO 45, FRACCIÓN XIII DE LA LAASSP.</w:t>
      </w:r>
    </w:p>
    <w:p w14:paraId="321F92B5" w14:textId="77777777" w:rsidR="00235547" w:rsidRPr="00BC0742" w:rsidRDefault="00235547" w:rsidP="00235547">
      <w:pPr>
        <w:ind w:right="51"/>
        <w:jc w:val="both"/>
        <w:rPr>
          <w:rFonts w:ascii="Arial" w:hAnsi="Arial" w:cs="Arial"/>
          <w:sz w:val="22"/>
          <w:szCs w:val="22"/>
        </w:rPr>
      </w:pPr>
    </w:p>
    <w:p w14:paraId="004BEA1F" w14:textId="77777777" w:rsidR="00235547" w:rsidRPr="00BC0742" w:rsidRDefault="00235547" w:rsidP="00235547">
      <w:pPr>
        <w:ind w:right="51"/>
        <w:jc w:val="both"/>
        <w:rPr>
          <w:rFonts w:ascii="Arial" w:hAnsi="Arial" w:cs="Arial"/>
          <w:sz w:val="22"/>
          <w:szCs w:val="22"/>
        </w:rPr>
      </w:pPr>
      <w:r w:rsidRPr="00BC0742">
        <w:rPr>
          <w:rFonts w:ascii="Arial" w:hAnsi="Arial" w:cs="Arial"/>
          <w:sz w:val="22"/>
          <w:szCs w:val="22"/>
        </w:rPr>
        <w:t>INSTRUCCIÓN: INDICAR EL(LOS) PRECIO(S) UNITARIO(S):</w:t>
      </w:r>
    </w:p>
    <w:p w14:paraId="7B615BDC" w14:textId="77777777" w:rsidR="00235547" w:rsidRPr="005B0EB8" w:rsidRDefault="00235547" w:rsidP="00235547">
      <w:pPr>
        <w:ind w:right="51"/>
        <w:jc w:val="both"/>
        <w:rPr>
          <w:rFonts w:ascii="Arial" w:hAnsi="Arial" w:cs="Arial"/>
          <w:sz w:val="22"/>
          <w:szCs w:val="22"/>
        </w:rPr>
      </w:pPr>
    </w:p>
    <w:p w14:paraId="610DF464" w14:textId="77777777" w:rsidR="00235547" w:rsidRPr="005B0EB8" w:rsidRDefault="00235547" w:rsidP="00235547">
      <w:pPr>
        <w:ind w:right="51"/>
        <w:jc w:val="both"/>
        <w:rPr>
          <w:rFonts w:ascii="Arial" w:hAnsi="Arial" w:cs="Arial"/>
          <w:sz w:val="22"/>
          <w:szCs w:val="22"/>
        </w:rPr>
      </w:pPr>
      <w:r w:rsidRPr="005B0EB8">
        <w:rPr>
          <w:rFonts w:ascii="Arial" w:hAnsi="Arial" w:cs="Arial"/>
          <w:sz w:val="22"/>
          <w:szCs w:val="22"/>
        </w:rPr>
        <w:t>El(los) precio(s) unitario(s) del presente contrato, expresado(s) en moneda nacional es (son):</w:t>
      </w:r>
    </w:p>
    <w:p w14:paraId="6F659716" w14:textId="77777777" w:rsidR="00235547" w:rsidRPr="005B0EB8" w:rsidRDefault="00235547" w:rsidP="00235547">
      <w:pPr>
        <w:ind w:right="51"/>
        <w:jc w:val="both"/>
        <w:rPr>
          <w:rFonts w:ascii="Arial" w:hAnsi="Arial" w:cs="Arial"/>
          <w:sz w:val="22"/>
          <w:szCs w:val="22"/>
        </w:rPr>
      </w:pPr>
    </w:p>
    <w:tbl>
      <w:tblPr>
        <w:tblStyle w:val="Tablaconcuadrcula"/>
        <w:tblW w:w="9712" w:type="dxa"/>
        <w:tblLook w:val="04A0" w:firstRow="1" w:lastRow="0" w:firstColumn="1" w:lastColumn="0" w:noHBand="0" w:noVBand="1"/>
      </w:tblPr>
      <w:tblGrid>
        <w:gridCol w:w="984"/>
        <w:gridCol w:w="1657"/>
        <w:gridCol w:w="1132"/>
        <w:gridCol w:w="1195"/>
        <w:gridCol w:w="1183"/>
        <w:gridCol w:w="1195"/>
        <w:gridCol w:w="1158"/>
        <w:gridCol w:w="1208"/>
      </w:tblGrid>
      <w:tr w:rsidR="00235547" w:rsidRPr="005B0EB8" w14:paraId="6F25305C" w14:textId="77777777" w:rsidTr="00D4696B">
        <w:trPr>
          <w:trHeight w:val="1041"/>
        </w:trPr>
        <w:tc>
          <w:tcPr>
            <w:tcW w:w="506" w:type="pct"/>
            <w:hideMark/>
          </w:tcPr>
          <w:p w14:paraId="27622360" w14:textId="77777777" w:rsidR="00235547" w:rsidRPr="005B0EB8" w:rsidRDefault="00235547" w:rsidP="00D4696B">
            <w:pPr>
              <w:jc w:val="center"/>
              <w:rPr>
                <w:rFonts w:ascii="Arial" w:hAnsi="Arial" w:cs="Arial"/>
                <w:b/>
                <w:bCs/>
                <w:sz w:val="22"/>
                <w:szCs w:val="22"/>
                <w:lang w:eastAsia="es-MX"/>
              </w:rPr>
            </w:pPr>
            <w:r w:rsidRPr="005B0EB8">
              <w:rPr>
                <w:rFonts w:ascii="Arial" w:hAnsi="Arial" w:cs="Arial"/>
                <w:b/>
                <w:bCs/>
                <w:sz w:val="22"/>
                <w:szCs w:val="22"/>
                <w:lang w:eastAsia="es-MX"/>
              </w:rPr>
              <w:t>Partida</w:t>
            </w:r>
          </w:p>
        </w:tc>
        <w:tc>
          <w:tcPr>
            <w:tcW w:w="853" w:type="pct"/>
            <w:hideMark/>
          </w:tcPr>
          <w:p w14:paraId="7AF3E16E" w14:textId="77777777" w:rsidR="00235547" w:rsidRPr="005B0EB8" w:rsidRDefault="00235547" w:rsidP="00D4696B">
            <w:pPr>
              <w:jc w:val="center"/>
              <w:rPr>
                <w:rFonts w:ascii="Arial" w:hAnsi="Arial" w:cs="Arial"/>
                <w:b/>
                <w:bCs/>
                <w:sz w:val="22"/>
                <w:szCs w:val="22"/>
                <w:lang w:eastAsia="es-MX"/>
              </w:rPr>
            </w:pPr>
            <w:r w:rsidRPr="005B0EB8">
              <w:rPr>
                <w:rFonts w:ascii="Arial" w:hAnsi="Arial" w:cs="Arial"/>
                <w:b/>
                <w:bCs/>
                <w:sz w:val="22"/>
                <w:szCs w:val="22"/>
                <w:lang w:eastAsia="es-MX"/>
              </w:rPr>
              <w:t>Descripción *</w:t>
            </w:r>
          </w:p>
        </w:tc>
        <w:tc>
          <w:tcPr>
            <w:tcW w:w="583" w:type="pct"/>
            <w:hideMark/>
          </w:tcPr>
          <w:p w14:paraId="791C24B4" w14:textId="77777777" w:rsidR="00235547" w:rsidRPr="005B0EB8" w:rsidRDefault="00235547" w:rsidP="00D4696B">
            <w:pPr>
              <w:jc w:val="center"/>
              <w:rPr>
                <w:rFonts w:ascii="Arial" w:hAnsi="Arial" w:cs="Arial"/>
                <w:b/>
                <w:bCs/>
                <w:sz w:val="22"/>
                <w:szCs w:val="22"/>
                <w:lang w:eastAsia="es-MX"/>
              </w:rPr>
            </w:pPr>
            <w:r w:rsidRPr="005B0EB8">
              <w:rPr>
                <w:rFonts w:ascii="Arial" w:hAnsi="Arial" w:cs="Arial"/>
                <w:b/>
                <w:bCs/>
                <w:sz w:val="22"/>
                <w:szCs w:val="22"/>
                <w:lang w:eastAsia="es-MX"/>
              </w:rPr>
              <w:t>Unidad *</w:t>
            </w:r>
          </w:p>
        </w:tc>
        <w:tc>
          <w:tcPr>
            <w:tcW w:w="615" w:type="pct"/>
            <w:hideMark/>
          </w:tcPr>
          <w:p w14:paraId="47B91563" w14:textId="77777777" w:rsidR="00235547" w:rsidRPr="005B0EB8" w:rsidRDefault="00235547" w:rsidP="00D4696B">
            <w:pPr>
              <w:jc w:val="center"/>
              <w:rPr>
                <w:rFonts w:ascii="Arial" w:hAnsi="Arial" w:cs="Arial"/>
                <w:b/>
                <w:bCs/>
                <w:sz w:val="22"/>
                <w:szCs w:val="22"/>
                <w:lang w:eastAsia="es-MX"/>
              </w:rPr>
            </w:pPr>
            <w:r w:rsidRPr="005B0EB8">
              <w:rPr>
                <w:rFonts w:ascii="Arial" w:hAnsi="Arial" w:cs="Arial"/>
                <w:b/>
                <w:bCs/>
                <w:sz w:val="22"/>
                <w:szCs w:val="22"/>
                <w:lang w:eastAsia="es-MX"/>
              </w:rPr>
              <w:t>Precio unitario *</w:t>
            </w:r>
          </w:p>
        </w:tc>
        <w:tc>
          <w:tcPr>
            <w:tcW w:w="609" w:type="pct"/>
            <w:hideMark/>
          </w:tcPr>
          <w:p w14:paraId="22764485" w14:textId="77777777" w:rsidR="00235547" w:rsidRPr="005B0EB8" w:rsidRDefault="00235547" w:rsidP="00D4696B">
            <w:pPr>
              <w:jc w:val="center"/>
              <w:rPr>
                <w:rFonts w:ascii="Arial" w:hAnsi="Arial" w:cs="Arial"/>
                <w:b/>
                <w:bCs/>
                <w:sz w:val="22"/>
                <w:szCs w:val="22"/>
                <w:lang w:eastAsia="es-MX"/>
              </w:rPr>
            </w:pPr>
            <w:r w:rsidRPr="005B0EB8">
              <w:rPr>
                <w:rFonts w:ascii="Arial" w:hAnsi="Arial" w:cs="Arial"/>
                <w:b/>
                <w:bCs/>
                <w:sz w:val="22"/>
                <w:szCs w:val="22"/>
                <w:lang w:eastAsia="es-MX"/>
              </w:rPr>
              <w:t>Cantidad Mínima *</w:t>
            </w:r>
          </w:p>
        </w:tc>
        <w:tc>
          <w:tcPr>
            <w:tcW w:w="615" w:type="pct"/>
            <w:hideMark/>
          </w:tcPr>
          <w:p w14:paraId="2E2F55B8" w14:textId="77777777" w:rsidR="00235547" w:rsidRPr="005B0EB8" w:rsidRDefault="00235547" w:rsidP="00D4696B">
            <w:pPr>
              <w:jc w:val="center"/>
              <w:rPr>
                <w:rFonts w:ascii="Arial" w:hAnsi="Arial" w:cs="Arial"/>
                <w:b/>
                <w:bCs/>
                <w:sz w:val="22"/>
                <w:szCs w:val="22"/>
                <w:lang w:eastAsia="es-MX"/>
              </w:rPr>
            </w:pPr>
            <w:r w:rsidRPr="005B0EB8">
              <w:rPr>
                <w:rFonts w:ascii="Arial" w:hAnsi="Arial" w:cs="Arial"/>
                <w:b/>
                <w:bCs/>
                <w:sz w:val="22"/>
                <w:szCs w:val="22"/>
                <w:lang w:eastAsia="es-MX"/>
              </w:rPr>
              <w:t>Cantidad Máxima *</w:t>
            </w:r>
          </w:p>
        </w:tc>
        <w:tc>
          <w:tcPr>
            <w:tcW w:w="596" w:type="pct"/>
            <w:hideMark/>
          </w:tcPr>
          <w:p w14:paraId="68F83E8C" w14:textId="77777777" w:rsidR="00235547" w:rsidRPr="005B0EB8" w:rsidRDefault="00235547" w:rsidP="00D4696B">
            <w:pPr>
              <w:jc w:val="center"/>
              <w:rPr>
                <w:rFonts w:ascii="Arial" w:hAnsi="Arial" w:cs="Arial"/>
                <w:b/>
                <w:bCs/>
                <w:sz w:val="22"/>
                <w:szCs w:val="22"/>
                <w:lang w:eastAsia="es-MX"/>
              </w:rPr>
            </w:pPr>
            <w:r w:rsidRPr="005B0EB8">
              <w:rPr>
                <w:rFonts w:ascii="Arial" w:hAnsi="Arial" w:cs="Arial"/>
                <w:b/>
                <w:bCs/>
                <w:sz w:val="22"/>
                <w:szCs w:val="22"/>
                <w:lang w:eastAsia="es-MX"/>
              </w:rPr>
              <w:t>Precio Total Mínimo *</w:t>
            </w:r>
          </w:p>
        </w:tc>
        <w:tc>
          <w:tcPr>
            <w:tcW w:w="622" w:type="pct"/>
            <w:hideMark/>
          </w:tcPr>
          <w:p w14:paraId="16845E5F" w14:textId="77777777" w:rsidR="00235547" w:rsidRPr="005B0EB8" w:rsidRDefault="00235547" w:rsidP="00D4696B">
            <w:pPr>
              <w:jc w:val="center"/>
              <w:rPr>
                <w:rFonts w:ascii="Arial" w:hAnsi="Arial" w:cs="Arial"/>
                <w:b/>
                <w:bCs/>
                <w:sz w:val="22"/>
                <w:szCs w:val="22"/>
                <w:lang w:eastAsia="es-MX"/>
              </w:rPr>
            </w:pPr>
            <w:r w:rsidRPr="005B0EB8">
              <w:rPr>
                <w:rFonts w:ascii="Arial" w:hAnsi="Arial" w:cs="Arial"/>
                <w:b/>
                <w:bCs/>
                <w:sz w:val="22"/>
                <w:szCs w:val="22"/>
                <w:lang w:eastAsia="es-MX"/>
              </w:rPr>
              <w:t>Precio Total Máximo *</w:t>
            </w:r>
          </w:p>
        </w:tc>
      </w:tr>
      <w:tr w:rsidR="00235547" w:rsidRPr="005B0EB8" w14:paraId="3564E15D" w14:textId="77777777" w:rsidTr="00D4696B">
        <w:trPr>
          <w:trHeight w:val="248"/>
        </w:trPr>
        <w:tc>
          <w:tcPr>
            <w:tcW w:w="506" w:type="pct"/>
          </w:tcPr>
          <w:p w14:paraId="00BD2F10" w14:textId="77777777" w:rsidR="00235547" w:rsidRPr="005B0EB8" w:rsidRDefault="00235547" w:rsidP="00D4696B">
            <w:pPr>
              <w:jc w:val="center"/>
              <w:rPr>
                <w:rFonts w:ascii="Arial" w:hAnsi="Arial" w:cs="Arial"/>
                <w:b/>
                <w:bCs/>
                <w:sz w:val="22"/>
                <w:szCs w:val="22"/>
                <w:lang w:eastAsia="es-MX"/>
              </w:rPr>
            </w:pPr>
          </w:p>
        </w:tc>
        <w:tc>
          <w:tcPr>
            <w:tcW w:w="853" w:type="pct"/>
          </w:tcPr>
          <w:p w14:paraId="74C3332E" w14:textId="77777777" w:rsidR="00235547" w:rsidRPr="005B0EB8" w:rsidRDefault="00235547" w:rsidP="00D4696B">
            <w:pPr>
              <w:jc w:val="center"/>
              <w:rPr>
                <w:rFonts w:ascii="Arial" w:hAnsi="Arial" w:cs="Arial"/>
                <w:b/>
                <w:bCs/>
                <w:sz w:val="22"/>
                <w:szCs w:val="22"/>
                <w:lang w:eastAsia="es-MX"/>
              </w:rPr>
            </w:pPr>
          </w:p>
        </w:tc>
        <w:tc>
          <w:tcPr>
            <w:tcW w:w="583" w:type="pct"/>
          </w:tcPr>
          <w:p w14:paraId="7F8F58A7" w14:textId="77777777" w:rsidR="00235547" w:rsidRPr="005B0EB8" w:rsidRDefault="00235547" w:rsidP="00D4696B">
            <w:pPr>
              <w:jc w:val="center"/>
              <w:rPr>
                <w:rFonts w:ascii="Arial" w:hAnsi="Arial" w:cs="Arial"/>
                <w:b/>
                <w:bCs/>
                <w:sz w:val="22"/>
                <w:szCs w:val="22"/>
                <w:lang w:eastAsia="es-MX"/>
              </w:rPr>
            </w:pPr>
          </w:p>
        </w:tc>
        <w:tc>
          <w:tcPr>
            <w:tcW w:w="615" w:type="pct"/>
          </w:tcPr>
          <w:p w14:paraId="39490E75" w14:textId="77777777" w:rsidR="00235547" w:rsidRPr="005B0EB8" w:rsidRDefault="00235547" w:rsidP="00D4696B">
            <w:pPr>
              <w:jc w:val="center"/>
              <w:rPr>
                <w:rFonts w:ascii="Arial" w:hAnsi="Arial" w:cs="Arial"/>
                <w:b/>
                <w:bCs/>
                <w:sz w:val="22"/>
                <w:szCs w:val="22"/>
                <w:lang w:eastAsia="es-MX"/>
              </w:rPr>
            </w:pPr>
          </w:p>
        </w:tc>
        <w:tc>
          <w:tcPr>
            <w:tcW w:w="609" w:type="pct"/>
          </w:tcPr>
          <w:p w14:paraId="42BC67DC" w14:textId="77777777" w:rsidR="00235547" w:rsidRPr="005B0EB8" w:rsidRDefault="00235547" w:rsidP="00D4696B">
            <w:pPr>
              <w:jc w:val="center"/>
              <w:rPr>
                <w:rFonts w:ascii="Arial" w:hAnsi="Arial" w:cs="Arial"/>
                <w:b/>
                <w:bCs/>
                <w:sz w:val="22"/>
                <w:szCs w:val="22"/>
                <w:lang w:eastAsia="es-MX"/>
              </w:rPr>
            </w:pPr>
          </w:p>
        </w:tc>
        <w:tc>
          <w:tcPr>
            <w:tcW w:w="615" w:type="pct"/>
          </w:tcPr>
          <w:p w14:paraId="50E93617" w14:textId="77777777" w:rsidR="00235547" w:rsidRPr="005B0EB8" w:rsidRDefault="00235547" w:rsidP="00D4696B">
            <w:pPr>
              <w:jc w:val="center"/>
              <w:rPr>
                <w:rFonts w:ascii="Arial" w:hAnsi="Arial" w:cs="Arial"/>
                <w:b/>
                <w:bCs/>
                <w:sz w:val="22"/>
                <w:szCs w:val="22"/>
                <w:lang w:eastAsia="es-MX"/>
              </w:rPr>
            </w:pPr>
          </w:p>
        </w:tc>
        <w:tc>
          <w:tcPr>
            <w:tcW w:w="596" w:type="pct"/>
          </w:tcPr>
          <w:p w14:paraId="1DCD0206" w14:textId="77777777" w:rsidR="00235547" w:rsidRPr="005B0EB8" w:rsidRDefault="00235547" w:rsidP="00D4696B">
            <w:pPr>
              <w:jc w:val="center"/>
              <w:rPr>
                <w:rFonts w:ascii="Arial" w:hAnsi="Arial" w:cs="Arial"/>
                <w:b/>
                <w:bCs/>
                <w:sz w:val="22"/>
                <w:szCs w:val="22"/>
                <w:lang w:eastAsia="es-MX"/>
              </w:rPr>
            </w:pPr>
          </w:p>
        </w:tc>
        <w:tc>
          <w:tcPr>
            <w:tcW w:w="622" w:type="pct"/>
          </w:tcPr>
          <w:p w14:paraId="5CD368B5" w14:textId="77777777" w:rsidR="00235547" w:rsidRPr="005B0EB8" w:rsidRDefault="00235547" w:rsidP="00D4696B">
            <w:pPr>
              <w:jc w:val="center"/>
              <w:rPr>
                <w:rFonts w:ascii="Arial" w:hAnsi="Arial" w:cs="Arial"/>
                <w:b/>
                <w:bCs/>
                <w:sz w:val="22"/>
                <w:szCs w:val="22"/>
                <w:lang w:eastAsia="es-MX"/>
              </w:rPr>
            </w:pPr>
          </w:p>
        </w:tc>
      </w:tr>
    </w:tbl>
    <w:p w14:paraId="7A267F0E" w14:textId="77777777" w:rsidR="00235547" w:rsidRPr="005B0EB8" w:rsidRDefault="00235547" w:rsidP="00235547">
      <w:pPr>
        <w:ind w:right="51"/>
        <w:jc w:val="both"/>
        <w:rPr>
          <w:rFonts w:ascii="Arial" w:hAnsi="Arial" w:cs="Arial"/>
          <w:sz w:val="22"/>
          <w:szCs w:val="22"/>
        </w:rPr>
      </w:pPr>
    </w:p>
    <w:p w14:paraId="31E526DC" w14:textId="77777777" w:rsidR="00235547" w:rsidRPr="00BC0742" w:rsidRDefault="00235547" w:rsidP="00235547">
      <w:pPr>
        <w:autoSpaceDE w:val="0"/>
        <w:autoSpaceDN w:val="0"/>
        <w:adjustRightInd w:val="0"/>
        <w:jc w:val="both"/>
        <w:rPr>
          <w:rFonts w:ascii="Arial" w:hAnsi="Arial" w:cs="Arial"/>
          <w:sz w:val="22"/>
          <w:szCs w:val="22"/>
        </w:rPr>
      </w:pPr>
      <w:r w:rsidRPr="00BC0742">
        <w:rPr>
          <w:rFonts w:ascii="Arial" w:hAnsi="Arial" w:cs="Arial"/>
          <w:sz w:val="22"/>
          <w:szCs w:val="22"/>
        </w:rPr>
        <w:t>INSTRUCCIÓN: INDICAR EL ANEXO CORRESPONDIENTE</w:t>
      </w:r>
    </w:p>
    <w:p w14:paraId="3F10999E" w14:textId="77777777" w:rsidR="00235547" w:rsidRPr="00BC0742" w:rsidRDefault="00235547" w:rsidP="00235547">
      <w:pPr>
        <w:ind w:right="51"/>
        <w:jc w:val="both"/>
        <w:rPr>
          <w:rFonts w:ascii="Arial" w:hAnsi="Arial" w:cs="Arial"/>
          <w:sz w:val="22"/>
          <w:szCs w:val="22"/>
        </w:rPr>
      </w:pPr>
    </w:p>
    <w:p w14:paraId="7AE2181D" w14:textId="77777777" w:rsidR="00235547" w:rsidRPr="005B0EB8" w:rsidRDefault="00235547" w:rsidP="00235547">
      <w:pPr>
        <w:ind w:right="51"/>
        <w:jc w:val="both"/>
        <w:rPr>
          <w:rFonts w:ascii="Arial" w:hAnsi="Arial" w:cs="Arial"/>
          <w:sz w:val="22"/>
          <w:szCs w:val="22"/>
        </w:rPr>
      </w:pPr>
      <w:r w:rsidRPr="00BA2ABD">
        <w:rPr>
          <w:rFonts w:ascii="Arial" w:hAnsi="Arial" w:cs="Arial"/>
          <w:sz w:val="22"/>
          <w:szCs w:val="22"/>
        </w:rPr>
        <w:t xml:space="preserve">El </w:t>
      </w:r>
      <w:r w:rsidRPr="005B0EB8">
        <w:rPr>
          <w:rFonts w:ascii="Arial" w:hAnsi="Arial" w:cs="Arial"/>
          <w:sz w:val="22"/>
          <w:szCs w:val="22"/>
        </w:rPr>
        <w:t xml:space="preserve">precio unitario es considerado fijo y en moneda nacional </w:t>
      </w:r>
      <w:r w:rsidRPr="005B0EB8">
        <w:rPr>
          <w:rFonts w:ascii="Arial" w:hAnsi="Arial" w:cs="Arial"/>
          <w:b/>
          <w:sz w:val="22"/>
          <w:szCs w:val="22"/>
          <w:u w:val="single"/>
        </w:rPr>
        <w:t xml:space="preserve">(TIPO MONEDA) </w:t>
      </w:r>
      <w:r w:rsidRPr="005B0EB8">
        <w:rPr>
          <w:rFonts w:ascii="Arial" w:hAnsi="Arial" w:cs="Arial"/>
          <w:sz w:val="22"/>
          <w:szCs w:val="22"/>
        </w:rPr>
        <w:t xml:space="preserve">hasta que concluya la relación contractual que se formaliza, incluyendo todos los conceptos y costos involucrados en la prestación del servicio de </w:t>
      </w:r>
      <w:r w:rsidRPr="005B0EB8">
        <w:rPr>
          <w:rFonts w:ascii="Arial" w:hAnsi="Arial" w:cs="Arial"/>
          <w:b/>
          <w:sz w:val="22"/>
          <w:szCs w:val="22"/>
        </w:rPr>
        <w:t>(</w:t>
      </w:r>
      <w:r w:rsidRPr="005B0EB8">
        <w:rPr>
          <w:rFonts w:ascii="Arial" w:hAnsi="Arial" w:cs="Arial"/>
          <w:b/>
          <w:sz w:val="22"/>
          <w:szCs w:val="22"/>
          <w:u w:val="single"/>
        </w:rPr>
        <w:t>DESCRIPCIÓN</w:t>
      </w:r>
      <w:r w:rsidRPr="005B0EB8">
        <w:rPr>
          <w:rFonts w:ascii="Arial" w:hAnsi="Arial" w:cs="Arial"/>
          <w:b/>
          <w:sz w:val="22"/>
          <w:szCs w:val="22"/>
        </w:rPr>
        <w:t>)</w:t>
      </w:r>
      <w:r w:rsidRPr="005B0EB8">
        <w:rPr>
          <w:rFonts w:ascii="Arial" w:hAnsi="Arial" w:cs="Arial"/>
          <w:sz w:val="22"/>
          <w:szCs w:val="22"/>
        </w:rPr>
        <w:t xml:space="preserve">, por lo que </w:t>
      </w:r>
      <w:r w:rsidRPr="005B0EB8">
        <w:rPr>
          <w:rFonts w:ascii="Arial" w:hAnsi="Arial" w:cs="Arial"/>
          <w:b/>
          <w:sz w:val="22"/>
          <w:szCs w:val="22"/>
        </w:rPr>
        <w:t xml:space="preserve">“EL </w:t>
      </w:r>
      <w:r w:rsidRPr="005B0EB8">
        <w:rPr>
          <w:rFonts w:ascii="Arial" w:hAnsi="Arial" w:cs="Arial"/>
          <w:b/>
          <w:sz w:val="22"/>
          <w:szCs w:val="22"/>
        </w:rPr>
        <w:lastRenderedPageBreak/>
        <w:t>PROVEEDOR”</w:t>
      </w:r>
      <w:r w:rsidRPr="005B0EB8">
        <w:rPr>
          <w:rFonts w:ascii="Arial" w:hAnsi="Arial" w:cs="Arial"/>
          <w:sz w:val="22"/>
          <w:szCs w:val="22"/>
        </w:rPr>
        <w:t xml:space="preserve"> no podrá agregar ningún costo extra y los precios serán inalterables durante la vigencia del presente contrato.</w:t>
      </w:r>
    </w:p>
    <w:p w14:paraId="4EC408F2" w14:textId="77777777" w:rsidR="00235547" w:rsidRPr="005B0EB8" w:rsidRDefault="00235547" w:rsidP="00235547">
      <w:pPr>
        <w:ind w:right="51"/>
        <w:jc w:val="both"/>
        <w:rPr>
          <w:rFonts w:ascii="Arial" w:hAnsi="Arial" w:cs="Arial"/>
          <w:sz w:val="22"/>
          <w:szCs w:val="22"/>
        </w:rPr>
      </w:pPr>
    </w:p>
    <w:p w14:paraId="519801DB" w14:textId="77777777" w:rsidR="00235547" w:rsidRPr="00BC0742" w:rsidRDefault="00235547" w:rsidP="00235547">
      <w:pPr>
        <w:ind w:right="51"/>
        <w:jc w:val="both"/>
        <w:rPr>
          <w:rFonts w:ascii="Arial" w:hAnsi="Arial" w:cs="Arial"/>
          <w:sz w:val="22"/>
          <w:szCs w:val="22"/>
        </w:rPr>
      </w:pPr>
      <w:r w:rsidRPr="00BC0742">
        <w:rPr>
          <w:rFonts w:ascii="Arial" w:hAnsi="Arial" w:cs="Arial"/>
          <w:sz w:val="22"/>
          <w:szCs w:val="22"/>
        </w:rPr>
        <w:t>INSTRUCCIÓN: EN CASO QUE SE HAYA PREVISTO VARIACIÓN DE PRECIOS, Y SE CUENTE CON UNA FÓRMULA O MECANISMO DE AJUSTE SE CONSIDERARÁ LA SIGUIENTE REDACCIÓN Y SE ELIMINARÁ EL PÁRRAFO ANTERIOR:</w:t>
      </w:r>
    </w:p>
    <w:p w14:paraId="4F8C1582" w14:textId="77777777" w:rsidR="00235547" w:rsidRPr="00BC0742" w:rsidRDefault="00235547" w:rsidP="00235547">
      <w:pPr>
        <w:ind w:right="51"/>
        <w:jc w:val="both"/>
        <w:rPr>
          <w:rFonts w:ascii="Arial" w:hAnsi="Arial" w:cs="Arial"/>
          <w:sz w:val="22"/>
          <w:szCs w:val="22"/>
        </w:rPr>
      </w:pPr>
    </w:p>
    <w:p w14:paraId="4C220C18" w14:textId="77777777" w:rsidR="00235547" w:rsidRPr="009002CD" w:rsidRDefault="00235547" w:rsidP="00235547">
      <w:pPr>
        <w:ind w:right="51"/>
        <w:jc w:val="both"/>
        <w:rPr>
          <w:rFonts w:ascii="Arial" w:hAnsi="Arial" w:cs="Arial"/>
          <w:b/>
          <w:sz w:val="22"/>
          <w:szCs w:val="22"/>
        </w:rPr>
      </w:pPr>
      <w:r w:rsidRPr="005B0EB8">
        <w:rPr>
          <w:rFonts w:ascii="Arial" w:hAnsi="Arial" w:cs="Arial"/>
          <w:sz w:val="22"/>
          <w:szCs w:val="22"/>
        </w:rPr>
        <w:t xml:space="preserve">El precio unitario será considerado en moneda nacional, y podrá ser modificado conforme a la siguiente: </w:t>
      </w:r>
      <w:r w:rsidRPr="005B0EB8">
        <w:rPr>
          <w:rFonts w:ascii="Arial" w:hAnsi="Arial" w:cs="Arial"/>
          <w:b/>
          <w:sz w:val="22"/>
          <w:szCs w:val="22"/>
        </w:rPr>
        <w:t>(ESTABLECER LA FÓRMULA O MECANISMO DE AJUSTE PUBLICADA EN LA CONVOCATORIA, INVITACIÓN O SOLICITUD DE COTIZACIÓN).</w:t>
      </w:r>
    </w:p>
    <w:p w14:paraId="5136D5D3" w14:textId="77777777" w:rsidR="00235547" w:rsidRDefault="00235547" w:rsidP="00235547">
      <w:pPr>
        <w:ind w:right="51"/>
        <w:jc w:val="both"/>
        <w:rPr>
          <w:rFonts w:ascii="Arial" w:hAnsi="Arial" w:cs="Arial"/>
          <w:sz w:val="22"/>
          <w:szCs w:val="22"/>
        </w:rPr>
      </w:pPr>
    </w:p>
    <w:p w14:paraId="3FB5E914" w14:textId="77777777" w:rsidR="00235547" w:rsidRPr="00F165EE" w:rsidRDefault="00235547" w:rsidP="00235547">
      <w:pPr>
        <w:ind w:right="51"/>
        <w:jc w:val="both"/>
        <w:rPr>
          <w:rFonts w:ascii="Arial" w:hAnsi="Arial" w:cs="Arial"/>
          <w:sz w:val="22"/>
          <w:szCs w:val="22"/>
          <w:lang w:val="es-ES"/>
        </w:rPr>
      </w:pPr>
      <w:r w:rsidRPr="00F165EE">
        <w:rPr>
          <w:rFonts w:ascii="Arial" w:hAnsi="Arial" w:cs="Arial"/>
          <w:sz w:val="22"/>
          <w:szCs w:val="22"/>
          <w:lang w:val="es-ES"/>
        </w:rPr>
        <w:t>INSTRUCCIÓN: EN EL CASO DE QUE LA PRESTACIÓN DEL SERVICIO REQUIERA DEL USO INTENSIVO DE MANO DE OBRA QUE IMPLIQUE UN COSTO SUPERIOR AL TREINTA POR CIENTO DEL MONTO TOTAL DEL CONTRATO, SE DEBERA INCLUIR ALGUNO DE LOS SIGUIENTES PÁRRAFOS:</w:t>
      </w:r>
    </w:p>
    <w:p w14:paraId="40BB6D8C" w14:textId="77777777" w:rsidR="00235547" w:rsidRPr="00F165EE" w:rsidRDefault="00235547" w:rsidP="00235547">
      <w:pPr>
        <w:ind w:right="51"/>
        <w:jc w:val="both"/>
        <w:rPr>
          <w:rFonts w:ascii="Arial" w:hAnsi="Arial" w:cs="Arial"/>
          <w:sz w:val="22"/>
          <w:szCs w:val="22"/>
          <w:lang w:val="es-ES"/>
        </w:rPr>
      </w:pPr>
    </w:p>
    <w:p w14:paraId="7166600F" w14:textId="77777777" w:rsidR="00235547" w:rsidRPr="00F165EE" w:rsidRDefault="00235547" w:rsidP="00235547">
      <w:pPr>
        <w:ind w:right="51"/>
        <w:jc w:val="both"/>
        <w:rPr>
          <w:rFonts w:ascii="Arial" w:hAnsi="Arial" w:cs="Arial"/>
          <w:sz w:val="22"/>
          <w:szCs w:val="22"/>
          <w:lang w:val="es-ES"/>
        </w:rPr>
      </w:pPr>
      <w:r w:rsidRPr="00F165EE">
        <w:rPr>
          <w:rFonts w:ascii="Arial" w:hAnsi="Arial" w:cs="Arial"/>
          <w:b/>
          <w:sz w:val="22"/>
          <w:szCs w:val="22"/>
        </w:rPr>
        <w:t>“LA DEPENDENCIA O ENTIDAD”</w:t>
      </w:r>
      <w:r w:rsidRPr="00F165EE">
        <w:rPr>
          <w:rFonts w:ascii="Arial" w:hAnsi="Arial" w:cs="Arial"/>
          <w:sz w:val="22"/>
          <w:szCs w:val="22"/>
        </w:rPr>
        <w:t xml:space="preserve"> conviene con </w:t>
      </w:r>
      <w:r w:rsidRPr="00F165EE">
        <w:rPr>
          <w:rFonts w:ascii="Arial" w:hAnsi="Arial" w:cs="Arial"/>
          <w:b/>
          <w:sz w:val="22"/>
          <w:szCs w:val="22"/>
        </w:rPr>
        <w:t xml:space="preserve">“EL PROVEEDOR”, </w:t>
      </w:r>
      <w:r w:rsidRPr="00F165EE">
        <w:rPr>
          <w:rFonts w:ascii="Arial" w:hAnsi="Arial" w:cs="Arial"/>
          <w:sz w:val="22"/>
          <w:szCs w:val="22"/>
        </w:rPr>
        <w:t xml:space="preserve">que se aplicará la siguiente fórmula </w:t>
      </w:r>
      <w:r w:rsidRPr="00F165EE">
        <w:rPr>
          <w:rFonts w:ascii="Arial" w:hAnsi="Arial" w:cs="Arial"/>
          <w:b/>
          <w:sz w:val="22"/>
          <w:szCs w:val="22"/>
          <w:lang w:val="es-ES"/>
        </w:rPr>
        <w:t>(ESTABLECER LA FÓRMULA</w:t>
      </w:r>
      <w:r w:rsidRPr="00F165EE">
        <w:rPr>
          <w:rFonts w:ascii="Arial" w:hAnsi="Arial" w:cs="Arial"/>
          <w:sz w:val="22"/>
          <w:szCs w:val="22"/>
          <w:lang w:val="es-ES"/>
        </w:rPr>
        <w:t xml:space="preserve"> </w:t>
      </w:r>
      <w:r w:rsidRPr="00F165EE">
        <w:rPr>
          <w:rFonts w:ascii="Arial" w:hAnsi="Arial" w:cs="Arial"/>
          <w:b/>
          <w:sz w:val="22"/>
          <w:szCs w:val="22"/>
        </w:rPr>
        <w:t xml:space="preserve">PUBLICADA EN LA CONVOCATORIA, INVITACIÓN O SOLICITUD DE COTIZACIÓN), </w:t>
      </w:r>
      <w:r w:rsidRPr="00F165EE">
        <w:rPr>
          <w:rFonts w:ascii="Arial" w:hAnsi="Arial" w:cs="Arial"/>
          <w:sz w:val="22"/>
          <w:szCs w:val="22"/>
          <w:lang w:val="es-ES"/>
        </w:rPr>
        <w:t>cuando la prestación del servicio requiera de un uso intensivo de mano de obra que implique un costo superior al 30% (treinta por ciento) del monto total del contrato.</w:t>
      </w:r>
    </w:p>
    <w:p w14:paraId="7F80153C" w14:textId="77777777" w:rsidR="00235547" w:rsidRPr="00F165EE" w:rsidRDefault="00235547" w:rsidP="00235547">
      <w:pPr>
        <w:ind w:right="51"/>
        <w:jc w:val="both"/>
        <w:rPr>
          <w:rFonts w:ascii="Arial" w:hAnsi="Arial" w:cs="Arial"/>
          <w:sz w:val="22"/>
          <w:szCs w:val="22"/>
          <w:lang w:val="es-ES"/>
        </w:rPr>
      </w:pPr>
    </w:p>
    <w:p w14:paraId="6FBB8D50" w14:textId="77777777" w:rsidR="00235547" w:rsidRPr="00F165EE" w:rsidRDefault="00235547" w:rsidP="00235547">
      <w:pPr>
        <w:ind w:right="51"/>
        <w:jc w:val="both"/>
        <w:rPr>
          <w:rFonts w:ascii="Arial" w:hAnsi="Arial" w:cs="Arial"/>
          <w:sz w:val="22"/>
          <w:szCs w:val="22"/>
          <w:lang w:val="es-ES"/>
        </w:rPr>
      </w:pPr>
      <w:r w:rsidRPr="00F165EE">
        <w:rPr>
          <w:rFonts w:ascii="Arial" w:hAnsi="Arial" w:cs="Arial"/>
          <w:sz w:val="22"/>
          <w:szCs w:val="22"/>
          <w:lang w:val="es-ES"/>
        </w:rPr>
        <w:t>O BIEN</w:t>
      </w:r>
    </w:p>
    <w:p w14:paraId="09293345" w14:textId="77777777" w:rsidR="00235547" w:rsidRPr="00F165EE" w:rsidRDefault="00235547" w:rsidP="00235547">
      <w:pPr>
        <w:ind w:right="51"/>
        <w:jc w:val="both"/>
        <w:rPr>
          <w:rFonts w:ascii="Arial" w:hAnsi="Arial" w:cs="Arial"/>
          <w:sz w:val="22"/>
          <w:szCs w:val="22"/>
          <w:lang w:val="es-ES"/>
        </w:rPr>
      </w:pPr>
    </w:p>
    <w:p w14:paraId="0CA0A5A0" w14:textId="77777777" w:rsidR="00235547" w:rsidRPr="00F165EE" w:rsidRDefault="00235547" w:rsidP="00235547">
      <w:pPr>
        <w:ind w:right="51"/>
        <w:jc w:val="both"/>
        <w:rPr>
          <w:rFonts w:ascii="Arial" w:hAnsi="Arial" w:cs="Arial"/>
          <w:sz w:val="22"/>
          <w:szCs w:val="22"/>
          <w:lang w:val="es-ES"/>
        </w:rPr>
      </w:pPr>
      <w:r w:rsidRPr="00F165EE">
        <w:rPr>
          <w:rFonts w:ascii="Arial" w:hAnsi="Arial" w:cs="Arial"/>
          <w:b/>
          <w:sz w:val="22"/>
          <w:szCs w:val="22"/>
        </w:rPr>
        <w:t>“LA DEPENDENCIA O ENTIDAD”</w:t>
      </w:r>
      <w:r w:rsidRPr="00F165EE">
        <w:rPr>
          <w:rFonts w:ascii="Arial" w:hAnsi="Arial" w:cs="Arial"/>
          <w:sz w:val="22"/>
          <w:szCs w:val="22"/>
        </w:rPr>
        <w:t xml:space="preserve"> conviene con </w:t>
      </w:r>
      <w:r w:rsidRPr="00F165EE">
        <w:rPr>
          <w:rFonts w:ascii="Arial" w:hAnsi="Arial" w:cs="Arial"/>
          <w:b/>
          <w:sz w:val="22"/>
          <w:szCs w:val="22"/>
        </w:rPr>
        <w:t xml:space="preserve">“EL PROVEEDOR”, </w:t>
      </w:r>
      <w:r w:rsidRPr="00F165EE">
        <w:rPr>
          <w:rFonts w:ascii="Arial" w:hAnsi="Arial" w:cs="Arial"/>
          <w:sz w:val="22"/>
          <w:szCs w:val="22"/>
        </w:rPr>
        <w:t>que se aplicará el mecanismo de ajuste que reconozca el incremento a los salarios mínimos</w:t>
      </w:r>
      <w:r w:rsidRPr="00F165EE">
        <w:rPr>
          <w:rFonts w:ascii="Arial" w:hAnsi="Arial" w:cs="Arial"/>
          <w:b/>
          <w:sz w:val="22"/>
          <w:szCs w:val="22"/>
        </w:rPr>
        <w:t xml:space="preserve">, </w:t>
      </w:r>
      <w:r w:rsidRPr="00F165EE">
        <w:rPr>
          <w:rFonts w:ascii="Arial" w:hAnsi="Arial" w:cs="Arial"/>
          <w:sz w:val="22"/>
          <w:szCs w:val="22"/>
          <w:lang w:val="es-ES"/>
        </w:rPr>
        <w:t>cuando la prestación del servicio requiera de un uso intensivo de mano de obra que implique un costo superior al 30% (treinta por ciento) del monto total del contrato.</w:t>
      </w:r>
    </w:p>
    <w:p w14:paraId="09FEB083" w14:textId="77777777" w:rsidR="00235547" w:rsidRPr="0008008F" w:rsidRDefault="00235547" w:rsidP="00235547">
      <w:pPr>
        <w:ind w:right="51"/>
        <w:jc w:val="both"/>
        <w:rPr>
          <w:rFonts w:ascii="Arial" w:hAnsi="Arial" w:cs="Arial"/>
          <w:sz w:val="22"/>
          <w:szCs w:val="22"/>
        </w:rPr>
      </w:pPr>
    </w:p>
    <w:p w14:paraId="0AC64CB6" w14:textId="77777777" w:rsidR="00235547" w:rsidRPr="0008008F" w:rsidRDefault="00235547" w:rsidP="00235547">
      <w:pPr>
        <w:widowControl w:val="0"/>
        <w:jc w:val="both"/>
        <w:rPr>
          <w:rFonts w:ascii="Arial" w:hAnsi="Arial" w:cs="Arial"/>
          <w:b/>
          <w:sz w:val="22"/>
          <w:szCs w:val="22"/>
        </w:rPr>
      </w:pPr>
      <w:r w:rsidRPr="0008008F">
        <w:rPr>
          <w:rFonts w:ascii="Arial" w:hAnsi="Arial" w:cs="Arial"/>
          <w:b/>
          <w:sz w:val="22"/>
          <w:szCs w:val="22"/>
          <w:highlight w:val="yellow"/>
        </w:rPr>
        <w:t>TERCERA.</w:t>
      </w:r>
      <w:r w:rsidRPr="0008008F">
        <w:rPr>
          <w:rFonts w:ascii="Arial" w:hAnsi="Arial" w:cs="Arial"/>
          <w:b/>
          <w:sz w:val="22"/>
          <w:szCs w:val="22"/>
        </w:rPr>
        <w:t xml:space="preserve"> </w:t>
      </w:r>
      <w:r w:rsidRPr="0008008F">
        <w:rPr>
          <w:rFonts w:ascii="Arial" w:hAnsi="Arial" w:cs="Arial"/>
          <w:b/>
          <w:sz w:val="22"/>
          <w:szCs w:val="22"/>
          <w:highlight w:val="yellow"/>
        </w:rPr>
        <w:t>ANTICIPO.</w:t>
      </w:r>
      <w:r w:rsidRPr="0008008F">
        <w:rPr>
          <w:rFonts w:ascii="Arial" w:hAnsi="Arial" w:cs="Arial"/>
          <w:b/>
          <w:sz w:val="22"/>
          <w:szCs w:val="22"/>
        </w:rPr>
        <w:t xml:space="preserve"> </w:t>
      </w:r>
    </w:p>
    <w:p w14:paraId="7479A1A7" w14:textId="77777777" w:rsidR="00235547" w:rsidRPr="0008008F" w:rsidRDefault="00235547" w:rsidP="00235547">
      <w:pPr>
        <w:widowControl w:val="0"/>
        <w:jc w:val="both"/>
        <w:rPr>
          <w:rFonts w:ascii="Arial" w:hAnsi="Arial" w:cs="Arial"/>
          <w:b/>
          <w:sz w:val="22"/>
          <w:szCs w:val="22"/>
        </w:rPr>
      </w:pPr>
    </w:p>
    <w:p w14:paraId="793B8511" w14:textId="77777777" w:rsidR="00235547" w:rsidRPr="00BC0742" w:rsidRDefault="00235547" w:rsidP="00235547">
      <w:pPr>
        <w:widowControl w:val="0"/>
        <w:jc w:val="both"/>
        <w:rPr>
          <w:rFonts w:ascii="Arial" w:hAnsi="Arial" w:cs="Arial"/>
          <w:sz w:val="22"/>
          <w:szCs w:val="22"/>
        </w:rPr>
      </w:pPr>
      <w:r w:rsidRPr="00BC0742">
        <w:rPr>
          <w:rFonts w:ascii="Arial" w:hAnsi="Arial" w:cs="Arial"/>
          <w:sz w:val="22"/>
          <w:szCs w:val="22"/>
        </w:rPr>
        <w:t>INSTRUCCIÓN: SÓLO EN CASO DE QUE NO SE OTORGUE ANTICIPO, MOSTRAR EL SIGUIENTE TEXTO):</w:t>
      </w:r>
    </w:p>
    <w:p w14:paraId="7B6CD1B0" w14:textId="77777777" w:rsidR="00235547" w:rsidRPr="005B0EB8" w:rsidRDefault="00235547" w:rsidP="00235547">
      <w:pPr>
        <w:widowControl w:val="0"/>
        <w:jc w:val="both"/>
        <w:rPr>
          <w:rFonts w:ascii="Arial" w:hAnsi="Arial" w:cs="Arial"/>
          <w:b/>
          <w:sz w:val="22"/>
          <w:szCs w:val="22"/>
        </w:rPr>
      </w:pPr>
    </w:p>
    <w:p w14:paraId="18B5382A" w14:textId="77777777" w:rsidR="00235547" w:rsidRPr="005B0EB8" w:rsidRDefault="00235547" w:rsidP="00235547">
      <w:pPr>
        <w:widowControl w:val="0"/>
        <w:jc w:val="both"/>
        <w:rPr>
          <w:rFonts w:ascii="Arial" w:hAnsi="Arial" w:cs="Arial"/>
          <w:sz w:val="22"/>
          <w:szCs w:val="22"/>
        </w:rPr>
      </w:pPr>
      <w:r w:rsidRPr="005B0EB8">
        <w:rPr>
          <w:rFonts w:ascii="Arial" w:hAnsi="Arial" w:cs="Arial"/>
          <w:sz w:val="22"/>
          <w:szCs w:val="22"/>
        </w:rPr>
        <w:t>Para el presente contrato</w:t>
      </w:r>
      <w:r w:rsidRPr="005B0EB8">
        <w:rPr>
          <w:rFonts w:ascii="Arial" w:hAnsi="Arial" w:cs="Arial"/>
          <w:b/>
          <w:sz w:val="22"/>
          <w:szCs w:val="22"/>
        </w:rPr>
        <w:t xml:space="preserve"> “LA DEPENDENCIA O ENTIDAD”</w:t>
      </w:r>
      <w:r w:rsidRPr="005B0EB8">
        <w:rPr>
          <w:rFonts w:ascii="Arial" w:hAnsi="Arial" w:cs="Arial"/>
          <w:sz w:val="22"/>
          <w:szCs w:val="22"/>
        </w:rPr>
        <w:t xml:space="preserve"> no otorgará anticipo a </w:t>
      </w:r>
      <w:r w:rsidRPr="005B0EB8">
        <w:rPr>
          <w:rFonts w:ascii="Arial" w:hAnsi="Arial" w:cs="Arial"/>
          <w:b/>
          <w:sz w:val="22"/>
          <w:szCs w:val="22"/>
        </w:rPr>
        <w:t>“EL PROVEEDOR”</w:t>
      </w:r>
    </w:p>
    <w:p w14:paraId="7B385408" w14:textId="77777777" w:rsidR="00235547" w:rsidRPr="005B0EB8" w:rsidRDefault="00235547" w:rsidP="00235547">
      <w:pPr>
        <w:widowControl w:val="0"/>
        <w:jc w:val="both"/>
        <w:rPr>
          <w:rFonts w:ascii="Arial" w:hAnsi="Arial" w:cs="Arial"/>
          <w:b/>
          <w:sz w:val="22"/>
          <w:szCs w:val="22"/>
        </w:rPr>
      </w:pPr>
    </w:p>
    <w:p w14:paraId="3AFCC0A0" w14:textId="77777777" w:rsidR="00235547" w:rsidRPr="00BC0742" w:rsidRDefault="00235547" w:rsidP="00235547">
      <w:pPr>
        <w:widowControl w:val="0"/>
        <w:jc w:val="both"/>
        <w:rPr>
          <w:rFonts w:ascii="Arial" w:hAnsi="Arial" w:cs="Arial"/>
          <w:sz w:val="22"/>
          <w:szCs w:val="22"/>
        </w:rPr>
      </w:pPr>
      <w:r w:rsidRPr="00BC0742">
        <w:rPr>
          <w:rFonts w:ascii="Arial" w:hAnsi="Arial" w:cs="Arial"/>
          <w:sz w:val="22"/>
          <w:szCs w:val="22"/>
        </w:rPr>
        <w:t>INSTRUCCIÓN: SÓLO EN CASO DE QUE SE OTORGUE ANTICIPO, MOSTRAR LO SIGUIENTE):</w:t>
      </w:r>
    </w:p>
    <w:p w14:paraId="0D768E93" w14:textId="77777777" w:rsidR="00235547" w:rsidRPr="000403B0" w:rsidRDefault="00235547" w:rsidP="00235547">
      <w:pPr>
        <w:pStyle w:val="Texto"/>
        <w:spacing w:after="0" w:line="240" w:lineRule="auto"/>
        <w:ind w:firstLine="0"/>
        <w:rPr>
          <w:bCs/>
          <w:sz w:val="22"/>
          <w:szCs w:val="36"/>
        </w:rPr>
      </w:pPr>
    </w:p>
    <w:p w14:paraId="184845B7" w14:textId="77777777" w:rsidR="00235547" w:rsidRPr="00FA32A5" w:rsidRDefault="00235547" w:rsidP="00235547">
      <w:pPr>
        <w:pStyle w:val="Texto"/>
        <w:spacing w:after="0" w:line="240" w:lineRule="auto"/>
        <w:ind w:firstLine="0"/>
        <w:rPr>
          <w:sz w:val="22"/>
          <w:szCs w:val="22"/>
        </w:rPr>
      </w:pPr>
      <w:r w:rsidRPr="00FA32A5">
        <w:rPr>
          <w:sz w:val="22"/>
          <w:szCs w:val="22"/>
          <w:lang w:eastAsia="es-ES"/>
        </w:rPr>
        <w:t>Se otorgarán a</w:t>
      </w:r>
      <w:r w:rsidRPr="00FA32A5">
        <w:rPr>
          <w:b/>
          <w:sz w:val="22"/>
          <w:szCs w:val="22"/>
        </w:rPr>
        <w:t xml:space="preserve"> “EL PROVEEDOR”, </w:t>
      </w:r>
      <w:r w:rsidRPr="00FA32A5">
        <w:rPr>
          <w:sz w:val="22"/>
          <w:szCs w:val="22"/>
        </w:rPr>
        <w:t xml:space="preserve">un anticipo del _______________ por ciento sobre el monto total del contrato equivalente a _____________. </w:t>
      </w:r>
    </w:p>
    <w:p w14:paraId="27A74CAE" w14:textId="77777777" w:rsidR="00235547" w:rsidRPr="0008008F" w:rsidRDefault="00235547" w:rsidP="00235547">
      <w:pPr>
        <w:pStyle w:val="Texto"/>
        <w:spacing w:after="0" w:line="240" w:lineRule="auto"/>
        <w:ind w:firstLine="0"/>
        <w:rPr>
          <w:b/>
          <w:sz w:val="22"/>
          <w:szCs w:val="22"/>
        </w:rPr>
      </w:pPr>
    </w:p>
    <w:p w14:paraId="583588D3" w14:textId="77777777" w:rsidR="00235547" w:rsidRPr="0008008F" w:rsidRDefault="00235547" w:rsidP="00235547">
      <w:pPr>
        <w:widowControl w:val="0"/>
        <w:jc w:val="both"/>
        <w:rPr>
          <w:rFonts w:ascii="Arial" w:hAnsi="Arial" w:cs="Arial"/>
          <w:b/>
          <w:sz w:val="22"/>
          <w:szCs w:val="22"/>
        </w:rPr>
      </w:pPr>
      <w:r w:rsidRPr="0008008F">
        <w:rPr>
          <w:rFonts w:ascii="Arial" w:hAnsi="Arial" w:cs="Arial"/>
          <w:b/>
          <w:sz w:val="22"/>
          <w:szCs w:val="22"/>
          <w:highlight w:val="yellow"/>
        </w:rPr>
        <w:t>CUARTA.</w:t>
      </w:r>
      <w:r w:rsidRPr="0008008F">
        <w:rPr>
          <w:rFonts w:ascii="Arial" w:hAnsi="Arial" w:cs="Arial"/>
          <w:b/>
          <w:sz w:val="22"/>
          <w:szCs w:val="22"/>
        </w:rPr>
        <w:t xml:space="preserve"> </w:t>
      </w:r>
      <w:r w:rsidRPr="0008008F">
        <w:rPr>
          <w:rFonts w:ascii="Arial" w:hAnsi="Arial" w:cs="Arial"/>
          <w:b/>
          <w:sz w:val="22"/>
          <w:szCs w:val="22"/>
          <w:highlight w:val="yellow"/>
        </w:rPr>
        <w:t>FORMA Y LUGAR DE PAGO.</w:t>
      </w:r>
      <w:r w:rsidRPr="0008008F">
        <w:rPr>
          <w:rFonts w:ascii="Arial" w:hAnsi="Arial" w:cs="Arial"/>
          <w:b/>
          <w:sz w:val="22"/>
          <w:szCs w:val="22"/>
        </w:rPr>
        <w:t xml:space="preserve"> </w:t>
      </w:r>
    </w:p>
    <w:p w14:paraId="18CEE9C9" w14:textId="77777777" w:rsidR="00235547" w:rsidRDefault="00235547" w:rsidP="00235547">
      <w:pPr>
        <w:widowControl w:val="0"/>
        <w:jc w:val="both"/>
        <w:rPr>
          <w:rFonts w:ascii="Arial" w:hAnsi="Arial" w:cs="Arial"/>
          <w:sz w:val="22"/>
          <w:szCs w:val="22"/>
        </w:rPr>
      </w:pPr>
    </w:p>
    <w:p w14:paraId="575E5A2C" w14:textId="77777777" w:rsidR="00D4696B" w:rsidRPr="00D4696B" w:rsidRDefault="00D4696B" w:rsidP="00D4696B">
      <w:pPr>
        <w:widowControl w:val="0"/>
        <w:jc w:val="both"/>
        <w:rPr>
          <w:rFonts w:ascii="Arial" w:hAnsi="Arial" w:cs="Arial"/>
          <w:sz w:val="22"/>
          <w:szCs w:val="22"/>
        </w:rPr>
      </w:pPr>
      <w:r w:rsidRPr="00D4696B">
        <w:rPr>
          <w:rFonts w:ascii="Arial" w:hAnsi="Arial" w:cs="Arial"/>
          <w:sz w:val="22"/>
          <w:szCs w:val="22"/>
        </w:rPr>
        <w:lastRenderedPageBreak/>
        <w:t>Con apego al “Procedimiento para la recepción, glosa y aprobación de documentos presentados para trámite de pago y la constitución, modificación, cancelación, operación y control de fondos fijos”</w:t>
      </w:r>
    </w:p>
    <w:p w14:paraId="59B6326F" w14:textId="77777777" w:rsidR="00D4696B" w:rsidRPr="00D4696B" w:rsidRDefault="00D4696B" w:rsidP="00D4696B">
      <w:pPr>
        <w:widowControl w:val="0"/>
        <w:jc w:val="both"/>
        <w:rPr>
          <w:rFonts w:ascii="Arial" w:hAnsi="Arial" w:cs="Arial"/>
          <w:sz w:val="22"/>
          <w:szCs w:val="22"/>
        </w:rPr>
      </w:pPr>
    </w:p>
    <w:p w14:paraId="3DB9AE1B" w14:textId="77777777" w:rsidR="00D4696B" w:rsidRPr="00D4696B" w:rsidRDefault="00D4696B" w:rsidP="00D4696B">
      <w:pPr>
        <w:widowControl w:val="0"/>
        <w:jc w:val="both"/>
        <w:rPr>
          <w:rFonts w:ascii="Arial" w:hAnsi="Arial" w:cs="Arial"/>
          <w:sz w:val="22"/>
          <w:szCs w:val="22"/>
        </w:rPr>
      </w:pPr>
      <w:r w:rsidRPr="00D4696B">
        <w:rPr>
          <w:rFonts w:ascii="Arial" w:hAnsi="Arial" w:cs="Arial"/>
          <w:sz w:val="22"/>
          <w:szCs w:val="22"/>
        </w:rPr>
        <w:t>2.</w:t>
      </w:r>
      <w:r w:rsidRPr="00D4696B">
        <w:rPr>
          <w:rFonts w:ascii="Arial" w:hAnsi="Arial" w:cs="Arial"/>
          <w:sz w:val="22"/>
          <w:szCs w:val="22"/>
        </w:rPr>
        <w:tab/>
        <w:t>Plazo para el pago: 20 días</w:t>
      </w:r>
    </w:p>
    <w:p w14:paraId="17591D39" w14:textId="77777777" w:rsidR="00D4696B" w:rsidRPr="00D4696B" w:rsidRDefault="00D4696B" w:rsidP="00D4696B">
      <w:pPr>
        <w:widowControl w:val="0"/>
        <w:jc w:val="both"/>
        <w:rPr>
          <w:rFonts w:ascii="Arial" w:hAnsi="Arial" w:cs="Arial"/>
          <w:sz w:val="22"/>
          <w:szCs w:val="22"/>
        </w:rPr>
      </w:pPr>
      <w:r w:rsidRPr="00D4696B">
        <w:rPr>
          <w:rFonts w:ascii="Arial" w:hAnsi="Arial" w:cs="Arial"/>
          <w:sz w:val="22"/>
          <w:szCs w:val="22"/>
        </w:rPr>
        <w:t>3.</w:t>
      </w:r>
      <w:r w:rsidRPr="00D4696B">
        <w:rPr>
          <w:rFonts w:ascii="Arial" w:hAnsi="Arial" w:cs="Arial"/>
          <w:sz w:val="22"/>
          <w:szCs w:val="22"/>
        </w:rPr>
        <w:tab/>
        <w:t>Tipo de moneda: Pesos mexicanos</w:t>
      </w:r>
    </w:p>
    <w:p w14:paraId="50C2DE43" w14:textId="77777777" w:rsidR="00D4696B" w:rsidRPr="00D4696B" w:rsidRDefault="00D4696B" w:rsidP="00D4696B">
      <w:pPr>
        <w:widowControl w:val="0"/>
        <w:jc w:val="both"/>
        <w:rPr>
          <w:rFonts w:ascii="Arial" w:hAnsi="Arial" w:cs="Arial"/>
          <w:sz w:val="22"/>
          <w:szCs w:val="22"/>
        </w:rPr>
      </w:pPr>
      <w:r w:rsidRPr="00D4696B">
        <w:rPr>
          <w:rFonts w:ascii="Arial" w:hAnsi="Arial" w:cs="Arial"/>
          <w:sz w:val="22"/>
          <w:szCs w:val="22"/>
        </w:rPr>
        <w:t>4.</w:t>
      </w:r>
      <w:r w:rsidRPr="00D4696B">
        <w:rPr>
          <w:rFonts w:ascii="Arial" w:hAnsi="Arial" w:cs="Arial"/>
          <w:sz w:val="22"/>
          <w:szCs w:val="22"/>
        </w:rPr>
        <w:tab/>
        <w:t xml:space="preserve">Documentos anexos a la factura: </w:t>
      </w:r>
    </w:p>
    <w:p w14:paraId="5ED57FEA" w14:textId="77777777" w:rsidR="00D4696B" w:rsidRPr="00D4696B" w:rsidRDefault="00D4696B" w:rsidP="00D4696B">
      <w:pPr>
        <w:widowControl w:val="0"/>
        <w:jc w:val="both"/>
        <w:rPr>
          <w:rFonts w:ascii="Arial" w:hAnsi="Arial" w:cs="Arial"/>
          <w:sz w:val="22"/>
          <w:szCs w:val="22"/>
        </w:rPr>
      </w:pPr>
      <w:r w:rsidRPr="00D4696B">
        <w:rPr>
          <w:rFonts w:ascii="Arial" w:hAnsi="Arial" w:cs="Arial"/>
          <w:sz w:val="22"/>
          <w:szCs w:val="22"/>
        </w:rPr>
        <w:t>5.</w:t>
      </w:r>
      <w:r w:rsidRPr="00D4696B">
        <w:rPr>
          <w:rFonts w:ascii="Arial" w:hAnsi="Arial" w:cs="Arial"/>
          <w:sz w:val="22"/>
          <w:szCs w:val="22"/>
        </w:rPr>
        <w:tab/>
        <w:t xml:space="preserve">Método de pago: pago electrónico </w:t>
      </w:r>
    </w:p>
    <w:p w14:paraId="3F990A1A" w14:textId="77777777" w:rsidR="00D4696B" w:rsidRPr="00D4696B" w:rsidRDefault="00D4696B" w:rsidP="00D4696B">
      <w:pPr>
        <w:widowControl w:val="0"/>
        <w:jc w:val="both"/>
        <w:rPr>
          <w:rFonts w:ascii="Arial" w:hAnsi="Arial" w:cs="Arial"/>
          <w:sz w:val="22"/>
          <w:szCs w:val="22"/>
        </w:rPr>
      </w:pPr>
      <w:r w:rsidRPr="00D4696B">
        <w:rPr>
          <w:rFonts w:ascii="Arial" w:hAnsi="Arial" w:cs="Arial"/>
          <w:sz w:val="22"/>
          <w:szCs w:val="22"/>
        </w:rPr>
        <w:t>6.</w:t>
      </w:r>
      <w:r w:rsidRPr="00D4696B">
        <w:rPr>
          <w:rFonts w:ascii="Arial" w:hAnsi="Arial" w:cs="Arial"/>
          <w:sz w:val="22"/>
          <w:szCs w:val="22"/>
        </w:rPr>
        <w:tab/>
        <w:t>Existencia de un contrato o convenio formalizado</w:t>
      </w:r>
    </w:p>
    <w:p w14:paraId="6D2555F8" w14:textId="77777777" w:rsidR="00D4696B" w:rsidRPr="00D4696B" w:rsidRDefault="00D4696B" w:rsidP="00D4696B">
      <w:pPr>
        <w:widowControl w:val="0"/>
        <w:jc w:val="both"/>
        <w:rPr>
          <w:rFonts w:ascii="Arial" w:hAnsi="Arial" w:cs="Arial"/>
          <w:sz w:val="22"/>
          <w:szCs w:val="22"/>
        </w:rPr>
      </w:pPr>
      <w:r w:rsidRPr="00D4696B">
        <w:rPr>
          <w:rFonts w:ascii="Arial" w:hAnsi="Arial" w:cs="Arial"/>
          <w:sz w:val="22"/>
          <w:szCs w:val="22"/>
        </w:rPr>
        <w:t>7.</w:t>
      </w:r>
      <w:r w:rsidRPr="00D4696B">
        <w:rPr>
          <w:rFonts w:ascii="Arial" w:hAnsi="Arial" w:cs="Arial"/>
          <w:sz w:val="22"/>
          <w:szCs w:val="22"/>
        </w:rPr>
        <w:tab/>
        <w:t>Representación impresa del comprobante fiscal autorizado por el SAT</w:t>
      </w:r>
    </w:p>
    <w:p w14:paraId="4C5FF2B8" w14:textId="77777777" w:rsidR="00D4696B" w:rsidRPr="00D4696B" w:rsidRDefault="00D4696B" w:rsidP="00D4696B">
      <w:pPr>
        <w:widowControl w:val="0"/>
        <w:jc w:val="both"/>
        <w:rPr>
          <w:rFonts w:ascii="Arial" w:hAnsi="Arial" w:cs="Arial"/>
          <w:sz w:val="22"/>
          <w:szCs w:val="22"/>
        </w:rPr>
      </w:pPr>
      <w:r w:rsidRPr="00D4696B">
        <w:rPr>
          <w:rFonts w:ascii="Arial" w:hAnsi="Arial" w:cs="Arial"/>
          <w:sz w:val="22"/>
          <w:szCs w:val="22"/>
        </w:rPr>
        <w:t>8.</w:t>
      </w:r>
      <w:r w:rsidRPr="00D4696B">
        <w:rPr>
          <w:rFonts w:ascii="Arial" w:hAnsi="Arial" w:cs="Arial"/>
          <w:sz w:val="22"/>
          <w:szCs w:val="22"/>
        </w:rPr>
        <w:tab/>
        <w:t>Solicitud de subrogación de servicio (4-30-2/03)</w:t>
      </w:r>
    </w:p>
    <w:p w14:paraId="17EF5EC7" w14:textId="77777777" w:rsidR="00D4696B" w:rsidRPr="00D4696B" w:rsidRDefault="00D4696B" w:rsidP="00D4696B">
      <w:pPr>
        <w:widowControl w:val="0"/>
        <w:jc w:val="both"/>
        <w:rPr>
          <w:rFonts w:ascii="Arial" w:hAnsi="Arial" w:cs="Arial"/>
          <w:sz w:val="22"/>
          <w:szCs w:val="22"/>
        </w:rPr>
      </w:pPr>
      <w:r w:rsidRPr="00D4696B">
        <w:rPr>
          <w:rFonts w:ascii="Arial" w:hAnsi="Arial" w:cs="Arial"/>
          <w:sz w:val="22"/>
          <w:szCs w:val="22"/>
        </w:rPr>
        <w:t>9.</w:t>
      </w:r>
      <w:r w:rsidRPr="00D4696B">
        <w:rPr>
          <w:rFonts w:ascii="Arial" w:hAnsi="Arial" w:cs="Arial"/>
          <w:sz w:val="22"/>
          <w:szCs w:val="22"/>
        </w:rPr>
        <w:tab/>
        <w:t xml:space="preserve">Referencia- Contra referencia (4-3038/98) Copia u original </w:t>
      </w:r>
    </w:p>
    <w:p w14:paraId="5513BB47" w14:textId="77777777" w:rsidR="00D4696B" w:rsidRPr="00D4696B" w:rsidRDefault="00D4696B" w:rsidP="00D4696B">
      <w:pPr>
        <w:widowControl w:val="0"/>
        <w:jc w:val="both"/>
        <w:rPr>
          <w:rFonts w:ascii="Arial" w:hAnsi="Arial" w:cs="Arial"/>
          <w:sz w:val="22"/>
          <w:szCs w:val="22"/>
        </w:rPr>
      </w:pPr>
      <w:r w:rsidRPr="00D4696B">
        <w:rPr>
          <w:rFonts w:ascii="Arial" w:hAnsi="Arial" w:cs="Arial"/>
          <w:sz w:val="22"/>
          <w:szCs w:val="22"/>
        </w:rPr>
        <w:t>10.</w:t>
      </w:r>
      <w:r w:rsidRPr="00D4696B">
        <w:rPr>
          <w:rFonts w:ascii="Arial" w:hAnsi="Arial" w:cs="Arial"/>
          <w:sz w:val="22"/>
          <w:szCs w:val="22"/>
        </w:rPr>
        <w:tab/>
        <w:t>Copia de Identificación INE o Carnet de Citas del IMSS</w:t>
      </w:r>
    </w:p>
    <w:p w14:paraId="71047B77" w14:textId="77777777" w:rsidR="00D4696B" w:rsidRPr="00D4696B" w:rsidRDefault="00D4696B" w:rsidP="00D4696B">
      <w:pPr>
        <w:widowControl w:val="0"/>
        <w:jc w:val="both"/>
        <w:rPr>
          <w:rFonts w:ascii="Arial" w:hAnsi="Arial" w:cs="Arial"/>
          <w:sz w:val="22"/>
          <w:szCs w:val="22"/>
        </w:rPr>
      </w:pPr>
      <w:r w:rsidRPr="00D4696B">
        <w:rPr>
          <w:rFonts w:ascii="Arial" w:hAnsi="Arial" w:cs="Arial"/>
          <w:sz w:val="22"/>
          <w:szCs w:val="22"/>
        </w:rPr>
        <w:t>11.</w:t>
      </w:r>
      <w:r w:rsidRPr="00D4696B">
        <w:rPr>
          <w:rFonts w:ascii="Arial" w:hAnsi="Arial" w:cs="Arial"/>
          <w:sz w:val="22"/>
          <w:szCs w:val="22"/>
        </w:rPr>
        <w:tab/>
        <w:t>Copia de la fianza, en caso de la existencia de un contrato</w:t>
      </w:r>
    </w:p>
    <w:p w14:paraId="54017AEA" w14:textId="77777777" w:rsidR="00D4696B" w:rsidRPr="00D4696B" w:rsidRDefault="00D4696B" w:rsidP="00D4696B">
      <w:pPr>
        <w:widowControl w:val="0"/>
        <w:jc w:val="both"/>
        <w:rPr>
          <w:rFonts w:ascii="Arial" w:hAnsi="Arial" w:cs="Arial"/>
          <w:sz w:val="22"/>
          <w:szCs w:val="22"/>
        </w:rPr>
      </w:pPr>
      <w:r w:rsidRPr="00D4696B">
        <w:rPr>
          <w:rFonts w:ascii="Arial" w:hAnsi="Arial" w:cs="Arial"/>
          <w:sz w:val="22"/>
          <w:szCs w:val="22"/>
        </w:rPr>
        <w:t>12.</w:t>
      </w:r>
      <w:r w:rsidRPr="00D4696B">
        <w:rPr>
          <w:rFonts w:ascii="Arial" w:hAnsi="Arial" w:cs="Arial"/>
          <w:sz w:val="22"/>
          <w:szCs w:val="22"/>
        </w:rPr>
        <w:tab/>
        <w:t xml:space="preserve">Acta entrega de Servicios </w:t>
      </w:r>
    </w:p>
    <w:p w14:paraId="1A12CA39" w14:textId="57D5586B" w:rsidR="00D4696B" w:rsidRPr="00FB74F7" w:rsidRDefault="00D4696B" w:rsidP="00D4696B">
      <w:pPr>
        <w:widowControl w:val="0"/>
        <w:jc w:val="both"/>
        <w:rPr>
          <w:rFonts w:ascii="Arial" w:hAnsi="Arial" w:cs="Arial"/>
          <w:sz w:val="22"/>
          <w:szCs w:val="22"/>
        </w:rPr>
      </w:pPr>
      <w:r w:rsidRPr="00D4696B">
        <w:rPr>
          <w:rFonts w:ascii="Arial" w:hAnsi="Arial" w:cs="Arial"/>
          <w:sz w:val="22"/>
          <w:szCs w:val="22"/>
        </w:rPr>
        <w:t>13.</w:t>
      </w:r>
      <w:r w:rsidRPr="00D4696B">
        <w:rPr>
          <w:rFonts w:ascii="Arial" w:hAnsi="Arial" w:cs="Arial"/>
          <w:sz w:val="22"/>
          <w:szCs w:val="22"/>
        </w:rPr>
        <w:tab/>
        <w:t xml:space="preserve">Si se realizará en una sola exhibición o pagos progresivos conforme a las entregas </w:t>
      </w:r>
      <w:r w:rsidRPr="00FB74F7">
        <w:rPr>
          <w:rFonts w:ascii="Arial" w:hAnsi="Arial" w:cs="Arial"/>
          <w:sz w:val="22"/>
          <w:szCs w:val="22"/>
        </w:rPr>
        <w:t>programadas en el contrato respectivo: Pagos progresivos  de manera quincenal</w:t>
      </w:r>
    </w:p>
    <w:p w14:paraId="52A9DEF7" w14:textId="77777777" w:rsidR="00F365EE" w:rsidRDefault="00F365EE" w:rsidP="00FB74F7">
      <w:pPr>
        <w:rPr>
          <w:rFonts w:ascii="Arial" w:hAnsi="Arial" w:cs="Arial"/>
          <w:sz w:val="22"/>
          <w:szCs w:val="22"/>
        </w:rPr>
      </w:pPr>
    </w:p>
    <w:p w14:paraId="353B6B96" w14:textId="6B41B42C" w:rsidR="00FB74F7" w:rsidRPr="00FB74F7" w:rsidRDefault="00F365EE" w:rsidP="00FB74F7">
      <w:pPr>
        <w:rPr>
          <w:rFonts w:ascii="Arial" w:hAnsi="Arial" w:cs="Arial"/>
          <w:sz w:val="22"/>
          <w:szCs w:val="22"/>
        </w:rPr>
      </w:pPr>
      <w:r>
        <w:rPr>
          <w:rFonts w:ascii="Arial" w:hAnsi="Arial" w:cs="Arial"/>
          <w:sz w:val="22"/>
          <w:szCs w:val="22"/>
        </w:rPr>
        <w:t>O</w:t>
      </w:r>
      <w:r w:rsidR="00FB74F7" w:rsidRPr="00FB74F7">
        <w:rPr>
          <w:rFonts w:ascii="Arial" w:hAnsi="Arial" w:cs="Arial"/>
          <w:sz w:val="22"/>
          <w:szCs w:val="22"/>
        </w:rPr>
        <w:t>pinión de cumplimiento de obligaciones fiscales en materia de seguridad social (IMSS), SAT e INFONAVIT, positivas y vigentes.</w:t>
      </w:r>
    </w:p>
    <w:p w14:paraId="5DE4A833" w14:textId="77777777" w:rsidR="00D4696B" w:rsidRDefault="00D4696B" w:rsidP="00235547">
      <w:pPr>
        <w:widowControl w:val="0"/>
        <w:jc w:val="both"/>
        <w:rPr>
          <w:rFonts w:ascii="Arial" w:hAnsi="Arial" w:cs="Arial"/>
          <w:sz w:val="22"/>
          <w:szCs w:val="22"/>
        </w:rPr>
      </w:pPr>
    </w:p>
    <w:p w14:paraId="28158EE9" w14:textId="77777777" w:rsidR="00D4696B" w:rsidRPr="0008008F" w:rsidRDefault="00D4696B" w:rsidP="00235547">
      <w:pPr>
        <w:widowControl w:val="0"/>
        <w:jc w:val="both"/>
        <w:rPr>
          <w:rFonts w:ascii="Arial" w:hAnsi="Arial" w:cs="Arial"/>
          <w:sz w:val="22"/>
          <w:szCs w:val="22"/>
        </w:rPr>
      </w:pPr>
    </w:p>
    <w:p w14:paraId="54EB8368" w14:textId="0B53CB9D" w:rsidR="00235547" w:rsidRPr="0008008F" w:rsidRDefault="00235547" w:rsidP="00235547">
      <w:pPr>
        <w:autoSpaceDE w:val="0"/>
        <w:autoSpaceDN w:val="0"/>
        <w:adjustRightInd w:val="0"/>
        <w:jc w:val="both"/>
        <w:rPr>
          <w:rFonts w:ascii="Arial" w:eastAsiaTheme="minorHAnsi" w:hAnsi="Arial" w:cs="Arial"/>
          <w:sz w:val="22"/>
          <w:szCs w:val="22"/>
        </w:rPr>
      </w:pPr>
      <w:r w:rsidRPr="00FA32A5">
        <w:rPr>
          <w:rFonts w:ascii="Arial" w:hAnsi="Arial" w:cs="Arial"/>
          <w:b/>
          <w:sz w:val="22"/>
          <w:szCs w:val="22"/>
        </w:rPr>
        <w:t xml:space="preserve"> “LA DEPENDENCIA O ENTIDAD”</w:t>
      </w:r>
      <w:r w:rsidRPr="00FA32A5">
        <w:rPr>
          <w:rFonts w:ascii="Arial" w:hAnsi="Arial" w:cs="Arial"/>
          <w:sz w:val="22"/>
          <w:szCs w:val="22"/>
        </w:rPr>
        <w:t xml:space="preserve"> </w:t>
      </w:r>
      <w:r w:rsidRPr="00FA32A5">
        <w:rPr>
          <w:rFonts w:ascii="Arial" w:eastAsiaTheme="minorHAnsi" w:hAnsi="Arial" w:cs="Arial"/>
          <w:sz w:val="22"/>
          <w:szCs w:val="22"/>
        </w:rPr>
        <w:t xml:space="preserve">efectuará el pago a través de transferencia electrónica en pesos de los Estados Unidos Mexicanos, conforme a los servicios efectivamente prestados y a entera satisfacción del administrador del contrato y de acuerdo con lo establecido en el </w:t>
      </w:r>
      <w:r w:rsidRPr="00A61608">
        <w:rPr>
          <w:rFonts w:ascii="Arial" w:eastAsiaTheme="minorHAnsi" w:hAnsi="Arial" w:cs="Arial"/>
          <w:b/>
          <w:sz w:val="22"/>
          <w:szCs w:val="22"/>
        </w:rPr>
        <w:t>"ANEXO _______"</w:t>
      </w:r>
      <w:r w:rsidRPr="00FA32A5">
        <w:rPr>
          <w:rFonts w:ascii="Arial" w:eastAsiaTheme="minorHAnsi" w:hAnsi="Arial" w:cs="Arial"/>
          <w:sz w:val="22"/>
          <w:szCs w:val="22"/>
        </w:rPr>
        <w:t xml:space="preserve"> que forma parte integrante de este contrato.</w:t>
      </w:r>
    </w:p>
    <w:p w14:paraId="6A1D203E" w14:textId="77777777" w:rsidR="00235547" w:rsidRPr="0008008F" w:rsidRDefault="00235547" w:rsidP="00235547">
      <w:pPr>
        <w:autoSpaceDE w:val="0"/>
        <w:autoSpaceDN w:val="0"/>
        <w:adjustRightInd w:val="0"/>
        <w:jc w:val="both"/>
        <w:rPr>
          <w:rFonts w:ascii="Arial" w:eastAsiaTheme="minorHAnsi" w:hAnsi="Arial" w:cs="Arial"/>
          <w:sz w:val="22"/>
          <w:szCs w:val="22"/>
        </w:rPr>
      </w:pPr>
    </w:p>
    <w:p w14:paraId="7A6AE733" w14:textId="77777777" w:rsidR="00235547" w:rsidRPr="005B0EB8" w:rsidRDefault="00235547" w:rsidP="00235547">
      <w:pPr>
        <w:jc w:val="both"/>
        <w:rPr>
          <w:rFonts w:ascii="Arial" w:hAnsi="Arial" w:cs="Arial"/>
          <w:sz w:val="22"/>
          <w:szCs w:val="22"/>
        </w:rPr>
      </w:pPr>
      <w:r w:rsidRPr="005B0EB8">
        <w:rPr>
          <w:rFonts w:ascii="Arial" w:hAnsi="Arial" w:cs="Arial"/>
          <w:sz w:val="22"/>
          <w:szCs w:val="22"/>
        </w:rPr>
        <w:t xml:space="preserve">El pago se realizará en un plazo máximo de 20 (veinte) días naturales siguientes, contados a partir de la fecha en que sea entregado y aceptado el Comprobante Fiscal Digital por Internet (CFDI) o factura electrónica a </w:t>
      </w:r>
      <w:r w:rsidRPr="005B0EB8">
        <w:rPr>
          <w:rFonts w:ascii="Arial" w:hAnsi="Arial" w:cs="Arial"/>
          <w:b/>
          <w:sz w:val="22"/>
          <w:szCs w:val="22"/>
        </w:rPr>
        <w:t>“LA DEPENDENCIA O ENTIDAD”</w:t>
      </w:r>
      <w:r w:rsidRPr="005B0EB8">
        <w:rPr>
          <w:rFonts w:ascii="Arial" w:hAnsi="Arial" w:cs="Arial"/>
          <w:sz w:val="22"/>
          <w:szCs w:val="22"/>
        </w:rPr>
        <w:t xml:space="preserve">, con la aprobación (firma) del Administrador del presente contrato. </w:t>
      </w:r>
    </w:p>
    <w:p w14:paraId="72349951" w14:textId="77777777" w:rsidR="00235547" w:rsidRPr="00BC0742" w:rsidRDefault="00235547" w:rsidP="00235547">
      <w:pPr>
        <w:jc w:val="both"/>
        <w:rPr>
          <w:rFonts w:ascii="Arial" w:hAnsi="Arial" w:cs="Arial"/>
          <w:sz w:val="22"/>
          <w:szCs w:val="22"/>
        </w:rPr>
      </w:pPr>
    </w:p>
    <w:p w14:paraId="66EABA20" w14:textId="77777777" w:rsidR="00235547" w:rsidRPr="00BC0742" w:rsidRDefault="00235547" w:rsidP="00235547">
      <w:pPr>
        <w:jc w:val="both"/>
        <w:rPr>
          <w:rFonts w:ascii="Arial" w:hAnsi="Arial" w:cs="Arial"/>
          <w:strike/>
          <w:sz w:val="22"/>
          <w:szCs w:val="22"/>
        </w:rPr>
      </w:pPr>
      <w:r w:rsidRPr="00BC0742">
        <w:rPr>
          <w:rFonts w:ascii="Arial" w:hAnsi="Arial" w:cs="Arial"/>
          <w:sz w:val="22"/>
          <w:szCs w:val="22"/>
        </w:rPr>
        <w:t xml:space="preserve">INSTRUCCIÓN: TRATÁNDOSE DE PROVEEDORES EXTRANJEROS, PRESENTAR LA FACTURA QUE SE EMITA CONFORME A LAS REGLAS DEL PAÍS DE ORIGEN. </w:t>
      </w:r>
    </w:p>
    <w:p w14:paraId="55F347A6" w14:textId="77777777" w:rsidR="00235547" w:rsidRPr="00BC0742" w:rsidRDefault="00235547" w:rsidP="00235547">
      <w:pPr>
        <w:jc w:val="both"/>
        <w:rPr>
          <w:rFonts w:ascii="Arial" w:hAnsi="Arial" w:cs="Arial"/>
          <w:sz w:val="22"/>
          <w:szCs w:val="22"/>
        </w:rPr>
      </w:pPr>
    </w:p>
    <w:p w14:paraId="711085F7" w14:textId="77777777" w:rsidR="00235547" w:rsidRPr="0008008F" w:rsidRDefault="00235547" w:rsidP="00235547">
      <w:pPr>
        <w:jc w:val="both"/>
        <w:rPr>
          <w:rFonts w:ascii="Arial" w:hAnsi="Arial" w:cs="Arial"/>
          <w:sz w:val="22"/>
          <w:szCs w:val="22"/>
          <w:highlight w:val="yellow"/>
        </w:rPr>
      </w:pPr>
      <w:r w:rsidRPr="0008008F">
        <w:rPr>
          <w:rFonts w:ascii="Arial" w:hAnsi="Arial" w:cs="Arial"/>
          <w:sz w:val="22"/>
          <w:szCs w:val="22"/>
          <w:highlight w:val="yellow"/>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21F04CB1" w14:textId="77777777" w:rsidR="00235547" w:rsidRPr="0008008F" w:rsidRDefault="00235547" w:rsidP="00235547">
      <w:pPr>
        <w:widowControl w:val="0"/>
        <w:jc w:val="both"/>
        <w:rPr>
          <w:rFonts w:ascii="Arial" w:hAnsi="Arial" w:cs="Arial"/>
          <w:sz w:val="22"/>
          <w:szCs w:val="22"/>
          <w:highlight w:val="yellow"/>
        </w:rPr>
      </w:pPr>
    </w:p>
    <w:p w14:paraId="1ABAF4CD" w14:textId="77777777" w:rsidR="00235547" w:rsidRPr="0008008F" w:rsidRDefault="00235547" w:rsidP="00235547">
      <w:pPr>
        <w:widowControl w:val="0"/>
        <w:jc w:val="both"/>
        <w:rPr>
          <w:rFonts w:ascii="Arial" w:hAnsi="Arial" w:cs="Arial"/>
          <w:sz w:val="22"/>
          <w:szCs w:val="22"/>
          <w:highlight w:val="green"/>
        </w:rPr>
      </w:pPr>
      <w:r w:rsidRPr="0008008F">
        <w:rPr>
          <w:rFonts w:ascii="Arial" w:hAnsi="Arial" w:cs="Arial"/>
          <w:sz w:val="22"/>
          <w:szCs w:val="22"/>
          <w:highlight w:val="yellow"/>
        </w:rPr>
        <w:t xml:space="preserve">De conformidad con el artículo 90, del Reglamento de la </w:t>
      </w:r>
      <w:r w:rsidRPr="0008008F">
        <w:rPr>
          <w:rFonts w:ascii="Arial" w:hAnsi="Arial" w:cs="Arial"/>
          <w:b/>
          <w:sz w:val="22"/>
          <w:szCs w:val="22"/>
          <w:highlight w:val="yellow"/>
        </w:rPr>
        <w:t>“LAASSP”</w:t>
      </w:r>
      <w:r w:rsidRPr="0008008F">
        <w:rPr>
          <w:rFonts w:ascii="Arial" w:hAnsi="Arial" w:cs="Arial"/>
          <w:sz w:val="22"/>
          <w:szCs w:val="22"/>
          <w:highlight w:val="yellow"/>
        </w:rPr>
        <w:t xml:space="preserve">, en caso de que el CFDI o factura electrónica entregado presente errores, el Administrador del presente contrato o a quien éste designe por escrito, dentro de los 3 (tres) días hábiles siguientes </w:t>
      </w:r>
      <w:r w:rsidRPr="0008008F">
        <w:rPr>
          <w:rFonts w:ascii="Arial" w:hAnsi="Arial" w:cs="Arial"/>
          <w:sz w:val="22"/>
          <w:szCs w:val="22"/>
          <w:highlight w:val="yellow"/>
        </w:rPr>
        <w:lastRenderedPageBreak/>
        <w:t xml:space="preserve">de su recepción, indicará a </w:t>
      </w:r>
      <w:r w:rsidRPr="0008008F">
        <w:rPr>
          <w:rFonts w:ascii="Arial" w:hAnsi="Arial" w:cs="Arial"/>
          <w:b/>
          <w:sz w:val="22"/>
          <w:szCs w:val="22"/>
        </w:rPr>
        <w:t xml:space="preserve"> </w:t>
      </w:r>
      <w:r w:rsidRPr="00FA32A5">
        <w:rPr>
          <w:rFonts w:ascii="Arial" w:hAnsi="Arial" w:cs="Arial"/>
          <w:b/>
          <w:sz w:val="22"/>
          <w:szCs w:val="22"/>
        </w:rPr>
        <w:t>“EL PROVEEDOR”</w:t>
      </w:r>
      <w:r w:rsidRPr="00FA32A5">
        <w:rPr>
          <w:rFonts w:ascii="Arial" w:hAnsi="Arial" w:cs="Arial"/>
          <w:sz w:val="22"/>
          <w:szCs w:val="22"/>
        </w:rPr>
        <w:t xml:space="preserve"> </w:t>
      </w:r>
      <w:r w:rsidRPr="0008008F">
        <w:rPr>
          <w:rFonts w:ascii="Arial" w:hAnsi="Arial" w:cs="Arial"/>
          <w:sz w:val="22"/>
          <w:szCs w:val="22"/>
          <w:highlight w:val="yellow"/>
        </w:rPr>
        <w:t xml:space="preserve">las deficiencias que deberá corregir; por lo que, el procedimiento de pago reiniciará en el momento en que </w:t>
      </w:r>
      <w:r w:rsidRPr="0008008F">
        <w:rPr>
          <w:rFonts w:ascii="Arial" w:hAnsi="Arial" w:cs="Arial"/>
          <w:b/>
          <w:sz w:val="22"/>
          <w:szCs w:val="22"/>
        </w:rPr>
        <w:t xml:space="preserve"> </w:t>
      </w:r>
      <w:r w:rsidRPr="00FA32A5">
        <w:rPr>
          <w:rFonts w:ascii="Arial" w:hAnsi="Arial" w:cs="Arial"/>
          <w:b/>
          <w:sz w:val="22"/>
          <w:szCs w:val="22"/>
        </w:rPr>
        <w:t>“EL PROVEEDOR”</w:t>
      </w:r>
      <w:r w:rsidRPr="00FA32A5">
        <w:rPr>
          <w:rFonts w:ascii="Arial" w:hAnsi="Arial" w:cs="Arial"/>
          <w:sz w:val="22"/>
          <w:szCs w:val="22"/>
        </w:rPr>
        <w:t xml:space="preserve"> </w:t>
      </w:r>
      <w:r w:rsidRPr="0008008F">
        <w:rPr>
          <w:rFonts w:ascii="Arial" w:hAnsi="Arial" w:cs="Arial"/>
          <w:sz w:val="22"/>
          <w:szCs w:val="22"/>
          <w:highlight w:val="yellow"/>
        </w:rPr>
        <w:t>presente el CFDI y/o documentos soporte corregidos y sean aceptados.</w:t>
      </w:r>
    </w:p>
    <w:p w14:paraId="114E0F6D" w14:textId="77777777" w:rsidR="00235547" w:rsidRPr="0008008F" w:rsidRDefault="00235547" w:rsidP="00235547">
      <w:pPr>
        <w:widowControl w:val="0"/>
        <w:jc w:val="both"/>
        <w:rPr>
          <w:rFonts w:ascii="Arial" w:hAnsi="Arial" w:cs="Arial"/>
          <w:sz w:val="22"/>
          <w:szCs w:val="22"/>
          <w:highlight w:val="yellow"/>
        </w:rPr>
      </w:pPr>
    </w:p>
    <w:p w14:paraId="7AB28FDA" w14:textId="77777777" w:rsidR="00235547" w:rsidRPr="0008008F" w:rsidRDefault="00235547" w:rsidP="00235547">
      <w:pPr>
        <w:jc w:val="both"/>
        <w:rPr>
          <w:rFonts w:ascii="Arial" w:hAnsi="Arial" w:cs="Arial"/>
          <w:sz w:val="22"/>
          <w:szCs w:val="22"/>
        </w:rPr>
      </w:pPr>
      <w:r w:rsidRPr="0008008F">
        <w:rPr>
          <w:rFonts w:ascii="Arial" w:hAnsi="Arial" w:cs="Arial"/>
          <w:sz w:val="22"/>
          <w:szCs w:val="22"/>
          <w:highlight w:val="yellow"/>
        </w:rPr>
        <w:t xml:space="preserve">El tiempo que </w:t>
      </w:r>
      <w:r w:rsidRPr="0008008F">
        <w:rPr>
          <w:rFonts w:ascii="Arial" w:hAnsi="Arial" w:cs="Arial"/>
          <w:b/>
          <w:sz w:val="22"/>
          <w:szCs w:val="22"/>
        </w:rPr>
        <w:t>“</w:t>
      </w:r>
      <w:r w:rsidRPr="00FA32A5">
        <w:rPr>
          <w:rFonts w:ascii="Arial" w:hAnsi="Arial" w:cs="Arial"/>
          <w:b/>
          <w:sz w:val="22"/>
          <w:szCs w:val="22"/>
        </w:rPr>
        <w:t xml:space="preserve">EL PROVEEDOR” </w:t>
      </w:r>
      <w:r w:rsidRPr="0008008F">
        <w:rPr>
          <w:rFonts w:ascii="Arial" w:hAnsi="Arial" w:cs="Arial"/>
          <w:sz w:val="22"/>
          <w:szCs w:val="22"/>
          <w:highlight w:val="yellow"/>
        </w:rPr>
        <w:t xml:space="preserve">utilice para la corrección del CFDI y/o documentación soporte entregada, no se computará para efectos de pago, de acuerdo con lo establecido en el artículo 51 de la </w:t>
      </w:r>
      <w:r w:rsidRPr="0008008F">
        <w:rPr>
          <w:rFonts w:ascii="Arial" w:hAnsi="Arial" w:cs="Arial"/>
          <w:b/>
          <w:sz w:val="22"/>
          <w:szCs w:val="22"/>
          <w:highlight w:val="yellow"/>
        </w:rPr>
        <w:t>“LAASSP”</w:t>
      </w:r>
      <w:r w:rsidRPr="0008008F">
        <w:rPr>
          <w:rFonts w:ascii="Arial" w:hAnsi="Arial" w:cs="Arial"/>
          <w:sz w:val="22"/>
          <w:szCs w:val="22"/>
          <w:highlight w:val="yellow"/>
        </w:rPr>
        <w:t>.</w:t>
      </w:r>
    </w:p>
    <w:p w14:paraId="2F45946F" w14:textId="77777777" w:rsidR="00235547" w:rsidRPr="0008008F" w:rsidRDefault="00235547" w:rsidP="00235547">
      <w:pPr>
        <w:widowControl w:val="0"/>
        <w:jc w:val="both"/>
        <w:rPr>
          <w:rFonts w:ascii="Arial" w:hAnsi="Arial" w:cs="Arial"/>
          <w:sz w:val="22"/>
          <w:szCs w:val="22"/>
        </w:rPr>
      </w:pPr>
    </w:p>
    <w:p w14:paraId="1B5C3214" w14:textId="77777777" w:rsidR="00235547" w:rsidRPr="00FA32A5" w:rsidRDefault="00235547" w:rsidP="00235547">
      <w:pPr>
        <w:widowControl w:val="0"/>
        <w:jc w:val="both"/>
        <w:rPr>
          <w:rFonts w:ascii="Arial" w:hAnsi="Arial" w:cs="Arial"/>
          <w:sz w:val="22"/>
          <w:szCs w:val="22"/>
          <w:u w:val="single"/>
        </w:rPr>
      </w:pPr>
      <w:r w:rsidRPr="005B0EB8">
        <w:rPr>
          <w:rFonts w:ascii="Arial" w:hAnsi="Arial" w:cs="Arial"/>
          <w:sz w:val="22"/>
          <w:szCs w:val="22"/>
        </w:rPr>
        <w:t xml:space="preserve">El CFDI o factura electrónica deberá ser presentada </w:t>
      </w:r>
      <w:r w:rsidRPr="005B0EB8">
        <w:rPr>
          <w:rFonts w:ascii="Arial" w:hAnsi="Arial" w:cs="Arial"/>
          <w:b/>
          <w:sz w:val="22"/>
          <w:szCs w:val="22"/>
          <w:u w:val="single"/>
        </w:rPr>
        <w:t>(SEÑALAR LA FORMA Y EL MEDIO POR EL CUAL SE PRESENTARÁ)</w:t>
      </w:r>
    </w:p>
    <w:p w14:paraId="3AF9F53E" w14:textId="77777777" w:rsidR="00235547" w:rsidRPr="00FA32A5" w:rsidRDefault="00235547" w:rsidP="00235547">
      <w:pPr>
        <w:jc w:val="both"/>
        <w:rPr>
          <w:rFonts w:ascii="Arial" w:hAnsi="Arial" w:cs="Arial"/>
          <w:sz w:val="22"/>
          <w:szCs w:val="22"/>
        </w:rPr>
      </w:pPr>
    </w:p>
    <w:p w14:paraId="22422C68" w14:textId="77777777" w:rsidR="00235547" w:rsidRPr="0008008F" w:rsidRDefault="00235547" w:rsidP="00235547">
      <w:pPr>
        <w:jc w:val="both"/>
        <w:rPr>
          <w:rFonts w:ascii="Arial" w:hAnsi="Arial" w:cs="Arial"/>
          <w:sz w:val="22"/>
          <w:szCs w:val="22"/>
          <w:highlight w:val="yellow"/>
        </w:rPr>
      </w:pPr>
      <w:r w:rsidRPr="0008008F">
        <w:rPr>
          <w:rFonts w:ascii="Arial" w:hAnsi="Arial" w:cs="Arial"/>
          <w:sz w:val="22"/>
          <w:szCs w:val="22"/>
          <w:highlight w:val="yellow"/>
        </w:rPr>
        <w:t xml:space="preserve">El CFDI o factura electrónica se deberá presentar desglosando </w:t>
      </w:r>
      <w:r w:rsidRPr="0008008F">
        <w:rPr>
          <w:rFonts w:ascii="Arial" w:hAnsi="Arial" w:cs="Arial"/>
          <w:sz w:val="22"/>
          <w:szCs w:val="22"/>
        </w:rPr>
        <w:t xml:space="preserve">el impuesto </w:t>
      </w:r>
      <w:r w:rsidRPr="0008008F">
        <w:rPr>
          <w:rFonts w:ascii="Arial" w:hAnsi="Arial" w:cs="Arial"/>
          <w:sz w:val="22"/>
          <w:szCs w:val="22"/>
          <w:highlight w:val="yellow"/>
        </w:rPr>
        <w:t>cuando aplique.</w:t>
      </w:r>
    </w:p>
    <w:p w14:paraId="5FAE664C" w14:textId="77777777" w:rsidR="00235547" w:rsidRPr="0008008F" w:rsidRDefault="00235547" w:rsidP="00235547">
      <w:pPr>
        <w:widowControl w:val="0"/>
        <w:jc w:val="both"/>
        <w:rPr>
          <w:rFonts w:ascii="Arial" w:hAnsi="Arial" w:cs="Arial"/>
          <w:sz w:val="22"/>
          <w:szCs w:val="22"/>
          <w:highlight w:val="yellow"/>
        </w:rPr>
      </w:pPr>
    </w:p>
    <w:p w14:paraId="40976D9E" w14:textId="77777777" w:rsidR="00235547" w:rsidRPr="0008008F" w:rsidRDefault="00235547" w:rsidP="00235547">
      <w:pPr>
        <w:suppressAutoHyphens/>
        <w:overflowPunct w:val="0"/>
        <w:autoSpaceDE w:val="0"/>
        <w:autoSpaceDN w:val="0"/>
        <w:adjustRightInd w:val="0"/>
        <w:jc w:val="both"/>
        <w:textAlignment w:val="baseline"/>
        <w:rPr>
          <w:rFonts w:ascii="Arial" w:hAnsi="Arial" w:cs="Arial"/>
          <w:sz w:val="22"/>
          <w:szCs w:val="22"/>
          <w:highlight w:val="yellow"/>
        </w:rPr>
      </w:pPr>
      <w:r w:rsidRPr="0008008F">
        <w:rPr>
          <w:rFonts w:ascii="Arial" w:hAnsi="Arial" w:cs="Arial"/>
          <w:b/>
          <w:sz w:val="22"/>
          <w:szCs w:val="22"/>
        </w:rPr>
        <w:t xml:space="preserve"> </w:t>
      </w:r>
      <w:r w:rsidRPr="00FA32A5">
        <w:rPr>
          <w:rFonts w:ascii="Arial" w:hAnsi="Arial" w:cs="Arial"/>
          <w:b/>
          <w:sz w:val="22"/>
          <w:szCs w:val="22"/>
        </w:rPr>
        <w:t>“EL PROVEEDOR”</w:t>
      </w:r>
      <w:r w:rsidRPr="00FA32A5">
        <w:rPr>
          <w:rFonts w:ascii="Arial" w:hAnsi="Arial" w:cs="Arial"/>
          <w:sz w:val="22"/>
          <w:szCs w:val="22"/>
        </w:rPr>
        <w:t xml:space="preserve"> </w:t>
      </w:r>
      <w:r w:rsidRPr="0008008F">
        <w:rPr>
          <w:rFonts w:ascii="Arial" w:hAnsi="Arial" w:cs="Arial"/>
          <w:sz w:val="22"/>
          <w:szCs w:val="22"/>
          <w:highlight w:val="yellow"/>
        </w:rPr>
        <w:t xml:space="preserve">manifiesta su conformidad que, hasta en tanto no se cumpla con la verificación, supervisión y aceptación de la prestación de los servicios, no se tendrán como recibidos o aceptados por el Administrador del presente contrato. </w:t>
      </w:r>
    </w:p>
    <w:p w14:paraId="0C55117B" w14:textId="77777777" w:rsidR="00235547" w:rsidRPr="00A42E3D" w:rsidRDefault="00235547" w:rsidP="00235547">
      <w:pPr>
        <w:suppressAutoHyphens/>
        <w:overflowPunct w:val="0"/>
        <w:autoSpaceDE w:val="0"/>
        <w:autoSpaceDN w:val="0"/>
        <w:adjustRightInd w:val="0"/>
        <w:jc w:val="both"/>
        <w:textAlignment w:val="baseline"/>
        <w:rPr>
          <w:rFonts w:ascii="Arial" w:hAnsi="Arial" w:cs="Arial"/>
          <w:sz w:val="22"/>
          <w:szCs w:val="22"/>
        </w:rPr>
      </w:pPr>
    </w:p>
    <w:p w14:paraId="368C4F4F" w14:textId="77777777" w:rsidR="00235547" w:rsidRPr="00A42E3D" w:rsidRDefault="00235547" w:rsidP="00235547">
      <w:pPr>
        <w:jc w:val="both"/>
        <w:rPr>
          <w:rFonts w:ascii="Arial" w:hAnsi="Arial" w:cs="Arial"/>
          <w:sz w:val="22"/>
          <w:szCs w:val="22"/>
        </w:rPr>
      </w:pPr>
      <w:r w:rsidRPr="00A42E3D">
        <w:rPr>
          <w:rFonts w:ascii="Arial" w:hAnsi="Arial" w:cs="Arial"/>
          <w:sz w:val="22"/>
          <w:szCs w:val="22"/>
        </w:rPr>
        <w:t>Para efectos de trámite de pago,</w:t>
      </w:r>
      <w:r w:rsidRPr="00A42E3D">
        <w:rPr>
          <w:rFonts w:ascii="Arial" w:hAnsi="Arial" w:cs="Arial"/>
          <w:b/>
          <w:sz w:val="22"/>
          <w:szCs w:val="22"/>
        </w:rPr>
        <w:t xml:space="preserve"> “EL PROVEEDOR”</w:t>
      </w:r>
      <w:r w:rsidRPr="00A42E3D">
        <w:rPr>
          <w:rFonts w:ascii="Arial" w:hAnsi="Arial" w:cs="Arial"/>
          <w:sz w:val="22"/>
          <w:szCs w:val="22"/>
        </w:rPr>
        <w:t xml:space="preserve"> deberá ser titular de una cuenta bancaria, en la que se efectuará la transferencia electrónica de pago, respecto de la cual deberá proporcionar toda la información y documentación que le sea requerida por </w:t>
      </w:r>
      <w:r w:rsidRPr="00A42E3D">
        <w:rPr>
          <w:rFonts w:ascii="Arial" w:hAnsi="Arial" w:cs="Arial"/>
          <w:b/>
          <w:sz w:val="22"/>
          <w:szCs w:val="22"/>
        </w:rPr>
        <w:t xml:space="preserve">“LA DEPENDENCIA O ENTIDAD”, </w:t>
      </w:r>
      <w:r w:rsidRPr="00A42E3D">
        <w:rPr>
          <w:rFonts w:ascii="Arial" w:hAnsi="Arial" w:cs="Arial"/>
          <w:sz w:val="22"/>
          <w:szCs w:val="22"/>
        </w:rPr>
        <w:t xml:space="preserve">para efectos del pago. </w:t>
      </w:r>
    </w:p>
    <w:p w14:paraId="3FCB694F" w14:textId="77777777" w:rsidR="00235547" w:rsidRPr="0008008F" w:rsidRDefault="00235547" w:rsidP="00235547">
      <w:pPr>
        <w:pStyle w:val="Textocomentario"/>
        <w:rPr>
          <w:rFonts w:ascii="Arial" w:hAnsi="Arial" w:cs="Arial"/>
          <w:sz w:val="22"/>
          <w:szCs w:val="22"/>
        </w:rPr>
      </w:pPr>
    </w:p>
    <w:p w14:paraId="7993CCD8" w14:textId="77777777" w:rsidR="00235547" w:rsidRPr="0008008F" w:rsidRDefault="00235547" w:rsidP="00235547">
      <w:pPr>
        <w:pStyle w:val="Textocomentario"/>
        <w:jc w:val="both"/>
        <w:rPr>
          <w:rFonts w:ascii="Arial" w:hAnsi="Arial" w:cs="Arial"/>
          <w:b/>
          <w:sz w:val="22"/>
          <w:szCs w:val="22"/>
        </w:rPr>
      </w:pPr>
      <w:r w:rsidRPr="00FA32A5">
        <w:rPr>
          <w:rFonts w:ascii="Arial" w:hAnsi="Arial" w:cs="Arial"/>
          <w:b/>
          <w:sz w:val="22"/>
          <w:szCs w:val="22"/>
        </w:rPr>
        <w:t>“EL PROVEEDOR”</w:t>
      </w:r>
      <w:r w:rsidRPr="00FA32A5">
        <w:rPr>
          <w:rFonts w:ascii="Arial" w:hAnsi="Arial" w:cs="Arial"/>
          <w:sz w:val="22"/>
          <w:szCs w:val="22"/>
        </w:rPr>
        <w:t xml:space="preserve"> </w:t>
      </w:r>
      <w:r w:rsidRPr="0008008F">
        <w:rPr>
          <w:rFonts w:ascii="Arial" w:hAnsi="Arial" w:cs="Arial"/>
          <w:sz w:val="22"/>
          <w:szCs w:val="22"/>
          <w:highlight w:val="yellow"/>
        </w:rPr>
        <w:t xml:space="preserve">deberá presentar la información y </w:t>
      </w:r>
      <w:r>
        <w:rPr>
          <w:rFonts w:ascii="Arial" w:hAnsi="Arial" w:cs="Arial"/>
          <w:sz w:val="22"/>
          <w:szCs w:val="22"/>
        </w:rPr>
        <w:t>documentación</w:t>
      </w:r>
      <w:r w:rsidRPr="00FA32A5">
        <w:rPr>
          <w:rFonts w:ascii="Arial" w:hAnsi="Arial" w:cs="Arial"/>
          <w:b/>
          <w:sz w:val="22"/>
          <w:szCs w:val="22"/>
        </w:rPr>
        <w:t xml:space="preserve"> “LA DEPENDENCIA O ENTIDAD” </w:t>
      </w:r>
      <w:r w:rsidRPr="0008008F">
        <w:rPr>
          <w:rFonts w:ascii="Arial" w:hAnsi="Arial" w:cs="Arial"/>
          <w:sz w:val="22"/>
          <w:szCs w:val="22"/>
          <w:highlight w:val="yellow"/>
        </w:rPr>
        <w:t>le solicite para el trámite de pago,</w:t>
      </w:r>
      <w:r w:rsidRPr="0008008F">
        <w:rPr>
          <w:rFonts w:ascii="Arial" w:hAnsi="Arial" w:cs="Arial"/>
          <w:sz w:val="22"/>
          <w:szCs w:val="22"/>
        </w:rPr>
        <w:t xml:space="preserve"> atendiendo a las disposiciones legales e internas </w:t>
      </w:r>
      <w:r>
        <w:rPr>
          <w:rFonts w:ascii="Arial" w:hAnsi="Arial" w:cs="Arial"/>
          <w:sz w:val="22"/>
          <w:szCs w:val="22"/>
        </w:rPr>
        <w:t>de</w:t>
      </w:r>
      <w:r w:rsidRPr="00FA32A5">
        <w:rPr>
          <w:rFonts w:ascii="Arial" w:hAnsi="Arial" w:cs="Arial"/>
          <w:b/>
          <w:sz w:val="22"/>
          <w:szCs w:val="22"/>
        </w:rPr>
        <w:t xml:space="preserve"> “LA DEPENDENCIA O ENTIDAD”</w:t>
      </w:r>
      <w:r w:rsidRPr="00FA32A5">
        <w:rPr>
          <w:rFonts w:ascii="Arial" w:hAnsi="Arial" w:cs="Arial"/>
          <w:sz w:val="22"/>
          <w:szCs w:val="22"/>
        </w:rPr>
        <w:t>.</w:t>
      </w:r>
    </w:p>
    <w:p w14:paraId="36266FCF" w14:textId="77777777" w:rsidR="00235547" w:rsidRPr="0008008F" w:rsidRDefault="00235547" w:rsidP="00235547">
      <w:pPr>
        <w:jc w:val="both"/>
        <w:rPr>
          <w:rFonts w:ascii="Arial" w:hAnsi="Arial" w:cs="Arial"/>
          <w:sz w:val="22"/>
          <w:szCs w:val="22"/>
        </w:rPr>
      </w:pPr>
    </w:p>
    <w:p w14:paraId="7B9C1D0E" w14:textId="77777777" w:rsidR="00235547" w:rsidRPr="005B0EB8" w:rsidRDefault="00235547" w:rsidP="00235547">
      <w:pPr>
        <w:jc w:val="both"/>
        <w:rPr>
          <w:rFonts w:ascii="Arial" w:hAnsi="Arial" w:cs="Arial"/>
          <w:sz w:val="22"/>
          <w:szCs w:val="22"/>
        </w:rPr>
      </w:pPr>
      <w:r w:rsidRPr="0008008F">
        <w:rPr>
          <w:rFonts w:ascii="Arial" w:hAnsi="Arial" w:cs="Arial"/>
          <w:sz w:val="22"/>
          <w:szCs w:val="22"/>
        </w:rPr>
        <w:t xml:space="preserve">El </w:t>
      </w:r>
      <w:r w:rsidRPr="005B0EB8">
        <w:rPr>
          <w:rFonts w:ascii="Arial" w:hAnsi="Arial" w:cs="Arial"/>
          <w:sz w:val="22"/>
          <w:szCs w:val="22"/>
        </w:rPr>
        <w:t>pago de la prestación de los servicios recibidos, quedará condicionado al pago que</w:t>
      </w:r>
      <w:r w:rsidRPr="005B0EB8">
        <w:rPr>
          <w:rFonts w:ascii="Arial" w:hAnsi="Arial" w:cs="Arial"/>
          <w:b/>
          <w:sz w:val="22"/>
          <w:szCs w:val="22"/>
        </w:rPr>
        <w:t xml:space="preserve"> “EL PROVEEDOR” </w:t>
      </w:r>
      <w:r w:rsidRPr="005B0EB8">
        <w:rPr>
          <w:rFonts w:ascii="Arial" w:hAnsi="Arial" w:cs="Arial"/>
          <w:sz w:val="22"/>
          <w:szCs w:val="22"/>
        </w:rPr>
        <w:t>deba efectuar por concepto de penas convencionales y, en su caso, deductivas.</w:t>
      </w:r>
    </w:p>
    <w:p w14:paraId="2F139F84" w14:textId="77777777" w:rsidR="00235547" w:rsidRPr="005B0EB8" w:rsidRDefault="00235547" w:rsidP="00235547">
      <w:pPr>
        <w:jc w:val="both"/>
        <w:rPr>
          <w:rFonts w:ascii="Arial" w:hAnsi="Arial" w:cs="Arial"/>
          <w:sz w:val="22"/>
          <w:szCs w:val="22"/>
        </w:rPr>
      </w:pPr>
    </w:p>
    <w:p w14:paraId="1EDB677E" w14:textId="77777777" w:rsidR="00235547" w:rsidRPr="00BC0742" w:rsidRDefault="00235547" w:rsidP="00235547">
      <w:pPr>
        <w:pStyle w:val="Texto"/>
        <w:spacing w:after="0" w:line="240" w:lineRule="auto"/>
        <w:ind w:firstLine="0"/>
        <w:rPr>
          <w:sz w:val="22"/>
          <w:szCs w:val="22"/>
          <w:lang w:eastAsia="es-ES"/>
        </w:rPr>
      </w:pPr>
      <w:r w:rsidRPr="00BC0742">
        <w:rPr>
          <w:sz w:val="22"/>
          <w:szCs w:val="22"/>
        </w:rPr>
        <w:t xml:space="preserve">INSTRUCCIÓN: </w:t>
      </w:r>
      <w:r w:rsidRPr="00BC0742">
        <w:rPr>
          <w:sz w:val="22"/>
          <w:szCs w:val="22"/>
          <w:lang w:eastAsia="es-ES"/>
        </w:rPr>
        <w:t>EN CASO DE PAGO EN MONEDA EXTRANJERA, INDICAR LA FUENTE OFICIAL QUE SE TOMARÁ PARA LLEVAR A CABO LA CONVERSIÓN Y LA TASA DE CAMBIO O LA FECHA A CONSIDERAR PARA HACERLO:</w:t>
      </w:r>
    </w:p>
    <w:p w14:paraId="621E0CC3" w14:textId="77777777" w:rsidR="00235547" w:rsidRPr="00BC0742" w:rsidRDefault="00235547" w:rsidP="00235547">
      <w:pPr>
        <w:pStyle w:val="Texto"/>
        <w:spacing w:after="0" w:line="240" w:lineRule="auto"/>
        <w:ind w:firstLine="0"/>
        <w:rPr>
          <w:sz w:val="22"/>
          <w:szCs w:val="22"/>
          <w:lang w:eastAsia="es-ES"/>
        </w:rPr>
      </w:pPr>
    </w:p>
    <w:p w14:paraId="35DC7353" w14:textId="77777777" w:rsidR="00235547" w:rsidRPr="0008008F" w:rsidRDefault="00235547" w:rsidP="00235547">
      <w:pPr>
        <w:pStyle w:val="Texto"/>
        <w:spacing w:after="0" w:line="240" w:lineRule="auto"/>
        <w:ind w:firstLine="0"/>
        <w:rPr>
          <w:sz w:val="22"/>
          <w:szCs w:val="22"/>
          <w:lang w:eastAsia="es-ES"/>
        </w:rPr>
      </w:pPr>
      <w:r w:rsidRPr="005B0EB8">
        <w:rPr>
          <w:sz w:val="22"/>
          <w:szCs w:val="22"/>
          <w:lang w:eastAsia="es-ES"/>
        </w:rPr>
        <w:t>La fuente oficial para la conversión de la moneda extranjera</w:t>
      </w:r>
      <w:r w:rsidRPr="0008008F">
        <w:rPr>
          <w:sz w:val="22"/>
          <w:szCs w:val="22"/>
          <w:lang w:eastAsia="es-ES"/>
        </w:rPr>
        <w:t xml:space="preserve"> será el Banco de México y la fecha a considerar será ___________________.</w:t>
      </w:r>
    </w:p>
    <w:p w14:paraId="654112DD" w14:textId="77777777" w:rsidR="00235547" w:rsidRPr="0008008F" w:rsidRDefault="00235547" w:rsidP="00235547">
      <w:pPr>
        <w:pStyle w:val="Texto"/>
        <w:spacing w:after="0" w:line="240" w:lineRule="auto"/>
        <w:ind w:firstLine="0"/>
        <w:rPr>
          <w:sz w:val="22"/>
          <w:szCs w:val="22"/>
          <w:lang w:eastAsia="es-ES"/>
        </w:rPr>
      </w:pPr>
    </w:p>
    <w:p w14:paraId="0C7D8EB7" w14:textId="77777777" w:rsidR="00235547" w:rsidRPr="0008008F" w:rsidRDefault="00235547" w:rsidP="00235547">
      <w:pPr>
        <w:ind w:right="51"/>
        <w:jc w:val="both"/>
        <w:rPr>
          <w:rFonts w:ascii="Arial" w:hAnsi="Arial" w:cs="Arial"/>
          <w:sz w:val="22"/>
          <w:szCs w:val="22"/>
        </w:rPr>
      </w:pPr>
      <w:r w:rsidRPr="0008008F">
        <w:rPr>
          <w:rFonts w:ascii="Arial" w:hAnsi="Arial" w:cs="Arial"/>
          <w:sz w:val="22"/>
          <w:szCs w:val="22"/>
          <w:highlight w:val="yellow"/>
        </w:rPr>
        <w:t xml:space="preserve">Para el caso que se presenten pagos en exceso, se estará a lo dispuesto por el artículo 51, párrafo tercero, de la </w:t>
      </w:r>
      <w:r w:rsidRPr="0008008F">
        <w:rPr>
          <w:rFonts w:ascii="Arial" w:hAnsi="Arial" w:cs="Arial"/>
          <w:b/>
          <w:sz w:val="22"/>
          <w:szCs w:val="22"/>
          <w:highlight w:val="yellow"/>
        </w:rPr>
        <w:t>“LAASSP”</w:t>
      </w:r>
      <w:r w:rsidRPr="0008008F">
        <w:rPr>
          <w:rFonts w:ascii="Arial" w:hAnsi="Arial" w:cs="Arial"/>
          <w:sz w:val="22"/>
          <w:szCs w:val="22"/>
          <w:highlight w:val="yellow"/>
        </w:rPr>
        <w:t>.</w:t>
      </w:r>
    </w:p>
    <w:p w14:paraId="47D8C192" w14:textId="77777777" w:rsidR="00235547" w:rsidRPr="0008008F" w:rsidRDefault="00235547" w:rsidP="00235547">
      <w:pPr>
        <w:ind w:right="51"/>
        <w:jc w:val="both"/>
        <w:rPr>
          <w:rFonts w:ascii="Arial" w:hAnsi="Arial" w:cs="Arial"/>
          <w:sz w:val="22"/>
          <w:szCs w:val="22"/>
          <w:highlight w:val="yellow"/>
        </w:rPr>
      </w:pPr>
    </w:p>
    <w:p w14:paraId="6186D5A1" w14:textId="77777777" w:rsidR="00235547" w:rsidRPr="0008008F" w:rsidRDefault="00235547" w:rsidP="00235547">
      <w:pPr>
        <w:ind w:right="51"/>
        <w:jc w:val="both"/>
        <w:rPr>
          <w:rFonts w:ascii="Arial" w:hAnsi="Arial" w:cs="Arial"/>
          <w:b/>
          <w:sz w:val="22"/>
          <w:szCs w:val="22"/>
        </w:rPr>
      </w:pPr>
      <w:r w:rsidRPr="00FA32A5">
        <w:rPr>
          <w:rFonts w:ascii="Arial" w:hAnsi="Arial" w:cs="Arial"/>
          <w:b/>
          <w:sz w:val="22"/>
          <w:szCs w:val="22"/>
          <w:highlight w:val="yellow"/>
        </w:rPr>
        <w:t>QUINTA. LUGAR</w:t>
      </w:r>
      <w:r w:rsidRPr="0008008F">
        <w:rPr>
          <w:rFonts w:ascii="Arial" w:hAnsi="Arial" w:cs="Arial"/>
          <w:b/>
          <w:sz w:val="22"/>
          <w:szCs w:val="22"/>
          <w:highlight w:val="yellow"/>
        </w:rPr>
        <w:t>, PLAZOS Y CONDICIONES DE LA PRESTACIÓN DE LOS SERVICIOS.</w:t>
      </w:r>
    </w:p>
    <w:p w14:paraId="0CBE684B" w14:textId="77777777" w:rsidR="00235547" w:rsidRPr="0008008F" w:rsidRDefault="00235547" w:rsidP="00235547">
      <w:pPr>
        <w:ind w:right="51"/>
        <w:jc w:val="both"/>
        <w:rPr>
          <w:rFonts w:ascii="Arial" w:hAnsi="Arial" w:cs="Arial"/>
          <w:sz w:val="22"/>
          <w:szCs w:val="22"/>
        </w:rPr>
      </w:pPr>
    </w:p>
    <w:p w14:paraId="7FB3C0CF" w14:textId="77777777" w:rsidR="00235547" w:rsidRPr="009002CD" w:rsidRDefault="00235547" w:rsidP="00235547">
      <w:pPr>
        <w:ind w:right="51"/>
        <w:jc w:val="both"/>
        <w:rPr>
          <w:rFonts w:ascii="Arial" w:eastAsia="Calibri" w:hAnsi="Arial" w:cs="Arial"/>
          <w:b/>
          <w:sz w:val="22"/>
          <w:szCs w:val="22"/>
          <w:u w:val="single"/>
        </w:rPr>
      </w:pPr>
      <w:r>
        <w:rPr>
          <w:rFonts w:ascii="Arial" w:hAnsi="Arial" w:cs="Arial"/>
          <w:sz w:val="22"/>
          <w:szCs w:val="22"/>
        </w:rPr>
        <w:lastRenderedPageBreak/>
        <w:t xml:space="preserve">La </w:t>
      </w:r>
      <w:r w:rsidRPr="00172F41">
        <w:rPr>
          <w:rFonts w:ascii="Arial" w:hAnsi="Arial" w:cs="Arial"/>
          <w:sz w:val="22"/>
          <w:szCs w:val="22"/>
        </w:rPr>
        <w:t xml:space="preserve">prestación de los servicios, </w:t>
      </w:r>
      <w:r w:rsidRPr="00172F41">
        <w:rPr>
          <w:rFonts w:ascii="Arial" w:eastAsia="Calibri" w:hAnsi="Arial" w:cs="Arial"/>
          <w:sz w:val="22"/>
          <w:szCs w:val="22"/>
        </w:rPr>
        <w:t>se realizará conforme a los plazos, condiciones</w:t>
      </w:r>
      <w:r>
        <w:rPr>
          <w:rFonts w:ascii="Arial" w:eastAsia="Calibri" w:hAnsi="Arial" w:cs="Arial"/>
          <w:sz w:val="22"/>
          <w:szCs w:val="22"/>
        </w:rPr>
        <w:t xml:space="preserve"> y entregables establecidos por</w:t>
      </w:r>
      <w:r w:rsidRPr="00172F41">
        <w:rPr>
          <w:rFonts w:ascii="Arial" w:hAnsi="Arial" w:cs="Arial"/>
          <w:b/>
          <w:sz w:val="22"/>
          <w:szCs w:val="22"/>
        </w:rPr>
        <w:t xml:space="preserve"> “LA DEPENDENCIA O ENTIDAD”</w:t>
      </w:r>
      <w:r w:rsidRPr="00172F41">
        <w:rPr>
          <w:rFonts w:ascii="Arial" w:eastAsia="Calibri" w:hAnsi="Arial" w:cs="Arial"/>
          <w:sz w:val="22"/>
          <w:szCs w:val="22"/>
        </w:rPr>
        <w:t xml:space="preserve"> en el </w:t>
      </w:r>
      <w:r w:rsidRPr="009002CD">
        <w:rPr>
          <w:rFonts w:ascii="Arial" w:eastAsia="Calibri" w:hAnsi="Arial" w:cs="Arial"/>
          <w:b/>
          <w:sz w:val="22"/>
          <w:szCs w:val="22"/>
          <w:u w:val="single"/>
        </w:rPr>
        <w:t>(ESTABLECER EL DOCUMENTO O ANEXO DONDE SE ENCUENTRAN DICHOS PLAZOS, CONDICIONES Y ENTREGABLES O EN SU DEFECTO REDACTARLOS, LOS CUALES FORMAN PARTE DEL PRESENTE CONTRATO).</w:t>
      </w:r>
    </w:p>
    <w:p w14:paraId="2DF8D4EA" w14:textId="77777777" w:rsidR="00235547" w:rsidRPr="00172F41" w:rsidRDefault="00235547" w:rsidP="00235547">
      <w:pPr>
        <w:ind w:right="51"/>
        <w:jc w:val="both"/>
        <w:rPr>
          <w:rFonts w:ascii="Arial" w:hAnsi="Arial" w:cs="Arial"/>
          <w:sz w:val="22"/>
          <w:szCs w:val="22"/>
        </w:rPr>
      </w:pPr>
    </w:p>
    <w:p w14:paraId="3E0CD778" w14:textId="77777777" w:rsidR="00235547" w:rsidRPr="00172F41" w:rsidRDefault="00235547" w:rsidP="00235547">
      <w:pPr>
        <w:jc w:val="both"/>
        <w:rPr>
          <w:rFonts w:ascii="Arial" w:eastAsia="Calibri" w:hAnsi="Arial" w:cs="Arial"/>
          <w:sz w:val="22"/>
          <w:szCs w:val="22"/>
        </w:rPr>
      </w:pPr>
      <w:r w:rsidRPr="00172F41">
        <w:rPr>
          <w:rFonts w:ascii="Arial" w:hAnsi="Arial" w:cs="Arial"/>
          <w:sz w:val="22"/>
          <w:szCs w:val="22"/>
        </w:rPr>
        <w:t xml:space="preserve">Los servicios serán prestados </w:t>
      </w:r>
      <w:r w:rsidRPr="00172F41">
        <w:rPr>
          <w:rFonts w:ascii="Arial" w:eastAsia="Calibri" w:hAnsi="Arial" w:cs="Arial"/>
          <w:sz w:val="22"/>
          <w:szCs w:val="22"/>
        </w:rPr>
        <w:t xml:space="preserve">en los domicilios señalados en </w:t>
      </w:r>
      <w:r w:rsidRPr="009002CD">
        <w:rPr>
          <w:rFonts w:ascii="Arial" w:eastAsia="Calibri" w:hAnsi="Arial" w:cs="Arial"/>
          <w:sz w:val="22"/>
          <w:szCs w:val="22"/>
        </w:rPr>
        <w:t xml:space="preserve">el </w:t>
      </w:r>
      <w:r w:rsidRPr="009002CD">
        <w:rPr>
          <w:rFonts w:ascii="Arial" w:eastAsia="Calibri" w:hAnsi="Arial" w:cs="Arial"/>
          <w:b/>
          <w:sz w:val="22"/>
          <w:szCs w:val="22"/>
          <w:u w:val="single"/>
        </w:rPr>
        <w:t>(ESTABLECER EL DOCUMENTO O ANEXO DONDE SE ENCUENTRAN LOS DOMICILIOS, O EN SU DEFECTO REDACTARLOS)</w:t>
      </w:r>
      <w:r w:rsidRPr="00172F41" w:rsidDel="00437DBD">
        <w:rPr>
          <w:rFonts w:ascii="Arial" w:eastAsia="Calibri" w:hAnsi="Arial" w:cs="Arial"/>
          <w:sz w:val="22"/>
          <w:szCs w:val="22"/>
        </w:rPr>
        <w:t xml:space="preserve"> </w:t>
      </w:r>
      <w:r w:rsidRPr="00172F41">
        <w:rPr>
          <w:rFonts w:ascii="Arial" w:eastAsia="Calibri" w:hAnsi="Arial" w:cs="Arial"/>
          <w:sz w:val="22"/>
          <w:szCs w:val="22"/>
        </w:rPr>
        <w:t xml:space="preserve">y fechas establecidas en el mismo; </w:t>
      </w:r>
    </w:p>
    <w:p w14:paraId="0DB2F4DB" w14:textId="77777777" w:rsidR="00235547" w:rsidRPr="00172F41" w:rsidRDefault="00235547" w:rsidP="00235547">
      <w:pPr>
        <w:jc w:val="both"/>
        <w:rPr>
          <w:rFonts w:ascii="Arial" w:eastAsia="Calibri" w:hAnsi="Arial" w:cs="Arial"/>
          <w:sz w:val="22"/>
          <w:szCs w:val="22"/>
        </w:rPr>
      </w:pPr>
    </w:p>
    <w:p w14:paraId="25683C5E" w14:textId="77777777" w:rsidR="00235547" w:rsidRPr="00716F00" w:rsidRDefault="00235547" w:rsidP="00235547">
      <w:pPr>
        <w:ind w:right="51"/>
        <w:jc w:val="both"/>
        <w:rPr>
          <w:rFonts w:ascii="Arial" w:eastAsia="Calibri" w:hAnsi="Arial" w:cs="Arial"/>
          <w:sz w:val="22"/>
          <w:szCs w:val="22"/>
        </w:rPr>
      </w:pPr>
      <w:r w:rsidRPr="00172F41">
        <w:rPr>
          <w:rFonts w:ascii="Arial" w:eastAsia="Calibri" w:hAnsi="Arial" w:cs="Arial"/>
          <w:sz w:val="22"/>
          <w:szCs w:val="22"/>
        </w:rPr>
        <w:t xml:space="preserve">En los casos que derivado de la verificación se detecten defectos o discrepancias en la prestación del servicio o incumplimiento en las especificaciones técnicas, </w:t>
      </w:r>
      <w:r w:rsidRPr="00172F41">
        <w:rPr>
          <w:rFonts w:ascii="Arial" w:hAnsi="Arial" w:cs="Arial"/>
          <w:b/>
          <w:sz w:val="22"/>
          <w:szCs w:val="22"/>
        </w:rPr>
        <w:t>“EL PROVEEDOR”</w:t>
      </w:r>
      <w:r w:rsidRPr="00172F41">
        <w:rPr>
          <w:rFonts w:ascii="Arial" w:eastAsia="Calibri" w:hAnsi="Arial" w:cs="Arial"/>
          <w:sz w:val="22"/>
          <w:szCs w:val="22"/>
        </w:rPr>
        <w:t xml:space="preserve"> contará con un plazo de_________</w:t>
      </w:r>
      <w:r>
        <w:rPr>
          <w:rFonts w:ascii="Arial" w:eastAsia="Calibri" w:hAnsi="Arial" w:cs="Arial"/>
          <w:sz w:val="22"/>
          <w:szCs w:val="22"/>
        </w:rPr>
        <w:t xml:space="preserve"> </w:t>
      </w:r>
      <w:r w:rsidRPr="00172F41">
        <w:rPr>
          <w:rFonts w:ascii="Arial" w:eastAsia="Calibri" w:hAnsi="Arial" w:cs="Arial"/>
          <w:sz w:val="22"/>
          <w:szCs w:val="22"/>
        </w:rPr>
        <w:t>para la reposición o corrección, contados a partir del momento de la notificación por correo electrónico y/o escrito, sin costo adicional para</w:t>
      </w:r>
      <w:r w:rsidRPr="00172F41">
        <w:rPr>
          <w:rFonts w:ascii="Arial" w:hAnsi="Arial" w:cs="Arial"/>
          <w:b/>
          <w:sz w:val="22"/>
          <w:szCs w:val="22"/>
        </w:rPr>
        <w:t xml:space="preserve"> “LA DEPENDENCIA O ENTIDAD”</w:t>
      </w:r>
      <w:r w:rsidRPr="00172F41">
        <w:rPr>
          <w:rFonts w:ascii="Arial" w:eastAsia="Calibri" w:hAnsi="Arial" w:cs="Arial"/>
          <w:sz w:val="22"/>
          <w:szCs w:val="22"/>
        </w:rPr>
        <w:t>.</w:t>
      </w:r>
    </w:p>
    <w:p w14:paraId="2AE0AE94" w14:textId="77777777" w:rsidR="00235547" w:rsidRPr="0008008F" w:rsidRDefault="00235547" w:rsidP="00235547">
      <w:pPr>
        <w:ind w:right="51"/>
        <w:jc w:val="both"/>
        <w:rPr>
          <w:rFonts w:ascii="Arial" w:hAnsi="Arial" w:cs="Arial"/>
          <w:sz w:val="22"/>
          <w:szCs w:val="22"/>
          <w:highlight w:val="yellow"/>
        </w:rPr>
      </w:pPr>
    </w:p>
    <w:p w14:paraId="089621BC" w14:textId="77777777" w:rsidR="00235547" w:rsidRPr="0008008F" w:rsidRDefault="00235547" w:rsidP="00235547">
      <w:pPr>
        <w:jc w:val="both"/>
        <w:rPr>
          <w:rFonts w:ascii="Arial" w:hAnsi="Arial" w:cs="Arial"/>
          <w:b/>
          <w:sz w:val="22"/>
          <w:szCs w:val="22"/>
        </w:rPr>
      </w:pPr>
      <w:r w:rsidRPr="00C97404">
        <w:rPr>
          <w:rFonts w:ascii="Arial" w:hAnsi="Arial" w:cs="Arial"/>
          <w:b/>
          <w:sz w:val="22"/>
          <w:szCs w:val="22"/>
          <w:highlight w:val="yellow"/>
        </w:rPr>
        <w:t>SEXTA. VIGENCIA</w:t>
      </w:r>
    </w:p>
    <w:p w14:paraId="0298E518" w14:textId="77777777" w:rsidR="00235547" w:rsidRPr="000403B0" w:rsidRDefault="00235547" w:rsidP="00235547">
      <w:pPr>
        <w:jc w:val="both"/>
        <w:rPr>
          <w:rFonts w:ascii="Arial" w:hAnsi="Arial" w:cs="Arial"/>
          <w:sz w:val="22"/>
          <w:szCs w:val="22"/>
          <w:highlight w:val="yellow"/>
        </w:rPr>
      </w:pPr>
    </w:p>
    <w:p w14:paraId="3E997B3F" w14:textId="77777777" w:rsidR="00235547" w:rsidRPr="0008008F" w:rsidRDefault="00235547" w:rsidP="00235547">
      <w:pPr>
        <w:jc w:val="both"/>
        <w:rPr>
          <w:rFonts w:ascii="Arial" w:hAnsi="Arial" w:cs="Arial"/>
          <w:sz w:val="22"/>
          <w:szCs w:val="22"/>
        </w:rPr>
      </w:pPr>
      <w:r w:rsidRPr="00FA32A5">
        <w:rPr>
          <w:rFonts w:ascii="Arial" w:hAnsi="Arial" w:cs="Arial"/>
          <w:b/>
          <w:sz w:val="22"/>
          <w:szCs w:val="22"/>
        </w:rPr>
        <w:t>“LAS PARTES”</w:t>
      </w:r>
      <w:r w:rsidRPr="00FA32A5">
        <w:rPr>
          <w:rFonts w:ascii="Arial" w:hAnsi="Arial" w:cs="Arial"/>
          <w:sz w:val="22"/>
          <w:szCs w:val="22"/>
        </w:rPr>
        <w:t xml:space="preserve"> convienen en que la vigencia del presente contrato será del </w:t>
      </w:r>
      <w:r w:rsidRPr="00FA32A5">
        <w:rPr>
          <w:rFonts w:ascii="Arial" w:hAnsi="Arial" w:cs="Arial"/>
          <w:b/>
          <w:sz w:val="22"/>
          <w:szCs w:val="22"/>
          <w:u w:val="single"/>
        </w:rPr>
        <w:t>(</w:t>
      </w:r>
      <w:r>
        <w:rPr>
          <w:rFonts w:ascii="Arial" w:hAnsi="Arial" w:cs="Arial"/>
          <w:b/>
          <w:sz w:val="22"/>
          <w:szCs w:val="22"/>
          <w:u w:val="single"/>
        </w:rPr>
        <w:t>INCORPORAR</w:t>
      </w:r>
      <w:r w:rsidRPr="00FA32A5">
        <w:rPr>
          <w:rFonts w:ascii="Arial" w:hAnsi="Arial" w:cs="Arial"/>
          <w:b/>
          <w:sz w:val="22"/>
          <w:szCs w:val="22"/>
          <w:u w:val="single"/>
        </w:rPr>
        <w:t xml:space="preserve"> FECHA DE INICIO)</w:t>
      </w:r>
      <w:r w:rsidRPr="00FA32A5">
        <w:rPr>
          <w:rFonts w:ascii="Arial" w:hAnsi="Arial" w:cs="Arial"/>
          <w:sz w:val="22"/>
          <w:szCs w:val="22"/>
        </w:rPr>
        <w:t xml:space="preserve"> al (</w:t>
      </w:r>
      <w:r>
        <w:rPr>
          <w:rFonts w:ascii="Arial" w:hAnsi="Arial" w:cs="Arial"/>
          <w:b/>
          <w:sz w:val="22"/>
          <w:szCs w:val="22"/>
          <w:u w:val="single"/>
        </w:rPr>
        <w:t>INCORPORAR</w:t>
      </w:r>
      <w:r w:rsidRPr="00FA32A5">
        <w:rPr>
          <w:rFonts w:ascii="Arial" w:hAnsi="Arial" w:cs="Arial"/>
          <w:b/>
          <w:sz w:val="22"/>
          <w:szCs w:val="22"/>
          <w:u w:val="single"/>
        </w:rPr>
        <w:t xml:space="preserve"> FECHA DE TÉRMINO DEL CONTRATO)</w:t>
      </w:r>
      <w:r w:rsidRPr="00FA32A5">
        <w:rPr>
          <w:rFonts w:ascii="Arial" w:hAnsi="Arial" w:cs="Arial"/>
          <w:sz w:val="22"/>
          <w:szCs w:val="22"/>
        </w:rPr>
        <w:t>.</w:t>
      </w:r>
    </w:p>
    <w:p w14:paraId="2119FC34" w14:textId="77777777" w:rsidR="00235547" w:rsidRPr="0008008F" w:rsidRDefault="00235547" w:rsidP="00235547">
      <w:pPr>
        <w:ind w:right="51"/>
        <w:jc w:val="both"/>
        <w:rPr>
          <w:rFonts w:ascii="Arial" w:hAnsi="Arial" w:cs="Arial"/>
          <w:sz w:val="22"/>
          <w:szCs w:val="22"/>
        </w:rPr>
      </w:pPr>
    </w:p>
    <w:p w14:paraId="7CED18F9" w14:textId="77777777" w:rsidR="00235547" w:rsidRPr="0008008F" w:rsidRDefault="00235547" w:rsidP="00235547">
      <w:pPr>
        <w:jc w:val="both"/>
        <w:rPr>
          <w:rFonts w:ascii="Arial" w:hAnsi="Arial" w:cs="Arial"/>
          <w:sz w:val="22"/>
          <w:szCs w:val="22"/>
        </w:rPr>
      </w:pPr>
      <w:r w:rsidRPr="00537D08">
        <w:rPr>
          <w:rFonts w:ascii="Arial" w:hAnsi="Arial" w:cs="Arial"/>
          <w:b/>
          <w:sz w:val="22"/>
          <w:szCs w:val="22"/>
          <w:highlight w:val="yellow"/>
        </w:rPr>
        <w:t>SÉPTIMA</w:t>
      </w:r>
      <w:r w:rsidRPr="0008008F">
        <w:rPr>
          <w:rFonts w:ascii="Arial" w:hAnsi="Arial" w:cs="Arial"/>
          <w:b/>
          <w:sz w:val="22"/>
          <w:szCs w:val="22"/>
        </w:rPr>
        <w:t xml:space="preserve">. </w:t>
      </w:r>
      <w:r w:rsidRPr="0008008F">
        <w:rPr>
          <w:rFonts w:ascii="Arial" w:hAnsi="Arial" w:cs="Arial"/>
          <w:b/>
          <w:sz w:val="22"/>
          <w:szCs w:val="22"/>
          <w:highlight w:val="yellow"/>
        </w:rPr>
        <w:t>MODIFICACIONES DEL CONTRATO.</w:t>
      </w:r>
    </w:p>
    <w:p w14:paraId="2EE4109A" w14:textId="77777777" w:rsidR="00235547" w:rsidRPr="0008008F" w:rsidRDefault="00235547" w:rsidP="00235547">
      <w:pPr>
        <w:jc w:val="both"/>
        <w:rPr>
          <w:rFonts w:ascii="Arial" w:hAnsi="Arial" w:cs="Arial"/>
          <w:sz w:val="22"/>
          <w:szCs w:val="22"/>
        </w:rPr>
      </w:pPr>
    </w:p>
    <w:p w14:paraId="7E5DBF6E" w14:textId="77777777" w:rsidR="00235547" w:rsidRPr="0008008F" w:rsidRDefault="00235547" w:rsidP="00235547">
      <w:pPr>
        <w:jc w:val="both"/>
        <w:rPr>
          <w:rFonts w:ascii="Arial" w:hAnsi="Arial" w:cs="Arial"/>
          <w:sz w:val="22"/>
          <w:szCs w:val="22"/>
        </w:rPr>
      </w:pPr>
      <w:r w:rsidRPr="0008008F">
        <w:rPr>
          <w:rFonts w:ascii="Arial" w:hAnsi="Arial" w:cs="Arial"/>
          <w:b/>
          <w:sz w:val="22"/>
          <w:szCs w:val="22"/>
          <w:highlight w:val="yellow"/>
        </w:rPr>
        <w:t>“LAS PARTES”</w:t>
      </w:r>
      <w:r w:rsidRPr="0008008F">
        <w:rPr>
          <w:rFonts w:ascii="Arial" w:hAnsi="Arial" w:cs="Arial"/>
          <w:sz w:val="22"/>
          <w:szCs w:val="22"/>
          <w:highlight w:val="yellow"/>
        </w:rPr>
        <w:t xml:space="preserve"> están de acuerdo </w:t>
      </w:r>
      <w:r>
        <w:rPr>
          <w:rFonts w:ascii="Arial" w:hAnsi="Arial" w:cs="Arial"/>
          <w:sz w:val="22"/>
          <w:szCs w:val="22"/>
          <w:highlight w:val="yellow"/>
        </w:rPr>
        <w:t>que</w:t>
      </w:r>
      <w:r w:rsidRPr="0008008F">
        <w:rPr>
          <w:rFonts w:ascii="Arial" w:hAnsi="Arial" w:cs="Arial"/>
          <w:sz w:val="22"/>
          <w:szCs w:val="22"/>
        </w:rPr>
        <w:t xml:space="preserve"> </w:t>
      </w:r>
      <w:r w:rsidRPr="00537D08">
        <w:rPr>
          <w:rFonts w:ascii="Arial" w:hAnsi="Arial" w:cs="Arial"/>
          <w:b/>
          <w:sz w:val="22"/>
          <w:szCs w:val="22"/>
        </w:rPr>
        <w:t>“LA DEPENDENCIA O ENTIDAD”</w:t>
      </w:r>
      <w:r w:rsidRPr="0008008F">
        <w:rPr>
          <w:rFonts w:ascii="Arial" w:hAnsi="Arial" w:cs="Arial"/>
          <w:sz w:val="22"/>
          <w:szCs w:val="22"/>
        </w:rPr>
        <w:t xml:space="preserve"> </w:t>
      </w:r>
      <w:r w:rsidRPr="0008008F">
        <w:rPr>
          <w:rFonts w:ascii="Arial" w:hAnsi="Arial" w:cs="Arial"/>
          <w:sz w:val="22"/>
          <w:szCs w:val="22"/>
          <w:highlight w:val="yellow"/>
        </w:rPr>
        <w:t>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6D85D6D8" w14:textId="77777777" w:rsidR="00235547" w:rsidRPr="0008008F" w:rsidRDefault="00235547" w:rsidP="00235547">
      <w:pPr>
        <w:jc w:val="both"/>
        <w:rPr>
          <w:rFonts w:ascii="Arial" w:hAnsi="Arial" w:cs="Arial"/>
          <w:sz w:val="22"/>
          <w:szCs w:val="22"/>
        </w:rPr>
      </w:pPr>
    </w:p>
    <w:p w14:paraId="42900E49" w14:textId="77777777" w:rsidR="00235547" w:rsidRPr="0008008F" w:rsidRDefault="00235547" w:rsidP="00235547">
      <w:pPr>
        <w:jc w:val="both"/>
        <w:rPr>
          <w:rFonts w:ascii="Arial" w:hAnsi="Arial" w:cs="Arial"/>
          <w:sz w:val="22"/>
          <w:szCs w:val="22"/>
        </w:rPr>
      </w:pPr>
      <w:r w:rsidRPr="00537D08">
        <w:rPr>
          <w:rFonts w:ascii="Arial" w:hAnsi="Arial" w:cs="Arial"/>
          <w:b/>
          <w:sz w:val="22"/>
          <w:szCs w:val="22"/>
        </w:rPr>
        <w:t xml:space="preserve"> “LA DEPENDENCIA O ENTIDAD”</w:t>
      </w:r>
      <w:r w:rsidRPr="00537D08">
        <w:rPr>
          <w:rFonts w:ascii="Arial" w:hAnsi="Arial" w:cs="Arial"/>
          <w:sz w:val="22"/>
          <w:szCs w:val="22"/>
        </w:rPr>
        <w:t>,</w:t>
      </w:r>
      <w:r w:rsidRPr="0008008F">
        <w:rPr>
          <w:rFonts w:ascii="Arial" w:hAnsi="Arial" w:cs="Arial"/>
          <w:sz w:val="22"/>
          <w:szCs w:val="22"/>
        </w:rPr>
        <w:t xml:space="preserve"> </w:t>
      </w:r>
      <w:r w:rsidRPr="0008008F">
        <w:rPr>
          <w:rFonts w:ascii="Arial" w:hAnsi="Arial" w:cs="Arial"/>
          <w:sz w:val="22"/>
          <w:szCs w:val="22"/>
          <w:highlight w:val="yellow"/>
        </w:rPr>
        <w:t xml:space="preserve">podrá ampliar la vigencia del presente instrumento, siempre y cuando, no implique incremento del monto contratado o de la cantidad del servicio, siendo </w:t>
      </w:r>
      <w:proofErr w:type="gramStart"/>
      <w:r w:rsidRPr="0008008F">
        <w:rPr>
          <w:rFonts w:ascii="Arial" w:hAnsi="Arial" w:cs="Arial"/>
          <w:sz w:val="22"/>
          <w:szCs w:val="22"/>
          <w:highlight w:val="yellow"/>
        </w:rPr>
        <w:t>necesario</w:t>
      </w:r>
      <w:proofErr w:type="gramEnd"/>
      <w:r w:rsidRPr="0008008F">
        <w:rPr>
          <w:rFonts w:ascii="Arial" w:hAnsi="Arial" w:cs="Arial"/>
          <w:sz w:val="22"/>
          <w:szCs w:val="22"/>
          <w:highlight w:val="yellow"/>
        </w:rPr>
        <w:t xml:space="preserve"> que se obten</w:t>
      </w:r>
      <w:r>
        <w:rPr>
          <w:rFonts w:ascii="Arial" w:hAnsi="Arial" w:cs="Arial"/>
          <w:sz w:val="22"/>
          <w:szCs w:val="22"/>
          <w:highlight w:val="yellow"/>
        </w:rPr>
        <w:t>ga el previo consentimiento de</w:t>
      </w:r>
      <w:r w:rsidRPr="0008008F">
        <w:rPr>
          <w:rFonts w:ascii="Arial" w:hAnsi="Arial" w:cs="Arial"/>
          <w:b/>
          <w:sz w:val="22"/>
          <w:szCs w:val="22"/>
        </w:rPr>
        <w:t xml:space="preserve"> </w:t>
      </w:r>
      <w:r w:rsidRPr="00537D08">
        <w:rPr>
          <w:rFonts w:ascii="Arial" w:hAnsi="Arial" w:cs="Arial"/>
          <w:b/>
          <w:sz w:val="22"/>
          <w:szCs w:val="22"/>
        </w:rPr>
        <w:t>“EL PROVEEDOR”</w:t>
      </w:r>
      <w:r w:rsidRPr="00537D08">
        <w:rPr>
          <w:rFonts w:ascii="Arial" w:hAnsi="Arial" w:cs="Arial"/>
          <w:sz w:val="22"/>
          <w:szCs w:val="22"/>
        </w:rPr>
        <w:t>.</w:t>
      </w:r>
    </w:p>
    <w:p w14:paraId="2B80DD10" w14:textId="77777777" w:rsidR="00235547" w:rsidRPr="0008008F" w:rsidRDefault="00235547" w:rsidP="00235547">
      <w:pPr>
        <w:jc w:val="both"/>
        <w:rPr>
          <w:rFonts w:ascii="Arial" w:hAnsi="Arial" w:cs="Arial"/>
          <w:sz w:val="22"/>
          <w:szCs w:val="22"/>
        </w:rPr>
      </w:pPr>
    </w:p>
    <w:p w14:paraId="09AD80CA" w14:textId="77777777" w:rsidR="00235547" w:rsidRPr="0008008F" w:rsidRDefault="00235547" w:rsidP="00235547">
      <w:pPr>
        <w:jc w:val="both"/>
        <w:rPr>
          <w:rFonts w:ascii="Arial" w:hAnsi="Arial" w:cs="Arial"/>
          <w:sz w:val="22"/>
          <w:szCs w:val="22"/>
        </w:rPr>
      </w:pPr>
      <w:r w:rsidRPr="0008008F">
        <w:rPr>
          <w:rFonts w:ascii="Arial" w:hAnsi="Arial" w:cs="Arial"/>
          <w:sz w:val="22"/>
          <w:szCs w:val="22"/>
          <w:highlight w:val="yellow"/>
        </w:rPr>
        <w:t>De presentarse caso fortuito o fuerza mayor, o por causas atribuibles a</w:t>
      </w:r>
      <w:r w:rsidRPr="0008008F">
        <w:rPr>
          <w:rFonts w:ascii="Arial" w:hAnsi="Arial" w:cs="Arial"/>
          <w:sz w:val="22"/>
          <w:szCs w:val="22"/>
        </w:rPr>
        <w:t xml:space="preserve"> </w:t>
      </w:r>
      <w:r w:rsidRPr="00537D08">
        <w:rPr>
          <w:rFonts w:ascii="Arial" w:hAnsi="Arial" w:cs="Arial"/>
          <w:b/>
          <w:sz w:val="22"/>
          <w:szCs w:val="22"/>
        </w:rPr>
        <w:t>“LA DEPENDENCIA O ENTIDAD”</w:t>
      </w:r>
      <w:r w:rsidRPr="00537D08">
        <w:rPr>
          <w:rFonts w:ascii="Arial" w:hAnsi="Arial" w:cs="Arial"/>
          <w:sz w:val="22"/>
          <w:szCs w:val="22"/>
        </w:rPr>
        <w:t>,</w:t>
      </w:r>
      <w:r w:rsidRPr="0008008F">
        <w:rPr>
          <w:rFonts w:ascii="Arial" w:hAnsi="Arial" w:cs="Arial"/>
          <w:sz w:val="22"/>
          <w:szCs w:val="22"/>
        </w:rPr>
        <w:t xml:space="preserve"> </w:t>
      </w:r>
      <w:r w:rsidRPr="0008008F">
        <w:rPr>
          <w:rFonts w:ascii="Arial" w:hAnsi="Arial" w:cs="Arial"/>
          <w:sz w:val="22"/>
          <w:szCs w:val="22"/>
          <w:highlight w:val="yellow"/>
        </w:rPr>
        <w:t>se podrá modificar el plazo del presente instrumento jurídico, debiendo acreditar dichos supuestos con las constancias respectivas.</w:t>
      </w:r>
      <w:r w:rsidRPr="0008008F">
        <w:rPr>
          <w:highlight w:val="yellow"/>
        </w:rPr>
        <w:t xml:space="preserve"> </w:t>
      </w:r>
      <w:r w:rsidRPr="0008008F">
        <w:rPr>
          <w:rFonts w:ascii="Arial" w:hAnsi="Arial" w:cs="Arial"/>
          <w:sz w:val="22"/>
          <w:szCs w:val="22"/>
          <w:highlight w:val="yellow"/>
        </w:rPr>
        <w:t xml:space="preserve">La modificación del plazo por caso fortuito o fuerza mayor podrá ser solicitada por cualquiera de </w:t>
      </w:r>
      <w:r w:rsidRPr="0008008F">
        <w:rPr>
          <w:rFonts w:ascii="Arial" w:hAnsi="Arial" w:cs="Arial"/>
          <w:b/>
          <w:sz w:val="22"/>
          <w:szCs w:val="22"/>
          <w:highlight w:val="yellow"/>
        </w:rPr>
        <w:t>“LAS PARTES”.</w:t>
      </w:r>
    </w:p>
    <w:p w14:paraId="60326DEB" w14:textId="77777777" w:rsidR="00235547" w:rsidRPr="0008008F" w:rsidRDefault="00235547" w:rsidP="00235547">
      <w:pPr>
        <w:jc w:val="both"/>
        <w:rPr>
          <w:rFonts w:ascii="Arial" w:hAnsi="Arial" w:cs="Arial"/>
          <w:sz w:val="22"/>
          <w:szCs w:val="22"/>
        </w:rPr>
      </w:pPr>
    </w:p>
    <w:p w14:paraId="09AFB47B" w14:textId="77777777" w:rsidR="00235547" w:rsidRPr="0008008F" w:rsidRDefault="00235547" w:rsidP="00235547">
      <w:pPr>
        <w:pStyle w:val="Texto"/>
        <w:spacing w:after="0" w:line="240" w:lineRule="auto"/>
        <w:ind w:firstLine="0"/>
        <w:rPr>
          <w:sz w:val="22"/>
          <w:szCs w:val="22"/>
          <w:highlight w:val="yellow"/>
          <w:lang w:eastAsia="es-ES"/>
        </w:rPr>
      </w:pPr>
      <w:r w:rsidRPr="0008008F">
        <w:rPr>
          <w:sz w:val="22"/>
          <w:szCs w:val="22"/>
          <w:highlight w:val="yellow"/>
          <w:lang w:eastAsia="es-ES"/>
        </w:rPr>
        <w:t xml:space="preserve">En los supuestos previstos en los dos párrafos anteriores, no procederá la aplicación de penas convencionales por atraso. </w:t>
      </w:r>
    </w:p>
    <w:p w14:paraId="34AB7993" w14:textId="77777777" w:rsidR="00235547" w:rsidRPr="0008008F" w:rsidRDefault="00235547" w:rsidP="00235547">
      <w:pPr>
        <w:jc w:val="both"/>
        <w:rPr>
          <w:rFonts w:ascii="Arial" w:hAnsi="Arial" w:cs="Arial"/>
          <w:sz w:val="22"/>
          <w:szCs w:val="22"/>
          <w:highlight w:val="yellow"/>
        </w:rPr>
      </w:pPr>
    </w:p>
    <w:p w14:paraId="3163BA4B" w14:textId="77777777" w:rsidR="00235547" w:rsidRPr="0008008F" w:rsidRDefault="00235547" w:rsidP="00235547">
      <w:pPr>
        <w:jc w:val="both"/>
        <w:rPr>
          <w:rFonts w:ascii="Arial" w:hAnsi="Arial" w:cs="Arial"/>
          <w:sz w:val="22"/>
          <w:szCs w:val="22"/>
        </w:rPr>
      </w:pPr>
      <w:r w:rsidRPr="0008008F">
        <w:rPr>
          <w:rFonts w:ascii="Arial" w:hAnsi="Arial" w:cs="Arial"/>
          <w:sz w:val="22"/>
          <w:szCs w:val="22"/>
          <w:highlight w:val="yellow"/>
        </w:rPr>
        <w:lastRenderedPageBreak/>
        <w:t>Cualquier modificación al presente contrato deberá formalizarse por escrito, y deberá suscribirse por el servidor público de</w:t>
      </w:r>
      <w:r w:rsidRPr="00537D08">
        <w:rPr>
          <w:rFonts w:ascii="Arial" w:hAnsi="Arial" w:cs="Arial"/>
          <w:b/>
          <w:sz w:val="22"/>
          <w:szCs w:val="22"/>
        </w:rPr>
        <w:t xml:space="preserve"> “LA DEPENDENCIA O ENTIDAD”</w:t>
      </w:r>
      <w:r w:rsidRPr="0008008F">
        <w:rPr>
          <w:rFonts w:ascii="Arial" w:hAnsi="Arial" w:cs="Arial"/>
          <w:sz w:val="22"/>
          <w:szCs w:val="22"/>
        </w:rPr>
        <w:t xml:space="preserve"> </w:t>
      </w:r>
      <w:r w:rsidRPr="0008008F">
        <w:rPr>
          <w:rFonts w:ascii="Arial" w:hAnsi="Arial" w:cs="Arial"/>
          <w:sz w:val="22"/>
          <w:szCs w:val="22"/>
          <w:highlight w:val="yellow"/>
        </w:rPr>
        <w:t xml:space="preserve">que lo haya hecho, o quien lo sustituya o esté facultado para ello, para lo cual </w:t>
      </w:r>
      <w:r w:rsidRPr="00537D08">
        <w:rPr>
          <w:rFonts w:ascii="Arial" w:hAnsi="Arial" w:cs="Arial"/>
          <w:b/>
          <w:sz w:val="22"/>
          <w:szCs w:val="22"/>
        </w:rPr>
        <w:t>“EL PROVEEDOR”</w:t>
      </w:r>
      <w:r w:rsidRPr="00537D08">
        <w:rPr>
          <w:rFonts w:ascii="Arial" w:hAnsi="Arial" w:cs="Arial"/>
          <w:sz w:val="22"/>
          <w:szCs w:val="22"/>
        </w:rPr>
        <w:t xml:space="preserve"> </w:t>
      </w:r>
      <w:r w:rsidRPr="0008008F">
        <w:rPr>
          <w:rFonts w:ascii="Arial" w:hAnsi="Arial" w:cs="Arial"/>
          <w:sz w:val="22"/>
          <w:szCs w:val="22"/>
          <w:highlight w:val="yellow"/>
        </w:rPr>
        <w:t>realizará el ajuste respectivo de la garantía de cumplimiento, en términos del artículo 91, último párrafo del Reglamento de la LAASSP, salvo que por disposición legal se encuentre exceptuado de presentar garantía de cumplimiento.</w:t>
      </w:r>
    </w:p>
    <w:p w14:paraId="59EEAA6F" w14:textId="77777777" w:rsidR="00235547" w:rsidRPr="0008008F" w:rsidRDefault="00235547" w:rsidP="00235547">
      <w:pPr>
        <w:ind w:right="51"/>
        <w:jc w:val="both"/>
        <w:rPr>
          <w:rFonts w:ascii="Arial" w:hAnsi="Arial" w:cs="Arial"/>
          <w:sz w:val="22"/>
          <w:szCs w:val="22"/>
        </w:rPr>
      </w:pPr>
    </w:p>
    <w:p w14:paraId="340D4056" w14:textId="77777777" w:rsidR="00235547" w:rsidRPr="0008008F" w:rsidRDefault="00235547" w:rsidP="00235547">
      <w:pPr>
        <w:ind w:right="51"/>
        <w:jc w:val="both"/>
        <w:rPr>
          <w:rFonts w:ascii="Arial" w:hAnsi="Arial" w:cs="Arial"/>
          <w:bCs/>
          <w:sz w:val="22"/>
          <w:szCs w:val="22"/>
        </w:rPr>
      </w:pPr>
      <w:r w:rsidRPr="00537D08">
        <w:rPr>
          <w:rFonts w:ascii="Arial" w:hAnsi="Arial" w:cs="Arial"/>
          <w:b/>
          <w:sz w:val="22"/>
          <w:szCs w:val="22"/>
        </w:rPr>
        <w:t xml:space="preserve"> “LA DEPENDENCIA O ENTIDAD”</w:t>
      </w:r>
      <w:r w:rsidRPr="0008008F">
        <w:rPr>
          <w:rFonts w:ascii="Arial" w:hAnsi="Arial" w:cs="Arial"/>
          <w:b/>
          <w:sz w:val="22"/>
          <w:szCs w:val="22"/>
        </w:rPr>
        <w:t xml:space="preserve"> </w:t>
      </w:r>
      <w:r w:rsidRPr="0008008F">
        <w:rPr>
          <w:rFonts w:ascii="Arial" w:hAnsi="Arial" w:cs="Arial"/>
          <w:bCs/>
          <w:sz w:val="22"/>
          <w:szCs w:val="22"/>
          <w:highlight w:val="yellow"/>
        </w:rPr>
        <w:t>se abstendrá de hacer modificaciones que se refieran a precios, anticipos, pagos progresivos, especificaciones y, en general, cualquier cambio que implique otorgar condiciones más ventajosas a un proveedor comparadas con las establecidas originalmente.</w:t>
      </w:r>
    </w:p>
    <w:p w14:paraId="7B69FF2D" w14:textId="77777777" w:rsidR="00235547" w:rsidRPr="0008008F" w:rsidRDefault="00235547" w:rsidP="00235547">
      <w:pPr>
        <w:ind w:right="51"/>
        <w:jc w:val="both"/>
        <w:rPr>
          <w:rFonts w:ascii="Arial" w:hAnsi="Arial" w:cs="Arial"/>
          <w:sz w:val="22"/>
          <w:szCs w:val="22"/>
        </w:rPr>
      </w:pPr>
    </w:p>
    <w:p w14:paraId="2C6F5CAE" w14:textId="77777777" w:rsidR="00235547" w:rsidRPr="0008008F" w:rsidRDefault="00235547" w:rsidP="00235547">
      <w:pPr>
        <w:jc w:val="both"/>
        <w:rPr>
          <w:rFonts w:ascii="Arial" w:hAnsi="Arial" w:cs="Arial"/>
          <w:b/>
          <w:sz w:val="22"/>
          <w:szCs w:val="22"/>
        </w:rPr>
      </w:pPr>
      <w:r w:rsidRPr="00537D08">
        <w:rPr>
          <w:rFonts w:ascii="Arial" w:hAnsi="Arial" w:cs="Arial"/>
          <w:b/>
          <w:sz w:val="22"/>
          <w:szCs w:val="22"/>
          <w:highlight w:val="yellow"/>
        </w:rPr>
        <w:t>OCTAVA. GARANTÍA DE LOS SERVICIOS</w:t>
      </w:r>
    </w:p>
    <w:p w14:paraId="47435873" w14:textId="77777777" w:rsidR="00235547" w:rsidRPr="006F04FC" w:rsidRDefault="00235547" w:rsidP="00235547">
      <w:pPr>
        <w:jc w:val="both"/>
        <w:rPr>
          <w:rFonts w:ascii="Arial" w:hAnsi="Arial" w:cs="Arial"/>
          <w:b/>
          <w:sz w:val="22"/>
          <w:szCs w:val="22"/>
        </w:rPr>
      </w:pPr>
    </w:p>
    <w:p w14:paraId="7DA51A6D" w14:textId="77777777" w:rsidR="00235547" w:rsidRPr="00BC0742" w:rsidRDefault="00235547" w:rsidP="00235547">
      <w:pPr>
        <w:ind w:right="51"/>
        <w:jc w:val="both"/>
        <w:rPr>
          <w:rFonts w:ascii="Arial" w:hAnsi="Arial" w:cs="Arial"/>
          <w:sz w:val="22"/>
          <w:szCs w:val="22"/>
        </w:rPr>
      </w:pPr>
      <w:r w:rsidRPr="00BC0742">
        <w:rPr>
          <w:rFonts w:ascii="Arial" w:hAnsi="Arial" w:cs="Arial"/>
          <w:sz w:val="22"/>
          <w:szCs w:val="22"/>
        </w:rPr>
        <w:t>INSTRUCCIÓN: EN CASO DE NO SE REQUIERA GARANTÍA SOBRE LA CALIDAD DEL SERVICIO, AÑADIR LO SIGUIENTE:</w:t>
      </w:r>
    </w:p>
    <w:p w14:paraId="41F3C1F5" w14:textId="77777777" w:rsidR="00235547" w:rsidRPr="005B0EB8" w:rsidRDefault="00235547" w:rsidP="00235547">
      <w:pPr>
        <w:jc w:val="both"/>
        <w:rPr>
          <w:rFonts w:ascii="Arial" w:hAnsi="Arial" w:cs="Arial"/>
          <w:sz w:val="22"/>
          <w:szCs w:val="22"/>
        </w:rPr>
      </w:pPr>
    </w:p>
    <w:p w14:paraId="3F649F4F" w14:textId="77777777" w:rsidR="00235547" w:rsidRPr="005B0EB8" w:rsidRDefault="00235547" w:rsidP="00235547">
      <w:pPr>
        <w:jc w:val="both"/>
        <w:rPr>
          <w:rFonts w:ascii="Arial" w:hAnsi="Arial" w:cs="Arial"/>
          <w:sz w:val="22"/>
          <w:szCs w:val="22"/>
        </w:rPr>
      </w:pPr>
      <w:r w:rsidRPr="005B0EB8">
        <w:rPr>
          <w:rFonts w:ascii="Arial" w:hAnsi="Arial" w:cs="Arial"/>
          <w:sz w:val="22"/>
          <w:szCs w:val="22"/>
        </w:rPr>
        <w:t>Para la prestación de los servicios materia del presente contrato, no se requiere que</w:t>
      </w:r>
      <w:r w:rsidRPr="005B0EB8">
        <w:rPr>
          <w:rFonts w:ascii="Arial" w:hAnsi="Arial" w:cs="Arial"/>
          <w:b/>
          <w:sz w:val="22"/>
          <w:szCs w:val="22"/>
        </w:rPr>
        <w:t xml:space="preserve"> “EL PROVEEDOR”</w:t>
      </w:r>
      <w:r w:rsidRPr="005B0EB8">
        <w:rPr>
          <w:rFonts w:ascii="Arial" w:hAnsi="Arial" w:cs="Arial"/>
          <w:sz w:val="22"/>
          <w:szCs w:val="22"/>
        </w:rPr>
        <w:t xml:space="preserve"> presente una garantía por la calidad de los servicios contratados.</w:t>
      </w:r>
    </w:p>
    <w:p w14:paraId="1240623C" w14:textId="77777777" w:rsidR="00235547" w:rsidRPr="005B0EB8" w:rsidRDefault="00235547" w:rsidP="00235547">
      <w:pPr>
        <w:jc w:val="both"/>
        <w:rPr>
          <w:rFonts w:ascii="Arial" w:hAnsi="Arial" w:cs="Arial"/>
          <w:sz w:val="22"/>
          <w:szCs w:val="22"/>
        </w:rPr>
      </w:pPr>
    </w:p>
    <w:p w14:paraId="4B0544AE" w14:textId="77777777" w:rsidR="00235547" w:rsidRPr="00BC0742" w:rsidRDefault="00235547" w:rsidP="00235547">
      <w:pPr>
        <w:ind w:right="51"/>
        <w:jc w:val="both"/>
        <w:rPr>
          <w:rFonts w:ascii="Arial" w:hAnsi="Arial" w:cs="Arial"/>
          <w:sz w:val="22"/>
          <w:szCs w:val="22"/>
        </w:rPr>
      </w:pPr>
      <w:r w:rsidRPr="00BC0742">
        <w:rPr>
          <w:rFonts w:ascii="Arial" w:hAnsi="Arial" w:cs="Arial"/>
          <w:sz w:val="22"/>
          <w:szCs w:val="22"/>
        </w:rPr>
        <w:t>INSTRUCCIÓN:</w:t>
      </w:r>
      <w:r w:rsidRPr="00BC0742">
        <w:rPr>
          <w:rFonts w:ascii="Arial" w:hAnsi="Arial" w:cs="Arial"/>
          <w:sz w:val="22"/>
          <w:szCs w:val="22"/>
          <w:u w:val="single"/>
        </w:rPr>
        <w:t xml:space="preserve"> </w:t>
      </w:r>
      <w:r w:rsidRPr="00BC0742">
        <w:rPr>
          <w:rFonts w:ascii="Arial" w:hAnsi="Arial" w:cs="Arial"/>
          <w:sz w:val="22"/>
          <w:szCs w:val="22"/>
        </w:rPr>
        <w:t xml:space="preserve">EN CASO DE QUE </w:t>
      </w:r>
      <w:r w:rsidRPr="00BC0742">
        <w:rPr>
          <w:rFonts w:ascii="Arial" w:hAnsi="Arial" w:cs="Arial"/>
          <w:sz w:val="22"/>
          <w:szCs w:val="22"/>
          <w:u w:val="single"/>
        </w:rPr>
        <w:t>SÍ</w:t>
      </w:r>
      <w:r w:rsidRPr="00BC0742">
        <w:rPr>
          <w:rFonts w:ascii="Arial" w:hAnsi="Arial" w:cs="Arial"/>
          <w:sz w:val="22"/>
          <w:szCs w:val="22"/>
        </w:rPr>
        <w:t xml:space="preserve"> SE REQUIERA GARANTÍA SOBRE LA CALIDAD DE LOS SERVICIOS, AÑADIR LO SIGUIENTE:</w:t>
      </w:r>
    </w:p>
    <w:p w14:paraId="2428997C" w14:textId="77777777" w:rsidR="00235547" w:rsidRPr="005B0EB8" w:rsidRDefault="00235547" w:rsidP="00235547">
      <w:pPr>
        <w:jc w:val="both"/>
        <w:rPr>
          <w:rFonts w:ascii="Arial" w:hAnsi="Arial" w:cs="Arial"/>
          <w:sz w:val="22"/>
          <w:szCs w:val="22"/>
        </w:rPr>
      </w:pPr>
    </w:p>
    <w:p w14:paraId="4494EE75" w14:textId="77777777" w:rsidR="00235547" w:rsidRPr="0008008F" w:rsidRDefault="00235547" w:rsidP="00235547">
      <w:pPr>
        <w:ind w:right="51"/>
        <w:jc w:val="both"/>
        <w:rPr>
          <w:rFonts w:ascii="Arial" w:hAnsi="Arial" w:cs="Arial"/>
          <w:sz w:val="22"/>
          <w:szCs w:val="22"/>
        </w:rPr>
      </w:pPr>
      <w:r w:rsidRPr="005B0EB8">
        <w:rPr>
          <w:rFonts w:ascii="Arial" w:hAnsi="Arial" w:cs="Arial"/>
          <w:b/>
          <w:sz w:val="22"/>
          <w:szCs w:val="22"/>
        </w:rPr>
        <w:t>“EL PROVEEDOR”</w:t>
      </w:r>
      <w:r w:rsidRPr="005B0EB8">
        <w:rPr>
          <w:rFonts w:ascii="Arial" w:hAnsi="Arial" w:cs="Arial"/>
          <w:sz w:val="22"/>
          <w:szCs w:val="22"/>
        </w:rPr>
        <w:t xml:space="preserve"> se obliga con</w:t>
      </w:r>
      <w:r w:rsidRPr="005B0EB8">
        <w:rPr>
          <w:rFonts w:ascii="Arial" w:hAnsi="Arial" w:cs="Arial"/>
          <w:b/>
          <w:sz w:val="22"/>
          <w:szCs w:val="22"/>
        </w:rPr>
        <w:t xml:space="preserve"> “LA DEPENDENCIA O ENTIDAD”</w:t>
      </w:r>
      <w:r w:rsidRPr="005B0EB8">
        <w:rPr>
          <w:rFonts w:ascii="Arial" w:hAnsi="Arial" w:cs="Arial"/>
          <w:sz w:val="22"/>
          <w:szCs w:val="22"/>
        </w:rPr>
        <w:t xml:space="preserve"> a entregar al inicio de la prestación del servicio, una garantía por la calidad de los servicios prestados, por </w:t>
      </w:r>
      <w:r w:rsidRPr="005B0EB8">
        <w:rPr>
          <w:rFonts w:ascii="Arial" w:hAnsi="Arial" w:cs="Arial"/>
          <w:b/>
          <w:sz w:val="22"/>
          <w:szCs w:val="22"/>
          <w:u w:val="single"/>
        </w:rPr>
        <w:t>(INCORPORAR NUMERO DE MESES)</w:t>
      </w:r>
      <w:r w:rsidRPr="005B0EB8">
        <w:rPr>
          <w:rFonts w:ascii="Arial" w:hAnsi="Arial" w:cs="Arial"/>
          <w:sz w:val="22"/>
          <w:szCs w:val="22"/>
        </w:rPr>
        <w:t xml:space="preserve"> meses, la cual</w:t>
      </w:r>
      <w:r w:rsidRPr="00537D08">
        <w:rPr>
          <w:rFonts w:ascii="Arial" w:hAnsi="Arial" w:cs="Arial"/>
          <w:sz w:val="22"/>
          <w:szCs w:val="22"/>
        </w:rPr>
        <w:t xml:space="preserve"> se constituirá (indicar la forma de garantizarla), pudiendo ser mediante la póliza de garantía, en términos de los artículos</w:t>
      </w:r>
      <w:r w:rsidRPr="00537D08">
        <w:t xml:space="preserve"> </w:t>
      </w:r>
      <w:r w:rsidRPr="00537D08">
        <w:rPr>
          <w:rFonts w:ascii="Arial" w:hAnsi="Arial" w:cs="Arial"/>
          <w:sz w:val="22"/>
          <w:szCs w:val="22"/>
        </w:rPr>
        <w:t>77 y 78 de la Ley Federal de Protección al Consumidor.</w:t>
      </w:r>
    </w:p>
    <w:p w14:paraId="208CD220" w14:textId="77777777" w:rsidR="00235547" w:rsidRPr="0008008F" w:rsidRDefault="00235547" w:rsidP="00235547">
      <w:pPr>
        <w:ind w:right="51"/>
        <w:jc w:val="both"/>
        <w:rPr>
          <w:rFonts w:ascii="Arial" w:hAnsi="Arial" w:cs="Arial"/>
          <w:sz w:val="22"/>
          <w:szCs w:val="22"/>
        </w:rPr>
      </w:pPr>
    </w:p>
    <w:p w14:paraId="5565E460" w14:textId="77777777" w:rsidR="00235547" w:rsidRDefault="00235547" w:rsidP="00235547">
      <w:pPr>
        <w:ind w:right="51"/>
        <w:jc w:val="both"/>
        <w:rPr>
          <w:rFonts w:ascii="Arial" w:hAnsi="Arial" w:cs="Arial"/>
          <w:b/>
          <w:sz w:val="22"/>
          <w:szCs w:val="22"/>
        </w:rPr>
      </w:pPr>
      <w:r w:rsidRPr="00537D08">
        <w:rPr>
          <w:rFonts w:ascii="Arial" w:hAnsi="Arial" w:cs="Arial"/>
          <w:b/>
          <w:sz w:val="22"/>
          <w:szCs w:val="22"/>
          <w:highlight w:val="yellow"/>
        </w:rPr>
        <w:t>NOVENA. GARANTÍA(S)</w:t>
      </w:r>
      <w:r w:rsidRPr="0008008F">
        <w:rPr>
          <w:rFonts w:ascii="Arial" w:hAnsi="Arial" w:cs="Arial"/>
          <w:b/>
          <w:sz w:val="22"/>
          <w:szCs w:val="22"/>
        </w:rPr>
        <w:t xml:space="preserve"> </w:t>
      </w:r>
    </w:p>
    <w:p w14:paraId="40F70D0B" w14:textId="77777777" w:rsidR="00235547" w:rsidRPr="00B55EA7" w:rsidRDefault="00235547" w:rsidP="00235547">
      <w:pPr>
        <w:ind w:right="51"/>
        <w:jc w:val="both"/>
        <w:rPr>
          <w:rFonts w:ascii="Arial" w:hAnsi="Arial" w:cs="Arial"/>
          <w:sz w:val="22"/>
          <w:szCs w:val="22"/>
        </w:rPr>
      </w:pPr>
    </w:p>
    <w:p w14:paraId="60BC347D" w14:textId="77777777" w:rsidR="00235547" w:rsidRPr="00BC0742" w:rsidRDefault="00235547" w:rsidP="00235547">
      <w:pPr>
        <w:ind w:right="51"/>
        <w:jc w:val="both"/>
        <w:rPr>
          <w:rFonts w:ascii="Arial" w:hAnsi="Arial" w:cs="Arial"/>
          <w:sz w:val="22"/>
          <w:szCs w:val="22"/>
        </w:rPr>
      </w:pPr>
      <w:r w:rsidRPr="00BC0742">
        <w:rPr>
          <w:rFonts w:ascii="Arial" w:hAnsi="Arial" w:cs="Arial"/>
          <w:sz w:val="22"/>
          <w:szCs w:val="22"/>
        </w:rPr>
        <w:t>INSTRUCCIÓN: EN CASO DE OTORGAR ANTICIPO, AÑADIR LO SIGUIENTE:</w:t>
      </w:r>
    </w:p>
    <w:p w14:paraId="2F3682EB" w14:textId="77777777" w:rsidR="00235547" w:rsidRPr="005B0EB8" w:rsidRDefault="00235547" w:rsidP="00235547">
      <w:pPr>
        <w:ind w:right="51"/>
        <w:jc w:val="both"/>
        <w:rPr>
          <w:rFonts w:ascii="Arial" w:hAnsi="Arial" w:cs="Arial"/>
          <w:sz w:val="22"/>
          <w:szCs w:val="22"/>
        </w:rPr>
      </w:pPr>
    </w:p>
    <w:p w14:paraId="59492D3D" w14:textId="77777777" w:rsidR="00235547" w:rsidRPr="005B0EB8" w:rsidRDefault="00235547" w:rsidP="004B20E3">
      <w:pPr>
        <w:pStyle w:val="Prrafodelista"/>
        <w:numPr>
          <w:ilvl w:val="0"/>
          <w:numId w:val="45"/>
        </w:numPr>
        <w:spacing w:after="0" w:line="240" w:lineRule="auto"/>
        <w:ind w:right="51"/>
        <w:contextualSpacing w:val="0"/>
        <w:jc w:val="both"/>
        <w:rPr>
          <w:b/>
        </w:rPr>
      </w:pPr>
      <w:r w:rsidRPr="005B0EB8">
        <w:rPr>
          <w:b/>
        </w:rPr>
        <w:t>GARANTIA DE ANTICIPO</w:t>
      </w:r>
    </w:p>
    <w:p w14:paraId="67595C04" w14:textId="77777777" w:rsidR="00235547" w:rsidRPr="005B0EB8" w:rsidRDefault="00235547" w:rsidP="00235547">
      <w:pPr>
        <w:pStyle w:val="Prrafodelista"/>
        <w:ind w:right="51"/>
        <w:jc w:val="both"/>
      </w:pPr>
    </w:p>
    <w:p w14:paraId="6A2C0401" w14:textId="77777777" w:rsidR="00235547" w:rsidRPr="005B0EB8" w:rsidRDefault="00235547" w:rsidP="00235547">
      <w:pPr>
        <w:ind w:right="51"/>
        <w:jc w:val="both"/>
        <w:rPr>
          <w:rFonts w:ascii="Arial" w:hAnsi="Arial" w:cs="Arial"/>
          <w:sz w:val="22"/>
          <w:szCs w:val="22"/>
        </w:rPr>
      </w:pPr>
      <w:r w:rsidRPr="005B0EB8">
        <w:rPr>
          <w:rFonts w:ascii="Arial" w:hAnsi="Arial" w:cs="Arial"/>
          <w:b/>
          <w:sz w:val="22"/>
          <w:szCs w:val="22"/>
        </w:rPr>
        <w:t>“EL PROVEEDOR”</w:t>
      </w:r>
      <w:r w:rsidRPr="005B0EB8">
        <w:rPr>
          <w:rFonts w:ascii="Arial" w:hAnsi="Arial" w:cs="Arial"/>
          <w:sz w:val="22"/>
          <w:szCs w:val="22"/>
        </w:rPr>
        <w:t xml:space="preserve"> entregará a</w:t>
      </w:r>
      <w:r w:rsidRPr="005B0EB8">
        <w:rPr>
          <w:rFonts w:ascii="Arial" w:hAnsi="Arial" w:cs="Arial"/>
          <w:b/>
          <w:sz w:val="22"/>
          <w:szCs w:val="22"/>
        </w:rPr>
        <w:t xml:space="preserve"> “LA DEPENDENCIA O ENTIDAD”</w:t>
      </w:r>
      <w:r w:rsidRPr="005B0EB8">
        <w:rPr>
          <w:rFonts w:ascii="Arial" w:hAnsi="Arial" w:cs="Arial"/>
          <w:sz w:val="22"/>
          <w:szCs w:val="22"/>
        </w:rPr>
        <w:t>, previamente a la entrega del anticipo una garantía constituida por la totalidad del monto del(os) anticipo(s) recibido(s).</w:t>
      </w:r>
    </w:p>
    <w:p w14:paraId="35A2928D" w14:textId="77777777" w:rsidR="00235547" w:rsidRPr="005B0EB8" w:rsidRDefault="00235547" w:rsidP="00235547">
      <w:pPr>
        <w:ind w:right="51"/>
        <w:jc w:val="both"/>
        <w:rPr>
          <w:rFonts w:ascii="Arial" w:hAnsi="Arial" w:cs="Arial"/>
          <w:sz w:val="22"/>
          <w:szCs w:val="22"/>
        </w:rPr>
      </w:pPr>
    </w:p>
    <w:p w14:paraId="38DCEC30" w14:textId="77777777" w:rsidR="00235547" w:rsidRPr="005B0EB8" w:rsidRDefault="00235547" w:rsidP="00235547">
      <w:pPr>
        <w:pStyle w:val="Texto"/>
        <w:spacing w:after="0" w:line="240" w:lineRule="auto"/>
        <w:ind w:firstLine="0"/>
        <w:rPr>
          <w:sz w:val="22"/>
          <w:szCs w:val="22"/>
        </w:rPr>
      </w:pPr>
      <w:r w:rsidRPr="005B0EB8">
        <w:rPr>
          <w:sz w:val="22"/>
          <w:szCs w:val="22"/>
          <w:lang w:eastAsia="es-ES"/>
        </w:rPr>
        <w:t xml:space="preserve">El otorgamiento de anticipo, deberá garantizarse en los términos de los artículos 48, de la </w:t>
      </w:r>
      <w:r w:rsidRPr="005B0EB8">
        <w:rPr>
          <w:b/>
          <w:sz w:val="22"/>
          <w:szCs w:val="22"/>
          <w:lang w:eastAsia="es-ES"/>
        </w:rPr>
        <w:t xml:space="preserve">“LAASSP”; </w:t>
      </w:r>
      <w:r w:rsidRPr="005B0EB8">
        <w:rPr>
          <w:sz w:val="22"/>
          <w:szCs w:val="22"/>
          <w:lang w:eastAsia="es-ES"/>
        </w:rPr>
        <w:t>81, párrafo primero y fracción V, de su Reglamento.</w:t>
      </w:r>
      <w:r w:rsidRPr="005B0EB8">
        <w:rPr>
          <w:sz w:val="22"/>
          <w:szCs w:val="22"/>
        </w:rPr>
        <w:t xml:space="preserve"> </w:t>
      </w:r>
    </w:p>
    <w:p w14:paraId="0E5DB36D" w14:textId="77777777" w:rsidR="00235547" w:rsidRPr="005B0EB8" w:rsidRDefault="00235547" w:rsidP="00235547">
      <w:pPr>
        <w:ind w:right="51"/>
        <w:jc w:val="both"/>
        <w:rPr>
          <w:rFonts w:ascii="Arial" w:hAnsi="Arial" w:cs="Arial"/>
          <w:sz w:val="22"/>
          <w:szCs w:val="22"/>
        </w:rPr>
      </w:pPr>
    </w:p>
    <w:p w14:paraId="3BB902BD" w14:textId="77777777" w:rsidR="00235547" w:rsidRPr="005B0EB8" w:rsidRDefault="00235547" w:rsidP="00235547">
      <w:pPr>
        <w:ind w:right="51"/>
        <w:jc w:val="both"/>
        <w:rPr>
          <w:rFonts w:ascii="Arial" w:hAnsi="Arial" w:cs="Arial"/>
          <w:sz w:val="22"/>
          <w:szCs w:val="22"/>
        </w:rPr>
      </w:pPr>
      <w:r w:rsidRPr="005B0EB8">
        <w:rPr>
          <w:rFonts w:ascii="Arial" w:hAnsi="Arial" w:cs="Arial"/>
          <w:sz w:val="22"/>
          <w:szCs w:val="22"/>
        </w:rPr>
        <w:t>Si las disposiciones jurídicas aplicables lo permiten, la entrega de la garantía de anticipo podrá realizarse de manera electrónica.</w:t>
      </w:r>
    </w:p>
    <w:p w14:paraId="43AAD198" w14:textId="77777777" w:rsidR="00235547" w:rsidRPr="005B0EB8" w:rsidRDefault="00235547" w:rsidP="00235547">
      <w:pPr>
        <w:ind w:right="51"/>
        <w:jc w:val="both"/>
        <w:rPr>
          <w:rFonts w:ascii="Arial" w:hAnsi="Arial" w:cs="Arial"/>
          <w:sz w:val="22"/>
          <w:szCs w:val="22"/>
        </w:rPr>
      </w:pPr>
    </w:p>
    <w:p w14:paraId="0B379242" w14:textId="77777777" w:rsidR="00235547" w:rsidRPr="005B0EB8" w:rsidRDefault="00235547" w:rsidP="00235547">
      <w:pPr>
        <w:pStyle w:val="Texto"/>
        <w:spacing w:after="0" w:line="240" w:lineRule="auto"/>
        <w:ind w:firstLine="0"/>
        <w:rPr>
          <w:sz w:val="22"/>
          <w:szCs w:val="22"/>
        </w:rPr>
      </w:pPr>
      <w:r w:rsidRPr="005B0EB8">
        <w:rPr>
          <w:sz w:val="22"/>
          <w:szCs w:val="22"/>
        </w:rPr>
        <w:t>Una vez amortizado el</w:t>
      </w:r>
      <w:r w:rsidRPr="00B55EA7">
        <w:rPr>
          <w:sz w:val="22"/>
          <w:szCs w:val="22"/>
        </w:rPr>
        <w:t xml:space="preserve"> cien por ciento del anticipo, el servidor público facultado por </w:t>
      </w:r>
      <w:r w:rsidRPr="00B55EA7">
        <w:rPr>
          <w:b/>
          <w:sz w:val="22"/>
          <w:szCs w:val="22"/>
        </w:rPr>
        <w:t>“LA DEPENDENCIA O ENTIDAD”</w:t>
      </w:r>
      <w:r w:rsidRPr="00B55EA7">
        <w:rPr>
          <w:sz w:val="22"/>
          <w:szCs w:val="22"/>
        </w:rPr>
        <w:t xml:space="preserve"> procederá inmediatamente a extender la constancia de cumplimiento </w:t>
      </w:r>
      <w:r w:rsidRPr="005B0EB8">
        <w:rPr>
          <w:sz w:val="22"/>
          <w:szCs w:val="22"/>
        </w:rPr>
        <w:t xml:space="preserve">de dicha obligación contractual y dará inicio a los trámites para la cancelación de la garantía, lo que comunicará a </w:t>
      </w:r>
      <w:r w:rsidRPr="005B0EB8">
        <w:rPr>
          <w:b/>
          <w:sz w:val="22"/>
          <w:szCs w:val="22"/>
        </w:rPr>
        <w:t>“EL PROVEEDOR”.</w:t>
      </w:r>
    </w:p>
    <w:p w14:paraId="6DF29FE0" w14:textId="77777777" w:rsidR="00235547" w:rsidRPr="005B0EB8" w:rsidRDefault="00235547" w:rsidP="00235547">
      <w:pPr>
        <w:ind w:right="51"/>
        <w:jc w:val="both"/>
        <w:rPr>
          <w:rFonts w:ascii="Arial" w:hAnsi="Arial" w:cs="Arial"/>
          <w:sz w:val="22"/>
          <w:szCs w:val="22"/>
        </w:rPr>
      </w:pPr>
    </w:p>
    <w:p w14:paraId="0FEC5388" w14:textId="77777777" w:rsidR="00235547" w:rsidRDefault="00235547" w:rsidP="00235547">
      <w:pPr>
        <w:autoSpaceDE w:val="0"/>
        <w:autoSpaceDN w:val="0"/>
        <w:adjustRightInd w:val="0"/>
        <w:jc w:val="both"/>
        <w:rPr>
          <w:rFonts w:ascii="Arial" w:hAnsi="Arial" w:cs="Arial"/>
          <w:b/>
          <w:sz w:val="22"/>
          <w:szCs w:val="22"/>
        </w:rPr>
      </w:pPr>
      <w:r w:rsidRPr="005B0EB8">
        <w:rPr>
          <w:rFonts w:ascii="Arial" w:hAnsi="Arial" w:cs="Arial"/>
          <w:b/>
          <w:sz w:val="22"/>
          <w:szCs w:val="22"/>
          <w:u w:val="single"/>
        </w:rPr>
        <w:t xml:space="preserve">INSTRUCCIÓN: </w:t>
      </w:r>
      <w:r w:rsidRPr="005B0EB8">
        <w:rPr>
          <w:rFonts w:ascii="Arial" w:hAnsi="Arial" w:cs="Arial"/>
          <w:b/>
          <w:sz w:val="22"/>
          <w:szCs w:val="22"/>
        </w:rPr>
        <w:t>EN CASO DE QUE PROCEDA LA CONSTITUCIÓN DE LA GARANTÍA DE CUMPLIMIENTO DEL CONTRATO INCORPORAR LO SIGUIENTE:</w:t>
      </w:r>
    </w:p>
    <w:p w14:paraId="784D4552" w14:textId="77777777" w:rsidR="00235547" w:rsidRDefault="00235547" w:rsidP="00235547">
      <w:pPr>
        <w:autoSpaceDE w:val="0"/>
        <w:autoSpaceDN w:val="0"/>
        <w:adjustRightInd w:val="0"/>
        <w:jc w:val="both"/>
        <w:rPr>
          <w:rFonts w:ascii="Arial" w:hAnsi="Arial" w:cs="Arial"/>
          <w:b/>
          <w:sz w:val="22"/>
          <w:szCs w:val="22"/>
        </w:rPr>
      </w:pPr>
    </w:p>
    <w:p w14:paraId="47694E7A" w14:textId="77777777" w:rsidR="00235547" w:rsidRPr="0008008F" w:rsidRDefault="00235547" w:rsidP="00235547">
      <w:pPr>
        <w:ind w:right="51"/>
        <w:jc w:val="both"/>
        <w:rPr>
          <w:rFonts w:ascii="Arial" w:hAnsi="Arial" w:cs="Arial"/>
          <w:sz w:val="22"/>
          <w:szCs w:val="22"/>
        </w:rPr>
      </w:pPr>
    </w:p>
    <w:p w14:paraId="2DF4898B" w14:textId="77777777" w:rsidR="00235547" w:rsidRPr="0008008F" w:rsidRDefault="00235547" w:rsidP="004B20E3">
      <w:pPr>
        <w:pStyle w:val="Prrafodelista"/>
        <w:numPr>
          <w:ilvl w:val="0"/>
          <w:numId w:val="45"/>
        </w:numPr>
        <w:tabs>
          <w:tab w:val="left" w:pos="0"/>
        </w:tabs>
        <w:suppressAutoHyphens/>
        <w:spacing w:after="0" w:line="240" w:lineRule="auto"/>
        <w:contextualSpacing w:val="0"/>
        <w:jc w:val="both"/>
      </w:pPr>
      <w:r w:rsidRPr="0008008F">
        <w:rPr>
          <w:b/>
        </w:rPr>
        <w:t>CUMPLIMIENTO DEL CONTRATO.</w:t>
      </w:r>
    </w:p>
    <w:p w14:paraId="194D7091" w14:textId="77777777" w:rsidR="00235547" w:rsidRDefault="00235547" w:rsidP="00235547">
      <w:pPr>
        <w:jc w:val="both"/>
        <w:rPr>
          <w:rFonts w:ascii="Arial" w:hAnsi="Arial" w:cs="Arial"/>
          <w:sz w:val="22"/>
          <w:szCs w:val="22"/>
        </w:rPr>
      </w:pPr>
    </w:p>
    <w:p w14:paraId="4AE420B3" w14:textId="77777777" w:rsidR="00235547" w:rsidRPr="00200B7F" w:rsidRDefault="00235547" w:rsidP="00235547">
      <w:pPr>
        <w:jc w:val="both"/>
        <w:rPr>
          <w:rFonts w:ascii="Arial" w:hAnsi="Arial" w:cs="Arial"/>
          <w:sz w:val="22"/>
          <w:szCs w:val="22"/>
        </w:rPr>
      </w:pPr>
      <w:r w:rsidRPr="00200B7F">
        <w:rPr>
          <w:rFonts w:ascii="Arial" w:hAnsi="Arial" w:cs="Arial"/>
          <w:sz w:val="22"/>
          <w:szCs w:val="22"/>
        </w:rPr>
        <w:t xml:space="preserve">Conforme a los artículos 48, fracción II, 49, fracción I (dependencias) o II (entidades), de la </w:t>
      </w:r>
      <w:r w:rsidRPr="00200B7F">
        <w:rPr>
          <w:rFonts w:ascii="Arial" w:hAnsi="Arial" w:cs="Arial"/>
          <w:b/>
          <w:sz w:val="22"/>
          <w:szCs w:val="22"/>
        </w:rPr>
        <w:t>“LAASSP”;</w:t>
      </w:r>
      <w:r w:rsidRPr="00200B7F">
        <w:rPr>
          <w:rFonts w:ascii="Arial" w:hAnsi="Arial" w:cs="Arial"/>
          <w:sz w:val="22"/>
          <w:szCs w:val="22"/>
        </w:rPr>
        <w:t xml:space="preserve"> 85, fracción III, y 103 de su Reglamento</w:t>
      </w:r>
      <w:r w:rsidRPr="00200B7F">
        <w:rPr>
          <w:rFonts w:ascii="Arial" w:hAnsi="Arial" w:cs="Arial"/>
          <w:b/>
          <w:sz w:val="22"/>
          <w:szCs w:val="22"/>
        </w:rPr>
        <w:t xml:space="preserve"> “EL PROVEEDOR” </w:t>
      </w:r>
      <w:r w:rsidRPr="00200B7F">
        <w:rPr>
          <w:rFonts w:ascii="Arial" w:hAnsi="Arial" w:cs="Arial"/>
          <w:sz w:val="22"/>
          <w:szCs w:val="22"/>
        </w:rPr>
        <w:t xml:space="preserve">se obliga a constituir una garantía </w:t>
      </w:r>
      <w:r w:rsidRPr="00200B7F">
        <w:rPr>
          <w:rFonts w:ascii="Arial" w:hAnsi="Arial" w:cs="Arial"/>
          <w:b/>
          <w:sz w:val="22"/>
          <w:szCs w:val="22"/>
        </w:rPr>
        <w:t>(</w:t>
      </w:r>
      <w:r w:rsidRPr="00200B7F">
        <w:rPr>
          <w:rFonts w:ascii="Arial" w:hAnsi="Arial" w:cs="Arial"/>
          <w:b/>
          <w:sz w:val="22"/>
          <w:szCs w:val="22"/>
          <w:u w:val="single"/>
        </w:rPr>
        <w:t>EN CASO DE SER INDIVISIBLE</w:t>
      </w:r>
      <w:r w:rsidRPr="00200B7F">
        <w:rPr>
          <w:rFonts w:ascii="Arial" w:hAnsi="Arial" w:cs="Arial"/>
          <w:b/>
          <w:sz w:val="22"/>
          <w:szCs w:val="22"/>
        </w:rPr>
        <w:t>)</w:t>
      </w:r>
      <w:r w:rsidRPr="00200B7F">
        <w:rPr>
          <w:rFonts w:ascii="Arial" w:hAnsi="Arial" w:cs="Arial"/>
          <w:sz w:val="22"/>
          <w:szCs w:val="22"/>
        </w:rPr>
        <w:t xml:space="preserve"> </w:t>
      </w:r>
      <w:r w:rsidRPr="00200B7F">
        <w:rPr>
          <w:rFonts w:ascii="Arial" w:hAnsi="Arial" w:cs="Arial"/>
          <w:b/>
          <w:sz w:val="22"/>
          <w:szCs w:val="22"/>
        </w:rPr>
        <w:t>indivisible</w:t>
      </w:r>
      <w:r w:rsidRPr="00200B7F">
        <w:rPr>
          <w:rFonts w:ascii="Arial" w:hAnsi="Arial" w:cs="Arial"/>
          <w:sz w:val="22"/>
          <w:szCs w:val="22"/>
        </w:rPr>
        <w:t xml:space="preserve"> por el cumplimiento fiel y exacto de todas las obligaciones derivadas de este contrato; </w:t>
      </w:r>
      <w:r w:rsidRPr="00200B7F">
        <w:rPr>
          <w:rFonts w:ascii="Arial" w:hAnsi="Arial" w:cs="Arial"/>
          <w:b/>
          <w:sz w:val="22"/>
          <w:szCs w:val="22"/>
        </w:rPr>
        <w:t>(</w:t>
      </w:r>
      <w:r w:rsidRPr="00200B7F">
        <w:rPr>
          <w:rFonts w:ascii="Arial" w:hAnsi="Arial" w:cs="Arial"/>
          <w:b/>
          <w:sz w:val="22"/>
          <w:szCs w:val="22"/>
          <w:u w:val="single"/>
        </w:rPr>
        <w:t>EN CASO DE SER INDIVISIBLE</w:t>
      </w:r>
      <w:r w:rsidRPr="00200B7F">
        <w:rPr>
          <w:rFonts w:ascii="Arial" w:hAnsi="Arial" w:cs="Arial"/>
          <w:b/>
          <w:sz w:val="22"/>
          <w:szCs w:val="22"/>
        </w:rPr>
        <w:t xml:space="preserve">) divisible </w:t>
      </w:r>
      <w:r w:rsidRPr="00200B7F">
        <w:rPr>
          <w:rFonts w:ascii="Arial" w:hAnsi="Arial" w:cs="Arial"/>
          <w:sz w:val="22"/>
          <w:szCs w:val="22"/>
        </w:rPr>
        <w:t xml:space="preserve">y en este caso se hará efectiva en proporción al incumplimiento de la obligación principal, mediante fianza expedida por compañía afianzadora mexicana autorizada por la Comisión Nacional de Seguros y de Fianzas, a favor de la </w:t>
      </w:r>
      <w:r w:rsidRPr="00200B7F">
        <w:rPr>
          <w:rFonts w:ascii="Arial" w:hAnsi="Arial" w:cs="Arial"/>
          <w:b/>
          <w:sz w:val="22"/>
          <w:szCs w:val="22"/>
        </w:rPr>
        <w:t>_(</w:t>
      </w:r>
      <w:r w:rsidRPr="00200B7F">
        <w:rPr>
          <w:rFonts w:ascii="Arial" w:hAnsi="Arial" w:cs="Arial"/>
          <w:b/>
          <w:sz w:val="22"/>
          <w:szCs w:val="22"/>
          <w:u w:val="single"/>
        </w:rPr>
        <w:t>TESORERÍA DE LA FEDERACIÓN O DE LA ENTIDAD</w:t>
      </w:r>
      <w:r w:rsidRPr="00200B7F">
        <w:rPr>
          <w:rFonts w:ascii="Arial" w:hAnsi="Arial" w:cs="Arial"/>
          <w:b/>
          <w:sz w:val="22"/>
          <w:szCs w:val="22"/>
        </w:rPr>
        <w:t>),</w:t>
      </w:r>
      <w:r w:rsidRPr="00200B7F">
        <w:rPr>
          <w:rFonts w:ascii="Arial" w:hAnsi="Arial" w:cs="Arial"/>
          <w:sz w:val="22"/>
          <w:szCs w:val="22"/>
        </w:rPr>
        <w:t xml:space="preserve"> por un importe equivalente al </w:t>
      </w:r>
      <w:r w:rsidRPr="00200B7F">
        <w:rPr>
          <w:rFonts w:ascii="Arial" w:hAnsi="Arial" w:cs="Arial"/>
          <w:b/>
          <w:sz w:val="22"/>
          <w:szCs w:val="22"/>
          <w:u w:val="single"/>
        </w:rPr>
        <w:t>(INCORPORAR EL PORCENTAJE DE LA GARANTÍA DE CUMPLIMIENTO)</w:t>
      </w:r>
      <w:r w:rsidRPr="00200B7F">
        <w:rPr>
          <w:rFonts w:ascii="Arial" w:hAnsi="Arial" w:cs="Arial"/>
          <w:sz w:val="22"/>
          <w:szCs w:val="22"/>
        </w:rPr>
        <w:t xml:space="preserve"> del monto total del contrato, sin incluir el IVA. </w:t>
      </w:r>
    </w:p>
    <w:p w14:paraId="2CC74B72" w14:textId="77777777" w:rsidR="00235547" w:rsidRDefault="00235547" w:rsidP="00235547">
      <w:pPr>
        <w:jc w:val="both"/>
        <w:rPr>
          <w:rFonts w:ascii="Arial" w:hAnsi="Arial" w:cs="Arial"/>
          <w:sz w:val="22"/>
          <w:szCs w:val="22"/>
        </w:rPr>
      </w:pPr>
    </w:p>
    <w:p w14:paraId="74A614C6" w14:textId="77777777" w:rsidR="00235547" w:rsidRPr="00B55EA7" w:rsidRDefault="00235547" w:rsidP="00235547">
      <w:pPr>
        <w:jc w:val="both"/>
        <w:rPr>
          <w:rFonts w:ascii="Arial" w:hAnsi="Arial" w:cs="Arial"/>
          <w:b/>
          <w:sz w:val="22"/>
          <w:szCs w:val="22"/>
        </w:rPr>
      </w:pPr>
      <w:r w:rsidRPr="00502CB9">
        <w:rPr>
          <w:rFonts w:ascii="Arial" w:hAnsi="Arial" w:cs="Arial"/>
          <w:bCs/>
          <w:sz w:val="22"/>
          <w:szCs w:val="22"/>
          <w:highlight w:val="yellow"/>
        </w:rPr>
        <w:t>Dicha fianza deberá ser entregada a</w:t>
      </w:r>
      <w:r w:rsidRPr="00502CB9">
        <w:rPr>
          <w:rFonts w:ascii="Arial" w:hAnsi="Arial" w:cs="Arial"/>
          <w:sz w:val="22"/>
          <w:szCs w:val="22"/>
          <w:highlight w:val="yellow"/>
        </w:rPr>
        <w:t xml:space="preserve"> </w:t>
      </w:r>
      <w:r w:rsidRPr="00502CB9">
        <w:rPr>
          <w:rFonts w:ascii="Arial" w:hAnsi="Arial" w:cs="Arial"/>
          <w:b/>
          <w:sz w:val="22"/>
          <w:szCs w:val="22"/>
          <w:highlight w:val="yellow"/>
        </w:rPr>
        <w:t>“LA DEPENDENCIA O ENTIDAD”</w:t>
      </w:r>
      <w:r w:rsidRPr="00502CB9">
        <w:rPr>
          <w:rFonts w:ascii="Arial" w:hAnsi="Arial" w:cs="Arial"/>
          <w:sz w:val="22"/>
          <w:szCs w:val="22"/>
          <w:highlight w:val="yellow"/>
        </w:rPr>
        <w:t>, a má</w:t>
      </w:r>
      <w:r>
        <w:rPr>
          <w:rFonts w:ascii="Arial" w:hAnsi="Arial" w:cs="Arial"/>
          <w:sz w:val="22"/>
          <w:szCs w:val="22"/>
          <w:highlight w:val="yellow"/>
        </w:rPr>
        <w:t>s tardar dentro de los 10</w:t>
      </w:r>
      <w:r w:rsidRPr="00502CB9">
        <w:rPr>
          <w:rFonts w:ascii="Arial" w:hAnsi="Arial" w:cs="Arial"/>
          <w:sz w:val="22"/>
          <w:szCs w:val="22"/>
          <w:highlight w:val="yellow"/>
        </w:rPr>
        <w:t xml:space="preserve"> días naturales posteriores a la firma del presente contrato.</w:t>
      </w:r>
    </w:p>
    <w:p w14:paraId="2277F142" w14:textId="77777777" w:rsidR="00235547" w:rsidRPr="00B55EA7" w:rsidRDefault="00235547" w:rsidP="00235547">
      <w:pPr>
        <w:jc w:val="both"/>
        <w:rPr>
          <w:rFonts w:ascii="Arial" w:hAnsi="Arial" w:cs="Arial"/>
          <w:sz w:val="22"/>
          <w:szCs w:val="22"/>
        </w:rPr>
      </w:pPr>
    </w:p>
    <w:p w14:paraId="6E6F383B" w14:textId="77777777" w:rsidR="00235547" w:rsidRDefault="00235547" w:rsidP="00235547">
      <w:pPr>
        <w:pStyle w:val="Texto"/>
        <w:spacing w:after="0" w:line="240" w:lineRule="auto"/>
        <w:ind w:firstLine="0"/>
        <w:rPr>
          <w:sz w:val="22"/>
          <w:szCs w:val="22"/>
          <w:lang w:eastAsia="es-ES"/>
        </w:rPr>
      </w:pPr>
      <w:r w:rsidRPr="00B55EA7">
        <w:rPr>
          <w:sz w:val="22"/>
          <w:szCs w:val="22"/>
          <w:lang w:eastAsia="es-ES"/>
        </w:rPr>
        <w:t>Si las disposiciones jurídicas aplicables lo permiten, la entrega de la garantía de cumplimiento se podrá realizar de manera electrónica.</w:t>
      </w:r>
    </w:p>
    <w:p w14:paraId="3BCD25AC" w14:textId="77777777" w:rsidR="00235547" w:rsidRPr="0008008F" w:rsidRDefault="00235547" w:rsidP="00235547">
      <w:pPr>
        <w:ind w:right="51"/>
        <w:jc w:val="both"/>
        <w:rPr>
          <w:rFonts w:ascii="Arial" w:hAnsi="Arial" w:cs="Arial"/>
          <w:sz w:val="22"/>
          <w:szCs w:val="22"/>
        </w:rPr>
      </w:pPr>
    </w:p>
    <w:p w14:paraId="482B033D" w14:textId="77777777" w:rsidR="00235547" w:rsidRPr="0008008F" w:rsidRDefault="00235547" w:rsidP="00235547">
      <w:pPr>
        <w:jc w:val="both"/>
        <w:rPr>
          <w:rFonts w:ascii="Arial" w:hAnsi="Arial" w:cs="Arial"/>
          <w:bCs/>
          <w:sz w:val="22"/>
          <w:szCs w:val="22"/>
        </w:rPr>
      </w:pPr>
      <w:r w:rsidRPr="0008008F">
        <w:rPr>
          <w:rFonts w:ascii="Arial" w:hAnsi="Arial" w:cs="Arial"/>
          <w:bCs/>
          <w:sz w:val="22"/>
          <w:szCs w:val="22"/>
          <w:highlight w:val="yellow"/>
        </w:rPr>
        <w:t xml:space="preserve">En caso de que </w:t>
      </w:r>
      <w:r w:rsidRPr="006B03DD">
        <w:rPr>
          <w:rFonts w:ascii="Arial" w:hAnsi="Arial" w:cs="Arial"/>
          <w:b/>
          <w:sz w:val="22"/>
          <w:szCs w:val="22"/>
        </w:rPr>
        <w:t>“EL PROVEEDOR”</w:t>
      </w:r>
      <w:r w:rsidRPr="0008008F">
        <w:rPr>
          <w:rFonts w:ascii="Arial" w:hAnsi="Arial" w:cs="Arial"/>
          <w:bCs/>
          <w:sz w:val="22"/>
          <w:szCs w:val="22"/>
          <w:highlight w:val="yellow"/>
        </w:rPr>
        <w:t xml:space="preserve"> incumpla con la entrega de la garantía en el plazo establecido,</w:t>
      </w:r>
      <w:r w:rsidRPr="006B03DD">
        <w:rPr>
          <w:rFonts w:ascii="Arial" w:hAnsi="Arial" w:cs="Arial"/>
          <w:b/>
          <w:sz w:val="22"/>
          <w:szCs w:val="22"/>
        </w:rPr>
        <w:t xml:space="preserve"> “LA DEPENDENCIA O ENTIDAD”</w:t>
      </w:r>
      <w:r w:rsidRPr="0008008F">
        <w:rPr>
          <w:rFonts w:ascii="Arial" w:hAnsi="Arial" w:cs="Arial"/>
          <w:b/>
          <w:bCs/>
          <w:sz w:val="22"/>
          <w:szCs w:val="22"/>
        </w:rPr>
        <w:t xml:space="preserve"> </w:t>
      </w:r>
      <w:r w:rsidRPr="0008008F">
        <w:rPr>
          <w:rFonts w:ascii="Arial" w:hAnsi="Arial" w:cs="Arial"/>
          <w:bCs/>
          <w:sz w:val="22"/>
          <w:szCs w:val="22"/>
          <w:highlight w:val="yellow"/>
        </w:rPr>
        <w:t>podrá rescindir el contrato y dará vista al Órgano Interno de Control para que proceda en el ámbito de sus facultades.</w:t>
      </w:r>
    </w:p>
    <w:p w14:paraId="35280723" w14:textId="77777777" w:rsidR="00235547" w:rsidRPr="0008008F" w:rsidRDefault="00235547" w:rsidP="00235547">
      <w:pPr>
        <w:jc w:val="both"/>
        <w:rPr>
          <w:rFonts w:ascii="Arial" w:hAnsi="Arial" w:cs="Arial"/>
          <w:bCs/>
          <w:sz w:val="22"/>
          <w:szCs w:val="22"/>
        </w:rPr>
      </w:pPr>
    </w:p>
    <w:p w14:paraId="5BA6AA99" w14:textId="77777777" w:rsidR="00235547" w:rsidRPr="0008008F" w:rsidRDefault="00235547" w:rsidP="00235547">
      <w:pPr>
        <w:jc w:val="both"/>
        <w:rPr>
          <w:rFonts w:ascii="Arial" w:hAnsi="Arial" w:cs="Arial"/>
          <w:bCs/>
          <w:sz w:val="22"/>
          <w:szCs w:val="22"/>
        </w:rPr>
      </w:pPr>
      <w:r w:rsidRPr="0008008F">
        <w:rPr>
          <w:rFonts w:ascii="Arial" w:hAnsi="Arial" w:cs="Arial"/>
          <w:bCs/>
          <w:sz w:val="22"/>
          <w:szCs w:val="22"/>
          <w:highlight w:val="yellow"/>
        </w:rPr>
        <w:t xml:space="preserve">La garantía de cumplimiento no será considerada como una limitante de responsabilidad de </w:t>
      </w:r>
      <w:r w:rsidRPr="006B03DD">
        <w:rPr>
          <w:rFonts w:ascii="Arial" w:hAnsi="Arial" w:cs="Arial"/>
          <w:b/>
          <w:sz w:val="22"/>
          <w:szCs w:val="22"/>
        </w:rPr>
        <w:t>“EL PROVEEDOR”</w:t>
      </w:r>
      <w:r w:rsidRPr="006B03DD">
        <w:rPr>
          <w:rFonts w:ascii="Arial" w:hAnsi="Arial" w:cs="Arial"/>
          <w:bCs/>
          <w:sz w:val="22"/>
          <w:szCs w:val="22"/>
        </w:rPr>
        <w:t>,</w:t>
      </w:r>
      <w:r w:rsidRPr="0008008F">
        <w:rPr>
          <w:rFonts w:ascii="Arial" w:hAnsi="Arial" w:cs="Arial"/>
          <w:bCs/>
          <w:sz w:val="22"/>
          <w:szCs w:val="22"/>
          <w:highlight w:val="yellow"/>
        </w:rPr>
        <w:t xml:space="preserve"> derivada de sus obligaciones y garantías estipuladas en el presente instrumento jurídico, y no impedirá que</w:t>
      </w:r>
      <w:r w:rsidRPr="0008008F">
        <w:rPr>
          <w:rFonts w:ascii="Arial" w:hAnsi="Arial" w:cs="Arial"/>
          <w:bCs/>
          <w:sz w:val="22"/>
          <w:szCs w:val="22"/>
        </w:rPr>
        <w:t xml:space="preserve"> </w:t>
      </w:r>
      <w:r w:rsidRPr="006B03DD">
        <w:rPr>
          <w:rFonts w:ascii="Arial" w:hAnsi="Arial" w:cs="Arial"/>
          <w:b/>
          <w:sz w:val="22"/>
          <w:szCs w:val="22"/>
        </w:rPr>
        <w:t>“LA DEPENDENCIA O ENTIDAD”</w:t>
      </w:r>
      <w:r w:rsidRPr="0008008F">
        <w:rPr>
          <w:rFonts w:ascii="Arial" w:hAnsi="Arial" w:cs="Arial"/>
          <w:bCs/>
          <w:sz w:val="22"/>
          <w:szCs w:val="22"/>
        </w:rPr>
        <w:t xml:space="preserve"> </w:t>
      </w:r>
      <w:r w:rsidRPr="0008008F">
        <w:rPr>
          <w:rFonts w:ascii="Arial" w:hAnsi="Arial" w:cs="Arial"/>
          <w:bCs/>
          <w:sz w:val="22"/>
          <w:szCs w:val="22"/>
          <w:highlight w:val="yellow"/>
        </w:rPr>
        <w:t>reclame la indemnización por cualquier incumplimiento que pueda exceder el valor de la garantía de cumplimiento.</w:t>
      </w:r>
    </w:p>
    <w:p w14:paraId="23EB841A" w14:textId="77777777" w:rsidR="00235547" w:rsidRPr="0008008F" w:rsidRDefault="00235547" w:rsidP="00235547">
      <w:pPr>
        <w:jc w:val="both"/>
        <w:rPr>
          <w:rFonts w:ascii="Arial" w:hAnsi="Arial" w:cs="Arial"/>
          <w:bCs/>
          <w:sz w:val="22"/>
          <w:szCs w:val="22"/>
        </w:rPr>
      </w:pPr>
    </w:p>
    <w:p w14:paraId="1D37AF17" w14:textId="77777777" w:rsidR="00235547" w:rsidRPr="0008008F" w:rsidRDefault="00235547" w:rsidP="00235547">
      <w:pPr>
        <w:suppressAutoHyphens/>
        <w:jc w:val="both"/>
        <w:rPr>
          <w:rFonts w:ascii="Arial" w:hAnsi="Arial" w:cs="Arial"/>
          <w:sz w:val="22"/>
          <w:szCs w:val="22"/>
        </w:rPr>
      </w:pPr>
      <w:r w:rsidRPr="0008008F">
        <w:rPr>
          <w:rFonts w:ascii="Arial" w:hAnsi="Arial" w:cs="Arial"/>
          <w:sz w:val="22"/>
          <w:szCs w:val="22"/>
          <w:highlight w:val="yellow"/>
        </w:rPr>
        <w:t>En caso de incremento al monto del presente instrumento ju</w:t>
      </w:r>
      <w:r>
        <w:rPr>
          <w:rFonts w:ascii="Arial" w:hAnsi="Arial" w:cs="Arial"/>
          <w:sz w:val="22"/>
          <w:szCs w:val="22"/>
          <w:highlight w:val="yellow"/>
        </w:rPr>
        <w:t>rídico o modificación al plazo,</w:t>
      </w:r>
      <w:r w:rsidRPr="0008008F">
        <w:rPr>
          <w:rFonts w:ascii="Arial" w:hAnsi="Arial" w:cs="Arial"/>
          <w:b/>
          <w:sz w:val="22"/>
          <w:szCs w:val="22"/>
        </w:rPr>
        <w:t xml:space="preserve"> </w:t>
      </w:r>
      <w:r w:rsidRPr="006B03DD">
        <w:rPr>
          <w:rFonts w:ascii="Arial" w:hAnsi="Arial" w:cs="Arial"/>
          <w:b/>
          <w:sz w:val="22"/>
          <w:szCs w:val="22"/>
        </w:rPr>
        <w:t>“EL PROVEEDOR”</w:t>
      </w:r>
      <w:r w:rsidRPr="0008008F">
        <w:rPr>
          <w:rFonts w:ascii="Arial" w:hAnsi="Arial" w:cs="Arial"/>
          <w:sz w:val="22"/>
          <w:szCs w:val="22"/>
          <w:highlight w:val="yellow"/>
        </w:rPr>
        <w:t xml:space="preserve"> se obliga a entregar a</w:t>
      </w:r>
      <w:r w:rsidRPr="006B03DD">
        <w:rPr>
          <w:rFonts w:ascii="Arial" w:hAnsi="Arial" w:cs="Arial"/>
          <w:b/>
          <w:sz w:val="22"/>
          <w:szCs w:val="22"/>
        </w:rPr>
        <w:t xml:space="preserve"> “LA DEPENDENCIA O ENTIDAD”,</w:t>
      </w:r>
      <w:r w:rsidRPr="0008008F">
        <w:rPr>
          <w:rFonts w:ascii="Arial" w:hAnsi="Arial" w:cs="Arial"/>
          <w:sz w:val="22"/>
          <w:szCs w:val="22"/>
        </w:rPr>
        <w:t xml:space="preserve"> </w:t>
      </w:r>
      <w:r w:rsidRPr="0008008F">
        <w:rPr>
          <w:rFonts w:ascii="Arial" w:hAnsi="Arial" w:cs="Arial"/>
          <w:sz w:val="22"/>
          <w:szCs w:val="22"/>
          <w:highlight w:val="yellow"/>
        </w:rPr>
        <w:t xml:space="preserve">dentro de los 10 (diez días) naturales siguientes a la formalización del mismo, de conformidad con el último párrafo del artículo 91, del Reglamento de la </w:t>
      </w:r>
      <w:r w:rsidRPr="0008008F">
        <w:rPr>
          <w:rFonts w:ascii="Arial" w:hAnsi="Arial" w:cs="Arial"/>
          <w:b/>
          <w:sz w:val="22"/>
          <w:szCs w:val="22"/>
          <w:highlight w:val="yellow"/>
        </w:rPr>
        <w:t>“LAASSP”</w:t>
      </w:r>
      <w:r w:rsidRPr="0008008F">
        <w:rPr>
          <w:rFonts w:ascii="Arial" w:hAnsi="Arial" w:cs="Arial"/>
          <w:sz w:val="22"/>
          <w:szCs w:val="22"/>
          <w:highlight w:val="yellow"/>
        </w:rPr>
        <w:t xml:space="preserve">, los documentos modificatorios o endosos correspondientes, debiendo contener en el documento la </w:t>
      </w:r>
      <w:r w:rsidRPr="0008008F">
        <w:rPr>
          <w:rFonts w:ascii="Arial" w:hAnsi="Arial" w:cs="Arial"/>
          <w:sz w:val="22"/>
          <w:szCs w:val="22"/>
          <w:highlight w:val="yellow"/>
        </w:rPr>
        <w:lastRenderedPageBreak/>
        <w:t>estipulación de que se otorga de manera conjunta, solidaria e inseparable de la garantía otorgada inicialmente.</w:t>
      </w:r>
    </w:p>
    <w:p w14:paraId="7C44D06E" w14:textId="77777777" w:rsidR="00235547" w:rsidRPr="0008008F" w:rsidRDefault="00235547" w:rsidP="00235547">
      <w:pPr>
        <w:suppressAutoHyphens/>
        <w:jc w:val="both"/>
        <w:rPr>
          <w:rFonts w:ascii="Arial" w:hAnsi="Arial" w:cs="Arial"/>
          <w:sz w:val="22"/>
          <w:szCs w:val="22"/>
        </w:rPr>
      </w:pPr>
    </w:p>
    <w:p w14:paraId="76FD0C4F" w14:textId="77777777" w:rsidR="00235547" w:rsidRPr="00EF790C" w:rsidRDefault="00235547" w:rsidP="00235547">
      <w:pPr>
        <w:pStyle w:val="Texto"/>
        <w:spacing w:after="0" w:line="240" w:lineRule="auto"/>
        <w:ind w:firstLine="0"/>
        <w:rPr>
          <w:sz w:val="22"/>
          <w:szCs w:val="22"/>
          <w:lang w:eastAsia="es-ES"/>
        </w:rPr>
      </w:pPr>
      <w:r w:rsidRPr="00EF790C">
        <w:rPr>
          <w:sz w:val="22"/>
          <w:szCs w:val="22"/>
          <w:lang w:eastAsia="es-ES"/>
        </w:rPr>
        <w:t>Cuando la contratación abarque más de un ejercicio fiscal, la garantía de cumplimiento del contrato</w:t>
      </w:r>
      <w:r>
        <w:rPr>
          <w:sz w:val="22"/>
          <w:szCs w:val="22"/>
          <w:lang w:eastAsia="es-ES"/>
        </w:rPr>
        <w:t>,</w:t>
      </w:r>
      <w:r w:rsidRPr="00EF790C">
        <w:rPr>
          <w:sz w:val="22"/>
          <w:szCs w:val="22"/>
          <w:lang w:eastAsia="es-ES"/>
        </w:rPr>
        <w:t xml:space="preserve"> podrá ser por el porcentaje que corresponda del monto total por erogar en el ejercicio fiscal de que se trate, y deberá ser renovada por </w:t>
      </w:r>
      <w:r w:rsidRPr="00EF790C">
        <w:rPr>
          <w:b/>
          <w:sz w:val="22"/>
          <w:szCs w:val="22"/>
        </w:rPr>
        <w:t xml:space="preserve">“EL PROVEEDOR” </w:t>
      </w:r>
      <w:r w:rsidRPr="00EF790C">
        <w:rPr>
          <w:sz w:val="22"/>
          <w:szCs w:val="22"/>
          <w:lang w:eastAsia="es-ES"/>
        </w:rPr>
        <w:t>cada ejercicio fiscal por el monto que se ejercerá en el mism</w:t>
      </w:r>
      <w:r>
        <w:rPr>
          <w:sz w:val="22"/>
          <w:szCs w:val="22"/>
          <w:lang w:eastAsia="es-ES"/>
        </w:rPr>
        <w:t>o, la cual deberá presentarse a</w:t>
      </w:r>
      <w:r w:rsidRPr="00EF790C">
        <w:rPr>
          <w:b/>
          <w:sz w:val="22"/>
          <w:szCs w:val="22"/>
        </w:rPr>
        <w:t xml:space="preserve"> “LA DEPENDENCIA O ENTIDAD”</w:t>
      </w:r>
      <w:r w:rsidRPr="00EF790C">
        <w:rPr>
          <w:sz w:val="22"/>
          <w:szCs w:val="22"/>
        </w:rPr>
        <w:t xml:space="preserve"> </w:t>
      </w:r>
      <w:r w:rsidRPr="00EF790C">
        <w:rPr>
          <w:sz w:val="22"/>
          <w:szCs w:val="22"/>
          <w:lang w:eastAsia="es-ES"/>
        </w:rPr>
        <w:t>a más tardar dentro de los primeros diez días naturales del ejercicio fiscal que corresponda.</w:t>
      </w:r>
    </w:p>
    <w:p w14:paraId="64CE38BE" w14:textId="77777777" w:rsidR="00235547" w:rsidRPr="0008008F" w:rsidRDefault="00235547" w:rsidP="00235547">
      <w:pPr>
        <w:suppressAutoHyphens/>
        <w:jc w:val="both"/>
        <w:rPr>
          <w:rFonts w:ascii="Arial" w:hAnsi="Arial" w:cs="Arial"/>
          <w:sz w:val="22"/>
          <w:szCs w:val="22"/>
        </w:rPr>
      </w:pPr>
    </w:p>
    <w:p w14:paraId="5663CF94" w14:textId="77777777" w:rsidR="00235547" w:rsidRPr="0008008F" w:rsidRDefault="00235547" w:rsidP="00235547">
      <w:pPr>
        <w:pStyle w:val="Texto"/>
        <w:spacing w:after="0" w:line="240" w:lineRule="auto"/>
        <w:ind w:firstLine="0"/>
        <w:rPr>
          <w:b/>
          <w:sz w:val="22"/>
          <w:szCs w:val="22"/>
        </w:rPr>
      </w:pPr>
      <w:r w:rsidRPr="0008008F">
        <w:rPr>
          <w:sz w:val="22"/>
          <w:szCs w:val="22"/>
          <w:highlight w:val="yellow"/>
        </w:rPr>
        <w:t xml:space="preserve">Una vez cumplidas las obligaciones a satisfacción, el servidor público facultado </w:t>
      </w:r>
      <w:r w:rsidRPr="006B03DD">
        <w:rPr>
          <w:sz w:val="22"/>
          <w:szCs w:val="22"/>
        </w:rPr>
        <w:t xml:space="preserve">por </w:t>
      </w:r>
      <w:r w:rsidRPr="006B03DD">
        <w:rPr>
          <w:b/>
          <w:sz w:val="22"/>
          <w:szCs w:val="22"/>
        </w:rPr>
        <w:t>“LA DEPENDENCIA O ENTIDAD”</w:t>
      </w:r>
      <w:r w:rsidRPr="0008008F">
        <w:rPr>
          <w:sz w:val="22"/>
          <w:szCs w:val="22"/>
        </w:rPr>
        <w:t xml:space="preserve"> </w:t>
      </w:r>
      <w:r w:rsidRPr="0008008F">
        <w:rPr>
          <w:sz w:val="22"/>
          <w:szCs w:val="22"/>
          <w:highlight w:val="yellow"/>
        </w:rPr>
        <w:t xml:space="preserve">procederá inmediatamente a extender la constancia de cumplimiento de las obligaciones contractuales y dará inicio a los trámites para la cancelación de </w:t>
      </w:r>
      <w:r>
        <w:rPr>
          <w:sz w:val="22"/>
          <w:szCs w:val="22"/>
        </w:rPr>
        <w:t>la garantía</w:t>
      </w:r>
      <w:r w:rsidRPr="0008008F">
        <w:rPr>
          <w:sz w:val="22"/>
          <w:szCs w:val="22"/>
        </w:rPr>
        <w:t xml:space="preserve"> cumplimiento del contrato</w:t>
      </w:r>
      <w:r w:rsidRPr="0008008F">
        <w:rPr>
          <w:sz w:val="22"/>
          <w:szCs w:val="22"/>
          <w:highlight w:val="yellow"/>
        </w:rPr>
        <w:t xml:space="preserve">, lo que comunicará a </w:t>
      </w:r>
      <w:r w:rsidRPr="0008008F">
        <w:rPr>
          <w:b/>
          <w:sz w:val="22"/>
          <w:szCs w:val="22"/>
        </w:rPr>
        <w:t xml:space="preserve"> </w:t>
      </w:r>
      <w:r w:rsidRPr="006B03DD">
        <w:rPr>
          <w:b/>
          <w:sz w:val="22"/>
          <w:szCs w:val="22"/>
        </w:rPr>
        <w:t>“EL PROVEEDOR”.</w:t>
      </w:r>
    </w:p>
    <w:p w14:paraId="4E1F3296" w14:textId="77777777" w:rsidR="00235547" w:rsidRPr="00B55EA7" w:rsidRDefault="00235547" w:rsidP="00235547">
      <w:pPr>
        <w:ind w:right="51"/>
        <w:jc w:val="both"/>
        <w:rPr>
          <w:rFonts w:ascii="Arial" w:hAnsi="Arial" w:cs="Arial"/>
          <w:sz w:val="22"/>
          <w:szCs w:val="22"/>
        </w:rPr>
      </w:pPr>
    </w:p>
    <w:p w14:paraId="1DE48BD2" w14:textId="77777777" w:rsidR="00235547" w:rsidRPr="00BC0742" w:rsidRDefault="00235547" w:rsidP="00235547">
      <w:pPr>
        <w:pStyle w:val="Texto"/>
        <w:spacing w:after="0" w:line="240" w:lineRule="auto"/>
        <w:ind w:firstLine="0"/>
        <w:rPr>
          <w:bCs/>
          <w:sz w:val="22"/>
          <w:szCs w:val="22"/>
        </w:rPr>
      </w:pPr>
      <w:r w:rsidRPr="00BC0742">
        <w:rPr>
          <w:sz w:val="22"/>
          <w:szCs w:val="22"/>
        </w:rPr>
        <w:t xml:space="preserve">INSTRUCCIÓN: </w:t>
      </w:r>
      <w:r w:rsidRPr="00BC0742">
        <w:rPr>
          <w:bCs/>
          <w:sz w:val="22"/>
          <w:szCs w:val="22"/>
        </w:rPr>
        <w:t>PARA EL CASO DE EXCEPTUAR LA GARANTÍA DE CUMPLIMIENTO POR TRATARSE DE SERVICIOS DE ASEGURAMIENTO, MOSTRAR EL PÁRRAFO SIGUIENTE:</w:t>
      </w:r>
    </w:p>
    <w:p w14:paraId="63D4BD45" w14:textId="77777777" w:rsidR="00235547" w:rsidRPr="005B0EB8" w:rsidRDefault="00235547" w:rsidP="00235547">
      <w:pPr>
        <w:pStyle w:val="Texto"/>
        <w:spacing w:after="0" w:line="240" w:lineRule="auto"/>
        <w:ind w:firstLine="0"/>
        <w:rPr>
          <w:sz w:val="22"/>
          <w:szCs w:val="22"/>
          <w:u w:val="single"/>
        </w:rPr>
      </w:pPr>
    </w:p>
    <w:p w14:paraId="736DF2EE" w14:textId="77777777" w:rsidR="00235547" w:rsidRPr="005B0EB8" w:rsidRDefault="00235547" w:rsidP="00235547">
      <w:pPr>
        <w:pStyle w:val="Texto"/>
        <w:spacing w:after="0" w:line="240" w:lineRule="auto"/>
        <w:ind w:firstLine="0"/>
        <w:rPr>
          <w:bCs/>
          <w:sz w:val="22"/>
          <w:szCs w:val="22"/>
        </w:rPr>
      </w:pPr>
      <w:r w:rsidRPr="005B0EB8">
        <w:rPr>
          <w:b/>
          <w:sz w:val="22"/>
          <w:szCs w:val="22"/>
        </w:rPr>
        <w:t>“EL PROVEEDOR”</w:t>
      </w:r>
      <w:r w:rsidRPr="005B0EB8">
        <w:rPr>
          <w:bCs/>
          <w:sz w:val="22"/>
          <w:szCs w:val="22"/>
        </w:rPr>
        <w:t xml:space="preserve"> esta exceptuado de la presentación de la garantía de cumplimiento, con fundamento en los artículos 15 y 294, fracción VI de la Ley de Instituciones de Seguros y Fianzas, ya que las aseguradoras no se encuentran obligadas a presentar una póliza de fianza que garanticé el cumplimiento de sus contratos.</w:t>
      </w:r>
    </w:p>
    <w:p w14:paraId="5C0D7FC2" w14:textId="77777777" w:rsidR="00235547" w:rsidRPr="005B0EB8" w:rsidRDefault="00235547" w:rsidP="00235547">
      <w:pPr>
        <w:ind w:right="51"/>
        <w:jc w:val="both"/>
        <w:rPr>
          <w:rFonts w:ascii="Arial" w:hAnsi="Arial" w:cs="Arial"/>
          <w:sz w:val="22"/>
          <w:szCs w:val="22"/>
        </w:rPr>
      </w:pPr>
    </w:p>
    <w:p w14:paraId="0CEB1384" w14:textId="77777777" w:rsidR="00235547" w:rsidRPr="00BC0742" w:rsidRDefault="00235547" w:rsidP="00235547">
      <w:pPr>
        <w:autoSpaceDE w:val="0"/>
        <w:autoSpaceDN w:val="0"/>
        <w:adjustRightInd w:val="0"/>
        <w:jc w:val="both"/>
        <w:rPr>
          <w:rFonts w:ascii="Arial" w:hAnsi="Arial" w:cs="Arial"/>
          <w:sz w:val="22"/>
          <w:szCs w:val="22"/>
        </w:rPr>
      </w:pPr>
      <w:r w:rsidRPr="00BC0742">
        <w:rPr>
          <w:rFonts w:ascii="Arial" w:hAnsi="Arial" w:cs="Arial"/>
          <w:sz w:val="22"/>
          <w:szCs w:val="22"/>
        </w:rPr>
        <w:t>INSTRUCCIÓN: PARA EL CASO DE EXCEPTUAR LA GARANTÍA DE CUMPLIMIENTO CUANDO SE PRESTEN LOS SERVICIOS DENTRO DE LOS PRIMEROS 10 DÍAS A LA FIRMA DEL CONTRATO, MOSTRAR EL PÁRRAFO SIGUIENTE:</w:t>
      </w:r>
    </w:p>
    <w:p w14:paraId="315860DB" w14:textId="77777777" w:rsidR="00235547" w:rsidRPr="000403B0" w:rsidRDefault="00235547" w:rsidP="00235547">
      <w:pPr>
        <w:pStyle w:val="Texto"/>
        <w:spacing w:after="0" w:line="240" w:lineRule="auto"/>
        <w:ind w:firstLine="0"/>
        <w:rPr>
          <w:sz w:val="22"/>
          <w:szCs w:val="22"/>
        </w:rPr>
      </w:pPr>
    </w:p>
    <w:p w14:paraId="26888A5A" w14:textId="77777777" w:rsidR="00235547" w:rsidRPr="005B0EB8" w:rsidRDefault="00235547" w:rsidP="00235547">
      <w:pPr>
        <w:autoSpaceDE w:val="0"/>
        <w:autoSpaceDN w:val="0"/>
        <w:adjustRightInd w:val="0"/>
        <w:jc w:val="both"/>
        <w:rPr>
          <w:rFonts w:ascii="Arial" w:hAnsi="Arial" w:cs="Arial"/>
          <w:sz w:val="22"/>
          <w:szCs w:val="22"/>
        </w:rPr>
      </w:pPr>
      <w:r w:rsidRPr="005B0EB8">
        <w:rPr>
          <w:rFonts w:ascii="Arial" w:hAnsi="Arial" w:cs="Arial"/>
          <w:sz w:val="22"/>
          <w:szCs w:val="22"/>
        </w:rPr>
        <w:t xml:space="preserve">Cuando la prestación de los servicios, se realice en un plazo menor a diez días naturales, </w:t>
      </w:r>
      <w:r w:rsidRPr="005B0EB8">
        <w:rPr>
          <w:rFonts w:ascii="Arial" w:hAnsi="Arial" w:cs="Arial"/>
          <w:b/>
          <w:sz w:val="22"/>
          <w:szCs w:val="22"/>
        </w:rPr>
        <w:t>“EL PROVEEDOR”</w:t>
      </w:r>
      <w:r w:rsidRPr="005B0EB8">
        <w:rPr>
          <w:rFonts w:ascii="Arial" w:hAnsi="Arial" w:cs="Arial"/>
          <w:sz w:val="22"/>
          <w:szCs w:val="22"/>
        </w:rPr>
        <w:t xml:space="preserve"> quedará exceptuado de la presentación de la garantía de cumplimiento, de conformidad con lo establecido en el artículo 48 último párrafo de la </w:t>
      </w:r>
      <w:r w:rsidRPr="005B0EB8">
        <w:rPr>
          <w:rFonts w:ascii="Arial" w:hAnsi="Arial" w:cs="Arial"/>
          <w:b/>
          <w:sz w:val="22"/>
          <w:szCs w:val="22"/>
        </w:rPr>
        <w:t>"LAASSP".</w:t>
      </w:r>
    </w:p>
    <w:p w14:paraId="5F305B89" w14:textId="77777777" w:rsidR="00235547" w:rsidRPr="005B0EB8" w:rsidRDefault="00235547" w:rsidP="00235547">
      <w:pPr>
        <w:autoSpaceDE w:val="0"/>
        <w:autoSpaceDN w:val="0"/>
        <w:adjustRightInd w:val="0"/>
        <w:jc w:val="both"/>
        <w:rPr>
          <w:rFonts w:ascii="Arial" w:hAnsi="Arial" w:cs="Arial"/>
          <w:sz w:val="22"/>
          <w:szCs w:val="22"/>
        </w:rPr>
      </w:pPr>
    </w:p>
    <w:p w14:paraId="5D34837D" w14:textId="77777777" w:rsidR="00235547" w:rsidRPr="000403B0" w:rsidRDefault="00235547" w:rsidP="00235547">
      <w:pPr>
        <w:autoSpaceDE w:val="0"/>
        <w:autoSpaceDN w:val="0"/>
        <w:adjustRightInd w:val="0"/>
        <w:jc w:val="both"/>
        <w:rPr>
          <w:rFonts w:ascii="Arial" w:hAnsi="Arial" w:cs="Arial"/>
          <w:sz w:val="22"/>
          <w:szCs w:val="22"/>
        </w:rPr>
      </w:pPr>
      <w:r w:rsidRPr="005B0EB8">
        <w:rPr>
          <w:rFonts w:ascii="Arial" w:hAnsi="Arial" w:cs="Arial"/>
          <w:sz w:val="22"/>
          <w:szCs w:val="22"/>
        </w:rPr>
        <w:t xml:space="preserve">En términos de lo establecido en el artículo 48, segundo párrafo de la </w:t>
      </w:r>
      <w:r w:rsidRPr="005B0EB8">
        <w:rPr>
          <w:rFonts w:ascii="Arial" w:hAnsi="Arial" w:cs="Arial"/>
          <w:b/>
          <w:sz w:val="22"/>
          <w:szCs w:val="22"/>
        </w:rPr>
        <w:t>"LAASSP"</w:t>
      </w:r>
      <w:r w:rsidRPr="005B0EB8">
        <w:rPr>
          <w:rFonts w:ascii="Arial" w:hAnsi="Arial" w:cs="Arial"/>
          <w:sz w:val="22"/>
          <w:szCs w:val="22"/>
        </w:rPr>
        <w:t xml:space="preserve"> se exceptúa a</w:t>
      </w:r>
      <w:r w:rsidRPr="005B0EB8">
        <w:rPr>
          <w:rFonts w:ascii="Arial" w:hAnsi="Arial" w:cs="Arial"/>
          <w:b/>
          <w:sz w:val="22"/>
          <w:szCs w:val="22"/>
        </w:rPr>
        <w:t xml:space="preserve"> “EL PROVEEDOR”</w:t>
      </w:r>
      <w:r w:rsidRPr="005B0EB8">
        <w:rPr>
          <w:rFonts w:ascii="Arial" w:hAnsi="Arial" w:cs="Arial"/>
          <w:sz w:val="22"/>
          <w:szCs w:val="22"/>
        </w:rPr>
        <w:t xml:space="preserve"> de la presentación de la garantía de cumplimiento, ya que la contratación se fundamenta en el artículo 41, fracción ___ o 42 de la </w:t>
      </w:r>
      <w:r w:rsidRPr="005B0EB8">
        <w:rPr>
          <w:rFonts w:ascii="Arial" w:hAnsi="Arial" w:cs="Arial"/>
          <w:b/>
          <w:sz w:val="22"/>
          <w:szCs w:val="22"/>
        </w:rPr>
        <w:t>"LAASSP".</w:t>
      </w:r>
    </w:p>
    <w:p w14:paraId="42A541C1" w14:textId="77777777" w:rsidR="00235547" w:rsidRPr="000403B0" w:rsidRDefault="00235547" w:rsidP="00235547">
      <w:pPr>
        <w:autoSpaceDE w:val="0"/>
        <w:autoSpaceDN w:val="0"/>
        <w:adjustRightInd w:val="0"/>
        <w:jc w:val="both"/>
        <w:rPr>
          <w:rFonts w:ascii="Arial" w:hAnsi="Arial" w:cs="Arial"/>
          <w:sz w:val="22"/>
          <w:szCs w:val="22"/>
        </w:rPr>
      </w:pPr>
    </w:p>
    <w:p w14:paraId="58D85FCE" w14:textId="77777777" w:rsidR="00235547" w:rsidRPr="00BC0742" w:rsidRDefault="00235547" w:rsidP="00235547">
      <w:pPr>
        <w:ind w:right="51"/>
        <w:jc w:val="both"/>
        <w:rPr>
          <w:rFonts w:ascii="Arial" w:hAnsi="Arial" w:cs="Arial"/>
          <w:sz w:val="22"/>
          <w:szCs w:val="22"/>
        </w:rPr>
      </w:pPr>
      <w:r w:rsidRPr="00BC0742">
        <w:rPr>
          <w:rFonts w:ascii="Arial" w:hAnsi="Arial" w:cs="Arial"/>
          <w:sz w:val="22"/>
          <w:szCs w:val="22"/>
        </w:rPr>
        <w:t xml:space="preserve">INSTRUCCIÓN: EN </w:t>
      </w:r>
      <w:r>
        <w:rPr>
          <w:rFonts w:ascii="Arial" w:hAnsi="Arial" w:cs="Arial"/>
          <w:sz w:val="22"/>
          <w:szCs w:val="22"/>
        </w:rPr>
        <w:t xml:space="preserve">EL </w:t>
      </w:r>
      <w:r w:rsidRPr="00BC0742">
        <w:rPr>
          <w:rFonts w:ascii="Arial" w:hAnsi="Arial" w:cs="Arial"/>
          <w:sz w:val="22"/>
          <w:szCs w:val="22"/>
        </w:rPr>
        <w:t xml:space="preserve">CASO DE </w:t>
      </w:r>
      <w:r>
        <w:rPr>
          <w:rFonts w:ascii="Arial" w:hAnsi="Arial" w:cs="Arial"/>
          <w:sz w:val="22"/>
          <w:szCs w:val="22"/>
        </w:rPr>
        <w:t>QUE,</w:t>
      </w:r>
      <w:r w:rsidRPr="00BC0742">
        <w:rPr>
          <w:rFonts w:ascii="Arial" w:hAnsi="Arial" w:cs="Arial"/>
          <w:sz w:val="22"/>
          <w:szCs w:val="22"/>
        </w:rPr>
        <w:t xml:space="preserve"> </w:t>
      </w:r>
      <w:r>
        <w:rPr>
          <w:rFonts w:ascii="Arial" w:hAnsi="Arial" w:cs="Arial"/>
          <w:sz w:val="22"/>
          <w:szCs w:val="22"/>
        </w:rPr>
        <w:t>POR LA NATURALEZA DE LOS SERVICIOS,</w:t>
      </w:r>
      <w:r w:rsidRPr="00BC0742">
        <w:rPr>
          <w:rFonts w:ascii="Arial" w:hAnsi="Arial" w:cs="Arial"/>
          <w:sz w:val="22"/>
          <w:szCs w:val="22"/>
        </w:rPr>
        <w:t xml:space="preserve"> SE REQUIERA </w:t>
      </w:r>
      <w:r>
        <w:rPr>
          <w:rFonts w:ascii="Arial" w:hAnsi="Arial" w:cs="Arial"/>
          <w:sz w:val="22"/>
          <w:szCs w:val="22"/>
        </w:rPr>
        <w:t xml:space="preserve">LA </w:t>
      </w:r>
      <w:r w:rsidRPr="00BC0742">
        <w:rPr>
          <w:rFonts w:ascii="Arial" w:hAnsi="Arial" w:cs="Arial"/>
          <w:sz w:val="22"/>
          <w:szCs w:val="22"/>
        </w:rPr>
        <w:t xml:space="preserve">GARANTÍA </w:t>
      </w:r>
      <w:r>
        <w:rPr>
          <w:rFonts w:ascii="Arial" w:hAnsi="Arial" w:cs="Arial"/>
          <w:sz w:val="22"/>
          <w:szCs w:val="22"/>
        </w:rPr>
        <w:t>PARA RESPONDER POR VICIOS OCULTOS</w:t>
      </w:r>
      <w:r w:rsidRPr="00BC0742">
        <w:rPr>
          <w:rFonts w:ascii="Arial" w:hAnsi="Arial" w:cs="Arial"/>
          <w:sz w:val="22"/>
          <w:szCs w:val="22"/>
        </w:rPr>
        <w:t>, AÑADIR LO SIGUIENTE:</w:t>
      </w:r>
    </w:p>
    <w:p w14:paraId="7FE041BE" w14:textId="77777777" w:rsidR="00235547" w:rsidRPr="000403B0" w:rsidRDefault="00235547" w:rsidP="00235547">
      <w:pPr>
        <w:autoSpaceDE w:val="0"/>
        <w:autoSpaceDN w:val="0"/>
        <w:adjustRightInd w:val="0"/>
        <w:jc w:val="both"/>
        <w:rPr>
          <w:rFonts w:ascii="Arial" w:hAnsi="Arial" w:cs="Arial"/>
          <w:sz w:val="22"/>
          <w:szCs w:val="22"/>
        </w:rPr>
      </w:pPr>
    </w:p>
    <w:p w14:paraId="5947030B" w14:textId="77777777" w:rsidR="00235547" w:rsidRPr="00383254" w:rsidRDefault="00235547" w:rsidP="004B20E3">
      <w:pPr>
        <w:pStyle w:val="Prrafodelista"/>
        <w:numPr>
          <w:ilvl w:val="0"/>
          <w:numId w:val="45"/>
        </w:numPr>
        <w:spacing w:after="0"/>
        <w:contextualSpacing w:val="0"/>
        <w:jc w:val="both"/>
        <w:rPr>
          <w:b/>
        </w:rPr>
      </w:pPr>
      <w:r w:rsidRPr="00383254">
        <w:rPr>
          <w:b/>
        </w:rPr>
        <w:t>GARANTÍA PARA RESPONDER POR VICIOS OCULTOS.</w:t>
      </w:r>
    </w:p>
    <w:p w14:paraId="144CA1ED" w14:textId="77777777" w:rsidR="00235547" w:rsidRPr="000403B0" w:rsidRDefault="00235547" w:rsidP="00235547">
      <w:pPr>
        <w:spacing w:line="276" w:lineRule="auto"/>
        <w:jc w:val="both"/>
        <w:rPr>
          <w:rFonts w:ascii="Arial" w:hAnsi="Arial" w:cs="Arial"/>
          <w:sz w:val="22"/>
          <w:szCs w:val="22"/>
        </w:rPr>
      </w:pPr>
    </w:p>
    <w:p w14:paraId="5AECCE46" w14:textId="77777777" w:rsidR="00235547" w:rsidRPr="00383254" w:rsidRDefault="00235547" w:rsidP="00235547">
      <w:pPr>
        <w:spacing w:line="276" w:lineRule="auto"/>
        <w:jc w:val="both"/>
        <w:rPr>
          <w:rFonts w:ascii="Arial" w:hAnsi="Arial" w:cs="Arial"/>
          <w:sz w:val="22"/>
          <w:szCs w:val="22"/>
        </w:rPr>
      </w:pPr>
      <w:r w:rsidRPr="00615B1C">
        <w:rPr>
          <w:rFonts w:ascii="Arial" w:hAnsi="Arial" w:cs="Arial"/>
          <w:b/>
          <w:sz w:val="22"/>
          <w:szCs w:val="22"/>
        </w:rPr>
        <w:lastRenderedPageBreak/>
        <w:t>“EL PROVEEDOR”</w:t>
      </w:r>
      <w:r w:rsidRPr="00383254">
        <w:rPr>
          <w:rFonts w:ascii="Arial" w:hAnsi="Arial" w:cs="Arial"/>
          <w:sz w:val="22"/>
          <w:szCs w:val="22"/>
        </w:rPr>
        <w:t xml:space="preserve"> </w:t>
      </w:r>
      <w:r>
        <w:rPr>
          <w:rFonts w:ascii="Arial" w:hAnsi="Arial" w:cs="Arial"/>
          <w:sz w:val="22"/>
          <w:szCs w:val="22"/>
        </w:rPr>
        <w:t xml:space="preserve">deberá </w:t>
      </w:r>
      <w:r w:rsidRPr="00615B1C">
        <w:rPr>
          <w:rFonts w:ascii="Arial" w:hAnsi="Arial" w:cs="Arial"/>
          <w:sz w:val="22"/>
          <w:szCs w:val="22"/>
        </w:rPr>
        <w:t>responder por los defectos, vicios ocul</w:t>
      </w:r>
      <w:r>
        <w:rPr>
          <w:rFonts w:ascii="Arial" w:hAnsi="Arial" w:cs="Arial"/>
          <w:sz w:val="22"/>
          <w:szCs w:val="22"/>
        </w:rPr>
        <w:t xml:space="preserve">tos y </w:t>
      </w:r>
      <w:r w:rsidRPr="00615B1C">
        <w:rPr>
          <w:rFonts w:ascii="Arial" w:hAnsi="Arial" w:cs="Arial"/>
          <w:sz w:val="22"/>
          <w:szCs w:val="22"/>
        </w:rPr>
        <w:t>por la calidad de los servicios prestados, así como de cualquier otra</w:t>
      </w:r>
      <w:r>
        <w:rPr>
          <w:rFonts w:ascii="Arial" w:hAnsi="Arial" w:cs="Arial"/>
          <w:sz w:val="22"/>
          <w:szCs w:val="22"/>
        </w:rPr>
        <w:t xml:space="preserve"> responsabilidad en que hubiere</w:t>
      </w:r>
      <w:r w:rsidRPr="00615B1C">
        <w:rPr>
          <w:rFonts w:ascii="Arial" w:hAnsi="Arial" w:cs="Arial"/>
          <w:sz w:val="22"/>
          <w:szCs w:val="22"/>
        </w:rPr>
        <w:t xml:space="preserve"> incurrido, en los términos</w:t>
      </w:r>
      <w:r>
        <w:rPr>
          <w:rFonts w:ascii="Arial" w:hAnsi="Arial" w:cs="Arial"/>
          <w:sz w:val="22"/>
          <w:szCs w:val="22"/>
        </w:rPr>
        <w:t xml:space="preserve"> </w:t>
      </w:r>
      <w:r w:rsidRPr="00615B1C">
        <w:rPr>
          <w:rFonts w:ascii="Arial" w:hAnsi="Arial" w:cs="Arial"/>
          <w:sz w:val="22"/>
          <w:szCs w:val="22"/>
        </w:rPr>
        <w:t xml:space="preserve">señalados en </w:t>
      </w:r>
      <w:r>
        <w:rPr>
          <w:rFonts w:ascii="Arial" w:hAnsi="Arial" w:cs="Arial"/>
          <w:sz w:val="22"/>
          <w:szCs w:val="22"/>
        </w:rPr>
        <w:t>este Contrato</w:t>
      </w:r>
      <w:r w:rsidRPr="00615B1C">
        <w:rPr>
          <w:rFonts w:ascii="Arial" w:hAnsi="Arial" w:cs="Arial"/>
          <w:sz w:val="22"/>
          <w:szCs w:val="22"/>
        </w:rPr>
        <w:t xml:space="preserve">, convenios modificatorios respectivos y en la legislación aplicable, de conformidad con </w:t>
      </w:r>
      <w:r w:rsidRPr="002F20D0">
        <w:rPr>
          <w:rFonts w:ascii="Arial" w:hAnsi="Arial" w:cs="Arial"/>
          <w:sz w:val="22"/>
          <w:szCs w:val="22"/>
        </w:rPr>
        <w:t xml:space="preserve">los artículos 53, párrafo segundo de la Ley de Adquisiciones, Arrendamientos y Servicios del Sector Público y 96, párrafo segundo de su Reglamento. </w:t>
      </w:r>
    </w:p>
    <w:p w14:paraId="49B230B7" w14:textId="77777777" w:rsidR="00235547" w:rsidRDefault="00235547" w:rsidP="00235547">
      <w:pPr>
        <w:spacing w:line="276" w:lineRule="auto"/>
        <w:jc w:val="both"/>
        <w:rPr>
          <w:rFonts w:ascii="Arial" w:hAnsi="Arial" w:cs="Arial"/>
          <w:sz w:val="22"/>
          <w:szCs w:val="22"/>
        </w:rPr>
      </w:pPr>
    </w:p>
    <w:p w14:paraId="5403BBCA" w14:textId="77777777" w:rsidR="00235547" w:rsidRPr="00263A5F" w:rsidRDefault="00235547" w:rsidP="00235547">
      <w:pPr>
        <w:spacing w:line="276" w:lineRule="auto"/>
        <w:jc w:val="both"/>
        <w:rPr>
          <w:rFonts w:ascii="Arial" w:hAnsi="Arial" w:cs="Arial"/>
          <w:sz w:val="22"/>
          <w:szCs w:val="22"/>
        </w:rPr>
      </w:pPr>
      <w:r w:rsidRPr="004E7F17">
        <w:rPr>
          <w:rFonts w:ascii="Arial" w:hAnsi="Arial" w:cs="Arial"/>
          <w:b/>
          <w:sz w:val="22"/>
          <w:szCs w:val="22"/>
        </w:rPr>
        <w:t>“EL PROVEEDOR”</w:t>
      </w:r>
      <w:r w:rsidRPr="004E7F17">
        <w:rPr>
          <w:rFonts w:ascii="Arial" w:hAnsi="Arial" w:cs="Arial"/>
          <w:sz w:val="22"/>
          <w:szCs w:val="22"/>
        </w:rPr>
        <w:t>, quedará liberad</w:t>
      </w:r>
      <w:r>
        <w:rPr>
          <w:rFonts w:ascii="Arial" w:hAnsi="Arial" w:cs="Arial"/>
          <w:sz w:val="22"/>
          <w:szCs w:val="22"/>
        </w:rPr>
        <w:t>o de su obligación</w:t>
      </w:r>
      <w:r w:rsidRPr="004E7F17">
        <w:rPr>
          <w:rFonts w:ascii="Arial" w:hAnsi="Arial" w:cs="Arial"/>
          <w:sz w:val="22"/>
          <w:szCs w:val="22"/>
        </w:rPr>
        <w:t>, una vez transcurridos</w:t>
      </w:r>
      <w:r w:rsidRPr="00AD53F6">
        <w:rPr>
          <w:rFonts w:ascii="Arial" w:hAnsi="Arial" w:cs="Arial"/>
          <w:b/>
          <w:sz w:val="22"/>
          <w:szCs w:val="22"/>
          <w:u w:val="single"/>
        </w:rPr>
        <w:t xml:space="preserve"> </w:t>
      </w:r>
      <w:r>
        <w:rPr>
          <w:rFonts w:ascii="Arial" w:hAnsi="Arial" w:cs="Arial"/>
          <w:b/>
          <w:sz w:val="22"/>
          <w:szCs w:val="22"/>
          <w:u w:val="single"/>
        </w:rPr>
        <w:t>(</w:t>
      </w:r>
      <w:r w:rsidRPr="00AD53F6">
        <w:rPr>
          <w:rFonts w:ascii="Arial" w:hAnsi="Arial" w:cs="Arial"/>
          <w:b/>
          <w:sz w:val="22"/>
          <w:szCs w:val="22"/>
          <w:u w:val="single"/>
        </w:rPr>
        <w:t>INCORPORAR NUMERO DE MESES</w:t>
      </w:r>
      <w:r>
        <w:rPr>
          <w:rFonts w:ascii="Arial" w:hAnsi="Arial" w:cs="Arial"/>
          <w:b/>
          <w:sz w:val="22"/>
          <w:szCs w:val="22"/>
          <w:u w:val="single"/>
        </w:rPr>
        <w:t>)</w:t>
      </w:r>
      <w:r w:rsidRPr="004E7F17">
        <w:rPr>
          <w:rFonts w:ascii="Arial" w:hAnsi="Arial" w:cs="Arial"/>
          <w:sz w:val="22"/>
          <w:szCs w:val="22"/>
        </w:rPr>
        <w:t>, contados a partir de la fecha en que conste por escrito la recepción</w:t>
      </w:r>
      <w:r>
        <w:rPr>
          <w:rFonts w:ascii="Arial" w:hAnsi="Arial" w:cs="Arial"/>
          <w:sz w:val="22"/>
          <w:szCs w:val="22"/>
        </w:rPr>
        <w:t xml:space="preserve"> </w:t>
      </w:r>
      <w:r w:rsidRPr="004E7F17">
        <w:rPr>
          <w:rFonts w:ascii="Arial" w:hAnsi="Arial" w:cs="Arial"/>
          <w:sz w:val="22"/>
          <w:szCs w:val="22"/>
        </w:rPr>
        <w:t xml:space="preserve">física </w:t>
      </w:r>
      <w:r>
        <w:rPr>
          <w:rFonts w:ascii="Arial" w:hAnsi="Arial" w:cs="Arial"/>
          <w:sz w:val="22"/>
          <w:szCs w:val="22"/>
        </w:rPr>
        <w:t xml:space="preserve">de </w:t>
      </w:r>
      <w:r w:rsidRPr="004E7F17">
        <w:rPr>
          <w:rFonts w:ascii="Arial" w:hAnsi="Arial" w:cs="Arial"/>
          <w:sz w:val="22"/>
          <w:szCs w:val="22"/>
        </w:rPr>
        <w:t xml:space="preserve">los servicios prestados, siempre y cuando </w:t>
      </w:r>
      <w:r w:rsidRPr="00AD53F6">
        <w:rPr>
          <w:rFonts w:ascii="Arial" w:hAnsi="Arial" w:cs="Arial"/>
          <w:b/>
          <w:sz w:val="22"/>
          <w:szCs w:val="22"/>
        </w:rPr>
        <w:t>“LA DEPENDENCIA O ENTIDAD”</w:t>
      </w:r>
      <w:r w:rsidRPr="004E7F17">
        <w:rPr>
          <w:rFonts w:ascii="Arial" w:hAnsi="Arial" w:cs="Arial"/>
          <w:sz w:val="22"/>
          <w:szCs w:val="22"/>
        </w:rPr>
        <w:t xml:space="preserve"> no haya identificado defectos o vicios ocultos</w:t>
      </w:r>
      <w:r>
        <w:rPr>
          <w:rFonts w:ascii="Arial" w:hAnsi="Arial" w:cs="Arial"/>
          <w:sz w:val="22"/>
          <w:szCs w:val="22"/>
        </w:rPr>
        <w:t xml:space="preserve"> </w:t>
      </w:r>
      <w:r w:rsidRPr="004E7F17">
        <w:rPr>
          <w:rFonts w:ascii="Arial" w:hAnsi="Arial" w:cs="Arial"/>
          <w:sz w:val="22"/>
          <w:szCs w:val="22"/>
        </w:rPr>
        <w:t>en la calidad de los servicios prestados, así como cualquier otra responsabilidad en los términos de</w:t>
      </w:r>
      <w:r>
        <w:rPr>
          <w:rFonts w:ascii="Arial" w:hAnsi="Arial" w:cs="Arial"/>
          <w:sz w:val="22"/>
          <w:szCs w:val="22"/>
        </w:rPr>
        <w:t xml:space="preserve"> este </w:t>
      </w:r>
      <w:r w:rsidRPr="004E7F17">
        <w:rPr>
          <w:rFonts w:ascii="Arial" w:hAnsi="Arial" w:cs="Arial"/>
          <w:sz w:val="22"/>
          <w:szCs w:val="22"/>
        </w:rPr>
        <w:t>Contrato y convenios modificatorios respectivos.</w:t>
      </w:r>
    </w:p>
    <w:p w14:paraId="2E481006" w14:textId="77777777" w:rsidR="00235547" w:rsidRPr="00BC0742" w:rsidRDefault="00235547" w:rsidP="00235547">
      <w:pPr>
        <w:ind w:right="51"/>
        <w:jc w:val="both"/>
        <w:rPr>
          <w:rFonts w:ascii="Arial" w:hAnsi="Arial" w:cs="Arial"/>
          <w:sz w:val="22"/>
          <w:szCs w:val="22"/>
        </w:rPr>
      </w:pPr>
    </w:p>
    <w:p w14:paraId="1D9B6F47" w14:textId="77777777" w:rsidR="00235547" w:rsidRPr="00BC0742" w:rsidRDefault="00235547" w:rsidP="00235547">
      <w:pPr>
        <w:ind w:right="-94"/>
        <w:jc w:val="both"/>
        <w:rPr>
          <w:rFonts w:ascii="Arial" w:hAnsi="Arial" w:cs="Arial"/>
          <w:sz w:val="22"/>
          <w:szCs w:val="22"/>
        </w:rPr>
      </w:pPr>
      <w:r w:rsidRPr="00BC0742">
        <w:rPr>
          <w:rFonts w:ascii="Arial" w:hAnsi="Arial" w:cs="Arial"/>
          <w:sz w:val="22"/>
          <w:szCs w:val="22"/>
        </w:rPr>
        <w:t>INSTRUCCIÓN: CUANDO LA GARANTÍA DE ANTICIPO, CUMPLIMIENTO O VICIOS OCULTOS SE PRESENTE A TRAVÉS DE UNA FIANZA, SE DEBERÁN OB</w:t>
      </w:r>
      <w:r>
        <w:rPr>
          <w:rFonts w:ascii="Arial" w:hAnsi="Arial" w:cs="Arial"/>
          <w:sz w:val="22"/>
          <w:szCs w:val="22"/>
        </w:rPr>
        <w:t>SERVAR LOS MODELOS DE PÓLIZA DE</w:t>
      </w:r>
      <w:r w:rsidRPr="00AD53F6">
        <w:rPr>
          <w:rFonts w:ascii="Arial" w:hAnsi="Arial" w:cs="Arial"/>
          <w:b/>
          <w:bCs/>
          <w:sz w:val="22"/>
          <w:szCs w:val="22"/>
        </w:rPr>
        <w:t xml:space="preserve"> </w:t>
      </w:r>
      <w:r w:rsidRPr="00263E12">
        <w:rPr>
          <w:rFonts w:ascii="Arial" w:hAnsi="Arial" w:cs="Arial"/>
          <w:bCs/>
          <w:sz w:val="22"/>
          <w:szCs w:val="22"/>
        </w:rPr>
        <w:t>FIANZAS CONSTITUIDAS COMO GARANTÍA EN LAS CONTRATACIONES PÚBLICAS REALIZADAS AL AMPARO DE LA LEY DE ADQUISICIONES, ARRENDAMIENTOS Y SERVICIOS DEL SECTOR PÚBLICO Y LA LEY DE OBRAS PÚBLICAS Y SERVIC</w:t>
      </w:r>
      <w:r>
        <w:rPr>
          <w:rFonts w:ascii="Arial" w:hAnsi="Arial" w:cs="Arial"/>
          <w:bCs/>
          <w:sz w:val="22"/>
          <w:szCs w:val="22"/>
        </w:rPr>
        <w:t xml:space="preserve">IOS RELACIONADOS CON LAS MISMAS, </w:t>
      </w:r>
      <w:r w:rsidRPr="00BC0742">
        <w:rPr>
          <w:rFonts w:ascii="Arial" w:hAnsi="Arial" w:cs="Arial"/>
          <w:sz w:val="22"/>
          <w:szCs w:val="22"/>
        </w:rPr>
        <w:t>APROBADO</w:t>
      </w:r>
      <w:r>
        <w:rPr>
          <w:rFonts w:ascii="Arial" w:hAnsi="Arial" w:cs="Arial"/>
          <w:sz w:val="22"/>
          <w:szCs w:val="22"/>
        </w:rPr>
        <w:t>S</w:t>
      </w:r>
      <w:r w:rsidRPr="00BC0742">
        <w:rPr>
          <w:rFonts w:ascii="Arial" w:hAnsi="Arial" w:cs="Arial"/>
          <w:sz w:val="22"/>
          <w:szCs w:val="22"/>
        </w:rPr>
        <w:t xml:space="preserve"> EN LAS DISPOSICIONES DE CARÁCTER GENERAL PUBLICADAS EN EL DIARIO OFICIAL DE LA FEDERACIÓN, EL 15 DE ABRIL DE 2022, QUE SE ENCUENTRA DISPONIBLE EN COMPRANET.</w:t>
      </w:r>
    </w:p>
    <w:p w14:paraId="6F08BA00" w14:textId="77777777" w:rsidR="00235547" w:rsidRPr="000403B0" w:rsidRDefault="00235547" w:rsidP="00235547">
      <w:pPr>
        <w:ind w:right="51"/>
        <w:jc w:val="both"/>
        <w:rPr>
          <w:rFonts w:ascii="Arial" w:hAnsi="Arial" w:cs="Arial"/>
          <w:sz w:val="22"/>
          <w:szCs w:val="22"/>
        </w:rPr>
      </w:pPr>
    </w:p>
    <w:p w14:paraId="3CD48F95" w14:textId="77777777" w:rsidR="00235547" w:rsidRPr="0008008F" w:rsidRDefault="00235547" w:rsidP="00235547">
      <w:pPr>
        <w:tabs>
          <w:tab w:val="left" w:pos="2520"/>
        </w:tabs>
        <w:jc w:val="both"/>
        <w:rPr>
          <w:rFonts w:ascii="Arial" w:hAnsi="Arial" w:cs="Arial"/>
          <w:b/>
          <w:sz w:val="22"/>
          <w:szCs w:val="22"/>
        </w:rPr>
      </w:pPr>
      <w:r w:rsidRPr="00D26EBE">
        <w:rPr>
          <w:rFonts w:ascii="Arial" w:hAnsi="Arial" w:cs="Arial"/>
          <w:b/>
          <w:sz w:val="22"/>
          <w:szCs w:val="22"/>
          <w:highlight w:val="yellow"/>
        </w:rPr>
        <w:t>DÉCIMA. OBLIGACIONES DE “EL PROVEEDOR”.</w:t>
      </w:r>
    </w:p>
    <w:p w14:paraId="41950B17" w14:textId="77777777" w:rsidR="00235547" w:rsidRPr="000403B0" w:rsidRDefault="00235547" w:rsidP="00235547">
      <w:pPr>
        <w:tabs>
          <w:tab w:val="left" w:pos="2520"/>
        </w:tabs>
        <w:jc w:val="both"/>
        <w:rPr>
          <w:rFonts w:ascii="Arial" w:hAnsi="Arial" w:cs="Arial"/>
          <w:sz w:val="22"/>
          <w:szCs w:val="22"/>
        </w:rPr>
      </w:pPr>
    </w:p>
    <w:p w14:paraId="0DD74188" w14:textId="77777777" w:rsidR="00235547" w:rsidRPr="0008008F" w:rsidRDefault="00235547" w:rsidP="00235547">
      <w:pPr>
        <w:tabs>
          <w:tab w:val="left" w:pos="2520"/>
        </w:tabs>
        <w:jc w:val="both"/>
        <w:rPr>
          <w:rFonts w:ascii="Arial" w:hAnsi="Arial" w:cs="Arial"/>
          <w:b/>
          <w:sz w:val="22"/>
          <w:szCs w:val="22"/>
        </w:rPr>
      </w:pPr>
      <w:r w:rsidRPr="00EC305B">
        <w:rPr>
          <w:rFonts w:ascii="Arial" w:hAnsi="Arial" w:cs="Arial"/>
          <w:b/>
          <w:sz w:val="22"/>
          <w:szCs w:val="22"/>
          <w:highlight w:val="yellow"/>
        </w:rPr>
        <w:t>“EL PROVEEDOR”, se obliga a:</w:t>
      </w:r>
      <w:r>
        <w:rPr>
          <w:rFonts w:ascii="Arial" w:hAnsi="Arial" w:cs="Arial"/>
          <w:b/>
          <w:sz w:val="22"/>
          <w:szCs w:val="22"/>
        </w:rPr>
        <w:t xml:space="preserve"> </w:t>
      </w:r>
    </w:p>
    <w:p w14:paraId="15F9BF86" w14:textId="77777777" w:rsidR="00235547" w:rsidRPr="0008008F" w:rsidRDefault="00235547" w:rsidP="00235547">
      <w:pPr>
        <w:ind w:right="-1"/>
        <w:jc w:val="both"/>
        <w:rPr>
          <w:rFonts w:ascii="Arial" w:hAnsi="Arial" w:cs="Arial"/>
          <w:sz w:val="22"/>
          <w:szCs w:val="22"/>
        </w:rPr>
      </w:pPr>
    </w:p>
    <w:p w14:paraId="2935253D" w14:textId="77777777" w:rsidR="00235547" w:rsidRPr="00B11A31" w:rsidRDefault="00235547" w:rsidP="004B20E3">
      <w:pPr>
        <w:pStyle w:val="Prrafodelista"/>
        <w:numPr>
          <w:ilvl w:val="0"/>
          <w:numId w:val="27"/>
        </w:numPr>
        <w:spacing w:after="0" w:line="240" w:lineRule="auto"/>
        <w:contextualSpacing w:val="0"/>
        <w:jc w:val="both"/>
        <w:rPr>
          <w:highlight w:val="yellow"/>
        </w:rPr>
      </w:pPr>
      <w:r w:rsidRPr="00B11A31">
        <w:rPr>
          <w:highlight w:val="yellow"/>
        </w:rPr>
        <w:t>Prestar los servicios en las fechas o plazos y lugares establecidos conforme a lo pactado en el presente contrato y anexos respectivos.</w:t>
      </w:r>
    </w:p>
    <w:p w14:paraId="76E2596B" w14:textId="77777777" w:rsidR="00235547" w:rsidRPr="0008008F" w:rsidRDefault="00235547" w:rsidP="004B20E3">
      <w:pPr>
        <w:pStyle w:val="Prrafodelista"/>
        <w:numPr>
          <w:ilvl w:val="0"/>
          <w:numId w:val="27"/>
        </w:numPr>
        <w:spacing w:after="0" w:line="240" w:lineRule="auto"/>
        <w:contextualSpacing w:val="0"/>
        <w:jc w:val="both"/>
        <w:rPr>
          <w:highlight w:val="yellow"/>
        </w:rPr>
      </w:pPr>
      <w:r w:rsidRPr="0008008F">
        <w:rPr>
          <w:highlight w:val="yellow"/>
        </w:rPr>
        <w:t>Cumplir con las especificaciones técnicas, de calidad y demás condiciones establecidas en el presente contrato y sus respectivos anexos.</w:t>
      </w:r>
    </w:p>
    <w:p w14:paraId="648D49EA" w14:textId="77777777" w:rsidR="00235547" w:rsidRPr="0008008F" w:rsidRDefault="00235547" w:rsidP="004B20E3">
      <w:pPr>
        <w:pStyle w:val="Prrafodelista"/>
        <w:numPr>
          <w:ilvl w:val="0"/>
          <w:numId w:val="27"/>
        </w:numPr>
        <w:spacing w:after="0" w:line="240" w:lineRule="auto"/>
        <w:contextualSpacing w:val="0"/>
        <w:jc w:val="both"/>
        <w:rPr>
          <w:highlight w:val="yellow"/>
        </w:rPr>
      </w:pPr>
      <w:r w:rsidRPr="0008008F">
        <w:rPr>
          <w:highlight w:val="yellow"/>
        </w:rPr>
        <w:t xml:space="preserve">Asumir la responsabilidad de cualquier daño que llegue a ocasionar a </w:t>
      </w:r>
      <w:r w:rsidRPr="00D26EBE">
        <w:rPr>
          <w:b/>
        </w:rPr>
        <w:t>“LA DEPENDENCIA O ENTIDAD”</w:t>
      </w:r>
      <w:r w:rsidRPr="0008008F">
        <w:t xml:space="preserve"> </w:t>
      </w:r>
      <w:r w:rsidRPr="0008008F">
        <w:rPr>
          <w:highlight w:val="yellow"/>
        </w:rPr>
        <w:t>o a terceros con motivo de la ejecución y cumplimiento del presente contrato.</w:t>
      </w:r>
    </w:p>
    <w:p w14:paraId="1B599384" w14:textId="77777777" w:rsidR="00235547" w:rsidRDefault="00235547" w:rsidP="004B20E3">
      <w:pPr>
        <w:pStyle w:val="Prrafodelista"/>
        <w:numPr>
          <w:ilvl w:val="0"/>
          <w:numId w:val="27"/>
        </w:numPr>
        <w:spacing w:after="0" w:line="240" w:lineRule="auto"/>
        <w:contextualSpacing w:val="0"/>
        <w:jc w:val="both"/>
      </w:pPr>
      <w:r w:rsidRPr="0008008F">
        <w:rPr>
          <w:highlight w:val="yellow"/>
        </w:rPr>
        <w:t xml:space="preserve">Proporcionar la información que le sea requerida por la Secretaría de la Función Pública y el Órgano Interno de Control, de conformidad con el artículo 107 del Reglamento de la </w:t>
      </w:r>
      <w:r w:rsidRPr="0008008F">
        <w:rPr>
          <w:b/>
          <w:highlight w:val="yellow"/>
        </w:rPr>
        <w:t>“LAASSP”</w:t>
      </w:r>
      <w:r w:rsidRPr="0008008F">
        <w:rPr>
          <w:highlight w:val="yellow"/>
        </w:rPr>
        <w:t>.</w:t>
      </w:r>
      <w:r w:rsidRPr="006A2BEB">
        <w:rPr>
          <w:highlight w:val="yellow"/>
        </w:rPr>
        <w:t xml:space="preserve"> </w:t>
      </w:r>
    </w:p>
    <w:p w14:paraId="567CEBF2" w14:textId="77777777" w:rsidR="00235547" w:rsidRPr="00F4548F" w:rsidRDefault="00235547" w:rsidP="00235547">
      <w:pPr>
        <w:pStyle w:val="Prrafodelista"/>
        <w:ind w:left="786"/>
        <w:jc w:val="both"/>
      </w:pPr>
      <w:r>
        <w:t>INSTRUCCIÓN: EL SIGUIENTE INCISO, SERÁ OBLIGATORIO PARA EFECTOS DEL ARTÍCULO 80, PÁRRAFO CUARTO DEL RLAASSP.</w:t>
      </w:r>
    </w:p>
    <w:p w14:paraId="11747736" w14:textId="77777777" w:rsidR="00235547" w:rsidRPr="006A2BEB" w:rsidRDefault="00235547" w:rsidP="004B20E3">
      <w:pPr>
        <w:pStyle w:val="Prrafodelista"/>
        <w:numPr>
          <w:ilvl w:val="0"/>
          <w:numId w:val="27"/>
        </w:numPr>
        <w:spacing w:after="0" w:line="240" w:lineRule="auto"/>
        <w:contextualSpacing w:val="0"/>
        <w:jc w:val="both"/>
        <w:rPr>
          <w:highlight w:val="yellow"/>
        </w:rPr>
      </w:pPr>
      <w:r w:rsidRPr="00F165EE">
        <w:rPr>
          <w:highlight w:val="yellow"/>
        </w:rPr>
        <w:t>Entregar bimestralmente, las constancias de cumplimiento de la inscripción y pago de cuotas al Instituto Mexicano del Seguro Social del personal que utilice para la prestación de los servicios.</w:t>
      </w:r>
    </w:p>
    <w:p w14:paraId="3C0E135B" w14:textId="77777777" w:rsidR="00235547" w:rsidRPr="00BC0742" w:rsidRDefault="00235547" w:rsidP="004B20E3">
      <w:pPr>
        <w:pStyle w:val="Prrafodelista"/>
        <w:numPr>
          <w:ilvl w:val="0"/>
          <w:numId w:val="27"/>
        </w:numPr>
        <w:spacing w:after="0" w:line="240" w:lineRule="auto"/>
        <w:contextualSpacing w:val="0"/>
        <w:jc w:val="both"/>
      </w:pPr>
      <w:r w:rsidRPr="00BC0742">
        <w:lastRenderedPageBreak/>
        <w:t>INSTRUCCIÓN: EN CASO DE ESTIPULAR OBLIGACIONES ADICIONALES, AGREGAR LOS INCISOS QUE SE REQUIERAN</w:t>
      </w:r>
    </w:p>
    <w:p w14:paraId="03096181" w14:textId="77777777" w:rsidR="00235547" w:rsidRPr="00BC0742" w:rsidRDefault="00235547" w:rsidP="00235547">
      <w:pPr>
        <w:pStyle w:val="Prrafodelista"/>
        <w:ind w:left="786"/>
        <w:jc w:val="both"/>
        <w:rPr>
          <w:highlight w:val="yellow"/>
        </w:rPr>
      </w:pPr>
    </w:p>
    <w:p w14:paraId="19EE445E" w14:textId="77777777" w:rsidR="00235547" w:rsidRDefault="00235547" w:rsidP="00235547">
      <w:pPr>
        <w:ind w:right="51"/>
        <w:jc w:val="both"/>
        <w:rPr>
          <w:rFonts w:ascii="Arial" w:hAnsi="Arial" w:cs="Arial"/>
          <w:b/>
          <w:sz w:val="22"/>
          <w:szCs w:val="22"/>
        </w:rPr>
      </w:pPr>
      <w:r w:rsidRPr="00D26EBE">
        <w:rPr>
          <w:rFonts w:ascii="Arial" w:hAnsi="Arial" w:cs="Arial"/>
          <w:b/>
          <w:sz w:val="22"/>
          <w:szCs w:val="22"/>
          <w:highlight w:val="yellow"/>
        </w:rPr>
        <w:t>DÉCIMA PRIMERA.</w:t>
      </w:r>
      <w:r w:rsidRPr="0008008F">
        <w:rPr>
          <w:rFonts w:ascii="Arial" w:hAnsi="Arial" w:cs="Arial"/>
          <w:b/>
          <w:sz w:val="22"/>
          <w:szCs w:val="22"/>
        </w:rPr>
        <w:t xml:space="preserve"> </w:t>
      </w:r>
      <w:r w:rsidRPr="00D26EBE">
        <w:rPr>
          <w:rFonts w:ascii="Arial" w:hAnsi="Arial" w:cs="Arial"/>
          <w:b/>
          <w:sz w:val="22"/>
          <w:szCs w:val="22"/>
          <w:highlight w:val="yellow"/>
        </w:rPr>
        <w:t>OBLIGACIONES DE “LA DEPENDENCIA O ENTIDAD”</w:t>
      </w:r>
    </w:p>
    <w:p w14:paraId="64C18DF5" w14:textId="77777777" w:rsidR="00235547" w:rsidRPr="0008008F" w:rsidRDefault="00235547" w:rsidP="00235547">
      <w:pPr>
        <w:ind w:right="51"/>
        <w:jc w:val="both"/>
        <w:rPr>
          <w:rFonts w:ascii="Arial" w:hAnsi="Arial" w:cs="Arial"/>
          <w:b/>
          <w:sz w:val="22"/>
          <w:szCs w:val="22"/>
        </w:rPr>
      </w:pPr>
    </w:p>
    <w:p w14:paraId="706FEF9B" w14:textId="77777777" w:rsidR="00235547" w:rsidRPr="0008008F" w:rsidRDefault="00235547" w:rsidP="00235547">
      <w:pPr>
        <w:ind w:right="51"/>
        <w:jc w:val="both"/>
        <w:rPr>
          <w:rFonts w:ascii="Arial" w:hAnsi="Arial" w:cs="Arial"/>
          <w:b/>
          <w:sz w:val="22"/>
          <w:szCs w:val="22"/>
        </w:rPr>
      </w:pPr>
      <w:r w:rsidRPr="00EC305B">
        <w:rPr>
          <w:rFonts w:ascii="Arial" w:hAnsi="Arial" w:cs="Arial"/>
          <w:b/>
          <w:sz w:val="22"/>
          <w:szCs w:val="22"/>
          <w:highlight w:val="yellow"/>
        </w:rPr>
        <w:t>“LA DEPENDENCIA O ENTIDAD”, se obliga a:</w:t>
      </w:r>
    </w:p>
    <w:p w14:paraId="1147F3F7" w14:textId="77777777" w:rsidR="00235547" w:rsidRPr="0008008F" w:rsidRDefault="00235547" w:rsidP="00235547">
      <w:pPr>
        <w:ind w:right="51"/>
        <w:jc w:val="both"/>
        <w:rPr>
          <w:rFonts w:ascii="Arial" w:hAnsi="Arial" w:cs="Arial"/>
          <w:sz w:val="22"/>
          <w:szCs w:val="22"/>
        </w:rPr>
      </w:pPr>
    </w:p>
    <w:p w14:paraId="1066F884" w14:textId="77777777" w:rsidR="00235547" w:rsidRPr="0008008F" w:rsidRDefault="00235547" w:rsidP="004B20E3">
      <w:pPr>
        <w:pStyle w:val="Prrafodelista"/>
        <w:numPr>
          <w:ilvl w:val="0"/>
          <w:numId w:val="28"/>
        </w:numPr>
        <w:spacing w:after="0" w:line="240" w:lineRule="auto"/>
        <w:ind w:right="51"/>
        <w:contextualSpacing w:val="0"/>
        <w:jc w:val="both"/>
        <w:rPr>
          <w:highlight w:val="yellow"/>
        </w:rPr>
      </w:pPr>
      <w:r w:rsidRPr="0008008F">
        <w:rPr>
          <w:highlight w:val="yellow"/>
        </w:rPr>
        <w:t>Otorgar las facilida</w:t>
      </w:r>
      <w:r>
        <w:rPr>
          <w:highlight w:val="yellow"/>
        </w:rPr>
        <w:t>des necesarias, a efecto de que</w:t>
      </w:r>
      <w:r w:rsidRPr="0008008F">
        <w:rPr>
          <w:b/>
        </w:rPr>
        <w:t xml:space="preserve"> </w:t>
      </w:r>
      <w:r w:rsidRPr="00D26EBE">
        <w:rPr>
          <w:b/>
        </w:rPr>
        <w:t>“EL PROVEEDOR”</w:t>
      </w:r>
      <w:r w:rsidRPr="00D26EBE">
        <w:t xml:space="preserve"> </w:t>
      </w:r>
      <w:r w:rsidRPr="0008008F">
        <w:rPr>
          <w:highlight w:val="yellow"/>
        </w:rPr>
        <w:t>lleve a cabo en los términos convenidos la prestación de los servicios objeto del contrato.</w:t>
      </w:r>
    </w:p>
    <w:p w14:paraId="595892C1" w14:textId="77777777" w:rsidR="00235547" w:rsidRPr="0008008F" w:rsidRDefault="00235547" w:rsidP="00235547">
      <w:pPr>
        <w:pStyle w:val="Prrafodelista"/>
        <w:ind w:right="51"/>
        <w:jc w:val="both"/>
        <w:rPr>
          <w:highlight w:val="yellow"/>
        </w:rPr>
      </w:pPr>
    </w:p>
    <w:p w14:paraId="3602D5CC" w14:textId="77777777" w:rsidR="00235547" w:rsidRPr="0008008F" w:rsidRDefault="00235547" w:rsidP="004B20E3">
      <w:pPr>
        <w:pStyle w:val="Prrafodelista"/>
        <w:numPr>
          <w:ilvl w:val="0"/>
          <w:numId w:val="28"/>
        </w:numPr>
        <w:spacing w:after="0" w:line="240" w:lineRule="auto"/>
        <w:ind w:right="51"/>
        <w:contextualSpacing w:val="0"/>
        <w:jc w:val="both"/>
        <w:rPr>
          <w:highlight w:val="yellow"/>
        </w:rPr>
      </w:pPr>
      <w:r w:rsidRPr="0008008F">
        <w:rPr>
          <w:highlight w:val="yellow"/>
        </w:rPr>
        <w:t>Realizar el pago correspondiente en tiempo y forma.</w:t>
      </w:r>
    </w:p>
    <w:p w14:paraId="25D0CB3A" w14:textId="77777777" w:rsidR="00235547" w:rsidRPr="005B0EB8" w:rsidRDefault="00235547" w:rsidP="00235547">
      <w:pPr>
        <w:pStyle w:val="Prrafodelista"/>
      </w:pPr>
    </w:p>
    <w:p w14:paraId="56113AEC" w14:textId="77777777" w:rsidR="00235547" w:rsidRPr="00BC0742" w:rsidRDefault="00235547" w:rsidP="00235547">
      <w:pPr>
        <w:rPr>
          <w:rFonts w:ascii="Arial" w:hAnsi="Arial" w:cs="Arial"/>
          <w:sz w:val="22"/>
          <w:szCs w:val="22"/>
        </w:rPr>
      </w:pPr>
      <w:r w:rsidRPr="00BC0742">
        <w:rPr>
          <w:rFonts w:ascii="Arial" w:hAnsi="Arial" w:cs="Arial"/>
          <w:sz w:val="22"/>
          <w:szCs w:val="22"/>
        </w:rPr>
        <w:t>INSTRUCCIÓN: EL SIGUIENTE PÁRRAFO APARECERÁ SIEMPRE QUE HAYA EXISTIDO GARANTÍA DE CUMPLIMIENTO.</w:t>
      </w:r>
    </w:p>
    <w:p w14:paraId="6E0E5B2E" w14:textId="77777777" w:rsidR="00235547" w:rsidRPr="00D26EBE" w:rsidRDefault="00235547" w:rsidP="00235547">
      <w:pPr>
        <w:rPr>
          <w:rFonts w:ascii="Arial" w:hAnsi="Arial" w:cs="Arial"/>
          <w:sz w:val="22"/>
          <w:szCs w:val="22"/>
        </w:rPr>
      </w:pPr>
    </w:p>
    <w:p w14:paraId="37CCDFAF" w14:textId="77777777" w:rsidR="00235547" w:rsidRDefault="00235547" w:rsidP="004B20E3">
      <w:pPr>
        <w:pStyle w:val="Prrafodelista"/>
        <w:numPr>
          <w:ilvl w:val="0"/>
          <w:numId w:val="28"/>
        </w:numPr>
        <w:spacing w:after="0" w:line="240" w:lineRule="auto"/>
        <w:ind w:right="51"/>
        <w:contextualSpacing w:val="0"/>
        <w:jc w:val="both"/>
      </w:pPr>
      <w:r w:rsidRPr="00172F41">
        <w:rPr>
          <w:bCs/>
          <w:highlight w:val="yellow"/>
        </w:rPr>
        <w:t>Extender a</w:t>
      </w:r>
      <w:r w:rsidRPr="0008008F">
        <w:rPr>
          <w:b/>
          <w:highlight w:val="yellow"/>
        </w:rPr>
        <w:t xml:space="preserve"> </w:t>
      </w:r>
      <w:r w:rsidRPr="00D26EBE">
        <w:rPr>
          <w:b/>
        </w:rPr>
        <w:t xml:space="preserve">“EL PROVEEDOR”, </w:t>
      </w:r>
      <w:r w:rsidRPr="00172F41">
        <w:rPr>
          <w:bCs/>
          <w:highlight w:val="yellow"/>
        </w:rPr>
        <w:t>por conducto del servidor público facultado, la constancia de cumplimiento de obligaciones contractuales</w:t>
      </w:r>
      <w:r w:rsidRPr="0008008F">
        <w:rPr>
          <w:highlight w:val="yellow"/>
        </w:rPr>
        <w:t xml:space="preserve"> inmediatamente que se cumplan éstas a satisfacción expresa de dicho servidor público para que se dé trámite a la cancelación de la garantía de cumplimiento del presente contrato.</w:t>
      </w:r>
    </w:p>
    <w:p w14:paraId="49AE0CAC" w14:textId="77777777" w:rsidR="00235547" w:rsidRDefault="00235547" w:rsidP="00235547">
      <w:pPr>
        <w:pStyle w:val="Prrafodelista"/>
        <w:ind w:right="51"/>
        <w:jc w:val="both"/>
      </w:pPr>
    </w:p>
    <w:p w14:paraId="352902FE" w14:textId="77777777" w:rsidR="00235547" w:rsidRPr="00BC0742" w:rsidRDefault="00235547" w:rsidP="004B20E3">
      <w:pPr>
        <w:pStyle w:val="Prrafodelista"/>
        <w:numPr>
          <w:ilvl w:val="0"/>
          <w:numId w:val="28"/>
        </w:numPr>
        <w:spacing w:after="0" w:line="240" w:lineRule="auto"/>
        <w:ind w:right="51"/>
        <w:contextualSpacing w:val="0"/>
        <w:jc w:val="both"/>
      </w:pPr>
      <w:r w:rsidRPr="00BC0742">
        <w:t>INSTRUCCIÓN: EN CASO DE ESTIPULAR OBLIGACIONES ADICIONALES, AGREGAR LOS INCISOS QUE SE REQUIERAN</w:t>
      </w:r>
    </w:p>
    <w:p w14:paraId="0164A251" w14:textId="77777777" w:rsidR="00235547" w:rsidRPr="003546EC" w:rsidRDefault="00235547" w:rsidP="00235547">
      <w:pPr>
        <w:pStyle w:val="Prrafodelista"/>
        <w:ind w:right="51"/>
        <w:jc w:val="both"/>
        <w:rPr>
          <w:b/>
          <w:u w:val="single"/>
        </w:rPr>
      </w:pPr>
    </w:p>
    <w:p w14:paraId="0CB3C150" w14:textId="77777777" w:rsidR="00235547" w:rsidRPr="004115DC" w:rsidRDefault="00235547" w:rsidP="00235547">
      <w:pPr>
        <w:ind w:right="51"/>
        <w:jc w:val="both"/>
        <w:rPr>
          <w:rFonts w:ascii="Arial" w:hAnsi="Arial" w:cs="Arial"/>
          <w:sz w:val="22"/>
          <w:szCs w:val="22"/>
          <w:highlight w:val="yellow"/>
        </w:rPr>
      </w:pPr>
    </w:p>
    <w:p w14:paraId="670BE344" w14:textId="77777777" w:rsidR="00235547" w:rsidRPr="0008008F" w:rsidRDefault="00235547" w:rsidP="00235547">
      <w:pPr>
        <w:tabs>
          <w:tab w:val="left" w:pos="2160"/>
        </w:tabs>
        <w:jc w:val="both"/>
        <w:rPr>
          <w:rFonts w:ascii="Arial" w:hAnsi="Arial" w:cs="Arial"/>
          <w:b/>
          <w:sz w:val="22"/>
          <w:szCs w:val="22"/>
          <w:lang w:eastAsia="es-MX"/>
        </w:rPr>
      </w:pPr>
      <w:r w:rsidRPr="00D26EBE">
        <w:rPr>
          <w:rFonts w:ascii="Arial" w:hAnsi="Arial" w:cs="Arial"/>
          <w:b/>
          <w:sz w:val="22"/>
          <w:szCs w:val="22"/>
          <w:highlight w:val="yellow"/>
        </w:rPr>
        <w:t>DÉCIMA SEGUNDA</w:t>
      </w:r>
      <w:r w:rsidRPr="00D26EBE">
        <w:rPr>
          <w:rFonts w:ascii="Arial" w:hAnsi="Arial" w:cs="Arial"/>
          <w:b/>
          <w:sz w:val="22"/>
          <w:szCs w:val="22"/>
          <w:highlight w:val="yellow"/>
          <w:lang w:eastAsia="es-MX"/>
        </w:rPr>
        <w:t>. ADMINISTRACIÓN, VERIFICACIÓN, SUPERVISIÓN Y ACEPTACIÓN DE LOS SERVICIOS</w:t>
      </w:r>
      <w:r w:rsidRPr="0008008F">
        <w:rPr>
          <w:rFonts w:ascii="Arial" w:hAnsi="Arial" w:cs="Arial"/>
          <w:b/>
          <w:sz w:val="22"/>
          <w:szCs w:val="22"/>
          <w:lang w:eastAsia="es-MX"/>
        </w:rPr>
        <w:t xml:space="preserve"> </w:t>
      </w:r>
    </w:p>
    <w:p w14:paraId="4E1A9ECD" w14:textId="77777777" w:rsidR="00235547" w:rsidRPr="0008008F" w:rsidRDefault="00235547" w:rsidP="00235547">
      <w:pPr>
        <w:tabs>
          <w:tab w:val="left" w:pos="2160"/>
        </w:tabs>
        <w:jc w:val="both"/>
        <w:rPr>
          <w:rFonts w:ascii="Arial" w:hAnsi="Arial" w:cs="Arial"/>
          <w:sz w:val="22"/>
          <w:szCs w:val="22"/>
        </w:rPr>
      </w:pPr>
    </w:p>
    <w:p w14:paraId="6E4B00A0" w14:textId="77777777" w:rsidR="00235547" w:rsidRPr="00D26EBE" w:rsidRDefault="00235547" w:rsidP="00235547">
      <w:pPr>
        <w:tabs>
          <w:tab w:val="left" w:pos="2340"/>
        </w:tabs>
        <w:jc w:val="both"/>
        <w:rPr>
          <w:rFonts w:ascii="Arial" w:hAnsi="Arial" w:cs="Arial"/>
          <w:sz w:val="22"/>
          <w:szCs w:val="22"/>
        </w:rPr>
      </w:pPr>
      <w:r w:rsidRPr="00D26EBE">
        <w:rPr>
          <w:rFonts w:ascii="Arial" w:hAnsi="Arial" w:cs="Arial"/>
          <w:b/>
          <w:sz w:val="22"/>
          <w:szCs w:val="22"/>
        </w:rPr>
        <w:t>“LA DEPENDENCIA O ENTIDAD”</w:t>
      </w:r>
      <w:r w:rsidRPr="00D26EBE">
        <w:rPr>
          <w:rFonts w:ascii="Arial" w:hAnsi="Arial" w:cs="Arial"/>
          <w:sz w:val="22"/>
          <w:szCs w:val="22"/>
        </w:rPr>
        <w:t xml:space="preserve"> designa como Administrador(es) del presente contrato a </w:t>
      </w:r>
      <w:r w:rsidRPr="004115DC">
        <w:rPr>
          <w:rFonts w:ascii="Arial" w:hAnsi="Arial" w:cs="Arial"/>
          <w:b/>
          <w:sz w:val="22"/>
          <w:szCs w:val="22"/>
        </w:rPr>
        <w:t>(</w:t>
      </w:r>
      <w:r w:rsidRPr="004115DC">
        <w:rPr>
          <w:rFonts w:ascii="Arial" w:hAnsi="Arial" w:cs="Arial"/>
          <w:b/>
          <w:sz w:val="22"/>
          <w:szCs w:val="22"/>
          <w:u w:val="single"/>
        </w:rPr>
        <w:t>INCORPORAR NOMBRE DE LA, EL O LOS ADMINISTRADORES DEL CONTRATO), con RFC (INCORPORAR RFC)</w:t>
      </w:r>
      <w:r w:rsidRPr="004115DC">
        <w:rPr>
          <w:rFonts w:ascii="Arial" w:hAnsi="Arial" w:cs="Arial"/>
          <w:b/>
          <w:sz w:val="22"/>
          <w:szCs w:val="22"/>
        </w:rPr>
        <w:t>, (</w:t>
      </w:r>
      <w:r w:rsidRPr="004115DC">
        <w:rPr>
          <w:rFonts w:ascii="Arial" w:hAnsi="Arial" w:cs="Arial"/>
          <w:b/>
          <w:sz w:val="22"/>
          <w:szCs w:val="22"/>
          <w:u w:val="single"/>
        </w:rPr>
        <w:t>INCORPORAR CARGO DEL ADMINISTRADOR DEL CONTRATO)</w:t>
      </w:r>
      <w:r w:rsidRPr="004115DC">
        <w:rPr>
          <w:rFonts w:ascii="Arial" w:hAnsi="Arial" w:cs="Arial"/>
          <w:b/>
          <w:sz w:val="22"/>
          <w:szCs w:val="22"/>
        </w:rPr>
        <w:t xml:space="preserve">, </w:t>
      </w:r>
      <w:r w:rsidRPr="00D26EBE">
        <w:rPr>
          <w:rFonts w:ascii="Arial" w:hAnsi="Arial" w:cs="Arial"/>
          <w:sz w:val="22"/>
          <w:szCs w:val="22"/>
        </w:rPr>
        <w:t>quien dará seguimiento y verificará el cumplimiento de los derechos y obligaciones establecidos en este instrumento.</w:t>
      </w:r>
    </w:p>
    <w:p w14:paraId="4E63F861" w14:textId="77777777" w:rsidR="00235547" w:rsidRPr="00D26EBE" w:rsidRDefault="00235547" w:rsidP="00235547">
      <w:pPr>
        <w:tabs>
          <w:tab w:val="left" w:pos="2340"/>
        </w:tabs>
        <w:jc w:val="both"/>
        <w:rPr>
          <w:rFonts w:ascii="Arial" w:hAnsi="Arial" w:cs="Arial"/>
          <w:sz w:val="22"/>
          <w:szCs w:val="22"/>
        </w:rPr>
      </w:pPr>
    </w:p>
    <w:p w14:paraId="6C3C7D9F" w14:textId="77777777" w:rsidR="00235547" w:rsidRPr="00D26EBE" w:rsidRDefault="00235547" w:rsidP="00235547">
      <w:pPr>
        <w:jc w:val="both"/>
        <w:rPr>
          <w:rFonts w:ascii="Arial" w:eastAsia="Calibri" w:hAnsi="Arial" w:cs="Arial"/>
          <w:sz w:val="22"/>
          <w:szCs w:val="22"/>
        </w:rPr>
      </w:pPr>
      <w:r w:rsidRPr="00D26EBE">
        <w:rPr>
          <w:rFonts w:ascii="Arial" w:eastAsia="Calibri" w:hAnsi="Arial" w:cs="Arial"/>
          <w:sz w:val="22"/>
          <w:szCs w:val="22"/>
        </w:rPr>
        <w:t xml:space="preserve">Los servicios se tendrán por recibidos previa revisión del administrador del presente contrato, la cual consistirá en la verificación del cumplimiento de las especificaciones establecidas </w:t>
      </w:r>
      <w:r w:rsidRPr="00D26EBE">
        <w:rPr>
          <w:rFonts w:ascii="Arial" w:hAnsi="Arial" w:cs="Arial"/>
          <w:sz w:val="22"/>
          <w:szCs w:val="22"/>
        </w:rPr>
        <w:t>y en su caso en los anexos respectivos, así como las contenidas en la propuesta técnica</w:t>
      </w:r>
      <w:r w:rsidRPr="00D26EBE">
        <w:rPr>
          <w:rFonts w:ascii="Arial" w:eastAsia="Calibri" w:hAnsi="Arial" w:cs="Arial"/>
          <w:sz w:val="22"/>
          <w:szCs w:val="22"/>
        </w:rPr>
        <w:t>.</w:t>
      </w:r>
    </w:p>
    <w:p w14:paraId="67AC3B8A" w14:textId="77777777" w:rsidR="00235547" w:rsidRPr="00D26EBE" w:rsidRDefault="00235547" w:rsidP="00235547">
      <w:pPr>
        <w:tabs>
          <w:tab w:val="left" w:pos="2340"/>
        </w:tabs>
        <w:jc w:val="both"/>
        <w:rPr>
          <w:rFonts w:ascii="Arial" w:hAnsi="Arial" w:cs="Arial"/>
          <w:sz w:val="22"/>
          <w:szCs w:val="22"/>
        </w:rPr>
      </w:pPr>
    </w:p>
    <w:p w14:paraId="557503DC" w14:textId="77777777" w:rsidR="00235547" w:rsidRPr="00D26EBE" w:rsidRDefault="00235547" w:rsidP="00235547">
      <w:pPr>
        <w:tabs>
          <w:tab w:val="left" w:pos="2340"/>
        </w:tabs>
        <w:jc w:val="both"/>
        <w:rPr>
          <w:rFonts w:ascii="Arial" w:eastAsia="Calibri" w:hAnsi="Arial" w:cs="Arial"/>
          <w:sz w:val="22"/>
          <w:szCs w:val="22"/>
        </w:rPr>
      </w:pPr>
      <w:r w:rsidRPr="00D26EBE">
        <w:rPr>
          <w:rFonts w:ascii="Arial" w:hAnsi="Arial" w:cs="Arial"/>
          <w:b/>
          <w:sz w:val="22"/>
          <w:szCs w:val="22"/>
        </w:rPr>
        <w:t>“LA DEPENDENCIA O ENTIDAD”</w:t>
      </w:r>
      <w:r w:rsidRPr="00D26EBE">
        <w:rPr>
          <w:rFonts w:ascii="Arial" w:hAnsi="Arial" w:cs="Arial"/>
          <w:sz w:val="22"/>
          <w:szCs w:val="22"/>
        </w:rPr>
        <w:t xml:space="preserve">, a través del </w:t>
      </w:r>
      <w:r w:rsidRPr="00D26EBE">
        <w:rPr>
          <w:rFonts w:ascii="Arial" w:eastAsia="Calibri" w:hAnsi="Arial" w:cs="Arial"/>
          <w:sz w:val="22"/>
          <w:szCs w:val="22"/>
        </w:rPr>
        <w:t>administrador del contrato</w:t>
      </w:r>
      <w:r w:rsidRPr="00D26EBE">
        <w:rPr>
          <w:rFonts w:ascii="Arial" w:hAnsi="Arial" w:cs="Arial"/>
          <w:sz w:val="22"/>
          <w:szCs w:val="22"/>
        </w:rPr>
        <w:t>, rechazará los servicios, que no cumplan las especificaciones establecidas en este contra</w:t>
      </w:r>
      <w:r>
        <w:rPr>
          <w:rFonts w:ascii="Arial" w:hAnsi="Arial" w:cs="Arial"/>
          <w:sz w:val="22"/>
          <w:szCs w:val="22"/>
        </w:rPr>
        <w:t>to y en sus Anexos, obligándose</w:t>
      </w:r>
      <w:r>
        <w:rPr>
          <w:rFonts w:ascii="Arial" w:hAnsi="Arial" w:cs="Arial"/>
          <w:b/>
          <w:sz w:val="22"/>
          <w:szCs w:val="22"/>
        </w:rPr>
        <w:t xml:space="preserve"> </w:t>
      </w:r>
      <w:r w:rsidRPr="00D26EBE">
        <w:rPr>
          <w:rFonts w:ascii="Arial" w:hAnsi="Arial" w:cs="Arial"/>
          <w:b/>
          <w:sz w:val="22"/>
          <w:szCs w:val="22"/>
        </w:rPr>
        <w:t>“EL PROVEEDOR”</w:t>
      </w:r>
      <w:r w:rsidRPr="00D26EBE">
        <w:rPr>
          <w:rFonts w:ascii="Arial" w:hAnsi="Arial" w:cs="Arial"/>
          <w:sz w:val="22"/>
          <w:szCs w:val="22"/>
        </w:rPr>
        <w:t xml:space="preserve"> en este supuesto a realizarlos nuevamente bajo su responsabilidad y sin costo adicional para </w:t>
      </w:r>
      <w:r w:rsidRPr="00D26EBE">
        <w:rPr>
          <w:rFonts w:ascii="Arial" w:hAnsi="Arial" w:cs="Arial"/>
          <w:b/>
          <w:sz w:val="22"/>
          <w:szCs w:val="22"/>
        </w:rPr>
        <w:t xml:space="preserve">“LA DEPENDENCIA O ENTIDAD”, </w:t>
      </w:r>
      <w:r w:rsidRPr="00D26EBE">
        <w:rPr>
          <w:rFonts w:ascii="Arial" w:eastAsia="Calibri" w:hAnsi="Arial" w:cs="Arial"/>
          <w:sz w:val="22"/>
          <w:szCs w:val="22"/>
        </w:rPr>
        <w:t xml:space="preserve">sin </w:t>
      </w:r>
      <w:r w:rsidRPr="00D26EBE">
        <w:rPr>
          <w:rFonts w:ascii="Arial" w:eastAsia="Calibri" w:hAnsi="Arial" w:cs="Arial"/>
          <w:sz w:val="22"/>
          <w:szCs w:val="22"/>
        </w:rPr>
        <w:lastRenderedPageBreak/>
        <w:t>perjuicio de la aplicación de las penas convencionales o deducciones al cobro correspondientes.</w:t>
      </w:r>
    </w:p>
    <w:p w14:paraId="0521E9E4" w14:textId="77777777" w:rsidR="00235547" w:rsidRPr="00D26EBE" w:rsidRDefault="00235547" w:rsidP="00235547">
      <w:pPr>
        <w:tabs>
          <w:tab w:val="left" w:pos="2340"/>
        </w:tabs>
        <w:jc w:val="both"/>
        <w:rPr>
          <w:rFonts w:ascii="Arial" w:eastAsia="Calibri" w:hAnsi="Arial" w:cs="Arial"/>
          <w:sz w:val="22"/>
          <w:szCs w:val="22"/>
        </w:rPr>
      </w:pPr>
    </w:p>
    <w:p w14:paraId="01167093" w14:textId="77777777" w:rsidR="00235547" w:rsidRPr="005B0EB8" w:rsidRDefault="00235547" w:rsidP="00235547">
      <w:pPr>
        <w:tabs>
          <w:tab w:val="left" w:pos="2340"/>
        </w:tabs>
        <w:jc w:val="both"/>
        <w:rPr>
          <w:rFonts w:ascii="Arial" w:hAnsi="Arial" w:cs="Arial"/>
          <w:sz w:val="22"/>
          <w:szCs w:val="22"/>
        </w:rPr>
      </w:pPr>
      <w:r w:rsidRPr="00D26EBE">
        <w:rPr>
          <w:rFonts w:ascii="Arial" w:hAnsi="Arial" w:cs="Arial"/>
          <w:b/>
          <w:sz w:val="22"/>
          <w:szCs w:val="22"/>
        </w:rPr>
        <w:t xml:space="preserve">“LA </w:t>
      </w:r>
      <w:r w:rsidRPr="005B0EB8">
        <w:rPr>
          <w:rFonts w:ascii="Arial" w:hAnsi="Arial" w:cs="Arial"/>
          <w:b/>
          <w:sz w:val="22"/>
          <w:szCs w:val="22"/>
        </w:rPr>
        <w:t>DEPENDENCIA O ENTIDAD”</w:t>
      </w:r>
      <w:r w:rsidRPr="005B0EB8">
        <w:rPr>
          <w:rFonts w:ascii="Arial" w:hAnsi="Arial" w:cs="Arial"/>
          <w:sz w:val="22"/>
          <w:szCs w:val="22"/>
        </w:rPr>
        <w:t xml:space="preserve">, a través del </w:t>
      </w:r>
      <w:r w:rsidRPr="005B0EB8">
        <w:rPr>
          <w:rFonts w:ascii="Arial" w:eastAsia="Calibri" w:hAnsi="Arial" w:cs="Arial"/>
          <w:sz w:val="22"/>
          <w:szCs w:val="22"/>
        </w:rPr>
        <w:t>administrador del contrato</w:t>
      </w:r>
      <w:r w:rsidRPr="005B0EB8">
        <w:rPr>
          <w:rFonts w:ascii="Arial" w:hAnsi="Arial" w:cs="Arial"/>
          <w:sz w:val="22"/>
          <w:szCs w:val="22"/>
        </w:rPr>
        <w:t xml:space="preserve">, podrá aceptar los servicios que incumplan de manera parcial o deficiente las especificaciones establecidas en este contrato y en los anexos respectivos, </w:t>
      </w:r>
      <w:r w:rsidRPr="005B0EB8">
        <w:rPr>
          <w:rFonts w:ascii="Arial" w:eastAsia="Calibri" w:hAnsi="Arial" w:cs="Arial"/>
          <w:sz w:val="22"/>
          <w:szCs w:val="22"/>
        </w:rPr>
        <w:t>sin perjuicio de la aplicación de las deducciones al pago que procedan, y reposición del servicio, cuando la naturaleza propia de éstos lo permita.</w:t>
      </w:r>
    </w:p>
    <w:p w14:paraId="54E97957" w14:textId="77777777" w:rsidR="00235547" w:rsidRPr="000403B0" w:rsidRDefault="00235547" w:rsidP="00235547">
      <w:pPr>
        <w:jc w:val="both"/>
        <w:rPr>
          <w:rFonts w:ascii="Arial" w:hAnsi="Arial" w:cs="Arial"/>
          <w:sz w:val="22"/>
          <w:szCs w:val="22"/>
          <w:u w:val="single"/>
          <w:lang w:eastAsia="es-MX"/>
        </w:rPr>
      </w:pPr>
    </w:p>
    <w:p w14:paraId="1BE0D274" w14:textId="77777777" w:rsidR="00235547" w:rsidRPr="00BC0742" w:rsidRDefault="00235547" w:rsidP="00235547">
      <w:pPr>
        <w:jc w:val="both"/>
        <w:rPr>
          <w:rFonts w:ascii="Arial" w:hAnsi="Arial" w:cs="Arial"/>
          <w:sz w:val="22"/>
          <w:szCs w:val="22"/>
        </w:rPr>
      </w:pPr>
      <w:r w:rsidRPr="00BC0742">
        <w:rPr>
          <w:rFonts w:ascii="Arial" w:hAnsi="Arial" w:cs="Arial"/>
          <w:sz w:val="22"/>
          <w:szCs w:val="22"/>
        </w:rPr>
        <w:t>INSTRUCCIÓN: CUANDO SE REQUIERA LA APLICACIÓN DE DEDUCCIONES:</w:t>
      </w:r>
    </w:p>
    <w:p w14:paraId="1AF674E6" w14:textId="77777777" w:rsidR="00235547" w:rsidRPr="000403B0" w:rsidRDefault="00235547" w:rsidP="00235547">
      <w:pPr>
        <w:jc w:val="both"/>
        <w:rPr>
          <w:rFonts w:ascii="Arial" w:hAnsi="Arial" w:cs="Arial"/>
          <w:sz w:val="22"/>
          <w:szCs w:val="22"/>
          <w:highlight w:val="yellow"/>
          <w:lang w:eastAsia="es-MX"/>
        </w:rPr>
      </w:pPr>
    </w:p>
    <w:p w14:paraId="7BEF5D57" w14:textId="77777777" w:rsidR="00235547" w:rsidRPr="0008008F" w:rsidRDefault="00235547" w:rsidP="00235547">
      <w:pPr>
        <w:jc w:val="both"/>
        <w:rPr>
          <w:rFonts w:ascii="Arial" w:hAnsi="Arial" w:cs="Arial"/>
          <w:b/>
          <w:sz w:val="22"/>
          <w:szCs w:val="22"/>
          <w:lang w:eastAsia="es-MX"/>
        </w:rPr>
      </w:pPr>
      <w:r w:rsidRPr="00D26EBE">
        <w:rPr>
          <w:rFonts w:ascii="Arial" w:hAnsi="Arial" w:cs="Arial"/>
          <w:b/>
          <w:sz w:val="22"/>
          <w:szCs w:val="22"/>
          <w:highlight w:val="yellow"/>
        </w:rPr>
        <w:t>DÉCIMA TERCERA</w:t>
      </w:r>
      <w:r w:rsidRPr="00D26EBE">
        <w:rPr>
          <w:rFonts w:ascii="Arial" w:hAnsi="Arial" w:cs="Arial"/>
          <w:b/>
          <w:sz w:val="22"/>
          <w:szCs w:val="22"/>
          <w:highlight w:val="yellow"/>
          <w:lang w:eastAsia="es-MX"/>
        </w:rPr>
        <w:t>. DEDUCCIONES</w:t>
      </w:r>
    </w:p>
    <w:p w14:paraId="28DCBEE1" w14:textId="77777777" w:rsidR="00235547" w:rsidRPr="000403B0" w:rsidRDefault="00235547" w:rsidP="00235547">
      <w:pPr>
        <w:jc w:val="both"/>
        <w:rPr>
          <w:rFonts w:ascii="Arial" w:hAnsi="Arial" w:cs="Arial"/>
          <w:sz w:val="22"/>
          <w:szCs w:val="22"/>
          <w:lang w:eastAsia="es-MX"/>
        </w:rPr>
      </w:pPr>
    </w:p>
    <w:p w14:paraId="37938359" w14:textId="77777777" w:rsidR="00235547" w:rsidRPr="00D26EBE" w:rsidRDefault="00235547" w:rsidP="00235547">
      <w:pPr>
        <w:pStyle w:val="Textoindependiente"/>
        <w:tabs>
          <w:tab w:val="left" w:pos="2520"/>
        </w:tabs>
        <w:rPr>
          <w:rFonts w:ascii="Arial" w:hAnsi="Arial" w:cs="Arial"/>
          <w:spacing w:val="-2"/>
        </w:rPr>
      </w:pPr>
      <w:r w:rsidRPr="00D26EBE">
        <w:rPr>
          <w:rFonts w:ascii="Arial" w:hAnsi="Arial" w:cs="Arial"/>
          <w:b/>
        </w:rPr>
        <w:t>“LA DEPENDENCIA O ENTIDAD”</w:t>
      </w:r>
      <w:r w:rsidRPr="00D26EBE">
        <w:rPr>
          <w:rFonts w:ascii="Arial" w:hAnsi="Arial" w:cs="Arial"/>
          <w:b/>
          <w:bCs/>
          <w:spacing w:val="-2"/>
        </w:rPr>
        <w:t xml:space="preserve"> </w:t>
      </w:r>
      <w:r w:rsidRPr="00D26EBE">
        <w:rPr>
          <w:rFonts w:ascii="Arial" w:hAnsi="Arial" w:cs="Arial"/>
          <w:bCs/>
          <w:spacing w:val="-2"/>
        </w:rPr>
        <w:t xml:space="preserve">aplicará deducciones al pago por el </w:t>
      </w:r>
      <w:r w:rsidRPr="00D26EBE">
        <w:rPr>
          <w:rFonts w:ascii="Arial" w:hAnsi="Arial" w:cs="Arial"/>
          <w:spacing w:val="-2"/>
        </w:rPr>
        <w:t>incumplimiento parci</w:t>
      </w:r>
      <w:r>
        <w:rPr>
          <w:rFonts w:ascii="Arial" w:hAnsi="Arial" w:cs="Arial"/>
          <w:spacing w:val="-2"/>
        </w:rPr>
        <w:t>al o deficiente, en que incurra</w:t>
      </w:r>
      <w:r w:rsidRPr="00D26EBE">
        <w:rPr>
          <w:rFonts w:ascii="Arial" w:hAnsi="Arial" w:cs="Arial"/>
          <w:b/>
        </w:rPr>
        <w:t xml:space="preserve"> “EL PROVEEDOR”</w:t>
      </w:r>
      <w:r w:rsidRPr="00D26EBE">
        <w:rPr>
          <w:rFonts w:ascii="Arial" w:hAnsi="Arial" w:cs="Arial"/>
          <w:spacing w:val="-2"/>
        </w:rPr>
        <w:t xml:space="preserve"> conforme a lo estipulado en las cláusulas del presente c</w:t>
      </w:r>
      <w:r w:rsidRPr="00D26EBE">
        <w:rPr>
          <w:rFonts w:ascii="Arial" w:hAnsi="Arial" w:cs="Arial"/>
        </w:rPr>
        <w:t>ontrato y sus anexos respectivos,</w:t>
      </w:r>
      <w:r w:rsidRPr="00D26EBE">
        <w:rPr>
          <w:rFonts w:ascii="Arial" w:hAnsi="Arial" w:cs="Arial"/>
          <w:spacing w:val="-2"/>
        </w:rPr>
        <w:t xml:space="preserve"> las cuales se calcularán por un </w:t>
      </w:r>
      <w:r w:rsidRPr="00B11A31">
        <w:rPr>
          <w:rFonts w:ascii="Arial" w:hAnsi="Arial" w:cs="Arial"/>
          <w:b/>
          <w:spacing w:val="-2"/>
          <w:u w:val="single"/>
        </w:rPr>
        <w:t xml:space="preserve">(EN CASO DE EXISTIR SÓLO UN PORCENTAJE, </w:t>
      </w:r>
      <w:r w:rsidRPr="00B11A31">
        <w:rPr>
          <w:rFonts w:ascii="Arial" w:hAnsi="Arial" w:cs="Arial"/>
          <w:b/>
          <w:bCs/>
          <w:spacing w:val="-2"/>
          <w:u w:val="single"/>
          <w:lang w:val="es-ES"/>
        </w:rPr>
        <w:t xml:space="preserve">SEÑALAR PORCENTAJE DE DEDUCTIVA) </w:t>
      </w:r>
      <w:r w:rsidRPr="00D26EBE">
        <w:rPr>
          <w:rFonts w:ascii="Arial" w:hAnsi="Arial" w:cs="Arial"/>
          <w:bCs/>
          <w:spacing w:val="-2"/>
          <w:lang w:val="es-ES"/>
        </w:rPr>
        <w:t xml:space="preserve">% </w:t>
      </w:r>
      <w:r w:rsidRPr="00D26EBE">
        <w:rPr>
          <w:rFonts w:ascii="Arial" w:hAnsi="Arial" w:cs="Arial"/>
          <w:spacing w:val="-2"/>
        </w:rPr>
        <w:t xml:space="preserve">sobre el monto de los servicios, </w:t>
      </w:r>
      <w:r w:rsidRPr="00B11A31">
        <w:rPr>
          <w:rFonts w:ascii="Arial" w:hAnsi="Arial" w:cs="Arial"/>
          <w:b/>
          <w:spacing w:val="-2"/>
          <w:u w:val="single"/>
        </w:rPr>
        <w:t>(EN CASO DE ESTABLECER POR DIVERSOS CONCEPTOS DEDUCTIVAS REMITIR AL ANEXO CORRESPONDIENTE),</w:t>
      </w:r>
      <w:r w:rsidRPr="00D26EBE">
        <w:rPr>
          <w:rFonts w:ascii="Arial" w:hAnsi="Arial" w:cs="Arial"/>
          <w:spacing w:val="-2"/>
        </w:rPr>
        <w:t xml:space="preserve"> proporcionados en forma parcial o deficiente. Las cantidades a deducir se aplicarán en el</w:t>
      </w:r>
      <w:r>
        <w:rPr>
          <w:rFonts w:ascii="Arial" w:hAnsi="Arial" w:cs="Arial"/>
          <w:spacing w:val="-2"/>
        </w:rPr>
        <w:t xml:space="preserve"> CFDI o factura electrónica que</w:t>
      </w:r>
      <w:r w:rsidRPr="00D26EBE">
        <w:rPr>
          <w:rFonts w:ascii="Arial" w:hAnsi="Arial" w:cs="Arial"/>
          <w:b/>
        </w:rPr>
        <w:t xml:space="preserve"> “EL PROVEEDOR”</w:t>
      </w:r>
      <w:r w:rsidRPr="00D26EBE">
        <w:rPr>
          <w:rFonts w:ascii="Arial" w:hAnsi="Arial" w:cs="Arial"/>
          <w:spacing w:val="-2"/>
        </w:rPr>
        <w:t xml:space="preserve"> presente para su cobro, en el pago que se encuentre en trámite o bien en el siguiente pago.</w:t>
      </w:r>
    </w:p>
    <w:p w14:paraId="3122BD5B" w14:textId="77777777" w:rsidR="00235547" w:rsidRPr="00D26EBE" w:rsidRDefault="00235547" w:rsidP="00235547">
      <w:pPr>
        <w:pStyle w:val="Textoindependiente"/>
        <w:tabs>
          <w:tab w:val="left" w:pos="2520"/>
        </w:tabs>
        <w:rPr>
          <w:rFonts w:ascii="Arial" w:hAnsi="Arial" w:cs="Arial"/>
          <w:spacing w:val="-2"/>
        </w:rPr>
      </w:pPr>
    </w:p>
    <w:p w14:paraId="1CC7259A" w14:textId="77777777" w:rsidR="00235547" w:rsidRPr="00D26EBE" w:rsidRDefault="00235547" w:rsidP="00235547">
      <w:pPr>
        <w:pStyle w:val="Textoindependiente"/>
        <w:tabs>
          <w:tab w:val="left" w:pos="2520"/>
        </w:tabs>
        <w:rPr>
          <w:rFonts w:ascii="Arial" w:hAnsi="Arial" w:cs="Arial"/>
          <w:spacing w:val="-2"/>
        </w:rPr>
      </w:pPr>
      <w:r w:rsidRPr="00D26EBE">
        <w:rPr>
          <w:rFonts w:ascii="Arial" w:hAnsi="Arial" w:cs="Arial"/>
          <w:spacing w:val="-2"/>
        </w:rPr>
        <w:t xml:space="preserve">De no existir pagos pendientes, se requerirá a </w:t>
      </w:r>
      <w:r w:rsidRPr="00D26EBE">
        <w:rPr>
          <w:rFonts w:ascii="Arial" w:hAnsi="Arial" w:cs="Arial"/>
          <w:b/>
        </w:rPr>
        <w:t>“EL PROVEEDOR”</w:t>
      </w:r>
      <w:r w:rsidRPr="00D26EBE">
        <w:rPr>
          <w:rFonts w:ascii="Arial" w:hAnsi="Arial" w:cs="Arial"/>
          <w:spacing w:val="-2"/>
        </w:rPr>
        <w:t xml:space="preserve"> que realice el pago de la deductiva a través del esquema e5cinco Pago Electrónico de Derechos, Productos y Aprovechamientos (</w:t>
      </w:r>
      <w:proofErr w:type="spellStart"/>
      <w:r w:rsidRPr="00D26EBE">
        <w:rPr>
          <w:rFonts w:ascii="Arial" w:hAnsi="Arial" w:cs="Arial"/>
          <w:spacing w:val="-2"/>
        </w:rPr>
        <w:t>DPA´s</w:t>
      </w:r>
      <w:proofErr w:type="spellEnd"/>
      <w:r w:rsidRPr="00D26EBE">
        <w:rPr>
          <w:rFonts w:ascii="Arial" w:hAnsi="Arial" w:cs="Arial"/>
          <w:spacing w:val="-2"/>
        </w:rPr>
        <w:t>), a favor de la Tesorería de la Federación, o de la Entidad. En caso de negativa se procederá a hacer efectiva la garantía de cumplimiento del contrato.</w:t>
      </w:r>
    </w:p>
    <w:p w14:paraId="1EFA3ABF" w14:textId="77777777" w:rsidR="00235547" w:rsidRPr="00D26EBE" w:rsidRDefault="00235547" w:rsidP="00235547">
      <w:pPr>
        <w:jc w:val="both"/>
        <w:rPr>
          <w:rFonts w:ascii="Arial" w:hAnsi="Arial" w:cs="Arial"/>
          <w:spacing w:val="-2"/>
          <w:sz w:val="22"/>
          <w:szCs w:val="22"/>
        </w:rPr>
      </w:pPr>
    </w:p>
    <w:p w14:paraId="00AC74E7" w14:textId="77777777" w:rsidR="00235547" w:rsidRPr="00D26EBE" w:rsidRDefault="00235547" w:rsidP="00235547">
      <w:pPr>
        <w:pStyle w:val="Textoindependiente"/>
        <w:tabs>
          <w:tab w:val="left" w:pos="2520"/>
        </w:tabs>
        <w:rPr>
          <w:rFonts w:ascii="Arial" w:hAnsi="Arial" w:cs="Arial"/>
          <w:bCs/>
          <w:spacing w:val="-2"/>
        </w:rPr>
      </w:pPr>
      <w:r w:rsidRPr="00D26EBE">
        <w:rPr>
          <w:rFonts w:ascii="Arial" w:hAnsi="Arial" w:cs="Arial"/>
          <w:bCs/>
          <w:spacing w:val="-2"/>
        </w:rPr>
        <w:t>Las deducciones económicas se aplicarán sobre la cantidad indicada sin incluir impuestos.</w:t>
      </w:r>
    </w:p>
    <w:p w14:paraId="730D6847" w14:textId="77777777" w:rsidR="00235547" w:rsidRDefault="00235547" w:rsidP="00235547">
      <w:pPr>
        <w:pStyle w:val="Textoindependiente"/>
        <w:tabs>
          <w:tab w:val="left" w:pos="2520"/>
        </w:tabs>
        <w:rPr>
          <w:rFonts w:ascii="Arial" w:hAnsi="Arial" w:cs="Arial"/>
          <w:bCs/>
          <w:spacing w:val="-2"/>
        </w:rPr>
      </w:pPr>
    </w:p>
    <w:p w14:paraId="64666BFF" w14:textId="77777777" w:rsidR="00235547" w:rsidRDefault="00235547" w:rsidP="00235547">
      <w:pPr>
        <w:pStyle w:val="Textoindependiente"/>
        <w:tabs>
          <w:tab w:val="left" w:pos="2520"/>
        </w:tabs>
        <w:rPr>
          <w:rFonts w:ascii="Arial" w:hAnsi="Arial" w:cs="Arial"/>
          <w:bCs/>
          <w:spacing w:val="-2"/>
        </w:rPr>
      </w:pPr>
      <w:r w:rsidRPr="005B0EB8">
        <w:rPr>
          <w:rFonts w:ascii="Arial" w:hAnsi="Arial" w:cs="Arial"/>
          <w:bCs/>
          <w:spacing w:val="-2"/>
        </w:rPr>
        <w:t xml:space="preserve">El cálculo de las deducciones correspondientes las realizará el </w:t>
      </w:r>
      <w:r w:rsidRPr="005B0EB8">
        <w:rPr>
          <w:rFonts w:ascii="Arial" w:eastAsia="Calibri" w:hAnsi="Arial" w:cs="Arial"/>
        </w:rPr>
        <w:t>administrador del contrato</w:t>
      </w:r>
      <w:r w:rsidRPr="005B0EB8">
        <w:rPr>
          <w:rFonts w:ascii="Arial" w:hAnsi="Arial" w:cs="Arial"/>
          <w:bCs/>
          <w:spacing w:val="-2"/>
        </w:rPr>
        <w:t xml:space="preserve"> de</w:t>
      </w:r>
      <w:r w:rsidRPr="005B0EB8">
        <w:rPr>
          <w:rFonts w:ascii="Arial" w:hAnsi="Arial" w:cs="Arial"/>
          <w:b/>
        </w:rPr>
        <w:t xml:space="preserve"> “LA DEPENDENCIA O ENTIDAD”</w:t>
      </w:r>
      <w:r w:rsidRPr="005B0EB8">
        <w:rPr>
          <w:rFonts w:ascii="Arial" w:hAnsi="Arial" w:cs="Arial"/>
          <w:b/>
          <w:bCs/>
          <w:spacing w:val="-2"/>
        </w:rPr>
        <w:t xml:space="preserve">, </w:t>
      </w:r>
      <w:r w:rsidRPr="005B0EB8">
        <w:rPr>
          <w:rFonts w:ascii="Arial" w:hAnsi="Arial" w:cs="Arial"/>
          <w:bCs/>
          <w:spacing w:val="-2"/>
        </w:rPr>
        <w:t>cuyá notificación se realizará</w:t>
      </w:r>
      <w:r w:rsidRPr="005B0EB8">
        <w:rPr>
          <w:rFonts w:ascii="Arial" w:hAnsi="Arial" w:cs="Arial"/>
          <w:b/>
          <w:bCs/>
          <w:spacing w:val="-2"/>
        </w:rPr>
        <w:t xml:space="preserve"> </w:t>
      </w:r>
      <w:r w:rsidRPr="005B0EB8">
        <w:rPr>
          <w:rFonts w:ascii="Arial" w:hAnsi="Arial" w:cs="Arial"/>
          <w:bCs/>
          <w:spacing w:val="-2"/>
        </w:rPr>
        <w:t xml:space="preserve">por escrito o vía correo electrónico, dentro de los </w:t>
      </w:r>
      <w:r w:rsidRPr="005B0EB8">
        <w:rPr>
          <w:rFonts w:ascii="Arial" w:hAnsi="Arial" w:cs="Arial"/>
          <w:b/>
          <w:bCs/>
          <w:spacing w:val="-2"/>
          <w:u w:val="single"/>
        </w:rPr>
        <w:t>(DÍAS)</w:t>
      </w:r>
      <w:r w:rsidRPr="005B0EB8">
        <w:rPr>
          <w:rFonts w:ascii="Arial" w:hAnsi="Arial" w:cs="Arial"/>
          <w:b/>
          <w:bCs/>
          <w:spacing w:val="-2"/>
        </w:rPr>
        <w:t xml:space="preserve"> </w:t>
      </w:r>
      <w:r w:rsidRPr="005B0EB8">
        <w:rPr>
          <w:rFonts w:ascii="Arial" w:hAnsi="Arial" w:cs="Arial"/>
          <w:bCs/>
          <w:spacing w:val="-2"/>
        </w:rPr>
        <w:t>posteriores al incumplimiento parcial o deficiente.</w:t>
      </w:r>
    </w:p>
    <w:p w14:paraId="4849F2EC" w14:textId="77777777" w:rsidR="00235547" w:rsidRPr="0008008F" w:rsidRDefault="00235547" w:rsidP="00235547">
      <w:pPr>
        <w:pStyle w:val="Textoindependiente"/>
        <w:tabs>
          <w:tab w:val="left" w:pos="2520"/>
        </w:tabs>
        <w:rPr>
          <w:rFonts w:ascii="Arial" w:hAnsi="Arial" w:cs="Arial"/>
          <w:bCs/>
          <w:spacing w:val="-2"/>
        </w:rPr>
      </w:pPr>
    </w:p>
    <w:p w14:paraId="57F9270B" w14:textId="77777777" w:rsidR="00235547" w:rsidRPr="0008008F" w:rsidRDefault="00235547" w:rsidP="00235547">
      <w:pPr>
        <w:jc w:val="both"/>
        <w:rPr>
          <w:rFonts w:ascii="Arial" w:hAnsi="Arial" w:cs="Arial"/>
          <w:b/>
          <w:sz w:val="22"/>
          <w:szCs w:val="22"/>
          <w:lang w:eastAsia="es-MX"/>
        </w:rPr>
      </w:pPr>
      <w:r w:rsidRPr="00F77A83">
        <w:rPr>
          <w:rFonts w:ascii="Arial" w:hAnsi="Arial" w:cs="Arial"/>
          <w:b/>
          <w:sz w:val="22"/>
          <w:szCs w:val="22"/>
          <w:highlight w:val="yellow"/>
        </w:rPr>
        <w:t>DÉCIMA CUARTA</w:t>
      </w:r>
      <w:r w:rsidRPr="00F77A83">
        <w:rPr>
          <w:rFonts w:ascii="Arial" w:hAnsi="Arial" w:cs="Arial"/>
          <w:b/>
          <w:sz w:val="22"/>
          <w:szCs w:val="22"/>
          <w:highlight w:val="yellow"/>
          <w:lang w:eastAsia="es-MX"/>
        </w:rPr>
        <w:t>. PENAS CONVENCIONALES</w:t>
      </w:r>
    </w:p>
    <w:p w14:paraId="0C5BACA3" w14:textId="77777777" w:rsidR="00235547" w:rsidRPr="0008008F" w:rsidRDefault="00235547" w:rsidP="00235547">
      <w:pPr>
        <w:autoSpaceDE w:val="0"/>
        <w:autoSpaceDN w:val="0"/>
        <w:adjustRightInd w:val="0"/>
        <w:jc w:val="both"/>
        <w:rPr>
          <w:rFonts w:ascii="Arial" w:hAnsi="Arial" w:cs="Arial"/>
          <w:sz w:val="22"/>
          <w:szCs w:val="22"/>
        </w:rPr>
      </w:pPr>
    </w:p>
    <w:p w14:paraId="33FAA250" w14:textId="77777777" w:rsidR="00235547" w:rsidRPr="005B0EB8" w:rsidRDefault="00235547" w:rsidP="00235547">
      <w:pPr>
        <w:jc w:val="both"/>
        <w:rPr>
          <w:rFonts w:ascii="Arial" w:hAnsi="Arial" w:cs="Arial"/>
          <w:bCs/>
          <w:spacing w:val="-2"/>
          <w:sz w:val="22"/>
          <w:szCs w:val="22"/>
          <w:lang w:val="es-ES"/>
        </w:rPr>
      </w:pPr>
      <w:r w:rsidRPr="0008008F">
        <w:rPr>
          <w:rFonts w:ascii="Arial" w:hAnsi="Arial" w:cs="Arial"/>
          <w:sz w:val="22"/>
          <w:szCs w:val="22"/>
          <w:highlight w:val="yellow"/>
          <w:lang w:val="es-ES"/>
        </w:rPr>
        <w:t xml:space="preserve">En caso </w:t>
      </w:r>
      <w:r w:rsidRPr="0008008F">
        <w:rPr>
          <w:rFonts w:ascii="Arial" w:hAnsi="Arial" w:cs="Arial"/>
          <w:bCs/>
          <w:spacing w:val="-2"/>
          <w:sz w:val="22"/>
          <w:szCs w:val="22"/>
          <w:highlight w:val="yellow"/>
          <w:lang w:val="es-ES"/>
        </w:rPr>
        <w:t xml:space="preserve">que </w:t>
      </w:r>
      <w:r w:rsidRPr="0008008F">
        <w:rPr>
          <w:rFonts w:ascii="Arial" w:hAnsi="Arial" w:cs="Arial"/>
          <w:b/>
          <w:sz w:val="22"/>
          <w:szCs w:val="22"/>
        </w:rPr>
        <w:t xml:space="preserve"> </w:t>
      </w:r>
      <w:r w:rsidRPr="00F77A83">
        <w:rPr>
          <w:rFonts w:ascii="Arial" w:hAnsi="Arial" w:cs="Arial"/>
          <w:b/>
          <w:sz w:val="22"/>
          <w:szCs w:val="22"/>
        </w:rPr>
        <w:t>“EL PROVEEDOR”</w:t>
      </w:r>
      <w:r w:rsidRPr="0008008F">
        <w:rPr>
          <w:rFonts w:ascii="Arial" w:hAnsi="Arial" w:cs="Arial"/>
          <w:b/>
          <w:sz w:val="22"/>
          <w:szCs w:val="22"/>
          <w:highlight w:val="yellow"/>
        </w:rPr>
        <w:t xml:space="preserve"> </w:t>
      </w:r>
      <w:r w:rsidRPr="0008008F">
        <w:rPr>
          <w:rFonts w:ascii="Arial" w:hAnsi="Arial" w:cs="Arial"/>
          <w:bCs/>
          <w:spacing w:val="-2"/>
          <w:sz w:val="22"/>
          <w:szCs w:val="22"/>
          <w:highlight w:val="yellow"/>
          <w:lang w:val="es-ES"/>
        </w:rPr>
        <w:t xml:space="preserve">incurra en </w:t>
      </w:r>
      <w:r w:rsidRPr="0008008F">
        <w:rPr>
          <w:rFonts w:ascii="Arial" w:hAnsi="Arial" w:cs="Arial"/>
          <w:sz w:val="22"/>
          <w:szCs w:val="22"/>
          <w:highlight w:val="yellow"/>
          <w:lang w:val="es-ES"/>
        </w:rPr>
        <w:t>atraso en el cumplimiento conforme a lo pactado</w:t>
      </w:r>
      <w:r w:rsidRPr="0008008F">
        <w:rPr>
          <w:rFonts w:ascii="Arial" w:hAnsi="Arial" w:cs="Arial"/>
          <w:bCs/>
          <w:spacing w:val="-2"/>
          <w:sz w:val="22"/>
          <w:szCs w:val="22"/>
          <w:highlight w:val="yellow"/>
          <w:lang w:val="es-ES"/>
        </w:rPr>
        <w:t xml:space="preserve"> </w:t>
      </w:r>
      <w:r w:rsidRPr="0008008F">
        <w:rPr>
          <w:rFonts w:ascii="Arial" w:hAnsi="Arial" w:cs="Arial"/>
          <w:sz w:val="22"/>
          <w:szCs w:val="22"/>
          <w:highlight w:val="yellow"/>
          <w:lang w:val="es-ES"/>
        </w:rPr>
        <w:t>para la prestación de los servicios, objeto del</w:t>
      </w:r>
      <w:r w:rsidRPr="0008008F">
        <w:rPr>
          <w:rFonts w:ascii="Arial" w:hAnsi="Arial" w:cs="Arial"/>
          <w:bCs/>
          <w:spacing w:val="-2"/>
          <w:sz w:val="22"/>
          <w:szCs w:val="22"/>
          <w:highlight w:val="yellow"/>
          <w:lang w:val="es-ES"/>
        </w:rPr>
        <w:t xml:space="preserve"> presente contrato,</w:t>
      </w:r>
      <w:r w:rsidRPr="0008008F">
        <w:rPr>
          <w:rFonts w:ascii="Arial" w:hAnsi="Arial" w:cs="Arial"/>
          <w:bCs/>
          <w:spacing w:val="-2"/>
          <w:sz w:val="22"/>
          <w:szCs w:val="22"/>
          <w:lang w:val="es-ES"/>
        </w:rPr>
        <w:t xml:space="preserve"> </w:t>
      </w:r>
      <w:r w:rsidRPr="00F344C0">
        <w:rPr>
          <w:rFonts w:ascii="Arial" w:hAnsi="Arial" w:cs="Arial"/>
          <w:bCs/>
          <w:spacing w:val="-2"/>
          <w:sz w:val="22"/>
          <w:szCs w:val="22"/>
          <w:lang w:val="es-ES"/>
        </w:rPr>
        <w:t xml:space="preserve">conforme a lo establecido en el Anexo (No.___) parte integral del presente contrato, </w:t>
      </w:r>
      <w:r w:rsidRPr="00F344C0">
        <w:rPr>
          <w:rFonts w:ascii="Arial" w:hAnsi="Arial" w:cs="Arial"/>
          <w:b/>
          <w:sz w:val="22"/>
          <w:szCs w:val="22"/>
        </w:rPr>
        <w:t xml:space="preserve"> “LA DEPENDENCIA O ENTIDAD”</w:t>
      </w:r>
      <w:r w:rsidRPr="00F344C0">
        <w:rPr>
          <w:rFonts w:ascii="Arial" w:hAnsi="Arial" w:cs="Arial"/>
          <w:bCs/>
          <w:spacing w:val="-2"/>
          <w:sz w:val="22"/>
          <w:szCs w:val="22"/>
          <w:lang w:val="es-ES"/>
        </w:rPr>
        <w:t xml:space="preserve"> por </w:t>
      </w:r>
      <w:r w:rsidRPr="005B0EB8">
        <w:rPr>
          <w:rFonts w:ascii="Arial" w:hAnsi="Arial" w:cs="Arial"/>
          <w:bCs/>
          <w:spacing w:val="-2"/>
          <w:sz w:val="22"/>
          <w:szCs w:val="22"/>
          <w:lang w:val="es-ES"/>
        </w:rPr>
        <w:t xml:space="preserve">conducto del </w:t>
      </w:r>
      <w:r w:rsidRPr="005B0EB8">
        <w:rPr>
          <w:rFonts w:ascii="Arial" w:eastAsia="Calibri" w:hAnsi="Arial" w:cs="Arial"/>
          <w:sz w:val="22"/>
          <w:szCs w:val="22"/>
        </w:rPr>
        <w:t>administrador del contrato</w:t>
      </w:r>
      <w:r w:rsidRPr="005B0EB8">
        <w:rPr>
          <w:rFonts w:ascii="Arial" w:hAnsi="Arial" w:cs="Arial"/>
          <w:bCs/>
          <w:spacing w:val="-2"/>
          <w:sz w:val="22"/>
          <w:szCs w:val="22"/>
          <w:lang w:val="es-ES"/>
        </w:rPr>
        <w:t xml:space="preserve"> aplicará la pena convencional equivalente al </w:t>
      </w:r>
      <w:r w:rsidRPr="005B0EB8">
        <w:rPr>
          <w:rFonts w:ascii="Arial" w:hAnsi="Arial" w:cs="Arial"/>
          <w:b/>
          <w:bCs/>
          <w:spacing w:val="-2"/>
          <w:sz w:val="22"/>
          <w:szCs w:val="22"/>
          <w:u w:val="single"/>
          <w:lang w:val="es-ES"/>
        </w:rPr>
        <w:t>(INCORPORAR PORCENTAJE DE PENA CONVENCIONAL</w:t>
      </w:r>
      <w:r w:rsidRPr="005B0EB8">
        <w:rPr>
          <w:rFonts w:ascii="Arial" w:hAnsi="Arial" w:cs="Arial"/>
          <w:b/>
          <w:bCs/>
          <w:spacing w:val="-2"/>
          <w:sz w:val="22"/>
          <w:szCs w:val="22"/>
          <w:lang w:val="es-ES"/>
        </w:rPr>
        <w:t>)%</w:t>
      </w:r>
      <w:r w:rsidRPr="005B0EB8">
        <w:rPr>
          <w:rFonts w:ascii="Arial" w:hAnsi="Arial" w:cs="Arial"/>
          <w:sz w:val="22"/>
          <w:szCs w:val="22"/>
          <w:lang w:val="es-ES"/>
        </w:rPr>
        <w:t>,</w:t>
      </w:r>
      <w:r w:rsidRPr="005B0EB8">
        <w:rPr>
          <w:rFonts w:ascii="Arial" w:hAnsi="Arial" w:cs="Arial"/>
          <w:b/>
          <w:sz w:val="22"/>
          <w:szCs w:val="22"/>
          <w:u w:val="single"/>
          <w:lang w:val="es-ES"/>
        </w:rPr>
        <w:t xml:space="preserve"> (</w:t>
      </w:r>
      <w:r w:rsidRPr="005B0EB8">
        <w:rPr>
          <w:rFonts w:ascii="Arial" w:hAnsi="Arial" w:cs="Arial"/>
          <w:b/>
          <w:spacing w:val="-2"/>
          <w:sz w:val="22"/>
          <w:szCs w:val="22"/>
          <w:u w:val="single"/>
        </w:rPr>
        <w:t>EN CASO DE EXISTIR SÓLO UN PORCENTAJE O ESTABLECER DIVERSOS PORCENTAJES REMITIR AL ANEXO CORRESPONDIENTE)</w:t>
      </w:r>
      <w:r w:rsidRPr="005B0EB8">
        <w:rPr>
          <w:rFonts w:ascii="Arial" w:hAnsi="Arial" w:cs="Arial"/>
          <w:b/>
          <w:spacing w:val="-2"/>
          <w:u w:val="single"/>
        </w:rPr>
        <w:t xml:space="preserve"> </w:t>
      </w:r>
      <w:r w:rsidRPr="005B0EB8">
        <w:rPr>
          <w:rFonts w:ascii="Arial" w:hAnsi="Arial" w:cs="Arial"/>
          <w:b/>
          <w:bCs/>
          <w:sz w:val="36"/>
          <w:szCs w:val="36"/>
        </w:rPr>
        <w:t xml:space="preserve"> </w:t>
      </w:r>
      <w:r w:rsidRPr="005B0EB8">
        <w:rPr>
          <w:rFonts w:ascii="Arial" w:hAnsi="Arial" w:cs="Arial"/>
          <w:bCs/>
          <w:spacing w:val="-2"/>
          <w:sz w:val="22"/>
          <w:szCs w:val="22"/>
          <w:lang w:val="es-ES"/>
        </w:rPr>
        <w:t xml:space="preserve">por cada </w:t>
      </w:r>
      <w:r w:rsidRPr="005B0EB8">
        <w:rPr>
          <w:rFonts w:ascii="Arial" w:hAnsi="Arial" w:cs="Arial"/>
          <w:b/>
          <w:bCs/>
          <w:spacing w:val="-2"/>
          <w:sz w:val="22"/>
          <w:szCs w:val="22"/>
          <w:u w:val="single"/>
          <w:lang w:val="es-ES"/>
        </w:rPr>
        <w:t>(CALCULAR PERIODICIDAD DE PENA)</w:t>
      </w:r>
      <w:r w:rsidRPr="005B0EB8">
        <w:rPr>
          <w:rFonts w:ascii="Arial" w:hAnsi="Arial" w:cs="Arial"/>
          <w:bCs/>
          <w:spacing w:val="-2"/>
          <w:sz w:val="22"/>
          <w:szCs w:val="22"/>
          <w:lang w:val="es-ES"/>
        </w:rPr>
        <w:t xml:space="preserve"> de atraso sobre la parte de los servicios no prestados, de conformidad con </w:t>
      </w:r>
      <w:r w:rsidRPr="005B0EB8">
        <w:rPr>
          <w:rFonts w:ascii="Arial" w:hAnsi="Arial" w:cs="Arial"/>
          <w:sz w:val="22"/>
          <w:szCs w:val="22"/>
          <w:lang w:val="es-ES"/>
        </w:rPr>
        <w:t>este instrumento legal</w:t>
      </w:r>
      <w:r w:rsidRPr="005B0EB8">
        <w:rPr>
          <w:rFonts w:ascii="Arial" w:hAnsi="Arial" w:cs="Arial"/>
          <w:bCs/>
          <w:spacing w:val="-2"/>
          <w:sz w:val="22"/>
          <w:szCs w:val="22"/>
          <w:lang w:val="es-ES"/>
        </w:rPr>
        <w:t xml:space="preserve"> </w:t>
      </w:r>
      <w:r w:rsidRPr="005B0EB8">
        <w:rPr>
          <w:rFonts w:ascii="Arial" w:hAnsi="Arial" w:cs="Arial"/>
          <w:sz w:val="22"/>
          <w:szCs w:val="22"/>
        </w:rPr>
        <w:t>y sus respectivos anexos.</w:t>
      </w:r>
    </w:p>
    <w:p w14:paraId="31319A46" w14:textId="77777777" w:rsidR="00235547" w:rsidRPr="005B0EB8" w:rsidRDefault="00235547" w:rsidP="00235547">
      <w:pPr>
        <w:jc w:val="both"/>
        <w:rPr>
          <w:rFonts w:ascii="Arial" w:hAnsi="Arial" w:cs="Arial"/>
          <w:bCs/>
          <w:spacing w:val="-2"/>
          <w:sz w:val="22"/>
          <w:szCs w:val="22"/>
          <w:lang w:val="es-ES"/>
        </w:rPr>
      </w:pPr>
    </w:p>
    <w:p w14:paraId="56F846A5" w14:textId="77777777" w:rsidR="00235547" w:rsidRPr="00C0352C" w:rsidRDefault="00235547" w:rsidP="00235547">
      <w:pPr>
        <w:ind w:right="51"/>
        <w:jc w:val="both"/>
        <w:rPr>
          <w:rFonts w:ascii="Arial" w:hAnsi="Arial" w:cs="Arial"/>
          <w:sz w:val="22"/>
          <w:szCs w:val="22"/>
          <w:lang w:val="es-ES"/>
        </w:rPr>
      </w:pPr>
      <w:r w:rsidRPr="005B0EB8">
        <w:rPr>
          <w:rFonts w:ascii="Arial" w:hAnsi="Arial" w:cs="Arial"/>
          <w:sz w:val="22"/>
          <w:szCs w:val="22"/>
          <w:lang w:val="es-ES"/>
        </w:rPr>
        <w:t xml:space="preserve">El Administrador determinará el cálculo de la pena convencional, </w:t>
      </w:r>
      <w:r w:rsidRPr="005B0EB8">
        <w:rPr>
          <w:rFonts w:ascii="Arial" w:hAnsi="Arial" w:cs="Arial"/>
          <w:bCs/>
          <w:spacing w:val="-2"/>
          <w:sz w:val="22"/>
          <w:szCs w:val="22"/>
        </w:rPr>
        <w:t xml:space="preserve">cuya notificación se realizará por escrito o vía correo electrónico, dentro de los </w:t>
      </w:r>
      <w:proofErr w:type="gramStart"/>
      <w:r w:rsidRPr="005B0EB8">
        <w:rPr>
          <w:rFonts w:ascii="Arial" w:hAnsi="Arial" w:cs="Arial"/>
          <w:b/>
          <w:bCs/>
          <w:spacing w:val="-2"/>
          <w:sz w:val="22"/>
          <w:szCs w:val="22"/>
          <w:u w:val="single"/>
        </w:rPr>
        <w:t>_(</w:t>
      </w:r>
      <w:proofErr w:type="gramEnd"/>
      <w:r w:rsidRPr="005B0EB8">
        <w:rPr>
          <w:rFonts w:ascii="Arial" w:hAnsi="Arial" w:cs="Arial"/>
          <w:b/>
          <w:bCs/>
          <w:spacing w:val="-2"/>
          <w:sz w:val="22"/>
          <w:szCs w:val="22"/>
          <w:u w:val="single"/>
        </w:rPr>
        <w:t>DÍAS)_____</w:t>
      </w:r>
      <w:r w:rsidRPr="005B0EB8">
        <w:rPr>
          <w:rFonts w:ascii="Arial" w:hAnsi="Arial" w:cs="Arial"/>
          <w:b/>
          <w:bCs/>
          <w:spacing w:val="-2"/>
          <w:sz w:val="22"/>
          <w:szCs w:val="22"/>
        </w:rPr>
        <w:t xml:space="preserve"> </w:t>
      </w:r>
      <w:r w:rsidRPr="005B0EB8">
        <w:rPr>
          <w:rFonts w:ascii="Arial" w:hAnsi="Arial" w:cs="Arial"/>
          <w:bCs/>
          <w:spacing w:val="-2"/>
          <w:sz w:val="22"/>
          <w:szCs w:val="22"/>
        </w:rPr>
        <w:t>posteriores al atraso en el cumplimiento de la obligación de que se trate.</w:t>
      </w:r>
      <w:r>
        <w:rPr>
          <w:rFonts w:ascii="Arial" w:hAnsi="Arial" w:cs="Arial"/>
          <w:bCs/>
          <w:spacing w:val="-2"/>
          <w:sz w:val="22"/>
          <w:szCs w:val="22"/>
        </w:rPr>
        <w:t xml:space="preserve"> </w:t>
      </w:r>
    </w:p>
    <w:p w14:paraId="0DBB1245" w14:textId="77777777" w:rsidR="00235547" w:rsidRPr="00F344C0" w:rsidRDefault="00235547" w:rsidP="00235547">
      <w:pPr>
        <w:jc w:val="both"/>
        <w:rPr>
          <w:rFonts w:ascii="Arial" w:hAnsi="Arial" w:cs="Arial"/>
          <w:sz w:val="22"/>
          <w:szCs w:val="22"/>
          <w:lang w:val="es-ES"/>
        </w:rPr>
      </w:pPr>
    </w:p>
    <w:p w14:paraId="5CB88AE0" w14:textId="77777777" w:rsidR="00235547" w:rsidRPr="00F344C0" w:rsidRDefault="00235547" w:rsidP="00235547">
      <w:pPr>
        <w:tabs>
          <w:tab w:val="left" w:pos="708"/>
        </w:tabs>
        <w:jc w:val="both"/>
        <w:rPr>
          <w:rFonts w:ascii="Arial" w:hAnsi="Arial" w:cs="Arial"/>
          <w:sz w:val="22"/>
          <w:szCs w:val="22"/>
          <w:lang w:val="es-ES"/>
        </w:rPr>
      </w:pPr>
      <w:r w:rsidRPr="00F344C0">
        <w:rPr>
          <w:rFonts w:ascii="Arial" w:hAnsi="Arial" w:cs="Arial"/>
          <w:sz w:val="22"/>
          <w:szCs w:val="22"/>
        </w:rPr>
        <w:t>El pago de los servicios quedará condicionado, proporcionalmente, al pago que</w:t>
      </w:r>
      <w:r w:rsidRPr="00F344C0">
        <w:rPr>
          <w:rFonts w:ascii="Arial" w:hAnsi="Arial" w:cs="Arial"/>
          <w:b/>
          <w:sz w:val="22"/>
          <w:szCs w:val="22"/>
        </w:rPr>
        <w:t xml:space="preserve"> “EL PROVEEDOR” </w:t>
      </w:r>
      <w:r w:rsidRPr="00F344C0">
        <w:rPr>
          <w:rFonts w:ascii="Arial" w:hAnsi="Arial" w:cs="Arial"/>
          <w:sz w:val="22"/>
          <w:szCs w:val="22"/>
        </w:rPr>
        <w:t xml:space="preserve">deba efectuar por concepto de penas convencionales por atraso; </w:t>
      </w:r>
      <w:r w:rsidRPr="00F344C0">
        <w:rPr>
          <w:rFonts w:ascii="Arial" w:hAnsi="Arial" w:cs="Arial"/>
          <w:sz w:val="22"/>
          <w:szCs w:val="22"/>
          <w:lang w:val="es-ES"/>
        </w:rPr>
        <w:t>en el supuesto que el contrato sea rescindido en términos de lo previsto en la CLÁUSULA VIGÉSIMA CUARTA DE RESCISIÓN, no procederá el cobro de dichas penas ni la contabilización de las mismas al hacer efectiva la garantía de cumplimiento del contrato.</w:t>
      </w:r>
    </w:p>
    <w:p w14:paraId="2EB49ADA" w14:textId="77777777" w:rsidR="00235547" w:rsidRPr="00F344C0" w:rsidRDefault="00235547" w:rsidP="00235547">
      <w:pPr>
        <w:jc w:val="both"/>
        <w:rPr>
          <w:rFonts w:ascii="Arial" w:hAnsi="Arial" w:cs="Arial"/>
          <w:sz w:val="22"/>
          <w:szCs w:val="22"/>
          <w:lang w:val="es-ES"/>
        </w:rPr>
      </w:pPr>
    </w:p>
    <w:p w14:paraId="61A5711D" w14:textId="77777777" w:rsidR="00235547" w:rsidRPr="0008008F" w:rsidRDefault="00235547" w:rsidP="00235547">
      <w:pPr>
        <w:tabs>
          <w:tab w:val="left" w:pos="708"/>
        </w:tabs>
        <w:jc w:val="both"/>
        <w:rPr>
          <w:rFonts w:ascii="Arial" w:hAnsi="Arial" w:cs="Arial"/>
          <w:sz w:val="22"/>
          <w:szCs w:val="22"/>
          <w:lang w:val="es-ES"/>
        </w:rPr>
      </w:pPr>
      <w:r w:rsidRPr="00F344C0">
        <w:rPr>
          <w:rFonts w:ascii="Arial" w:hAnsi="Arial" w:cs="Arial"/>
          <w:sz w:val="22"/>
          <w:szCs w:val="22"/>
        </w:rPr>
        <w:t xml:space="preserve">El pago de la pena podrá efectuarse </w:t>
      </w:r>
      <w:r w:rsidRPr="00F344C0">
        <w:rPr>
          <w:rFonts w:ascii="Arial" w:hAnsi="Arial" w:cs="Arial"/>
          <w:bCs/>
          <w:spacing w:val="-2"/>
          <w:sz w:val="22"/>
          <w:szCs w:val="22"/>
        </w:rPr>
        <w:t>a través del esquema e5cinco</w:t>
      </w:r>
      <w:r w:rsidRPr="00F344C0">
        <w:rPr>
          <w:rFonts w:ascii="Arial" w:hAnsi="Arial" w:cs="Arial"/>
          <w:spacing w:val="-2"/>
          <w:sz w:val="22"/>
          <w:szCs w:val="22"/>
        </w:rPr>
        <w:t xml:space="preserve"> Pago Electrónico de Derechos, Productos y Aprovechamientos (</w:t>
      </w:r>
      <w:proofErr w:type="spellStart"/>
      <w:r w:rsidRPr="00F344C0">
        <w:rPr>
          <w:rFonts w:ascii="Arial" w:hAnsi="Arial" w:cs="Arial"/>
          <w:spacing w:val="-2"/>
          <w:sz w:val="22"/>
          <w:szCs w:val="22"/>
        </w:rPr>
        <w:t>DPA´s</w:t>
      </w:r>
      <w:proofErr w:type="spellEnd"/>
      <w:r w:rsidRPr="00F344C0">
        <w:rPr>
          <w:rFonts w:ascii="Arial" w:hAnsi="Arial" w:cs="Arial"/>
          <w:spacing w:val="-2"/>
          <w:sz w:val="22"/>
          <w:szCs w:val="22"/>
        </w:rPr>
        <w:t>),</w:t>
      </w:r>
      <w:r w:rsidRPr="00F344C0">
        <w:rPr>
          <w:rFonts w:ascii="Arial" w:hAnsi="Arial" w:cs="Arial"/>
          <w:sz w:val="22"/>
          <w:szCs w:val="22"/>
          <w:lang w:val="es-ES"/>
        </w:rPr>
        <w:t xml:space="preserve"> </w:t>
      </w:r>
      <w:r w:rsidRPr="00F344C0">
        <w:rPr>
          <w:rFonts w:ascii="Arial" w:hAnsi="Arial" w:cs="Arial"/>
          <w:spacing w:val="-2"/>
          <w:sz w:val="22"/>
          <w:szCs w:val="22"/>
        </w:rPr>
        <w:t>a favor de la Tesorería de la Federación,</w:t>
      </w:r>
      <w:r w:rsidRPr="00F344C0">
        <w:rPr>
          <w:rFonts w:ascii="Arial" w:hAnsi="Arial" w:cs="Arial"/>
          <w:sz w:val="22"/>
          <w:szCs w:val="22"/>
          <w:lang w:val="es-ES"/>
        </w:rPr>
        <w:t xml:space="preserve"> o la Entidad; </w:t>
      </w:r>
      <w:r w:rsidRPr="00F344C0">
        <w:rPr>
          <w:rFonts w:ascii="Arial" w:hAnsi="Arial" w:cs="Arial"/>
          <w:spacing w:val="-2"/>
          <w:sz w:val="22"/>
          <w:szCs w:val="22"/>
        </w:rPr>
        <w:t>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14:paraId="22F15029" w14:textId="77777777" w:rsidR="00235547" w:rsidRPr="0008008F" w:rsidRDefault="00235547" w:rsidP="00235547">
      <w:pPr>
        <w:tabs>
          <w:tab w:val="left" w:pos="708"/>
        </w:tabs>
        <w:jc w:val="both"/>
        <w:rPr>
          <w:rFonts w:ascii="Arial" w:hAnsi="Arial" w:cs="Arial"/>
          <w:sz w:val="22"/>
          <w:szCs w:val="22"/>
          <w:lang w:val="es-ES"/>
        </w:rPr>
      </w:pPr>
    </w:p>
    <w:p w14:paraId="1E9CFA95" w14:textId="77777777" w:rsidR="00235547" w:rsidRPr="0008008F" w:rsidRDefault="00235547" w:rsidP="00235547">
      <w:pPr>
        <w:tabs>
          <w:tab w:val="left" w:pos="708"/>
        </w:tabs>
        <w:jc w:val="both"/>
        <w:rPr>
          <w:rFonts w:ascii="Arial" w:hAnsi="Arial" w:cs="Arial"/>
          <w:spacing w:val="-2"/>
          <w:sz w:val="22"/>
          <w:szCs w:val="22"/>
        </w:rPr>
      </w:pPr>
      <w:r w:rsidRPr="0008008F">
        <w:rPr>
          <w:rFonts w:ascii="Arial" w:hAnsi="Arial" w:cs="Arial"/>
          <w:sz w:val="22"/>
          <w:szCs w:val="22"/>
          <w:highlight w:val="yellow"/>
          <w:lang w:val="es-ES"/>
        </w:rPr>
        <w:t>El importe de la pena convencional, no podrá exceder el equivalente al monto total de la garantía de cumplimiento del contrato, y en el caso de no haberse requerido esta garantía, no deberá exceder del 20% (veinte por ciento) del monto total del contrato</w:t>
      </w:r>
      <w:r w:rsidRPr="0008008F">
        <w:rPr>
          <w:rFonts w:ascii="Arial" w:hAnsi="Arial" w:cs="Arial"/>
          <w:spacing w:val="-2"/>
          <w:sz w:val="22"/>
          <w:szCs w:val="22"/>
          <w:highlight w:val="yellow"/>
        </w:rPr>
        <w:t>.</w:t>
      </w:r>
      <w:r w:rsidRPr="0008008F">
        <w:rPr>
          <w:rFonts w:ascii="Arial" w:hAnsi="Arial" w:cs="Arial"/>
          <w:spacing w:val="-2"/>
          <w:sz w:val="22"/>
          <w:szCs w:val="22"/>
        </w:rPr>
        <w:t xml:space="preserve"> </w:t>
      </w:r>
    </w:p>
    <w:p w14:paraId="0745D6C3" w14:textId="77777777" w:rsidR="00235547" w:rsidRPr="0008008F" w:rsidRDefault="00235547" w:rsidP="00235547">
      <w:pPr>
        <w:pStyle w:val="Texto"/>
        <w:spacing w:after="0" w:line="240" w:lineRule="auto"/>
        <w:ind w:firstLine="0"/>
        <w:rPr>
          <w:rFonts w:eastAsia="Calibri"/>
          <w:sz w:val="22"/>
          <w:szCs w:val="22"/>
          <w:lang w:eastAsia="en-US"/>
        </w:rPr>
      </w:pPr>
    </w:p>
    <w:p w14:paraId="1D4CA5E6" w14:textId="77777777" w:rsidR="00235547" w:rsidRPr="005B0EB8" w:rsidRDefault="00235547" w:rsidP="00235547">
      <w:pPr>
        <w:autoSpaceDE w:val="0"/>
        <w:autoSpaceDN w:val="0"/>
        <w:adjustRightInd w:val="0"/>
        <w:jc w:val="both"/>
        <w:rPr>
          <w:rFonts w:ascii="Arial" w:hAnsi="Arial" w:cs="Arial"/>
          <w:sz w:val="22"/>
          <w:szCs w:val="22"/>
        </w:rPr>
      </w:pPr>
      <w:r>
        <w:rPr>
          <w:rFonts w:ascii="Arial" w:hAnsi="Arial" w:cs="Arial"/>
          <w:sz w:val="22"/>
          <w:szCs w:val="22"/>
        </w:rPr>
        <w:t>Cuando</w:t>
      </w:r>
      <w:r w:rsidRPr="0008008F">
        <w:rPr>
          <w:rFonts w:ascii="Arial" w:hAnsi="Arial" w:cs="Arial"/>
          <w:b/>
          <w:sz w:val="22"/>
          <w:szCs w:val="22"/>
        </w:rPr>
        <w:t xml:space="preserve"> </w:t>
      </w:r>
      <w:r w:rsidRPr="00D477DA">
        <w:rPr>
          <w:rFonts w:ascii="Arial" w:hAnsi="Arial" w:cs="Arial"/>
          <w:b/>
          <w:sz w:val="22"/>
          <w:szCs w:val="22"/>
        </w:rPr>
        <w:t>“EL PROVEEDOR”</w:t>
      </w:r>
      <w:r w:rsidRPr="00D477DA">
        <w:rPr>
          <w:rFonts w:ascii="Arial" w:hAnsi="Arial" w:cs="Arial"/>
          <w:sz w:val="22"/>
          <w:szCs w:val="22"/>
        </w:rPr>
        <w:t xml:space="preserve"> quede exceptuado de la presentación de la garantía de cumplimiento, en los supuestos previsto en la </w:t>
      </w:r>
      <w:r w:rsidRPr="00D477DA">
        <w:rPr>
          <w:rFonts w:ascii="Arial" w:hAnsi="Arial" w:cs="Arial"/>
          <w:b/>
          <w:sz w:val="22"/>
          <w:szCs w:val="22"/>
        </w:rPr>
        <w:t>“LAASSP”</w:t>
      </w:r>
      <w:r w:rsidRPr="00D477DA">
        <w:rPr>
          <w:rFonts w:ascii="Arial" w:hAnsi="Arial" w:cs="Arial"/>
          <w:sz w:val="22"/>
          <w:szCs w:val="22"/>
        </w:rPr>
        <w:t xml:space="preserve">, el monto máximo de las penas convencionales por atraso que se puede aplicar, será del 20% (veinte por ciento) del monto de los servicios prestados fuera de la fecha convenida, de conformidad con lo establecido en el tercer párrafo del </w:t>
      </w:r>
      <w:r w:rsidRPr="005B0EB8">
        <w:rPr>
          <w:rFonts w:ascii="Arial" w:hAnsi="Arial" w:cs="Arial"/>
          <w:sz w:val="22"/>
          <w:szCs w:val="22"/>
        </w:rPr>
        <w:t>artículo 96 del Reglamento de la Ley de Adquisiciones, Arrendamientos y Servicios del Sector Público.</w:t>
      </w:r>
    </w:p>
    <w:p w14:paraId="20851EBB" w14:textId="77777777" w:rsidR="00235547" w:rsidRPr="005B0EB8" w:rsidRDefault="00235547" w:rsidP="00235547">
      <w:pPr>
        <w:autoSpaceDE w:val="0"/>
        <w:autoSpaceDN w:val="0"/>
        <w:adjustRightInd w:val="0"/>
        <w:jc w:val="both"/>
        <w:rPr>
          <w:rFonts w:ascii="Arial" w:hAnsi="Arial" w:cs="Arial"/>
          <w:sz w:val="22"/>
          <w:szCs w:val="22"/>
          <w:u w:val="single"/>
        </w:rPr>
      </w:pPr>
    </w:p>
    <w:p w14:paraId="2DF8ABEC" w14:textId="77777777" w:rsidR="00235547" w:rsidRPr="00BC0742" w:rsidRDefault="00235547" w:rsidP="00235547">
      <w:pPr>
        <w:autoSpaceDE w:val="0"/>
        <w:autoSpaceDN w:val="0"/>
        <w:adjustRightInd w:val="0"/>
        <w:jc w:val="both"/>
        <w:rPr>
          <w:rFonts w:ascii="Arial" w:hAnsi="Arial" w:cs="Arial"/>
          <w:sz w:val="22"/>
          <w:szCs w:val="22"/>
        </w:rPr>
      </w:pPr>
      <w:r w:rsidRPr="00BC0742">
        <w:rPr>
          <w:rFonts w:ascii="Arial" w:hAnsi="Arial" w:cs="Arial"/>
          <w:sz w:val="22"/>
          <w:szCs w:val="22"/>
        </w:rPr>
        <w:t>INSTRUCCIÓN: 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14:paraId="37E85B38" w14:textId="77777777" w:rsidR="00235547" w:rsidRPr="0008008F" w:rsidRDefault="00235547" w:rsidP="00235547">
      <w:pPr>
        <w:pStyle w:val="Texto"/>
        <w:spacing w:after="0" w:line="240" w:lineRule="auto"/>
        <w:ind w:firstLine="0"/>
        <w:rPr>
          <w:rFonts w:eastAsia="Calibri"/>
          <w:sz w:val="22"/>
          <w:szCs w:val="22"/>
          <w:lang w:eastAsia="en-US"/>
        </w:rPr>
      </w:pPr>
    </w:p>
    <w:p w14:paraId="68004F0E" w14:textId="77777777" w:rsidR="00235547" w:rsidRPr="0008008F" w:rsidRDefault="00235547" w:rsidP="00235547">
      <w:pPr>
        <w:pStyle w:val="Texto"/>
        <w:spacing w:after="0" w:line="240" w:lineRule="auto"/>
        <w:ind w:firstLine="0"/>
        <w:rPr>
          <w:b/>
          <w:sz w:val="20"/>
        </w:rPr>
      </w:pPr>
      <w:r w:rsidRPr="00C97404">
        <w:rPr>
          <w:b/>
          <w:sz w:val="22"/>
          <w:szCs w:val="22"/>
          <w:highlight w:val="yellow"/>
        </w:rPr>
        <w:t>DÉCIMA QUINTA</w:t>
      </w:r>
      <w:r w:rsidRPr="00C97404">
        <w:rPr>
          <w:rFonts w:eastAsia="Calibri"/>
          <w:b/>
          <w:sz w:val="22"/>
          <w:szCs w:val="22"/>
          <w:highlight w:val="yellow"/>
          <w:lang w:eastAsia="en-US"/>
        </w:rPr>
        <w:t>. LICENCIAS, AUTORIZACIONES Y PERMISOS</w:t>
      </w:r>
    </w:p>
    <w:p w14:paraId="6EE5B283" w14:textId="77777777" w:rsidR="00235547" w:rsidRPr="0008008F" w:rsidRDefault="00235547" w:rsidP="00235547">
      <w:pPr>
        <w:pStyle w:val="Texto"/>
        <w:spacing w:after="0" w:line="240" w:lineRule="auto"/>
        <w:ind w:firstLine="0"/>
        <w:rPr>
          <w:b/>
          <w:sz w:val="20"/>
        </w:rPr>
      </w:pPr>
    </w:p>
    <w:p w14:paraId="7CFE310A" w14:textId="77777777" w:rsidR="00235547" w:rsidRDefault="00235547" w:rsidP="00235547">
      <w:pPr>
        <w:pStyle w:val="Texto"/>
        <w:spacing w:after="0" w:line="240" w:lineRule="auto"/>
        <w:ind w:firstLine="0"/>
        <w:rPr>
          <w:rFonts w:eastAsia="Calibri"/>
          <w:sz w:val="22"/>
          <w:szCs w:val="22"/>
          <w:lang w:eastAsia="en-US"/>
        </w:rPr>
      </w:pPr>
      <w:r w:rsidRPr="0008008F">
        <w:rPr>
          <w:b/>
          <w:sz w:val="22"/>
          <w:szCs w:val="22"/>
        </w:rPr>
        <w:t>“EL PROVEEDOR”</w:t>
      </w:r>
      <w:r w:rsidRPr="0008008F">
        <w:rPr>
          <w:rFonts w:eastAsia="Calibri"/>
          <w:sz w:val="22"/>
          <w:szCs w:val="22"/>
          <w:lang w:eastAsia="en-US"/>
        </w:rPr>
        <w:t xml:space="preserve"> se obliga a observar y mantener vigentes las licencias, autorizaciones, permisos o registros requeridos para el cumplimiento de sus obligaciones.</w:t>
      </w:r>
    </w:p>
    <w:p w14:paraId="3EAC4ABD" w14:textId="77777777" w:rsidR="00235547" w:rsidRPr="0008008F" w:rsidRDefault="00235547" w:rsidP="00235547">
      <w:pPr>
        <w:pStyle w:val="Texto"/>
        <w:spacing w:after="0" w:line="240" w:lineRule="auto"/>
        <w:ind w:firstLine="0"/>
        <w:rPr>
          <w:rFonts w:eastAsia="Calibri"/>
          <w:sz w:val="22"/>
          <w:szCs w:val="22"/>
          <w:lang w:eastAsia="en-US"/>
        </w:rPr>
      </w:pPr>
    </w:p>
    <w:p w14:paraId="72BC031B" w14:textId="77777777" w:rsidR="00235547" w:rsidRPr="0008008F" w:rsidRDefault="00235547" w:rsidP="00235547">
      <w:pPr>
        <w:pStyle w:val="Texto"/>
        <w:spacing w:after="0" w:line="240" w:lineRule="auto"/>
        <w:ind w:firstLine="0"/>
        <w:rPr>
          <w:rFonts w:eastAsia="Calibri"/>
          <w:b/>
          <w:sz w:val="22"/>
          <w:szCs w:val="22"/>
          <w:lang w:eastAsia="en-US"/>
        </w:rPr>
      </w:pPr>
      <w:r w:rsidRPr="00C97404">
        <w:rPr>
          <w:b/>
          <w:sz w:val="22"/>
          <w:szCs w:val="22"/>
          <w:highlight w:val="yellow"/>
        </w:rPr>
        <w:t>DÉCIMA SEXTA</w:t>
      </w:r>
      <w:r w:rsidRPr="00C97404">
        <w:rPr>
          <w:rFonts w:eastAsia="Calibri"/>
          <w:b/>
          <w:sz w:val="22"/>
          <w:szCs w:val="22"/>
          <w:highlight w:val="yellow"/>
          <w:lang w:eastAsia="en-US"/>
        </w:rPr>
        <w:t>. PÓLIZA DE RESPONSABILIDAD CIVIL</w:t>
      </w:r>
    </w:p>
    <w:p w14:paraId="31D029D5" w14:textId="77777777" w:rsidR="00235547" w:rsidRPr="006F04FC" w:rsidRDefault="00235547" w:rsidP="00235547">
      <w:pPr>
        <w:ind w:right="51"/>
        <w:jc w:val="both"/>
        <w:rPr>
          <w:rFonts w:ascii="Arial" w:hAnsi="Arial" w:cs="Arial"/>
          <w:sz w:val="22"/>
          <w:szCs w:val="22"/>
          <w:u w:val="single"/>
        </w:rPr>
      </w:pPr>
    </w:p>
    <w:p w14:paraId="19E19025" w14:textId="77777777" w:rsidR="00235547" w:rsidRPr="00BC0742" w:rsidRDefault="00235547" w:rsidP="00235547">
      <w:pPr>
        <w:ind w:right="51"/>
        <w:jc w:val="both"/>
        <w:rPr>
          <w:rFonts w:ascii="Arial" w:hAnsi="Arial" w:cs="Arial"/>
          <w:sz w:val="22"/>
          <w:szCs w:val="22"/>
        </w:rPr>
      </w:pPr>
      <w:r w:rsidRPr="00BC0742">
        <w:rPr>
          <w:rFonts w:ascii="Arial" w:hAnsi="Arial" w:cs="Arial"/>
          <w:sz w:val="22"/>
          <w:szCs w:val="22"/>
        </w:rPr>
        <w:t xml:space="preserve">INSTRUCCIÓN: CUANDO NO SE REQUIERA LA CONTRATACIÓN DE SEGURO INCOPORAR EL SIGUIENTE PÁRRAFO: </w:t>
      </w:r>
    </w:p>
    <w:p w14:paraId="7D63A504" w14:textId="77777777" w:rsidR="00235547" w:rsidRPr="005B0EB8" w:rsidRDefault="00235547" w:rsidP="00235547">
      <w:pPr>
        <w:ind w:right="51"/>
        <w:jc w:val="both"/>
        <w:rPr>
          <w:rFonts w:ascii="Arial" w:hAnsi="Arial" w:cs="Arial"/>
          <w:sz w:val="22"/>
          <w:szCs w:val="22"/>
        </w:rPr>
      </w:pPr>
    </w:p>
    <w:p w14:paraId="72BE98E4" w14:textId="77777777" w:rsidR="00235547" w:rsidRPr="005B0EB8" w:rsidRDefault="00235547" w:rsidP="00235547">
      <w:pPr>
        <w:jc w:val="both"/>
        <w:rPr>
          <w:rFonts w:ascii="Arial" w:hAnsi="Arial" w:cs="Arial"/>
          <w:sz w:val="22"/>
          <w:szCs w:val="22"/>
        </w:rPr>
      </w:pPr>
      <w:r w:rsidRPr="005B0EB8">
        <w:rPr>
          <w:rFonts w:ascii="Arial" w:hAnsi="Arial" w:cs="Arial"/>
          <w:sz w:val="22"/>
          <w:szCs w:val="22"/>
        </w:rPr>
        <w:t xml:space="preserve">Para la prestación de los servicios materia del presente contrato, no se requiere que </w:t>
      </w:r>
      <w:r w:rsidRPr="005B0EB8">
        <w:rPr>
          <w:rFonts w:ascii="Arial" w:hAnsi="Arial" w:cs="Arial"/>
          <w:b/>
          <w:sz w:val="22"/>
          <w:szCs w:val="22"/>
        </w:rPr>
        <w:t>“EL PROVEEDOR”</w:t>
      </w:r>
      <w:r w:rsidRPr="005B0EB8">
        <w:rPr>
          <w:rFonts w:ascii="Arial" w:hAnsi="Arial" w:cs="Arial"/>
          <w:sz w:val="22"/>
          <w:szCs w:val="22"/>
        </w:rPr>
        <w:t xml:space="preserve"> contrate una póliza de seguro por responsabilidad civil.</w:t>
      </w:r>
    </w:p>
    <w:p w14:paraId="14FC4836" w14:textId="77777777" w:rsidR="00235547" w:rsidRPr="005B0EB8" w:rsidRDefault="00235547" w:rsidP="00235547">
      <w:pPr>
        <w:ind w:right="51"/>
        <w:jc w:val="both"/>
        <w:rPr>
          <w:rFonts w:ascii="Arial" w:hAnsi="Arial" w:cs="Arial"/>
          <w:b/>
          <w:sz w:val="22"/>
          <w:szCs w:val="22"/>
          <w:u w:val="single"/>
        </w:rPr>
      </w:pPr>
    </w:p>
    <w:p w14:paraId="2D6AE9F4" w14:textId="77777777" w:rsidR="00235547" w:rsidRPr="00BC0742" w:rsidRDefault="00235547" w:rsidP="00235547">
      <w:pPr>
        <w:ind w:right="51"/>
        <w:jc w:val="both"/>
        <w:rPr>
          <w:rFonts w:ascii="Arial" w:hAnsi="Arial" w:cs="Arial"/>
          <w:sz w:val="22"/>
          <w:szCs w:val="22"/>
        </w:rPr>
      </w:pPr>
      <w:r w:rsidRPr="00BC0742">
        <w:rPr>
          <w:rFonts w:ascii="Arial" w:hAnsi="Arial" w:cs="Arial"/>
          <w:sz w:val="22"/>
          <w:szCs w:val="22"/>
        </w:rPr>
        <w:t xml:space="preserve">INSTRUCCIÓN: CUANDO SE REQUIERA LA CONTRATACIÓN DE SEGURO INCOPORAR LOS SIGUIENTES DOS PÁRRAFOS: </w:t>
      </w:r>
    </w:p>
    <w:p w14:paraId="799E012A" w14:textId="77777777" w:rsidR="00235547" w:rsidRPr="005B0EB8" w:rsidRDefault="00235547" w:rsidP="00235547">
      <w:pPr>
        <w:ind w:right="51"/>
        <w:jc w:val="both"/>
        <w:rPr>
          <w:rFonts w:ascii="Arial" w:hAnsi="Arial" w:cs="Arial"/>
          <w:sz w:val="22"/>
          <w:szCs w:val="22"/>
        </w:rPr>
      </w:pPr>
    </w:p>
    <w:p w14:paraId="3D9FAC0F" w14:textId="77777777" w:rsidR="00235547" w:rsidRPr="005B0EB8" w:rsidRDefault="00235547" w:rsidP="00235547">
      <w:pPr>
        <w:ind w:right="51"/>
        <w:jc w:val="both"/>
        <w:rPr>
          <w:rFonts w:ascii="Arial" w:hAnsi="Arial" w:cs="Arial"/>
          <w:sz w:val="22"/>
          <w:szCs w:val="22"/>
        </w:rPr>
      </w:pPr>
      <w:r w:rsidRPr="005B0EB8">
        <w:rPr>
          <w:rFonts w:ascii="Arial" w:hAnsi="Arial" w:cs="Arial"/>
          <w:b/>
          <w:sz w:val="22"/>
          <w:szCs w:val="22"/>
        </w:rPr>
        <w:t>“EL PROVEEDOR”</w:t>
      </w:r>
      <w:r w:rsidRPr="005B0EB8">
        <w:rPr>
          <w:rFonts w:ascii="Arial" w:hAnsi="Arial" w:cs="Arial"/>
          <w:sz w:val="22"/>
          <w:szCs w:val="22"/>
        </w:rPr>
        <w:t xml:space="preserve"> 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w:t>
      </w:r>
      <w:r w:rsidRPr="005B0EB8">
        <w:rPr>
          <w:rFonts w:ascii="Arial" w:hAnsi="Arial" w:cs="Arial"/>
          <w:b/>
          <w:sz w:val="22"/>
          <w:szCs w:val="22"/>
        </w:rPr>
        <w:t>“LA DEPENDENCIA O ENTIDAD”</w:t>
      </w:r>
      <w:r w:rsidRPr="005B0EB8">
        <w:rPr>
          <w:rFonts w:ascii="Arial" w:hAnsi="Arial" w:cs="Arial"/>
          <w:sz w:val="22"/>
          <w:szCs w:val="22"/>
        </w:rPr>
        <w:t>, así como, los que cause a terceros en sus bienes o personas, con motivo de la prestación del servicio materia del presente contrato.</w:t>
      </w:r>
    </w:p>
    <w:p w14:paraId="31988268" w14:textId="77777777" w:rsidR="00235547" w:rsidRPr="005B0EB8" w:rsidRDefault="00235547" w:rsidP="00235547">
      <w:pPr>
        <w:ind w:right="51"/>
        <w:jc w:val="both"/>
        <w:rPr>
          <w:rFonts w:ascii="Arial" w:hAnsi="Arial" w:cs="Arial"/>
          <w:sz w:val="22"/>
          <w:szCs w:val="22"/>
        </w:rPr>
      </w:pPr>
    </w:p>
    <w:p w14:paraId="42CFAA25" w14:textId="77777777" w:rsidR="00235547" w:rsidRPr="005B0EB8" w:rsidRDefault="00235547" w:rsidP="00235547">
      <w:pPr>
        <w:ind w:right="51"/>
        <w:jc w:val="both"/>
        <w:rPr>
          <w:rFonts w:ascii="Arial" w:hAnsi="Arial" w:cs="Arial"/>
          <w:sz w:val="22"/>
          <w:szCs w:val="22"/>
        </w:rPr>
      </w:pPr>
      <w:r w:rsidRPr="005B0EB8">
        <w:rPr>
          <w:rFonts w:ascii="Arial" w:hAnsi="Arial" w:cs="Arial"/>
          <w:sz w:val="22"/>
          <w:szCs w:val="22"/>
        </w:rPr>
        <w:t>La póliza deberá contener las siguientes coberturas:</w:t>
      </w:r>
    </w:p>
    <w:p w14:paraId="33BF2988" w14:textId="77777777" w:rsidR="00235547" w:rsidRPr="005B0EB8" w:rsidRDefault="00235547" w:rsidP="00235547">
      <w:pPr>
        <w:ind w:right="51"/>
        <w:jc w:val="both"/>
        <w:rPr>
          <w:rFonts w:ascii="Arial" w:hAnsi="Arial" w:cs="Arial"/>
          <w:sz w:val="22"/>
          <w:szCs w:val="22"/>
          <w:u w:val="single"/>
        </w:rPr>
      </w:pPr>
    </w:p>
    <w:p w14:paraId="47A902F3" w14:textId="77777777" w:rsidR="00235547" w:rsidRPr="00BC0742" w:rsidRDefault="00235547" w:rsidP="00235547">
      <w:pPr>
        <w:ind w:right="51"/>
        <w:jc w:val="both"/>
        <w:rPr>
          <w:rFonts w:ascii="Arial" w:hAnsi="Arial" w:cs="Arial"/>
          <w:sz w:val="22"/>
          <w:szCs w:val="22"/>
        </w:rPr>
      </w:pPr>
      <w:r w:rsidRPr="00BC0742">
        <w:rPr>
          <w:rFonts w:ascii="Arial" w:hAnsi="Arial" w:cs="Arial"/>
          <w:sz w:val="22"/>
          <w:szCs w:val="22"/>
        </w:rPr>
        <w:t>INSTRUCCIÓN: DESCRIBIR LAS COBERTURAS, ATENDIENDO A LAS NECESIDADES, TIPO Y CARACTERÍSTICAS DEL SERVICIO</w:t>
      </w:r>
    </w:p>
    <w:p w14:paraId="39E2F520" w14:textId="77777777" w:rsidR="00235547" w:rsidRPr="0008008F" w:rsidRDefault="00235547" w:rsidP="00235547">
      <w:pPr>
        <w:ind w:right="51"/>
        <w:jc w:val="both"/>
        <w:rPr>
          <w:rFonts w:ascii="Arial" w:hAnsi="Arial" w:cs="Arial"/>
          <w:sz w:val="22"/>
          <w:szCs w:val="22"/>
        </w:rPr>
      </w:pPr>
    </w:p>
    <w:p w14:paraId="52E2A617" w14:textId="77777777" w:rsidR="00235547" w:rsidRPr="0008008F" w:rsidRDefault="00235547" w:rsidP="00235547">
      <w:pPr>
        <w:jc w:val="both"/>
        <w:rPr>
          <w:rFonts w:ascii="Arial" w:eastAsia="Calibri" w:hAnsi="Arial" w:cs="Arial"/>
          <w:sz w:val="22"/>
          <w:szCs w:val="22"/>
        </w:rPr>
      </w:pPr>
      <w:r w:rsidRPr="00C97404">
        <w:rPr>
          <w:rFonts w:ascii="Arial" w:eastAsia="Calibri" w:hAnsi="Arial" w:cs="Arial"/>
          <w:b/>
          <w:sz w:val="22"/>
          <w:szCs w:val="22"/>
          <w:highlight w:val="yellow"/>
        </w:rPr>
        <w:t>DÉCIMA SÉPTIMA. TRANSPORTE</w:t>
      </w:r>
    </w:p>
    <w:p w14:paraId="5C0A958C" w14:textId="77777777" w:rsidR="00235547" w:rsidRPr="0008008F" w:rsidRDefault="00235547" w:rsidP="00235547">
      <w:pPr>
        <w:jc w:val="both"/>
        <w:rPr>
          <w:rFonts w:ascii="Arial" w:eastAsia="Calibri" w:hAnsi="Arial" w:cs="Arial"/>
          <w:sz w:val="22"/>
          <w:szCs w:val="22"/>
        </w:rPr>
      </w:pPr>
    </w:p>
    <w:p w14:paraId="1D1809DB" w14:textId="77777777" w:rsidR="00235547" w:rsidRPr="0008008F" w:rsidRDefault="00235547" w:rsidP="00235547">
      <w:pPr>
        <w:ind w:right="51"/>
        <w:jc w:val="both"/>
        <w:rPr>
          <w:rFonts w:ascii="Arial" w:hAnsi="Arial" w:cs="Arial"/>
          <w:sz w:val="22"/>
          <w:szCs w:val="22"/>
        </w:rPr>
      </w:pPr>
      <w:r w:rsidRPr="0008008F">
        <w:rPr>
          <w:rFonts w:ascii="Arial" w:hAnsi="Arial" w:cs="Arial"/>
          <w:b/>
          <w:sz w:val="22"/>
          <w:szCs w:val="22"/>
        </w:rPr>
        <w:t>“EL PROVEEDOR”</w:t>
      </w:r>
      <w:r w:rsidRPr="0008008F">
        <w:rPr>
          <w:rFonts w:ascii="Arial" w:eastAsia="Calibri" w:hAnsi="Arial" w:cs="Arial"/>
          <w:sz w:val="22"/>
          <w:szCs w:val="22"/>
        </w:rPr>
        <w:t xml:space="preserve"> se obliga bajo su costa y riesgo, a trasportar los bienes e insumos necesarios </w:t>
      </w:r>
      <w:r w:rsidRPr="005B0EB8">
        <w:rPr>
          <w:rFonts w:ascii="Arial" w:eastAsia="Calibri" w:hAnsi="Arial" w:cs="Arial"/>
          <w:sz w:val="22"/>
          <w:szCs w:val="22"/>
        </w:rPr>
        <w:t xml:space="preserve">para la prestación del servicio, desde su lugar de origen, hasta las instalaciones señaladas en el </w:t>
      </w:r>
      <w:r w:rsidRPr="005B0EB8">
        <w:rPr>
          <w:rFonts w:ascii="Arial" w:eastAsia="Calibri" w:hAnsi="Arial" w:cs="Arial"/>
          <w:b/>
          <w:sz w:val="22"/>
          <w:szCs w:val="22"/>
          <w:u w:val="single"/>
        </w:rPr>
        <w:t>(ESTABLECER EL DOCUMENTO O ANEXO DONDE SE ENCUENTRAN LOS DOMICILIOS, O EN SU DEFECTO REDACTARLOS)</w:t>
      </w:r>
      <w:r w:rsidRPr="005B0EB8">
        <w:rPr>
          <w:rFonts w:ascii="Arial" w:eastAsia="Calibri" w:hAnsi="Arial" w:cs="Arial"/>
          <w:sz w:val="22"/>
          <w:szCs w:val="22"/>
        </w:rPr>
        <w:t xml:space="preserve"> del presente contrato.</w:t>
      </w:r>
    </w:p>
    <w:p w14:paraId="3E3EE2E9" w14:textId="77777777" w:rsidR="00235547" w:rsidRPr="0008008F" w:rsidRDefault="00235547" w:rsidP="00235547">
      <w:pPr>
        <w:ind w:right="51"/>
        <w:jc w:val="both"/>
        <w:rPr>
          <w:rFonts w:ascii="Arial" w:hAnsi="Arial" w:cs="Arial"/>
          <w:sz w:val="22"/>
          <w:szCs w:val="22"/>
        </w:rPr>
      </w:pPr>
    </w:p>
    <w:p w14:paraId="0D93E202" w14:textId="77777777" w:rsidR="00235547" w:rsidRPr="0008008F" w:rsidRDefault="00235547" w:rsidP="00235547">
      <w:pPr>
        <w:jc w:val="both"/>
        <w:rPr>
          <w:rFonts w:ascii="Arial" w:hAnsi="Arial" w:cs="Arial"/>
          <w:sz w:val="22"/>
          <w:szCs w:val="22"/>
          <w:highlight w:val="yellow"/>
        </w:rPr>
      </w:pPr>
      <w:r w:rsidRPr="00D477DA">
        <w:rPr>
          <w:rFonts w:ascii="Arial" w:hAnsi="Arial" w:cs="Arial"/>
          <w:b/>
          <w:sz w:val="22"/>
          <w:szCs w:val="22"/>
          <w:highlight w:val="yellow"/>
        </w:rPr>
        <w:t xml:space="preserve">DÉCIMA OCTAVA. IMPUESTOS </w:t>
      </w:r>
      <w:r w:rsidRPr="0008008F">
        <w:rPr>
          <w:rFonts w:ascii="Arial" w:hAnsi="Arial" w:cs="Arial"/>
          <w:b/>
          <w:sz w:val="22"/>
          <w:szCs w:val="22"/>
          <w:highlight w:val="yellow"/>
        </w:rPr>
        <w:t>Y DERECHOS</w:t>
      </w:r>
    </w:p>
    <w:p w14:paraId="7D5226A3" w14:textId="77777777" w:rsidR="00235547" w:rsidRPr="0008008F" w:rsidRDefault="00235547" w:rsidP="00235547">
      <w:pPr>
        <w:jc w:val="both"/>
        <w:rPr>
          <w:rFonts w:ascii="Arial" w:hAnsi="Arial" w:cs="Arial"/>
          <w:sz w:val="22"/>
          <w:szCs w:val="22"/>
          <w:highlight w:val="yellow"/>
        </w:rPr>
      </w:pPr>
    </w:p>
    <w:p w14:paraId="53A13918" w14:textId="77777777" w:rsidR="00235547" w:rsidRPr="0008008F" w:rsidRDefault="00235547" w:rsidP="00235547">
      <w:pPr>
        <w:ind w:right="51"/>
        <w:jc w:val="both"/>
        <w:rPr>
          <w:rFonts w:ascii="Arial" w:hAnsi="Arial" w:cs="Arial"/>
          <w:sz w:val="22"/>
          <w:szCs w:val="22"/>
        </w:rPr>
      </w:pPr>
      <w:r w:rsidRPr="0008008F">
        <w:rPr>
          <w:rFonts w:ascii="Arial" w:hAnsi="Arial" w:cs="Arial"/>
          <w:sz w:val="22"/>
          <w:szCs w:val="22"/>
          <w:highlight w:val="yellow"/>
        </w:rPr>
        <w:t xml:space="preserve">Los impuestos, derechos y gastos que procedan con motivo de la prestación de los servicios, objeto del presente contrato, serán pagados por </w:t>
      </w:r>
      <w:r w:rsidRPr="00D477DA">
        <w:rPr>
          <w:rFonts w:ascii="Arial" w:hAnsi="Arial" w:cs="Arial"/>
          <w:b/>
          <w:sz w:val="22"/>
          <w:szCs w:val="22"/>
        </w:rPr>
        <w:t>“EL PROVEEDOR”</w:t>
      </w:r>
      <w:r w:rsidRPr="00D477DA">
        <w:rPr>
          <w:rFonts w:ascii="Arial" w:hAnsi="Arial" w:cs="Arial"/>
          <w:sz w:val="22"/>
          <w:szCs w:val="22"/>
        </w:rPr>
        <w:t xml:space="preserve">, </w:t>
      </w:r>
      <w:r w:rsidRPr="0008008F">
        <w:rPr>
          <w:rFonts w:ascii="Arial" w:hAnsi="Arial" w:cs="Arial"/>
          <w:sz w:val="22"/>
          <w:szCs w:val="22"/>
          <w:highlight w:val="yellow"/>
        </w:rPr>
        <w:t>mismos que no serán repercutidos a</w:t>
      </w:r>
      <w:r w:rsidRPr="00D477DA">
        <w:rPr>
          <w:rFonts w:ascii="Arial" w:hAnsi="Arial" w:cs="Arial"/>
          <w:b/>
          <w:sz w:val="22"/>
          <w:szCs w:val="22"/>
        </w:rPr>
        <w:t xml:space="preserve"> “LA DEPENDENCIA O ENTIDAD”</w:t>
      </w:r>
      <w:r w:rsidRPr="00D477DA">
        <w:rPr>
          <w:rFonts w:ascii="Arial" w:hAnsi="Arial" w:cs="Arial"/>
          <w:sz w:val="22"/>
          <w:szCs w:val="22"/>
        </w:rPr>
        <w:t>.</w:t>
      </w:r>
    </w:p>
    <w:p w14:paraId="6B182D8D" w14:textId="77777777" w:rsidR="00235547" w:rsidRPr="0008008F" w:rsidRDefault="00235547" w:rsidP="00235547">
      <w:pPr>
        <w:ind w:right="51"/>
        <w:jc w:val="both"/>
        <w:rPr>
          <w:rFonts w:ascii="Arial" w:hAnsi="Arial" w:cs="Arial"/>
          <w:b/>
          <w:sz w:val="22"/>
          <w:szCs w:val="22"/>
        </w:rPr>
      </w:pPr>
    </w:p>
    <w:p w14:paraId="19986047" w14:textId="77777777" w:rsidR="00235547" w:rsidRDefault="00235547" w:rsidP="00235547">
      <w:pPr>
        <w:ind w:right="51"/>
        <w:jc w:val="both"/>
        <w:rPr>
          <w:rFonts w:ascii="Arial" w:hAnsi="Arial" w:cs="Arial"/>
          <w:sz w:val="22"/>
          <w:szCs w:val="22"/>
        </w:rPr>
      </w:pPr>
      <w:r w:rsidRPr="00D477DA">
        <w:rPr>
          <w:rFonts w:ascii="Arial" w:hAnsi="Arial" w:cs="Arial"/>
          <w:b/>
          <w:sz w:val="22"/>
          <w:szCs w:val="22"/>
        </w:rPr>
        <w:lastRenderedPageBreak/>
        <w:t>“LA DEPENDENCIA O ENTIDAD”</w:t>
      </w:r>
      <w:r w:rsidRPr="0008008F">
        <w:rPr>
          <w:rFonts w:ascii="Arial" w:hAnsi="Arial" w:cs="Arial"/>
          <w:sz w:val="22"/>
          <w:szCs w:val="22"/>
        </w:rPr>
        <w:t xml:space="preserve"> </w:t>
      </w:r>
      <w:r w:rsidRPr="0008008F">
        <w:rPr>
          <w:rFonts w:ascii="Arial" w:hAnsi="Arial" w:cs="Arial"/>
          <w:sz w:val="22"/>
          <w:szCs w:val="22"/>
          <w:highlight w:val="yellow"/>
        </w:rPr>
        <w:t>sólo cubrirá, cuando aplique, lo correspondiente al Impuesto al Valor Agregado (IVA), en los términos de la normatividad aplicable y de conformidad con las disposiciones fiscales vigentes.</w:t>
      </w:r>
    </w:p>
    <w:p w14:paraId="05B2468F" w14:textId="77777777" w:rsidR="00235547" w:rsidRPr="0008008F" w:rsidRDefault="00235547" w:rsidP="00235547">
      <w:pPr>
        <w:ind w:right="51"/>
        <w:jc w:val="both"/>
        <w:rPr>
          <w:rFonts w:ascii="Arial" w:hAnsi="Arial" w:cs="Arial"/>
          <w:sz w:val="22"/>
          <w:szCs w:val="22"/>
        </w:rPr>
      </w:pPr>
    </w:p>
    <w:p w14:paraId="2349895C" w14:textId="77777777" w:rsidR="00235547" w:rsidRPr="0008008F" w:rsidRDefault="00235547" w:rsidP="00235547">
      <w:pPr>
        <w:ind w:right="51"/>
        <w:jc w:val="both"/>
        <w:rPr>
          <w:rFonts w:ascii="Arial" w:hAnsi="Arial" w:cs="Arial"/>
          <w:sz w:val="22"/>
          <w:szCs w:val="22"/>
        </w:rPr>
      </w:pPr>
    </w:p>
    <w:p w14:paraId="572744BE" w14:textId="77777777" w:rsidR="00235547" w:rsidRPr="00D477DA" w:rsidRDefault="00235547" w:rsidP="00235547">
      <w:pPr>
        <w:tabs>
          <w:tab w:val="left" w:pos="2340"/>
        </w:tabs>
        <w:jc w:val="both"/>
        <w:rPr>
          <w:rFonts w:ascii="Arial" w:hAnsi="Arial" w:cs="Arial"/>
          <w:b/>
          <w:sz w:val="22"/>
          <w:szCs w:val="22"/>
          <w:highlight w:val="yellow"/>
        </w:rPr>
      </w:pPr>
      <w:r w:rsidRPr="00D477DA">
        <w:rPr>
          <w:rFonts w:ascii="Arial" w:hAnsi="Arial" w:cs="Arial"/>
          <w:b/>
          <w:sz w:val="22"/>
          <w:szCs w:val="22"/>
          <w:highlight w:val="yellow"/>
        </w:rPr>
        <w:t>DÉCIMA NOVENA.</w:t>
      </w:r>
      <w:r w:rsidRPr="00D477DA">
        <w:rPr>
          <w:rFonts w:ascii="Arial" w:hAnsi="Arial" w:cs="Arial"/>
          <w:sz w:val="22"/>
          <w:szCs w:val="22"/>
          <w:highlight w:val="yellow"/>
        </w:rPr>
        <w:t xml:space="preserve"> </w:t>
      </w:r>
      <w:r w:rsidRPr="00D477DA">
        <w:rPr>
          <w:rFonts w:ascii="Arial" w:hAnsi="Arial" w:cs="Arial"/>
          <w:b/>
          <w:sz w:val="22"/>
          <w:szCs w:val="22"/>
          <w:highlight w:val="yellow"/>
        </w:rPr>
        <w:t>PROHIBICIÓN DE CESIÓN DE DERECHOS Y OBLIGACIONES</w:t>
      </w:r>
    </w:p>
    <w:p w14:paraId="18852151" w14:textId="77777777" w:rsidR="00235547" w:rsidRPr="0008008F" w:rsidRDefault="00235547" w:rsidP="00235547">
      <w:pPr>
        <w:tabs>
          <w:tab w:val="left" w:pos="2340"/>
        </w:tabs>
        <w:jc w:val="both"/>
        <w:rPr>
          <w:rFonts w:ascii="Arial" w:hAnsi="Arial" w:cs="Arial"/>
          <w:b/>
          <w:sz w:val="22"/>
          <w:szCs w:val="22"/>
          <w:highlight w:val="yellow"/>
        </w:rPr>
      </w:pPr>
    </w:p>
    <w:p w14:paraId="465BD04E" w14:textId="77777777" w:rsidR="00235547" w:rsidRDefault="00235547" w:rsidP="00235547">
      <w:pPr>
        <w:ind w:right="51"/>
        <w:jc w:val="both"/>
        <w:rPr>
          <w:rFonts w:ascii="Arial" w:hAnsi="Arial" w:cs="Arial"/>
          <w:sz w:val="22"/>
          <w:szCs w:val="22"/>
        </w:rPr>
      </w:pPr>
      <w:r w:rsidRPr="00D477DA">
        <w:rPr>
          <w:rFonts w:ascii="Arial" w:hAnsi="Arial" w:cs="Arial"/>
          <w:b/>
          <w:sz w:val="22"/>
          <w:szCs w:val="22"/>
        </w:rPr>
        <w:t>“EL PROVEEDOR”</w:t>
      </w:r>
      <w:r w:rsidRPr="00D477DA">
        <w:rPr>
          <w:rFonts w:ascii="Arial" w:hAnsi="Arial" w:cs="Arial"/>
          <w:sz w:val="22"/>
          <w:szCs w:val="22"/>
        </w:rPr>
        <w:t xml:space="preserve"> </w:t>
      </w:r>
      <w:r w:rsidRPr="0008008F">
        <w:rPr>
          <w:rFonts w:ascii="Arial" w:hAnsi="Arial" w:cs="Arial"/>
          <w:sz w:val="22"/>
          <w:szCs w:val="22"/>
          <w:highlight w:val="yellow"/>
        </w:rPr>
        <w:t>no podrá ceder total o parcialmente los derechos y obligaciones derivados del presente contrato, a favor de cualquier otra persona física o moral, con excepción de los derechos de cobro, en cuyo caso se deberá contar con la conformidad previa y por escrito de</w:t>
      </w:r>
      <w:r w:rsidRPr="0008008F">
        <w:rPr>
          <w:rFonts w:ascii="Arial" w:hAnsi="Arial" w:cs="Arial"/>
          <w:sz w:val="22"/>
          <w:szCs w:val="22"/>
        </w:rPr>
        <w:t xml:space="preserve"> </w:t>
      </w:r>
      <w:r w:rsidRPr="00D477DA">
        <w:rPr>
          <w:rFonts w:ascii="Arial" w:hAnsi="Arial" w:cs="Arial"/>
          <w:b/>
          <w:sz w:val="22"/>
          <w:szCs w:val="22"/>
        </w:rPr>
        <w:t>“LA DEPENDENCIA O ENTIDAD”</w:t>
      </w:r>
      <w:r w:rsidRPr="00D477DA">
        <w:rPr>
          <w:rFonts w:ascii="Arial" w:hAnsi="Arial" w:cs="Arial"/>
          <w:sz w:val="22"/>
          <w:szCs w:val="22"/>
        </w:rPr>
        <w:t>.</w:t>
      </w:r>
    </w:p>
    <w:p w14:paraId="4B531CCC" w14:textId="77777777" w:rsidR="00235547" w:rsidRPr="0008008F" w:rsidRDefault="00235547" w:rsidP="00235547">
      <w:pPr>
        <w:ind w:right="51"/>
        <w:jc w:val="both"/>
        <w:rPr>
          <w:rFonts w:ascii="Arial" w:hAnsi="Arial" w:cs="Arial"/>
          <w:sz w:val="22"/>
          <w:szCs w:val="22"/>
        </w:rPr>
      </w:pPr>
    </w:p>
    <w:p w14:paraId="4E849D7E" w14:textId="77777777" w:rsidR="00235547" w:rsidRPr="0008008F" w:rsidRDefault="00235547" w:rsidP="00235547">
      <w:pPr>
        <w:tabs>
          <w:tab w:val="left" w:pos="2340"/>
        </w:tabs>
        <w:jc w:val="both"/>
        <w:rPr>
          <w:rFonts w:ascii="Arial" w:hAnsi="Arial" w:cs="Arial"/>
          <w:sz w:val="22"/>
          <w:szCs w:val="22"/>
        </w:rPr>
      </w:pPr>
      <w:r w:rsidRPr="00C97404">
        <w:rPr>
          <w:rFonts w:ascii="Arial" w:hAnsi="Arial" w:cs="Arial"/>
          <w:b/>
          <w:sz w:val="22"/>
          <w:szCs w:val="22"/>
          <w:highlight w:val="yellow"/>
        </w:rPr>
        <w:t>VIGÉSIMA. DERECHOS DE AUTOR, PATENTES Y/O MARCAS</w:t>
      </w:r>
    </w:p>
    <w:p w14:paraId="509ACD61" w14:textId="77777777" w:rsidR="00235547" w:rsidRPr="0008008F" w:rsidRDefault="00235547" w:rsidP="00235547">
      <w:pPr>
        <w:tabs>
          <w:tab w:val="left" w:pos="2340"/>
        </w:tabs>
        <w:jc w:val="both"/>
        <w:rPr>
          <w:rFonts w:ascii="Arial" w:hAnsi="Arial" w:cs="Arial"/>
          <w:sz w:val="22"/>
          <w:szCs w:val="22"/>
        </w:rPr>
      </w:pPr>
    </w:p>
    <w:p w14:paraId="5DC5DD93" w14:textId="77777777" w:rsidR="00235547" w:rsidRPr="0008008F" w:rsidRDefault="00235547" w:rsidP="00235547">
      <w:pPr>
        <w:tabs>
          <w:tab w:val="left" w:pos="2340"/>
        </w:tabs>
        <w:jc w:val="both"/>
        <w:rPr>
          <w:rFonts w:ascii="Arial" w:hAnsi="Arial" w:cs="Arial"/>
          <w:sz w:val="22"/>
          <w:szCs w:val="22"/>
        </w:rPr>
      </w:pPr>
      <w:r w:rsidRPr="0008008F">
        <w:rPr>
          <w:rFonts w:ascii="Arial" w:hAnsi="Arial" w:cs="Arial"/>
          <w:b/>
          <w:sz w:val="22"/>
          <w:szCs w:val="22"/>
        </w:rPr>
        <w:t>“EL PROVEEDOR”</w:t>
      </w:r>
      <w:r w:rsidRPr="0008008F">
        <w:rPr>
          <w:rFonts w:ascii="Arial" w:hAnsi="Arial" w:cs="Arial"/>
          <w:sz w:val="22"/>
          <w:szCs w:val="22"/>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08008F">
        <w:rPr>
          <w:rFonts w:ascii="Arial" w:hAnsi="Arial" w:cs="Arial"/>
          <w:b/>
          <w:sz w:val="22"/>
          <w:szCs w:val="22"/>
        </w:rPr>
        <w:t>“LA DEPENDENCIA O ENTIDAD”</w:t>
      </w:r>
      <w:r w:rsidRPr="0008008F">
        <w:rPr>
          <w:rFonts w:ascii="Arial" w:hAnsi="Arial" w:cs="Arial"/>
          <w:sz w:val="22"/>
          <w:szCs w:val="22"/>
        </w:rPr>
        <w:t xml:space="preserve"> o a terceros.</w:t>
      </w:r>
    </w:p>
    <w:p w14:paraId="0AD23A5B" w14:textId="77777777" w:rsidR="00235547" w:rsidRPr="0008008F" w:rsidRDefault="00235547" w:rsidP="00235547">
      <w:pPr>
        <w:tabs>
          <w:tab w:val="left" w:pos="2340"/>
        </w:tabs>
        <w:jc w:val="both"/>
        <w:rPr>
          <w:rFonts w:ascii="Arial" w:hAnsi="Arial" w:cs="Arial"/>
          <w:sz w:val="22"/>
          <w:szCs w:val="22"/>
        </w:rPr>
      </w:pPr>
    </w:p>
    <w:p w14:paraId="3E156264" w14:textId="77777777" w:rsidR="00235547" w:rsidRPr="0008008F" w:rsidRDefault="00235547" w:rsidP="00235547">
      <w:pPr>
        <w:tabs>
          <w:tab w:val="left" w:pos="2340"/>
        </w:tabs>
        <w:jc w:val="both"/>
        <w:rPr>
          <w:rFonts w:ascii="Arial" w:hAnsi="Arial" w:cs="Arial"/>
          <w:sz w:val="22"/>
          <w:szCs w:val="22"/>
        </w:rPr>
      </w:pPr>
      <w:r w:rsidRPr="0008008F">
        <w:rPr>
          <w:rFonts w:ascii="Arial" w:hAnsi="Arial" w:cs="Arial"/>
          <w:sz w:val="22"/>
          <w:szCs w:val="22"/>
        </w:rPr>
        <w:t xml:space="preserve">De presentarse alguna reclamación en contra de </w:t>
      </w:r>
      <w:r w:rsidRPr="0008008F">
        <w:rPr>
          <w:rFonts w:ascii="Arial" w:hAnsi="Arial" w:cs="Arial"/>
          <w:b/>
          <w:sz w:val="22"/>
          <w:szCs w:val="22"/>
        </w:rPr>
        <w:t>“LA DEPENDENCIA O ENTIDAD”</w:t>
      </w:r>
      <w:r w:rsidRPr="0008008F">
        <w:rPr>
          <w:rFonts w:ascii="Arial" w:hAnsi="Arial" w:cs="Arial"/>
          <w:sz w:val="22"/>
          <w:szCs w:val="22"/>
        </w:rPr>
        <w:t xml:space="preserve">, por cualquiera de las causas antes mencionadas, </w:t>
      </w:r>
      <w:r w:rsidRPr="0008008F">
        <w:rPr>
          <w:rFonts w:ascii="Arial" w:hAnsi="Arial" w:cs="Arial"/>
          <w:b/>
          <w:sz w:val="22"/>
          <w:szCs w:val="22"/>
        </w:rPr>
        <w:t>“EL PROVEEDOR”</w:t>
      </w:r>
      <w:r w:rsidRPr="0008008F">
        <w:rPr>
          <w:rFonts w:ascii="Arial" w:hAnsi="Arial" w:cs="Arial"/>
          <w:sz w:val="22"/>
          <w:szCs w:val="22"/>
        </w:rPr>
        <w:t xml:space="preserve">, se obliga a salvaguardar los derechos e intereses de </w:t>
      </w:r>
      <w:r w:rsidRPr="0008008F">
        <w:rPr>
          <w:rFonts w:ascii="Arial" w:hAnsi="Arial" w:cs="Arial"/>
          <w:b/>
          <w:sz w:val="22"/>
          <w:szCs w:val="22"/>
        </w:rPr>
        <w:t>“LA DEPENDENCIA O ENTIDAD”</w:t>
      </w:r>
      <w:r w:rsidRPr="0008008F">
        <w:rPr>
          <w:rFonts w:ascii="Arial" w:hAnsi="Arial" w:cs="Arial"/>
          <w:sz w:val="22"/>
          <w:szCs w:val="22"/>
        </w:rPr>
        <w:t xml:space="preserve"> de cualquier controversia, liberándola de toda responsabilidad de carácter civil, penal, mercantil, fiscal o de cualquier otra índole, sacándola en paz y a salvo.</w:t>
      </w:r>
    </w:p>
    <w:p w14:paraId="556C6C0C" w14:textId="77777777" w:rsidR="00235547" w:rsidRPr="0008008F" w:rsidRDefault="00235547" w:rsidP="00235547">
      <w:pPr>
        <w:tabs>
          <w:tab w:val="left" w:pos="2340"/>
        </w:tabs>
        <w:jc w:val="both"/>
        <w:rPr>
          <w:rFonts w:ascii="Arial" w:hAnsi="Arial" w:cs="Arial"/>
          <w:sz w:val="22"/>
          <w:szCs w:val="22"/>
        </w:rPr>
      </w:pPr>
    </w:p>
    <w:p w14:paraId="3B79DA68" w14:textId="77777777" w:rsidR="00235547" w:rsidRPr="0008008F" w:rsidRDefault="00235547" w:rsidP="00235547">
      <w:pPr>
        <w:ind w:right="51"/>
        <w:jc w:val="both"/>
        <w:rPr>
          <w:rFonts w:ascii="Arial" w:hAnsi="Arial" w:cs="Arial"/>
          <w:sz w:val="22"/>
          <w:szCs w:val="22"/>
        </w:rPr>
      </w:pPr>
      <w:r w:rsidRPr="0008008F">
        <w:rPr>
          <w:rFonts w:ascii="Arial" w:hAnsi="Arial" w:cs="Arial"/>
          <w:sz w:val="22"/>
          <w:szCs w:val="22"/>
        </w:rPr>
        <w:t xml:space="preserve">En caso de que </w:t>
      </w:r>
      <w:r w:rsidRPr="0008008F">
        <w:rPr>
          <w:rFonts w:ascii="Arial" w:hAnsi="Arial" w:cs="Arial"/>
          <w:b/>
          <w:sz w:val="22"/>
          <w:szCs w:val="22"/>
        </w:rPr>
        <w:t>“LA DEPENDENCIA O ENTIDAD”</w:t>
      </w:r>
      <w:r w:rsidRPr="0008008F">
        <w:rPr>
          <w:rFonts w:ascii="Arial" w:hAnsi="Arial" w:cs="Arial"/>
          <w:sz w:val="22"/>
          <w:szCs w:val="22"/>
        </w:rPr>
        <w:t xml:space="preserve"> tuviese que erogar recursos por cualquiera de estos conceptos, </w:t>
      </w:r>
      <w:r w:rsidRPr="0008008F">
        <w:rPr>
          <w:rFonts w:ascii="Arial" w:hAnsi="Arial" w:cs="Arial"/>
          <w:b/>
          <w:sz w:val="22"/>
          <w:szCs w:val="22"/>
        </w:rPr>
        <w:t>“EL PROVEEDOR”</w:t>
      </w:r>
      <w:r w:rsidRPr="0008008F">
        <w:rPr>
          <w:rFonts w:ascii="Arial" w:hAnsi="Arial" w:cs="Arial"/>
          <w:sz w:val="22"/>
          <w:szCs w:val="22"/>
        </w:rPr>
        <w:t xml:space="preserve"> se obliga a reembolsar de manera inmediata los recursos erogados por aquella.</w:t>
      </w:r>
    </w:p>
    <w:p w14:paraId="4CBC9DA6" w14:textId="77777777" w:rsidR="00235547" w:rsidRPr="0008008F" w:rsidRDefault="00235547" w:rsidP="00235547">
      <w:pPr>
        <w:ind w:right="51"/>
        <w:jc w:val="both"/>
        <w:rPr>
          <w:rFonts w:ascii="Arial" w:hAnsi="Arial" w:cs="Arial"/>
          <w:strike/>
          <w:sz w:val="22"/>
          <w:szCs w:val="22"/>
          <w:lang w:val="es-ES"/>
        </w:rPr>
      </w:pPr>
    </w:p>
    <w:p w14:paraId="7AF8C949" w14:textId="77777777" w:rsidR="00235547" w:rsidRPr="0008008F" w:rsidRDefault="00235547" w:rsidP="00235547">
      <w:pPr>
        <w:tabs>
          <w:tab w:val="center" w:pos="567"/>
        </w:tabs>
        <w:autoSpaceDE w:val="0"/>
        <w:autoSpaceDN w:val="0"/>
        <w:adjustRightInd w:val="0"/>
        <w:ind w:right="48"/>
        <w:jc w:val="both"/>
        <w:rPr>
          <w:rFonts w:ascii="Arial" w:hAnsi="Arial" w:cs="Arial"/>
          <w:b/>
          <w:bCs/>
          <w:sz w:val="22"/>
          <w:szCs w:val="22"/>
        </w:rPr>
      </w:pPr>
      <w:r w:rsidRPr="00C97404">
        <w:rPr>
          <w:rFonts w:ascii="Arial" w:hAnsi="Arial" w:cs="Arial"/>
          <w:b/>
          <w:bCs/>
          <w:sz w:val="22"/>
          <w:szCs w:val="22"/>
          <w:highlight w:val="yellow"/>
        </w:rPr>
        <w:t>VIGÉSIMA PRIMERA.</w:t>
      </w:r>
      <w:r w:rsidRPr="0008008F">
        <w:rPr>
          <w:rFonts w:ascii="Arial" w:hAnsi="Arial" w:cs="Arial"/>
          <w:b/>
          <w:bCs/>
          <w:sz w:val="22"/>
          <w:szCs w:val="22"/>
        </w:rPr>
        <w:t xml:space="preserve"> </w:t>
      </w:r>
      <w:r w:rsidRPr="0008008F">
        <w:rPr>
          <w:rFonts w:ascii="Arial" w:hAnsi="Arial" w:cs="Arial"/>
          <w:b/>
          <w:bCs/>
          <w:sz w:val="22"/>
          <w:szCs w:val="22"/>
          <w:highlight w:val="yellow"/>
        </w:rPr>
        <w:t>CONFIDENCIALIDAD Y PROTECCIÓN DE DATOS PERSONALES.</w:t>
      </w:r>
    </w:p>
    <w:p w14:paraId="354EE982" w14:textId="77777777" w:rsidR="00235547" w:rsidRPr="0008008F" w:rsidRDefault="00235547" w:rsidP="00235547">
      <w:pPr>
        <w:tabs>
          <w:tab w:val="center" w:pos="567"/>
        </w:tabs>
        <w:autoSpaceDE w:val="0"/>
        <w:autoSpaceDN w:val="0"/>
        <w:adjustRightInd w:val="0"/>
        <w:ind w:right="48"/>
        <w:jc w:val="both"/>
        <w:rPr>
          <w:rFonts w:ascii="Arial" w:hAnsi="Arial" w:cs="Arial"/>
          <w:b/>
          <w:bCs/>
          <w:sz w:val="22"/>
          <w:szCs w:val="22"/>
        </w:rPr>
      </w:pPr>
    </w:p>
    <w:p w14:paraId="2F6100F6" w14:textId="77777777" w:rsidR="00235547" w:rsidRPr="0008008F" w:rsidRDefault="00235547" w:rsidP="00235547">
      <w:pPr>
        <w:tabs>
          <w:tab w:val="center" w:pos="567"/>
        </w:tabs>
        <w:autoSpaceDE w:val="0"/>
        <w:autoSpaceDN w:val="0"/>
        <w:adjustRightInd w:val="0"/>
        <w:ind w:right="48"/>
        <w:jc w:val="both"/>
        <w:rPr>
          <w:rFonts w:ascii="Arial" w:hAnsi="Arial" w:cs="Arial"/>
          <w:b/>
          <w:bCs/>
          <w:sz w:val="22"/>
          <w:szCs w:val="22"/>
          <w:highlight w:val="yellow"/>
        </w:rPr>
      </w:pPr>
      <w:r w:rsidRPr="0008008F">
        <w:rPr>
          <w:rFonts w:ascii="Arial" w:hAnsi="Arial" w:cs="Arial"/>
          <w:b/>
          <w:bCs/>
          <w:sz w:val="22"/>
          <w:szCs w:val="22"/>
          <w:highlight w:val="yellow"/>
        </w:rPr>
        <w:t xml:space="preserve">"LAS PARTES" </w:t>
      </w:r>
      <w:r w:rsidRPr="0008008F">
        <w:rPr>
          <w:rFonts w:ascii="Arial" w:hAnsi="Arial" w:cs="Arial"/>
          <w:sz w:val="22"/>
          <w:szCs w:val="22"/>
          <w:highlight w:val="yellow"/>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376EA3F3" w14:textId="77777777" w:rsidR="00235547" w:rsidRPr="0008008F" w:rsidRDefault="00235547" w:rsidP="00235547">
      <w:pPr>
        <w:jc w:val="both"/>
        <w:rPr>
          <w:rFonts w:ascii="Arial" w:hAnsi="Arial" w:cs="Arial"/>
          <w:sz w:val="22"/>
          <w:szCs w:val="22"/>
          <w:highlight w:val="yellow"/>
        </w:rPr>
      </w:pPr>
    </w:p>
    <w:p w14:paraId="2A947F2A" w14:textId="77777777" w:rsidR="00235547" w:rsidRPr="0008008F" w:rsidRDefault="00235547" w:rsidP="00235547">
      <w:pPr>
        <w:jc w:val="both"/>
        <w:rPr>
          <w:rFonts w:ascii="Arial" w:hAnsi="Arial" w:cs="Arial"/>
          <w:sz w:val="22"/>
          <w:szCs w:val="22"/>
          <w:highlight w:val="yellow"/>
        </w:rPr>
      </w:pPr>
      <w:r w:rsidRPr="0008008F">
        <w:rPr>
          <w:rFonts w:ascii="Arial" w:hAnsi="Arial" w:cs="Arial"/>
          <w:sz w:val="22"/>
          <w:szCs w:val="22"/>
          <w:highlight w:val="yellow"/>
        </w:rPr>
        <w:t xml:space="preserve">Para el tratamiento de los datos personales que </w:t>
      </w:r>
      <w:r w:rsidRPr="0008008F">
        <w:rPr>
          <w:rFonts w:ascii="Arial" w:hAnsi="Arial" w:cs="Arial"/>
          <w:b/>
          <w:bCs/>
          <w:sz w:val="22"/>
          <w:szCs w:val="22"/>
          <w:highlight w:val="yellow"/>
        </w:rPr>
        <w:t>“LAS PARTES”</w:t>
      </w:r>
      <w:r w:rsidRPr="000403B0">
        <w:rPr>
          <w:rFonts w:ascii="Arial" w:hAnsi="Arial" w:cs="Arial"/>
          <w:bCs/>
          <w:sz w:val="22"/>
          <w:szCs w:val="22"/>
          <w:highlight w:val="yellow"/>
        </w:rPr>
        <w:t xml:space="preserve"> </w:t>
      </w:r>
      <w:r w:rsidRPr="0008008F">
        <w:rPr>
          <w:rFonts w:ascii="Arial" w:hAnsi="Arial" w:cs="Arial"/>
          <w:sz w:val="22"/>
          <w:szCs w:val="22"/>
          <w:highlight w:val="yellow"/>
        </w:rPr>
        <w:t>recaben con motivo de la celebración del presente contrato, deberá de realizarse con base en lo previsto en los Avisos de Privacidad respectivos.</w:t>
      </w:r>
    </w:p>
    <w:p w14:paraId="1DDF3897" w14:textId="77777777" w:rsidR="00235547" w:rsidRPr="0008008F" w:rsidRDefault="00235547" w:rsidP="00235547">
      <w:pPr>
        <w:jc w:val="both"/>
        <w:rPr>
          <w:rFonts w:ascii="Arial" w:hAnsi="Arial" w:cs="Arial"/>
          <w:sz w:val="22"/>
          <w:szCs w:val="22"/>
          <w:highlight w:val="yellow"/>
        </w:rPr>
      </w:pPr>
    </w:p>
    <w:p w14:paraId="178AB387" w14:textId="77777777" w:rsidR="00235547" w:rsidRPr="0008008F" w:rsidRDefault="00235547" w:rsidP="00235547">
      <w:pPr>
        <w:tabs>
          <w:tab w:val="center" w:pos="567"/>
        </w:tabs>
        <w:autoSpaceDE w:val="0"/>
        <w:autoSpaceDN w:val="0"/>
        <w:adjustRightInd w:val="0"/>
        <w:ind w:right="48"/>
        <w:jc w:val="both"/>
        <w:rPr>
          <w:rFonts w:ascii="Arial" w:hAnsi="Arial" w:cs="Arial"/>
          <w:sz w:val="22"/>
          <w:szCs w:val="22"/>
        </w:rPr>
      </w:pPr>
      <w:r>
        <w:rPr>
          <w:rFonts w:ascii="Arial" w:hAnsi="Arial" w:cs="Arial"/>
          <w:sz w:val="22"/>
          <w:szCs w:val="22"/>
          <w:highlight w:val="yellow"/>
        </w:rPr>
        <w:lastRenderedPageBreak/>
        <w:t>Por tal motivo,</w:t>
      </w:r>
      <w:r w:rsidRPr="0008008F">
        <w:rPr>
          <w:rFonts w:ascii="Arial" w:hAnsi="Arial" w:cs="Arial"/>
          <w:b/>
          <w:sz w:val="22"/>
          <w:szCs w:val="22"/>
        </w:rPr>
        <w:t xml:space="preserve"> </w:t>
      </w:r>
      <w:r w:rsidRPr="00D477DA">
        <w:rPr>
          <w:rFonts w:ascii="Arial" w:hAnsi="Arial" w:cs="Arial"/>
          <w:b/>
          <w:sz w:val="22"/>
          <w:szCs w:val="22"/>
        </w:rPr>
        <w:t>“EL PROVEEDOR”</w:t>
      </w:r>
      <w:r w:rsidRPr="00D477DA">
        <w:rPr>
          <w:rFonts w:ascii="Arial" w:hAnsi="Arial" w:cs="Arial"/>
          <w:sz w:val="22"/>
          <w:szCs w:val="22"/>
        </w:rPr>
        <w:t xml:space="preserve"> </w:t>
      </w:r>
      <w:r w:rsidRPr="0008008F">
        <w:rPr>
          <w:rFonts w:ascii="Arial" w:hAnsi="Arial" w:cs="Arial"/>
          <w:sz w:val="22"/>
          <w:szCs w:val="22"/>
          <w:highlight w:val="yellow"/>
        </w:rPr>
        <w:t>asume cualquier responsabilidad que se derive del incumplimiento de su parte, o de sus empleados, a las obligaciones de confidencialidad descritas en el presente contrato.</w:t>
      </w:r>
      <w:r w:rsidRPr="0008008F">
        <w:rPr>
          <w:rFonts w:ascii="Arial" w:hAnsi="Arial" w:cs="Arial"/>
          <w:sz w:val="22"/>
          <w:szCs w:val="22"/>
        </w:rPr>
        <w:t xml:space="preserve"> </w:t>
      </w:r>
    </w:p>
    <w:p w14:paraId="3F15FE23" w14:textId="77777777" w:rsidR="00235547" w:rsidRPr="0008008F" w:rsidRDefault="00235547" w:rsidP="00235547">
      <w:pPr>
        <w:tabs>
          <w:tab w:val="center" w:pos="567"/>
        </w:tabs>
        <w:autoSpaceDE w:val="0"/>
        <w:autoSpaceDN w:val="0"/>
        <w:adjustRightInd w:val="0"/>
        <w:ind w:right="48"/>
        <w:jc w:val="both"/>
        <w:rPr>
          <w:rFonts w:ascii="Arial" w:hAnsi="Arial" w:cs="Arial"/>
          <w:sz w:val="22"/>
          <w:szCs w:val="22"/>
        </w:rPr>
      </w:pPr>
    </w:p>
    <w:p w14:paraId="49C3521E" w14:textId="77777777" w:rsidR="00235547" w:rsidRPr="0008008F" w:rsidRDefault="00235547" w:rsidP="00235547">
      <w:pPr>
        <w:tabs>
          <w:tab w:val="center" w:pos="567"/>
        </w:tabs>
        <w:autoSpaceDE w:val="0"/>
        <w:autoSpaceDN w:val="0"/>
        <w:adjustRightInd w:val="0"/>
        <w:ind w:right="48"/>
        <w:jc w:val="both"/>
        <w:rPr>
          <w:rFonts w:ascii="Arial" w:hAnsi="Arial" w:cs="Arial"/>
          <w:sz w:val="22"/>
          <w:szCs w:val="22"/>
        </w:rPr>
      </w:pPr>
      <w:r w:rsidRPr="0008008F">
        <w:rPr>
          <w:rFonts w:ascii="Arial" w:hAnsi="Arial" w:cs="Arial"/>
          <w:sz w:val="22"/>
          <w:szCs w:val="22"/>
        </w:rPr>
        <w:t xml:space="preserve">Asimismo </w:t>
      </w:r>
      <w:r w:rsidRPr="0008008F">
        <w:rPr>
          <w:rFonts w:ascii="Arial" w:hAnsi="Arial" w:cs="Arial"/>
          <w:b/>
          <w:sz w:val="22"/>
          <w:szCs w:val="22"/>
        </w:rPr>
        <w:t xml:space="preserve">“EL PROVEEDOR” </w:t>
      </w:r>
      <w:r w:rsidRPr="0008008F">
        <w:rPr>
          <w:rFonts w:ascii="Arial" w:hAnsi="Arial" w:cs="Arial"/>
          <w:sz w:val="22"/>
          <w:szCs w:val="22"/>
        </w:rPr>
        <w:t>deberá</w:t>
      </w:r>
      <w:r w:rsidRPr="0008008F">
        <w:rPr>
          <w:rFonts w:ascii="Arial" w:hAnsi="Arial" w:cs="Arial"/>
          <w:b/>
          <w:sz w:val="22"/>
          <w:szCs w:val="22"/>
        </w:rPr>
        <w:t xml:space="preserve"> </w:t>
      </w:r>
      <w:r w:rsidRPr="0008008F">
        <w:rPr>
          <w:rFonts w:ascii="Arial" w:hAnsi="Arial" w:cs="Arial"/>
          <w:sz w:val="22"/>
          <w:szCs w:val="22"/>
        </w:rPr>
        <w:t>observar lo establecido en el Anexo aplicable a la Confidencialidad de la información del presente Contrato.</w:t>
      </w:r>
    </w:p>
    <w:p w14:paraId="653214B9" w14:textId="77777777" w:rsidR="00235547" w:rsidRPr="0008008F" w:rsidRDefault="00235547" w:rsidP="00235547">
      <w:pPr>
        <w:jc w:val="both"/>
        <w:rPr>
          <w:rFonts w:ascii="Arial" w:hAnsi="Arial" w:cs="Arial"/>
          <w:sz w:val="22"/>
          <w:szCs w:val="22"/>
        </w:rPr>
      </w:pPr>
    </w:p>
    <w:p w14:paraId="4D51F684" w14:textId="77777777" w:rsidR="00235547" w:rsidRPr="0008008F" w:rsidRDefault="00235547" w:rsidP="00235547">
      <w:pPr>
        <w:jc w:val="both"/>
        <w:rPr>
          <w:rFonts w:ascii="Arial" w:hAnsi="Arial" w:cs="Arial"/>
          <w:b/>
          <w:sz w:val="22"/>
          <w:szCs w:val="22"/>
          <w:lang w:eastAsia="es-MX"/>
        </w:rPr>
      </w:pPr>
      <w:r w:rsidRPr="00C97404">
        <w:rPr>
          <w:rFonts w:ascii="Arial" w:hAnsi="Arial" w:cs="Arial"/>
          <w:b/>
          <w:sz w:val="22"/>
          <w:szCs w:val="22"/>
          <w:highlight w:val="yellow"/>
          <w:lang w:eastAsia="es-MX"/>
        </w:rPr>
        <w:t>VIGÉSIMA SEGUNDA.</w:t>
      </w:r>
      <w:r w:rsidRPr="0008008F">
        <w:rPr>
          <w:rFonts w:ascii="Arial" w:hAnsi="Arial" w:cs="Arial"/>
          <w:b/>
          <w:sz w:val="22"/>
          <w:szCs w:val="22"/>
          <w:lang w:eastAsia="es-MX"/>
        </w:rPr>
        <w:t xml:space="preserve"> </w:t>
      </w:r>
      <w:r w:rsidRPr="0008008F">
        <w:rPr>
          <w:rFonts w:ascii="Arial" w:hAnsi="Arial" w:cs="Arial"/>
          <w:b/>
          <w:sz w:val="22"/>
          <w:szCs w:val="22"/>
          <w:highlight w:val="yellow"/>
          <w:lang w:eastAsia="es-MX"/>
        </w:rPr>
        <w:t>SUSPENSIÓN TEMPORAL DE LA PRESTACIÓN DE LOS SERVICIOS.</w:t>
      </w:r>
    </w:p>
    <w:p w14:paraId="5C6B02B7" w14:textId="77777777" w:rsidR="00235547" w:rsidRPr="0008008F" w:rsidRDefault="00235547" w:rsidP="00235547">
      <w:pPr>
        <w:jc w:val="both"/>
        <w:rPr>
          <w:rFonts w:ascii="Arial" w:hAnsi="Arial" w:cs="Arial"/>
          <w:sz w:val="22"/>
          <w:szCs w:val="22"/>
        </w:rPr>
      </w:pPr>
    </w:p>
    <w:p w14:paraId="1053FB61" w14:textId="77777777" w:rsidR="00235547" w:rsidRPr="0008008F" w:rsidRDefault="00235547" w:rsidP="00235547">
      <w:pPr>
        <w:tabs>
          <w:tab w:val="center" w:pos="567"/>
        </w:tabs>
        <w:autoSpaceDE w:val="0"/>
        <w:autoSpaceDN w:val="0"/>
        <w:adjustRightInd w:val="0"/>
        <w:ind w:right="48"/>
        <w:jc w:val="both"/>
        <w:rPr>
          <w:rFonts w:ascii="Arial" w:hAnsi="Arial" w:cs="Arial"/>
          <w:bCs/>
          <w:sz w:val="22"/>
          <w:szCs w:val="22"/>
        </w:rPr>
      </w:pPr>
      <w:r w:rsidRPr="0008008F">
        <w:rPr>
          <w:rFonts w:ascii="Arial" w:hAnsi="Arial" w:cs="Arial"/>
          <w:bCs/>
          <w:sz w:val="22"/>
          <w:szCs w:val="22"/>
          <w:highlight w:val="yellow"/>
        </w:rPr>
        <w:t>Con fundamento en el artículo 55 Bis de</w:t>
      </w:r>
      <w:r w:rsidRPr="0008008F">
        <w:rPr>
          <w:rFonts w:ascii="Arial" w:hAnsi="Arial" w:cs="Arial"/>
          <w:b/>
          <w:bCs/>
          <w:sz w:val="22"/>
          <w:szCs w:val="22"/>
          <w:highlight w:val="yellow"/>
        </w:rPr>
        <w:t xml:space="preserve"> </w:t>
      </w:r>
      <w:r w:rsidRPr="0008008F">
        <w:rPr>
          <w:rFonts w:ascii="Arial" w:hAnsi="Arial" w:cs="Arial"/>
          <w:bCs/>
          <w:sz w:val="22"/>
          <w:szCs w:val="22"/>
          <w:highlight w:val="yellow"/>
        </w:rPr>
        <w:t>la Ley de Adquisiciones, Arrendamientos y Servicios del Sector Público</w:t>
      </w:r>
      <w:r w:rsidRPr="0008008F">
        <w:rPr>
          <w:rFonts w:ascii="Arial" w:hAnsi="Arial" w:cs="Arial"/>
          <w:b/>
          <w:bCs/>
          <w:sz w:val="22"/>
          <w:szCs w:val="22"/>
          <w:highlight w:val="yellow"/>
        </w:rPr>
        <w:t xml:space="preserve"> </w:t>
      </w:r>
      <w:r w:rsidRPr="0008008F">
        <w:rPr>
          <w:rFonts w:ascii="Arial" w:hAnsi="Arial" w:cs="Arial"/>
          <w:bCs/>
          <w:sz w:val="22"/>
          <w:szCs w:val="22"/>
          <w:highlight w:val="yellow"/>
        </w:rPr>
        <w:t>y</w:t>
      </w:r>
      <w:r w:rsidRPr="0008008F">
        <w:rPr>
          <w:rFonts w:ascii="Arial" w:hAnsi="Arial" w:cs="Arial"/>
          <w:b/>
          <w:bCs/>
          <w:sz w:val="22"/>
          <w:szCs w:val="22"/>
          <w:highlight w:val="yellow"/>
        </w:rPr>
        <w:t xml:space="preserve"> </w:t>
      </w:r>
      <w:r w:rsidRPr="0008008F">
        <w:rPr>
          <w:rFonts w:ascii="Arial" w:hAnsi="Arial" w:cs="Arial"/>
          <w:bCs/>
          <w:sz w:val="22"/>
          <w:szCs w:val="22"/>
          <w:highlight w:val="yellow"/>
        </w:rPr>
        <w:t>102, fracción</w:t>
      </w:r>
      <w:r>
        <w:rPr>
          <w:rFonts w:ascii="Arial" w:hAnsi="Arial" w:cs="Arial"/>
          <w:bCs/>
          <w:sz w:val="22"/>
          <w:szCs w:val="22"/>
          <w:highlight w:val="yellow"/>
        </w:rPr>
        <w:t xml:space="preserve"> II, de su Reglamento, </w:t>
      </w:r>
      <w:r w:rsidRPr="00D477DA">
        <w:rPr>
          <w:rFonts w:ascii="Arial" w:hAnsi="Arial" w:cs="Arial"/>
          <w:b/>
          <w:sz w:val="22"/>
          <w:szCs w:val="22"/>
        </w:rPr>
        <w:t>“LA DEPENDENCIA O ENTIDAD”</w:t>
      </w:r>
      <w:r w:rsidRPr="0008008F">
        <w:rPr>
          <w:rFonts w:ascii="Arial" w:hAnsi="Arial" w:cs="Arial"/>
          <w:sz w:val="22"/>
          <w:szCs w:val="22"/>
        </w:rPr>
        <w:t xml:space="preserve"> </w:t>
      </w:r>
      <w:r w:rsidRPr="0008008F">
        <w:rPr>
          <w:rFonts w:ascii="Arial" w:hAnsi="Arial" w:cs="Arial"/>
          <w:bCs/>
          <w:sz w:val="22"/>
          <w:szCs w:val="22"/>
          <w:highlight w:val="yellow"/>
        </w:rPr>
        <w:t xml:space="preserve">en el supuesto de caso fortuito o de fuerza mayor o por causas que le resulten imputables, podrá suspender la prestación de los servicios, de manera temporal, quedando obligado a pagar </w:t>
      </w:r>
      <w:r w:rsidRPr="00D477DA">
        <w:rPr>
          <w:rFonts w:ascii="Arial" w:hAnsi="Arial" w:cs="Arial"/>
          <w:bCs/>
          <w:sz w:val="22"/>
          <w:szCs w:val="22"/>
        </w:rPr>
        <w:t xml:space="preserve">a </w:t>
      </w:r>
      <w:r w:rsidRPr="00D477DA">
        <w:rPr>
          <w:rFonts w:ascii="Arial" w:hAnsi="Arial" w:cs="Arial"/>
          <w:b/>
          <w:sz w:val="22"/>
          <w:szCs w:val="22"/>
        </w:rPr>
        <w:t xml:space="preserve"> “EL PROVEEDOR”</w:t>
      </w:r>
      <w:r w:rsidRPr="0008008F">
        <w:rPr>
          <w:rFonts w:ascii="Arial" w:hAnsi="Arial" w:cs="Arial"/>
          <w:bCs/>
          <w:sz w:val="22"/>
          <w:szCs w:val="22"/>
          <w:highlight w:val="yellow"/>
        </w:rPr>
        <w:t xml:space="preserve">, </w:t>
      </w:r>
      <w:r w:rsidRPr="0008008F">
        <w:rPr>
          <w:rFonts w:ascii="Arial" w:hAnsi="Arial" w:cs="Arial"/>
          <w:sz w:val="22"/>
          <w:szCs w:val="22"/>
          <w:highlight w:val="yellow"/>
        </w:rPr>
        <w:t>aquellos servicios que hubiesen sido efectivamente prestados, así como, al pago de gastos no recuperables previa</w:t>
      </w:r>
      <w:r w:rsidRPr="0008008F">
        <w:rPr>
          <w:rFonts w:ascii="Arial" w:hAnsi="Arial" w:cs="Arial"/>
          <w:bCs/>
          <w:sz w:val="22"/>
          <w:szCs w:val="22"/>
          <w:highlight w:val="yellow"/>
        </w:rPr>
        <w:t xml:space="preserve"> solicitud y </w:t>
      </w:r>
      <w:proofErr w:type="spellStart"/>
      <w:r w:rsidRPr="0008008F">
        <w:rPr>
          <w:rFonts w:ascii="Arial" w:hAnsi="Arial" w:cs="Arial"/>
          <w:bCs/>
          <w:sz w:val="22"/>
          <w:szCs w:val="22"/>
          <w:highlight w:val="yellow"/>
        </w:rPr>
        <w:t>acreditamiento</w:t>
      </w:r>
      <w:proofErr w:type="spellEnd"/>
      <w:r w:rsidRPr="0008008F">
        <w:rPr>
          <w:rFonts w:ascii="Arial" w:hAnsi="Arial" w:cs="Arial"/>
          <w:bCs/>
          <w:sz w:val="22"/>
          <w:szCs w:val="22"/>
          <w:highlight w:val="yellow"/>
        </w:rPr>
        <w:t>.</w:t>
      </w:r>
    </w:p>
    <w:p w14:paraId="00DF6400" w14:textId="77777777" w:rsidR="00235547" w:rsidRPr="0008008F" w:rsidRDefault="00235547" w:rsidP="00235547">
      <w:pPr>
        <w:tabs>
          <w:tab w:val="center" w:pos="567"/>
        </w:tabs>
        <w:autoSpaceDE w:val="0"/>
        <w:autoSpaceDN w:val="0"/>
        <w:adjustRightInd w:val="0"/>
        <w:ind w:left="284" w:right="423"/>
        <w:jc w:val="both"/>
        <w:rPr>
          <w:rFonts w:ascii="Arial" w:hAnsi="Arial" w:cs="Arial"/>
          <w:bCs/>
          <w:sz w:val="22"/>
          <w:szCs w:val="22"/>
        </w:rPr>
      </w:pPr>
    </w:p>
    <w:p w14:paraId="150C0A7A" w14:textId="77777777" w:rsidR="00235547" w:rsidRDefault="00235547" w:rsidP="00235547">
      <w:pPr>
        <w:tabs>
          <w:tab w:val="center" w:pos="567"/>
        </w:tabs>
        <w:autoSpaceDE w:val="0"/>
        <w:autoSpaceDN w:val="0"/>
        <w:adjustRightInd w:val="0"/>
        <w:ind w:right="48"/>
        <w:jc w:val="both"/>
        <w:rPr>
          <w:rFonts w:ascii="Arial" w:hAnsi="Arial" w:cs="Arial"/>
          <w:bCs/>
          <w:sz w:val="22"/>
          <w:szCs w:val="22"/>
        </w:rPr>
      </w:pPr>
      <w:r w:rsidRPr="0008008F">
        <w:rPr>
          <w:rFonts w:ascii="Arial" w:hAnsi="Arial" w:cs="Arial"/>
          <w:bCs/>
          <w:sz w:val="22"/>
          <w:szCs w:val="22"/>
          <w:highlight w:val="yellow"/>
        </w:rPr>
        <w:t>Una vez que hayan desaparecido las causas que motivaron la suspensión,</w:t>
      </w:r>
      <w:r w:rsidRPr="0008008F">
        <w:rPr>
          <w:rFonts w:ascii="Arial" w:hAnsi="Arial" w:cs="Arial"/>
          <w:b/>
          <w:bCs/>
          <w:sz w:val="22"/>
          <w:szCs w:val="22"/>
          <w:highlight w:val="yellow"/>
        </w:rPr>
        <w:t xml:space="preserve"> </w:t>
      </w:r>
      <w:r w:rsidRPr="0008008F">
        <w:rPr>
          <w:rFonts w:ascii="Arial" w:hAnsi="Arial" w:cs="Arial"/>
          <w:bCs/>
          <w:sz w:val="22"/>
          <w:szCs w:val="22"/>
          <w:highlight w:val="yellow"/>
        </w:rPr>
        <w:t>el contrato</w:t>
      </w:r>
      <w:r w:rsidRPr="0008008F">
        <w:rPr>
          <w:rFonts w:ascii="Arial" w:hAnsi="Arial" w:cs="Arial"/>
          <w:b/>
          <w:bCs/>
          <w:sz w:val="22"/>
          <w:szCs w:val="22"/>
          <w:highlight w:val="yellow"/>
        </w:rPr>
        <w:t xml:space="preserve"> </w:t>
      </w:r>
      <w:r w:rsidRPr="0008008F">
        <w:rPr>
          <w:rFonts w:ascii="Arial" w:hAnsi="Arial" w:cs="Arial"/>
          <w:bCs/>
          <w:sz w:val="22"/>
          <w:szCs w:val="22"/>
          <w:highlight w:val="yellow"/>
        </w:rPr>
        <w:t>podrá continuar produciendo t</w:t>
      </w:r>
      <w:r>
        <w:rPr>
          <w:rFonts w:ascii="Arial" w:hAnsi="Arial" w:cs="Arial"/>
          <w:bCs/>
          <w:sz w:val="22"/>
          <w:szCs w:val="22"/>
          <w:highlight w:val="yellow"/>
        </w:rPr>
        <w:t xml:space="preserve">odos sus efectos legales, si </w:t>
      </w:r>
      <w:r w:rsidRPr="00D477DA">
        <w:rPr>
          <w:rFonts w:ascii="Arial" w:hAnsi="Arial" w:cs="Arial"/>
          <w:b/>
          <w:sz w:val="22"/>
          <w:szCs w:val="22"/>
        </w:rPr>
        <w:t>“LA DEPENDENCIA O ENTIDAD”</w:t>
      </w:r>
      <w:r w:rsidRPr="0008008F">
        <w:rPr>
          <w:rFonts w:ascii="Arial" w:hAnsi="Arial" w:cs="Arial"/>
          <w:sz w:val="22"/>
          <w:szCs w:val="22"/>
        </w:rPr>
        <w:t xml:space="preserve"> </w:t>
      </w:r>
      <w:r w:rsidRPr="0008008F">
        <w:rPr>
          <w:rFonts w:ascii="Arial" w:hAnsi="Arial" w:cs="Arial"/>
          <w:bCs/>
          <w:sz w:val="22"/>
          <w:szCs w:val="22"/>
          <w:highlight w:val="yellow"/>
        </w:rPr>
        <w:t>así lo determina; y en caso que subsistan los supuestos que dieron origen a la suspensión, se podrá iniciar la terminación anticipada del contrato, conforme lo dispuesto en la cláusula siguiente.</w:t>
      </w:r>
    </w:p>
    <w:p w14:paraId="09FA9FD3" w14:textId="77777777" w:rsidR="00235547" w:rsidRPr="0008008F" w:rsidRDefault="00235547" w:rsidP="00235547">
      <w:pPr>
        <w:jc w:val="both"/>
        <w:rPr>
          <w:rFonts w:ascii="Arial" w:hAnsi="Arial" w:cs="Arial"/>
          <w:sz w:val="22"/>
          <w:szCs w:val="22"/>
        </w:rPr>
      </w:pPr>
    </w:p>
    <w:p w14:paraId="6ED214CA" w14:textId="77777777" w:rsidR="00235547" w:rsidRPr="0008008F" w:rsidRDefault="00235547" w:rsidP="00235547">
      <w:pPr>
        <w:jc w:val="both"/>
        <w:rPr>
          <w:rFonts w:ascii="Arial" w:hAnsi="Arial" w:cs="Arial"/>
          <w:sz w:val="22"/>
          <w:szCs w:val="22"/>
          <w:lang w:eastAsia="es-MX"/>
        </w:rPr>
      </w:pPr>
      <w:r w:rsidRPr="00C97404">
        <w:rPr>
          <w:rFonts w:ascii="Arial" w:hAnsi="Arial" w:cs="Arial"/>
          <w:b/>
          <w:sz w:val="22"/>
          <w:szCs w:val="22"/>
          <w:highlight w:val="yellow"/>
          <w:lang w:eastAsia="es-MX"/>
        </w:rPr>
        <w:t xml:space="preserve">VIGÉSIMA TERCERA. TERMINACIÓN </w:t>
      </w:r>
      <w:r w:rsidRPr="0008008F">
        <w:rPr>
          <w:rFonts w:ascii="Arial" w:hAnsi="Arial" w:cs="Arial"/>
          <w:b/>
          <w:sz w:val="22"/>
          <w:szCs w:val="22"/>
          <w:highlight w:val="yellow"/>
          <w:lang w:eastAsia="es-MX"/>
        </w:rPr>
        <w:t>ANTICIPADA DEL CONTRATO</w:t>
      </w:r>
    </w:p>
    <w:p w14:paraId="0C74753F" w14:textId="77777777" w:rsidR="00235547" w:rsidRPr="0008008F" w:rsidRDefault="00235547" w:rsidP="00235547">
      <w:pPr>
        <w:jc w:val="both"/>
        <w:rPr>
          <w:rFonts w:ascii="Arial" w:hAnsi="Arial" w:cs="Arial"/>
          <w:sz w:val="22"/>
          <w:szCs w:val="22"/>
          <w:lang w:eastAsia="es-MX"/>
        </w:rPr>
      </w:pPr>
    </w:p>
    <w:p w14:paraId="6AC2A450" w14:textId="77777777" w:rsidR="00235547" w:rsidRPr="0008008F" w:rsidRDefault="00235547" w:rsidP="00235547">
      <w:pPr>
        <w:tabs>
          <w:tab w:val="center" w:pos="567"/>
        </w:tabs>
        <w:autoSpaceDE w:val="0"/>
        <w:autoSpaceDN w:val="0"/>
        <w:adjustRightInd w:val="0"/>
        <w:ind w:right="48"/>
        <w:jc w:val="both"/>
        <w:rPr>
          <w:rFonts w:ascii="Arial" w:hAnsi="Arial" w:cs="Arial"/>
          <w:bCs/>
          <w:sz w:val="22"/>
          <w:szCs w:val="22"/>
        </w:rPr>
      </w:pPr>
      <w:r w:rsidRPr="00D477DA">
        <w:rPr>
          <w:rFonts w:ascii="Arial" w:hAnsi="Arial" w:cs="Arial"/>
          <w:b/>
          <w:sz w:val="22"/>
          <w:szCs w:val="22"/>
        </w:rPr>
        <w:t>“LA DEPENDENCIA O ENTIDAD”</w:t>
      </w:r>
      <w:r w:rsidRPr="0008008F">
        <w:rPr>
          <w:rFonts w:ascii="Arial" w:hAnsi="Arial" w:cs="Arial"/>
          <w:b/>
          <w:bCs/>
          <w:sz w:val="22"/>
          <w:szCs w:val="22"/>
        </w:rPr>
        <w:t xml:space="preserve"> </w:t>
      </w:r>
      <w:r w:rsidRPr="0008008F">
        <w:rPr>
          <w:rFonts w:ascii="Arial" w:hAnsi="Arial" w:cs="Arial"/>
          <w:bCs/>
          <w:sz w:val="22"/>
          <w:szCs w:val="22"/>
          <w:highlight w:val="yellow"/>
        </w:rPr>
        <w:t>cuando concurran razones de interés general, o bien, cuando por causas justificadas se extinga la necesidad de requerir</w:t>
      </w:r>
      <w:r w:rsidRPr="0008008F">
        <w:rPr>
          <w:rFonts w:ascii="Arial" w:hAnsi="Arial" w:cs="Arial"/>
          <w:b/>
          <w:bCs/>
          <w:sz w:val="22"/>
          <w:szCs w:val="22"/>
          <w:highlight w:val="yellow"/>
        </w:rPr>
        <w:t xml:space="preserve"> </w:t>
      </w:r>
      <w:r w:rsidRPr="0008008F">
        <w:rPr>
          <w:rFonts w:ascii="Arial" w:hAnsi="Arial" w:cs="Arial"/>
          <w:bCs/>
          <w:sz w:val="22"/>
          <w:szCs w:val="22"/>
          <w:highlight w:val="yellow"/>
        </w:rPr>
        <w:t>los servicios</w:t>
      </w:r>
      <w:r w:rsidRPr="0008008F">
        <w:rPr>
          <w:rFonts w:ascii="Arial" w:hAnsi="Arial" w:cs="Arial"/>
          <w:b/>
          <w:bCs/>
          <w:sz w:val="22"/>
          <w:szCs w:val="22"/>
          <w:highlight w:val="yellow"/>
        </w:rPr>
        <w:t xml:space="preserve"> </w:t>
      </w:r>
      <w:r w:rsidRPr="0008008F">
        <w:rPr>
          <w:rFonts w:ascii="Arial" w:hAnsi="Arial" w:cs="Arial"/>
          <w:bCs/>
          <w:sz w:val="22"/>
          <w:szCs w:val="22"/>
          <w:highlight w:val="yellow"/>
        </w:rPr>
        <w:t xml:space="preserve">originalmente contratados y se demuestre que de continuar con el cumplimiento de las obligaciones pactadas, se ocasionaría algún daño o </w:t>
      </w:r>
      <w:r w:rsidRPr="00D477DA">
        <w:rPr>
          <w:rFonts w:ascii="Arial" w:hAnsi="Arial" w:cs="Arial"/>
          <w:bCs/>
          <w:sz w:val="22"/>
          <w:szCs w:val="22"/>
          <w:highlight w:val="yellow"/>
        </w:rPr>
        <w:t>perjuicio a</w:t>
      </w:r>
      <w:r w:rsidRPr="00D477DA">
        <w:rPr>
          <w:rFonts w:ascii="Arial" w:hAnsi="Arial" w:cs="Arial"/>
          <w:bCs/>
          <w:sz w:val="22"/>
          <w:szCs w:val="22"/>
        </w:rPr>
        <w:t xml:space="preserve"> </w:t>
      </w:r>
      <w:r w:rsidRPr="00D477DA">
        <w:rPr>
          <w:rFonts w:ascii="Arial" w:hAnsi="Arial" w:cs="Arial"/>
          <w:b/>
          <w:sz w:val="22"/>
          <w:szCs w:val="22"/>
        </w:rPr>
        <w:t>“LA DEPENDENCIA O ENTIDAD”</w:t>
      </w:r>
      <w:r w:rsidRPr="00D477DA">
        <w:rPr>
          <w:rFonts w:ascii="Arial" w:hAnsi="Arial" w:cs="Arial"/>
          <w:bCs/>
          <w:sz w:val="22"/>
          <w:szCs w:val="22"/>
        </w:rPr>
        <w:t>,</w:t>
      </w:r>
      <w:r w:rsidRPr="0008008F">
        <w:rPr>
          <w:rFonts w:ascii="Arial" w:hAnsi="Arial" w:cs="Arial"/>
          <w:bCs/>
          <w:sz w:val="22"/>
          <w:szCs w:val="22"/>
        </w:rPr>
        <w:t xml:space="preserve"> </w:t>
      </w:r>
      <w:r w:rsidRPr="0008008F">
        <w:rPr>
          <w:rFonts w:ascii="Arial" w:hAnsi="Arial" w:cs="Arial"/>
          <w:bCs/>
          <w:sz w:val="22"/>
          <w:szCs w:val="22"/>
          <w:highlight w:val="yellow"/>
        </w:rPr>
        <w:t>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08008F">
        <w:rPr>
          <w:rFonts w:ascii="Arial" w:hAnsi="Arial" w:cs="Arial"/>
          <w:b/>
          <w:bCs/>
          <w:sz w:val="22"/>
          <w:szCs w:val="22"/>
          <w:highlight w:val="yellow"/>
        </w:rPr>
        <w:t xml:space="preserve"> </w:t>
      </w:r>
      <w:r w:rsidRPr="0008008F">
        <w:rPr>
          <w:rFonts w:ascii="Arial" w:hAnsi="Arial" w:cs="Arial"/>
          <w:bCs/>
          <w:sz w:val="22"/>
          <w:szCs w:val="22"/>
          <w:highlight w:val="yellow"/>
        </w:rPr>
        <w:t xml:space="preserve">sin responsabilidad alguna </w:t>
      </w:r>
      <w:r w:rsidRPr="00141430">
        <w:rPr>
          <w:rFonts w:ascii="Arial" w:hAnsi="Arial" w:cs="Arial"/>
          <w:bCs/>
          <w:sz w:val="22"/>
          <w:szCs w:val="22"/>
          <w:highlight w:val="yellow"/>
        </w:rPr>
        <w:t>para</w:t>
      </w:r>
      <w:r w:rsidRPr="00141430">
        <w:rPr>
          <w:rFonts w:ascii="Arial" w:hAnsi="Arial" w:cs="Arial"/>
          <w:bCs/>
          <w:sz w:val="22"/>
          <w:szCs w:val="22"/>
        </w:rPr>
        <w:t xml:space="preserve"> </w:t>
      </w:r>
      <w:r w:rsidRPr="00141430">
        <w:rPr>
          <w:rFonts w:ascii="Arial" w:hAnsi="Arial" w:cs="Arial"/>
          <w:b/>
          <w:sz w:val="22"/>
          <w:szCs w:val="22"/>
        </w:rPr>
        <w:t>“LA DEPENDENCIA O ENTIDAD”</w:t>
      </w:r>
      <w:r w:rsidRPr="00141430">
        <w:rPr>
          <w:rFonts w:ascii="Arial" w:hAnsi="Arial" w:cs="Arial"/>
          <w:bCs/>
          <w:sz w:val="22"/>
          <w:szCs w:val="22"/>
        </w:rPr>
        <w:t>,</w:t>
      </w:r>
      <w:r w:rsidRPr="0008008F">
        <w:rPr>
          <w:rFonts w:ascii="Arial" w:hAnsi="Arial" w:cs="Arial"/>
          <w:bCs/>
          <w:sz w:val="22"/>
          <w:szCs w:val="22"/>
        </w:rPr>
        <w:t xml:space="preserve"> </w:t>
      </w:r>
      <w:r w:rsidRPr="0008008F">
        <w:rPr>
          <w:rFonts w:ascii="Arial" w:hAnsi="Arial" w:cs="Arial"/>
          <w:bCs/>
          <w:sz w:val="22"/>
          <w:szCs w:val="22"/>
          <w:highlight w:val="yellow"/>
        </w:rPr>
        <w:t>ello con independencia de lo establecido en la cláusula que antecede</w:t>
      </w:r>
      <w:r w:rsidRPr="0008008F">
        <w:rPr>
          <w:rFonts w:ascii="Arial" w:hAnsi="Arial" w:cs="Arial"/>
          <w:bCs/>
          <w:sz w:val="22"/>
          <w:szCs w:val="22"/>
        </w:rPr>
        <w:t>.</w:t>
      </w:r>
    </w:p>
    <w:p w14:paraId="48267444" w14:textId="77777777" w:rsidR="00235547" w:rsidRPr="0008008F" w:rsidRDefault="00235547" w:rsidP="00235547">
      <w:pPr>
        <w:tabs>
          <w:tab w:val="center" w:pos="567"/>
        </w:tabs>
        <w:autoSpaceDE w:val="0"/>
        <w:autoSpaceDN w:val="0"/>
        <w:adjustRightInd w:val="0"/>
        <w:ind w:right="48"/>
        <w:jc w:val="both"/>
        <w:rPr>
          <w:rFonts w:ascii="Arial" w:hAnsi="Arial" w:cs="Arial"/>
          <w:bCs/>
          <w:sz w:val="22"/>
          <w:szCs w:val="22"/>
        </w:rPr>
      </w:pPr>
    </w:p>
    <w:p w14:paraId="0647416E" w14:textId="77777777" w:rsidR="00235547" w:rsidRPr="0008008F" w:rsidRDefault="00235547" w:rsidP="00235547">
      <w:pPr>
        <w:tabs>
          <w:tab w:val="center" w:pos="567"/>
        </w:tabs>
        <w:autoSpaceDE w:val="0"/>
        <w:autoSpaceDN w:val="0"/>
        <w:adjustRightInd w:val="0"/>
        <w:ind w:right="48"/>
        <w:jc w:val="both"/>
        <w:rPr>
          <w:rFonts w:ascii="Montserrat" w:hAnsi="Montserrat" w:cs="Arial"/>
          <w:bCs/>
          <w:sz w:val="22"/>
          <w:szCs w:val="22"/>
        </w:rPr>
      </w:pPr>
      <w:r w:rsidRPr="00D477DA">
        <w:rPr>
          <w:rFonts w:ascii="Arial" w:hAnsi="Arial" w:cs="Arial"/>
          <w:bCs/>
          <w:sz w:val="22"/>
          <w:szCs w:val="22"/>
          <w:highlight w:val="yellow"/>
        </w:rPr>
        <w:t>Cuando</w:t>
      </w:r>
      <w:r w:rsidRPr="00D477DA">
        <w:rPr>
          <w:rFonts w:ascii="Arial" w:hAnsi="Arial" w:cs="Arial"/>
          <w:bCs/>
          <w:sz w:val="22"/>
          <w:szCs w:val="22"/>
        </w:rPr>
        <w:t xml:space="preserve"> </w:t>
      </w:r>
      <w:r w:rsidRPr="00D477DA">
        <w:rPr>
          <w:rFonts w:ascii="Arial" w:hAnsi="Arial" w:cs="Arial"/>
          <w:b/>
          <w:sz w:val="22"/>
          <w:szCs w:val="22"/>
        </w:rPr>
        <w:t>“LA DEPENDENCIA O ENTIDAD”</w:t>
      </w:r>
      <w:r w:rsidRPr="0008008F">
        <w:rPr>
          <w:rFonts w:ascii="Arial" w:hAnsi="Arial" w:cs="Arial"/>
          <w:bCs/>
          <w:sz w:val="22"/>
          <w:szCs w:val="22"/>
        </w:rPr>
        <w:t xml:space="preserve"> </w:t>
      </w:r>
      <w:r w:rsidRPr="0008008F">
        <w:rPr>
          <w:rFonts w:ascii="Arial" w:hAnsi="Arial" w:cs="Arial"/>
          <w:bCs/>
          <w:sz w:val="22"/>
          <w:szCs w:val="22"/>
          <w:highlight w:val="yellow"/>
        </w:rPr>
        <w:t xml:space="preserve">determine dar por terminado anticipadamente el contrato, lo </w:t>
      </w:r>
      <w:r w:rsidRPr="00D477DA">
        <w:rPr>
          <w:rFonts w:ascii="Arial" w:hAnsi="Arial" w:cs="Arial"/>
          <w:bCs/>
          <w:sz w:val="22"/>
          <w:szCs w:val="22"/>
          <w:highlight w:val="yellow"/>
        </w:rPr>
        <w:t xml:space="preserve">notificará </w:t>
      </w:r>
      <w:r w:rsidRPr="00D477DA">
        <w:rPr>
          <w:rFonts w:ascii="Arial" w:hAnsi="Arial" w:cs="Arial"/>
          <w:highlight w:val="yellow"/>
        </w:rPr>
        <w:t>a</w:t>
      </w:r>
      <w:r w:rsidRPr="0008008F">
        <w:rPr>
          <w:rFonts w:ascii="Arial" w:hAnsi="Arial" w:cs="Arial"/>
        </w:rPr>
        <w:t xml:space="preserve"> </w:t>
      </w:r>
      <w:r w:rsidRPr="00D477DA">
        <w:rPr>
          <w:rFonts w:ascii="Arial" w:hAnsi="Arial" w:cs="Arial"/>
          <w:b/>
          <w:sz w:val="22"/>
          <w:szCs w:val="22"/>
        </w:rPr>
        <w:t>“EL PROVEEDOR”</w:t>
      </w:r>
      <w:r w:rsidRPr="0008008F">
        <w:rPr>
          <w:rFonts w:ascii="Arial" w:hAnsi="Arial" w:cs="Arial"/>
        </w:rPr>
        <w:t xml:space="preserve"> </w:t>
      </w:r>
      <w:r w:rsidRPr="0008008F">
        <w:rPr>
          <w:rFonts w:ascii="Arial" w:hAnsi="Arial" w:cs="Arial"/>
          <w:sz w:val="22"/>
          <w:szCs w:val="22"/>
          <w:highlight w:val="yellow"/>
        </w:rPr>
        <w:t xml:space="preserve">hasta con 30 (treinta) días naturales anteriores al hecho, </w:t>
      </w:r>
      <w:r w:rsidRPr="0008008F">
        <w:rPr>
          <w:rFonts w:ascii="Arial" w:hAnsi="Arial" w:cs="Arial"/>
          <w:bCs/>
          <w:sz w:val="22"/>
          <w:szCs w:val="22"/>
          <w:highlight w:val="yellow"/>
        </w:rPr>
        <w:t>debiendo sustentarlo en un dictamen fundado y motivado, en el que, se precisarán las razones o causas que dieron origen a la misma y pagará a</w:t>
      </w:r>
      <w:r w:rsidRPr="0008008F">
        <w:rPr>
          <w:rFonts w:ascii="Arial" w:hAnsi="Arial" w:cs="Arial"/>
          <w:b/>
          <w:bCs/>
          <w:sz w:val="22"/>
          <w:szCs w:val="22"/>
          <w:highlight w:val="yellow"/>
        </w:rPr>
        <w:t xml:space="preserve"> </w:t>
      </w:r>
      <w:r w:rsidRPr="00D477DA">
        <w:rPr>
          <w:rFonts w:ascii="Arial" w:hAnsi="Arial" w:cs="Arial"/>
          <w:b/>
          <w:sz w:val="22"/>
          <w:szCs w:val="22"/>
        </w:rPr>
        <w:t>“EL PROVEEDOR”</w:t>
      </w:r>
      <w:r w:rsidRPr="00D477DA">
        <w:rPr>
          <w:rFonts w:ascii="Arial" w:hAnsi="Arial" w:cs="Arial"/>
          <w:b/>
          <w:bCs/>
          <w:sz w:val="22"/>
          <w:szCs w:val="22"/>
        </w:rPr>
        <w:t xml:space="preserve"> </w:t>
      </w:r>
      <w:r w:rsidRPr="0008008F">
        <w:rPr>
          <w:rFonts w:ascii="Arial" w:hAnsi="Arial" w:cs="Arial"/>
          <w:bCs/>
          <w:sz w:val="22"/>
          <w:szCs w:val="22"/>
          <w:highlight w:val="yellow"/>
        </w:rPr>
        <w:t>la parte proporcional de los servicios</w:t>
      </w:r>
      <w:r w:rsidRPr="0008008F">
        <w:rPr>
          <w:rFonts w:ascii="Arial" w:hAnsi="Arial" w:cs="Arial"/>
          <w:b/>
          <w:bCs/>
          <w:sz w:val="22"/>
          <w:szCs w:val="22"/>
          <w:highlight w:val="yellow"/>
        </w:rPr>
        <w:t xml:space="preserve"> </w:t>
      </w:r>
      <w:r w:rsidRPr="0008008F">
        <w:rPr>
          <w:rFonts w:ascii="Arial" w:hAnsi="Arial" w:cs="Arial"/>
          <w:bCs/>
          <w:sz w:val="22"/>
          <w:szCs w:val="22"/>
          <w:highlight w:val="yellow"/>
        </w:rPr>
        <w:t xml:space="preserve">prestados, así como los gastos no recuperables en que haya incurrido, previa solicitud por escrito, siempre que éstos sean razonables, estén debidamente comprobados y se relacionen directamente con el presente contrato, limitándose según corresponda a los conceptos </w:t>
      </w:r>
      <w:r w:rsidRPr="0008008F">
        <w:rPr>
          <w:rFonts w:ascii="Arial" w:hAnsi="Arial" w:cs="Arial"/>
          <w:bCs/>
          <w:sz w:val="22"/>
          <w:szCs w:val="22"/>
          <w:highlight w:val="yellow"/>
        </w:rPr>
        <w:lastRenderedPageBreak/>
        <w:t>establecidos en la fracción I, del artículo 102 del Reglamento de la Ley de Adquisiciones, Arrendamientos y Servicios del Sector Público</w:t>
      </w:r>
      <w:r w:rsidRPr="0008008F">
        <w:rPr>
          <w:rFonts w:ascii="Montserrat" w:hAnsi="Montserrat" w:cs="Arial"/>
          <w:bCs/>
          <w:sz w:val="22"/>
          <w:szCs w:val="22"/>
          <w:highlight w:val="yellow"/>
        </w:rPr>
        <w:t>.</w:t>
      </w:r>
    </w:p>
    <w:p w14:paraId="76A5BB93" w14:textId="77777777" w:rsidR="00235547" w:rsidRPr="0008008F" w:rsidRDefault="00235547" w:rsidP="00235547">
      <w:pPr>
        <w:tabs>
          <w:tab w:val="center" w:pos="567"/>
        </w:tabs>
        <w:autoSpaceDE w:val="0"/>
        <w:autoSpaceDN w:val="0"/>
        <w:adjustRightInd w:val="0"/>
        <w:ind w:right="423"/>
        <w:jc w:val="both"/>
        <w:rPr>
          <w:rFonts w:ascii="Arial" w:hAnsi="Arial" w:cs="Arial"/>
          <w:bCs/>
          <w:sz w:val="22"/>
          <w:szCs w:val="22"/>
        </w:rPr>
      </w:pPr>
    </w:p>
    <w:p w14:paraId="4F19F375" w14:textId="77777777" w:rsidR="00235547" w:rsidRDefault="00235547" w:rsidP="00235547">
      <w:pPr>
        <w:ind w:right="51"/>
        <w:jc w:val="both"/>
        <w:rPr>
          <w:rFonts w:ascii="Arial" w:hAnsi="Arial" w:cs="Arial"/>
          <w:b/>
          <w:sz w:val="22"/>
          <w:szCs w:val="22"/>
          <w:lang w:eastAsia="es-MX"/>
        </w:rPr>
      </w:pPr>
      <w:r w:rsidRPr="00C97404">
        <w:rPr>
          <w:rFonts w:ascii="Arial" w:hAnsi="Arial" w:cs="Arial"/>
          <w:b/>
          <w:sz w:val="22"/>
          <w:szCs w:val="22"/>
          <w:highlight w:val="yellow"/>
          <w:lang w:eastAsia="es-MX"/>
        </w:rPr>
        <w:t>VIGÉSIMA CUARTA. RESCISIÓN</w:t>
      </w:r>
    </w:p>
    <w:p w14:paraId="319DAF7D" w14:textId="77777777" w:rsidR="00235547" w:rsidRPr="000A33CF" w:rsidRDefault="00235547" w:rsidP="00235547">
      <w:pPr>
        <w:ind w:right="51"/>
        <w:jc w:val="both"/>
        <w:rPr>
          <w:rFonts w:ascii="Arial" w:hAnsi="Arial" w:cs="Arial"/>
          <w:sz w:val="22"/>
          <w:szCs w:val="22"/>
          <w:lang w:eastAsia="es-MX"/>
        </w:rPr>
      </w:pPr>
    </w:p>
    <w:p w14:paraId="09621C0A" w14:textId="77777777" w:rsidR="00235547" w:rsidRPr="0008008F" w:rsidRDefault="00235547" w:rsidP="00235547">
      <w:pPr>
        <w:tabs>
          <w:tab w:val="left" w:pos="2700"/>
        </w:tabs>
        <w:ind w:right="-1"/>
        <w:jc w:val="both"/>
        <w:rPr>
          <w:rFonts w:ascii="Arial" w:hAnsi="Arial" w:cs="Arial"/>
          <w:b/>
          <w:sz w:val="22"/>
          <w:szCs w:val="22"/>
        </w:rPr>
      </w:pPr>
      <w:r w:rsidRPr="005B0EB8">
        <w:rPr>
          <w:rFonts w:ascii="Arial" w:hAnsi="Arial" w:cs="Arial"/>
          <w:b/>
          <w:sz w:val="22"/>
          <w:szCs w:val="22"/>
          <w:highlight w:val="yellow"/>
        </w:rPr>
        <w:t xml:space="preserve">“LA DEPENDENCIA O ENTIDAD” </w:t>
      </w:r>
      <w:r w:rsidRPr="005B0EB8">
        <w:rPr>
          <w:rFonts w:ascii="Arial" w:hAnsi="Arial" w:cs="Arial"/>
          <w:bCs/>
          <w:sz w:val="22"/>
          <w:szCs w:val="22"/>
          <w:highlight w:val="yellow"/>
        </w:rPr>
        <w:t>podrá iniciar en cualquier momento</w:t>
      </w:r>
      <w:r w:rsidRPr="00235547">
        <w:rPr>
          <w:rFonts w:ascii="Arial" w:hAnsi="Arial" w:cs="Arial"/>
          <w:b/>
          <w:bCs/>
          <w:outline/>
          <w:color w:val="4BACC6" w:themeColor="accent5"/>
          <w:sz w:val="22"/>
          <w:szCs w:val="22"/>
          <w:highlight w:val="yellow"/>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 </w:t>
      </w:r>
      <w:r w:rsidRPr="005B0EB8">
        <w:rPr>
          <w:rFonts w:ascii="Arial" w:hAnsi="Arial" w:cs="Arial"/>
          <w:bCs/>
          <w:sz w:val="22"/>
          <w:szCs w:val="22"/>
          <w:highlight w:val="yellow"/>
        </w:rPr>
        <w:t xml:space="preserve">el procedimiento de rescisión, cuando </w:t>
      </w:r>
      <w:r w:rsidRPr="005B0EB8">
        <w:rPr>
          <w:rFonts w:ascii="Arial" w:hAnsi="Arial" w:cs="Arial"/>
          <w:b/>
          <w:sz w:val="22"/>
          <w:szCs w:val="22"/>
          <w:highlight w:val="yellow"/>
        </w:rPr>
        <w:t xml:space="preserve">“EL PROVEEDOR” </w:t>
      </w:r>
      <w:r w:rsidRPr="005B0EB8">
        <w:rPr>
          <w:rFonts w:ascii="Arial" w:hAnsi="Arial" w:cs="Arial"/>
          <w:bCs/>
          <w:sz w:val="22"/>
          <w:szCs w:val="22"/>
          <w:highlight w:val="yellow"/>
        </w:rPr>
        <w:t>incurra en alguna de las siguientes causales:</w:t>
      </w:r>
      <w:r>
        <w:rPr>
          <w:rFonts w:ascii="Arial" w:hAnsi="Arial" w:cs="Arial"/>
          <w:bCs/>
          <w:sz w:val="22"/>
          <w:szCs w:val="22"/>
        </w:rPr>
        <w:t xml:space="preserve"> </w:t>
      </w:r>
    </w:p>
    <w:p w14:paraId="13DA6601" w14:textId="77777777" w:rsidR="00235547" w:rsidRPr="0008008F" w:rsidRDefault="00235547" w:rsidP="00235547">
      <w:pPr>
        <w:ind w:right="51"/>
        <w:jc w:val="both"/>
        <w:rPr>
          <w:rFonts w:ascii="Arial" w:hAnsi="Arial" w:cs="Arial"/>
          <w:sz w:val="22"/>
          <w:szCs w:val="22"/>
        </w:rPr>
      </w:pPr>
    </w:p>
    <w:p w14:paraId="3C87FAF2" w14:textId="77777777" w:rsidR="00235547" w:rsidRPr="005B0EB8" w:rsidRDefault="00235547" w:rsidP="004B20E3">
      <w:pPr>
        <w:pStyle w:val="Prrafodelista"/>
        <w:numPr>
          <w:ilvl w:val="0"/>
          <w:numId w:val="30"/>
        </w:numPr>
        <w:tabs>
          <w:tab w:val="left" w:pos="284"/>
        </w:tabs>
        <w:spacing w:after="0" w:line="240" w:lineRule="auto"/>
        <w:ind w:left="567" w:right="-1" w:hanging="283"/>
        <w:jc w:val="both"/>
        <w:rPr>
          <w:b/>
          <w:highlight w:val="yellow"/>
        </w:rPr>
      </w:pPr>
      <w:r w:rsidRPr="005B0EB8">
        <w:rPr>
          <w:highlight w:val="yellow"/>
        </w:rPr>
        <w:t>Contravenir los términos pactados para la prestación de los servicios, establecidos en el presente contrato</w:t>
      </w:r>
      <w:r w:rsidRPr="000A33CF">
        <w:rPr>
          <w:highlight w:val="yellow"/>
        </w:rPr>
        <w:t>;</w:t>
      </w:r>
    </w:p>
    <w:p w14:paraId="47B2F3CD" w14:textId="77777777" w:rsidR="00235547" w:rsidRPr="005B0EB8" w:rsidRDefault="00235547" w:rsidP="004B20E3">
      <w:pPr>
        <w:pStyle w:val="Prrafodelista"/>
        <w:numPr>
          <w:ilvl w:val="0"/>
          <w:numId w:val="30"/>
        </w:numPr>
        <w:tabs>
          <w:tab w:val="left" w:pos="284"/>
        </w:tabs>
        <w:spacing w:after="0" w:line="240" w:lineRule="auto"/>
        <w:ind w:left="567" w:right="-1" w:hanging="283"/>
        <w:jc w:val="both"/>
        <w:rPr>
          <w:highlight w:val="yellow"/>
        </w:rPr>
      </w:pPr>
      <w:r w:rsidRPr="005B0EB8">
        <w:rPr>
          <w:highlight w:val="yellow"/>
        </w:rPr>
        <w:t xml:space="preserve">Transferir en todo o en parte las obligaciones que deriven del presente contrato a un tercero </w:t>
      </w:r>
      <w:r>
        <w:rPr>
          <w:highlight w:val="yellow"/>
        </w:rPr>
        <w:t>ajeno a la relación contractual;</w:t>
      </w:r>
    </w:p>
    <w:p w14:paraId="373FC9CD" w14:textId="77777777" w:rsidR="00235547" w:rsidRPr="005B0EB8" w:rsidRDefault="00235547" w:rsidP="004B20E3">
      <w:pPr>
        <w:pStyle w:val="Prrafodelista"/>
        <w:numPr>
          <w:ilvl w:val="0"/>
          <w:numId w:val="30"/>
        </w:numPr>
        <w:tabs>
          <w:tab w:val="left" w:pos="284"/>
        </w:tabs>
        <w:spacing w:after="0" w:line="240" w:lineRule="auto"/>
        <w:ind w:left="567" w:right="-1" w:hanging="283"/>
        <w:jc w:val="both"/>
        <w:rPr>
          <w:highlight w:val="yellow"/>
        </w:rPr>
      </w:pPr>
      <w:r w:rsidRPr="005B0EB8">
        <w:rPr>
          <w:highlight w:val="yellow"/>
        </w:rPr>
        <w:t xml:space="preserve">Ceder los derechos de cobro derivados del contrato, sin contar con la conformidad previa y por escrito de </w:t>
      </w:r>
      <w:r w:rsidRPr="005B0EB8">
        <w:rPr>
          <w:b/>
          <w:highlight w:val="yellow"/>
        </w:rPr>
        <w:t>“LA DEPENDENCIA O ENTIDAD”</w:t>
      </w:r>
      <w:r>
        <w:rPr>
          <w:highlight w:val="yellow"/>
        </w:rPr>
        <w:t>;</w:t>
      </w:r>
    </w:p>
    <w:p w14:paraId="252D9E82" w14:textId="77777777" w:rsidR="00235547" w:rsidRPr="005B0EB8" w:rsidRDefault="00235547" w:rsidP="004B20E3">
      <w:pPr>
        <w:pStyle w:val="Prrafodelista"/>
        <w:numPr>
          <w:ilvl w:val="0"/>
          <w:numId w:val="30"/>
        </w:numPr>
        <w:tabs>
          <w:tab w:val="left" w:pos="284"/>
        </w:tabs>
        <w:spacing w:after="0" w:line="240" w:lineRule="auto"/>
        <w:ind w:left="567" w:right="-1" w:hanging="283"/>
        <w:jc w:val="both"/>
        <w:rPr>
          <w:highlight w:val="yellow"/>
        </w:rPr>
      </w:pPr>
      <w:r w:rsidRPr="005B0EB8">
        <w:rPr>
          <w:highlight w:val="yellow"/>
        </w:rPr>
        <w:t xml:space="preserve">Suspender total o parcialmente y sin causa justificada la prestación de los </w:t>
      </w:r>
      <w:r>
        <w:rPr>
          <w:highlight w:val="yellow"/>
        </w:rPr>
        <w:t>servicios del presente contrato;</w:t>
      </w:r>
    </w:p>
    <w:p w14:paraId="62269D51" w14:textId="77777777" w:rsidR="00235547" w:rsidRDefault="00235547" w:rsidP="004B20E3">
      <w:pPr>
        <w:pStyle w:val="Prrafodelista"/>
        <w:numPr>
          <w:ilvl w:val="0"/>
          <w:numId w:val="30"/>
        </w:numPr>
        <w:spacing w:after="0" w:line="240" w:lineRule="auto"/>
        <w:ind w:left="567" w:hanging="283"/>
        <w:jc w:val="both"/>
        <w:rPr>
          <w:highlight w:val="yellow"/>
        </w:rPr>
      </w:pPr>
      <w:r w:rsidRPr="005B0EB8">
        <w:rPr>
          <w:highlight w:val="yellow"/>
        </w:rPr>
        <w:t>No realizar la prestación de los servicios en tiempo y forma conforme a lo establecido en el presente co</w:t>
      </w:r>
      <w:r>
        <w:rPr>
          <w:highlight w:val="yellow"/>
        </w:rPr>
        <w:t>ntrato y sus respectivos anexos;</w:t>
      </w:r>
    </w:p>
    <w:p w14:paraId="7E6E2030" w14:textId="77777777" w:rsidR="00235547" w:rsidRPr="005B0EB8" w:rsidRDefault="00235547" w:rsidP="004B20E3">
      <w:pPr>
        <w:pStyle w:val="Prrafodelista"/>
        <w:numPr>
          <w:ilvl w:val="0"/>
          <w:numId w:val="30"/>
        </w:numPr>
        <w:spacing w:after="0" w:line="240" w:lineRule="auto"/>
        <w:ind w:left="567" w:hanging="283"/>
        <w:jc w:val="both"/>
        <w:rPr>
          <w:highlight w:val="yellow"/>
        </w:rPr>
      </w:pPr>
      <w:r w:rsidRPr="005B0EB8">
        <w:rPr>
          <w:highlight w:val="yellow"/>
        </w:rPr>
        <w:t xml:space="preserve"> No proporcionar a los Órganos de Fiscalización, la información que le sea requerida con motivo de las auditorías, visitas e inspecci</w:t>
      </w:r>
      <w:r>
        <w:rPr>
          <w:highlight w:val="yellow"/>
        </w:rPr>
        <w:t>ones que realicen;</w:t>
      </w:r>
    </w:p>
    <w:p w14:paraId="61D5C3A0" w14:textId="77777777" w:rsidR="00235547" w:rsidRPr="005B0EB8" w:rsidRDefault="00235547" w:rsidP="004B20E3">
      <w:pPr>
        <w:pStyle w:val="Prrafodelista"/>
        <w:numPr>
          <w:ilvl w:val="0"/>
          <w:numId w:val="30"/>
        </w:numPr>
        <w:tabs>
          <w:tab w:val="left" w:pos="284"/>
        </w:tabs>
        <w:spacing w:after="0" w:line="240" w:lineRule="auto"/>
        <w:ind w:left="567" w:right="-1" w:hanging="283"/>
        <w:jc w:val="both"/>
        <w:rPr>
          <w:highlight w:val="yellow"/>
        </w:rPr>
      </w:pPr>
      <w:r w:rsidRPr="005B0EB8">
        <w:rPr>
          <w:highlight w:val="yellow"/>
        </w:rPr>
        <w:t>Ser declarado en concurso mercantil, o por cualquier otra causa distinta o a</w:t>
      </w:r>
      <w:r>
        <w:rPr>
          <w:highlight w:val="yellow"/>
        </w:rPr>
        <w:t>náloga que afecte su patrimonio;</w:t>
      </w:r>
    </w:p>
    <w:p w14:paraId="60BECA6F" w14:textId="77777777" w:rsidR="00235547" w:rsidRDefault="00235547" w:rsidP="004B20E3">
      <w:pPr>
        <w:pStyle w:val="Prrafodelista"/>
        <w:numPr>
          <w:ilvl w:val="0"/>
          <w:numId w:val="30"/>
        </w:numPr>
        <w:spacing w:after="0" w:line="240" w:lineRule="auto"/>
        <w:ind w:left="567" w:right="-1" w:hanging="283"/>
        <w:jc w:val="both"/>
        <w:rPr>
          <w:bCs/>
          <w:highlight w:val="yellow"/>
          <w:lang w:val="es-ES"/>
        </w:rPr>
      </w:pPr>
      <w:r w:rsidRPr="005B0EB8">
        <w:rPr>
          <w:bCs/>
          <w:highlight w:val="yellow"/>
          <w:lang w:val="es-ES"/>
        </w:rPr>
        <w:t xml:space="preserve">En caso de que compruebe la falsedad de alguna manifestación, información o documentación proporcionada para efecto del presente contrato; </w:t>
      </w:r>
    </w:p>
    <w:p w14:paraId="1268E117" w14:textId="77777777" w:rsidR="00235547" w:rsidRPr="00B84D44" w:rsidRDefault="00235547" w:rsidP="00235547">
      <w:pPr>
        <w:pStyle w:val="Prrafodelista"/>
        <w:ind w:left="567" w:right="-1"/>
        <w:jc w:val="both"/>
        <w:rPr>
          <w:bCs/>
          <w:lang w:val="es-ES"/>
        </w:rPr>
      </w:pPr>
      <w:r w:rsidRPr="00EE30B8">
        <w:rPr>
          <w:bCs/>
        </w:rPr>
        <w:t>INSTRUCCIÓN: EL SIGUIENTE INCISO, SERÁ OBLIGATORIO PARA EFECTOS DEL ARTÍCULO 80, PÁRRAFO CUARTO DEL RLAASSP</w:t>
      </w:r>
    </w:p>
    <w:p w14:paraId="5C8FDDE2" w14:textId="77777777" w:rsidR="00235547" w:rsidRPr="00F165EE" w:rsidRDefault="00235547" w:rsidP="004B20E3">
      <w:pPr>
        <w:pStyle w:val="Prrafodelista"/>
        <w:numPr>
          <w:ilvl w:val="0"/>
          <w:numId w:val="30"/>
        </w:numPr>
        <w:spacing w:after="0" w:line="240" w:lineRule="auto"/>
        <w:ind w:left="567" w:right="-1" w:hanging="283"/>
        <w:jc w:val="both"/>
        <w:rPr>
          <w:bCs/>
          <w:highlight w:val="yellow"/>
          <w:lang w:val="es-ES"/>
        </w:rPr>
      </w:pPr>
      <w:r w:rsidRPr="00F165EE">
        <w:rPr>
          <w:bCs/>
          <w:highlight w:val="yellow"/>
          <w:lang w:val="es-ES"/>
        </w:rPr>
        <w:t xml:space="preserve">No presentar bimestralmente, las constancias de la inscripción y pago de cuotas al Instituto Mexicano del Seguro Social </w:t>
      </w:r>
      <w:r w:rsidRPr="00F165EE">
        <w:rPr>
          <w:bCs/>
          <w:highlight w:val="yellow"/>
        </w:rPr>
        <w:t>del personal que utilice para la prestación de los servicios</w:t>
      </w:r>
      <w:r>
        <w:rPr>
          <w:bCs/>
          <w:highlight w:val="yellow"/>
          <w:lang w:val="es-ES"/>
        </w:rPr>
        <w:t>;</w:t>
      </w:r>
    </w:p>
    <w:p w14:paraId="16401F97" w14:textId="77777777" w:rsidR="00235547" w:rsidRPr="005B0EB8" w:rsidRDefault="00235547" w:rsidP="004B20E3">
      <w:pPr>
        <w:pStyle w:val="Prrafodelista"/>
        <w:numPr>
          <w:ilvl w:val="0"/>
          <w:numId w:val="30"/>
        </w:numPr>
        <w:tabs>
          <w:tab w:val="left" w:pos="284"/>
        </w:tabs>
        <w:spacing w:after="0" w:line="240" w:lineRule="auto"/>
        <w:ind w:left="567" w:right="-1" w:hanging="283"/>
        <w:jc w:val="both"/>
        <w:rPr>
          <w:bCs/>
        </w:rPr>
      </w:pPr>
      <w:r w:rsidRPr="005B0EB8">
        <w:rPr>
          <w:bCs/>
        </w:rPr>
        <w:t>No entregar dentro de los 10 (diez) días naturales siguientes a la fecha de firma del presente contrato, la gar</w:t>
      </w:r>
      <w:r>
        <w:rPr>
          <w:bCs/>
        </w:rPr>
        <w:t>antía de cumplimiento del mismo;</w:t>
      </w:r>
    </w:p>
    <w:p w14:paraId="35089A54" w14:textId="77777777" w:rsidR="00235547" w:rsidRPr="00AD464C" w:rsidRDefault="00235547" w:rsidP="004B20E3">
      <w:pPr>
        <w:pStyle w:val="Prrafodelista"/>
        <w:numPr>
          <w:ilvl w:val="0"/>
          <w:numId w:val="30"/>
        </w:numPr>
        <w:spacing w:after="0" w:line="240" w:lineRule="auto"/>
        <w:ind w:left="567" w:right="-1"/>
        <w:jc w:val="both"/>
        <w:rPr>
          <w:bCs/>
        </w:rPr>
      </w:pPr>
      <w:r>
        <w:rPr>
          <w:bCs/>
          <w:lang w:val="es-ES"/>
        </w:rPr>
        <w:t xml:space="preserve">Cuando </w:t>
      </w:r>
      <w:r w:rsidRPr="00DD054A">
        <w:rPr>
          <w:bCs/>
          <w:lang w:val="es-ES"/>
        </w:rPr>
        <w:t xml:space="preserve">la suma de las penas convencionales </w:t>
      </w:r>
      <w:r>
        <w:rPr>
          <w:bCs/>
          <w:lang w:val="es-ES"/>
        </w:rPr>
        <w:t>exceda</w:t>
      </w:r>
      <w:r w:rsidRPr="00826899">
        <w:rPr>
          <w:bCs/>
          <w:lang w:val="es-ES"/>
        </w:rPr>
        <w:t xml:space="preserve"> </w:t>
      </w:r>
      <w:r w:rsidRPr="00DD054A">
        <w:rPr>
          <w:bCs/>
          <w:lang w:val="es-ES"/>
        </w:rPr>
        <w:t>el monto total de la garantía de cumplimiento del contrato</w:t>
      </w:r>
      <w:r>
        <w:rPr>
          <w:bCs/>
          <w:lang w:val="es-ES"/>
        </w:rPr>
        <w:t>;</w:t>
      </w:r>
    </w:p>
    <w:p w14:paraId="26156461" w14:textId="77777777" w:rsidR="00235547" w:rsidRDefault="00235547" w:rsidP="00235547">
      <w:pPr>
        <w:pStyle w:val="Prrafodelista"/>
        <w:ind w:left="567" w:right="-1"/>
        <w:jc w:val="both"/>
        <w:rPr>
          <w:bCs/>
        </w:rPr>
      </w:pPr>
      <w:r w:rsidRPr="00F27465">
        <w:rPr>
          <w:bCs/>
        </w:rPr>
        <w:t xml:space="preserve">INSTRUCCIÓN: CUANDO NO SE HAYA REQUERIDO LA GARANTÍA DE CUMPLIMIENTO, SE UTILIZARÁ EL SIGUIENTE TEXTO </w:t>
      </w:r>
      <w:r w:rsidRPr="00943A59">
        <w:rPr>
          <w:bCs/>
        </w:rPr>
        <w:t xml:space="preserve">“En caso de que la suma de las penas convencionales </w:t>
      </w:r>
      <w:r>
        <w:rPr>
          <w:bCs/>
        </w:rPr>
        <w:t>exceda el 20% del monto total del contrato.”</w:t>
      </w:r>
    </w:p>
    <w:p w14:paraId="1DB8AB3E" w14:textId="77777777" w:rsidR="00235547" w:rsidRPr="00951852" w:rsidRDefault="00235547" w:rsidP="00235547">
      <w:pPr>
        <w:pStyle w:val="Prrafodelista"/>
        <w:ind w:left="567" w:right="-1"/>
        <w:jc w:val="both"/>
        <w:rPr>
          <w:bCs/>
          <w:sz w:val="10"/>
        </w:rPr>
      </w:pPr>
    </w:p>
    <w:p w14:paraId="508E205F" w14:textId="77777777" w:rsidR="00235547" w:rsidRPr="005B0EB8" w:rsidRDefault="00235547" w:rsidP="004B20E3">
      <w:pPr>
        <w:pStyle w:val="Prrafodelista"/>
        <w:numPr>
          <w:ilvl w:val="0"/>
          <w:numId w:val="30"/>
        </w:numPr>
        <w:spacing w:after="0" w:line="240" w:lineRule="auto"/>
        <w:ind w:left="567" w:right="-1" w:hanging="283"/>
        <w:jc w:val="both"/>
        <w:rPr>
          <w:bCs/>
          <w:lang w:val="es-ES"/>
        </w:rPr>
      </w:pPr>
      <w:r w:rsidRPr="0000656A">
        <w:rPr>
          <w:bCs/>
          <w:lang w:val="es-ES"/>
        </w:rPr>
        <w:t>Cuando la suma de las deducciones al pago, excedan el límite máximo establecido para las deducciones</w:t>
      </w:r>
      <w:r>
        <w:rPr>
          <w:bCs/>
          <w:lang w:val="es-ES"/>
        </w:rPr>
        <w:t>;</w:t>
      </w:r>
    </w:p>
    <w:p w14:paraId="777CB4D9" w14:textId="77777777" w:rsidR="00235547" w:rsidRPr="005B0EB8" w:rsidRDefault="00235547" w:rsidP="004B20E3">
      <w:pPr>
        <w:pStyle w:val="Prrafodelista"/>
        <w:numPr>
          <w:ilvl w:val="0"/>
          <w:numId w:val="30"/>
        </w:numPr>
        <w:spacing w:after="0" w:line="240" w:lineRule="auto"/>
        <w:ind w:left="567" w:right="-1" w:hanging="283"/>
        <w:jc w:val="both"/>
        <w:rPr>
          <w:b/>
          <w:lang w:val="es-ES"/>
        </w:rPr>
      </w:pPr>
      <w:r w:rsidRPr="005B0EB8">
        <w:rPr>
          <w:bCs/>
          <w:lang w:val="es-ES"/>
        </w:rPr>
        <w:t>Divulgar, transferir o utilizar la información que conozca en el desarrollo del cumplimiento del objeto del presente contrato, sin contar con la autorización de</w:t>
      </w:r>
      <w:r w:rsidRPr="000A33CF">
        <w:t xml:space="preserve"> </w:t>
      </w:r>
      <w:r w:rsidRPr="005B0EB8">
        <w:rPr>
          <w:b/>
        </w:rPr>
        <w:t>“LA DEPENDENCIA O ENTIDAD”</w:t>
      </w:r>
      <w:r w:rsidRPr="000A33CF">
        <w:rPr>
          <w:lang w:val="es-ES"/>
        </w:rPr>
        <w:t xml:space="preserve"> </w:t>
      </w:r>
      <w:r w:rsidRPr="005B0EB8">
        <w:rPr>
          <w:bCs/>
          <w:lang w:val="es-ES"/>
        </w:rPr>
        <w:t xml:space="preserve">en los términos de lo dispuesto en la </w:t>
      </w:r>
      <w:r w:rsidRPr="00EB73F8">
        <w:rPr>
          <w:b/>
          <w:bCs/>
          <w:lang w:val="es-ES"/>
        </w:rPr>
        <w:t>CLÁUSULA VIGÉSIMA PRIMERA DE CONFIDENCIALIDAD Y PROTECCIÓN DE DATOS PERSONALES</w:t>
      </w:r>
      <w:r w:rsidRPr="005B0EB8">
        <w:rPr>
          <w:bCs/>
          <w:lang w:val="es-ES"/>
        </w:rPr>
        <w:t xml:space="preserve"> de</w:t>
      </w:r>
      <w:r>
        <w:rPr>
          <w:bCs/>
          <w:lang w:val="es-ES"/>
        </w:rPr>
        <w:t>l presente instrumento jurídico;</w:t>
      </w:r>
    </w:p>
    <w:p w14:paraId="0632EEF5" w14:textId="77777777" w:rsidR="00235547" w:rsidRPr="005B0EB8" w:rsidRDefault="00235547" w:rsidP="004B20E3">
      <w:pPr>
        <w:pStyle w:val="Prrafodelista"/>
        <w:numPr>
          <w:ilvl w:val="0"/>
          <w:numId w:val="30"/>
        </w:numPr>
        <w:spacing w:after="0" w:line="240" w:lineRule="auto"/>
        <w:ind w:left="567" w:right="-1" w:hanging="283"/>
        <w:jc w:val="both"/>
        <w:rPr>
          <w:b/>
          <w:lang w:val="es-ES"/>
        </w:rPr>
      </w:pPr>
      <w:r w:rsidRPr="005B0EB8">
        <w:rPr>
          <w:bCs/>
          <w:lang w:val="es-ES"/>
        </w:rPr>
        <w:t xml:space="preserve"> Impedir el desempeño normal de labores de</w:t>
      </w:r>
      <w:r w:rsidRPr="005B0EB8">
        <w:rPr>
          <w:b/>
        </w:rPr>
        <w:t xml:space="preserve"> “LA DEPENDENCIA O ENTIDAD”</w:t>
      </w:r>
      <w:r>
        <w:rPr>
          <w:b/>
          <w:lang w:val="es-ES"/>
        </w:rPr>
        <w:t>;</w:t>
      </w:r>
    </w:p>
    <w:p w14:paraId="6B05E5DF" w14:textId="77777777" w:rsidR="00235547" w:rsidRPr="0000656A" w:rsidRDefault="00235547" w:rsidP="004B20E3">
      <w:pPr>
        <w:pStyle w:val="Prrafodelista"/>
        <w:numPr>
          <w:ilvl w:val="0"/>
          <w:numId w:val="30"/>
        </w:numPr>
        <w:tabs>
          <w:tab w:val="left" w:pos="284"/>
        </w:tabs>
        <w:spacing w:after="0" w:line="240" w:lineRule="auto"/>
        <w:ind w:left="567" w:right="-1" w:hanging="283"/>
        <w:jc w:val="both"/>
      </w:pPr>
      <w:r w:rsidRPr="005B0EB8">
        <w:rPr>
          <w:bCs/>
        </w:rPr>
        <w:lastRenderedPageBreak/>
        <w:t>Cambiar su nacionalidad por otra e invocar la protección de su gobierno contra reclamaciones y órdenes de</w:t>
      </w:r>
      <w:r w:rsidRPr="000A33CF">
        <w:t xml:space="preserve"> </w:t>
      </w:r>
      <w:r w:rsidRPr="005B0EB8">
        <w:rPr>
          <w:b/>
        </w:rPr>
        <w:t>“LA DEPENDENCIA O ENTIDAD”</w:t>
      </w:r>
      <w:r w:rsidRPr="000A33CF">
        <w:t xml:space="preserve">, cuando sea extranjero, </w:t>
      </w:r>
      <w:r w:rsidRPr="0000656A">
        <w:t>y</w:t>
      </w:r>
    </w:p>
    <w:p w14:paraId="5C50970B" w14:textId="77777777" w:rsidR="00235547" w:rsidRPr="00E9699B" w:rsidRDefault="00235547" w:rsidP="004B20E3">
      <w:pPr>
        <w:pStyle w:val="Prrafodelista"/>
        <w:numPr>
          <w:ilvl w:val="0"/>
          <w:numId w:val="30"/>
        </w:numPr>
        <w:tabs>
          <w:tab w:val="left" w:pos="284"/>
        </w:tabs>
        <w:spacing w:after="0" w:line="240" w:lineRule="auto"/>
        <w:ind w:left="567" w:right="-1" w:hanging="283"/>
        <w:jc w:val="both"/>
        <w:rPr>
          <w:highlight w:val="yellow"/>
        </w:rPr>
      </w:pPr>
      <w:r w:rsidRPr="00E9699B">
        <w:rPr>
          <w:highlight w:val="yellow"/>
        </w:rPr>
        <w:t xml:space="preserve">Incumplir cualquier obligación distinta de las anteriores y derivadas del presente contrato. </w:t>
      </w:r>
    </w:p>
    <w:p w14:paraId="1ABF64BA" w14:textId="77777777" w:rsidR="00235547" w:rsidRPr="0008008F" w:rsidRDefault="00235547" w:rsidP="00235547">
      <w:pPr>
        <w:ind w:right="51"/>
        <w:jc w:val="both"/>
        <w:rPr>
          <w:rFonts w:ascii="Arial" w:hAnsi="Arial" w:cs="Arial"/>
          <w:sz w:val="22"/>
          <w:szCs w:val="22"/>
        </w:rPr>
      </w:pPr>
    </w:p>
    <w:p w14:paraId="3B880458" w14:textId="77777777" w:rsidR="00235547" w:rsidRPr="0008008F" w:rsidRDefault="00235547" w:rsidP="00235547">
      <w:pPr>
        <w:jc w:val="both"/>
        <w:rPr>
          <w:rFonts w:ascii="Arial" w:hAnsi="Arial" w:cs="Arial"/>
          <w:sz w:val="22"/>
          <w:szCs w:val="22"/>
          <w:lang w:val="es-ES"/>
        </w:rPr>
      </w:pPr>
      <w:r w:rsidRPr="0008008F">
        <w:rPr>
          <w:rFonts w:ascii="Arial" w:hAnsi="Arial" w:cs="Arial"/>
          <w:sz w:val="22"/>
          <w:szCs w:val="22"/>
          <w:highlight w:val="yellow"/>
          <w:lang w:val="es-ES"/>
        </w:rPr>
        <w:t>Para el caso de optar por la rescisión del contrato</w:t>
      </w:r>
      <w:r>
        <w:rPr>
          <w:rFonts w:ascii="Arial" w:hAnsi="Arial" w:cs="Arial"/>
          <w:sz w:val="22"/>
          <w:szCs w:val="22"/>
          <w:lang w:val="es-ES"/>
        </w:rPr>
        <w:t>,</w:t>
      </w:r>
      <w:r w:rsidRPr="00D477DA">
        <w:rPr>
          <w:rFonts w:ascii="Arial" w:hAnsi="Arial" w:cs="Arial"/>
          <w:b/>
          <w:sz w:val="22"/>
          <w:szCs w:val="22"/>
        </w:rPr>
        <w:t xml:space="preserve"> “LA DEPENDENCIA O ENTIDAD” </w:t>
      </w:r>
      <w:r>
        <w:rPr>
          <w:rFonts w:ascii="Arial" w:hAnsi="Arial" w:cs="Arial"/>
          <w:sz w:val="22"/>
          <w:szCs w:val="22"/>
          <w:highlight w:val="yellow"/>
          <w:lang w:val="es-ES"/>
        </w:rPr>
        <w:t>comunicará por escrito a</w:t>
      </w:r>
      <w:r w:rsidRPr="0008008F">
        <w:rPr>
          <w:rFonts w:ascii="Arial" w:hAnsi="Arial" w:cs="Arial"/>
          <w:b/>
          <w:sz w:val="22"/>
          <w:szCs w:val="22"/>
        </w:rPr>
        <w:t xml:space="preserve"> </w:t>
      </w:r>
      <w:r w:rsidRPr="00D477DA">
        <w:rPr>
          <w:rFonts w:ascii="Arial" w:hAnsi="Arial" w:cs="Arial"/>
          <w:b/>
          <w:sz w:val="22"/>
          <w:szCs w:val="22"/>
        </w:rPr>
        <w:t>“EL PROVEEDOR”</w:t>
      </w:r>
      <w:r w:rsidRPr="00D477DA">
        <w:rPr>
          <w:rFonts w:ascii="Arial" w:hAnsi="Arial" w:cs="Arial"/>
          <w:sz w:val="22"/>
          <w:szCs w:val="22"/>
          <w:lang w:val="es-ES"/>
        </w:rPr>
        <w:t xml:space="preserve"> </w:t>
      </w:r>
      <w:r w:rsidRPr="0008008F">
        <w:rPr>
          <w:rFonts w:ascii="Arial" w:hAnsi="Arial" w:cs="Arial"/>
          <w:sz w:val="22"/>
          <w:szCs w:val="22"/>
          <w:highlight w:val="yellow"/>
          <w:lang w:val="es-ES"/>
        </w:rPr>
        <w:t>el incumplimiento en que haya incurrido, para que en un término de 5 (cinco) días hábiles contados a partir del día siguiente de la notificación, exponga lo que a su derecho convenga y aporte en su caso las pruebas que estime pertinentes.</w:t>
      </w:r>
    </w:p>
    <w:p w14:paraId="6C1B7676" w14:textId="77777777" w:rsidR="00235547" w:rsidRPr="0008008F" w:rsidRDefault="00235547" w:rsidP="00235547">
      <w:pPr>
        <w:ind w:right="-1"/>
        <w:jc w:val="both"/>
        <w:rPr>
          <w:rFonts w:ascii="Arial" w:hAnsi="Arial" w:cs="Arial"/>
          <w:sz w:val="22"/>
          <w:szCs w:val="22"/>
          <w:lang w:val="es-ES"/>
        </w:rPr>
      </w:pPr>
    </w:p>
    <w:p w14:paraId="749C8C8B" w14:textId="77777777" w:rsidR="00235547" w:rsidRPr="0008008F" w:rsidRDefault="00235547" w:rsidP="00235547">
      <w:pPr>
        <w:tabs>
          <w:tab w:val="left" w:pos="2700"/>
        </w:tabs>
        <w:ind w:right="-1"/>
        <w:jc w:val="both"/>
        <w:rPr>
          <w:rFonts w:ascii="Arial" w:hAnsi="Arial" w:cs="Arial"/>
          <w:b/>
          <w:sz w:val="22"/>
          <w:szCs w:val="22"/>
        </w:rPr>
      </w:pPr>
      <w:r w:rsidRPr="0008008F">
        <w:rPr>
          <w:rFonts w:ascii="Arial" w:hAnsi="Arial" w:cs="Arial"/>
          <w:sz w:val="22"/>
          <w:szCs w:val="22"/>
          <w:highlight w:val="yellow"/>
        </w:rPr>
        <w:t>Transcurrido dicho término</w:t>
      </w:r>
      <w:r w:rsidRPr="0008008F">
        <w:rPr>
          <w:rFonts w:ascii="Arial" w:hAnsi="Arial" w:cs="Arial"/>
          <w:sz w:val="22"/>
          <w:szCs w:val="22"/>
        </w:rPr>
        <w:t xml:space="preserve"> </w:t>
      </w:r>
      <w:r w:rsidRPr="00D477DA">
        <w:rPr>
          <w:rFonts w:ascii="Arial" w:hAnsi="Arial" w:cs="Arial"/>
          <w:b/>
          <w:sz w:val="22"/>
          <w:szCs w:val="22"/>
        </w:rPr>
        <w:t>“LA DEPENDENCIA O ENTIDAD”</w:t>
      </w:r>
      <w:r w:rsidRPr="00D477DA">
        <w:rPr>
          <w:rFonts w:ascii="Arial" w:hAnsi="Arial" w:cs="Arial"/>
          <w:sz w:val="22"/>
          <w:szCs w:val="22"/>
        </w:rPr>
        <w:t>,</w:t>
      </w:r>
      <w:r w:rsidRPr="0008008F">
        <w:rPr>
          <w:rFonts w:ascii="Arial" w:hAnsi="Arial" w:cs="Arial"/>
          <w:sz w:val="22"/>
          <w:szCs w:val="22"/>
        </w:rPr>
        <w:t xml:space="preserve"> </w:t>
      </w:r>
      <w:r w:rsidRPr="0008008F">
        <w:rPr>
          <w:rFonts w:ascii="Arial" w:hAnsi="Arial" w:cs="Arial"/>
          <w:sz w:val="22"/>
          <w:szCs w:val="22"/>
          <w:highlight w:val="yellow"/>
        </w:rPr>
        <w:t xml:space="preserve">en un plazo de 15 (quince) días hábiles siguientes, tomando en consideración los argumentos y pruebas que hubiere hecho valer </w:t>
      </w:r>
      <w:r w:rsidRPr="00D477DA">
        <w:rPr>
          <w:rFonts w:ascii="Arial" w:hAnsi="Arial" w:cs="Arial"/>
          <w:b/>
          <w:sz w:val="22"/>
          <w:szCs w:val="22"/>
        </w:rPr>
        <w:t>“EL PROVEEDOR”</w:t>
      </w:r>
      <w:r w:rsidRPr="00D477DA">
        <w:rPr>
          <w:rFonts w:ascii="Arial" w:hAnsi="Arial" w:cs="Arial"/>
          <w:sz w:val="22"/>
          <w:szCs w:val="22"/>
        </w:rPr>
        <w:t xml:space="preserve">, </w:t>
      </w:r>
      <w:r w:rsidRPr="0008008F">
        <w:rPr>
          <w:rFonts w:ascii="Arial" w:hAnsi="Arial" w:cs="Arial"/>
          <w:sz w:val="22"/>
          <w:szCs w:val="22"/>
          <w:highlight w:val="yellow"/>
        </w:rPr>
        <w:t>determinará de manera fundada y motivada dar o no por rescind</w:t>
      </w:r>
      <w:r>
        <w:rPr>
          <w:rFonts w:ascii="Arial" w:hAnsi="Arial" w:cs="Arial"/>
          <w:sz w:val="22"/>
          <w:szCs w:val="22"/>
          <w:highlight w:val="yellow"/>
        </w:rPr>
        <w:t>ido el contrato, y comunicará a</w:t>
      </w:r>
      <w:r w:rsidRPr="0008008F">
        <w:rPr>
          <w:rFonts w:ascii="Arial" w:hAnsi="Arial" w:cs="Arial"/>
          <w:b/>
          <w:sz w:val="22"/>
          <w:szCs w:val="22"/>
        </w:rPr>
        <w:t xml:space="preserve"> </w:t>
      </w:r>
      <w:r w:rsidRPr="00D477DA">
        <w:rPr>
          <w:rFonts w:ascii="Arial" w:hAnsi="Arial" w:cs="Arial"/>
          <w:b/>
          <w:sz w:val="22"/>
          <w:szCs w:val="22"/>
        </w:rPr>
        <w:t>“EL PROVEEDOR”</w:t>
      </w:r>
      <w:r w:rsidRPr="00D477DA">
        <w:rPr>
          <w:rFonts w:ascii="Arial" w:hAnsi="Arial" w:cs="Arial"/>
          <w:sz w:val="22"/>
          <w:szCs w:val="22"/>
        </w:rPr>
        <w:t xml:space="preserve"> </w:t>
      </w:r>
      <w:r w:rsidRPr="0008008F">
        <w:rPr>
          <w:rFonts w:ascii="Arial" w:hAnsi="Arial" w:cs="Arial"/>
          <w:sz w:val="22"/>
          <w:szCs w:val="22"/>
          <w:highlight w:val="yellow"/>
        </w:rPr>
        <w:t>dicha determinación dentro del citado plazo.</w:t>
      </w:r>
    </w:p>
    <w:p w14:paraId="34C89E1E" w14:textId="77777777" w:rsidR="00235547" w:rsidRPr="0008008F" w:rsidRDefault="00235547" w:rsidP="00235547">
      <w:pPr>
        <w:tabs>
          <w:tab w:val="left" w:pos="2700"/>
        </w:tabs>
        <w:ind w:right="-1"/>
        <w:jc w:val="both"/>
        <w:rPr>
          <w:rFonts w:ascii="Arial" w:hAnsi="Arial" w:cs="Arial"/>
          <w:sz w:val="22"/>
          <w:szCs w:val="22"/>
        </w:rPr>
      </w:pPr>
    </w:p>
    <w:p w14:paraId="0F66B4DA" w14:textId="77777777" w:rsidR="00235547" w:rsidRPr="0008008F" w:rsidRDefault="00235547" w:rsidP="00235547">
      <w:pPr>
        <w:tabs>
          <w:tab w:val="left" w:pos="2700"/>
        </w:tabs>
        <w:ind w:right="-1"/>
        <w:jc w:val="both"/>
        <w:rPr>
          <w:rFonts w:ascii="Arial" w:hAnsi="Arial" w:cs="Arial"/>
          <w:sz w:val="22"/>
          <w:szCs w:val="22"/>
        </w:rPr>
      </w:pPr>
      <w:r w:rsidRPr="0008008F">
        <w:rPr>
          <w:rFonts w:ascii="Arial" w:hAnsi="Arial" w:cs="Arial"/>
          <w:sz w:val="22"/>
          <w:szCs w:val="22"/>
          <w:highlight w:val="yellow"/>
        </w:rPr>
        <w:t>Cuando se rescinda el contrato, se formulará el finiquito correspondiente, a efecto de hacer constar los pagos que deba efectuar</w:t>
      </w:r>
      <w:r w:rsidRPr="0008008F">
        <w:rPr>
          <w:rFonts w:ascii="Arial" w:hAnsi="Arial" w:cs="Arial"/>
          <w:sz w:val="22"/>
          <w:szCs w:val="22"/>
        </w:rPr>
        <w:t xml:space="preserve"> </w:t>
      </w:r>
      <w:r w:rsidRPr="00D477DA">
        <w:rPr>
          <w:rFonts w:ascii="Arial" w:hAnsi="Arial" w:cs="Arial"/>
          <w:b/>
          <w:sz w:val="22"/>
          <w:szCs w:val="22"/>
        </w:rPr>
        <w:t>“LA DEPENDENCIA O ENTIDAD”</w:t>
      </w:r>
      <w:r w:rsidRPr="0008008F">
        <w:rPr>
          <w:rFonts w:ascii="Arial" w:hAnsi="Arial" w:cs="Arial"/>
          <w:sz w:val="22"/>
          <w:szCs w:val="22"/>
        </w:rPr>
        <w:t xml:space="preserve"> </w:t>
      </w:r>
      <w:r w:rsidRPr="0008008F">
        <w:rPr>
          <w:rFonts w:ascii="Arial" w:hAnsi="Arial" w:cs="Arial"/>
          <w:sz w:val="22"/>
          <w:szCs w:val="22"/>
          <w:highlight w:val="yellow"/>
        </w:rPr>
        <w:t xml:space="preserve">por concepto del contrato hasta el momento de rescisión, o los que resulten a cargo de </w:t>
      </w:r>
      <w:r w:rsidRPr="006418B6">
        <w:rPr>
          <w:rFonts w:ascii="Arial" w:hAnsi="Arial" w:cs="Arial"/>
          <w:b/>
          <w:sz w:val="22"/>
          <w:szCs w:val="22"/>
        </w:rPr>
        <w:t>“EL PROVEEDOR”.</w:t>
      </w:r>
      <w:r w:rsidRPr="0008008F">
        <w:rPr>
          <w:rFonts w:ascii="Arial" w:hAnsi="Arial" w:cs="Arial"/>
          <w:sz w:val="22"/>
          <w:szCs w:val="22"/>
        </w:rPr>
        <w:t xml:space="preserve"> </w:t>
      </w:r>
    </w:p>
    <w:p w14:paraId="7234BB66" w14:textId="77777777" w:rsidR="00235547" w:rsidRPr="0008008F" w:rsidRDefault="00235547" w:rsidP="00235547">
      <w:pPr>
        <w:tabs>
          <w:tab w:val="left" w:pos="2700"/>
        </w:tabs>
        <w:ind w:right="-1"/>
        <w:jc w:val="both"/>
        <w:rPr>
          <w:rFonts w:ascii="Arial" w:hAnsi="Arial" w:cs="Arial"/>
          <w:sz w:val="22"/>
          <w:szCs w:val="22"/>
        </w:rPr>
      </w:pPr>
    </w:p>
    <w:p w14:paraId="6C063EB3" w14:textId="77777777" w:rsidR="00235547" w:rsidRPr="0008008F" w:rsidRDefault="00235547" w:rsidP="00235547">
      <w:pPr>
        <w:tabs>
          <w:tab w:val="left" w:pos="2700"/>
        </w:tabs>
        <w:ind w:right="-1"/>
        <w:jc w:val="both"/>
        <w:rPr>
          <w:rFonts w:ascii="Arial" w:hAnsi="Arial" w:cs="Arial"/>
          <w:sz w:val="22"/>
          <w:szCs w:val="22"/>
        </w:rPr>
      </w:pPr>
      <w:r w:rsidRPr="0008008F">
        <w:rPr>
          <w:rFonts w:ascii="Arial" w:hAnsi="Arial" w:cs="Arial"/>
          <w:sz w:val="22"/>
          <w:szCs w:val="22"/>
          <w:highlight w:val="yellow"/>
        </w:rPr>
        <w:t xml:space="preserve">Iniciado un procedimiento de </w:t>
      </w:r>
      <w:r w:rsidRPr="006418B6">
        <w:rPr>
          <w:rFonts w:ascii="Arial" w:hAnsi="Arial" w:cs="Arial"/>
          <w:sz w:val="22"/>
          <w:szCs w:val="22"/>
        </w:rPr>
        <w:t xml:space="preserve">conciliación </w:t>
      </w:r>
      <w:r w:rsidRPr="006418B6">
        <w:rPr>
          <w:rFonts w:ascii="Arial" w:hAnsi="Arial" w:cs="Arial"/>
          <w:b/>
          <w:sz w:val="22"/>
          <w:szCs w:val="22"/>
        </w:rPr>
        <w:t>“LA DEPENDENCIA O ENTIDAD”</w:t>
      </w:r>
      <w:r w:rsidRPr="0008008F">
        <w:rPr>
          <w:rFonts w:ascii="Arial" w:hAnsi="Arial" w:cs="Arial"/>
          <w:sz w:val="22"/>
          <w:szCs w:val="22"/>
        </w:rPr>
        <w:t xml:space="preserve"> </w:t>
      </w:r>
      <w:r w:rsidRPr="0008008F">
        <w:rPr>
          <w:rFonts w:ascii="Arial" w:hAnsi="Arial" w:cs="Arial"/>
          <w:sz w:val="22"/>
          <w:szCs w:val="22"/>
          <w:highlight w:val="yellow"/>
        </w:rPr>
        <w:t>podrá suspender el trámite del procedimiento de rescisión.</w:t>
      </w:r>
    </w:p>
    <w:p w14:paraId="46A0429A" w14:textId="77777777" w:rsidR="00235547" w:rsidRPr="0008008F" w:rsidRDefault="00235547" w:rsidP="00235547">
      <w:pPr>
        <w:tabs>
          <w:tab w:val="left" w:pos="2700"/>
        </w:tabs>
        <w:ind w:right="-1"/>
        <w:jc w:val="both"/>
        <w:rPr>
          <w:rFonts w:ascii="Arial" w:hAnsi="Arial" w:cs="Arial"/>
          <w:sz w:val="22"/>
          <w:szCs w:val="22"/>
        </w:rPr>
      </w:pPr>
    </w:p>
    <w:p w14:paraId="0D27E53D" w14:textId="77777777" w:rsidR="00235547" w:rsidRPr="0008008F" w:rsidRDefault="00235547" w:rsidP="00235547">
      <w:pPr>
        <w:tabs>
          <w:tab w:val="left" w:pos="2700"/>
        </w:tabs>
        <w:ind w:right="-1"/>
        <w:jc w:val="both"/>
        <w:rPr>
          <w:rFonts w:ascii="Arial" w:hAnsi="Arial" w:cs="Arial"/>
          <w:sz w:val="22"/>
          <w:szCs w:val="22"/>
        </w:rPr>
      </w:pPr>
      <w:r w:rsidRPr="0008008F">
        <w:rPr>
          <w:rFonts w:ascii="Arial" w:hAnsi="Arial" w:cs="Arial"/>
          <w:sz w:val="22"/>
          <w:szCs w:val="22"/>
          <w:highlight w:val="yellow"/>
        </w:rPr>
        <w:t xml:space="preserve">Si previamente a la determinación de dar por rescindido el contrato se realiza la prestación de los servicios, el procedimiento iniciado quedará sin efecto, previa aceptación y verificación </w:t>
      </w:r>
      <w:r>
        <w:rPr>
          <w:rFonts w:ascii="Arial" w:hAnsi="Arial" w:cs="Arial"/>
          <w:sz w:val="22"/>
          <w:szCs w:val="22"/>
        </w:rPr>
        <w:t>de</w:t>
      </w:r>
      <w:r w:rsidRPr="006418B6">
        <w:rPr>
          <w:rFonts w:ascii="Arial" w:hAnsi="Arial" w:cs="Arial"/>
          <w:b/>
          <w:sz w:val="22"/>
          <w:szCs w:val="22"/>
        </w:rPr>
        <w:t xml:space="preserve"> “LA DEPENDENCIA O ENTIDAD”</w:t>
      </w:r>
      <w:r w:rsidRPr="0008008F">
        <w:rPr>
          <w:rFonts w:ascii="Arial" w:hAnsi="Arial" w:cs="Arial"/>
          <w:sz w:val="22"/>
          <w:szCs w:val="22"/>
        </w:rPr>
        <w:t xml:space="preserve"> </w:t>
      </w:r>
      <w:r w:rsidRPr="0008008F">
        <w:rPr>
          <w:rFonts w:ascii="Arial" w:hAnsi="Arial" w:cs="Arial"/>
          <w:sz w:val="22"/>
          <w:szCs w:val="22"/>
          <w:highlight w:val="yellow"/>
        </w:rPr>
        <w:t>de que continúa vigente la necesidad de la prestación de los servicios, aplicando, en su caso, las penas convencionales correspondientes.</w:t>
      </w:r>
    </w:p>
    <w:p w14:paraId="4E922016" w14:textId="77777777" w:rsidR="00235547" w:rsidRPr="0008008F" w:rsidRDefault="00235547" w:rsidP="00235547">
      <w:pPr>
        <w:tabs>
          <w:tab w:val="left" w:pos="2700"/>
        </w:tabs>
        <w:ind w:right="-1"/>
        <w:jc w:val="both"/>
        <w:rPr>
          <w:rFonts w:ascii="Arial" w:hAnsi="Arial" w:cs="Arial"/>
          <w:sz w:val="22"/>
          <w:szCs w:val="22"/>
        </w:rPr>
      </w:pPr>
    </w:p>
    <w:p w14:paraId="56E5DE68" w14:textId="77777777" w:rsidR="00235547" w:rsidRPr="0008008F" w:rsidRDefault="00235547" w:rsidP="00235547">
      <w:pPr>
        <w:tabs>
          <w:tab w:val="left" w:pos="2700"/>
        </w:tabs>
        <w:ind w:right="-1"/>
        <w:jc w:val="both"/>
        <w:rPr>
          <w:rFonts w:ascii="Arial" w:hAnsi="Arial" w:cs="Arial"/>
          <w:sz w:val="22"/>
          <w:szCs w:val="22"/>
        </w:rPr>
      </w:pPr>
      <w:r w:rsidRPr="006418B6">
        <w:rPr>
          <w:rFonts w:ascii="Arial" w:hAnsi="Arial" w:cs="Arial"/>
          <w:b/>
          <w:sz w:val="22"/>
          <w:szCs w:val="22"/>
        </w:rPr>
        <w:t>“LA DEPENDENCIA O ENTIDAD”</w:t>
      </w:r>
      <w:r w:rsidRPr="0008008F">
        <w:rPr>
          <w:rFonts w:ascii="Arial" w:hAnsi="Arial" w:cs="Arial"/>
          <w:sz w:val="22"/>
          <w:szCs w:val="22"/>
        </w:rPr>
        <w:t xml:space="preserve"> </w:t>
      </w:r>
      <w:r w:rsidRPr="0008008F">
        <w:rPr>
          <w:rFonts w:ascii="Arial" w:hAnsi="Arial" w:cs="Arial"/>
          <w:sz w:val="22"/>
          <w:szCs w:val="22"/>
          <w:highlight w:val="yellow"/>
        </w:rPr>
        <w:t>podrá determinar no dar por rescindido el contrato, cuando durante el procedimiento advierta que la rescisión del mismo pudiera ocasionar algún daño o afectación a las funciones que tiene encomendadas. En este supuesto</w:t>
      </w:r>
      <w:r w:rsidRPr="006418B6">
        <w:rPr>
          <w:rFonts w:ascii="Arial" w:hAnsi="Arial" w:cs="Arial"/>
          <w:sz w:val="22"/>
          <w:szCs w:val="22"/>
        </w:rPr>
        <w:t xml:space="preserve">, </w:t>
      </w:r>
      <w:r w:rsidRPr="006418B6">
        <w:rPr>
          <w:rFonts w:ascii="Arial" w:hAnsi="Arial" w:cs="Arial"/>
          <w:b/>
          <w:sz w:val="22"/>
          <w:szCs w:val="22"/>
        </w:rPr>
        <w:t>“LA DEPENDENCIA O ENTIDAD”</w:t>
      </w:r>
      <w:r w:rsidRPr="0008008F">
        <w:rPr>
          <w:rFonts w:ascii="Arial" w:hAnsi="Arial" w:cs="Arial"/>
          <w:sz w:val="22"/>
          <w:szCs w:val="22"/>
        </w:rPr>
        <w:t xml:space="preserve"> </w:t>
      </w:r>
      <w:r w:rsidRPr="0008008F">
        <w:rPr>
          <w:rFonts w:ascii="Arial" w:hAnsi="Arial" w:cs="Arial"/>
          <w:sz w:val="22"/>
          <w:szCs w:val="22"/>
          <w:highlight w:val="yellow"/>
        </w:rPr>
        <w:t>elaborará un dictamen en el cual justifique que los impactos económicos o de operación que se ocasionarían con la rescisión del contrato resultarían más inconvenientes.</w:t>
      </w:r>
      <w:r w:rsidRPr="0008008F">
        <w:rPr>
          <w:rFonts w:ascii="Arial" w:hAnsi="Arial" w:cs="Arial"/>
          <w:sz w:val="22"/>
          <w:szCs w:val="22"/>
        </w:rPr>
        <w:t xml:space="preserve"> </w:t>
      </w:r>
    </w:p>
    <w:p w14:paraId="4B9223A2" w14:textId="77777777" w:rsidR="00235547" w:rsidRPr="0008008F" w:rsidRDefault="00235547" w:rsidP="00235547">
      <w:pPr>
        <w:tabs>
          <w:tab w:val="left" w:pos="2700"/>
        </w:tabs>
        <w:ind w:right="-1"/>
        <w:jc w:val="both"/>
        <w:rPr>
          <w:rFonts w:ascii="Arial" w:hAnsi="Arial" w:cs="Arial"/>
          <w:sz w:val="22"/>
          <w:szCs w:val="22"/>
        </w:rPr>
      </w:pPr>
      <w:r w:rsidRPr="0008008F">
        <w:rPr>
          <w:rFonts w:ascii="Arial" w:hAnsi="Arial" w:cs="Arial"/>
          <w:sz w:val="22"/>
          <w:szCs w:val="22"/>
        </w:rPr>
        <w:t xml:space="preserve"> </w:t>
      </w:r>
    </w:p>
    <w:p w14:paraId="406DCE40" w14:textId="77777777" w:rsidR="00235547" w:rsidRPr="0008008F" w:rsidRDefault="00235547" w:rsidP="00235547">
      <w:pPr>
        <w:tabs>
          <w:tab w:val="left" w:pos="2700"/>
        </w:tabs>
        <w:ind w:right="-1"/>
        <w:jc w:val="both"/>
        <w:rPr>
          <w:rFonts w:ascii="Arial" w:hAnsi="Arial" w:cs="Arial"/>
          <w:sz w:val="22"/>
          <w:szCs w:val="22"/>
        </w:rPr>
      </w:pPr>
      <w:r w:rsidRPr="0008008F">
        <w:rPr>
          <w:rFonts w:ascii="Arial" w:hAnsi="Arial" w:cs="Arial"/>
          <w:sz w:val="22"/>
          <w:szCs w:val="22"/>
          <w:highlight w:val="yellow"/>
        </w:rPr>
        <w:t>De no rescindirse el contrato,</w:t>
      </w:r>
      <w:r w:rsidRPr="0008008F">
        <w:rPr>
          <w:rFonts w:ascii="Arial" w:hAnsi="Arial" w:cs="Arial"/>
          <w:sz w:val="22"/>
          <w:szCs w:val="22"/>
        </w:rPr>
        <w:t xml:space="preserve"> </w:t>
      </w:r>
      <w:r w:rsidRPr="006418B6">
        <w:rPr>
          <w:rFonts w:ascii="Arial" w:hAnsi="Arial" w:cs="Arial"/>
          <w:b/>
          <w:sz w:val="22"/>
          <w:szCs w:val="22"/>
        </w:rPr>
        <w:t>“LA DEPENDENCIA O ENTIDAD”</w:t>
      </w:r>
      <w:r w:rsidRPr="0008008F">
        <w:rPr>
          <w:rFonts w:ascii="Arial" w:hAnsi="Arial" w:cs="Arial"/>
          <w:sz w:val="22"/>
          <w:szCs w:val="22"/>
        </w:rPr>
        <w:t xml:space="preserve"> </w:t>
      </w:r>
      <w:r w:rsidRPr="0008008F">
        <w:rPr>
          <w:rFonts w:ascii="Arial" w:hAnsi="Arial" w:cs="Arial"/>
          <w:sz w:val="22"/>
          <w:szCs w:val="22"/>
          <w:highlight w:val="yellow"/>
        </w:rPr>
        <w:t xml:space="preserve">establecerá con </w:t>
      </w:r>
      <w:r w:rsidRPr="00517766">
        <w:rPr>
          <w:rFonts w:ascii="Arial" w:hAnsi="Arial" w:cs="Arial"/>
          <w:b/>
          <w:sz w:val="22"/>
          <w:szCs w:val="22"/>
          <w:highlight w:val="yellow"/>
        </w:rPr>
        <w:t>“</w:t>
      </w:r>
      <w:r w:rsidRPr="006418B6">
        <w:rPr>
          <w:rFonts w:ascii="Arial" w:hAnsi="Arial" w:cs="Arial"/>
          <w:b/>
          <w:sz w:val="22"/>
          <w:szCs w:val="22"/>
        </w:rPr>
        <w:t>EL PROVEEDOR”</w:t>
      </w:r>
      <w:r w:rsidRPr="006418B6">
        <w:rPr>
          <w:rFonts w:ascii="Arial" w:hAnsi="Arial" w:cs="Arial"/>
          <w:sz w:val="22"/>
          <w:szCs w:val="22"/>
        </w:rPr>
        <w:t xml:space="preserve">, </w:t>
      </w:r>
      <w:r w:rsidRPr="0008008F">
        <w:rPr>
          <w:rFonts w:ascii="Arial" w:hAnsi="Arial" w:cs="Arial"/>
          <w:sz w:val="22"/>
          <w:szCs w:val="22"/>
          <w:highlight w:val="yellow"/>
        </w:rPr>
        <w:t xml:space="preserve">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08008F">
        <w:rPr>
          <w:rFonts w:ascii="Arial" w:hAnsi="Arial" w:cs="Arial"/>
          <w:b/>
          <w:sz w:val="22"/>
          <w:szCs w:val="22"/>
          <w:highlight w:val="yellow"/>
        </w:rPr>
        <w:t>“LAASSP”</w:t>
      </w:r>
      <w:r w:rsidRPr="0008008F">
        <w:rPr>
          <w:rFonts w:ascii="Arial" w:hAnsi="Arial" w:cs="Arial"/>
          <w:sz w:val="22"/>
          <w:szCs w:val="22"/>
          <w:highlight w:val="yellow"/>
        </w:rPr>
        <w:t>.</w:t>
      </w:r>
    </w:p>
    <w:p w14:paraId="4F8E4344" w14:textId="77777777" w:rsidR="00235547" w:rsidRPr="0008008F" w:rsidRDefault="00235547" w:rsidP="00235547">
      <w:pPr>
        <w:tabs>
          <w:tab w:val="left" w:pos="2700"/>
        </w:tabs>
        <w:ind w:right="-1"/>
        <w:jc w:val="both"/>
        <w:rPr>
          <w:rFonts w:ascii="Arial" w:hAnsi="Arial" w:cs="Arial"/>
          <w:sz w:val="22"/>
          <w:szCs w:val="22"/>
        </w:rPr>
      </w:pPr>
    </w:p>
    <w:p w14:paraId="1FB775A0" w14:textId="77777777" w:rsidR="00235547" w:rsidRPr="0008008F" w:rsidRDefault="00235547" w:rsidP="00235547">
      <w:pPr>
        <w:tabs>
          <w:tab w:val="left" w:pos="2700"/>
        </w:tabs>
        <w:ind w:right="-1"/>
        <w:jc w:val="both"/>
        <w:rPr>
          <w:rFonts w:ascii="Arial" w:hAnsi="Arial" w:cs="Arial"/>
          <w:sz w:val="22"/>
          <w:szCs w:val="22"/>
        </w:rPr>
      </w:pPr>
      <w:r w:rsidRPr="0008008F">
        <w:rPr>
          <w:rFonts w:ascii="Arial" w:hAnsi="Arial" w:cs="Arial"/>
          <w:sz w:val="22"/>
          <w:szCs w:val="22"/>
          <w:highlight w:val="yellow"/>
        </w:rPr>
        <w:lastRenderedPageBreak/>
        <w:t>No obstante, de que se hubiere firmado el convenio modificatorio a que se refiere el párrafo anterior, si se presenta de nueva cuenta el incumplimiento</w:t>
      </w:r>
      <w:r>
        <w:rPr>
          <w:rFonts w:ascii="Arial" w:hAnsi="Arial" w:cs="Arial"/>
          <w:sz w:val="22"/>
          <w:szCs w:val="22"/>
        </w:rPr>
        <w:t>,</w:t>
      </w:r>
      <w:r w:rsidRPr="006418B6">
        <w:rPr>
          <w:rFonts w:ascii="Arial" w:hAnsi="Arial" w:cs="Arial"/>
          <w:b/>
          <w:sz w:val="22"/>
          <w:szCs w:val="22"/>
        </w:rPr>
        <w:t xml:space="preserve"> “LA DEPENDENCIA O ENTIDAD”</w:t>
      </w:r>
      <w:r w:rsidRPr="0008008F">
        <w:rPr>
          <w:rFonts w:ascii="Arial" w:hAnsi="Arial" w:cs="Arial"/>
          <w:sz w:val="22"/>
          <w:szCs w:val="22"/>
        </w:rPr>
        <w:t xml:space="preserve"> </w:t>
      </w:r>
      <w:r w:rsidRPr="0008008F">
        <w:rPr>
          <w:rFonts w:ascii="Arial" w:hAnsi="Arial" w:cs="Arial"/>
          <w:sz w:val="22"/>
          <w:szCs w:val="22"/>
          <w:highlight w:val="yellow"/>
        </w:rPr>
        <w:t>quedará expresamente facultada para optar por exigir el cumplimiento del contrato, o rescindirlo, aplicando las sanciones que procedan.</w:t>
      </w:r>
    </w:p>
    <w:p w14:paraId="5C284082" w14:textId="77777777" w:rsidR="00235547" w:rsidRPr="0008008F" w:rsidRDefault="00235547" w:rsidP="00235547">
      <w:pPr>
        <w:tabs>
          <w:tab w:val="left" w:pos="2700"/>
        </w:tabs>
        <w:ind w:right="-1"/>
        <w:jc w:val="both"/>
        <w:rPr>
          <w:rFonts w:ascii="Arial" w:hAnsi="Arial" w:cs="Arial"/>
          <w:sz w:val="22"/>
          <w:szCs w:val="22"/>
        </w:rPr>
      </w:pPr>
    </w:p>
    <w:p w14:paraId="0F3F9CB6" w14:textId="77777777" w:rsidR="00235547" w:rsidRPr="0008008F" w:rsidRDefault="00235547" w:rsidP="00235547">
      <w:pPr>
        <w:tabs>
          <w:tab w:val="left" w:pos="2700"/>
        </w:tabs>
        <w:ind w:right="-1"/>
        <w:jc w:val="both"/>
        <w:rPr>
          <w:rFonts w:ascii="Arial" w:hAnsi="Arial" w:cs="Arial"/>
          <w:sz w:val="22"/>
          <w:szCs w:val="22"/>
          <w:highlight w:val="yellow"/>
        </w:rPr>
      </w:pPr>
      <w:r w:rsidRPr="0008008F">
        <w:rPr>
          <w:rFonts w:ascii="Arial" w:hAnsi="Arial" w:cs="Arial"/>
          <w:sz w:val="22"/>
          <w:szCs w:val="22"/>
          <w:highlight w:val="yellow"/>
        </w:rPr>
        <w:t xml:space="preserve">Si se llevara a cabo la rescisión del </w:t>
      </w:r>
      <w:r>
        <w:rPr>
          <w:rFonts w:ascii="Arial" w:hAnsi="Arial" w:cs="Arial"/>
          <w:sz w:val="22"/>
          <w:szCs w:val="22"/>
          <w:highlight w:val="yellow"/>
        </w:rPr>
        <w:t>contrato, y en el caso de que a</w:t>
      </w:r>
      <w:r w:rsidRPr="0008008F">
        <w:rPr>
          <w:rFonts w:ascii="Arial" w:hAnsi="Arial" w:cs="Arial"/>
          <w:b/>
          <w:sz w:val="22"/>
          <w:szCs w:val="22"/>
        </w:rPr>
        <w:t xml:space="preserve"> </w:t>
      </w:r>
      <w:r w:rsidRPr="006418B6">
        <w:rPr>
          <w:rFonts w:ascii="Arial" w:hAnsi="Arial" w:cs="Arial"/>
          <w:b/>
          <w:sz w:val="22"/>
          <w:szCs w:val="22"/>
        </w:rPr>
        <w:t>“EL PROVEEDOR”</w:t>
      </w:r>
      <w:r w:rsidRPr="006418B6">
        <w:rPr>
          <w:rFonts w:ascii="Arial" w:hAnsi="Arial" w:cs="Arial"/>
          <w:sz w:val="22"/>
          <w:szCs w:val="22"/>
        </w:rPr>
        <w:t xml:space="preserve"> </w:t>
      </w:r>
      <w:r w:rsidRPr="0008008F">
        <w:rPr>
          <w:rFonts w:ascii="Arial" w:hAnsi="Arial" w:cs="Arial"/>
          <w:sz w:val="22"/>
          <w:szCs w:val="22"/>
          <w:highlight w:val="yellow"/>
        </w:rPr>
        <w:t xml:space="preserve">se le hubieran entregado pagos progresivos, éste deberá de reintegrarlos más los intereses correspondientes, conforme a lo indicado en el artículo 51, párrafo cuarto, de la </w:t>
      </w:r>
      <w:r w:rsidRPr="0008008F">
        <w:rPr>
          <w:rFonts w:ascii="Arial" w:hAnsi="Arial" w:cs="Arial"/>
          <w:b/>
          <w:sz w:val="22"/>
          <w:szCs w:val="22"/>
          <w:highlight w:val="yellow"/>
        </w:rPr>
        <w:t>“LAASSP”</w:t>
      </w:r>
      <w:r w:rsidRPr="0008008F">
        <w:rPr>
          <w:rFonts w:ascii="Arial" w:hAnsi="Arial" w:cs="Arial"/>
          <w:sz w:val="22"/>
          <w:szCs w:val="22"/>
          <w:highlight w:val="yellow"/>
        </w:rPr>
        <w:t xml:space="preserve">. </w:t>
      </w:r>
    </w:p>
    <w:p w14:paraId="166BB1A9" w14:textId="77777777" w:rsidR="00235547" w:rsidRPr="0008008F" w:rsidRDefault="00235547" w:rsidP="00235547">
      <w:pPr>
        <w:tabs>
          <w:tab w:val="left" w:pos="2700"/>
        </w:tabs>
        <w:ind w:right="-1"/>
        <w:jc w:val="both"/>
        <w:rPr>
          <w:rFonts w:ascii="Arial" w:hAnsi="Arial" w:cs="Arial"/>
          <w:sz w:val="22"/>
          <w:szCs w:val="22"/>
          <w:highlight w:val="yellow"/>
        </w:rPr>
      </w:pPr>
    </w:p>
    <w:p w14:paraId="3C8B5512" w14:textId="77777777" w:rsidR="00235547" w:rsidRPr="0008008F" w:rsidRDefault="00235547" w:rsidP="00235547">
      <w:pPr>
        <w:ind w:right="51"/>
        <w:jc w:val="both"/>
        <w:rPr>
          <w:rFonts w:ascii="Arial" w:hAnsi="Arial" w:cs="Arial"/>
          <w:sz w:val="22"/>
          <w:szCs w:val="22"/>
        </w:rPr>
      </w:pPr>
      <w:r w:rsidRPr="0008008F">
        <w:rPr>
          <w:rFonts w:ascii="Arial" w:hAnsi="Arial" w:cs="Arial"/>
          <w:sz w:val="22"/>
          <w:szCs w:val="22"/>
          <w:highlight w:val="yellow"/>
        </w:rPr>
        <w:t>Los intereses se calcularán sobre el monto de los pagos progresivos efectuados y se computarán por días naturales desde la fecha de su entrega hasta la fecha en que se pongan efectivamente las cantidades a disposición de</w:t>
      </w:r>
      <w:r w:rsidRPr="0008008F">
        <w:rPr>
          <w:rFonts w:ascii="Arial" w:hAnsi="Arial" w:cs="Arial"/>
          <w:sz w:val="22"/>
          <w:szCs w:val="22"/>
        </w:rPr>
        <w:t xml:space="preserve"> </w:t>
      </w:r>
      <w:r w:rsidRPr="006418B6">
        <w:rPr>
          <w:rFonts w:ascii="Arial" w:hAnsi="Arial" w:cs="Arial"/>
          <w:b/>
          <w:sz w:val="22"/>
          <w:szCs w:val="22"/>
        </w:rPr>
        <w:t>“LA DEPENDENCIA O ENTIDAD”</w:t>
      </w:r>
      <w:r w:rsidRPr="006418B6">
        <w:rPr>
          <w:rFonts w:ascii="Arial" w:hAnsi="Arial" w:cs="Arial"/>
          <w:sz w:val="22"/>
          <w:szCs w:val="22"/>
        </w:rPr>
        <w:t>.</w:t>
      </w:r>
    </w:p>
    <w:p w14:paraId="484B619D" w14:textId="77777777" w:rsidR="00235547" w:rsidRPr="0008008F" w:rsidRDefault="00235547" w:rsidP="00235547">
      <w:pPr>
        <w:ind w:right="51"/>
        <w:jc w:val="both"/>
        <w:rPr>
          <w:rFonts w:ascii="Arial" w:hAnsi="Arial" w:cs="Arial"/>
          <w:sz w:val="22"/>
          <w:szCs w:val="22"/>
        </w:rPr>
      </w:pPr>
    </w:p>
    <w:p w14:paraId="0EECA838" w14:textId="77777777" w:rsidR="00235547" w:rsidRPr="0008008F" w:rsidRDefault="00235547" w:rsidP="00235547">
      <w:pPr>
        <w:jc w:val="both"/>
        <w:rPr>
          <w:rFonts w:ascii="Arial" w:hAnsi="Arial" w:cs="Arial"/>
          <w:sz w:val="22"/>
          <w:szCs w:val="22"/>
          <w:lang w:eastAsia="es-MX"/>
        </w:rPr>
      </w:pPr>
      <w:r w:rsidRPr="006418B6">
        <w:rPr>
          <w:rFonts w:ascii="Arial" w:hAnsi="Arial" w:cs="Arial"/>
          <w:b/>
          <w:sz w:val="22"/>
          <w:szCs w:val="22"/>
          <w:highlight w:val="yellow"/>
          <w:lang w:eastAsia="es-MX"/>
        </w:rPr>
        <w:t>VIGÉSIMA QUINTA. RELACIÓN Y EXCLUSIÓN LABORAL</w:t>
      </w:r>
    </w:p>
    <w:p w14:paraId="27FE1A34" w14:textId="77777777" w:rsidR="00235547" w:rsidRPr="0008008F" w:rsidRDefault="00235547" w:rsidP="00235547">
      <w:pPr>
        <w:jc w:val="both"/>
        <w:rPr>
          <w:rFonts w:ascii="Arial" w:hAnsi="Arial" w:cs="Arial"/>
          <w:sz w:val="22"/>
          <w:szCs w:val="22"/>
          <w:lang w:eastAsia="es-MX"/>
        </w:rPr>
      </w:pPr>
    </w:p>
    <w:p w14:paraId="5A3FF6A9" w14:textId="77777777" w:rsidR="00235547" w:rsidRPr="0008008F" w:rsidRDefault="00235547" w:rsidP="00235547">
      <w:pPr>
        <w:pStyle w:val="Textoindependiente"/>
        <w:tabs>
          <w:tab w:val="center" w:pos="567"/>
        </w:tabs>
        <w:ind w:right="48"/>
        <w:rPr>
          <w:rFonts w:ascii="Arial" w:hAnsi="Arial" w:cs="Arial"/>
        </w:rPr>
      </w:pPr>
      <w:r w:rsidRPr="006418B6">
        <w:rPr>
          <w:rFonts w:ascii="Arial" w:hAnsi="Arial" w:cs="Arial"/>
          <w:b/>
        </w:rPr>
        <w:t>“EL PROVEEDOR”</w:t>
      </w:r>
      <w:r w:rsidRPr="006418B6">
        <w:rPr>
          <w:rFonts w:ascii="Arial" w:hAnsi="Arial" w:cs="Arial"/>
        </w:rPr>
        <w:t xml:space="preserve"> </w:t>
      </w:r>
      <w:r w:rsidRPr="0008008F">
        <w:rPr>
          <w:rFonts w:ascii="Arial" w:hAnsi="Arial" w:cs="Arial"/>
          <w:highlight w:val="yellow"/>
        </w:rPr>
        <w:t>reconoce y acepta ser el único patrón de todos y cada uno de los trabajadores que intervienen en la prestación del servicio, deslindando de toda responsabilidad a</w:t>
      </w:r>
      <w:r w:rsidRPr="006418B6">
        <w:rPr>
          <w:rFonts w:ascii="Arial" w:hAnsi="Arial" w:cs="Arial"/>
          <w:b/>
        </w:rPr>
        <w:t xml:space="preserve"> “LA DEPENDENCIA O ENTIDAD”</w:t>
      </w:r>
      <w:r w:rsidRPr="0008008F">
        <w:rPr>
          <w:rFonts w:ascii="Arial" w:hAnsi="Arial" w:cs="Arial"/>
        </w:rPr>
        <w:t xml:space="preserve"> </w:t>
      </w:r>
      <w:r w:rsidRPr="0008008F">
        <w:rPr>
          <w:rFonts w:ascii="Arial" w:hAnsi="Arial" w:cs="Arial"/>
          <w:highlight w:val="yellow"/>
        </w:rPr>
        <w:t>respecto de cualquier reclamo que en su caso puedan efectuar sus trabajadores, sea de índole laboral, fiscal o de seguridad social y en ningún caso se le podrá considerar patrón sustituto, patrón solidario, beneficiario o intermediario.</w:t>
      </w:r>
    </w:p>
    <w:p w14:paraId="62E68CF5" w14:textId="77777777" w:rsidR="00235547" w:rsidRPr="0008008F" w:rsidRDefault="00235547" w:rsidP="00235547">
      <w:pPr>
        <w:pStyle w:val="Textoindependiente"/>
        <w:tabs>
          <w:tab w:val="center" w:pos="567"/>
        </w:tabs>
        <w:ind w:left="284" w:right="423"/>
        <w:rPr>
          <w:rFonts w:ascii="Arial" w:hAnsi="Arial" w:cs="Arial"/>
        </w:rPr>
      </w:pPr>
    </w:p>
    <w:p w14:paraId="41BA6B7F" w14:textId="77777777" w:rsidR="00235547" w:rsidRPr="0008008F" w:rsidRDefault="00235547" w:rsidP="00235547">
      <w:pPr>
        <w:pStyle w:val="Textoindependiente"/>
        <w:tabs>
          <w:tab w:val="center" w:pos="567"/>
        </w:tabs>
        <w:ind w:right="48"/>
        <w:rPr>
          <w:rFonts w:ascii="Arial" w:hAnsi="Arial" w:cs="Arial"/>
        </w:rPr>
      </w:pPr>
      <w:r w:rsidRPr="006418B6">
        <w:rPr>
          <w:rFonts w:ascii="Arial" w:hAnsi="Arial" w:cs="Arial"/>
          <w:b/>
        </w:rPr>
        <w:t>“EL PROVEEDOR”</w:t>
      </w:r>
      <w:r w:rsidRPr="006418B6">
        <w:rPr>
          <w:rFonts w:ascii="Arial" w:hAnsi="Arial" w:cs="Arial"/>
        </w:rPr>
        <w:t xml:space="preserve"> </w:t>
      </w:r>
      <w:r w:rsidRPr="0008008F">
        <w:rPr>
          <w:rFonts w:ascii="Arial" w:hAnsi="Arial" w:cs="Arial"/>
          <w:highlight w:val="yellow"/>
        </w:rPr>
        <w:t>asume en forma total y exclusiva las obligaciones propias de patrón respecto de cualquier relación laboral, que el mismo contraiga con el personal que labore bajo sus órdenes o intervenga o contrate para la atención de los asuntos encomendados por</w:t>
      </w:r>
      <w:r w:rsidRPr="0008008F">
        <w:rPr>
          <w:rFonts w:ascii="Arial" w:hAnsi="Arial" w:cs="Arial"/>
        </w:rPr>
        <w:t xml:space="preserve"> </w:t>
      </w:r>
      <w:r w:rsidRPr="006418B6">
        <w:rPr>
          <w:rFonts w:ascii="Arial" w:hAnsi="Arial" w:cs="Arial"/>
          <w:b/>
        </w:rPr>
        <w:t>“LA DEPENDENCIA O ENTIDAD”</w:t>
      </w:r>
      <w:r w:rsidRPr="006418B6">
        <w:rPr>
          <w:rFonts w:ascii="Arial" w:hAnsi="Arial" w:cs="Arial"/>
        </w:rPr>
        <w:t>,</w:t>
      </w:r>
      <w:r w:rsidRPr="0008008F">
        <w:rPr>
          <w:rFonts w:ascii="Arial" w:hAnsi="Arial" w:cs="Arial"/>
          <w:highlight w:val="yellow"/>
        </w:rPr>
        <w:t xml:space="preserve"> así como en la ejecución de los servicios.</w:t>
      </w:r>
    </w:p>
    <w:p w14:paraId="27BAAE78" w14:textId="77777777" w:rsidR="00235547" w:rsidRPr="0008008F" w:rsidRDefault="00235547" w:rsidP="00235547">
      <w:pPr>
        <w:pStyle w:val="Textoindependiente"/>
        <w:tabs>
          <w:tab w:val="center" w:pos="567"/>
        </w:tabs>
        <w:ind w:left="284" w:right="423"/>
        <w:rPr>
          <w:rFonts w:ascii="Arial" w:hAnsi="Arial" w:cs="Arial"/>
        </w:rPr>
      </w:pPr>
    </w:p>
    <w:p w14:paraId="3FC40870" w14:textId="77777777" w:rsidR="00235547" w:rsidRPr="0008008F" w:rsidRDefault="00235547" w:rsidP="00235547">
      <w:pPr>
        <w:pStyle w:val="Textoindependiente"/>
        <w:tabs>
          <w:tab w:val="center" w:pos="567"/>
        </w:tabs>
        <w:ind w:right="48"/>
        <w:rPr>
          <w:rFonts w:ascii="Arial" w:hAnsi="Arial" w:cs="Arial"/>
        </w:rPr>
      </w:pPr>
      <w:r w:rsidRPr="0008008F">
        <w:rPr>
          <w:rFonts w:ascii="Arial" w:hAnsi="Arial" w:cs="Arial"/>
          <w:highlight w:val="yellow"/>
        </w:rPr>
        <w:t xml:space="preserve">Para cualquier caso no previsto, </w:t>
      </w:r>
      <w:r w:rsidRPr="006418B6">
        <w:rPr>
          <w:rFonts w:ascii="Arial" w:hAnsi="Arial" w:cs="Arial"/>
          <w:b/>
        </w:rPr>
        <w:t>“EL PROVEEDOR”</w:t>
      </w:r>
      <w:r w:rsidRPr="0008008F">
        <w:rPr>
          <w:rFonts w:ascii="Arial" w:hAnsi="Arial" w:cs="Arial"/>
          <w:highlight w:val="yellow"/>
        </w:rPr>
        <w:t xml:space="preserve"> exime expresamente </w:t>
      </w:r>
      <w:r>
        <w:rPr>
          <w:rFonts w:ascii="Arial" w:hAnsi="Arial" w:cs="Arial"/>
        </w:rPr>
        <w:t>a</w:t>
      </w:r>
      <w:r w:rsidRPr="006418B6">
        <w:rPr>
          <w:rFonts w:ascii="Arial" w:hAnsi="Arial" w:cs="Arial"/>
          <w:b/>
        </w:rPr>
        <w:t xml:space="preserve"> “LA DEPENDENCIA O ENTIDA</w:t>
      </w:r>
      <w:r w:rsidRPr="001473B6">
        <w:rPr>
          <w:rFonts w:ascii="Arial" w:hAnsi="Arial" w:cs="Arial"/>
          <w:b/>
        </w:rPr>
        <w:t>D”</w:t>
      </w:r>
      <w:r w:rsidRPr="0008008F">
        <w:rPr>
          <w:rFonts w:ascii="Arial" w:hAnsi="Arial" w:cs="Arial"/>
        </w:rPr>
        <w:t xml:space="preserve"> </w:t>
      </w:r>
      <w:r w:rsidRPr="0008008F">
        <w:rPr>
          <w:rFonts w:ascii="Arial" w:hAnsi="Arial" w:cs="Arial"/>
          <w:highlight w:val="yellow"/>
        </w:rPr>
        <w:t>de cualquier responsabilidad laboral, civil o penal o de cualquier otra especie que en su caso pudiera llegar a generarse, relacionado con el presente contrato.</w:t>
      </w:r>
    </w:p>
    <w:p w14:paraId="5E84782B" w14:textId="77777777" w:rsidR="00235547" w:rsidRPr="0008008F" w:rsidRDefault="00235547" w:rsidP="00235547">
      <w:pPr>
        <w:pStyle w:val="Textoindependiente"/>
        <w:tabs>
          <w:tab w:val="center" w:pos="567"/>
        </w:tabs>
        <w:ind w:left="284" w:right="423"/>
        <w:rPr>
          <w:rFonts w:ascii="Arial" w:hAnsi="Arial" w:cs="Arial"/>
        </w:rPr>
      </w:pPr>
    </w:p>
    <w:p w14:paraId="1B02EE67" w14:textId="77777777" w:rsidR="00235547" w:rsidRDefault="00235547" w:rsidP="00235547">
      <w:pPr>
        <w:ind w:right="51"/>
        <w:jc w:val="both"/>
        <w:rPr>
          <w:rFonts w:ascii="Arial" w:hAnsi="Arial" w:cs="Arial"/>
          <w:sz w:val="22"/>
          <w:szCs w:val="22"/>
        </w:rPr>
      </w:pPr>
      <w:r w:rsidRPr="0008008F">
        <w:rPr>
          <w:rFonts w:ascii="Arial" w:hAnsi="Arial" w:cs="Arial"/>
          <w:sz w:val="22"/>
          <w:szCs w:val="22"/>
          <w:highlight w:val="yellow"/>
        </w:rPr>
        <w:t>Para el caso que, con posterioridad a la conclusión del presente contrato</w:t>
      </w:r>
      <w:r>
        <w:rPr>
          <w:rFonts w:ascii="Arial" w:hAnsi="Arial" w:cs="Arial"/>
          <w:sz w:val="22"/>
          <w:szCs w:val="22"/>
        </w:rPr>
        <w:t>,</w:t>
      </w:r>
      <w:r w:rsidRPr="006418B6">
        <w:rPr>
          <w:rFonts w:ascii="Arial" w:hAnsi="Arial" w:cs="Arial"/>
          <w:b/>
          <w:sz w:val="22"/>
          <w:szCs w:val="22"/>
        </w:rPr>
        <w:t xml:space="preserve"> “LA DEPENDENCIA O ENTIDAD”</w:t>
      </w:r>
      <w:r w:rsidRPr="0008008F">
        <w:rPr>
          <w:rFonts w:ascii="Arial" w:hAnsi="Arial" w:cs="Arial"/>
          <w:sz w:val="22"/>
          <w:szCs w:val="22"/>
        </w:rPr>
        <w:t xml:space="preserve"> </w:t>
      </w:r>
      <w:r w:rsidRPr="0008008F">
        <w:rPr>
          <w:rFonts w:ascii="Arial" w:hAnsi="Arial" w:cs="Arial"/>
          <w:sz w:val="22"/>
          <w:szCs w:val="22"/>
          <w:highlight w:val="yellow"/>
        </w:rPr>
        <w:t>reciba una demanda labor</w:t>
      </w:r>
      <w:r>
        <w:rPr>
          <w:rFonts w:ascii="Arial" w:hAnsi="Arial" w:cs="Arial"/>
          <w:sz w:val="22"/>
          <w:szCs w:val="22"/>
          <w:highlight w:val="yellow"/>
        </w:rPr>
        <w:t>al por parte de trabajadores de</w:t>
      </w:r>
      <w:r w:rsidRPr="0008008F">
        <w:rPr>
          <w:rFonts w:ascii="Arial" w:hAnsi="Arial" w:cs="Arial"/>
          <w:b/>
          <w:sz w:val="22"/>
          <w:szCs w:val="22"/>
        </w:rPr>
        <w:t xml:space="preserve"> </w:t>
      </w:r>
      <w:r w:rsidRPr="006418B6">
        <w:rPr>
          <w:rFonts w:ascii="Arial" w:hAnsi="Arial" w:cs="Arial"/>
          <w:b/>
          <w:sz w:val="22"/>
          <w:szCs w:val="22"/>
        </w:rPr>
        <w:t>“EL PROVEEDOR”</w:t>
      </w:r>
      <w:r w:rsidRPr="006418B6">
        <w:rPr>
          <w:rFonts w:ascii="Arial" w:hAnsi="Arial" w:cs="Arial"/>
          <w:sz w:val="22"/>
          <w:szCs w:val="22"/>
        </w:rPr>
        <w:t xml:space="preserve">, </w:t>
      </w:r>
      <w:r w:rsidRPr="0008008F">
        <w:rPr>
          <w:rFonts w:ascii="Arial" w:hAnsi="Arial" w:cs="Arial"/>
          <w:sz w:val="22"/>
          <w:szCs w:val="22"/>
          <w:highlight w:val="yellow"/>
        </w:rPr>
        <w:t xml:space="preserve">en la que se demande la solidaridad y/o sustitución patronal </w:t>
      </w:r>
      <w:r>
        <w:rPr>
          <w:rFonts w:ascii="Arial" w:hAnsi="Arial" w:cs="Arial"/>
          <w:sz w:val="22"/>
          <w:szCs w:val="22"/>
        </w:rPr>
        <w:t>a</w:t>
      </w:r>
      <w:r w:rsidRPr="006418B6">
        <w:rPr>
          <w:rFonts w:ascii="Arial" w:hAnsi="Arial" w:cs="Arial"/>
          <w:b/>
          <w:sz w:val="22"/>
          <w:szCs w:val="22"/>
        </w:rPr>
        <w:t xml:space="preserve"> “LA DEPENDENCIA O ENTIDAD”</w:t>
      </w:r>
      <w:r w:rsidRPr="006418B6">
        <w:rPr>
          <w:rFonts w:ascii="Arial" w:hAnsi="Arial" w:cs="Arial"/>
          <w:sz w:val="22"/>
          <w:szCs w:val="22"/>
        </w:rPr>
        <w:t xml:space="preserve">, </w:t>
      </w:r>
      <w:r w:rsidRPr="006418B6">
        <w:rPr>
          <w:rFonts w:ascii="Arial" w:hAnsi="Arial" w:cs="Arial"/>
          <w:b/>
          <w:sz w:val="22"/>
          <w:szCs w:val="22"/>
        </w:rPr>
        <w:t>“EL PROVEEDOR”</w:t>
      </w:r>
      <w:r w:rsidRPr="0008008F">
        <w:rPr>
          <w:rFonts w:ascii="Arial" w:hAnsi="Arial" w:cs="Arial"/>
          <w:sz w:val="22"/>
          <w:szCs w:val="22"/>
          <w:highlight w:val="yellow"/>
        </w:rPr>
        <w:t xml:space="preserve"> queda obligado a dar cumplimiento a lo establecido en la presente cláusula.</w:t>
      </w:r>
    </w:p>
    <w:p w14:paraId="5A80A4A8" w14:textId="77777777" w:rsidR="00235547" w:rsidRPr="0008008F" w:rsidRDefault="00235547" w:rsidP="00235547">
      <w:pPr>
        <w:ind w:right="51"/>
        <w:jc w:val="both"/>
        <w:rPr>
          <w:rFonts w:ascii="Arial" w:hAnsi="Arial" w:cs="Arial"/>
          <w:sz w:val="22"/>
          <w:szCs w:val="22"/>
        </w:rPr>
      </w:pPr>
    </w:p>
    <w:p w14:paraId="1439A690" w14:textId="77777777" w:rsidR="00235547" w:rsidRPr="0008008F" w:rsidRDefault="00235547" w:rsidP="00235547">
      <w:pPr>
        <w:tabs>
          <w:tab w:val="left" w:pos="2520"/>
        </w:tabs>
        <w:jc w:val="both"/>
        <w:rPr>
          <w:rFonts w:ascii="Arial" w:hAnsi="Arial" w:cs="Arial"/>
          <w:b/>
          <w:sz w:val="22"/>
          <w:szCs w:val="22"/>
          <w:lang w:val="es-ES"/>
        </w:rPr>
      </w:pPr>
      <w:r w:rsidRPr="006418B6">
        <w:rPr>
          <w:rFonts w:ascii="Arial" w:hAnsi="Arial" w:cs="Arial"/>
          <w:b/>
          <w:sz w:val="22"/>
          <w:szCs w:val="22"/>
          <w:highlight w:val="yellow"/>
          <w:lang w:val="es-ES"/>
        </w:rPr>
        <w:t>VIGÉSIMA SEXTA. DISCREPANCIAS</w:t>
      </w:r>
    </w:p>
    <w:p w14:paraId="02B79A83" w14:textId="77777777" w:rsidR="00235547" w:rsidRPr="0008008F" w:rsidRDefault="00235547" w:rsidP="00235547">
      <w:pPr>
        <w:tabs>
          <w:tab w:val="left" w:pos="2520"/>
        </w:tabs>
        <w:jc w:val="both"/>
        <w:rPr>
          <w:rFonts w:ascii="Arial" w:hAnsi="Arial" w:cs="Arial"/>
          <w:sz w:val="22"/>
          <w:szCs w:val="22"/>
        </w:rPr>
      </w:pPr>
    </w:p>
    <w:p w14:paraId="58AF4FE8" w14:textId="77777777" w:rsidR="00235547" w:rsidRPr="00172F41" w:rsidRDefault="00235547" w:rsidP="00235547">
      <w:pPr>
        <w:ind w:right="51"/>
        <w:jc w:val="both"/>
        <w:rPr>
          <w:rFonts w:ascii="Arial" w:hAnsi="Arial" w:cs="Arial"/>
          <w:sz w:val="22"/>
          <w:szCs w:val="22"/>
        </w:rPr>
      </w:pPr>
      <w:r w:rsidRPr="00172F41">
        <w:rPr>
          <w:rFonts w:ascii="Arial" w:hAnsi="Arial" w:cs="Arial"/>
          <w:b/>
          <w:sz w:val="22"/>
          <w:szCs w:val="22"/>
          <w:lang w:val="es-ES"/>
        </w:rPr>
        <w:t xml:space="preserve">“LAS PARTES” </w:t>
      </w:r>
      <w:r w:rsidRPr="00172F41">
        <w:rPr>
          <w:rFonts w:ascii="Arial" w:hAnsi="Arial" w:cs="Arial"/>
          <w:sz w:val="22"/>
          <w:szCs w:val="22"/>
          <w:lang w:val="es-ES"/>
        </w:rPr>
        <w:t xml:space="preserve">convienen que, en caso de discrepancia entre la convocatoria a la licitación pública, la invitación a cuando menos tres personas, o </w:t>
      </w:r>
      <w:r w:rsidRPr="00172F41">
        <w:rPr>
          <w:rFonts w:ascii="Arial" w:hAnsi="Arial" w:cs="Arial"/>
          <w:sz w:val="22"/>
          <w:szCs w:val="22"/>
        </w:rPr>
        <w:t>la solicitud de cotización y el modelo de contrato</w:t>
      </w:r>
      <w:r w:rsidRPr="00172F41">
        <w:rPr>
          <w:rFonts w:ascii="Arial" w:hAnsi="Arial" w:cs="Arial"/>
          <w:sz w:val="22"/>
          <w:szCs w:val="22"/>
          <w:lang w:val="es-ES"/>
        </w:rPr>
        <w:t xml:space="preserve">, prevalecerá lo establecido en la convocatoria, invitación o solicitud respectiva, de conformidad con el artículo 81, fracción IV, del Reglamento de la </w:t>
      </w:r>
      <w:r w:rsidRPr="00172F41">
        <w:rPr>
          <w:rFonts w:ascii="Arial" w:hAnsi="Arial" w:cs="Arial"/>
          <w:b/>
          <w:bCs/>
          <w:sz w:val="22"/>
          <w:szCs w:val="22"/>
          <w:lang w:val="es-ES"/>
        </w:rPr>
        <w:t>“LAASSP”</w:t>
      </w:r>
      <w:r w:rsidRPr="00172F41">
        <w:rPr>
          <w:rFonts w:ascii="Arial" w:hAnsi="Arial" w:cs="Arial"/>
          <w:sz w:val="22"/>
          <w:szCs w:val="22"/>
          <w:lang w:val="es-ES"/>
        </w:rPr>
        <w:t>.</w:t>
      </w:r>
    </w:p>
    <w:p w14:paraId="58995997" w14:textId="77777777" w:rsidR="00235547" w:rsidRPr="0008008F" w:rsidRDefault="00235547" w:rsidP="00235547">
      <w:pPr>
        <w:ind w:right="51"/>
        <w:jc w:val="both"/>
        <w:rPr>
          <w:rFonts w:ascii="Arial" w:hAnsi="Arial" w:cs="Arial"/>
          <w:sz w:val="22"/>
          <w:szCs w:val="22"/>
          <w:highlight w:val="yellow"/>
        </w:rPr>
      </w:pPr>
    </w:p>
    <w:p w14:paraId="0E0ECC53" w14:textId="77777777" w:rsidR="00235547" w:rsidRPr="006418B6" w:rsidRDefault="00235547" w:rsidP="00235547">
      <w:pPr>
        <w:tabs>
          <w:tab w:val="left" w:pos="2520"/>
        </w:tabs>
        <w:jc w:val="both"/>
        <w:rPr>
          <w:rFonts w:ascii="Arial" w:hAnsi="Arial" w:cs="Arial"/>
          <w:b/>
          <w:sz w:val="22"/>
          <w:szCs w:val="22"/>
          <w:highlight w:val="yellow"/>
        </w:rPr>
      </w:pPr>
      <w:r w:rsidRPr="006418B6">
        <w:rPr>
          <w:rFonts w:ascii="Arial" w:hAnsi="Arial" w:cs="Arial"/>
          <w:b/>
          <w:sz w:val="22"/>
          <w:szCs w:val="22"/>
          <w:highlight w:val="yellow"/>
        </w:rPr>
        <w:t>VIGÉSIMA SÉPTIMA. CONCILIACIÓN.</w:t>
      </w:r>
    </w:p>
    <w:p w14:paraId="68C15727" w14:textId="77777777" w:rsidR="00235547" w:rsidRPr="0008008F" w:rsidRDefault="00235547" w:rsidP="00235547">
      <w:pPr>
        <w:tabs>
          <w:tab w:val="left" w:pos="2520"/>
        </w:tabs>
        <w:jc w:val="both"/>
        <w:rPr>
          <w:rFonts w:ascii="Arial" w:hAnsi="Arial" w:cs="Arial"/>
          <w:sz w:val="22"/>
          <w:szCs w:val="22"/>
          <w:highlight w:val="yellow"/>
        </w:rPr>
      </w:pPr>
    </w:p>
    <w:p w14:paraId="5C396C8D" w14:textId="77777777" w:rsidR="00235547" w:rsidRPr="0008008F" w:rsidRDefault="00235547" w:rsidP="00235547">
      <w:pPr>
        <w:tabs>
          <w:tab w:val="left" w:pos="2520"/>
        </w:tabs>
        <w:jc w:val="both"/>
        <w:rPr>
          <w:rFonts w:ascii="Arial" w:eastAsia="Cambria" w:hAnsi="Arial" w:cs="Arial"/>
          <w:sz w:val="22"/>
          <w:szCs w:val="22"/>
          <w:highlight w:val="yellow"/>
          <w:lang w:val="es-ES"/>
        </w:rPr>
      </w:pPr>
      <w:r w:rsidRPr="0008008F">
        <w:rPr>
          <w:rFonts w:ascii="Arial" w:hAnsi="Arial" w:cs="Arial"/>
          <w:b/>
          <w:sz w:val="22"/>
          <w:szCs w:val="22"/>
          <w:highlight w:val="yellow"/>
          <w:lang w:val="es-ES"/>
        </w:rPr>
        <w:t>“LAS PARTES”</w:t>
      </w:r>
      <w:r w:rsidRPr="0008008F">
        <w:rPr>
          <w:rFonts w:ascii="Arial" w:hAnsi="Arial" w:cs="Arial"/>
          <w:sz w:val="22"/>
          <w:szCs w:val="22"/>
          <w:highlight w:val="yellow"/>
          <w:lang w:val="es-ES"/>
        </w:rPr>
        <w:t xml:space="preserve"> </w:t>
      </w:r>
      <w:r w:rsidRPr="0008008F">
        <w:rPr>
          <w:rFonts w:ascii="Arial" w:eastAsia="Cambria" w:hAnsi="Arial" w:cs="Arial"/>
          <w:sz w:val="22"/>
          <w:szCs w:val="22"/>
          <w:highlight w:val="yellow"/>
          <w:lang w:val="es-E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220640F4" w14:textId="77777777" w:rsidR="00235547" w:rsidRPr="0008008F" w:rsidRDefault="00235547" w:rsidP="00235547">
      <w:pPr>
        <w:tabs>
          <w:tab w:val="left" w:pos="2520"/>
        </w:tabs>
        <w:jc w:val="both"/>
        <w:rPr>
          <w:rFonts w:ascii="Arial" w:eastAsia="Cambria" w:hAnsi="Arial" w:cs="Arial"/>
          <w:sz w:val="22"/>
          <w:szCs w:val="22"/>
          <w:highlight w:val="yellow"/>
          <w:lang w:val="es-ES"/>
        </w:rPr>
      </w:pPr>
    </w:p>
    <w:p w14:paraId="64F6A169" w14:textId="77777777" w:rsidR="00235547" w:rsidRPr="006418B6" w:rsidRDefault="00235547" w:rsidP="00235547">
      <w:pPr>
        <w:tabs>
          <w:tab w:val="left" w:pos="2520"/>
        </w:tabs>
        <w:jc w:val="both"/>
        <w:rPr>
          <w:rFonts w:ascii="Arial" w:hAnsi="Arial" w:cs="Arial"/>
          <w:b/>
          <w:sz w:val="22"/>
          <w:szCs w:val="22"/>
          <w:highlight w:val="yellow"/>
        </w:rPr>
      </w:pPr>
      <w:r w:rsidRPr="006418B6">
        <w:rPr>
          <w:rFonts w:ascii="Arial" w:hAnsi="Arial" w:cs="Arial"/>
          <w:b/>
          <w:sz w:val="22"/>
          <w:szCs w:val="22"/>
          <w:highlight w:val="yellow"/>
        </w:rPr>
        <w:t>VIGÉSIMA OCTAVA. DOMICILIOS</w:t>
      </w:r>
    </w:p>
    <w:p w14:paraId="649B3201" w14:textId="77777777" w:rsidR="00235547" w:rsidRPr="0008008F" w:rsidRDefault="00235547" w:rsidP="00235547">
      <w:pPr>
        <w:tabs>
          <w:tab w:val="left" w:pos="2520"/>
        </w:tabs>
        <w:jc w:val="both"/>
        <w:rPr>
          <w:rFonts w:ascii="Arial" w:hAnsi="Arial" w:cs="Arial"/>
          <w:sz w:val="22"/>
          <w:szCs w:val="22"/>
          <w:highlight w:val="yellow"/>
        </w:rPr>
      </w:pPr>
    </w:p>
    <w:p w14:paraId="30DA29AE" w14:textId="77777777" w:rsidR="00235547" w:rsidRPr="0008008F" w:rsidRDefault="00235547" w:rsidP="00235547">
      <w:pPr>
        <w:shd w:val="clear" w:color="auto" w:fill="FFFFFF"/>
        <w:jc w:val="both"/>
        <w:textAlignment w:val="baseline"/>
        <w:rPr>
          <w:rFonts w:ascii="Arial" w:hAnsi="Arial" w:cs="Arial"/>
          <w:b/>
          <w:highlight w:val="yellow"/>
          <w:lang w:eastAsia="es-MX"/>
        </w:rPr>
      </w:pPr>
      <w:r w:rsidRPr="0008008F">
        <w:rPr>
          <w:rFonts w:ascii="Arial" w:hAnsi="Arial" w:cs="Arial"/>
          <w:b/>
          <w:sz w:val="22"/>
          <w:szCs w:val="22"/>
          <w:highlight w:val="yellow"/>
          <w:lang w:val="es-ES"/>
        </w:rPr>
        <w:t>“LAS PARTES”</w:t>
      </w:r>
      <w:r w:rsidRPr="0008008F">
        <w:rPr>
          <w:rFonts w:ascii="Arial" w:hAnsi="Arial" w:cs="Arial"/>
          <w:sz w:val="22"/>
          <w:szCs w:val="22"/>
          <w:highlight w:val="yellow"/>
          <w:lang w:val="es-ES"/>
        </w:rPr>
        <w:t xml:space="preserve"> señalan como sus domicilios legales para todos los efectos a que haya lugar y que se relacionan en el presente </w:t>
      </w:r>
      <w:r w:rsidRPr="0008008F">
        <w:rPr>
          <w:rFonts w:ascii="Arial" w:eastAsia="Cambria" w:hAnsi="Arial" w:cs="Arial"/>
          <w:sz w:val="22"/>
          <w:szCs w:val="22"/>
          <w:highlight w:val="yellow"/>
          <w:lang w:val="es-ES"/>
        </w:rPr>
        <w:t>contrato</w:t>
      </w:r>
      <w:r w:rsidRPr="0008008F">
        <w:rPr>
          <w:rFonts w:ascii="Arial" w:hAnsi="Arial" w:cs="Arial"/>
          <w:sz w:val="22"/>
          <w:szCs w:val="22"/>
          <w:highlight w:val="yellow"/>
          <w:lang w:val="es-ES"/>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3C7DBF78" w14:textId="77777777" w:rsidR="00235547" w:rsidRPr="00EB73F8" w:rsidRDefault="00235547" w:rsidP="00235547">
      <w:pPr>
        <w:pStyle w:val="Prrafodelista"/>
        <w:shd w:val="clear" w:color="auto" w:fill="FFFFFF"/>
        <w:ind w:left="0"/>
        <w:jc w:val="both"/>
        <w:textAlignment w:val="baseline"/>
        <w:rPr>
          <w:highlight w:val="yellow"/>
          <w:lang w:eastAsia="es-MX"/>
        </w:rPr>
      </w:pPr>
    </w:p>
    <w:p w14:paraId="3F272E78" w14:textId="77777777" w:rsidR="00235547" w:rsidRPr="00C97404" w:rsidRDefault="00235547" w:rsidP="00235547">
      <w:pPr>
        <w:shd w:val="clear" w:color="auto" w:fill="FFFFFF"/>
        <w:jc w:val="both"/>
        <w:textAlignment w:val="baseline"/>
        <w:rPr>
          <w:rFonts w:ascii="Arial" w:hAnsi="Arial" w:cs="Arial"/>
          <w:b/>
          <w:highlight w:val="yellow"/>
          <w:lang w:eastAsia="es-MX"/>
        </w:rPr>
      </w:pPr>
      <w:r w:rsidRPr="00C97404">
        <w:rPr>
          <w:rFonts w:ascii="Arial" w:hAnsi="Arial" w:cs="Arial"/>
          <w:b/>
          <w:sz w:val="22"/>
          <w:szCs w:val="22"/>
          <w:highlight w:val="yellow"/>
        </w:rPr>
        <w:t>VIGÉSIMA NOVENA. LEGISLACIÓN APLICABLE</w:t>
      </w:r>
    </w:p>
    <w:p w14:paraId="5D2E7D32" w14:textId="77777777" w:rsidR="00235547" w:rsidRPr="00EB73F8" w:rsidRDefault="00235547" w:rsidP="00235547">
      <w:pPr>
        <w:pStyle w:val="Prrafodelista"/>
        <w:shd w:val="clear" w:color="auto" w:fill="FFFFFF"/>
        <w:ind w:left="0"/>
        <w:jc w:val="both"/>
        <w:textAlignment w:val="baseline"/>
        <w:rPr>
          <w:highlight w:val="yellow"/>
          <w:lang w:eastAsia="es-MX"/>
        </w:rPr>
      </w:pPr>
    </w:p>
    <w:p w14:paraId="5B85CB91" w14:textId="77777777" w:rsidR="00235547" w:rsidRPr="0008008F" w:rsidRDefault="00235547" w:rsidP="00235547">
      <w:pPr>
        <w:tabs>
          <w:tab w:val="left" w:pos="2520"/>
        </w:tabs>
        <w:jc w:val="both"/>
        <w:rPr>
          <w:rFonts w:ascii="Arial" w:hAnsi="Arial" w:cs="Arial"/>
          <w:sz w:val="22"/>
          <w:szCs w:val="22"/>
          <w:highlight w:val="yellow"/>
          <w:lang w:val="es-ES"/>
        </w:rPr>
      </w:pPr>
      <w:r w:rsidRPr="0008008F">
        <w:rPr>
          <w:rFonts w:ascii="Arial" w:hAnsi="Arial" w:cs="Arial"/>
          <w:b/>
          <w:sz w:val="22"/>
          <w:szCs w:val="22"/>
          <w:highlight w:val="yellow"/>
        </w:rPr>
        <w:t xml:space="preserve">“LAS PARTES” </w:t>
      </w:r>
      <w:r w:rsidRPr="0008008F">
        <w:rPr>
          <w:rFonts w:ascii="Arial" w:hAnsi="Arial" w:cs="Arial"/>
          <w:sz w:val="22"/>
          <w:szCs w:val="22"/>
          <w:highlight w:val="yellow"/>
          <w:lang w:val="es-ES"/>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36DF62CD" w14:textId="77777777" w:rsidR="00235547" w:rsidRPr="000A33CF" w:rsidRDefault="00235547" w:rsidP="00235547">
      <w:pPr>
        <w:shd w:val="clear" w:color="auto" w:fill="FFFFFF"/>
        <w:jc w:val="both"/>
        <w:textAlignment w:val="baseline"/>
        <w:rPr>
          <w:rFonts w:ascii="Arial" w:hAnsi="Arial" w:cs="Arial"/>
          <w:sz w:val="22"/>
          <w:highlight w:val="yellow"/>
          <w:lang w:eastAsia="es-MX"/>
        </w:rPr>
      </w:pPr>
    </w:p>
    <w:p w14:paraId="32DE263E" w14:textId="77777777" w:rsidR="00235547" w:rsidRPr="00C97404" w:rsidRDefault="00235547" w:rsidP="00235547">
      <w:pPr>
        <w:tabs>
          <w:tab w:val="left" w:pos="2520"/>
        </w:tabs>
        <w:jc w:val="both"/>
        <w:rPr>
          <w:rFonts w:ascii="Arial" w:hAnsi="Arial" w:cs="Arial"/>
          <w:b/>
          <w:sz w:val="22"/>
          <w:szCs w:val="22"/>
          <w:highlight w:val="yellow"/>
        </w:rPr>
      </w:pPr>
      <w:r w:rsidRPr="00C97404">
        <w:rPr>
          <w:rFonts w:ascii="Arial" w:hAnsi="Arial" w:cs="Arial"/>
          <w:b/>
          <w:sz w:val="22"/>
          <w:szCs w:val="22"/>
          <w:highlight w:val="yellow"/>
        </w:rPr>
        <w:t>TRIGÉSIMA. JURISDICCIÓN</w:t>
      </w:r>
    </w:p>
    <w:p w14:paraId="0F6DF537" w14:textId="77777777" w:rsidR="00235547" w:rsidRPr="000A33CF" w:rsidRDefault="00235547" w:rsidP="00235547">
      <w:pPr>
        <w:tabs>
          <w:tab w:val="left" w:pos="2520"/>
        </w:tabs>
        <w:jc w:val="both"/>
        <w:rPr>
          <w:rFonts w:ascii="Arial" w:hAnsi="Arial" w:cs="Arial"/>
          <w:sz w:val="22"/>
          <w:szCs w:val="22"/>
          <w:highlight w:val="yellow"/>
        </w:rPr>
      </w:pPr>
    </w:p>
    <w:p w14:paraId="0864E68C" w14:textId="77777777" w:rsidR="00235547" w:rsidRPr="0008008F" w:rsidRDefault="00235547" w:rsidP="00235547">
      <w:pPr>
        <w:shd w:val="clear" w:color="auto" w:fill="FFFFFF"/>
        <w:jc w:val="both"/>
        <w:textAlignment w:val="baseline"/>
        <w:rPr>
          <w:rFonts w:ascii="Arial" w:hAnsi="Arial" w:cs="Arial"/>
          <w:b/>
          <w:highlight w:val="yellow"/>
          <w:lang w:eastAsia="es-MX"/>
        </w:rPr>
      </w:pPr>
      <w:r w:rsidRPr="0008008F">
        <w:rPr>
          <w:rFonts w:ascii="Arial" w:hAnsi="Arial" w:cs="Arial"/>
          <w:b/>
          <w:sz w:val="22"/>
          <w:szCs w:val="22"/>
          <w:highlight w:val="yellow"/>
          <w:lang w:val="es-ES"/>
        </w:rPr>
        <w:t>“LAS PARTES”</w:t>
      </w:r>
      <w:r w:rsidRPr="0008008F">
        <w:rPr>
          <w:rFonts w:ascii="Arial" w:hAnsi="Arial" w:cs="Arial"/>
          <w:sz w:val="22"/>
          <w:szCs w:val="22"/>
          <w:highlight w:val="yellow"/>
          <w:lang w:val="es-ES"/>
        </w:rPr>
        <w:t xml:space="preserve"> convienen que, para la interpretación y cumplimiento de este </w:t>
      </w:r>
      <w:r w:rsidRPr="0008008F">
        <w:rPr>
          <w:rFonts w:ascii="Arial" w:hAnsi="Arial" w:cs="Arial"/>
          <w:sz w:val="22"/>
          <w:szCs w:val="22"/>
          <w:highlight w:val="yellow"/>
        </w:rPr>
        <w:t>contrato</w:t>
      </w:r>
      <w:r w:rsidRPr="0008008F">
        <w:rPr>
          <w:rFonts w:ascii="Arial" w:hAnsi="Arial" w:cs="Arial"/>
          <w:sz w:val="22"/>
          <w:szCs w:val="22"/>
          <w:highlight w:val="yellow"/>
          <w:lang w:val="es-ES"/>
        </w:rPr>
        <w:t xml:space="preserve">, así como para lo no previsto en el mismo, se someterán a la jurisdicción y competencia de los Tribunales Federales </w:t>
      </w:r>
      <w:r w:rsidRPr="006418B6">
        <w:rPr>
          <w:rFonts w:ascii="Arial" w:hAnsi="Arial" w:cs="Arial"/>
          <w:sz w:val="22"/>
          <w:szCs w:val="22"/>
          <w:lang w:val="es-ES"/>
        </w:rPr>
        <w:t xml:space="preserve">con sede en la Ciudad_______, </w:t>
      </w:r>
      <w:r w:rsidRPr="0008008F">
        <w:rPr>
          <w:rFonts w:ascii="Arial" w:hAnsi="Arial" w:cs="Arial"/>
          <w:sz w:val="22"/>
          <w:szCs w:val="22"/>
          <w:highlight w:val="yellow"/>
          <w:lang w:val="es-ES"/>
        </w:rPr>
        <w:t>renunciando expresamente al fuero que pudiera corresponderles en razón de su domicilio actual o futuro.</w:t>
      </w:r>
    </w:p>
    <w:p w14:paraId="21ED38BE" w14:textId="77777777" w:rsidR="00235547" w:rsidRPr="006418B6" w:rsidRDefault="00235547" w:rsidP="00235547">
      <w:pPr>
        <w:tabs>
          <w:tab w:val="left" w:pos="2520"/>
        </w:tabs>
        <w:jc w:val="both"/>
        <w:rPr>
          <w:rFonts w:ascii="Arial" w:hAnsi="Arial" w:cs="Arial"/>
          <w:sz w:val="22"/>
          <w:szCs w:val="22"/>
        </w:rPr>
      </w:pPr>
      <w:bookmarkStart w:id="355" w:name="_Hlk131436329"/>
    </w:p>
    <w:p w14:paraId="24A68720" w14:textId="77777777" w:rsidR="00235547" w:rsidRPr="006418B6" w:rsidRDefault="00235547" w:rsidP="00235547">
      <w:pPr>
        <w:jc w:val="both"/>
        <w:rPr>
          <w:rFonts w:ascii="Arial" w:hAnsi="Arial" w:cs="Arial"/>
          <w:b/>
          <w:sz w:val="22"/>
          <w:szCs w:val="22"/>
          <w:u w:val="single"/>
        </w:rPr>
      </w:pPr>
      <w:r w:rsidRPr="006418B6">
        <w:rPr>
          <w:rFonts w:ascii="Arial" w:hAnsi="Arial" w:cs="Arial"/>
          <w:b/>
          <w:sz w:val="22"/>
          <w:szCs w:val="22"/>
        </w:rPr>
        <w:lastRenderedPageBreak/>
        <w:t>“LA</w:t>
      </w:r>
      <w:r>
        <w:rPr>
          <w:rFonts w:ascii="Arial" w:hAnsi="Arial" w:cs="Arial"/>
          <w:b/>
          <w:sz w:val="22"/>
          <w:szCs w:val="22"/>
        </w:rPr>
        <w:t>S PARTES”</w:t>
      </w:r>
      <w:r w:rsidRPr="006418B6">
        <w:rPr>
          <w:rFonts w:ascii="Arial" w:hAnsi="Arial" w:cs="Arial"/>
          <w:sz w:val="22"/>
          <w:szCs w:val="22"/>
        </w:rPr>
        <w:t xml:space="preserve"> manifiestan estar conformes y enterados de las consecuencias, valor y alcance legal de todas y cada una de las estipulaciones que el presente instrumento jurídico contiene, por lo que lo ratifican y firman en las fechas especificadas.</w:t>
      </w:r>
    </w:p>
    <w:bookmarkEnd w:id="355"/>
    <w:p w14:paraId="239A8FA6" w14:textId="77777777" w:rsidR="00235547" w:rsidRPr="006418B6" w:rsidRDefault="00235547" w:rsidP="00235547">
      <w:pPr>
        <w:jc w:val="both"/>
        <w:rPr>
          <w:rFonts w:ascii="Arial" w:hAnsi="Arial" w:cs="Arial"/>
          <w:sz w:val="22"/>
          <w:szCs w:val="22"/>
        </w:rPr>
      </w:pPr>
    </w:p>
    <w:p w14:paraId="7B858F8B" w14:textId="77777777" w:rsidR="00235547" w:rsidRPr="006418B6" w:rsidRDefault="00235547" w:rsidP="00235547">
      <w:pPr>
        <w:jc w:val="center"/>
        <w:rPr>
          <w:rFonts w:ascii="Arial" w:hAnsi="Arial" w:cs="Arial"/>
          <w:b/>
          <w:sz w:val="22"/>
          <w:szCs w:val="22"/>
        </w:rPr>
      </w:pPr>
      <w:r>
        <w:rPr>
          <w:rFonts w:ascii="Arial" w:hAnsi="Arial" w:cs="Arial"/>
          <w:b/>
          <w:sz w:val="22"/>
          <w:szCs w:val="22"/>
        </w:rPr>
        <w:t>POR:</w:t>
      </w:r>
    </w:p>
    <w:p w14:paraId="4DE0C932" w14:textId="77777777" w:rsidR="00235547" w:rsidRPr="006418B6" w:rsidRDefault="00235547" w:rsidP="00235547">
      <w:pPr>
        <w:jc w:val="center"/>
        <w:rPr>
          <w:rFonts w:ascii="Arial" w:hAnsi="Arial" w:cs="Arial"/>
          <w:b/>
          <w:sz w:val="22"/>
          <w:szCs w:val="22"/>
        </w:rPr>
      </w:pPr>
      <w:r w:rsidRPr="006418B6">
        <w:rPr>
          <w:rFonts w:ascii="Arial" w:hAnsi="Arial" w:cs="Arial"/>
          <w:b/>
          <w:sz w:val="22"/>
          <w:szCs w:val="22"/>
        </w:rPr>
        <w:t>“LA DEPENDENCIA O ENTIDAD”</w:t>
      </w:r>
    </w:p>
    <w:p w14:paraId="43936D30" w14:textId="77777777" w:rsidR="00235547" w:rsidRPr="006418B6" w:rsidRDefault="00235547" w:rsidP="00235547">
      <w:pPr>
        <w:jc w:val="center"/>
        <w:rPr>
          <w:rFonts w:ascii="Arial" w:hAnsi="Arial" w:cs="Arial"/>
          <w:b/>
          <w:sz w:val="22"/>
          <w:szCs w:val="22"/>
        </w:rPr>
      </w:pPr>
    </w:p>
    <w:p w14:paraId="09D0A51B" w14:textId="77777777" w:rsidR="00235547" w:rsidRPr="006418B6" w:rsidRDefault="00235547" w:rsidP="00235547">
      <w:pPr>
        <w:jc w:val="center"/>
        <w:rPr>
          <w:rFonts w:ascii="Arial" w:hAnsi="Arial" w:cs="Arial"/>
          <w:b/>
          <w:sz w:val="22"/>
          <w:szCs w:val="22"/>
        </w:rPr>
      </w:pPr>
    </w:p>
    <w:tbl>
      <w:tblPr>
        <w:tblStyle w:val="Tablaconcuadrcula"/>
        <w:tblW w:w="0" w:type="auto"/>
        <w:tblLook w:val="04A0" w:firstRow="1" w:lastRow="0" w:firstColumn="1" w:lastColumn="0" w:noHBand="0" w:noVBand="1"/>
      </w:tblPr>
      <w:tblGrid>
        <w:gridCol w:w="3279"/>
        <w:gridCol w:w="3307"/>
        <w:gridCol w:w="2468"/>
      </w:tblGrid>
      <w:tr w:rsidR="00235547" w:rsidRPr="006418B6" w14:paraId="668ADCDA" w14:textId="77777777" w:rsidTr="00D4696B">
        <w:tc>
          <w:tcPr>
            <w:tcW w:w="3426" w:type="dxa"/>
          </w:tcPr>
          <w:p w14:paraId="245AA80B" w14:textId="77777777" w:rsidR="00235547" w:rsidRPr="006418B6" w:rsidRDefault="00235547" w:rsidP="00D4696B">
            <w:pPr>
              <w:jc w:val="center"/>
              <w:rPr>
                <w:rFonts w:ascii="Arial" w:hAnsi="Arial" w:cs="Arial"/>
                <w:b/>
                <w:sz w:val="22"/>
                <w:szCs w:val="22"/>
              </w:rPr>
            </w:pPr>
          </w:p>
          <w:p w14:paraId="44ED806B" w14:textId="77777777" w:rsidR="00235547" w:rsidRPr="006418B6" w:rsidRDefault="00235547" w:rsidP="00D4696B">
            <w:pPr>
              <w:jc w:val="center"/>
              <w:rPr>
                <w:rFonts w:ascii="Arial" w:hAnsi="Arial" w:cs="Arial"/>
                <w:b/>
                <w:sz w:val="22"/>
                <w:szCs w:val="22"/>
              </w:rPr>
            </w:pPr>
            <w:r w:rsidRPr="006418B6">
              <w:rPr>
                <w:rFonts w:ascii="Arial" w:hAnsi="Arial" w:cs="Arial"/>
                <w:b/>
                <w:sz w:val="22"/>
                <w:szCs w:val="22"/>
              </w:rPr>
              <w:t>NOMBRE</w:t>
            </w:r>
          </w:p>
          <w:p w14:paraId="66645B37" w14:textId="77777777" w:rsidR="00235547" w:rsidRPr="006418B6" w:rsidRDefault="00235547" w:rsidP="00D4696B">
            <w:pPr>
              <w:rPr>
                <w:rFonts w:ascii="Arial" w:hAnsi="Arial" w:cs="Arial"/>
                <w:b/>
                <w:sz w:val="22"/>
                <w:szCs w:val="22"/>
              </w:rPr>
            </w:pPr>
          </w:p>
        </w:tc>
        <w:tc>
          <w:tcPr>
            <w:tcW w:w="3458" w:type="dxa"/>
          </w:tcPr>
          <w:p w14:paraId="330C3EB9" w14:textId="77777777" w:rsidR="00235547" w:rsidRPr="006418B6" w:rsidRDefault="00235547" w:rsidP="00D4696B">
            <w:pPr>
              <w:jc w:val="center"/>
              <w:rPr>
                <w:rFonts w:ascii="Arial" w:hAnsi="Arial" w:cs="Arial"/>
                <w:b/>
                <w:sz w:val="22"/>
                <w:szCs w:val="22"/>
              </w:rPr>
            </w:pPr>
          </w:p>
          <w:p w14:paraId="77CF0EB4" w14:textId="77777777" w:rsidR="00235547" w:rsidRPr="006418B6" w:rsidRDefault="00235547" w:rsidP="00D4696B">
            <w:pPr>
              <w:jc w:val="center"/>
              <w:rPr>
                <w:rFonts w:ascii="Arial" w:hAnsi="Arial" w:cs="Arial"/>
                <w:b/>
                <w:sz w:val="22"/>
                <w:szCs w:val="22"/>
              </w:rPr>
            </w:pPr>
            <w:r w:rsidRPr="006418B6">
              <w:rPr>
                <w:rFonts w:ascii="Arial" w:hAnsi="Arial" w:cs="Arial"/>
                <w:b/>
                <w:sz w:val="22"/>
                <w:szCs w:val="22"/>
              </w:rPr>
              <w:t xml:space="preserve">CARGO </w:t>
            </w:r>
          </w:p>
        </w:tc>
        <w:tc>
          <w:tcPr>
            <w:tcW w:w="2510" w:type="dxa"/>
          </w:tcPr>
          <w:p w14:paraId="5D7404E0" w14:textId="77777777" w:rsidR="00235547" w:rsidRPr="006418B6" w:rsidRDefault="00235547" w:rsidP="00D4696B">
            <w:pPr>
              <w:jc w:val="center"/>
              <w:rPr>
                <w:rFonts w:ascii="Arial" w:hAnsi="Arial" w:cs="Arial"/>
                <w:b/>
                <w:sz w:val="22"/>
                <w:szCs w:val="22"/>
              </w:rPr>
            </w:pPr>
          </w:p>
          <w:p w14:paraId="46EBFE62" w14:textId="77777777" w:rsidR="00235547" w:rsidRPr="006418B6" w:rsidRDefault="00235547" w:rsidP="00D4696B">
            <w:pPr>
              <w:jc w:val="center"/>
              <w:rPr>
                <w:rFonts w:ascii="Arial" w:hAnsi="Arial" w:cs="Arial"/>
                <w:b/>
                <w:sz w:val="22"/>
                <w:szCs w:val="22"/>
              </w:rPr>
            </w:pPr>
            <w:r w:rsidRPr="006418B6">
              <w:rPr>
                <w:rFonts w:ascii="Arial" w:hAnsi="Arial" w:cs="Arial"/>
                <w:b/>
                <w:sz w:val="22"/>
                <w:szCs w:val="22"/>
              </w:rPr>
              <w:t>R.F.C.</w:t>
            </w:r>
          </w:p>
        </w:tc>
      </w:tr>
      <w:tr w:rsidR="00235547" w:rsidRPr="006418B6" w14:paraId="592475ED" w14:textId="77777777" w:rsidTr="00D4696B">
        <w:tc>
          <w:tcPr>
            <w:tcW w:w="3426" w:type="dxa"/>
          </w:tcPr>
          <w:p w14:paraId="78477C92" w14:textId="77777777" w:rsidR="00235547" w:rsidRPr="006418B6" w:rsidRDefault="00235547" w:rsidP="00D4696B">
            <w:pPr>
              <w:jc w:val="center"/>
              <w:rPr>
                <w:rFonts w:ascii="Arial" w:hAnsi="Arial" w:cs="Arial"/>
                <w:b/>
                <w:sz w:val="22"/>
                <w:szCs w:val="22"/>
              </w:rPr>
            </w:pPr>
            <w:r w:rsidRPr="006418B6">
              <w:rPr>
                <w:rFonts w:ascii="Arial" w:hAnsi="Arial" w:cs="Arial"/>
                <w:sz w:val="22"/>
                <w:szCs w:val="22"/>
                <w:u w:val="single"/>
              </w:rPr>
              <w:t>(NOMBRE DEL REPRESENTANTE DE LA DEPENDENCIA O ENTIDAD</w:t>
            </w:r>
          </w:p>
          <w:p w14:paraId="6982E406" w14:textId="77777777" w:rsidR="00235547" w:rsidRPr="006418B6" w:rsidRDefault="00235547" w:rsidP="00D4696B">
            <w:pPr>
              <w:jc w:val="center"/>
              <w:rPr>
                <w:rFonts w:ascii="Arial" w:hAnsi="Arial" w:cs="Arial"/>
                <w:b/>
                <w:sz w:val="22"/>
                <w:szCs w:val="22"/>
              </w:rPr>
            </w:pPr>
          </w:p>
        </w:tc>
        <w:tc>
          <w:tcPr>
            <w:tcW w:w="3458" w:type="dxa"/>
          </w:tcPr>
          <w:p w14:paraId="5D72A51A" w14:textId="77777777" w:rsidR="00235547" w:rsidRPr="006418B6" w:rsidRDefault="00235547" w:rsidP="00D4696B">
            <w:pPr>
              <w:jc w:val="center"/>
              <w:rPr>
                <w:rFonts w:ascii="Arial" w:hAnsi="Arial" w:cs="Arial"/>
                <w:b/>
                <w:sz w:val="22"/>
                <w:szCs w:val="22"/>
              </w:rPr>
            </w:pPr>
            <w:r w:rsidRPr="006418B6">
              <w:rPr>
                <w:rFonts w:ascii="Arial" w:hAnsi="Arial" w:cs="Arial"/>
                <w:sz w:val="22"/>
                <w:szCs w:val="22"/>
                <w:u w:val="single"/>
              </w:rPr>
              <w:t>(CARGO DEL REPRESENTANTE DE LA DEPENDENCIA O ENTIDAD</w:t>
            </w:r>
          </w:p>
          <w:p w14:paraId="1234B801" w14:textId="77777777" w:rsidR="00235547" w:rsidRPr="006418B6" w:rsidRDefault="00235547" w:rsidP="00D4696B">
            <w:pPr>
              <w:jc w:val="center"/>
              <w:rPr>
                <w:rFonts w:ascii="Arial" w:hAnsi="Arial" w:cs="Arial"/>
                <w:b/>
                <w:sz w:val="22"/>
                <w:szCs w:val="22"/>
              </w:rPr>
            </w:pPr>
          </w:p>
        </w:tc>
        <w:tc>
          <w:tcPr>
            <w:tcW w:w="2510" w:type="dxa"/>
          </w:tcPr>
          <w:p w14:paraId="0B83C4E0" w14:textId="77777777" w:rsidR="00235547" w:rsidRPr="006418B6" w:rsidRDefault="00235547" w:rsidP="00D4696B">
            <w:pPr>
              <w:jc w:val="center"/>
              <w:rPr>
                <w:rFonts w:ascii="Arial" w:hAnsi="Arial" w:cs="Arial"/>
                <w:b/>
                <w:sz w:val="22"/>
                <w:szCs w:val="22"/>
              </w:rPr>
            </w:pPr>
            <w:r w:rsidRPr="006418B6">
              <w:rPr>
                <w:rFonts w:ascii="Arial" w:hAnsi="Arial" w:cs="Arial"/>
                <w:sz w:val="22"/>
                <w:szCs w:val="22"/>
                <w:u w:val="single"/>
              </w:rPr>
              <w:t>(R.F.C. DEL REPRESENTANTE DE LA DEPENDENCIA O ENTIDAD</w:t>
            </w:r>
          </w:p>
        </w:tc>
      </w:tr>
      <w:tr w:rsidR="00235547" w:rsidRPr="006418B6" w14:paraId="29ED3B16" w14:textId="77777777" w:rsidTr="00D4696B">
        <w:tc>
          <w:tcPr>
            <w:tcW w:w="3426" w:type="dxa"/>
          </w:tcPr>
          <w:p w14:paraId="66CCF9E9" w14:textId="77777777" w:rsidR="00235547" w:rsidRPr="006418B6" w:rsidRDefault="00235547" w:rsidP="00D4696B">
            <w:pPr>
              <w:jc w:val="center"/>
              <w:rPr>
                <w:rFonts w:ascii="Arial" w:hAnsi="Arial" w:cs="Arial"/>
                <w:b/>
                <w:sz w:val="22"/>
                <w:szCs w:val="22"/>
              </w:rPr>
            </w:pPr>
          </w:p>
          <w:p w14:paraId="609C404D" w14:textId="77777777" w:rsidR="00235547" w:rsidRPr="006418B6" w:rsidRDefault="00235547" w:rsidP="00D4696B">
            <w:pPr>
              <w:jc w:val="center"/>
              <w:rPr>
                <w:rFonts w:ascii="Arial" w:hAnsi="Arial" w:cs="Arial"/>
                <w:b/>
                <w:sz w:val="22"/>
                <w:szCs w:val="22"/>
              </w:rPr>
            </w:pPr>
            <w:r w:rsidRPr="006418B6">
              <w:rPr>
                <w:rFonts w:ascii="Arial" w:hAnsi="Arial" w:cs="Arial"/>
                <w:sz w:val="22"/>
                <w:szCs w:val="22"/>
                <w:u w:val="single"/>
              </w:rPr>
              <w:t xml:space="preserve">(NOMBRE DEL ADMINISTRADOR DEL CONTRATO) </w:t>
            </w:r>
          </w:p>
          <w:p w14:paraId="655BAFF3" w14:textId="77777777" w:rsidR="00235547" w:rsidRPr="006418B6" w:rsidRDefault="00235547" w:rsidP="00D4696B">
            <w:pPr>
              <w:rPr>
                <w:rFonts w:ascii="Arial" w:hAnsi="Arial" w:cs="Arial"/>
                <w:b/>
                <w:sz w:val="22"/>
                <w:szCs w:val="22"/>
              </w:rPr>
            </w:pPr>
          </w:p>
        </w:tc>
        <w:tc>
          <w:tcPr>
            <w:tcW w:w="3458" w:type="dxa"/>
          </w:tcPr>
          <w:p w14:paraId="0979DF4A" w14:textId="77777777" w:rsidR="00235547" w:rsidRPr="006418B6" w:rsidRDefault="00235547" w:rsidP="00D4696B">
            <w:pPr>
              <w:jc w:val="center"/>
              <w:rPr>
                <w:rFonts w:ascii="Arial" w:hAnsi="Arial" w:cs="Arial"/>
                <w:b/>
                <w:sz w:val="22"/>
                <w:szCs w:val="22"/>
              </w:rPr>
            </w:pPr>
          </w:p>
          <w:p w14:paraId="2377BD7A" w14:textId="77777777" w:rsidR="00235547" w:rsidRPr="006418B6" w:rsidRDefault="00235547" w:rsidP="00D4696B">
            <w:pPr>
              <w:jc w:val="center"/>
              <w:rPr>
                <w:rFonts w:ascii="Arial" w:hAnsi="Arial" w:cs="Arial"/>
                <w:b/>
                <w:sz w:val="22"/>
                <w:szCs w:val="22"/>
              </w:rPr>
            </w:pPr>
            <w:r w:rsidRPr="006418B6">
              <w:rPr>
                <w:rFonts w:ascii="Arial" w:hAnsi="Arial" w:cs="Arial"/>
                <w:sz w:val="22"/>
                <w:szCs w:val="22"/>
                <w:u w:val="single"/>
              </w:rPr>
              <w:t xml:space="preserve">(CARGO DEL ADMINISTRADOR DEL CONTRATO) </w:t>
            </w:r>
          </w:p>
          <w:p w14:paraId="43ACAF83" w14:textId="77777777" w:rsidR="00235547" w:rsidRPr="006418B6" w:rsidRDefault="00235547" w:rsidP="00D4696B">
            <w:pPr>
              <w:jc w:val="center"/>
              <w:rPr>
                <w:rFonts w:ascii="Arial" w:hAnsi="Arial" w:cs="Arial"/>
                <w:b/>
                <w:sz w:val="22"/>
                <w:szCs w:val="22"/>
              </w:rPr>
            </w:pPr>
          </w:p>
        </w:tc>
        <w:tc>
          <w:tcPr>
            <w:tcW w:w="2510" w:type="dxa"/>
          </w:tcPr>
          <w:p w14:paraId="52D60549" w14:textId="77777777" w:rsidR="00235547" w:rsidRPr="006418B6" w:rsidRDefault="00235547" w:rsidP="00D4696B">
            <w:pPr>
              <w:jc w:val="center"/>
              <w:rPr>
                <w:rFonts w:ascii="Arial" w:hAnsi="Arial" w:cs="Arial"/>
                <w:b/>
                <w:sz w:val="22"/>
                <w:szCs w:val="22"/>
              </w:rPr>
            </w:pPr>
          </w:p>
          <w:p w14:paraId="7795B368" w14:textId="77777777" w:rsidR="00235547" w:rsidRPr="006418B6" w:rsidRDefault="00235547" w:rsidP="00D4696B">
            <w:pPr>
              <w:jc w:val="center"/>
              <w:rPr>
                <w:rFonts w:ascii="Arial" w:hAnsi="Arial" w:cs="Arial"/>
                <w:b/>
                <w:sz w:val="22"/>
                <w:szCs w:val="22"/>
              </w:rPr>
            </w:pPr>
            <w:r w:rsidRPr="006418B6">
              <w:rPr>
                <w:rFonts w:ascii="Arial" w:hAnsi="Arial" w:cs="Arial"/>
                <w:sz w:val="22"/>
                <w:szCs w:val="22"/>
                <w:u w:val="single"/>
              </w:rPr>
              <w:t xml:space="preserve">(R.F.C. DEL ADMINISTRADOR DEL CONTRATO) </w:t>
            </w:r>
          </w:p>
          <w:p w14:paraId="4510A095" w14:textId="77777777" w:rsidR="00235547" w:rsidRPr="006418B6" w:rsidRDefault="00235547" w:rsidP="00D4696B">
            <w:pPr>
              <w:jc w:val="center"/>
              <w:rPr>
                <w:rFonts w:ascii="Arial" w:hAnsi="Arial" w:cs="Arial"/>
                <w:b/>
                <w:sz w:val="22"/>
                <w:szCs w:val="22"/>
              </w:rPr>
            </w:pPr>
          </w:p>
        </w:tc>
      </w:tr>
      <w:tr w:rsidR="00235547" w:rsidRPr="006418B6" w14:paraId="4CAF1002" w14:textId="77777777" w:rsidTr="00D4696B">
        <w:tc>
          <w:tcPr>
            <w:tcW w:w="3426" w:type="dxa"/>
          </w:tcPr>
          <w:p w14:paraId="0D00955C" w14:textId="77777777" w:rsidR="00235547" w:rsidRPr="006418B6" w:rsidRDefault="00235547" w:rsidP="00D4696B">
            <w:pPr>
              <w:jc w:val="center"/>
              <w:rPr>
                <w:rFonts w:ascii="Arial" w:hAnsi="Arial" w:cs="Arial"/>
                <w:b/>
                <w:sz w:val="22"/>
                <w:szCs w:val="22"/>
              </w:rPr>
            </w:pPr>
          </w:p>
          <w:p w14:paraId="6A6EA025" w14:textId="77777777" w:rsidR="00235547" w:rsidRPr="006418B6" w:rsidRDefault="00235547" w:rsidP="00D4696B">
            <w:pPr>
              <w:jc w:val="center"/>
              <w:rPr>
                <w:rFonts w:ascii="Arial" w:hAnsi="Arial" w:cs="Arial"/>
                <w:b/>
                <w:sz w:val="22"/>
                <w:szCs w:val="22"/>
              </w:rPr>
            </w:pPr>
            <w:r w:rsidRPr="006418B6">
              <w:rPr>
                <w:rFonts w:ascii="Arial" w:hAnsi="Arial" w:cs="Arial"/>
                <w:sz w:val="22"/>
                <w:szCs w:val="22"/>
                <w:u w:val="single"/>
              </w:rPr>
              <w:t xml:space="preserve">(NOMBRE DEL FIRMANTE X) </w:t>
            </w:r>
          </w:p>
          <w:p w14:paraId="31028E59" w14:textId="77777777" w:rsidR="00235547" w:rsidRPr="006418B6" w:rsidRDefault="00235547" w:rsidP="00D4696B">
            <w:pPr>
              <w:jc w:val="center"/>
              <w:rPr>
                <w:rFonts w:ascii="Arial" w:hAnsi="Arial" w:cs="Arial"/>
                <w:b/>
                <w:sz w:val="22"/>
                <w:szCs w:val="22"/>
              </w:rPr>
            </w:pPr>
          </w:p>
        </w:tc>
        <w:tc>
          <w:tcPr>
            <w:tcW w:w="3458" w:type="dxa"/>
          </w:tcPr>
          <w:p w14:paraId="4A1BBD2E" w14:textId="77777777" w:rsidR="00235547" w:rsidRPr="006418B6" w:rsidRDefault="00235547" w:rsidP="00D4696B">
            <w:pPr>
              <w:jc w:val="center"/>
              <w:rPr>
                <w:rFonts w:ascii="Arial" w:hAnsi="Arial" w:cs="Arial"/>
                <w:b/>
                <w:sz w:val="22"/>
                <w:szCs w:val="22"/>
              </w:rPr>
            </w:pPr>
          </w:p>
          <w:p w14:paraId="2535672D" w14:textId="77777777" w:rsidR="00235547" w:rsidRPr="006418B6" w:rsidRDefault="00235547" w:rsidP="00D4696B">
            <w:pPr>
              <w:jc w:val="center"/>
              <w:rPr>
                <w:rFonts w:ascii="Arial" w:hAnsi="Arial" w:cs="Arial"/>
                <w:b/>
                <w:sz w:val="22"/>
                <w:szCs w:val="22"/>
              </w:rPr>
            </w:pPr>
            <w:r w:rsidRPr="006418B6">
              <w:rPr>
                <w:rFonts w:ascii="Arial" w:hAnsi="Arial" w:cs="Arial"/>
                <w:sz w:val="22"/>
                <w:szCs w:val="22"/>
                <w:u w:val="single"/>
              </w:rPr>
              <w:t xml:space="preserve">(CARGO DEL FIRMANTE X) </w:t>
            </w:r>
          </w:p>
          <w:p w14:paraId="0CC3FE8B" w14:textId="77777777" w:rsidR="00235547" w:rsidRPr="006418B6" w:rsidRDefault="00235547" w:rsidP="00D4696B">
            <w:pPr>
              <w:jc w:val="center"/>
              <w:rPr>
                <w:rFonts w:ascii="Arial" w:hAnsi="Arial" w:cs="Arial"/>
                <w:b/>
                <w:sz w:val="22"/>
                <w:szCs w:val="22"/>
              </w:rPr>
            </w:pPr>
          </w:p>
        </w:tc>
        <w:tc>
          <w:tcPr>
            <w:tcW w:w="2510" w:type="dxa"/>
          </w:tcPr>
          <w:p w14:paraId="5608E220" w14:textId="77777777" w:rsidR="00235547" w:rsidRPr="006418B6" w:rsidRDefault="00235547" w:rsidP="00D4696B">
            <w:pPr>
              <w:jc w:val="center"/>
              <w:rPr>
                <w:rFonts w:ascii="Arial" w:hAnsi="Arial" w:cs="Arial"/>
                <w:b/>
                <w:sz w:val="22"/>
                <w:szCs w:val="22"/>
              </w:rPr>
            </w:pPr>
          </w:p>
          <w:p w14:paraId="2DD7D857" w14:textId="77777777" w:rsidR="00235547" w:rsidRPr="006418B6" w:rsidRDefault="00235547" w:rsidP="00D4696B">
            <w:pPr>
              <w:jc w:val="center"/>
              <w:rPr>
                <w:rFonts w:ascii="Arial" w:hAnsi="Arial" w:cs="Arial"/>
                <w:b/>
                <w:sz w:val="22"/>
                <w:szCs w:val="22"/>
              </w:rPr>
            </w:pPr>
            <w:r w:rsidRPr="006418B6">
              <w:rPr>
                <w:rFonts w:ascii="Arial" w:hAnsi="Arial" w:cs="Arial"/>
                <w:sz w:val="22"/>
                <w:szCs w:val="22"/>
                <w:u w:val="single"/>
              </w:rPr>
              <w:t xml:space="preserve">(R.F.C. FIRMANTE X) </w:t>
            </w:r>
          </w:p>
          <w:p w14:paraId="4C935EF7" w14:textId="77777777" w:rsidR="00235547" w:rsidRPr="006418B6" w:rsidRDefault="00235547" w:rsidP="00D4696B">
            <w:pPr>
              <w:jc w:val="center"/>
              <w:rPr>
                <w:rFonts w:ascii="Arial" w:hAnsi="Arial" w:cs="Arial"/>
                <w:b/>
                <w:sz w:val="22"/>
                <w:szCs w:val="22"/>
              </w:rPr>
            </w:pPr>
          </w:p>
        </w:tc>
      </w:tr>
    </w:tbl>
    <w:p w14:paraId="7305F43D" w14:textId="77777777" w:rsidR="00235547" w:rsidRPr="006418B6" w:rsidRDefault="00235547" w:rsidP="00235547">
      <w:pPr>
        <w:jc w:val="center"/>
        <w:rPr>
          <w:rFonts w:ascii="Arial" w:hAnsi="Arial" w:cs="Arial"/>
          <w:b/>
          <w:sz w:val="22"/>
          <w:szCs w:val="22"/>
        </w:rPr>
      </w:pPr>
    </w:p>
    <w:p w14:paraId="4677CE5B" w14:textId="77777777" w:rsidR="00235547" w:rsidRPr="006418B6" w:rsidRDefault="00235547" w:rsidP="00235547">
      <w:pPr>
        <w:jc w:val="center"/>
        <w:rPr>
          <w:rFonts w:ascii="Arial" w:hAnsi="Arial" w:cs="Arial"/>
          <w:b/>
          <w:sz w:val="22"/>
          <w:szCs w:val="22"/>
        </w:rPr>
      </w:pPr>
    </w:p>
    <w:p w14:paraId="7D345F2F" w14:textId="77777777" w:rsidR="00235547" w:rsidRPr="006418B6" w:rsidRDefault="00235547" w:rsidP="00235547">
      <w:pPr>
        <w:jc w:val="center"/>
        <w:rPr>
          <w:rFonts w:ascii="Arial" w:hAnsi="Arial" w:cs="Arial"/>
          <w:b/>
          <w:sz w:val="22"/>
          <w:szCs w:val="22"/>
        </w:rPr>
      </w:pPr>
      <w:r>
        <w:rPr>
          <w:rFonts w:ascii="Arial" w:hAnsi="Arial" w:cs="Arial"/>
          <w:b/>
          <w:sz w:val="22"/>
          <w:szCs w:val="22"/>
        </w:rPr>
        <w:t>POR:</w:t>
      </w:r>
    </w:p>
    <w:p w14:paraId="5D347E04" w14:textId="77777777" w:rsidR="00235547" w:rsidRPr="006418B6" w:rsidRDefault="00235547" w:rsidP="00235547">
      <w:pPr>
        <w:jc w:val="center"/>
        <w:rPr>
          <w:rFonts w:ascii="Arial" w:hAnsi="Arial" w:cs="Arial"/>
          <w:b/>
          <w:sz w:val="22"/>
          <w:szCs w:val="22"/>
        </w:rPr>
      </w:pPr>
      <w:r w:rsidRPr="006418B6">
        <w:rPr>
          <w:rFonts w:ascii="Arial" w:hAnsi="Arial" w:cs="Arial"/>
          <w:b/>
          <w:sz w:val="22"/>
          <w:szCs w:val="22"/>
        </w:rPr>
        <w:t xml:space="preserve"> “EL PROVEEDOR”</w:t>
      </w:r>
    </w:p>
    <w:p w14:paraId="41D347AE" w14:textId="77777777" w:rsidR="00235547" w:rsidRPr="006418B6" w:rsidRDefault="00235547" w:rsidP="00235547">
      <w:pPr>
        <w:jc w:val="center"/>
        <w:rPr>
          <w:rFonts w:ascii="Arial" w:hAnsi="Arial" w:cs="Arial"/>
          <w:b/>
          <w:sz w:val="22"/>
          <w:szCs w:val="22"/>
        </w:rPr>
      </w:pPr>
    </w:p>
    <w:tbl>
      <w:tblPr>
        <w:tblStyle w:val="Tablaconcuadrcula"/>
        <w:tblW w:w="0" w:type="auto"/>
        <w:tblLook w:val="04A0" w:firstRow="1" w:lastRow="0" w:firstColumn="1" w:lastColumn="0" w:noHBand="0" w:noVBand="1"/>
      </w:tblPr>
      <w:tblGrid>
        <w:gridCol w:w="4464"/>
        <w:gridCol w:w="4590"/>
      </w:tblGrid>
      <w:tr w:rsidR="00235547" w:rsidRPr="006418B6" w14:paraId="0F87AE3B" w14:textId="77777777" w:rsidTr="00D4696B">
        <w:tc>
          <w:tcPr>
            <w:tcW w:w="4631" w:type="dxa"/>
          </w:tcPr>
          <w:p w14:paraId="6171AB16" w14:textId="77777777" w:rsidR="00235547" w:rsidRPr="006418B6" w:rsidRDefault="00235547" w:rsidP="00D4696B">
            <w:pPr>
              <w:jc w:val="center"/>
              <w:rPr>
                <w:rFonts w:ascii="Arial" w:hAnsi="Arial" w:cs="Arial"/>
                <w:b/>
                <w:sz w:val="22"/>
                <w:szCs w:val="22"/>
              </w:rPr>
            </w:pPr>
          </w:p>
          <w:p w14:paraId="60BD52C4" w14:textId="77777777" w:rsidR="00235547" w:rsidRPr="006418B6" w:rsidRDefault="00235547" w:rsidP="00D4696B">
            <w:pPr>
              <w:jc w:val="center"/>
              <w:rPr>
                <w:rFonts w:ascii="Arial" w:hAnsi="Arial" w:cs="Arial"/>
                <w:b/>
                <w:sz w:val="22"/>
                <w:szCs w:val="22"/>
              </w:rPr>
            </w:pPr>
            <w:r w:rsidRPr="006418B6">
              <w:rPr>
                <w:rFonts w:ascii="Arial" w:hAnsi="Arial" w:cs="Arial"/>
                <w:b/>
                <w:sz w:val="22"/>
                <w:szCs w:val="22"/>
              </w:rPr>
              <w:t>NOMBRE</w:t>
            </w:r>
          </w:p>
          <w:p w14:paraId="5A1D18FF" w14:textId="77777777" w:rsidR="00235547" w:rsidRPr="006418B6" w:rsidRDefault="00235547" w:rsidP="00D4696B">
            <w:pPr>
              <w:jc w:val="center"/>
              <w:rPr>
                <w:rFonts w:ascii="Arial" w:hAnsi="Arial" w:cs="Arial"/>
                <w:b/>
                <w:sz w:val="22"/>
                <w:szCs w:val="22"/>
              </w:rPr>
            </w:pPr>
          </w:p>
        </w:tc>
        <w:tc>
          <w:tcPr>
            <w:tcW w:w="4763" w:type="dxa"/>
          </w:tcPr>
          <w:p w14:paraId="2954C8C7" w14:textId="77777777" w:rsidR="00235547" w:rsidRPr="006418B6" w:rsidRDefault="00235547" w:rsidP="00D4696B">
            <w:pPr>
              <w:jc w:val="center"/>
              <w:rPr>
                <w:rFonts w:ascii="Arial" w:hAnsi="Arial" w:cs="Arial"/>
                <w:b/>
                <w:sz w:val="22"/>
                <w:szCs w:val="22"/>
              </w:rPr>
            </w:pPr>
          </w:p>
          <w:p w14:paraId="34A7417A" w14:textId="77777777" w:rsidR="00235547" w:rsidRPr="006418B6" w:rsidRDefault="00235547" w:rsidP="00D4696B">
            <w:pPr>
              <w:jc w:val="center"/>
              <w:rPr>
                <w:rFonts w:ascii="Arial" w:hAnsi="Arial" w:cs="Arial"/>
                <w:b/>
                <w:sz w:val="22"/>
                <w:szCs w:val="22"/>
              </w:rPr>
            </w:pPr>
            <w:r w:rsidRPr="006418B6">
              <w:rPr>
                <w:rFonts w:ascii="Arial" w:hAnsi="Arial" w:cs="Arial"/>
                <w:b/>
                <w:sz w:val="22"/>
                <w:szCs w:val="22"/>
              </w:rPr>
              <w:t>R.F.C.</w:t>
            </w:r>
          </w:p>
        </w:tc>
      </w:tr>
      <w:tr w:rsidR="00235547" w:rsidRPr="006418B6" w14:paraId="65B9DA25" w14:textId="77777777" w:rsidTr="00D4696B">
        <w:tc>
          <w:tcPr>
            <w:tcW w:w="4631" w:type="dxa"/>
          </w:tcPr>
          <w:p w14:paraId="6333B6CB" w14:textId="77777777" w:rsidR="00235547" w:rsidRPr="006418B6" w:rsidRDefault="00235547" w:rsidP="00D4696B">
            <w:pPr>
              <w:jc w:val="center"/>
              <w:rPr>
                <w:rFonts w:ascii="Arial" w:hAnsi="Arial" w:cs="Arial"/>
                <w:b/>
                <w:sz w:val="22"/>
                <w:szCs w:val="22"/>
              </w:rPr>
            </w:pPr>
          </w:p>
          <w:p w14:paraId="51F86DC6" w14:textId="77777777" w:rsidR="00235547" w:rsidRPr="006418B6" w:rsidRDefault="00235547" w:rsidP="00D4696B">
            <w:pPr>
              <w:jc w:val="center"/>
              <w:rPr>
                <w:rFonts w:ascii="Arial" w:hAnsi="Arial" w:cs="Arial"/>
                <w:sz w:val="22"/>
                <w:szCs w:val="22"/>
                <w:u w:val="single"/>
              </w:rPr>
            </w:pPr>
            <w:r w:rsidRPr="006418B6">
              <w:rPr>
                <w:rFonts w:ascii="Arial" w:hAnsi="Arial" w:cs="Arial"/>
                <w:b/>
                <w:sz w:val="22"/>
                <w:szCs w:val="22"/>
              </w:rPr>
              <w:t>(</w:t>
            </w:r>
            <w:r w:rsidRPr="006418B6">
              <w:rPr>
                <w:rFonts w:ascii="Arial" w:hAnsi="Arial" w:cs="Arial"/>
                <w:sz w:val="22"/>
                <w:szCs w:val="22"/>
                <w:u w:val="single"/>
              </w:rPr>
              <w:t>RAZÓN SOCIAL DE LA PERSONA FÍSICA O MORAL)</w:t>
            </w:r>
          </w:p>
          <w:p w14:paraId="42983193" w14:textId="77777777" w:rsidR="00235547" w:rsidRPr="006418B6" w:rsidRDefault="00235547" w:rsidP="00D4696B">
            <w:pPr>
              <w:jc w:val="center"/>
              <w:rPr>
                <w:rFonts w:ascii="Arial" w:hAnsi="Arial" w:cs="Arial"/>
                <w:b/>
                <w:sz w:val="22"/>
                <w:szCs w:val="22"/>
              </w:rPr>
            </w:pPr>
          </w:p>
        </w:tc>
        <w:tc>
          <w:tcPr>
            <w:tcW w:w="4763" w:type="dxa"/>
          </w:tcPr>
          <w:p w14:paraId="63B2BCC7" w14:textId="77777777" w:rsidR="00235547" w:rsidRPr="006418B6" w:rsidRDefault="00235547" w:rsidP="00D4696B">
            <w:pPr>
              <w:jc w:val="center"/>
              <w:rPr>
                <w:rFonts w:ascii="Arial" w:hAnsi="Arial" w:cs="Arial"/>
                <w:b/>
                <w:sz w:val="22"/>
                <w:szCs w:val="22"/>
              </w:rPr>
            </w:pPr>
          </w:p>
          <w:p w14:paraId="5B00F91B" w14:textId="77777777" w:rsidR="00235547" w:rsidRPr="006418B6" w:rsidRDefault="00235547" w:rsidP="00D4696B">
            <w:pPr>
              <w:jc w:val="center"/>
              <w:rPr>
                <w:rFonts w:ascii="Arial" w:hAnsi="Arial" w:cs="Arial"/>
                <w:sz w:val="22"/>
                <w:szCs w:val="22"/>
                <w:u w:val="single"/>
              </w:rPr>
            </w:pPr>
            <w:r w:rsidRPr="006418B6">
              <w:rPr>
                <w:rFonts w:ascii="Arial" w:hAnsi="Arial" w:cs="Arial"/>
                <w:b/>
                <w:sz w:val="22"/>
                <w:szCs w:val="22"/>
              </w:rPr>
              <w:t>(</w:t>
            </w:r>
            <w:r w:rsidRPr="006418B6">
              <w:rPr>
                <w:rFonts w:ascii="Arial" w:hAnsi="Arial" w:cs="Arial"/>
                <w:sz w:val="22"/>
                <w:szCs w:val="22"/>
                <w:u w:val="single"/>
              </w:rPr>
              <w:t>R.F.C.  DE LA PERSONA FÍSICA O MORAL)</w:t>
            </w:r>
          </w:p>
          <w:p w14:paraId="4F616057" w14:textId="77777777" w:rsidR="00235547" w:rsidRPr="006418B6" w:rsidRDefault="00235547" w:rsidP="00D4696B">
            <w:pPr>
              <w:jc w:val="center"/>
              <w:rPr>
                <w:rFonts w:ascii="Arial" w:hAnsi="Arial" w:cs="Arial"/>
                <w:b/>
                <w:sz w:val="22"/>
                <w:szCs w:val="22"/>
              </w:rPr>
            </w:pPr>
          </w:p>
        </w:tc>
      </w:tr>
    </w:tbl>
    <w:p w14:paraId="01E1F34B" w14:textId="4200931A" w:rsidR="00235547" w:rsidRDefault="00235547" w:rsidP="00F42CCF">
      <w:pPr>
        <w:jc w:val="both"/>
        <w:rPr>
          <w:rFonts w:ascii="Arial" w:hAnsi="Arial" w:cs="Arial"/>
          <w:sz w:val="22"/>
          <w:szCs w:val="22"/>
        </w:rPr>
      </w:pPr>
    </w:p>
    <w:p w14:paraId="2B182430" w14:textId="77777777" w:rsidR="00235547" w:rsidRDefault="00235547">
      <w:pPr>
        <w:spacing w:after="200" w:line="276" w:lineRule="auto"/>
        <w:rPr>
          <w:rFonts w:ascii="Arial" w:hAnsi="Arial" w:cs="Arial"/>
          <w:sz w:val="22"/>
          <w:szCs w:val="22"/>
        </w:rPr>
      </w:pPr>
      <w:r>
        <w:rPr>
          <w:rFonts w:ascii="Arial" w:hAnsi="Arial" w:cs="Arial"/>
          <w:sz w:val="22"/>
          <w:szCs w:val="22"/>
        </w:rPr>
        <w:br w:type="page"/>
      </w:r>
    </w:p>
    <w:p w14:paraId="1572469B" w14:textId="77777777" w:rsidR="002728D0" w:rsidRPr="00A82322" w:rsidRDefault="002728D0" w:rsidP="002728D0">
      <w:pPr>
        <w:ind w:left="2160" w:hanging="2160"/>
        <w:jc w:val="center"/>
        <w:rPr>
          <w:rFonts w:ascii="Arial" w:hAnsi="Arial" w:cs="Arial"/>
          <w:b/>
        </w:rPr>
      </w:pPr>
      <w:bookmarkStart w:id="356" w:name="_Toc470698650"/>
      <w:bookmarkStart w:id="357" w:name="_Toc63693113"/>
      <w:r w:rsidRPr="00A82322">
        <w:rPr>
          <w:rFonts w:ascii="Arial" w:hAnsi="Arial" w:cs="Arial"/>
          <w:b/>
        </w:rPr>
        <w:lastRenderedPageBreak/>
        <w:t>“Formato para Póliza de Fianza de Cumplimiento de Contrato”</w:t>
      </w:r>
    </w:p>
    <w:p w14:paraId="5C0B52CB" w14:textId="77777777" w:rsidR="002728D0" w:rsidRPr="00A82322" w:rsidRDefault="002728D0" w:rsidP="002728D0">
      <w:pPr>
        <w:rPr>
          <w:rFonts w:ascii="Arial" w:hAnsi="Arial" w:cs="Arial"/>
          <w:sz w:val="22"/>
          <w:szCs w:val="22"/>
        </w:rPr>
      </w:pPr>
    </w:p>
    <w:p w14:paraId="39740F36"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MODELO DE LA PÓLIZA DE FIANZA PARA GARANTIZAR, ANTE LA ADMINISTRACIÓN PÚBLICA FEDERAL, EL CUMPLIMIENTO DEL CONTRATO DE: ADQUISICIONES, ARRENDAMIENTOS, SERVICIOS, OBRA PÚBLICA O SERVICIOS RELACIONADOS CON LA MISMA. (ENTIDADES)</w:t>
      </w:r>
    </w:p>
    <w:p w14:paraId="34785FD0"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(Afianzadora o Aseguradora)</w:t>
      </w:r>
    </w:p>
    <w:p w14:paraId="09007633"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Denominación social: __________.</w:t>
      </w:r>
      <w:r w:rsidRPr="00A82322">
        <w:rPr>
          <w:rFonts w:ascii="Arial" w:eastAsia="Times New Roman" w:hAnsi="Arial" w:cs="Arial"/>
          <w:color w:val="2F2F2F"/>
          <w:sz w:val="16"/>
          <w:szCs w:val="16"/>
          <w:lang w:eastAsia="es-MX"/>
        </w:rPr>
        <w:t> </w:t>
      </w:r>
      <w:proofErr w:type="gramStart"/>
      <w:r w:rsidRPr="00A82322">
        <w:rPr>
          <w:rFonts w:ascii="Arial" w:eastAsia="Times New Roman" w:hAnsi="Arial" w:cs="Arial"/>
          <w:color w:val="2F2F2F"/>
          <w:sz w:val="16"/>
          <w:szCs w:val="16"/>
          <w:lang w:eastAsia="es-MX"/>
        </w:rPr>
        <w:t>en</w:t>
      </w:r>
      <w:proofErr w:type="gramEnd"/>
      <w:r w:rsidRPr="00A82322">
        <w:rPr>
          <w:rFonts w:ascii="Arial" w:eastAsia="Times New Roman" w:hAnsi="Arial" w:cs="Arial"/>
          <w:color w:val="2F2F2F"/>
          <w:sz w:val="16"/>
          <w:szCs w:val="16"/>
          <w:lang w:eastAsia="es-MX"/>
        </w:rPr>
        <w:t xml:space="preserve"> lo sucesivo (la "Afianzadora" o la "Aseguradora")</w:t>
      </w:r>
    </w:p>
    <w:p w14:paraId="71C32883"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Domicilio: __________________.</w:t>
      </w:r>
    </w:p>
    <w:p w14:paraId="66F62D50"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Autorización del Gobierno Federal para operar: _________ </w:t>
      </w:r>
      <w:r w:rsidRPr="00A82322">
        <w:rPr>
          <w:rFonts w:ascii="Arial" w:eastAsia="Times New Roman" w:hAnsi="Arial" w:cs="Arial"/>
          <w:color w:val="2F2F2F"/>
          <w:sz w:val="16"/>
          <w:szCs w:val="16"/>
          <w:lang w:eastAsia="es-MX"/>
        </w:rPr>
        <w:t>(Número de oficio y fecha)</w:t>
      </w:r>
    </w:p>
    <w:p w14:paraId="0D353C7E"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Beneficiaria:</w:t>
      </w:r>
    </w:p>
    <w:p w14:paraId="4E5E6CDD"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(Nombre de la Entidad paraestatal), en lo sucesivo "la Beneficiaria".</w:t>
      </w:r>
    </w:p>
    <w:p w14:paraId="178331E1"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Domicilio: </w:t>
      </w:r>
      <w:r w:rsidRPr="00A82322">
        <w:rPr>
          <w:rFonts w:ascii="Arial" w:eastAsia="Times New Roman" w:hAnsi="Arial" w:cs="Arial"/>
          <w:color w:val="2F2F2F"/>
          <w:sz w:val="16"/>
          <w:szCs w:val="16"/>
          <w:lang w:eastAsia="es-MX"/>
        </w:rPr>
        <w:t>_________________________________________.</w:t>
      </w:r>
    </w:p>
    <w:p w14:paraId="1F1D452E"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El medio electrónico, por el cual se pueda enviar la fianza a "la Contratante" y a "la Beneficiaria": _______.</w:t>
      </w:r>
    </w:p>
    <w:p w14:paraId="40F3B147"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Fiado (s): </w:t>
      </w:r>
      <w:r w:rsidRPr="00A82322">
        <w:rPr>
          <w:rFonts w:ascii="Arial" w:eastAsia="Times New Roman" w:hAnsi="Arial" w:cs="Arial"/>
          <w:color w:val="2F2F2F"/>
          <w:sz w:val="16"/>
          <w:szCs w:val="16"/>
          <w:lang w:eastAsia="es-MX"/>
        </w:rPr>
        <w:t>(En caso de proposición conjunta, el nombre y datos de cada uno de ellos)</w:t>
      </w:r>
    </w:p>
    <w:p w14:paraId="5FE4DA24"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Nombre o denominación social: _____________________________.</w:t>
      </w:r>
    </w:p>
    <w:p w14:paraId="69917FC0"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RFC: __________.</w:t>
      </w:r>
    </w:p>
    <w:p w14:paraId="0DDEDF71"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Domicilio: _____________________________.</w:t>
      </w:r>
      <w:r w:rsidRPr="00A82322">
        <w:rPr>
          <w:rFonts w:ascii="Arial" w:eastAsia="Times New Roman" w:hAnsi="Arial" w:cs="Arial"/>
          <w:color w:val="2F2F2F"/>
          <w:sz w:val="16"/>
          <w:szCs w:val="16"/>
          <w:lang w:eastAsia="es-MX"/>
        </w:rPr>
        <w:t> (El mismo que aparezca en el contrato principal)</w:t>
      </w:r>
    </w:p>
    <w:p w14:paraId="3A2E9ABD"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Datos de la póliza:</w:t>
      </w:r>
    </w:p>
    <w:p w14:paraId="28F31057"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Número: _________________________. </w:t>
      </w:r>
      <w:r w:rsidRPr="00A82322">
        <w:rPr>
          <w:rFonts w:ascii="Arial" w:eastAsia="Times New Roman" w:hAnsi="Arial" w:cs="Arial"/>
          <w:color w:val="2F2F2F"/>
          <w:sz w:val="16"/>
          <w:szCs w:val="16"/>
          <w:lang w:eastAsia="es-MX"/>
        </w:rPr>
        <w:t>(Número asignado por la "Afianzadora" o la "Aseguradora")</w:t>
      </w:r>
    </w:p>
    <w:p w14:paraId="0FC69E9E"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Monto Afianzado: _________________. </w:t>
      </w:r>
      <w:r w:rsidRPr="00A82322">
        <w:rPr>
          <w:rFonts w:ascii="Arial" w:eastAsia="Times New Roman" w:hAnsi="Arial" w:cs="Arial"/>
          <w:color w:val="2F2F2F"/>
          <w:sz w:val="16"/>
          <w:szCs w:val="16"/>
          <w:lang w:eastAsia="es-MX"/>
        </w:rPr>
        <w:t>(Con letra y número, sin incluir el Impuesto al Valor Agregado).</w:t>
      </w:r>
    </w:p>
    <w:p w14:paraId="51BFD20A"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Moneda: _________.</w:t>
      </w:r>
    </w:p>
    <w:p w14:paraId="46E99DC7"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Fecha de expedición: ______________.</w:t>
      </w:r>
    </w:p>
    <w:p w14:paraId="0B56B476"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Obligación garantizada</w:t>
      </w:r>
      <w:r w:rsidRPr="00A82322">
        <w:rPr>
          <w:rFonts w:ascii="Arial" w:eastAsia="Times New Roman" w:hAnsi="Arial" w:cs="Arial"/>
          <w:color w:val="2F2F2F"/>
          <w:sz w:val="16"/>
          <w:szCs w:val="16"/>
          <w:lang w:eastAsia="es-MX"/>
        </w:rPr>
        <w:t>: El cumplimiento de las obligaciones estipuladas en el contrato en los términos de la Cláusula PRIMERA de la presente póliza de fianza.</w:t>
      </w:r>
    </w:p>
    <w:p w14:paraId="1855CC31"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Naturaleza de las Obligaciones</w:t>
      </w:r>
      <w:r w:rsidRPr="00A82322">
        <w:rPr>
          <w:rFonts w:ascii="Arial" w:eastAsia="Times New Roman" w:hAnsi="Arial" w:cs="Arial"/>
          <w:color w:val="2F2F2F"/>
          <w:sz w:val="16"/>
          <w:szCs w:val="16"/>
          <w:lang w:eastAsia="es-MX"/>
        </w:rPr>
        <w:t>: ____ (Divisible o Indivisible, de conformidad con lo estipulado en el contrato).</w:t>
      </w:r>
    </w:p>
    <w:p w14:paraId="2E87258E"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Si es </w:t>
      </w:r>
      <w:r w:rsidRPr="00A82322">
        <w:rPr>
          <w:rFonts w:ascii="Arial" w:eastAsia="Times New Roman" w:hAnsi="Arial" w:cs="Arial"/>
          <w:b/>
          <w:bCs/>
          <w:color w:val="2F2F2F"/>
          <w:sz w:val="16"/>
          <w:szCs w:val="16"/>
          <w:lang w:eastAsia="es-MX"/>
        </w:rPr>
        <w:t>Divisible</w:t>
      </w:r>
      <w:r w:rsidRPr="00A82322">
        <w:rPr>
          <w:rFonts w:ascii="Arial" w:eastAsia="Times New Roman" w:hAnsi="Arial" w:cs="Arial"/>
          <w:color w:val="2F2F2F"/>
          <w:sz w:val="16"/>
          <w:szCs w:val="16"/>
          <w:lang w:eastAsia="es-MX"/>
        </w:rPr>
        <w:t> aplicará el siguiente texto: La obligación garantizada será divisible, por lo que, en caso de presentarse algún incumplimiento, se hará efectiva solo en la proporción correspondiente al incumplimiento de la obligación principal.</w:t>
      </w:r>
    </w:p>
    <w:p w14:paraId="11B88371"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Si es </w:t>
      </w:r>
      <w:r w:rsidRPr="00A82322">
        <w:rPr>
          <w:rFonts w:ascii="Arial" w:eastAsia="Times New Roman" w:hAnsi="Arial" w:cs="Arial"/>
          <w:b/>
          <w:bCs/>
          <w:color w:val="2F2F2F"/>
          <w:sz w:val="16"/>
          <w:szCs w:val="16"/>
          <w:lang w:eastAsia="es-MX"/>
        </w:rPr>
        <w:t>Indivisible</w:t>
      </w:r>
      <w:r w:rsidRPr="00A82322">
        <w:rPr>
          <w:rFonts w:ascii="Arial" w:eastAsia="Times New Roman" w:hAnsi="Arial" w:cs="Arial"/>
          <w:color w:val="2F2F2F"/>
          <w:sz w:val="16"/>
          <w:szCs w:val="16"/>
          <w:lang w:eastAsia="es-MX"/>
        </w:rPr>
        <w:t> aplicará el siguiente texto: La obligación garantizada será indivisible y en caso de presentarse algún incumplimiento se hará efectiva por el monto total de las obligaciones garantizadas.</w:t>
      </w:r>
    </w:p>
    <w:p w14:paraId="6E974B22"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Datos del contrato o pedido, en lo sucesivo el "Contrato":</w:t>
      </w:r>
    </w:p>
    <w:p w14:paraId="3D2A4353"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Número asignado por "la Contratante": _________________.</w:t>
      </w:r>
    </w:p>
    <w:p w14:paraId="19659741"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Objeto: __________________________________________.</w:t>
      </w:r>
    </w:p>
    <w:p w14:paraId="696852C1"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Monto del Contrato: (</w:t>
      </w:r>
      <w:r w:rsidRPr="00A82322">
        <w:rPr>
          <w:rFonts w:ascii="Arial" w:eastAsia="Times New Roman" w:hAnsi="Arial" w:cs="Arial"/>
          <w:color w:val="2F2F2F"/>
          <w:sz w:val="16"/>
          <w:szCs w:val="16"/>
          <w:lang w:eastAsia="es-MX"/>
        </w:rPr>
        <w:t>Con número y letra, sin el Impuesto al Valor Agregado)</w:t>
      </w:r>
    </w:p>
    <w:p w14:paraId="623BB484"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Moneda: _________________________________________.</w:t>
      </w:r>
    </w:p>
    <w:p w14:paraId="27891634"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Fecha de suscripción: ______________________________.</w:t>
      </w:r>
    </w:p>
    <w:p w14:paraId="51259218"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Tipo: </w:t>
      </w:r>
      <w:r w:rsidRPr="00A82322">
        <w:rPr>
          <w:rFonts w:ascii="Arial" w:eastAsia="Times New Roman" w:hAnsi="Arial" w:cs="Arial"/>
          <w:color w:val="2F2F2F"/>
          <w:sz w:val="16"/>
          <w:szCs w:val="16"/>
          <w:lang w:eastAsia="es-MX"/>
        </w:rPr>
        <w:t>(Adquisiciones, Arrendamientos, Servicios, Obra Pública o servicios relacionados con la misma).</w:t>
      </w:r>
    </w:p>
    <w:p w14:paraId="29628E51"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Obligación contractual para la garantía de cumplimiento: </w:t>
      </w:r>
      <w:r w:rsidRPr="00A82322">
        <w:rPr>
          <w:rFonts w:ascii="Arial" w:eastAsia="Times New Roman" w:hAnsi="Arial" w:cs="Arial"/>
          <w:color w:val="2F2F2F"/>
          <w:sz w:val="16"/>
          <w:szCs w:val="16"/>
          <w:lang w:eastAsia="es-MX"/>
        </w:rPr>
        <w:t>(Divisible o Indivisible, de conformidad con lo estipulado en el contrato)</w:t>
      </w:r>
    </w:p>
    <w:p w14:paraId="44FA8CF9"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Procedimiento al que se sujetará la presente póliza de fianza para hacerla efectiva: </w:t>
      </w:r>
      <w:r w:rsidRPr="00A82322">
        <w:rPr>
          <w:rFonts w:ascii="Arial" w:eastAsia="Times New Roman" w:hAnsi="Arial" w:cs="Arial"/>
          <w:color w:val="2F2F2F"/>
          <w:sz w:val="16"/>
          <w:szCs w:val="16"/>
          <w:lang w:eastAsia="es-MX"/>
        </w:rPr>
        <w:t>El previsto en el artículo 279 de la Ley de Instituciones de Seguros y de Fianzas.</w:t>
      </w:r>
    </w:p>
    <w:p w14:paraId="5AFEF43D"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Competencia y Jurisdicción: </w:t>
      </w:r>
      <w:r w:rsidRPr="00A82322">
        <w:rPr>
          <w:rFonts w:ascii="Arial" w:eastAsia="Times New Roman" w:hAnsi="Arial" w:cs="Arial"/>
          <w:color w:val="2F2F2F"/>
          <w:sz w:val="16"/>
          <w:szCs w:val="16"/>
          <w:lang w:eastAsia="es-MX"/>
        </w:rPr>
        <w:t>Para todo lo relacionado con la presente póliza, el fiado, el fiador y cualesquier otro obligado, así como "la Beneficiaria", se someterán a la jurisdicción y competencia de los tribunales federales de ___________________ (precisar el lugar), renunciando al fuero que pudiera corresponderle en razón de su domicilio o por cualquier otra causa.</w:t>
      </w:r>
    </w:p>
    <w:p w14:paraId="01ECA274"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presente fianza se expide de conformidad con lo dispuesto por los artículos 48, fracción II y último párrafo, y artículo 49, fracción II, de la Ley de Adquisiciones, Arrendamientos y Servicios del Sector Público, y 103 de su Reglamento.</w:t>
      </w:r>
    </w:p>
    <w:p w14:paraId="6E20EAE5"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Validación de la fianza en el portal de internet, dirección electrónica </w:t>
      </w:r>
      <w:r w:rsidRPr="00A82322">
        <w:rPr>
          <w:rFonts w:ascii="Arial" w:eastAsia="Times New Roman" w:hAnsi="Arial" w:cs="Arial"/>
          <w:color w:val="2F2F2F"/>
          <w:sz w:val="16"/>
          <w:szCs w:val="16"/>
          <w:u w:val="single"/>
          <w:lang w:eastAsia="es-MX"/>
        </w:rPr>
        <w:t>www.amig.org.mx</w:t>
      </w:r>
    </w:p>
    <w:p w14:paraId="7FE03A37" w14:textId="77777777" w:rsidR="00E4787E" w:rsidRPr="00A82322" w:rsidRDefault="00E4787E" w:rsidP="00E4787E">
      <w:pPr>
        <w:shd w:val="clear" w:color="auto" w:fill="FFFFFF"/>
        <w:jc w:val="center"/>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(Nombre del representante de la Afianzadora o Aseguradora)</w:t>
      </w:r>
    </w:p>
    <w:p w14:paraId="58265DD2" w14:textId="77777777" w:rsidR="00E4787E" w:rsidRPr="00A82322" w:rsidRDefault="00E4787E" w:rsidP="00E4787E">
      <w:pPr>
        <w:shd w:val="clear" w:color="auto" w:fill="FFFFFF"/>
        <w:jc w:val="both"/>
        <w:rPr>
          <w:rFonts w:ascii="Arial" w:eastAsia="Times New Roman" w:hAnsi="Arial" w:cs="Arial"/>
          <w:b/>
          <w:bCs/>
          <w:color w:val="2F2F2F"/>
          <w:sz w:val="16"/>
          <w:szCs w:val="16"/>
          <w:lang w:eastAsia="es-MX"/>
        </w:rPr>
      </w:pPr>
    </w:p>
    <w:p w14:paraId="52EA1548"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CLÁUSULAS GENERALES A QUE SE SUJETARÁ LA PRESENTE PÓLIZA DE FIANZA PARA</w:t>
      </w:r>
    </w:p>
    <w:p w14:paraId="793F5CBF"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GARANTIZAR EL CUMPLIMIENTO DEL CONTRATO EN MATERIA DE ADQUISICIONES, ARRENDAMIENTOS, SERVICIO, OBRA PÚBLICA O SERVICIOS RELACIONADOS CON LA MISMA.</w:t>
      </w:r>
    </w:p>
    <w:p w14:paraId="0ED5F351" w14:textId="77777777" w:rsidR="00E4787E" w:rsidRPr="00A82322" w:rsidRDefault="00E4787E" w:rsidP="00E4787E">
      <w:pPr>
        <w:shd w:val="clear" w:color="auto" w:fill="FFFFFF"/>
        <w:jc w:val="both"/>
        <w:rPr>
          <w:rFonts w:ascii="Arial" w:eastAsia="Times New Roman" w:hAnsi="Arial" w:cs="Arial"/>
          <w:b/>
          <w:bCs/>
          <w:color w:val="2F2F2F"/>
          <w:sz w:val="16"/>
          <w:szCs w:val="16"/>
          <w:lang w:eastAsia="es-MX"/>
        </w:rPr>
      </w:pPr>
    </w:p>
    <w:p w14:paraId="40E41B81"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PRIMERA. - OBLIGACIÓN GARANTIZADA.</w:t>
      </w:r>
    </w:p>
    <w:p w14:paraId="09FFFCBB"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w:t>
      </w:r>
    </w:p>
    <w:p w14:paraId="3C8F55BF" w14:textId="77777777" w:rsidR="00E4787E" w:rsidRPr="00A82322" w:rsidRDefault="00E4787E" w:rsidP="00E4787E">
      <w:pPr>
        <w:shd w:val="clear" w:color="auto" w:fill="FFFFFF"/>
        <w:jc w:val="both"/>
        <w:rPr>
          <w:rFonts w:ascii="Arial" w:eastAsia="Times New Roman" w:hAnsi="Arial" w:cs="Arial"/>
          <w:b/>
          <w:bCs/>
          <w:color w:val="2F2F2F"/>
          <w:sz w:val="16"/>
          <w:szCs w:val="16"/>
          <w:lang w:eastAsia="es-MX"/>
        </w:rPr>
      </w:pPr>
    </w:p>
    <w:p w14:paraId="61D9429F"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SEGUNDA. - MONTO AFIANZADO.</w:t>
      </w:r>
    </w:p>
    <w:p w14:paraId="66DDBD7A"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lastRenderedPageBreak/>
        <w:t>(La "Afianzadora" o la "Aseguradora"), se compromete a pagar a la Beneficiaria, hasta el monto de esta póliza, que es (con número y letra sin incluir el Impuesto al Valor Agregado) que representa el ____ % (señalar el porcentaje con letra) del valor del "Contrato".</w:t>
      </w:r>
    </w:p>
    <w:p w14:paraId="63BAEADA"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14D09EDD"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226B4CD1"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096EC12D" w14:textId="77777777" w:rsidR="00E4787E" w:rsidRPr="00A82322" w:rsidRDefault="00E4787E" w:rsidP="00E4787E">
      <w:pPr>
        <w:shd w:val="clear" w:color="auto" w:fill="FFFFFF"/>
        <w:jc w:val="both"/>
        <w:rPr>
          <w:rFonts w:ascii="Arial" w:eastAsia="Times New Roman" w:hAnsi="Arial" w:cs="Arial"/>
          <w:b/>
          <w:bCs/>
          <w:color w:val="2F2F2F"/>
          <w:sz w:val="16"/>
          <w:szCs w:val="16"/>
          <w:lang w:eastAsia="es-MX"/>
        </w:rPr>
      </w:pPr>
    </w:p>
    <w:p w14:paraId="78F58741"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TERCERA. - INDEMNIZACIÓN POR MORA.</w:t>
      </w:r>
    </w:p>
    <w:p w14:paraId="7E52B362"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"Afianzadora" o la "Aseguradora"), se obliga a pagar la indemnización por mora que en su caso proceda de conformidad con el artículo 283 de la Ley de Instituciones de Seguros y de Fianzas.</w:t>
      </w:r>
    </w:p>
    <w:p w14:paraId="45B8B0A9" w14:textId="77777777" w:rsidR="00E4787E" w:rsidRPr="00A82322" w:rsidRDefault="00E4787E" w:rsidP="00E4787E">
      <w:pPr>
        <w:shd w:val="clear" w:color="auto" w:fill="FFFFFF"/>
        <w:jc w:val="both"/>
        <w:rPr>
          <w:rFonts w:ascii="Arial" w:eastAsia="Times New Roman" w:hAnsi="Arial" w:cs="Arial"/>
          <w:b/>
          <w:bCs/>
          <w:color w:val="2F2F2F"/>
          <w:sz w:val="16"/>
          <w:szCs w:val="16"/>
          <w:lang w:eastAsia="es-MX"/>
        </w:rPr>
      </w:pPr>
    </w:p>
    <w:p w14:paraId="595E1930"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CUARTA. - VIGENCIA.</w:t>
      </w:r>
    </w:p>
    <w:p w14:paraId="09F91F75"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fianza permanecerá vigente hasta que se dé cumplimiento a la o las obligaciones que garantice en los términos del "Contrato" y continuará vigente en caso de que "la Contratante" otorgue prórroga o espera al cumplimiento del "Contrato", en los términos de la siguiente cláusula.</w:t>
      </w:r>
    </w:p>
    <w:p w14:paraId="353876E3"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5235C2D2"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De esta forma la vigencia de la fianza no podrá acotarse en razón del plazo establecido para cumplir la o las obligaciones contractuales.</w:t>
      </w:r>
    </w:p>
    <w:p w14:paraId="737FE2C1" w14:textId="77777777" w:rsidR="00E4787E" w:rsidRPr="00A82322" w:rsidRDefault="00E4787E" w:rsidP="00E4787E">
      <w:pPr>
        <w:shd w:val="clear" w:color="auto" w:fill="FFFFFF"/>
        <w:jc w:val="both"/>
        <w:rPr>
          <w:rFonts w:ascii="Arial" w:eastAsia="Times New Roman" w:hAnsi="Arial" w:cs="Arial"/>
          <w:b/>
          <w:bCs/>
          <w:color w:val="2F2F2F"/>
          <w:sz w:val="16"/>
          <w:szCs w:val="16"/>
          <w:lang w:eastAsia="es-MX"/>
        </w:rPr>
      </w:pPr>
    </w:p>
    <w:p w14:paraId="0C2AF89B"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QUINTA. - PRÓRROGAS, ESPERAS O AMPLIACIÓN AL PLAZO DEL CONTRATO.</w:t>
      </w:r>
    </w:p>
    <w:p w14:paraId="67901AC3"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14:paraId="1E5F9D7C"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 </w:t>
      </w:r>
    </w:p>
    <w:p w14:paraId="55294E13"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2CA5194D"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SEXTA. - SUPUESTOS DE SUSPENSIÓN.</w:t>
      </w:r>
    </w:p>
    <w:p w14:paraId="54C8761D"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(Sólo incluir para el caso de póliza en materia de Adquisiciones, Arrendamientos y Servicios)</w:t>
      </w:r>
    </w:p>
    <w:p w14:paraId="296819E4"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19B61420"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w:t>
      </w:r>
      <w:r w:rsidRPr="00A82322">
        <w:rPr>
          <w:rFonts w:ascii="Arial" w:eastAsia="Times New Roman" w:hAnsi="Arial" w:cs="Arial"/>
          <w:b/>
          <w:bCs/>
          <w:color w:val="2F2F2F"/>
          <w:sz w:val="16"/>
          <w:szCs w:val="16"/>
          <w:lang w:eastAsia="es-MX"/>
        </w:rPr>
        <w:t> </w:t>
      </w:r>
      <w:r w:rsidRPr="00A82322">
        <w:rPr>
          <w:rFonts w:ascii="Arial" w:eastAsia="Times New Roman" w:hAnsi="Arial" w:cs="Arial"/>
          <w:color w:val="2F2F2F"/>
          <w:sz w:val="16"/>
          <w:szCs w:val="16"/>
          <w:lang w:eastAsia="es-MX"/>
        </w:rPr>
        <w:t>"Afianzadora" o la "Aseguradora") por cualquiera de los supuestos referidos, formarán parte en su conjunto, solidaria e inseparable de la póliza inicial.</w:t>
      </w:r>
    </w:p>
    <w:p w14:paraId="792ED05C" w14:textId="77777777" w:rsidR="00E4787E" w:rsidRPr="00A82322" w:rsidRDefault="00E4787E" w:rsidP="00E4787E">
      <w:pPr>
        <w:shd w:val="clear" w:color="auto" w:fill="FFFFFF"/>
        <w:ind w:firstLine="288"/>
        <w:jc w:val="both"/>
        <w:rPr>
          <w:rFonts w:ascii="Arial" w:eastAsia="Times New Roman" w:hAnsi="Arial" w:cs="Arial"/>
          <w:b/>
          <w:bCs/>
          <w:color w:val="2F2F2F"/>
          <w:sz w:val="16"/>
          <w:szCs w:val="16"/>
          <w:lang w:eastAsia="es-MX"/>
        </w:rPr>
      </w:pPr>
    </w:p>
    <w:p w14:paraId="13FC573B"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SÉPTIMA. - SUBJUDICIDAD.</w:t>
      </w:r>
    </w:p>
    <w:p w14:paraId="52AB2502"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A82322">
        <w:rPr>
          <w:rFonts w:ascii="Arial" w:eastAsia="Times New Roman" w:hAnsi="Arial" w:cs="Arial"/>
          <w:color w:val="2F2F2F"/>
          <w:sz w:val="16"/>
          <w:szCs w:val="16"/>
          <w:lang w:eastAsia="es-MX"/>
        </w:rPr>
        <w:t>subjúdice</w:t>
      </w:r>
      <w:proofErr w:type="spellEnd"/>
      <w:r w:rsidRPr="00A82322">
        <w:rPr>
          <w:rFonts w:ascii="Arial" w:eastAsia="Times New Roman" w:hAnsi="Arial" w:cs="Arial"/>
          <w:color w:val="2F2F2F"/>
          <w:sz w:val="16"/>
          <w:szCs w:val="16"/>
          <w:lang w:eastAsia="es-MX"/>
        </w:rPr>
        <w:t>, en virtud de procedimiento ante autoridad judicial, administrativa o tribunal arbitral, salvo que el fiado obtenga la suspensión de su ejecución, ante dichas instancias.</w:t>
      </w:r>
    </w:p>
    <w:p w14:paraId="0AB7AEDF"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43BC5F21" w14:textId="77777777" w:rsidR="00E4787E" w:rsidRPr="00A82322" w:rsidRDefault="00E4787E" w:rsidP="00E4787E">
      <w:pPr>
        <w:shd w:val="clear" w:color="auto" w:fill="FFFFFF"/>
        <w:ind w:firstLine="288"/>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lastRenderedPageBreak/>
        <w:t> </w:t>
      </w:r>
    </w:p>
    <w:p w14:paraId="2C9A3EB8"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OCTAVA. - COAFIANZAMIENTO O YUXTAPOSICIÓN DE GARANTÍAS.</w:t>
      </w:r>
    </w:p>
    <w:p w14:paraId="3464E87E"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1E3806D6" w14:textId="77777777" w:rsidR="00E4787E" w:rsidRPr="00A82322" w:rsidRDefault="00E4787E" w:rsidP="00E4787E">
      <w:pPr>
        <w:shd w:val="clear" w:color="auto" w:fill="FFFFFF"/>
        <w:ind w:firstLine="288"/>
        <w:jc w:val="both"/>
        <w:rPr>
          <w:rFonts w:ascii="Arial" w:eastAsia="Times New Roman" w:hAnsi="Arial" w:cs="Arial"/>
          <w:b/>
          <w:bCs/>
          <w:color w:val="2F2F2F"/>
          <w:sz w:val="16"/>
          <w:szCs w:val="16"/>
          <w:lang w:eastAsia="es-MX"/>
        </w:rPr>
      </w:pPr>
    </w:p>
    <w:p w14:paraId="666B0A25"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NOVENA. - CANCELACIÓN DE LA FIANZA.</w:t>
      </w:r>
    </w:p>
    <w:p w14:paraId="33711571"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(Sólo incluir para el caso de Adquisiciones, Arrendamientos y Servicios)</w:t>
      </w:r>
    </w:p>
    <w:p w14:paraId="14506E63"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"Afianzadora" o la "Aseguradora") quedará liberada de su obligación fiadora siempre y cuando "la Contratante" le comunique por escrito, por conducto del servidor público facultado para ello, su conformidad para cancelar la presente garantía.</w:t>
      </w:r>
    </w:p>
    <w:p w14:paraId="6CA799BD"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74C1D654"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14:paraId="4B48394B" w14:textId="77777777" w:rsidR="00E4787E" w:rsidRPr="00A82322" w:rsidRDefault="00E4787E" w:rsidP="00E4787E">
      <w:pPr>
        <w:shd w:val="clear" w:color="auto" w:fill="FFFFFF"/>
        <w:ind w:firstLine="288"/>
        <w:jc w:val="both"/>
        <w:rPr>
          <w:rFonts w:ascii="Arial" w:eastAsia="Times New Roman" w:hAnsi="Arial" w:cs="Arial"/>
          <w:b/>
          <w:bCs/>
          <w:color w:val="2F2F2F"/>
          <w:sz w:val="16"/>
          <w:szCs w:val="16"/>
          <w:lang w:eastAsia="es-MX"/>
        </w:rPr>
      </w:pPr>
    </w:p>
    <w:p w14:paraId="2CCAD7ED"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DÉCIMA. - PROCEDIMIENTOS.</w:t>
      </w:r>
    </w:p>
    <w:p w14:paraId="7CCA653A"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"Afianzadora" o la "Aseguradora") acepta expresamente someterse al procedimiento previsto en el artículo 279 de la Ley de Instituciones de Seguros y de Fianzas para hacer efectiva la fianza.</w:t>
      </w:r>
    </w:p>
    <w:p w14:paraId="7B9A62DE" w14:textId="77777777" w:rsidR="00E4787E" w:rsidRPr="00A82322" w:rsidRDefault="00E4787E" w:rsidP="00E4787E">
      <w:pPr>
        <w:shd w:val="clear" w:color="auto" w:fill="FFFFFF"/>
        <w:ind w:firstLine="288"/>
        <w:jc w:val="both"/>
        <w:rPr>
          <w:rFonts w:ascii="Arial" w:eastAsia="Times New Roman" w:hAnsi="Arial" w:cs="Arial"/>
          <w:b/>
          <w:bCs/>
          <w:color w:val="2F2F2F"/>
          <w:sz w:val="16"/>
          <w:szCs w:val="16"/>
          <w:lang w:eastAsia="es-MX"/>
        </w:rPr>
      </w:pPr>
    </w:p>
    <w:p w14:paraId="6CCFE824"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DÉCIMA PRIMERA. -RECLAMACIÓN</w:t>
      </w:r>
    </w:p>
    <w:p w14:paraId="7F0992E7"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Beneficiaria" podrá presentar la reclamación a que se refiere el artículo 279, de Ley de Instituciones de Seguros y de Fianzas en cualquier oficina, o sucursal de la Institución y ante cualquier apoderado o representante de la misma.</w:t>
      </w:r>
    </w:p>
    <w:p w14:paraId="2D55A26D" w14:textId="77777777" w:rsidR="00E4787E" w:rsidRPr="00A82322" w:rsidRDefault="00E4787E" w:rsidP="00E4787E">
      <w:pPr>
        <w:shd w:val="clear" w:color="auto" w:fill="FFFFFF"/>
        <w:ind w:firstLine="288"/>
        <w:jc w:val="both"/>
        <w:rPr>
          <w:rFonts w:ascii="Arial" w:eastAsia="Times New Roman" w:hAnsi="Arial" w:cs="Arial"/>
          <w:b/>
          <w:bCs/>
          <w:color w:val="2F2F2F"/>
          <w:sz w:val="16"/>
          <w:szCs w:val="16"/>
          <w:lang w:eastAsia="es-MX"/>
        </w:rPr>
      </w:pPr>
    </w:p>
    <w:p w14:paraId="494508D6"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DÉCIMA SEGUNDA. - DISPOSICIONES APLICABLES.</w:t>
      </w:r>
    </w:p>
    <w:p w14:paraId="7870E064"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Será aplicable a esta póliza, en lo no previsto por la Ley de Instituciones de Seguros y de Fianzas la legislación mercantil y a falta de disposición expresa el Código Civil Federal.</w:t>
      </w:r>
    </w:p>
    <w:p w14:paraId="1D5D56B0" w14:textId="77777777" w:rsidR="00E4787E" w:rsidRPr="00A82322" w:rsidRDefault="00E4787E" w:rsidP="00E4787E">
      <w:pPr>
        <w:rPr>
          <w:rFonts w:ascii="Arial" w:hAnsi="Arial" w:cs="Arial"/>
        </w:rPr>
      </w:pPr>
    </w:p>
    <w:p w14:paraId="20D3693E" w14:textId="77777777" w:rsidR="002728D0" w:rsidRPr="00A82322" w:rsidRDefault="002728D0" w:rsidP="002728D0">
      <w:pPr>
        <w:rPr>
          <w:rFonts w:ascii="Arial" w:hAnsi="Arial" w:cs="Arial"/>
        </w:rPr>
      </w:pPr>
    </w:p>
    <w:p w14:paraId="6979380D" w14:textId="77777777" w:rsidR="00E4787E" w:rsidRPr="00A82322" w:rsidRDefault="00E4787E" w:rsidP="002728D0">
      <w:pPr>
        <w:rPr>
          <w:rFonts w:ascii="Arial" w:hAnsi="Arial" w:cs="Arial"/>
        </w:rPr>
      </w:pPr>
    </w:p>
    <w:p w14:paraId="6A684454" w14:textId="77777777" w:rsidR="00E4787E" w:rsidRPr="00A82322" w:rsidRDefault="00E4787E" w:rsidP="002728D0">
      <w:pPr>
        <w:rPr>
          <w:rFonts w:ascii="Arial" w:hAnsi="Arial" w:cs="Arial"/>
        </w:rPr>
      </w:pPr>
    </w:p>
    <w:p w14:paraId="3D124327" w14:textId="77777777" w:rsidR="00E4787E" w:rsidRPr="00A82322" w:rsidRDefault="00E4787E" w:rsidP="002728D0">
      <w:pPr>
        <w:rPr>
          <w:rFonts w:ascii="Arial" w:hAnsi="Arial" w:cs="Arial"/>
        </w:rPr>
      </w:pPr>
    </w:p>
    <w:p w14:paraId="00A6F395" w14:textId="77777777" w:rsidR="00E4787E" w:rsidRPr="00A82322" w:rsidRDefault="00E4787E" w:rsidP="002728D0">
      <w:pPr>
        <w:rPr>
          <w:rFonts w:ascii="Arial" w:hAnsi="Arial" w:cs="Arial"/>
        </w:rPr>
      </w:pPr>
    </w:p>
    <w:p w14:paraId="1FDB4863" w14:textId="77777777" w:rsidR="00E4787E" w:rsidRPr="00A82322" w:rsidRDefault="00E4787E" w:rsidP="002728D0">
      <w:pPr>
        <w:rPr>
          <w:rFonts w:ascii="Arial" w:hAnsi="Arial" w:cs="Arial"/>
        </w:rPr>
      </w:pPr>
    </w:p>
    <w:p w14:paraId="3A74CCB7" w14:textId="77777777" w:rsidR="00E4787E" w:rsidRPr="00A82322" w:rsidRDefault="00E4787E" w:rsidP="002728D0">
      <w:pPr>
        <w:rPr>
          <w:rFonts w:ascii="Arial" w:hAnsi="Arial" w:cs="Arial"/>
        </w:rPr>
      </w:pPr>
    </w:p>
    <w:p w14:paraId="2DDE6A27" w14:textId="77777777" w:rsidR="00E4787E" w:rsidRPr="00A82322" w:rsidRDefault="00E4787E" w:rsidP="002728D0">
      <w:pPr>
        <w:rPr>
          <w:rFonts w:ascii="Arial" w:hAnsi="Arial" w:cs="Arial"/>
        </w:rPr>
      </w:pPr>
    </w:p>
    <w:p w14:paraId="489B17E9" w14:textId="77777777" w:rsidR="00E4787E" w:rsidRPr="00A82322" w:rsidRDefault="00E4787E" w:rsidP="002728D0">
      <w:pPr>
        <w:rPr>
          <w:rFonts w:ascii="Arial" w:hAnsi="Arial" w:cs="Arial"/>
        </w:rPr>
      </w:pPr>
    </w:p>
    <w:p w14:paraId="00F112E6" w14:textId="77777777" w:rsidR="002728D0" w:rsidRPr="00A82322" w:rsidRDefault="002728D0" w:rsidP="002728D0">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hAnsi="Arial" w:cs="Arial"/>
          <w:sz w:val="20"/>
          <w:szCs w:val="20"/>
        </w:rPr>
      </w:pPr>
    </w:p>
    <w:p w14:paraId="3B6EBF72" w14:textId="77777777" w:rsidR="002728D0" w:rsidRDefault="002728D0" w:rsidP="002728D0">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hAnsi="Arial" w:cs="Arial"/>
          <w:sz w:val="20"/>
          <w:szCs w:val="20"/>
        </w:rPr>
      </w:pPr>
    </w:p>
    <w:p w14:paraId="22B3539B" w14:textId="77777777" w:rsidR="00A82A1E" w:rsidRDefault="00A82A1E" w:rsidP="002728D0">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hAnsi="Arial" w:cs="Arial"/>
          <w:sz w:val="20"/>
          <w:szCs w:val="20"/>
        </w:rPr>
      </w:pPr>
    </w:p>
    <w:p w14:paraId="549B226C" w14:textId="77777777" w:rsidR="00A82A1E" w:rsidRDefault="00A82A1E" w:rsidP="002728D0">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hAnsi="Arial" w:cs="Arial"/>
          <w:sz w:val="20"/>
          <w:szCs w:val="20"/>
        </w:rPr>
      </w:pPr>
    </w:p>
    <w:p w14:paraId="5E845D27" w14:textId="77777777" w:rsidR="00A82A1E" w:rsidRPr="00A82322" w:rsidRDefault="00A82A1E" w:rsidP="002728D0">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hAnsi="Arial" w:cs="Arial"/>
          <w:sz w:val="20"/>
          <w:szCs w:val="20"/>
        </w:rPr>
      </w:pPr>
    </w:p>
    <w:p w14:paraId="16F68BCB" w14:textId="74DD3345" w:rsidR="0034430E" w:rsidRDefault="0034430E">
      <w:pPr>
        <w:spacing w:after="200" w:line="276" w:lineRule="auto"/>
        <w:rPr>
          <w:rFonts w:ascii="Arial" w:eastAsia="Times New Roman" w:hAnsi="Arial" w:cs="Arial"/>
          <w:b/>
          <w:bCs/>
          <w:noProof/>
          <w:kern w:val="1"/>
          <w:sz w:val="28"/>
          <w:szCs w:val="28"/>
          <w:lang w:val="es-MX" w:eastAsia="ar-SA"/>
        </w:rPr>
      </w:pPr>
      <w:r>
        <w:rPr>
          <w:rFonts w:ascii="Arial" w:eastAsia="Times New Roman" w:hAnsi="Arial" w:cs="Arial"/>
          <w:b/>
          <w:bCs/>
          <w:noProof/>
          <w:kern w:val="1"/>
          <w:sz w:val="28"/>
          <w:szCs w:val="28"/>
          <w:lang w:val="es-MX" w:eastAsia="ar-SA"/>
        </w:rPr>
        <w:br w:type="page"/>
      </w:r>
    </w:p>
    <w:p w14:paraId="0B5DB06F" w14:textId="77777777" w:rsidR="00A82322" w:rsidRPr="00A82322" w:rsidRDefault="00A82322" w:rsidP="00A82322">
      <w:pPr>
        <w:rPr>
          <w:lang w:val="es-MX" w:eastAsia="ar-SA"/>
        </w:rPr>
      </w:pPr>
    </w:p>
    <w:p w14:paraId="244642F4" w14:textId="77777777" w:rsidR="00F42CCF" w:rsidRPr="00A82322" w:rsidRDefault="00F42CCF"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r w:rsidRPr="00A82322">
        <w:rPr>
          <w:rFonts w:ascii="Arial" w:eastAsia="Times New Roman" w:hAnsi="Arial" w:cs="Arial"/>
          <w:b/>
          <w:bCs/>
          <w:noProof/>
          <w:color w:val="auto"/>
          <w:kern w:val="1"/>
          <w:sz w:val="28"/>
          <w:szCs w:val="28"/>
          <w:lang w:val="es-MX" w:eastAsia="ar-SA"/>
        </w:rPr>
        <w:t>Anexo 13.- Modelo de convenio de proposición conjunta.</w:t>
      </w:r>
      <w:bookmarkEnd w:id="356"/>
      <w:bookmarkEnd w:id="357"/>
    </w:p>
    <w:p w14:paraId="3683600F" w14:textId="77777777" w:rsidR="00F42CCF" w:rsidRPr="00A82322" w:rsidRDefault="00F42CCF" w:rsidP="00F42CCF">
      <w:pPr>
        <w:ind w:right="-376"/>
        <w:jc w:val="both"/>
        <w:rPr>
          <w:rFonts w:ascii="Arial" w:hAnsi="Arial" w:cs="Arial"/>
          <w:b/>
          <w:sz w:val="20"/>
          <w:szCs w:val="20"/>
        </w:rPr>
      </w:pPr>
    </w:p>
    <w:p w14:paraId="6908FBFC" w14:textId="77777777" w:rsidR="00F42CCF" w:rsidRPr="00A82322" w:rsidRDefault="00F42CCF" w:rsidP="00F42CCF">
      <w:pPr>
        <w:ind w:right="-376"/>
        <w:jc w:val="both"/>
        <w:rPr>
          <w:rFonts w:ascii="Arial" w:hAnsi="Arial" w:cs="Arial"/>
          <w:sz w:val="20"/>
          <w:szCs w:val="20"/>
        </w:rPr>
      </w:pPr>
    </w:p>
    <w:p w14:paraId="18B7D8E7"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6008CE0A" w14:textId="77777777" w:rsidR="00F42CCF" w:rsidRPr="00A82322" w:rsidRDefault="00F42CCF" w:rsidP="00F42CCF">
      <w:pPr>
        <w:ind w:right="-376"/>
        <w:jc w:val="both"/>
        <w:rPr>
          <w:rFonts w:ascii="Arial" w:hAnsi="Arial" w:cs="Arial"/>
          <w:sz w:val="18"/>
          <w:szCs w:val="20"/>
        </w:rPr>
      </w:pPr>
    </w:p>
    <w:p w14:paraId="4CD53158" w14:textId="77777777" w:rsidR="00F42CCF" w:rsidRPr="00A82322" w:rsidRDefault="00F42CCF" w:rsidP="005C3942">
      <w:pPr>
        <w:numPr>
          <w:ilvl w:val="1"/>
          <w:numId w:val="10"/>
        </w:numPr>
        <w:ind w:right="-376"/>
        <w:jc w:val="both"/>
        <w:rPr>
          <w:rFonts w:ascii="Arial" w:hAnsi="Arial" w:cs="Arial"/>
          <w:b/>
          <w:sz w:val="18"/>
          <w:szCs w:val="20"/>
          <w:lang w:val="es-ES"/>
        </w:rPr>
      </w:pPr>
      <w:r w:rsidRPr="00A82322">
        <w:rPr>
          <w:rFonts w:ascii="Arial" w:hAnsi="Arial" w:cs="Arial"/>
          <w:b/>
          <w:sz w:val="18"/>
          <w:szCs w:val="20"/>
          <w:lang w:val="es-ES"/>
        </w:rPr>
        <w:t>“EL PARTICIPANTE A”, DECLARA QUE.:</w:t>
      </w:r>
    </w:p>
    <w:p w14:paraId="29D2E366" w14:textId="77777777" w:rsidR="00F42CCF" w:rsidRPr="00A82322" w:rsidRDefault="00F42CCF" w:rsidP="00F42CCF">
      <w:pPr>
        <w:ind w:right="-376"/>
        <w:jc w:val="both"/>
        <w:rPr>
          <w:rFonts w:ascii="Arial" w:hAnsi="Arial" w:cs="Arial"/>
          <w:b/>
          <w:sz w:val="18"/>
          <w:szCs w:val="20"/>
        </w:rPr>
      </w:pPr>
    </w:p>
    <w:p w14:paraId="1A6A7F26" w14:textId="77777777" w:rsidR="00F42CCF" w:rsidRPr="00A82322" w:rsidRDefault="00F42CCF" w:rsidP="00F42CCF">
      <w:pPr>
        <w:ind w:right="-376"/>
        <w:jc w:val="both"/>
        <w:rPr>
          <w:rFonts w:ascii="Arial" w:hAnsi="Arial" w:cs="Arial"/>
          <w:b/>
          <w:sz w:val="18"/>
          <w:szCs w:val="20"/>
        </w:rPr>
      </w:pPr>
      <w:r w:rsidRPr="00A82322">
        <w:rPr>
          <w:rFonts w:ascii="Arial" w:hAnsi="Arial" w:cs="Arial"/>
          <w:b/>
          <w:sz w:val="18"/>
          <w:szCs w:val="20"/>
        </w:rPr>
        <w:t>1.1.1</w:t>
      </w:r>
      <w:r w:rsidRPr="00A82322">
        <w:rPr>
          <w:rFonts w:ascii="Arial" w:hAnsi="Arial" w:cs="Arial"/>
          <w:sz w:val="18"/>
          <w:szCs w:val="20"/>
        </w:rPr>
        <w:tab/>
        <w:t>ES UNA SOCIEDAD LEGALMENTE CONSTITUIDA, DE CONFORMIDAD CON LAS LEYES MEXICANAS, SEGÚN CONSTA EN EL TESTIMONIO DE LA ESCRITURA PÚBLICA (PÓLIZA) NÚMERO ____, DE FECHA ____, OTORGADA ANTE LA FE DEL LIC. ____ NOTARIO (CORREDOR) PÚBLICO NÚMERO ____, DEL ____, E INSCRITA EN EL REGISTRO PÚBLICO DE LA PROPIEDAD Y DE COMERCIO DE ______, EN EL FOLIO MERCANTIL ____ DE FECHA _____.</w:t>
      </w:r>
    </w:p>
    <w:p w14:paraId="029C8609" w14:textId="77777777" w:rsidR="00F42CCF" w:rsidRPr="00A82322" w:rsidRDefault="00F42CCF" w:rsidP="00F42CCF">
      <w:pPr>
        <w:ind w:right="-376"/>
        <w:jc w:val="both"/>
        <w:rPr>
          <w:rFonts w:ascii="Arial" w:hAnsi="Arial" w:cs="Arial"/>
          <w:sz w:val="18"/>
          <w:szCs w:val="20"/>
        </w:rPr>
      </w:pPr>
    </w:p>
    <w:p w14:paraId="49CEC7B5"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EL ACTA CONSTITUTIVA DE LA SOCIEDAD ____ (SI/NO) HA TENIDO REFORMAS Y MODIFICACIONES.</w:t>
      </w:r>
    </w:p>
    <w:p w14:paraId="1CD04CB1" w14:textId="77777777" w:rsidR="00F42CCF" w:rsidRPr="00A82322" w:rsidRDefault="00F42CCF" w:rsidP="00F42CCF">
      <w:pPr>
        <w:ind w:right="-376"/>
        <w:jc w:val="both"/>
        <w:rPr>
          <w:rFonts w:ascii="Arial" w:hAnsi="Arial" w:cs="Arial"/>
          <w:sz w:val="18"/>
          <w:szCs w:val="20"/>
        </w:rPr>
      </w:pPr>
    </w:p>
    <w:p w14:paraId="7E1AD5EC"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Nota. En su caso, se deberán relacionar las escrituras en que consten las reformas o modificaciones de la sociedad.</w:t>
      </w:r>
    </w:p>
    <w:p w14:paraId="668DC4B4" w14:textId="77777777" w:rsidR="00F42CCF" w:rsidRPr="00A82322" w:rsidRDefault="00F42CCF" w:rsidP="00F42CCF">
      <w:pPr>
        <w:ind w:right="-376"/>
        <w:jc w:val="both"/>
        <w:rPr>
          <w:rFonts w:ascii="Arial" w:hAnsi="Arial" w:cs="Arial"/>
          <w:sz w:val="18"/>
          <w:szCs w:val="20"/>
        </w:rPr>
      </w:pPr>
    </w:p>
    <w:p w14:paraId="67C024E6"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LOS NOMBRES DE SUS SOCIOS SON:</w:t>
      </w:r>
    </w:p>
    <w:p w14:paraId="515480E4" w14:textId="77777777" w:rsidR="00F42CCF" w:rsidRPr="00A82322" w:rsidRDefault="00F42CCF" w:rsidP="00F42CCF">
      <w:pPr>
        <w:ind w:right="-376"/>
        <w:jc w:val="both"/>
        <w:rPr>
          <w:rFonts w:ascii="Arial" w:hAnsi="Arial" w:cs="Arial"/>
          <w:sz w:val="18"/>
          <w:szCs w:val="20"/>
        </w:rPr>
      </w:pPr>
    </w:p>
    <w:p w14:paraId="31E195E7"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_____________________ CON REGISTRO FEDERAL DE CONTRIBUYENTES _____________.</w:t>
      </w:r>
    </w:p>
    <w:p w14:paraId="3640880D" w14:textId="77777777" w:rsidR="00F42CCF" w:rsidRPr="00A82322" w:rsidRDefault="00F42CCF" w:rsidP="00F42CCF">
      <w:pPr>
        <w:ind w:right="-376"/>
        <w:jc w:val="both"/>
        <w:rPr>
          <w:rFonts w:ascii="Arial" w:hAnsi="Arial" w:cs="Arial"/>
          <w:sz w:val="18"/>
          <w:szCs w:val="20"/>
        </w:rPr>
      </w:pPr>
    </w:p>
    <w:p w14:paraId="64B018FC"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1.1.2</w:t>
      </w:r>
      <w:r w:rsidRPr="00A82322">
        <w:rPr>
          <w:rFonts w:ascii="Arial" w:hAnsi="Arial" w:cs="Arial"/>
          <w:sz w:val="18"/>
          <w:szCs w:val="20"/>
        </w:rPr>
        <w:tab/>
        <w:t>TIENE LOS SIGUIENTES REGISTROS OFICIALES. REGISTRO FEDERAL DE CONTRIBUYENTES NÚMERO___ Y REGISTRO PATRONAL ANTE EL INSTITUTO MEXICANO DEL SEGURO SOCIAL NÚMERO __.</w:t>
      </w:r>
    </w:p>
    <w:p w14:paraId="52BB7993" w14:textId="77777777" w:rsidR="00F42CCF" w:rsidRPr="00A82322" w:rsidRDefault="00F42CCF" w:rsidP="00F42CCF">
      <w:pPr>
        <w:ind w:right="-376"/>
        <w:jc w:val="both"/>
        <w:rPr>
          <w:rFonts w:ascii="Arial" w:hAnsi="Arial" w:cs="Arial"/>
          <w:sz w:val="18"/>
          <w:szCs w:val="20"/>
        </w:rPr>
      </w:pPr>
    </w:p>
    <w:p w14:paraId="7D33EA2B"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1.1.3</w:t>
      </w:r>
      <w:r w:rsidRPr="00A82322">
        <w:rPr>
          <w:rFonts w:ascii="Arial" w:hAnsi="Arial" w:cs="Arial"/>
          <w:sz w:val="18"/>
          <w:szCs w:val="20"/>
        </w:rPr>
        <w:tab/>
        <w:t>SU REPRESENTANTE LEGAL CON EL CARÁCTER YA MENCIONADO, CUENTA CON LAS FACULTADES NECESARIAS PARA SUSCRIBIR EL PRESENTE CONVENIO, DE CONFORMIDAD CON EL CONTENIDO DEL TESTIMONIO DE LA ESCRITURA PÚBLICA NÚMERO ____ DE FECHA ____, OTORGADA ANTE LA FE DEL LIC. ____ NOTARIO PÚBLICO NÚMERO ___, DEL _____ E INSCRITA EN EL REGISTRO PÚBLICO DE LA PROPIEDAD Y DE COMERCIO, EN EL FOLIO MERCANTIL NÚMERO _____ DE FECHA ____, MANIFESTANDO “BAJO PROTESTA DE DECIR VERDAD”, QUE DICHAS FACULTADES NO LE HAN SIDO REVOCADAS, NI LIMITADAS O MODIFICADAS EN FORMA ALGUNA, A LA FECHA EN QUE SE SUSCRIBE EL PRESENTE INSTRUMENTO JURÍDICO.</w:t>
      </w:r>
    </w:p>
    <w:p w14:paraId="4BAB77CB" w14:textId="77777777" w:rsidR="00F42CCF" w:rsidRPr="00A82322" w:rsidRDefault="00F42CCF" w:rsidP="00F42CCF">
      <w:pPr>
        <w:tabs>
          <w:tab w:val="left" w:pos="1275"/>
        </w:tabs>
        <w:ind w:right="-376"/>
        <w:jc w:val="both"/>
        <w:rPr>
          <w:rFonts w:ascii="Arial" w:hAnsi="Arial" w:cs="Arial"/>
          <w:sz w:val="18"/>
          <w:szCs w:val="20"/>
        </w:rPr>
      </w:pPr>
      <w:r w:rsidRPr="00A82322">
        <w:rPr>
          <w:rFonts w:ascii="Arial" w:hAnsi="Arial" w:cs="Arial"/>
          <w:sz w:val="18"/>
          <w:szCs w:val="20"/>
        </w:rPr>
        <w:tab/>
      </w:r>
      <w:r w:rsidRPr="00A82322">
        <w:rPr>
          <w:rFonts w:ascii="Arial" w:hAnsi="Arial" w:cs="Arial"/>
          <w:sz w:val="18"/>
          <w:szCs w:val="20"/>
        </w:rPr>
        <w:tab/>
      </w:r>
    </w:p>
    <w:p w14:paraId="0C1F9079"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EL DOMICILIO DEL REPRESENTANTE LEGAL ES EL UBICADO EN: __________.</w:t>
      </w:r>
    </w:p>
    <w:p w14:paraId="31F630C0" w14:textId="77777777" w:rsidR="00F42CCF" w:rsidRPr="00A82322" w:rsidRDefault="00F42CCF" w:rsidP="00F42CCF">
      <w:pPr>
        <w:ind w:right="-376"/>
        <w:jc w:val="both"/>
        <w:rPr>
          <w:rFonts w:ascii="Arial" w:hAnsi="Arial" w:cs="Arial"/>
          <w:sz w:val="18"/>
          <w:szCs w:val="20"/>
        </w:rPr>
      </w:pPr>
    </w:p>
    <w:p w14:paraId="4CB8F178"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1.1.4</w:t>
      </w:r>
      <w:r w:rsidRPr="00A82322">
        <w:rPr>
          <w:rFonts w:ascii="Arial" w:hAnsi="Arial" w:cs="Arial"/>
          <w:sz w:val="18"/>
          <w:szCs w:val="20"/>
        </w:rPr>
        <w:tab/>
        <w:t>SU OBJETO SOCIAL, ENTRE OTROS CORRESPONDE A. ___________; POR LO QUE CUENTA CON LOS RECURSOS FINANCIEROS, TÉCNICOS, ADMINISTRATIVOS Y HUMANOS PARA OBLIGARSE, EN LOS TÉRMINOS Y CONDICIONES QUE SE ESTIPULAN EN EL PRESENTE CONVENIO.</w:t>
      </w:r>
    </w:p>
    <w:p w14:paraId="6E145984" w14:textId="77777777" w:rsidR="00F42CCF" w:rsidRPr="00A82322" w:rsidRDefault="00F42CCF" w:rsidP="00F42CCF">
      <w:pPr>
        <w:ind w:right="-376"/>
        <w:jc w:val="both"/>
        <w:rPr>
          <w:rFonts w:ascii="Arial" w:hAnsi="Arial" w:cs="Arial"/>
          <w:sz w:val="18"/>
          <w:szCs w:val="20"/>
        </w:rPr>
      </w:pPr>
    </w:p>
    <w:p w14:paraId="1DBAFD63"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1.1.5</w:t>
      </w:r>
      <w:r w:rsidRPr="00A82322">
        <w:rPr>
          <w:rFonts w:ascii="Arial" w:hAnsi="Arial" w:cs="Arial"/>
          <w:sz w:val="18"/>
          <w:szCs w:val="20"/>
        </w:rPr>
        <w:tab/>
        <w:t>SEÑALA COMO DOMICILIO LEGAL PARA TODOS LOS EFECTOS QUE DERIVEN DEL PRESENTE CONVENIO, EL UBICADO EN:</w:t>
      </w:r>
    </w:p>
    <w:p w14:paraId="2997901D" w14:textId="77777777" w:rsidR="00F42CCF" w:rsidRPr="00A82322" w:rsidRDefault="00F42CCF" w:rsidP="00F42CCF">
      <w:pPr>
        <w:ind w:right="-376"/>
        <w:jc w:val="both"/>
        <w:rPr>
          <w:rFonts w:ascii="Arial" w:hAnsi="Arial" w:cs="Arial"/>
          <w:sz w:val="18"/>
          <w:szCs w:val="20"/>
        </w:rPr>
      </w:pPr>
    </w:p>
    <w:p w14:paraId="36807783" w14:textId="77777777" w:rsidR="00F42CCF" w:rsidRPr="00A82322" w:rsidRDefault="00F42CCF" w:rsidP="00F42CCF">
      <w:pPr>
        <w:ind w:right="-376"/>
        <w:jc w:val="both"/>
        <w:rPr>
          <w:rFonts w:ascii="Arial" w:hAnsi="Arial" w:cs="Arial"/>
          <w:b/>
          <w:sz w:val="18"/>
          <w:szCs w:val="20"/>
        </w:rPr>
      </w:pPr>
      <w:r w:rsidRPr="00A82322">
        <w:rPr>
          <w:rFonts w:ascii="Arial" w:hAnsi="Arial" w:cs="Arial"/>
          <w:b/>
          <w:sz w:val="18"/>
          <w:szCs w:val="20"/>
        </w:rPr>
        <w:t>2.1</w:t>
      </w:r>
      <w:r w:rsidRPr="00A82322">
        <w:rPr>
          <w:rFonts w:ascii="Arial" w:hAnsi="Arial" w:cs="Arial"/>
          <w:b/>
          <w:sz w:val="18"/>
          <w:szCs w:val="20"/>
        </w:rPr>
        <w:tab/>
        <w:t>“EL PARTICIPANTE B”, DECLARA QUE:</w:t>
      </w:r>
    </w:p>
    <w:p w14:paraId="7975A14C" w14:textId="77777777" w:rsidR="00F42CCF" w:rsidRPr="00A82322" w:rsidRDefault="00F42CCF" w:rsidP="00F42CCF">
      <w:pPr>
        <w:ind w:right="-376"/>
        <w:jc w:val="both"/>
        <w:rPr>
          <w:rFonts w:ascii="Arial" w:hAnsi="Arial" w:cs="Arial"/>
          <w:sz w:val="18"/>
          <w:szCs w:val="20"/>
        </w:rPr>
      </w:pPr>
    </w:p>
    <w:p w14:paraId="30B9D01B"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2.1.1</w:t>
      </w:r>
      <w:r w:rsidRPr="00A82322">
        <w:rPr>
          <w:rFonts w:ascii="Arial" w:hAnsi="Arial" w:cs="Arial"/>
          <w:sz w:val="18"/>
          <w:szCs w:val="20"/>
        </w:rPr>
        <w:tab/>
        <w:t xml:space="preserve">ES UNA SOCIEDAD LEGALMENTE CONSTITUIDA DE CONFORMIDAD CON LAS LEYES DE LOS ESTADOS UNIDOS MEXICANOS, SEGÚN CONSTA EL TESTIMONIO (PÓLIZA) DE LA ESCRITURA PÚBLICA NÚMERO ___, DE FECHA ___, PASADA ANTE LA FE DEL LIC. ____ NOTARIO (CORREDOR) PÚBLICO </w:t>
      </w:r>
      <w:r w:rsidRPr="00A82322">
        <w:rPr>
          <w:rFonts w:ascii="Arial" w:hAnsi="Arial" w:cs="Arial"/>
          <w:sz w:val="18"/>
          <w:szCs w:val="20"/>
        </w:rPr>
        <w:lastRenderedPageBreak/>
        <w:t>NÚMERO ___, DEL __, E INSCRITA EN EL REGISTRO PÚBLICO DE LA PROPIEDAD Y DEL COMERCIO, EN EL FOLIO MERCANTIL NÚMERO ____ DE FECHA ____.</w:t>
      </w:r>
    </w:p>
    <w:p w14:paraId="63715A12" w14:textId="77777777" w:rsidR="00F42CCF" w:rsidRPr="00A82322" w:rsidRDefault="00F42CCF" w:rsidP="00F42CCF">
      <w:pPr>
        <w:ind w:right="-376"/>
        <w:jc w:val="both"/>
        <w:rPr>
          <w:rFonts w:ascii="Arial" w:hAnsi="Arial" w:cs="Arial"/>
          <w:sz w:val="18"/>
          <w:szCs w:val="20"/>
        </w:rPr>
      </w:pPr>
    </w:p>
    <w:p w14:paraId="0E996292"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EL ACTA CONSTITUTIVA DE LA SOCIEDAD __ (SI/NO) HA TENIDO REFORMAS Y MODIFICACIONES.</w:t>
      </w:r>
    </w:p>
    <w:p w14:paraId="2D674272" w14:textId="77777777" w:rsidR="00F42CCF" w:rsidRPr="00A82322" w:rsidRDefault="00F42CCF" w:rsidP="00F42CCF">
      <w:pPr>
        <w:ind w:right="-376"/>
        <w:jc w:val="both"/>
        <w:rPr>
          <w:rFonts w:ascii="Arial" w:hAnsi="Arial" w:cs="Arial"/>
          <w:sz w:val="18"/>
          <w:szCs w:val="20"/>
        </w:rPr>
      </w:pPr>
    </w:p>
    <w:p w14:paraId="6D6CED39"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Nota. En su caso, se deberán relacionar las escrituras en que consten las reformas o modificaciones de la sociedad.</w:t>
      </w:r>
    </w:p>
    <w:p w14:paraId="06D58D6F" w14:textId="77777777" w:rsidR="00F42CCF" w:rsidRPr="00A82322" w:rsidRDefault="00F42CCF" w:rsidP="00F42CCF">
      <w:pPr>
        <w:ind w:right="-376"/>
        <w:jc w:val="both"/>
        <w:rPr>
          <w:rFonts w:ascii="Arial" w:hAnsi="Arial" w:cs="Arial"/>
          <w:sz w:val="18"/>
          <w:szCs w:val="20"/>
        </w:rPr>
      </w:pPr>
    </w:p>
    <w:p w14:paraId="499F9A30"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LOS NOMBRES DE SUS SOCIOS SON:</w:t>
      </w:r>
    </w:p>
    <w:p w14:paraId="0AEB0C7E" w14:textId="77777777" w:rsidR="00F42CCF" w:rsidRPr="00A82322" w:rsidRDefault="00F42CCF" w:rsidP="00F42CCF">
      <w:pPr>
        <w:ind w:right="-376"/>
        <w:jc w:val="both"/>
        <w:rPr>
          <w:rFonts w:ascii="Arial" w:hAnsi="Arial" w:cs="Arial"/>
          <w:sz w:val="18"/>
          <w:szCs w:val="20"/>
        </w:rPr>
      </w:pPr>
    </w:p>
    <w:p w14:paraId="764AE435"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_____________________ CON REGISTRO FEDERAL DE CONTRIBUYENTES ____.</w:t>
      </w:r>
    </w:p>
    <w:p w14:paraId="3221CC6D"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ab/>
      </w:r>
    </w:p>
    <w:p w14:paraId="55AC3F26" w14:textId="77777777" w:rsidR="00F42CCF" w:rsidRPr="00A82322" w:rsidRDefault="00F42CCF" w:rsidP="00F42CCF">
      <w:pPr>
        <w:ind w:right="-376"/>
        <w:jc w:val="both"/>
        <w:rPr>
          <w:rFonts w:ascii="Arial" w:hAnsi="Arial" w:cs="Arial"/>
          <w:sz w:val="18"/>
          <w:szCs w:val="20"/>
        </w:rPr>
      </w:pPr>
    </w:p>
    <w:p w14:paraId="4BFF6E92"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2.1.2</w:t>
      </w:r>
      <w:r w:rsidRPr="00A82322">
        <w:rPr>
          <w:rFonts w:ascii="Arial" w:hAnsi="Arial" w:cs="Arial"/>
          <w:sz w:val="18"/>
          <w:szCs w:val="20"/>
        </w:rPr>
        <w:tab/>
        <w:t>TIENE LOS SIGUIENTES REGISTROS OFICIALES. REGISTRO FEDERAL DE CONTRIBUYENTES NÚMERO __________ Y REGISTRO PATRONAL ANTE EL INSTITUTO MEXICANO DEL SEGURO SOCIAL NÚMERO _____.</w:t>
      </w:r>
    </w:p>
    <w:p w14:paraId="2141A1BF" w14:textId="77777777" w:rsidR="00F42CCF" w:rsidRPr="00A82322" w:rsidRDefault="00F42CCF" w:rsidP="00F42CCF">
      <w:pPr>
        <w:ind w:right="-376"/>
        <w:jc w:val="both"/>
        <w:rPr>
          <w:rFonts w:ascii="Arial" w:hAnsi="Arial" w:cs="Arial"/>
          <w:sz w:val="18"/>
          <w:szCs w:val="20"/>
        </w:rPr>
      </w:pPr>
    </w:p>
    <w:p w14:paraId="6DE6D388"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2.1.3</w:t>
      </w:r>
      <w:r w:rsidRPr="00A82322">
        <w:rPr>
          <w:rFonts w:ascii="Arial" w:hAnsi="Arial" w:cs="Arial"/>
          <w:sz w:val="18"/>
          <w:szCs w:val="20"/>
        </w:rPr>
        <w:tab/>
        <w:t>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“BAJO PROTESTA DE DECIR VERDAD” QUE DICHAS FACULTADES NO LE HAN SIDO REVOCADAS, NI LIMITADAS O MODIFICADAS EN FORMA ALGUNA, A LA FECHA EN QUE SE SUSCRIBE EL PRESENTE INSTRUMENTO JURÍDICO.</w:t>
      </w:r>
    </w:p>
    <w:p w14:paraId="4B4DFC9F" w14:textId="77777777" w:rsidR="00F42CCF" w:rsidRPr="00A82322" w:rsidRDefault="00F42CCF" w:rsidP="00F42CCF">
      <w:pPr>
        <w:ind w:right="-376"/>
        <w:jc w:val="both"/>
        <w:rPr>
          <w:rFonts w:ascii="Arial" w:hAnsi="Arial" w:cs="Arial"/>
          <w:sz w:val="18"/>
          <w:szCs w:val="20"/>
        </w:rPr>
      </w:pPr>
    </w:p>
    <w:p w14:paraId="09E12F1D"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EL DOMICILIO DE SU REPRESENTANTE LEGAL ES EL UBICADO EN _____.</w:t>
      </w:r>
    </w:p>
    <w:p w14:paraId="1ED92CBA" w14:textId="77777777" w:rsidR="00F42CCF" w:rsidRPr="00A82322" w:rsidRDefault="00F42CCF" w:rsidP="00F42CCF">
      <w:pPr>
        <w:ind w:right="-376"/>
        <w:jc w:val="both"/>
        <w:rPr>
          <w:rFonts w:ascii="Arial" w:hAnsi="Arial" w:cs="Arial"/>
          <w:sz w:val="18"/>
          <w:szCs w:val="20"/>
        </w:rPr>
      </w:pPr>
    </w:p>
    <w:p w14:paraId="0C959019"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2.1.4</w:t>
      </w:r>
      <w:r w:rsidRPr="00A82322">
        <w:rPr>
          <w:rFonts w:ascii="Arial" w:hAnsi="Arial" w:cs="Arial"/>
          <w:sz w:val="18"/>
          <w:szCs w:val="20"/>
        </w:rPr>
        <w:tab/>
        <w:t>SU OBJETO SOCIAL, ENTRE OTROS CORRESPONDE A. ___________; POR LO QUE CUENTA CON LOS RECURSOS FINANCIEROS, TÉCNICOS, ADMINISTRATIVOS Y HUMANOS PARA OBLIGARSE, EN LOS TÉRMINOS Y CONDICIONES QUE SE ESTIPULAN EN EL PRESENTE CONVENIO.</w:t>
      </w:r>
    </w:p>
    <w:p w14:paraId="60C5CF38" w14:textId="77777777" w:rsidR="00F42CCF" w:rsidRPr="00A82322" w:rsidRDefault="00F42CCF" w:rsidP="00F42CCF">
      <w:pPr>
        <w:ind w:right="-376"/>
        <w:jc w:val="both"/>
        <w:rPr>
          <w:rFonts w:ascii="Arial" w:hAnsi="Arial" w:cs="Arial"/>
          <w:sz w:val="18"/>
          <w:szCs w:val="20"/>
        </w:rPr>
      </w:pPr>
    </w:p>
    <w:p w14:paraId="1FAB83C4"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2.1.5</w:t>
      </w:r>
      <w:r w:rsidRPr="00A82322">
        <w:rPr>
          <w:rFonts w:ascii="Arial" w:hAnsi="Arial" w:cs="Arial"/>
          <w:sz w:val="18"/>
          <w:szCs w:val="20"/>
        </w:rPr>
        <w:tab/>
        <w:t>SEÑALA COMO DOMICILIO LEGAL PARA TODOS LOS EFECTOS QUE DERIVEN DEL PRESENTE CONVENIO, EL UBICADO EN. _________________. (MENCIONAR E IDENTIFICAR A CUÁNTOS INTEGRANTES CONFORMAN LA PARTICIPACIÓN CONJUNTA PARA LA PRESENTACIÓN DE PROPUESTAS).</w:t>
      </w:r>
    </w:p>
    <w:p w14:paraId="11EAC9AD" w14:textId="77777777" w:rsidR="00F42CCF" w:rsidRPr="00A82322" w:rsidRDefault="00F42CCF" w:rsidP="00F42CCF">
      <w:pPr>
        <w:ind w:right="-376"/>
        <w:jc w:val="both"/>
        <w:rPr>
          <w:rFonts w:ascii="Arial" w:hAnsi="Arial" w:cs="Arial"/>
          <w:sz w:val="18"/>
          <w:szCs w:val="20"/>
        </w:rPr>
      </w:pPr>
    </w:p>
    <w:p w14:paraId="7747B2A8" w14:textId="77777777" w:rsidR="00F42CCF" w:rsidRPr="00A82322" w:rsidRDefault="00F42CCF" w:rsidP="00F42CCF">
      <w:pPr>
        <w:ind w:right="-376"/>
        <w:jc w:val="both"/>
        <w:rPr>
          <w:rFonts w:ascii="Arial" w:hAnsi="Arial" w:cs="Arial"/>
          <w:b/>
          <w:sz w:val="18"/>
          <w:szCs w:val="20"/>
        </w:rPr>
      </w:pPr>
      <w:r w:rsidRPr="00A82322">
        <w:rPr>
          <w:rFonts w:ascii="Arial" w:hAnsi="Arial" w:cs="Arial"/>
          <w:b/>
          <w:sz w:val="18"/>
          <w:szCs w:val="20"/>
        </w:rPr>
        <w:t>3.1. “LAS PARTES” DECLARAN QUE:</w:t>
      </w:r>
    </w:p>
    <w:p w14:paraId="149DDBCF" w14:textId="77777777" w:rsidR="00F42CCF" w:rsidRPr="00A82322" w:rsidRDefault="00F42CCF" w:rsidP="00F42CCF">
      <w:pPr>
        <w:ind w:right="-376"/>
        <w:jc w:val="both"/>
        <w:rPr>
          <w:rFonts w:ascii="Arial" w:hAnsi="Arial" w:cs="Arial"/>
          <w:sz w:val="18"/>
          <w:szCs w:val="20"/>
        </w:rPr>
      </w:pPr>
    </w:p>
    <w:p w14:paraId="07064295"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3.1.1</w:t>
      </w:r>
      <w:r w:rsidRPr="00A82322">
        <w:rPr>
          <w:rFonts w:ascii="Arial" w:hAnsi="Arial" w:cs="Arial"/>
          <w:sz w:val="18"/>
          <w:szCs w:val="20"/>
        </w:rPr>
        <w:t>. CONOCEN LOS REQUISITOS Y CONDICIONES ESTIPULADAS EN LA CONVOCATORIA A LA LICITACIÓN PÚBLICA NACIONAL ELECTRÓNICA ____________.</w:t>
      </w:r>
    </w:p>
    <w:p w14:paraId="16351251" w14:textId="77777777" w:rsidR="00F42CCF" w:rsidRPr="00A82322" w:rsidRDefault="00F42CCF" w:rsidP="00F42CCF">
      <w:pPr>
        <w:ind w:right="-376"/>
        <w:jc w:val="both"/>
        <w:rPr>
          <w:rFonts w:ascii="Arial" w:hAnsi="Arial" w:cs="Arial"/>
          <w:sz w:val="18"/>
          <w:szCs w:val="20"/>
        </w:rPr>
      </w:pPr>
    </w:p>
    <w:p w14:paraId="0D0C6C25"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3.1.2</w:t>
      </w:r>
      <w:r w:rsidRPr="00A82322">
        <w:rPr>
          <w:rFonts w:ascii="Arial" w:hAnsi="Arial" w:cs="Arial"/>
          <w:sz w:val="18"/>
          <w:szCs w:val="20"/>
        </w:rPr>
        <w:t>.</w:t>
      </w:r>
      <w:r w:rsidRPr="00A82322">
        <w:rPr>
          <w:rFonts w:ascii="Arial" w:hAnsi="Arial" w:cs="Arial"/>
          <w:sz w:val="18"/>
          <w:szCs w:val="20"/>
        </w:rPr>
        <w:tab/>
        <w:t>MANIFIESTAN SU CONFORMIDAD EN FORMALIZAR EL PRESENTE CONVENIO, CON EL OBJETO DE PARTICIPAR CONJUNTAMENTE EN LA LICITACIÓN, PRESENTANDO PROPUESTA TÉCNICA Y ECONÓMICA, CUMPLIENDO CON LO ESTABLECIDO EN LA CONVOCATORIA DE LA LICITACIÓN Y CON LO DISPUESTO EN LOS ARTÍCULOS 34, DE LA LEY DE ADQUISICIONES, ARRENDAMIENTOS Y SERVICIOS DEL SECTOR PÚBLICO Y 44 DE SU REGLAMENTO.</w:t>
      </w:r>
    </w:p>
    <w:p w14:paraId="309D7C31" w14:textId="77777777" w:rsidR="00F42CCF" w:rsidRPr="00A82322" w:rsidRDefault="00F42CCF" w:rsidP="00F42CCF">
      <w:pPr>
        <w:ind w:right="-376"/>
        <w:jc w:val="both"/>
        <w:rPr>
          <w:rFonts w:ascii="Arial" w:hAnsi="Arial" w:cs="Arial"/>
          <w:sz w:val="18"/>
          <w:szCs w:val="20"/>
        </w:rPr>
      </w:pPr>
    </w:p>
    <w:p w14:paraId="24B238D9"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EXPUESTO LO ANTERIOR, LAS PARTES OTORGAN LAS SIGUIENTES.</w:t>
      </w:r>
    </w:p>
    <w:p w14:paraId="643B9686" w14:textId="77777777" w:rsidR="00F42CCF" w:rsidRPr="00A82322" w:rsidRDefault="00F42CCF" w:rsidP="00F42CCF">
      <w:pPr>
        <w:ind w:right="-376"/>
        <w:jc w:val="both"/>
        <w:rPr>
          <w:rFonts w:ascii="Arial" w:hAnsi="Arial" w:cs="Arial"/>
          <w:b/>
          <w:sz w:val="18"/>
          <w:szCs w:val="20"/>
        </w:rPr>
      </w:pPr>
      <w:r w:rsidRPr="00A82322">
        <w:rPr>
          <w:rFonts w:ascii="Arial" w:hAnsi="Arial" w:cs="Arial"/>
          <w:b/>
          <w:sz w:val="18"/>
          <w:szCs w:val="20"/>
        </w:rPr>
        <w:t>CLÁUSULAS</w:t>
      </w:r>
    </w:p>
    <w:p w14:paraId="5D0A8DA3" w14:textId="77777777" w:rsidR="00F42CCF" w:rsidRPr="00A82322" w:rsidRDefault="00F42CCF" w:rsidP="00F42CCF">
      <w:pPr>
        <w:ind w:right="-376"/>
        <w:jc w:val="both"/>
        <w:rPr>
          <w:rFonts w:ascii="Arial" w:hAnsi="Arial" w:cs="Arial"/>
          <w:sz w:val="18"/>
          <w:szCs w:val="20"/>
        </w:rPr>
      </w:pPr>
    </w:p>
    <w:p w14:paraId="78E882D3"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PRIMERA.- OBJETO: “PROPOSICIÓN CONJUNTA</w:t>
      </w:r>
      <w:r w:rsidRPr="00A82322">
        <w:rPr>
          <w:rFonts w:ascii="Arial" w:hAnsi="Arial" w:cs="Arial"/>
          <w:sz w:val="18"/>
          <w:szCs w:val="20"/>
        </w:rPr>
        <w:t>”.</w:t>
      </w:r>
    </w:p>
    <w:p w14:paraId="0AEFC5FA" w14:textId="77777777" w:rsidR="00F42CCF" w:rsidRPr="00A82322" w:rsidRDefault="00F42CCF" w:rsidP="00F42CCF">
      <w:pPr>
        <w:ind w:right="-376"/>
        <w:jc w:val="both"/>
        <w:rPr>
          <w:rFonts w:ascii="Arial" w:hAnsi="Arial" w:cs="Arial"/>
          <w:sz w:val="18"/>
          <w:szCs w:val="20"/>
        </w:rPr>
      </w:pPr>
    </w:p>
    <w:p w14:paraId="2B8ABBE6"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 xml:space="preserve">“LAS PARTES” CONVIENEN, EN CONJUNTAR SUS RECURSOS TÉCNICOS, LEGALES, ADMINISTRATIVOS, ECONÓMICOS Y FINANCIEROS PARA PRESENTAR PROPUESTA TÉCNICA Y ECONÓMICA EN LA </w:t>
      </w:r>
      <w:r w:rsidRPr="00A82322">
        <w:rPr>
          <w:rFonts w:ascii="Arial" w:hAnsi="Arial" w:cs="Arial"/>
          <w:sz w:val="18"/>
          <w:szCs w:val="20"/>
        </w:rPr>
        <w:lastRenderedPageBreak/>
        <w:t>LICITACIÓN PÚBLICA NACIONAL ELECTRÓNICA NÚMERO _________ Y EN CASO DE SER ADJUDICATARIO DEL CONTRATO, SE OBLIGAN A OTORGAR EL SERVICIO CONTRATADO OBJETO DEL CONVENIO, CON LA PARTICIPACIÓN SIGUIENTE.</w:t>
      </w:r>
    </w:p>
    <w:p w14:paraId="04572340" w14:textId="77777777" w:rsidR="00F42CCF" w:rsidRPr="00A82322" w:rsidRDefault="00F42CCF" w:rsidP="00F42CCF">
      <w:pPr>
        <w:ind w:right="-376"/>
        <w:jc w:val="both"/>
        <w:rPr>
          <w:rFonts w:ascii="Arial" w:hAnsi="Arial" w:cs="Arial"/>
          <w:sz w:val="18"/>
          <w:szCs w:val="20"/>
        </w:rPr>
      </w:pPr>
    </w:p>
    <w:p w14:paraId="1DF006AC"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PARTICIPANTE “A”. (DESCRIBIR LA PARTE QUE SE OBLIGA A SUMINISTRAR).</w:t>
      </w:r>
    </w:p>
    <w:p w14:paraId="1C3CC5B6" w14:textId="77777777" w:rsidR="00F42CCF" w:rsidRPr="00A82322" w:rsidRDefault="00F42CCF" w:rsidP="00F42CCF">
      <w:pPr>
        <w:ind w:right="-376"/>
        <w:jc w:val="both"/>
        <w:rPr>
          <w:rFonts w:ascii="Arial" w:hAnsi="Arial" w:cs="Arial"/>
          <w:sz w:val="18"/>
          <w:szCs w:val="20"/>
        </w:rPr>
      </w:pPr>
    </w:p>
    <w:p w14:paraId="627986B2"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(CADA UNO DE LOS INTEGRANTES QUE CONFORMAN LA PARTICIPACIÓN CONJUNTA PARA LA PRESENTACIÓN DE PROPUESTAS DEBERÁ DESCRIBIR LA PARTE QUE SE OBLIGA A ENTREGAR).</w:t>
      </w:r>
    </w:p>
    <w:p w14:paraId="6B31419D" w14:textId="77777777" w:rsidR="00F42CCF" w:rsidRPr="00A82322" w:rsidRDefault="00F42CCF" w:rsidP="00F42CCF">
      <w:pPr>
        <w:ind w:right="-376"/>
        <w:jc w:val="both"/>
        <w:rPr>
          <w:rFonts w:ascii="Arial" w:hAnsi="Arial" w:cs="Arial"/>
          <w:sz w:val="18"/>
          <w:szCs w:val="20"/>
        </w:rPr>
      </w:pPr>
    </w:p>
    <w:p w14:paraId="5BAF13E7" w14:textId="77777777" w:rsidR="00F42CCF" w:rsidRPr="00A82322" w:rsidRDefault="00F42CCF" w:rsidP="00F42CCF">
      <w:pPr>
        <w:ind w:right="-376"/>
        <w:jc w:val="both"/>
        <w:rPr>
          <w:rFonts w:ascii="Arial" w:hAnsi="Arial" w:cs="Arial"/>
          <w:b/>
          <w:sz w:val="18"/>
          <w:szCs w:val="20"/>
        </w:rPr>
      </w:pPr>
      <w:r w:rsidRPr="00A82322">
        <w:rPr>
          <w:rFonts w:ascii="Arial" w:hAnsi="Arial" w:cs="Arial"/>
          <w:b/>
          <w:sz w:val="18"/>
          <w:szCs w:val="20"/>
        </w:rPr>
        <w:t>SEGUNDA.-REPRESENTANTE COMÚN Y OBLIGADO SOLIDARIO.</w:t>
      </w:r>
    </w:p>
    <w:p w14:paraId="669B6619" w14:textId="77777777" w:rsidR="00F42CCF" w:rsidRPr="00A82322" w:rsidRDefault="00F42CCF" w:rsidP="00F42CCF">
      <w:pPr>
        <w:ind w:right="-376"/>
        <w:jc w:val="both"/>
        <w:rPr>
          <w:rFonts w:ascii="Arial" w:hAnsi="Arial" w:cs="Arial"/>
          <w:b/>
          <w:sz w:val="18"/>
          <w:szCs w:val="20"/>
        </w:rPr>
      </w:pPr>
    </w:p>
    <w:p w14:paraId="72A8BD79"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“LAS PARTES” ACEPTAN EXPRESAMENTE EN DESIGNAR COMO REPRESENTANTE COMÚN AL ____________, A TRAVÉS DEL PRESENTE INSTRUMENTO, OTORGÁNDOLE PODER AMPLIO Y SUFICIENTE, PARA ATENDER TODO LO RELACIONADO CON LAS PROPUESTAS TÉCNICA Y ECONÓMICA EN EL PROCEDIMIENTO DE LICITACIÓN, ASÍ COMO PARA SUSCRIBIR DICHAS PROPUESTAS.</w:t>
      </w:r>
    </w:p>
    <w:p w14:paraId="4E79B67B" w14:textId="77777777" w:rsidR="00F42CCF" w:rsidRPr="00A82322" w:rsidRDefault="00F42CCF" w:rsidP="00F42CCF">
      <w:pPr>
        <w:ind w:right="-376"/>
        <w:jc w:val="both"/>
        <w:rPr>
          <w:rFonts w:ascii="Arial" w:hAnsi="Arial" w:cs="Arial"/>
          <w:sz w:val="18"/>
          <w:szCs w:val="20"/>
        </w:rPr>
      </w:pPr>
    </w:p>
    <w:p w14:paraId="2E5A5956"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PROPUESTAS QUE SE PRESENTEN Y, EN SU CASO, DE LAS OBLIGACIONES QUE DERIVEN DE LA ADJUDICACIÓN DEL CONTRATO RESPECTIVO.</w:t>
      </w:r>
    </w:p>
    <w:p w14:paraId="5B220B1D" w14:textId="77777777" w:rsidR="00F42CCF" w:rsidRPr="00A82322" w:rsidRDefault="00F42CCF" w:rsidP="00F42CCF">
      <w:pPr>
        <w:ind w:right="-376"/>
        <w:jc w:val="both"/>
        <w:rPr>
          <w:rFonts w:ascii="Arial" w:hAnsi="Arial" w:cs="Arial"/>
          <w:b/>
          <w:sz w:val="18"/>
          <w:szCs w:val="20"/>
        </w:rPr>
      </w:pPr>
    </w:p>
    <w:p w14:paraId="44112D54" w14:textId="77777777" w:rsidR="00F42CCF" w:rsidRPr="00A82322" w:rsidRDefault="00F42CCF" w:rsidP="00F42CCF">
      <w:pPr>
        <w:ind w:right="-376"/>
        <w:jc w:val="both"/>
        <w:rPr>
          <w:rFonts w:ascii="Arial" w:hAnsi="Arial" w:cs="Arial"/>
          <w:b/>
          <w:sz w:val="18"/>
          <w:szCs w:val="20"/>
        </w:rPr>
      </w:pPr>
      <w:r w:rsidRPr="00A82322">
        <w:rPr>
          <w:rFonts w:ascii="Arial" w:hAnsi="Arial" w:cs="Arial"/>
          <w:b/>
          <w:sz w:val="18"/>
          <w:szCs w:val="20"/>
        </w:rPr>
        <w:t>TERCERA.- DEL COBRO DE LAS FACTURAS.</w:t>
      </w:r>
    </w:p>
    <w:p w14:paraId="6204C887" w14:textId="77777777" w:rsidR="00F42CCF" w:rsidRPr="00A82322" w:rsidRDefault="00F42CCF" w:rsidP="00F42CCF">
      <w:pPr>
        <w:ind w:right="-376"/>
        <w:jc w:val="both"/>
        <w:rPr>
          <w:rFonts w:ascii="Arial" w:hAnsi="Arial" w:cs="Arial"/>
          <w:sz w:val="20"/>
          <w:szCs w:val="20"/>
        </w:rPr>
      </w:pPr>
    </w:p>
    <w:p w14:paraId="6C8DDB27" w14:textId="77777777" w:rsidR="00F42CCF" w:rsidRPr="00A82322" w:rsidRDefault="00F42CCF" w:rsidP="00F42CCF">
      <w:pPr>
        <w:ind w:right="-376"/>
        <w:jc w:val="both"/>
        <w:rPr>
          <w:rFonts w:ascii="Arial" w:hAnsi="Arial" w:cs="Arial"/>
          <w:sz w:val="20"/>
          <w:szCs w:val="20"/>
        </w:rPr>
      </w:pPr>
      <w:r w:rsidRPr="00A82322">
        <w:rPr>
          <w:rFonts w:ascii="Arial" w:hAnsi="Arial" w:cs="Arial"/>
          <w:sz w:val="20"/>
          <w:szCs w:val="20"/>
        </w:rPr>
        <w:t>“LAS PARTES” CONVIENEN EXPRESAMENTE, QUE “EL PARTICIPANTE______ (LOS PARTICIPANTES, DEBERÁN INDICAR CUÁL DE ELLOS ESTARÁ FACULTADO PARA REALIZAR EL COBRO), PARA EFECTUAR EL COBRO DE LAS FACTURAS RELATIVAS AL SERVICIO QUE SE PROPORCIONE AL IMSS, CON MOTIVO DEL CONTRATO QUE SE DERIVE DE LA LICITACIÓN PÚBLICA NACIONAL ELECTRÓNICA NÚMERO ______.</w:t>
      </w:r>
    </w:p>
    <w:p w14:paraId="191D4787" w14:textId="77777777" w:rsidR="00F42CCF" w:rsidRPr="00A82322" w:rsidRDefault="00F42CCF" w:rsidP="00F42CCF">
      <w:pPr>
        <w:ind w:right="-376"/>
        <w:jc w:val="both"/>
        <w:rPr>
          <w:rFonts w:ascii="Arial" w:hAnsi="Arial" w:cs="Arial"/>
          <w:sz w:val="20"/>
          <w:szCs w:val="20"/>
        </w:rPr>
      </w:pPr>
    </w:p>
    <w:p w14:paraId="134DD04D" w14:textId="77777777" w:rsidR="00F42CCF" w:rsidRPr="00A82322" w:rsidRDefault="00F42CCF" w:rsidP="00F42CCF">
      <w:pPr>
        <w:ind w:right="-376"/>
        <w:jc w:val="both"/>
        <w:rPr>
          <w:rFonts w:ascii="Arial" w:hAnsi="Arial" w:cs="Arial"/>
          <w:b/>
          <w:sz w:val="20"/>
          <w:szCs w:val="20"/>
        </w:rPr>
      </w:pPr>
      <w:r w:rsidRPr="00A82322">
        <w:rPr>
          <w:rFonts w:ascii="Arial" w:hAnsi="Arial" w:cs="Arial"/>
          <w:b/>
          <w:sz w:val="20"/>
          <w:szCs w:val="20"/>
        </w:rPr>
        <w:t>CUARTA.- VIGENCIA.</w:t>
      </w:r>
    </w:p>
    <w:p w14:paraId="2B3CCDAD" w14:textId="77777777" w:rsidR="00F42CCF" w:rsidRPr="00A82322" w:rsidRDefault="00F42CCF" w:rsidP="00F42CCF">
      <w:pPr>
        <w:ind w:right="-376"/>
        <w:jc w:val="both"/>
        <w:rPr>
          <w:rFonts w:ascii="Arial" w:hAnsi="Arial" w:cs="Arial"/>
          <w:b/>
          <w:sz w:val="20"/>
          <w:szCs w:val="20"/>
        </w:rPr>
      </w:pPr>
    </w:p>
    <w:p w14:paraId="56AB260F" w14:textId="77777777" w:rsidR="00F42CCF" w:rsidRPr="00A82322" w:rsidRDefault="00F42CCF" w:rsidP="00F42CCF">
      <w:pPr>
        <w:ind w:right="-376"/>
        <w:jc w:val="both"/>
        <w:rPr>
          <w:rFonts w:ascii="Arial" w:hAnsi="Arial" w:cs="Arial"/>
          <w:sz w:val="20"/>
          <w:szCs w:val="20"/>
        </w:rPr>
      </w:pPr>
      <w:r w:rsidRPr="00A82322">
        <w:rPr>
          <w:rFonts w:ascii="Arial" w:hAnsi="Arial" w:cs="Arial"/>
          <w:sz w:val="20"/>
          <w:szCs w:val="20"/>
        </w:rPr>
        <w:t>“LAS PARTES” CONVIENEN, EN QUE LA VIGENCIA DEL PRESENTE CONVENIO SERÁ EL DEL PERÍODO DURANTE EL CUAL SE DESARROLLE EL PROCEDIMIENTO DE LA LICITACIÓN PÚBLICA NACIONAL ELECTRÓNICA NÚMERO __________, INCLUYENDO, EN SU CASO, DE RESULTAR ADJUDICADOS DEL CONTRATO, EL PLAZO QUE SE ESTIPULE EN ÉSTE Y EL QUE PUDIERA RESULTAR DE CONVENIOS DE MODIFICACIÓN.</w:t>
      </w:r>
    </w:p>
    <w:p w14:paraId="7EE000D6" w14:textId="77777777" w:rsidR="00F42CCF" w:rsidRPr="00A82322" w:rsidRDefault="00F42CCF" w:rsidP="00F42CCF">
      <w:pPr>
        <w:ind w:right="-376"/>
        <w:jc w:val="both"/>
        <w:rPr>
          <w:rFonts w:ascii="Arial" w:hAnsi="Arial" w:cs="Arial"/>
          <w:sz w:val="20"/>
          <w:szCs w:val="20"/>
        </w:rPr>
      </w:pPr>
    </w:p>
    <w:p w14:paraId="728D0774" w14:textId="77777777" w:rsidR="00F42CCF" w:rsidRPr="00A82322" w:rsidRDefault="00F42CCF" w:rsidP="00F42CCF">
      <w:pPr>
        <w:ind w:right="-376"/>
        <w:jc w:val="both"/>
        <w:rPr>
          <w:rFonts w:ascii="Arial" w:hAnsi="Arial" w:cs="Arial"/>
          <w:b/>
          <w:sz w:val="20"/>
          <w:szCs w:val="20"/>
        </w:rPr>
      </w:pPr>
      <w:r w:rsidRPr="00A82322">
        <w:rPr>
          <w:rFonts w:ascii="Arial" w:hAnsi="Arial" w:cs="Arial"/>
          <w:b/>
          <w:sz w:val="20"/>
          <w:szCs w:val="20"/>
        </w:rPr>
        <w:t>QUINTA.-OBLIGACIONES.</w:t>
      </w:r>
    </w:p>
    <w:p w14:paraId="2763D4C5" w14:textId="77777777" w:rsidR="00F42CCF" w:rsidRPr="00A82322" w:rsidRDefault="00F42CCF" w:rsidP="00F42CCF">
      <w:pPr>
        <w:ind w:right="-376"/>
        <w:jc w:val="both"/>
        <w:rPr>
          <w:rFonts w:ascii="Arial" w:hAnsi="Arial" w:cs="Arial"/>
          <w:sz w:val="20"/>
          <w:szCs w:val="20"/>
        </w:rPr>
      </w:pPr>
    </w:p>
    <w:p w14:paraId="3BE64523" w14:textId="77777777" w:rsidR="00F42CCF" w:rsidRPr="00A82322" w:rsidRDefault="00F42CCF" w:rsidP="00F42CCF">
      <w:pPr>
        <w:ind w:right="-376"/>
        <w:jc w:val="both"/>
        <w:rPr>
          <w:rFonts w:ascii="Arial" w:hAnsi="Arial" w:cs="Arial"/>
          <w:sz w:val="20"/>
          <w:szCs w:val="20"/>
        </w:rPr>
      </w:pPr>
      <w:r w:rsidRPr="00A82322">
        <w:rPr>
          <w:rFonts w:ascii="Arial" w:hAnsi="Arial" w:cs="Arial"/>
          <w:sz w:val="20"/>
          <w:szCs w:val="20"/>
        </w:rPr>
        <w:t>“LAS PARTES” CONVIENEN EN QUE EN EL SUPUESTO DE QUE CUALQUIERA DE ELLAS QUE SE DECLARE EN QUIEBRA O EN SUSPENSIÓN DE PAGOS, NO LAS LIBERA DE CUMPLIR CON SUS OBLIGACIONES, POR LO QUE CUALQUIERA DE ELLAS QUE SUBSISTA, ACEPTA Y SE OBLIGA EXPRESAMENTE A RESPONDER SOLIDARIAMENTE DE LAS OBLIGACIONES CONTRACTUALES A QUE HUBIERE LUGAR.</w:t>
      </w:r>
    </w:p>
    <w:p w14:paraId="0BF712B4" w14:textId="77777777" w:rsidR="00F42CCF" w:rsidRPr="00A82322" w:rsidRDefault="00F42CCF" w:rsidP="00F42CCF">
      <w:pPr>
        <w:ind w:right="-376"/>
        <w:jc w:val="both"/>
        <w:rPr>
          <w:rFonts w:ascii="Arial" w:hAnsi="Arial" w:cs="Arial"/>
          <w:sz w:val="20"/>
          <w:szCs w:val="20"/>
        </w:rPr>
      </w:pPr>
    </w:p>
    <w:p w14:paraId="209545B4" w14:textId="77777777" w:rsidR="00F42CCF" w:rsidRPr="00A82322" w:rsidRDefault="00F42CCF" w:rsidP="00F42CCF">
      <w:pPr>
        <w:ind w:right="-376"/>
        <w:jc w:val="both"/>
        <w:rPr>
          <w:rFonts w:ascii="Arial" w:hAnsi="Arial" w:cs="Arial"/>
          <w:sz w:val="20"/>
          <w:szCs w:val="20"/>
        </w:rPr>
      </w:pPr>
      <w:r w:rsidRPr="00A82322">
        <w:rPr>
          <w:rFonts w:ascii="Arial" w:hAnsi="Arial" w:cs="Arial"/>
          <w:sz w:val="20"/>
          <w:szCs w:val="20"/>
        </w:rPr>
        <w:t xml:space="preserve">“LAS PARTES” ACEPTAN Y SE OBLIGAN A PROTOCOLIZAR ANTE NOTARIO PÚBLICO EL PRESENTE CONVENIO, EN CASO DE RESULTAR ADJUDICADOS DEL CONTRATO QUE SE DERIVE DEL FALLO EMITIDO EN LA LICITACIÓN PÚBLICA NACIONAL ELECTRÓNICA NÚMERO _________ EN QUE PARTICIPAN Y, QUE EL PRESENTE INSTRUMENTO, DEBIDAMENTE </w:t>
      </w:r>
      <w:r w:rsidRPr="00A82322">
        <w:rPr>
          <w:rFonts w:ascii="Arial" w:hAnsi="Arial" w:cs="Arial"/>
          <w:sz w:val="20"/>
          <w:szCs w:val="20"/>
        </w:rPr>
        <w:lastRenderedPageBreak/>
        <w:t xml:space="preserve">PROTOCOLIZADO, FORMARÁ PARTE INTEGRANTE DEL CONTRATO QUE SUSCRIBAN LOS REPRESENTANTES LEGALES DE CADA INTEGRANTE Y EL IMSS. </w:t>
      </w:r>
    </w:p>
    <w:p w14:paraId="199FDAB7" w14:textId="77777777" w:rsidR="00F42CCF" w:rsidRPr="00A82322" w:rsidRDefault="00F42CCF" w:rsidP="00F42CCF">
      <w:pPr>
        <w:ind w:right="-376"/>
        <w:jc w:val="both"/>
        <w:rPr>
          <w:rFonts w:ascii="Arial" w:hAnsi="Arial" w:cs="Arial"/>
          <w:sz w:val="20"/>
          <w:szCs w:val="20"/>
        </w:rPr>
      </w:pPr>
    </w:p>
    <w:p w14:paraId="24966D88" w14:textId="77777777" w:rsidR="00F42CCF" w:rsidRPr="00A82322" w:rsidRDefault="00F42CCF" w:rsidP="00F42CCF">
      <w:pPr>
        <w:ind w:right="-376"/>
        <w:jc w:val="both"/>
        <w:rPr>
          <w:rFonts w:ascii="Arial" w:hAnsi="Arial" w:cs="Arial"/>
          <w:sz w:val="20"/>
          <w:szCs w:val="20"/>
        </w:rPr>
      </w:pPr>
      <w:r w:rsidRPr="00A82322">
        <w:rPr>
          <w:rFonts w:ascii="Arial" w:hAnsi="Arial" w:cs="Arial"/>
          <w:sz w:val="20"/>
          <w:szCs w:val="20"/>
        </w:rPr>
        <w:t xml:space="preserve">LEÍDO QUE FUE EL PRESENTE CONVENIO POR “LAS PARTES” Y ENTERADOS DE SU ALCANCE Y EFECTOS LEGALES, ACEPTANDO QUE NO EXISTIÓ ERROR, DOLO, VIOLENCIA O MALA FE, LO RATIFICAN Y FIRMAN, DE CONFORMIDAD EN _______, EL DÍA ___________ DE _________ </w:t>
      </w:r>
      <w:proofErr w:type="spellStart"/>
      <w:r w:rsidRPr="00A82322">
        <w:rPr>
          <w:rFonts w:ascii="Arial" w:hAnsi="Arial" w:cs="Arial"/>
          <w:sz w:val="20"/>
          <w:szCs w:val="20"/>
        </w:rPr>
        <w:t>DE</w:t>
      </w:r>
      <w:proofErr w:type="spellEnd"/>
      <w:r w:rsidRPr="00A82322">
        <w:rPr>
          <w:rFonts w:ascii="Arial" w:hAnsi="Arial" w:cs="Arial"/>
          <w:sz w:val="20"/>
          <w:szCs w:val="20"/>
        </w:rPr>
        <w:t xml:space="preserve"> 20___.</w:t>
      </w:r>
    </w:p>
    <w:p w14:paraId="39F4C616" w14:textId="77777777" w:rsidR="00F42CCF" w:rsidRPr="00A82322" w:rsidRDefault="00F42CCF" w:rsidP="00F42CCF">
      <w:pPr>
        <w:ind w:right="-376"/>
        <w:jc w:val="both"/>
        <w:rPr>
          <w:rFonts w:ascii="Arial" w:hAnsi="Arial" w:cs="Arial"/>
          <w:sz w:val="20"/>
          <w:szCs w:val="20"/>
        </w:rPr>
      </w:pPr>
    </w:p>
    <w:tbl>
      <w:tblPr>
        <w:tblW w:w="7560" w:type="dxa"/>
        <w:jc w:val="center"/>
        <w:tblLayout w:type="fixed"/>
        <w:tblCellMar>
          <w:left w:w="70" w:type="dxa"/>
          <w:right w:w="70" w:type="dxa"/>
        </w:tblCellMar>
        <w:tblLook w:val="0000" w:firstRow="0" w:lastRow="0" w:firstColumn="0" w:lastColumn="0" w:noHBand="0" w:noVBand="0"/>
      </w:tblPr>
      <w:tblGrid>
        <w:gridCol w:w="3600"/>
        <w:gridCol w:w="720"/>
        <w:gridCol w:w="3240"/>
      </w:tblGrid>
      <w:tr w:rsidR="00F42CCF" w:rsidRPr="00A82322" w14:paraId="5B981534" w14:textId="77777777" w:rsidTr="00A3590E">
        <w:trPr>
          <w:jc w:val="center"/>
        </w:trPr>
        <w:tc>
          <w:tcPr>
            <w:tcW w:w="3600" w:type="dxa"/>
            <w:tcBorders>
              <w:bottom w:val="single" w:sz="4" w:space="0" w:color="000000"/>
            </w:tcBorders>
          </w:tcPr>
          <w:p w14:paraId="7E5FFEFF" w14:textId="77777777" w:rsidR="00F42CCF" w:rsidRPr="00A82322" w:rsidRDefault="00F42CCF" w:rsidP="00A3590E">
            <w:pPr>
              <w:ind w:right="-376"/>
              <w:jc w:val="both"/>
              <w:rPr>
                <w:rFonts w:ascii="Arial" w:hAnsi="Arial" w:cs="Arial"/>
                <w:sz w:val="20"/>
                <w:szCs w:val="20"/>
              </w:rPr>
            </w:pPr>
            <w:r w:rsidRPr="00A82322">
              <w:rPr>
                <w:rFonts w:ascii="Arial" w:hAnsi="Arial" w:cs="Arial"/>
                <w:sz w:val="20"/>
                <w:szCs w:val="20"/>
              </w:rPr>
              <w:t>“EL PARTICIPANTE A”</w:t>
            </w:r>
          </w:p>
        </w:tc>
        <w:tc>
          <w:tcPr>
            <w:tcW w:w="720" w:type="dxa"/>
          </w:tcPr>
          <w:p w14:paraId="43C68801" w14:textId="77777777" w:rsidR="00F42CCF" w:rsidRPr="00A82322" w:rsidRDefault="00F42CCF" w:rsidP="00A3590E">
            <w:pPr>
              <w:ind w:right="-376"/>
              <w:jc w:val="both"/>
              <w:rPr>
                <w:rFonts w:ascii="Arial" w:hAnsi="Arial" w:cs="Arial"/>
                <w:sz w:val="20"/>
                <w:szCs w:val="20"/>
              </w:rPr>
            </w:pPr>
          </w:p>
          <w:p w14:paraId="325C6282" w14:textId="77777777" w:rsidR="00F42CCF" w:rsidRPr="00A82322" w:rsidRDefault="00F42CCF" w:rsidP="00A3590E">
            <w:pPr>
              <w:ind w:right="-376"/>
              <w:jc w:val="both"/>
              <w:rPr>
                <w:rFonts w:ascii="Arial" w:hAnsi="Arial" w:cs="Arial"/>
                <w:sz w:val="20"/>
                <w:szCs w:val="20"/>
              </w:rPr>
            </w:pPr>
          </w:p>
        </w:tc>
        <w:tc>
          <w:tcPr>
            <w:tcW w:w="3240" w:type="dxa"/>
            <w:tcBorders>
              <w:bottom w:val="single" w:sz="4" w:space="0" w:color="000000"/>
            </w:tcBorders>
          </w:tcPr>
          <w:p w14:paraId="1D3BEE65" w14:textId="77777777" w:rsidR="00F42CCF" w:rsidRPr="00A82322" w:rsidRDefault="00F42CCF" w:rsidP="00A3590E">
            <w:pPr>
              <w:ind w:right="-376"/>
              <w:jc w:val="both"/>
              <w:rPr>
                <w:rFonts w:ascii="Arial" w:hAnsi="Arial" w:cs="Arial"/>
                <w:sz w:val="20"/>
                <w:szCs w:val="20"/>
              </w:rPr>
            </w:pPr>
            <w:r w:rsidRPr="00A82322">
              <w:rPr>
                <w:rFonts w:ascii="Arial" w:hAnsi="Arial" w:cs="Arial"/>
                <w:sz w:val="20"/>
                <w:szCs w:val="20"/>
              </w:rPr>
              <w:t>“EL PARTICIPANTE B”</w:t>
            </w:r>
          </w:p>
          <w:p w14:paraId="1F355204" w14:textId="77777777" w:rsidR="00F42CCF" w:rsidRPr="00A82322" w:rsidRDefault="00F42CCF" w:rsidP="00A3590E">
            <w:pPr>
              <w:ind w:right="-376"/>
              <w:jc w:val="both"/>
              <w:rPr>
                <w:rFonts w:ascii="Arial" w:hAnsi="Arial" w:cs="Arial"/>
                <w:sz w:val="20"/>
                <w:szCs w:val="20"/>
              </w:rPr>
            </w:pPr>
          </w:p>
        </w:tc>
      </w:tr>
      <w:tr w:rsidR="00F42CCF" w:rsidRPr="00A82322" w14:paraId="39B00257" w14:textId="77777777" w:rsidTr="00A3590E">
        <w:trPr>
          <w:jc w:val="center"/>
        </w:trPr>
        <w:tc>
          <w:tcPr>
            <w:tcW w:w="3600" w:type="dxa"/>
            <w:tcBorders>
              <w:top w:val="single" w:sz="4" w:space="0" w:color="000000"/>
            </w:tcBorders>
          </w:tcPr>
          <w:p w14:paraId="74725D1B" w14:textId="77777777" w:rsidR="00F42CCF" w:rsidRPr="00A82322" w:rsidRDefault="00F42CCF" w:rsidP="00A3590E">
            <w:pPr>
              <w:ind w:right="-376"/>
              <w:jc w:val="both"/>
              <w:rPr>
                <w:rFonts w:ascii="Arial" w:hAnsi="Arial" w:cs="Arial"/>
                <w:sz w:val="20"/>
                <w:szCs w:val="20"/>
              </w:rPr>
            </w:pPr>
            <w:r w:rsidRPr="00A82322">
              <w:rPr>
                <w:rFonts w:ascii="Arial" w:hAnsi="Arial" w:cs="Arial"/>
                <w:sz w:val="20"/>
                <w:szCs w:val="20"/>
              </w:rPr>
              <w:t>NOMBRE Y CARGO</w:t>
            </w:r>
          </w:p>
          <w:p w14:paraId="626AC041" w14:textId="77777777" w:rsidR="00F42CCF" w:rsidRPr="00A82322" w:rsidRDefault="00F42CCF" w:rsidP="00A3590E">
            <w:pPr>
              <w:ind w:right="-376"/>
              <w:jc w:val="both"/>
              <w:rPr>
                <w:rFonts w:ascii="Arial" w:hAnsi="Arial" w:cs="Arial"/>
                <w:sz w:val="20"/>
                <w:szCs w:val="20"/>
              </w:rPr>
            </w:pPr>
            <w:r w:rsidRPr="00A82322">
              <w:rPr>
                <w:rFonts w:ascii="Arial" w:hAnsi="Arial" w:cs="Arial"/>
                <w:sz w:val="20"/>
                <w:szCs w:val="20"/>
              </w:rPr>
              <w:t>DEL APODERADO LEGAL</w:t>
            </w:r>
          </w:p>
        </w:tc>
        <w:tc>
          <w:tcPr>
            <w:tcW w:w="720" w:type="dxa"/>
          </w:tcPr>
          <w:p w14:paraId="345E69BC" w14:textId="77777777" w:rsidR="00F42CCF" w:rsidRPr="00A82322" w:rsidRDefault="00F42CCF" w:rsidP="00A3590E">
            <w:pPr>
              <w:ind w:right="-376"/>
              <w:jc w:val="both"/>
              <w:rPr>
                <w:rFonts w:ascii="Arial" w:hAnsi="Arial" w:cs="Arial"/>
                <w:sz w:val="20"/>
                <w:szCs w:val="20"/>
              </w:rPr>
            </w:pPr>
          </w:p>
        </w:tc>
        <w:tc>
          <w:tcPr>
            <w:tcW w:w="3240" w:type="dxa"/>
            <w:tcBorders>
              <w:top w:val="single" w:sz="4" w:space="0" w:color="000000"/>
            </w:tcBorders>
          </w:tcPr>
          <w:p w14:paraId="250B2F42" w14:textId="77777777" w:rsidR="00F42CCF" w:rsidRPr="00A82322" w:rsidRDefault="00F42CCF" w:rsidP="00A3590E">
            <w:pPr>
              <w:ind w:right="-376"/>
              <w:jc w:val="both"/>
              <w:rPr>
                <w:rFonts w:ascii="Arial" w:hAnsi="Arial" w:cs="Arial"/>
                <w:sz w:val="20"/>
                <w:szCs w:val="20"/>
              </w:rPr>
            </w:pPr>
            <w:r w:rsidRPr="00A82322">
              <w:rPr>
                <w:rFonts w:ascii="Arial" w:hAnsi="Arial" w:cs="Arial"/>
                <w:sz w:val="20"/>
                <w:szCs w:val="20"/>
              </w:rPr>
              <w:t>NOMBRE Y CARGO</w:t>
            </w:r>
          </w:p>
          <w:p w14:paraId="3920C846" w14:textId="77777777" w:rsidR="00F42CCF" w:rsidRPr="00A82322" w:rsidRDefault="00F42CCF" w:rsidP="00A3590E">
            <w:pPr>
              <w:ind w:right="-376"/>
              <w:jc w:val="both"/>
              <w:rPr>
                <w:rFonts w:ascii="Arial" w:hAnsi="Arial" w:cs="Arial"/>
                <w:sz w:val="20"/>
                <w:szCs w:val="20"/>
              </w:rPr>
            </w:pPr>
            <w:r w:rsidRPr="00A82322">
              <w:rPr>
                <w:rFonts w:ascii="Arial" w:hAnsi="Arial" w:cs="Arial"/>
                <w:sz w:val="20"/>
                <w:szCs w:val="20"/>
              </w:rPr>
              <w:t>DEL APODERADO LEGAL</w:t>
            </w:r>
          </w:p>
        </w:tc>
      </w:tr>
    </w:tbl>
    <w:p w14:paraId="3056A670" w14:textId="77777777" w:rsidR="00F42CCF" w:rsidRPr="00A82322" w:rsidRDefault="00F42CCF" w:rsidP="00F42CCF">
      <w:pPr>
        <w:jc w:val="both"/>
        <w:rPr>
          <w:rFonts w:ascii="Arial" w:hAnsi="Arial" w:cs="Arial"/>
          <w:sz w:val="20"/>
          <w:szCs w:val="20"/>
        </w:rPr>
      </w:pPr>
    </w:p>
    <w:p w14:paraId="073BE092" w14:textId="77777777" w:rsidR="00F42CCF" w:rsidRPr="00A82322" w:rsidRDefault="00F42CCF" w:rsidP="00F42CCF">
      <w:pPr>
        <w:jc w:val="both"/>
        <w:rPr>
          <w:rFonts w:ascii="Arial" w:hAnsi="Arial" w:cs="Arial"/>
          <w:sz w:val="20"/>
          <w:szCs w:val="20"/>
        </w:rPr>
      </w:pPr>
    </w:p>
    <w:p w14:paraId="1F22F843" w14:textId="77777777" w:rsidR="00F42CCF" w:rsidRPr="00A82322" w:rsidRDefault="00F42CCF" w:rsidP="00F42CCF">
      <w:pPr>
        <w:jc w:val="both"/>
        <w:rPr>
          <w:rFonts w:ascii="Arial" w:hAnsi="Arial" w:cs="Arial"/>
          <w:sz w:val="20"/>
          <w:szCs w:val="20"/>
        </w:rPr>
      </w:pPr>
    </w:p>
    <w:p w14:paraId="1B9AF729" w14:textId="77777777" w:rsidR="00F42CCF" w:rsidRPr="00A82322" w:rsidRDefault="00F42CCF" w:rsidP="00F42CCF">
      <w:pPr>
        <w:jc w:val="both"/>
        <w:rPr>
          <w:rFonts w:ascii="Arial" w:hAnsi="Arial" w:cs="Arial"/>
          <w:sz w:val="20"/>
          <w:szCs w:val="20"/>
        </w:rPr>
      </w:pPr>
    </w:p>
    <w:p w14:paraId="2308AB0D" w14:textId="77777777" w:rsidR="00F42CCF" w:rsidRPr="00A82322" w:rsidRDefault="00F42CCF" w:rsidP="00F42CCF">
      <w:pPr>
        <w:jc w:val="both"/>
        <w:rPr>
          <w:rFonts w:ascii="Arial" w:hAnsi="Arial" w:cs="Arial"/>
          <w:b/>
          <w:sz w:val="20"/>
          <w:szCs w:val="20"/>
        </w:rPr>
      </w:pPr>
      <w:r w:rsidRPr="00A82322">
        <w:rPr>
          <w:rFonts w:ascii="Arial" w:hAnsi="Arial" w:cs="Arial"/>
          <w:b/>
          <w:sz w:val="20"/>
          <w:szCs w:val="20"/>
        </w:rPr>
        <w:br w:type="page"/>
      </w:r>
    </w:p>
    <w:p w14:paraId="1E96CC52" w14:textId="77777777" w:rsidR="00F42CCF" w:rsidRPr="00A82322" w:rsidRDefault="00F42CCF"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p>
    <w:p w14:paraId="1A291AEA" w14:textId="77777777" w:rsidR="00F42CCF" w:rsidRPr="00A82322" w:rsidRDefault="00F42CCF"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4"/>
          <w:szCs w:val="28"/>
          <w:lang w:val="es-MX" w:eastAsia="ar-SA"/>
        </w:rPr>
      </w:pPr>
      <w:bookmarkStart w:id="358" w:name="_Toc63693114"/>
      <w:r w:rsidRPr="00A82322">
        <w:rPr>
          <w:rFonts w:ascii="Arial" w:eastAsia="Times New Roman" w:hAnsi="Arial" w:cs="Arial"/>
          <w:b/>
          <w:bCs/>
          <w:noProof/>
          <w:color w:val="auto"/>
          <w:kern w:val="1"/>
          <w:sz w:val="24"/>
          <w:szCs w:val="28"/>
          <w:lang w:val="es-MX" w:eastAsia="ar-SA"/>
        </w:rPr>
        <w:t>ANEXO 14 AVISO DE PRIVACIDAD</w:t>
      </w:r>
      <w:bookmarkEnd w:id="358"/>
    </w:p>
    <w:p w14:paraId="35FA5488" w14:textId="77777777" w:rsidR="00F42CCF" w:rsidRPr="00A82322" w:rsidRDefault="00F42CCF"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4"/>
          <w:szCs w:val="28"/>
          <w:lang w:val="es-MX" w:eastAsia="ar-SA"/>
        </w:rPr>
      </w:pPr>
      <w:bookmarkStart w:id="359" w:name="_Toc60906210"/>
      <w:bookmarkStart w:id="360" w:name="_Toc60907086"/>
      <w:bookmarkStart w:id="361" w:name="_Toc63693115"/>
      <w:r w:rsidRPr="00A82322">
        <w:rPr>
          <w:rFonts w:ascii="Arial" w:eastAsia="Times New Roman" w:hAnsi="Arial" w:cs="Arial"/>
          <w:b/>
          <w:bCs/>
          <w:noProof/>
          <w:color w:val="auto"/>
          <w:kern w:val="1"/>
          <w:sz w:val="24"/>
          <w:szCs w:val="28"/>
          <w:lang w:val="es-MX" w:eastAsia="ar-SA"/>
        </w:rPr>
        <w:t>INTEGRAL DE LOS PROCEDIMIENTOS DE</w:t>
      </w:r>
      <w:bookmarkEnd w:id="359"/>
      <w:bookmarkEnd w:id="360"/>
      <w:bookmarkEnd w:id="361"/>
    </w:p>
    <w:p w14:paraId="5F89B0DC" w14:textId="77777777" w:rsidR="00F42CCF" w:rsidRPr="00A82322" w:rsidRDefault="00F42CCF"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4"/>
          <w:szCs w:val="28"/>
          <w:lang w:val="es-MX" w:eastAsia="ar-SA"/>
        </w:rPr>
      </w:pPr>
      <w:bookmarkStart w:id="362" w:name="_Toc60906211"/>
      <w:bookmarkStart w:id="363" w:name="_Toc60907087"/>
      <w:bookmarkStart w:id="364" w:name="_Toc63693116"/>
      <w:r w:rsidRPr="00A82322">
        <w:rPr>
          <w:rFonts w:ascii="Arial" w:eastAsia="Times New Roman" w:hAnsi="Arial" w:cs="Arial"/>
          <w:b/>
          <w:bCs/>
          <w:noProof/>
          <w:color w:val="auto"/>
          <w:kern w:val="1"/>
          <w:sz w:val="24"/>
          <w:szCs w:val="28"/>
          <w:lang w:val="es-MX" w:eastAsia="ar-SA"/>
        </w:rPr>
        <w:t>ADQUISICIONES DE BIENES, ARRENDAMIENTOS Y CONTRATACIÓN DE SERVICIOS</w:t>
      </w:r>
      <w:bookmarkEnd w:id="362"/>
      <w:bookmarkEnd w:id="363"/>
      <w:bookmarkEnd w:id="364"/>
    </w:p>
    <w:p w14:paraId="4052BE64" w14:textId="77777777" w:rsidR="00F42CCF" w:rsidRPr="00A82322" w:rsidRDefault="00F42CCF" w:rsidP="00F42CCF">
      <w:pPr>
        <w:ind w:firstLine="709"/>
        <w:rPr>
          <w:rFonts w:ascii="Arial" w:eastAsia="Times New Roman" w:hAnsi="Arial" w:cs="Arial"/>
          <w:b/>
          <w:sz w:val="20"/>
          <w:szCs w:val="20"/>
          <w:lang w:val="es-ES" w:eastAsia="ar-SA"/>
        </w:rPr>
      </w:pPr>
    </w:p>
    <w:p w14:paraId="415ECD55"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El Instituto Mexicano del Seguro Social (IMSS), a través del Órgano de Operación Administrativa Desconcentrada Estatal Morelos con domicilio en Av. Plan de Ayala No. 1201 Col. Ricardo Flores Magón, C.P. 62450 Cuernavaca, Morelos, es responsable del tratamiento de los datos personales que nos proporcione, los cuales serán protegidos conforme a lo dispuesto por la Ley General de Protección de Datos Personales en Posesión de Sujetos Obligados (LGPDPPSO), y demás normatividad que resulte aplicable.</w:t>
      </w:r>
    </w:p>
    <w:p w14:paraId="6CF808E6"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027A434A" w14:textId="77777777" w:rsidR="00F42CCF" w:rsidRPr="00A82322" w:rsidRDefault="00F42CCF" w:rsidP="00F42CCF">
      <w:pPr>
        <w:suppressAutoHyphens/>
        <w:ind w:right="49"/>
        <w:jc w:val="both"/>
        <w:rPr>
          <w:rFonts w:ascii="Arial" w:eastAsia="Times New Roman" w:hAnsi="Arial" w:cs="Arial"/>
          <w:b/>
          <w:sz w:val="20"/>
          <w:szCs w:val="20"/>
          <w:lang w:val="es-ES" w:eastAsia="ar-SA"/>
        </w:rPr>
      </w:pPr>
      <w:r w:rsidRPr="00A82322">
        <w:rPr>
          <w:rFonts w:ascii="Arial" w:eastAsia="Times New Roman" w:hAnsi="Arial" w:cs="Arial"/>
          <w:b/>
          <w:sz w:val="20"/>
          <w:szCs w:val="20"/>
          <w:lang w:val="es-ES" w:eastAsia="ar-SA"/>
        </w:rPr>
        <w:t>¿Qué datos personales se recaban y para qué finalidad?</w:t>
      </w:r>
    </w:p>
    <w:p w14:paraId="2774185E"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2BD7A79E"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Los datos personales que se recabarán son: datos de identificación, datos de contacto y datos patrimoniales y/o financieros.</w:t>
      </w:r>
    </w:p>
    <w:p w14:paraId="0B461E3C"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1C02A25D"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No se recabarán datos personales sensibles.</w:t>
      </w:r>
    </w:p>
    <w:p w14:paraId="2C1B96F6"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397B38A7"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Los datos personales recabados serán incorporados y tratados en los expedientes de los procedimientos de adquisiciones de bienes, arrendamientos y contratación de servicios que efectúe el IMSS, en los cuales tenga alguna participación como oferente y/o proveedor; lo anterior para las siguientes finalidades:</w:t>
      </w:r>
    </w:p>
    <w:p w14:paraId="47393DFA"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7A0B7B74"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w:t>
      </w:r>
      <w:r w:rsidRPr="00A82322">
        <w:rPr>
          <w:rFonts w:ascii="Arial" w:eastAsia="Times New Roman" w:hAnsi="Arial" w:cs="Arial"/>
          <w:sz w:val="20"/>
          <w:szCs w:val="20"/>
          <w:lang w:val="es-ES" w:eastAsia="ar-SA"/>
        </w:rPr>
        <w:tab/>
        <w:t>Acreditar  su  existencia  legal  y/o  personalidad  jurídica,  así  como  identidad,  con  motivo  de  su participación en procedimientos de contratación, en la  formalización de contratos y/o convenios modificatorios, así como en los procedimientos de rescisión de contratos y conciliación.</w:t>
      </w:r>
    </w:p>
    <w:p w14:paraId="258C16F7"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0A59C518"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w:t>
      </w:r>
      <w:r w:rsidRPr="00A82322">
        <w:rPr>
          <w:rFonts w:ascii="Arial" w:eastAsia="Times New Roman" w:hAnsi="Arial" w:cs="Arial"/>
          <w:sz w:val="20"/>
          <w:szCs w:val="20"/>
          <w:lang w:val="es-ES" w:eastAsia="ar-SA"/>
        </w:rPr>
        <w:tab/>
        <w:t>Realizar  notificaciones  relacionadas  con  los  procedimientos  de  contratación,  formalización  de contratos y/o convenios modificatorios, procedimientos de rescisión de contratos y conciliación.</w:t>
      </w:r>
    </w:p>
    <w:p w14:paraId="30EAE883"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3EE6A54F"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    Formalización de instrumentos contractuales derivados de los procedimientos de contratación.</w:t>
      </w:r>
    </w:p>
    <w:p w14:paraId="3160989F"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61CBEC31"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w:t>
      </w:r>
      <w:r w:rsidRPr="00A82322">
        <w:rPr>
          <w:rFonts w:ascii="Arial" w:eastAsia="Times New Roman" w:hAnsi="Arial" w:cs="Arial"/>
          <w:sz w:val="20"/>
          <w:szCs w:val="20"/>
          <w:lang w:val="es-ES" w:eastAsia="ar-SA"/>
        </w:rPr>
        <w:tab/>
        <w:t>Dar  cumplimiento a  las  obligaciones de  transparencia comunes que  marca  la  Ley General  de Transparencia y Acceso a la Información Pública (por lo que se refiere a nombre y firma de licitantes, proveedores adjudicados y/o representantes legales).</w:t>
      </w:r>
    </w:p>
    <w:p w14:paraId="67310B3C"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w:t>
      </w:r>
      <w:r w:rsidRPr="00A82322">
        <w:rPr>
          <w:rFonts w:ascii="Arial" w:eastAsia="Times New Roman" w:hAnsi="Arial" w:cs="Arial"/>
          <w:sz w:val="20"/>
          <w:szCs w:val="20"/>
          <w:lang w:val="es-ES" w:eastAsia="ar-SA"/>
        </w:rPr>
        <w:tab/>
        <w:t>Atender  las  solicitudes  de  acceso  a  la  información  relacionadas  con  los  procedimientos  de contratación (por lo que se refiere a nombre y firma de licitantes, proveedores adjudicados y/o representantes legales).</w:t>
      </w:r>
    </w:p>
    <w:p w14:paraId="5F88EB2A" w14:textId="77777777" w:rsidR="00F42CCF" w:rsidRPr="00A82322" w:rsidRDefault="00F42CCF" w:rsidP="00F42CCF">
      <w:pPr>
        <w:suppressAutoHyphens/>
        <w:ind w:right="49" w:firstLine="709"/>
        <w:jc w:val="both"/>
        <w:rPr>
          <w:rFonts w:ascii="Arial" w:eastAsia="Times New Roman" w:hAnsi="Arial" w:cs="Arial"/>
          <w:sz w:val="20"/>
          <w:szCs w:val="20"/>
          <w:lang w:val="es-ES" w:eastAsia="ar-SA"/>
        </w:rPr>
      </w:pPr>
    </w:p>
    <w:p w14:paraId="22B29974"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Para dichas finalidades no es  necesario el consentimiento del titular para el tratamiento de sus datos personales.</w:t>
      </w:r>
    </w:p>
    <w:p w14:paraId="38B5BFE6" w14:textId="77777777" w:rsidR="00F42CCF" w:rsidRPr="00A82322" w:rsidRDefault="00F42CCF" w:rsidP="00F42CCF">
      <w:pPr>
        <w:suppressAutoHyphens/>
        <w:ind w:right="49"/>
        <w:jc w:val="both"/>
        <w:rPr>
          <w:rFonts w:ascii="Arial" w:eastAsia="Times New Roman" w:hAnsi="Arial" w:cs="Arial"/>
          <w:b/>
          <w:sz w:val="20"/>
          <w:szCs w:val="20"/>
          <w:lang w:val="es-ES" w:eastAsia="ar-SA"/>
        </w:rPr>
      </w:pPr>
    </w:p>
    <w:p w14:paraId="2F8F9C58" w14:textId="77777777" w:rsidR="00F42CCF" w:rsidRPr="00A82322" w:rsidRDefault="00F42CCF" w:rsidP="00F42CCF">
      <w:pPr>
        <w:tabs>
          <w:tab w:val="left" w:pos="6002"/>
        </w:tabs>
        <w:suppressAutoHyphens/>
        <w:ind w:right="49"/>
        <w:jc w:val="both"/>
        <w:rPr>
          <w:rFonts w:ascii="Arial" w:eastAsia="Times New Roman" w:hAnsi="Arial" w:cs="Arial"/>
          <w:b/>
          <w:sz w:val="20"/>
          <w:szCs w:val="20"/>
          <w:lang w:val="es-ES" w:eastAsia="ar-SA"/>
        </w:rPr>
      </w:pPr>
      <w:r w:rsidRPr="00A82322">
        <w:rPr>
          <w:rFonts w:ascii="Arial" w:eastAsia="Times New Roman" w:hAnsi="Arial" w:cs="Arial"/>
          <w:b/>
          <w:sz w:val="20"/>
          <w:szCs w:val="20"/>
          <w:lang w:val="es-ES" w:eastAsia="ar-SA"/>
        </w:rPr>
        <w:t>Fundamento para el tratamiento de datos personales.</w:t>
      </w:r>
    </w:p>
    <w:p w14:paraId="336DA1E1" w14:textId="77777777" w:rsidR="00F42CCF" w:rsidRPr="00A82322" w:rsidRDefault="00F42CCF" w:rsidP="00F42CCF">
      <w:pPr>
        <w:tabs>
          <w:tab w:val="left" w:pos="6002"/>
        </w:tabs>
        <w:suppressAutoHyphens/>
        <w:ind w:right="49"/>
        <w:jc w:val="both"/>
        <w:rPr>
          <w:rFonts w:ascii="Arial" w:eastAsia="Times New Roman" w:hAnsi="Arial" w:cs="Arial"/>
          <w:sz w:val="20"/>
          <w:szCs w:val="20"/>
          <w:lang w:val="es-ES" w:eastAsia="ar-SA"/>
        </w:rPr>
      </w:pPr>
    </w:p>
    <w:p w14:paraId="0FE7FA46"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lastRenderedPageBreak/>
        <w:t xml:space="preserve">El tratamiento de los datos personales se realiza con fundamento en lo establecido en los artículos 3, fracción XXVIII, 22, fracciones I, V y VIII, 26, 27, 28 de la LGPDPPSO; 23, 68, 70 fracción XXVIII y 121 de la LGTAIP; 121 de la LFTAIP, 251, fracciones IV y V de la Ley del Seguro Social,  29, fracción VII, 33 bis, cuarto párrafo, 37, fracción IV, 45, fracción IV, 56 de Ley de Adquisiciones, Arrendamientos y Servicios del Sector Público, 35, fracción II, 39, fracción III, inciso i) y fracción VI, 44, fracción II, 48 fracciones V y VI de su Reglamento, artículo  32-D  del  Código  Fiscal  de  la  Federación,  las  Políticas,  Bases  y  Lineamientos en  materia  de adquisiciones, arrendamientos y servicios del IMSS, artículo 69 del Reglamento Interior del Instituto Mexicano del Seguro Social, numeral 8.1.3.2 del Manual de Organización de la Dirección de Administración, y el Acuerdo que establece la información relativa a los procedimientos de licitación pública que las dependencias y entidades de la Administración Pública Federal deberán remitir a la Secretaría de Contraloría y Desarrollo Administrativo por transmisión electrónica o en medio magnético, así como la documentación que las mismas podrán requerir a los proveedores para que éstos acrediten su personalidad en los procedimientos de licitación pública, publicado en el Diario Oficial de la Federación el 11 de abril de 1997. </w:t>
      </w:r>
    </w:p>
    <w:p w14:paraId="5179187C" w14:textId="77777777" w:rsidR="00F42CCF" w:rsidRPr="00A82322" w:rsidRDefault="00F42CCF" w:rsidP="00F42CCF">
      <w:pPr>
        <w:suppressAutoHyphens/>
        <w:ind w:right="49"/>
        <w:jc w:val="both"/>
        <w:rPr>
          <w:rFonts w:ascii="Arial" w:eastAsia="Times New Roman" w:hAnsi="Arial" w:cs="Arial"/>
          <w:b/>
          <w:sz w:val="20"/>
          <w:szCs w:val="20"/>
          <w:lang w:val="es-ES" w:eastAsia="ar-SA"/>
        </w:rPr>
      </w:pPr>
    </w:p>
    <w:p w14:paraId="2DAD2AB5" w14:textId="77777777" w:rsidR="00F42CCF" w:rsidRPr="00A82322" w:rsidRDefault="00F42CCF" w:rsidP="00F42CCF">
      <w:pPr>
        <w:suppressAutoHyphens/>
        <w:ind w:right="49"/>
        <w:jc w:val="both"/>
        <w:rPr>
          <w:rFonts w:ascii="Arial" w:eastAsia="Times New Roman" w:hAnsi="Arial" w:cs="Arial"/>
          <w:b/>
          <w:sz w:val="20"/>
          <w:szCs w:val="20"/>
          <w:lang w:val="es-ES" w:eastAsia="ar-SA"/>
        </w:rPr>
      </w:pPr>
      <w:r w:rsidRPr="00A82322">
        <w:rPr>
          <w:rFonts w:ascii="Arial" w:eastAsia="Times New Roman" w:hAnsi="Arial" w:cs="Arial"/>
          <w:b/>
          <w:sz w:val="20"/>
          <w:szCs w:val="20"/>
          <w:lang w:val="es-ES" w:eastAsia="ar-SA"/>
        </w:rPr>
        <w:t>Transferencia de datos personales.</w:t>
      </w:r>
    </w:p>
    <w:p w14:paraId="674C3D8A"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72E1C486"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Se informa que no se realizarán transferencias de datos personales, salvo aquellas que sean necesarias para atender requerimientos de información de autoridad competente que estén debidamente fundados y motivados.</w:t>
      </w:r>
    </w:p>
    <w:p w14:paraId="5A3D5060"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7D414AEA" w14:textId="77777777" w:rsidR="00F42CCF" w:rsidRPr="00A82322" w:rsidRDefault="00F42CCF" w:rsidP="00F42CCF">
      <w:pPr>
        <w:suppressAutoHyphens/>
        <w:ind w:right="49"/>
        <w:jc w:val="both"/>
        <w:rPr>
          <w:rFonts w:ascii="Arial" w:eastAsia="Times New Roman" w:hAnsi="Arial" w:cs="Arial"/>
          <w:b/>
          <w:sz w:val="20"/>
          <w:szCs w:val="20"/>
          <w:lang w:val="es-ES" w:eastAsia="ar-SA"/>
        </w:rPr>
      </w:pPr>
      <w:r w:rsidRPr="00A82322">
        <w:rPr>
          <w:rFonts w:ascii="Arial" w:eastAsia="Times New Roman" w:hAnsi="Arial" w:cs="Arial"/>
          <w:b/>
          <w:sz w:val="20"/>
          <w:szCs w:val="20"/>
          <w:lang w:val="es-ES" w:eastAsia="ar-SA"/>
        </w:rPr>
        <w:t>¿Dónde se pueden ejercer los derechos de acceso, corrección/rectificación, cancelación u oposición de datos personales (derechos ARCO)?</w:t>
      </w:r>
    </w:p>
    <w:p w14:paraId="4CE3DD41"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5CABF654"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Usted podrá presentar su solicitud para el ejercicio de los derechos de Acceso, Rectificación, Cancelación u Oposición directamente ante la Unidad de Transparencia del IMSS, ubicada en Av. Paseo de la Reforma, No. 476, Col. Juárez, C.P. 06600, Del. Cuauhtémoc, Ciudad de México, o bien a través de la Plataforma Nacional de Transparencia en la página: http://www.plataformadetransparencia.org.mx/, o en el   correo electrónico unidad.enlace@imss.gob.mx.</w:t>
      </w:r>
    </w:p>
    <w:p w14:paraId="4C15EE0D"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005A3408"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Si desea conocer el procedimiento para el ejercicio de los derechos ARCO, puede acudir a la Unidad de Transparencia y/o enviar un correo electrónico a la dirección citada.</w:t>
      </w:r>
    </w:p>
    <w:p w14:paraId="1F8AB913" w14:textId="77777777" w:rsidR="00F42CCF" w:rsidRPr="00A82322" w:rsidRDefault="00F42CCF" w:rsidP="00F42CCF">
      <w:pPr>
        <w:tabs>
          <w:tab w:val="left" w:pos="3180"/>
        </w:tabs>
        <w:suppressAutoHyphens/>
        <w:ind w:right="49"/>
        <w:jc w:val="both"/>
        <w:rPr>
          <w:rFonts w:ascii="Arial" w:eastAsia="Times New Roman" w:hAnsi="Arial" w:cs="Arial"/>
          <w:b/>
          <w:sz w:val="20"/>
          <w:szCs w:val="20"/>
          <w:lang w:val="es-ES" w:eastAsia="ar-SA"/>
        </w:rPr>
      </w:pPr>
      <w:r w:rsidRPr="00A82322">
        <w:rPr>
          <w:rFonts w:ascii="Arial" w:eastAsia="Times New Roman" w:hAnsi="Arial" w:cs="Arial"/>
          <w:sz w:val="20"/>
          <w:szCs w:val="20"/>
          <w:lang w:val="es-ES" w:eastAsia="ar-SA"/>
        </w:rPr>
        <w:tab/>
      </w:r>
    </w:p>
    <w:p w14:paraId="27EAE127" w14:textId="77777777" w:rsidR="00F42CCF" w:rsidRPr="00A82322" w:rsidRDefault="00F42CCF" w:rsidP="00F42CCF">
      <w:pPr>
        <w:suppressAutoHyphens/>
        <w:ind w:right="49"/>
        <w:jc w:val="both"/>
        <w:rPr>
          <w:rFonts w:ascii="Arial" w:eastAsia="Times New Roman" w:hAnsi="Arial" w:cs="Arial"/>
          <w:b/>
          <w:sz w:val="20"/>
          <w:szCs w:val="20"/>
          <w:lang w:val="es-ES" w:eastAsia="ar-SA"/>
        </w:rPr>
      </w:pPr>
      <w:r w:rsidRPr="00A82322">
        <w:rPr>
          <w:rFonts w:ascii="Arial" w:eastAsia="Times New Roman" w:hAnsi="Arial" w:cs="Arial"/>
          <w:b/>
          <w:sz w:val="20"/>
          <w:szCs w:val="20"/>
          <w:lang w:val="es-ES" w:eastAsia="ar-SA"/>
        </w:rPr>
        <w:t>Cambios al aviso de privacidad</w:t>
      </w:r>
    </w:p>
    <w:p w14:paraId="78CC4F76"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511147D8"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El presente aviso de privacidad puede sufrir modificaciones, cambios o actualizaciones derivadas de nuevos requerimientos legales o por otras causas.</w:t>
      </w:r>
    </w:p>
    <w:p w14:paraId="1EFE0B8D"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130DF126"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En  caso de  que  se  efectúen cambios, los  mismos se  comunicarán a  través  de  la  página de  internet institucional,  www.imss.gob.mx.</w:t>
      </w:r>
    </w:p>
    <w:p w14:paraId="18E8F8E0" w14:textId="77777777" w:rsidR="00F42CCF" w:rsidRPr="00A82322" w:rsidRDefault="00F42CCF" w:rsidP="00F42CCF">
      <w:pPr>
        <w:rPr>
          <w:rFonts w:ascii="Arial" w:eastAsia="Times New Roman" w:hAnsi="Arial" w:cs="Arial"/>
          <w:color w:val="365F91" w:themeColor="accent1" w:themeShade="BF"/>
          <w:sz w:val="32"/>
          <w:szCs w:val="32"/>
          <w:lang w:val="es-ES" w:eastAsia="ar-SA"/>
        </w:rPr>
      </w:pPr>
      <w:r w:rsidRPr="00A82322">
        <w:rPr>
          <w:rFonts w:ascii="Arial" w:eastAsia="Times New Roman" w:hAnsi="Arial" w:cs="Arial"/>
          <w:lang w:val="es-ES" w:eastAsia="ar-SA"/>
        </w:rPr>
        <w:br w:type="page"/>
      </w:r>
    </w:p>
    <w:p w14:paraId="695B8245" w14:textId="77777777" w:rsidR="00235547" w:rsidRPr="00A82322" w:rsidRDefault="00235547" w:rsidP="00235547">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bookmarkStart w:id="365" w:name="_Toc124590049"/>
      <w:bookmarkStart w:id="366" w:name="_Toc153804743"/>
      <w:bookmarkStart w:id="367" w:name="_Toc155023719"/>
      <w:bookmarkStart w:id="368" w:name="_GoBack"/>
      <w:bookmarkEnd w:id="368"/>
      <w:r w:rsidRPr="009930B0">
        <w:rPr>
          <w:rFonts w:ascii="Arial" w:eastAsia="Times New Roman" w:hAnsi="Arial" w:cs="Arial"/>
          <w:b/>
          <w:bCs/>
          <w:noProof/>
          <w:color w:val="auto"/>
          <w:kern w:val="1"/>
          <w:sz w:val="24"/>
          <w:szCs w:val="24"/>
          <w:lang w:val="es-MX" w:eastAsia="ar-SA"/>
        </w:rPr>
        <w:lastRenderedPageBreak/>
        <w:t>Anexo 15.-</w:t>
      </w:r>
      <w:bookmarkStart w:id="369" w:name="_Toc431386051"/>
      <w:bookmarkStart w:id="370" w:name="_Toc431386328"/>
      <w:r w:rsidRPr="009930B0">
        <w:rPr>
          <w:rFonts w:ascii="Arial" w:eastAsia="Times New Roman" w:hAnsi="Arial" w:cs="Arial"/>
          <w:b/>
          <w:bCs/>
          <w:noProof/>
          <w:color w:val="auto"/>
          <w:kern w:val="1"/>
          <w:sz w:val="24"/>
          <w:szCs w:val="24"/>
          <w:lang w:val="es-MX" w:eastAsia="ar-SA"/>
        </w:rPr>
        <w:t xml:space="preserve"> </w:t>
      </w:r>
      <w:bookmarkEnd w:id="369"/>
      <w:bookmarkEnd w:id="370"/>
      <w:r w:rsidRPr="009930B0">
        <w:rPr>
          <w:rFonts w:ascii="Arial" w:eastAsia="Times New Roman" w:hAnsi="Arial" w:cs="Arial"/>
          <w:b/>
          <w:bCs/>
          <w:noProof/>
          <w:color w:val="auto"/>
          <w:kern w:val="1"/>
          <w:sz w:val="24"/>
          <w:szCs w:val="24"/>
          <w:lang w:val="es-MX" w:eastAsia="ar-SA"/>
        </w:rPr>
        <w:t>ESCRITO DE DIRECCIÓN DE CORREO ELECTRÓNICO DEL LICITANTE</w:t>
      </w:r>
      <w:r w:rsidRPr="00A82322">
        <w:rPr>
          <w:rFonts w:ascii="Arial" w:eastAsia="Times New Roman" w:hAnsi="Arial" w:cs="Arial"/>
          <w:b/>
          <w:bCs/>
          <w:noProof/>
          <w:color w:val="auto"/>
          <w:kern w:val="1"/>
          <w:sz w:val="28"/>
          <w:szCs w:val="28"/>
          <w:lang w:val="es-MX" w:eastAsia="ar-SA"/>
        </w:rPr>
        <w:t>.</w:t>
      </w:r>
      <w:bookmarkEnd w:id="365"/>
      <w:bookmarkEnd w:id="366"/>
      <w:bookmarkEnd w:id="367"/>
    </w:p>
    <w:p w14:paraId="76A17072" w14:textId="77777777" w:rsidR="00235547" w:rsidRPr="00A82322" w:rsidRDefault="00235547" w:rsidP="00235547">
      <w:pPr>
        <w:tabs>
          <w:tab w:val="num" w:pos="142"/>
        </w:tabs>
        <w:suppressAutoHyphens/>
        <w:ind w:left="-284" w:right="-64" w:hanging="6"/>
        <w:jc w:val="both"/>
        <w:rPr>
          <w:rFonts w:ascii="Arial" w:eastAsia="Times New Roman" w:hAnsi="Arial" w:cs="Arial"/>
          <w:bCs/>
          <w:sz w:val="20"/>
          <w:szCs w:val="20"/>
          <w:lang w:val="es-ES" w:eastAsia="ar-SA"/>
        </w:rPr>
      </w:pPr>
    </w:p>
    <w:p w14:paraId="2A63CE62" w14:textId="77777777" w:rsidR="00235547" w:rsidRPr="009930B0" w:rsidRDefault="00235547" w:rsidP="00235547">
      <w:pPr>
        <w:suppressAutoHyphens/>
        <w:ind w:left="143" w:right="49"/>
        <w:jc w:val="center"/>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PREFERENTEMENTE EN PAPEL MEMBRETADO DEL LICITANTE.</w:t>
      </w:r>
    </w:p>
    <w:p w14:paraId="51F160F0" w14:textId="77777777" w:rsidR="00235547" w:rsidRPr="009930B0" w:rsidRDefault="00235547" w:rsidP="00235547">
      <w:pPr>
        <w:suppressAutoHyphens/>
        <w:ind w:right="49"/>
        <w:rPr>
          <w:rFonts w:ascii="Arial" w:eastAsia="Times New Roman" w:hAnsi="Arial" w:cs="Arial"/>
          <w:sz w:val="20"/>
          <w:szCs w:val="20"/>
          <w:lang w:val="es-ES" w:eastAsia="ar-SA"/>
        </w:rPr>
      </w:pPr>
    </w:p>
    <w:p w14:paraId="3420C123" w14:textId="77777777" w:rsidR="00235547" w:rsidRPr="009930B0" w:rsidRDefault="00235547" w:rsidP="00235547">
      <w:pPr>
        <w:suppressAutoHyphens/>
        <w:spacing w:line="276" w:lineRule="auto"/>
        <w:ind w:left="142" w:right="49"/>
        <w:jc w:val="right"/>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________, a _____ de ___________________ del 20___.</w:t>
      </w:r>
    </w:p>
    <w:p w14:paraId="679E2F68" w14:textId="77777777" w:rsidR="00235547" w:rsidRPr="009930B0" w:rsidRDefault="00235547" w:rsidP="00235547">
      <w:pPr>
        <w:suppressAutoHyphens/>
        <w:spacing w:line="276" w:lineRule="auto"/>
        <w:ind w:left="142" w:right="49"/>
        <w:rPr>
          <w:rFonts w:ascii="Arial" w:eastAsia="Times New Roman" w:hAnsi="Arial" w:cs="Arial"/>
          <w:sz w:val="20"/>
          <w:szCs w:val="20"/>
          <w:lang w:val="es-ES" w:eastAsia="ar-SA"/>
        </w:rPr>
      </w:pPr>
    </w:p>
    <w:p w14:paraId="3A8DA4DD" w14:textId="77777777" w:rsidR="00235547" w:rsidRPr="00A82322" w:rsidRDefault="00235547" w:rsidP="00235547">
      <w:pPr>
        <w:tabs>
          <w:tab w:val="left" w:pos="10490"/>
        </w:tabs>
        <w:ind w:left="-284" w:right="-284"/>
        <w:jc w:val="both"/>
        <w:rPr>
          <w:rFonts w:ascii="Arial" w:hAnsi="Arial" w:cs="Arial"/>
          <w:bCs/>
          <w:sz w:val="20"/>
          <w:szCs w:val="20"/>
        </w:rPr>
      </w:pPr>
      <w:r w:rsidRPr="00A82322">
        <w:rPr>
          <w:rFonts w:ascii="Arial" w:hAnsi="Arial" w:cs="Arial"/>
          <w:bCs/>
          <w:sz w:val="20"/>
          <w:szCs w:val="20"/>
        </w:rPr>
        <w:t>Instituto Mexicano del Seguro Social</w:t>
      </w:r>
    </w:p>
    <w:p w14:paraId="66FA8454" w14:textId="77777777" w:rsidR="00235547" w:rsidRPr="00A82322" w:rsidRDefault="00235547" w:rsidP="00235547">
      <w:pPr>
        <w:ind w:left="-284" w:right="-284"/>
        <w:jc w:val="both"/>
        <w:rPr>
          <w:rFonts w:ascii="Arial" w:hAnsi="Arial" w:cs="Arial"/>
          <w:bCs/>
          <w:sz w:val="20"/>
          <w:szCs w:val="20"/>
        </w:rPr>
      </w:pPr>
      <w:r w:rsidRPr="00A82322">
        <w:rPr>
          <w:rFonts w:ascii="Arial" w:hAnsi="Arial" w:cs="Arial"/>
          <w:bCs/>
          <w:sz w:val="20"/>
          <w:szCs w:val="20"/>
        </w:rPr>
        <w:t>Órgano de Operación Administrativa Desconcentrada Estatal Morelos</w:t>
      </w:r>
    </w:p>
    <w:p w14:paraId="33B386BF" w14:textId="77777777" w:rsidR="00235547" w:rsidRPr="00A82322" w:rsidRDefault="00235547" w:rsidP="00235547">
      <w:pPr>
        <w:ind w:left="-284" w:right="-284"/>
        <w:jc w:val="both"/>
        <w:rPr>
          <w:rFonts w:ascii="Arial" w:hAnsi="Arial" w:cs="Arial"/>
          <w:bCs/>
          <w:sz w:val="20"/>
          <w:szCs w:val="20"/>
        </w:rPr>
      </w:pPr>
      <w:r w:rsidRPr="00A82322">
        <w:rPr>
          <w:rFonts w:ascii="Arial" w:hAnsi="Arial" w:cs="Arial"/>
          <w:bCs/>
          <w:sz w:val="20"/>
          <w:szCs w:val="20"/>
        </w:rPr>
        <w:t>Jefatura Delegacional de Servicios Administrativos</w:t>
      </w:r>
    </w:p>
    <w:p w14:paraId="09452D60" w14:textId="77777777" w:rsidR="00235547" w:rsidRPr="00A82322" w:rsidRDefault="00235547" w:rsidP="00235547">
      <w:pPr>
        <w:ind w:left="-284" w:right="-284"/>
        <w:jc w:val="both"/>
        <w:rPr>
          <w:rFonts w:ascii="Arial" w:hAnsi="Arial" w:cs="Arial"/>
          <w:bCs/>
          <w:sz w:val="20"/>
          <w:szCs w:val="20"/>
        </w:rPr>
      </w:pPr>
      <w:r w:rsidRPr="00A82322">
        <w:rPr>
          <w:rFonts w:ascii="Arial" w:hAnsi="Arial" w:cs="Arial"/>
          <w:bCs/>
          <w:sz w:val="20"/>
          <w:szCs w:val="20"/>
        </w:rPr>
        <w:t>Coordinación Delegacional de Abastecimiento y Equipamiento</w:t>
      </w:r>
    </w:p>
    <w:p w14:paraId="3DEA6323" w14:textId="77777777" w:rsidR="00235547" w:rsidRPr="009930B0" w:rsidRDefault="00235547" w:rsidP="00235547">
      <w:pPr>
        <w:spacing w:line="276" w:lineRule="auto"/>
        <w:rPr>
          <w:rFonts w:ascii="Arial" w:hAnsi="Arial" w:cs="Arial"/>
          <w:spacing w:val="-3"/>
          <w:sz w:val="20"/>
          <w:szCs w:val="20"/>
        </w:rPr>
      </w:pPr>
    </w:p>
    <w:p w14:paraId="63EA1672" w14:textId="77777777" w:rsidR="00235547" w:rsidRPr="009930B0" w:rsidRDefault="00235547" w:rsidP="00235547">
      <w:pPr>
        <w:suppressAutoHyphens/>
        <w:ind w:right="49"/>
        <w:jc w:val="both"/>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Presente.</w:t>
      </w:r>
    </w:p>
    <w:p w14:paraId="266C005D" w14:textId="77777777" w:rsidR="00235547" w:rsidRPr="009930B0" w:rsidRDefault="00235547" w:rsidP="00235547">
      <w:pPr>
        <w:tabs>
          <w:tab w:val="left" w:pos="7938"/>
        </w:tabs>
        <w:suppressAutoHyphens/>
        <w:spacing w:line="276" w:lineRule="auto"/>
        <w:ind w:right="49"/>
        <w:jc w:val="both"/>
        <w:rPr>
          <w:rFonts w:ascii="Arial" w:eastAsia="Times New Roman" w:hAnsi="Arial" w:cs="Arial"/>
          <w:sz w:val="20"/>
          <w:szCs w:val="20"/>
          <w:lang w:val="es-ES" w:eastAsia="ar-SA"/>
        </w:rPr>
      </w:pPr>
    </w:p>
    <w:p w14:paraId="1856A74F" w14:textId="77777777" w:rsidR="00235547" w:rsidRPr="009930B0" w:rsidRDefault="00235547" w:rsidP="00235547">
      <w:pPr>
        <w:tabs>
          <w:tab w:val="left" w:pos="7938"/>
        </w:tabs>
        <w:suppressAutoHyphens/>
        <w:spacing w:line="276" w:lineRule="auto"/>
        <w:ind w:right="49"/>
        <w:jc w:val="both"/>
        <w:rPr>
          <w:rFonts w:ascii="Arial" w:eastAsia="Times New Roman" w:hAnsi="Arial" w:cs="Arial"/>
          <w:sz w:val="20"/>
          <w:szCs w:val="20"/>
          <w:lang w:eastAsia="ar-SA"/>
        </w:rPr>
      </w:pPr>
      <w:r w:rsidRPr="009930B0">
        <w:rPr>
          <w:rFonts w:ascii="Arial" w:eastAsia="Times New Roman" w:hAnsi="Arial" w:cs="Arial"/>
          <w:sz w:val="20"/>
          <w:szCs w:val="20"/>
          <w:lang w:val="es-ES" w:eastAsia="ar-SA"/>
        </w:rPr>
        <w:t xml:space="preserve">El (la) C. </w:t>
      </w:r>
      <w:r w:rsidRPr="009930B0">
        <w:rPr>
          <w:rFonts w:ascii="Arial" w:hAnsi="Arial" w:cs="Arial"/>
          <w:bCs/>
          <w:sz w:val="20"/>
          <w:szCs w:val="20"/>
        </w:rPr>
        <w:t>_________</w:t>
      </w:r>
      <w:proofErr w:type="gramStart"/>
      <w:r w:rsidRPr="009930B0">
        <w:rPr>
          <w:rFonts w:ascii="Arial" w:hAnsi="Arial" w:cs="Arial"/>
          <w:bCs/>
          <w:sz w:val="20"/>
          <w:szCs w:val="20"/>
        </w:rPr>
        <w:t>_(</w:t>
      </w:r>
      <w:proofErr w:type="gramEnd"/>
      <w:r w:rsidRPr="009930B0">
        <w:rPr>
          <w:rFonts w:ascii="Arial" w:hAnsi="Arial" w:cs="Arial"/>
          <w:bCs/>
          <w:sz w:val="20"/>
          <w:szCs w:val="20"/>
        </w:rPr>
        <w:t>NOMBRE DEL REPRESENTANTE LEGAL)__________</w:t>
      </w:r>
      <w:r w:rsidRPr="009930B0">
        <w:rPr>
          <w:rFonts w:ascii="Arial" w:eastAsia="Times New Roman" w:hAnsi="Arial" w:cs="Arial"/>
          <w:sz w:val="20"/>
          <w:szCs w:val="20"/>
          <w:lang w:val="es-ES" w:eastAsia="ar-SA"/>
        </w:rPr>
        <w:t xml:space="preserve">, en su carácter de representante legal de la empresa </w:t>
      </w:r>
      <w:r w:rsidRPr="009930B0">
        <w:rPr>
          <w:rFonts w:ascii="Arial" w:hAnsi="Arial" w:cs="Arial"/>
          <w:bCs/>
          <w:sz w:val="20"/>
          <w:szCs w:val="20"/>
        </w:rPr>
        <w:t>_____(NOMBRE DEL LICITANTE)_________, personalidad que acredita mediante la escritura pública No. __(NUMERO DE INSTRUMENTO)_______, de fecha __(DÍA)__ de ___(MES)___ de __(AÑO)___, protocolizada por el Notario Público/Corredor Público _________(NOMBRE DE LA PERSONA QUE EMITE EL INSTRUMENTO)_________ Titular de la Notaría No. _</w:t>
      </w:r>
      <w:proofErr w:type="gramStart"/>
      <w:r w:rsidRPr="009930B0">
        <w:rPr>
          <w:rFonts w:ascii="Arial" w:hAnsi="Arial" w:cs="Arial"/>
          <w:bCs/>
          <w:sz w:val="20"/>
          <w:szCs w:val="20"/>
        </w:rPr>
        <w:t>_(</w:t>
      </w:r>
      <w:proofErr w:type="gramEnd"/>
      <w:r w:rsidRPr="009930B0">
        <w:rPr>
          <w:rFonts w:ascii="Arial" w:hAnsi="Arial" w:cs="Arial"/>
          <w:bCs/>
          <w:sz w:val="20"/>
          <w:szCs w:val="20"/>
        </w:rPr>
        <w:t xml:space="preserve">NÚMERO DE NOTARIA/CORREDURÍA)______ de _____(UBICACIÓN DE NOTARIA/CORREDURÍA)______, </w:t>
      </w:r>
      <w:r w:rsidRPr="009930B0">
        <w:rPr>
          <w:rFonts w:ascii="Arial" w:hAnsi="Arial" w:cs="Arial"/>
          <w:b/>
          <w:bCs/>
          <w:sz w:val="20"/>
          <w:szCs w:val="20"/>
        </w:rPr>
        <w:t xml:space="preserve">autorizó expresamente al Instituto Mexicano del Seguro Social que mediante las áreas correspondientes </w:t>
      </w:r>
      <w:r w:rsidRPr="009930B0">
        <w:rPr>
          <w:rFonts w:ascii="Arial" w:eastAsia="Times New Roman" w:hAnsi="Arial" w:cs="Arial"/>
          <w:b/>
          <w:sz w:val="20"/>
          <w:szCs w:val="20"/>
          <w:lang w:val="es-ES" w:eastAsia="ar-SA"/>
        </w:rPr>
        <w:t>realice toda clase de notificaciones a mi representada a través de medios de comunicación electrónica</w:t>
      </w:r>
      <w:r w:rsidRPr="009930B0">
        <w:rPr>
          <w:rFonts w:ascii="Arial" w:eastAsia="Times New Roman" w:hAnsi="Arial" w:cs="Arial"/>
          <w:sz w:val="20"/>
          <w:szCs w:val="20"/>
          <w:lang w:val="es-ES" w:eastAsia="ar-SA"/>
        </w:rPr>
        <w:t xml:space="preserve"> </w:t>
      </w:r>
      <w:r w:rsidRPr="009930B0">
        <w:rPr>
          <w:rFonts w:ascii="Arial" w:eastAsia="Times New Roman" w:hAnsi="Arial" w:cs="Arial"/>
          <w:sz w:val="20"/>
          <w:szCs w:val="20"/>
          <w:lang w:eastAsia="ar-SA"/>
        </w:rPr>
        <w:t xml:space="preserve">respecto de la Licitación Pública ________________ No. ____________, para la contratación del ______________, </w:t>
      </w:r>
      <w:r w:rsidRPr="009930B0">
        <w:rPr>
          <w:rFonts w:ascii="Arial" w:eastAsia="Times New Roman" w:hAnsi="Arial" w:cs="Arial"/>
          <w:sz w:val="20"/>
          <w:szCs w:val="20"/>
          <w:lang w:val="es-ES" w:eastAsia="ar-SA"/>
        </w:rPr>
        <w:t xml:space="preserve">específicamente a los correos electrónicos </w:t>
      </w:r>
      <w:r w:rsidRPr="009930B0">
        <w:rPr>
          <w:rFonts w:ascii="Arial" w:hAnsi="Arial" w:cs="Arial"/>
          <w:bCs/>
          <w:sz w:val="20"/>
          <w:szCs w:val="20"/>
        </w:rPr>
        <w:t xml:space="preserve">_________________ </w:t>
      </w:r>
      <w:r w:rsidRPr="009930B0">
        <w:rPr>
          <w:rFonts w:ascii="Arial" w:eastAsia="Times New Roman" w:hAnsi="Arial" w:cs="Arial"/>
          <w:sz w:val="20"/>
          <w:szCs w:val="20"/>
          <w:lang w:val="es-ES" w:eastAsia="ar-SA"/>
        </w:rPr>
        <w:t xml:space="preserve">y </w:t>
      </w:r>
      <w:r w:rsidRPr="009930B0">
        <w:rPr>
          <w:rFonts w:ascii="Arial" w:hAnsi="Arial" w:cs="Arial"/>
          <w:bCs/>
          <w:sz w:val="20"/>
          <w:szCs w:val="20"/>
        </w:rPr>
        <w:t>___________</w:t>
      </w:r>
      <w:r w:rsidRPr="009930B0">
        <w:rPr>
          <w:rFonts w:ascii="Arial" w:eastAsia="Times New Roman" w:hAnsi="Arial" w:cs="Arial"/>
          <w:sz w:val="20"/>
          <w:szCs w:val="20"/>
          <w:lang w:eastAsia="ar-SA"/>
        </w:rPr>
        <w:t>.</w:t>
      </w:r>
    </w:p>
    <w:p w14:paraId="4F5D4C07" w14:textId="77777777" w:rsidR="00235547" w:rsidRPr="009930B0" w:rsidRDefault="00235547" w:rsidP="00235547">
      <w:pPr>
        <w:suppressAutoHyphens/>
        <w:spacing w:line="276" w:lineRule="auto"/>
        <w:ind w:right="49"/>
        <w:jc w:val="both"/>
        <w:rPr>
          <w:rFonts w:ascii="Arial" w:eastAsia="Times New Roman" w:hAnsi="Arial" w:cs="Arial"/>
          <w:sz w:val="20"/>
          <w:szCs w:val="20"/>
          <w:lang w:eastAsia="ar-SA"/>
        </w:rPr>
      </w:pPr>
    </w:p>
    <w:p w14:paraId="493A8993" w14:textId="77777777" w:rsidR="00235547" w:rsidRPr="009930B0" w:rsidRDefault="00235547" w:rsidP="00235547">
      <w:pPr>
        <w:suppressAutoHyphens/>
        <w:spacing w:line="276" w:lineRule="auto"/>
        <w:ind w:right="49"/>
        <w:jc w:val="both"/>
        <w:rPr>
          <w:rFonts w:ascii="Arial" w:eastAsia="Times New Roman" w:hAnsi="Arial" w:cs="Arial"/>
          <w:sz w:val="20"/>
          <w:szCs w:val="20"/>
          <w:lang w:val="es-ES" w:eastAsia="ar-SA"/>
        </w:rPr>
      </w:pPr>
      <w:r w:rsidRPr="009930B0">
        <w:rPr>
          <w:rFonts w:ascii="Arial" w:eastAsia="Times New Roman" w:hAnsi="Arial" w:cs="Arial"/>
          <w:sz w:val="20"/>
          <w:szCs w:val="20"/>
          <w:lang w:eastAsia="ar-SA"/>
        </w:rPr>
        <w:t xml:space="preserve">Lo anterior, se realiza de conformidad con el </w:t>
      </w:r>
      <w:r w:rsidRPr="009930B0">
        <w:rPr>
          <w:rFonts w:ascii="Arial" w:eastAsia="Times New Roman" w:hAnsi="Arial" w:cs="Arial"/>
          <w:sz w:val="20"/>
          <w:szCs w:val="20"/>
          <w:lang w:val="es-ES" w:eastAsia="ar-SA"/>
        </w:rPr>
        <w:t>artículo 35, fracción II de la Ley Federal de Procedimiento Administrativo, de manera supletoria al artículo 11 de la Ley de Adquisiciones, Arrendamientos y Servicios del Sector Público.</w:t>
      </w:r>
    </w:p>
    <w:p w14:paraId="65BCAEDB" w14:textId="77777777" w:rsidR="00235547" w:rsidRPr="009930B0" w:rsidRDefault="00235547" w:rsidP="00235547">
      <w:pPr>
        <w:suppressAutoHyphens/>
        <w:spacing w:line="276" w:lineRule="auto"/>
        <w:ind w:right="49"/>
        <w:jc w:val="both"/>
        <w:rPr>
          <w:rFonts w:ascii="Arial" w:eastAsia="Times New Roman" w:hAnsi="Arial" w:cs="Arial"/>
          <w:sz w:val="20"/>
          <w:szCs w:val="20"/>
          <w:lang w:val="es-ES" w:eastAsia="ar-SA"/>
        </w:rPr>
      </w:pPr>
    </w:p>
    <w:p w14:paraId="128CFB53" w14:textId="77777777" w:rsidR="00235547" w:rsidRPr="009930B0" w:rsidRDefault="00235547" w:rsidP="00235547">
      <w:pPr>
        <w:suppressAutoHyphens/>
        <w:spacing w:line="276" w:lineRule="auto"/>
        <w:ind w:right="49"/>
        <w:jc w:val="center"/>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Atentamente</w:t>
      </w:r>
    </w:p>
    <w:p w14:paraId="45926AFB" w14:textId="77777777" w:rsidR="00235547" w:rsidRPr="009930B0" w:rsidRDefault="00235547" w:rsidP="00235547">
      <w:pPr>
        <w:suppressAutoHyphens/>
        <w:spacing w:line="276" w:lineRule="auto"/>
        <w:ind w:right="49"/>
        <w:jc w:val="center"/>
        <w:rPr>
          <w:rFonts w:ascii="Arial" w:eastAsia="Times New Roman" w:hAnsi="Arial" w:cs="Arial"/>
          <w:sz w:val="20"/>
          <w:szCs w:val="20"/>
          <w:lang w:val="es-ES" w:eastAsia="ar-SA"/>
        </w:rPr>
      </w:pPr>
    </w:p>
    <w:p w14:paraId="1D1EF222" w14:textId="77777777" w:rsidR="00235547" w:rsidRPr="009930B0" w:rsidRDefault="00235547" w:rsidP="00235547">
      <w:pPr>
        <w:suppressAutoHyphens/>
        <w:spacing w:line="276" w:lineRule="auto"/>
        <w:ind w:right="49"/>
        <w:jc w:val="center"/>
        <w:rPr>
          <w:rFonts w:ascii="Arial" w:eastAsia="Times New Roman" w:hAnsi="Arial" w:cs="Arial"/>
          <w:sz w:val="20"/>
          <w:szCs w:val="20"/>
          <w:lang w:val="es-ES" w:eastAsia="ar-SA"/>
        </w:rPr>
      </w:pPr>
    </w:p>
    <w:p w14:paraId="473BB8C0" w14:textId="77777777" w:rsidR="00235547" w:rsidRPr="009930B0" w:rsidRDefault="00235547" w:rsidP="00235547">
      <w:pPr>
        <w:suppressAutoHyphens/>
        <w:spacing w:line="276" w:lineRule="auto"/>
        <w:ind w:right="49"/>
        <w:jc w:val="center"/>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 xml:space="preserve"> (Nombre y firma del representante legal/persona facultada)</w:t>
      </w:r>
    </w:p>
    <w:p w14:paraId="592B72A4" w14:textId="77777777" w:rsidR="00235547" w:rsidRPr="009930B0" w:rsidRDefault="00235547" w:rsidP="00235547">
      <w:pPr>
        <w:suppressAutoHyphens/>
        <w:spacing w:line="276" w:lineRule="auto"/>
        <w:ind w:right="49"/>
        <w:jc w:val="center"/>
        <w:rPr>
          <w:rFonts w:ascii="Arial" w:hAnsi="Arial" w:cs="Arial"/>
          <w:bCs/>
          <w:sz w:val="20"/>
          <w:szCs w:val="20"/>
        </w:rPr>
      </w:pPr>
      <w:r w:rsidRPr="009930B0">
        <w:rPr>
          <w:rFonts w:ascii="Arial" w:eastAsia="Times New Roman" w:hAnsi="Arial" w:cs="Arial"/>
          <w:sz w:val="20"/>
          <w:szCs w:val="20"/>
          <w:lang w:val="es-ES" w:eastAsia="ar-SA"/>
        </w:rPr>
        <w:t>Representante legal de _________</w:t>
      </w:r>
      <w:proofErr w:type="gramStart"/>
      <w:r w:rsidRPr="009930B0">
        <w:rPr>
          <w:rFonts w:ascii="Arial" w:eastAsia="Times New Roman" w:hAnsi="Arial" w:cs="Arial"/>
          <w:sz w:val="20"/>
          <w:szCs w:val="20"/>
          <w:lang w:val="es-ES" w:eastAsia="ar-SA"/>
        </w:rPr>
        <w:t>_(</w:t>
      </w:r>
      <w:proofErr w:type="gramEnd"/>
      <w:r w:rsidRPr="009930B0">
        <w:rPr>
          <w:rFonts w:ascii="Arial" w:eastAsia="Times New Roman" w:hAnsi="Arial" w:cs="Arial"/>
          <w:sz w:val="20"/>
          <w:szCs w:val="20"/>
          <w:lang w:val="es-ES" w:eastAsia="ar-SA"/>
        </w:rPr>
        <w:t>NOMBRE O RAZÓN SOCIAL DE LA EMPRESA)______</w:t>
      </w:r>
    </w:p>
    <w:p w14:paraId="72D9F60F" w14:textId="77777777" w:rsidR="00235547" w:rsidRPr="009930B0" w:rsidRDefault="00235547" w:rsidP="00235547">
      <w:pPr>
        <w:spacing w:line="276" w:lineRule="auto"/>
        <w:rPr>
          <w:rFonts w:ascii="Arial" w:eastAsia="Times New Roman" w:hAnsi="Arial" w:cs="Arial"/>
          <w:sz w:val="20"/>
          <w:szCs w:val="20"/>
          <w:lang w:val="es-ES" w:eastAsia="ar-SA"/>
        </w:rPr>
      </w:pPr>
    </w:p>
    <w:p w14:paraId="2EC1A0A6" w14:textId="77777777" w:rsidR="00235547" w:rsidRPr="009930B0" w:rsidRDefault="00235547" w:rsidP="00235547">
      <w:pPr>
        <w:spacing w:line="276" w:lineRule="auto"/>
        <w:rPr>
          <w:rFonts w:ascii="Arial" w:eastAsia="Times New Roman" w:hAnsi="Arial" w:cs="Arial"/>
          <w:sz w:val="20"/>
          <w:szCs w:val="20"/>
          <w:lang w:val="es-ES" w:eastAsia="ar-SA"/>
        </w:rPr>
      </w:pPr>
      <w:r w:rsidRPr="009930B0">
        <w:rPr>
          <w:rFonts w:ascii="Arial" w:eastAsia="Times New Roman" w:hAnsi="Arial" w:cs="Arial"/>
          <w:b/>
          <w:sz w:val="20"/>
          <w:szCs w:val="20"/>
          <w:lang w:val="es-ES" w:eastAsia="ar-SA"/>
        </w:rPr>
        <w:t>Nota:</w:t>
      </w:r>
      <w:r w:rsidRPr="009930B0">
        <w:rPr>
          <w:rFonts w:ascii="Arial" w:eastAsia="Times New Roman" w:hAnsi="Arial" w:cs="Arial"/>
          <w:sz w:val="20"/>
          <w:szCs w:val="20"/>
          <w:lang w:val="es-ES" w:eastAsia="ar-SA"/>
        </w:rPr>
        <w:t xml:space="preserve"> En caso de que el LICITANTE sea persona física, adecuar el formato.</w:t>
      </w:r>
    </w:p>
    <w:p w14:paraId="553CDC3E" w14:textId="77777777" w:rsidR="00235547" w:rsidRPr="00F26FED" w:rsidRDefault="00235547" w:rsidP="00235547">
      <w:pPr>
        <w:spacing w:line="276" w:lineRule="auto"/>
        <w:rPr>
          <w:rFonts w:ascii="Montserrat Regular" w:eastAsia="Times New Roman" w:hAnsi="Montserrat Regular" w:cs="Arial"/>
          <w:sz w:val="20"/>
          <w:szCs w:val="20"/>
          <w:lang w:val="es-ES" w:eastAsia="ar-SA"/>
        </w:rPr>
      </w:pPr>
      <w:r w:rsidRPr="00F26FED">
        <w:rPr>
          <w:rFonts w:ascii="Montserrat Regular" w:eastAsia="Times New Roman" w:hAnsi="Montserrat Regular" w:cs="Arial"/>
          <w:sz w:val="20"/>
          <w:szCs w:val="20"/>
          <w:lang w:val="es-ES" w:eastAsia="ar-SA"/>
        </w:rPr>
        <w:br w:type="page"/>
      </w:r>
    </w:p>
    <w:p w14:paraId="1ADA0B7F" w14:textId="77777777" w:rsidR="00235547" w:rsidRPr="00A82322" w:rsidRDefault="00235547" w:rsidP="00235547">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bookmarkStart w:id="371" w:name="_Toc124590050"/>
      <w:bookmarkStart w:id="372" w:name="_Toc153804744"/>
      <w:bookmarkStart w:id="373" w:name="_Toc155023720"/>
      <w:r w:rsidRPr="009930B0">
        <w:rPr>
          <w:rFonts w:ascii="Arial" w:eastAsia="Times New Roman" w:hAnsi="Arial" w:cs="Arial"/>
          <w:b/>
          <w:bCs/>
          <w:noProof/>
          <w:color w:val="auto"/>
          <w:kern w:val="1"/>
          <w:sz w:val="24"/>
          <w:szCs w:val="24"/>
          <w:lang w:val="es-MX" w:eastAsia="ar-SA"/>
        </w:rPr>
        <w:lastRenderedPageBreak/>
        <w:t>Anexo 1</w:t>
      </w:r>
      <w:r>
        <w:rPr>
          <w:rFonts w:ascii="Arial" w:eastAsia="Times New Roman" w:hAnsi="Arial" w:cs="Arial"/>
          <w:b/>
          <w:bCs/>
          <w:noProof/>
          <w:color w:val="auto"/>
          <w:kern w:val="1"/>
          <w:sz w:val="24"/>
          <w:szCs w:val="24"/>
          <w:lang w:val="es-MX" w:eastAsia="ar-SA"/>
        </w:rPr>
        <w:t>6</w:t>
      </w:r>
      <w:r w:rsidRPr="009930B0">
        <w:rPr>
          <w:rFonts w:ascii="Arial" w:eastAsia="Times New Roman" w:hAnsi="Arial" w:cs="Arial"/>
          <w:b/>
          <w:bCs/>
          <w:noProof/>
          <w:color w:val="auto"/>
          <w:kern w:val="1"/>
          <w:sz w:val="24"/>
          <w:szCs w:val="24"/>
          <w:lang w:val="es-MX" w:eastAsia="ar-SA"/>
        </w:rPr>
        <w:t>.- ESCRITO DE DOMICILIO PARA OÍR Y RECIBIR NOTIFICACIONES DEL LICITANTE</w:t>
      </w:r>
      <w:r w:rsidRPr="00A82322">
        <w:rPr>
          <w:rFonts w:ascii="Arial" w:eastAsia="Times New Roman" w:hAnsi="Arial" w:cs="Arial"/>
          <w:b/>
          <w:bCs/>
          <w:noProof/>
          <w:color w:val="auto"/>
          <w:kern w:val="1"/>
          <w:sz w:val="28"/>
          <w:szCs w:val="28"/>
          <w:lang w:val="es-MX" w:eastAsia="ar-SA"/>
        </w:rPr>
        <w:t>.</w:t>
      </w:r>
      <w:bookmarkEnd w:id="371"/>
      <w:bookmarkEnd w:id="372"/>
      <w:bookmarkEnd w:id="373"/>
    </w:p>
    <w:p w14:paraId="39F7B9DD" w14:textId="77777777" w:rsidR="00235547" w:rsidRPr="00A82322" w:rsidRDefault="00235547" w:rsidP="00235547">
      <w:pPr>
        <w:tabs>
          <w:tab w:val="num" w:pos="142"/>
        </w:tabs>
        <w:suppressAutoHyphens/>
        <w:ind w:left="-284" w:right="-64" w:hanging="6"/>
        <w:jc w:val="both"/>
        <w:rPr>
          <w:rFonts w:ascii="Arial" w:eastAsia="Times New Roman" w:hAnsi="Arial" w:cs="Arial"/>
          <w:bCs/>
          <w:sz w:val="20"/>
          <w:szCs w:val="20"/>
          <w:lang w:val="es-ES" w:eastAsia="ar-SA"/>
        </w:rPr>
      </w:pPr>
    </w:p>
    <w:p w14:paraId="6FA22BFF" w14:textId="77777777" w:rsidR="00235547" w:rsidRPr="009930B0" w:rsidRDefault="00235547" w:rsidP="00235547">
      <w:pPr>
        <w:suppressAutoHyphens/>
        <w:ind w:left="143" w:right="49"/>
        <w:jc w:val="center"/>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PREFERENTEMENTE EN PAPEL MEMBRETADO DEL LICITANTE.</w:t>
      </w:r>
    </w:p>
    <w:p w14:paraId="3B7ED83D" w14:textId="77777777" w:rsidR="00235547" w:rsidRPr="009930B0" w:rsidRDefault="00235547" w:rsidP="00235547">
      <w:pPr>
        <w:suppressAutoHyphens/>
        <w:ind w:right="49"/>
        <w:rPr>
          <w:rFonts w:ascii="Arial" w:eastAsia="Times New Roman" w:hAnsi="Arial" w:cs="Arial"/>
          <w:sz w:val="20"/>
          <w:szCs w:val="20"/>
          <w:lang w:val="es-ES" w:eastAsia="ar-SA"/>
        </w:rPr>
      </w:pPr>
    </w:p>
    <w:p w14:paraId="0C3A66B8" w14:textId="77777777" w:rsidR="00235547" w:rsidRPr="009930B0" w:rsidRDefault="00235547" w:rsidP="00235547">
      <w:pPr>
        <w:suppressAutoHyphens/>
        <w:ind w:left="142" w:right="49"/>
        <w:jc w:val="right"/>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________, a _____ de ___________________ del 20___.</w:t>
      </w:r>
    </w:p>
    <w:p w14:paraId="37834A0E" w14:textId="77777777" w:rsidR="00235547" w:rsidRPr="009930B0" w:rsidRDefault="00235547" w:rsidP="00235547">
      <w:pPr>
        <w:suppressAutoHyphens/>
        <w:ind w:left="142" w:right="49"/>
        <w:rPr>
          <w:rFonts w:ascii="Arial" w:eastAsia="Times New Roman" w:hAnsi="Arial" w:cs="Arial"/>
          <w:sz w:val="20"/>
          <w:szCs w:val="20"/>
          <w:lang w:val="es-ES" w:eastAsia="ar-SA"/>
        </w:rPr>
      </w:pPr>
    </w:p>
    <w:p w14:paraId="42BCD12E" w14:textId="77777777" w:rsidR="00235547" w:rsidRPr="009930B0" w:rsidRDefault="00235547" w:rsidP="00235547">
      <w:pPr>
        <w:tabs>
          <w:tab w:val="left" w:pos="10490"/>
        </w:tabs>
        <w:ind w:left="-284" w:right="-284"/>
        <w:jc w:val="both"/>
        <w:rPr>
          <w:rFonts w:ascii="Arial" w:hAnsi="Arial" w:cs="Arial"/>
          <w:bCs/>
          <w:sz w:val="20"/>
          <w:szCs w:val="20"/>
        </w:rPr>
      </w:pPr>
      <w:r w:rsidRPr="009930B0">
        <w:rPr>
          <w:rFonts w:ascii="Arial" w:hAnsi="Arial" w:cs="Arial"/>
          <w:bCs/>
          <w:sz w:val="20"/>
          <w:szCs w:val="20"/>
        </w:rPr>
        <w:t>Instituto Mexicano del Seguro Social</w:t>
      </w:r>
    </w:p>
    <w:p w14:paraId="60B1A03C" w14:textId="77777777" w:rsidR="00235547" w:rsidRPr="009930B0" w:rsidRDefault="00235547" w:rsidP="00235547">
      <w:pPr>
        <w:ind w:left="-284" w:right="-284"/>
        <w:jc w:val="both"/>
        <w:rPr>
          <w:rFonts w:ascii="Arial" w:hAnsi="Arial" w:cs="Arial"/>
          <w:bCs/>
          <w:sz w:val="20"/>
          <w:szCs w:val="20"/>
        </w:rPr>
      </w:pPr>
      <w:r w:rsidRPr="009930B0">
        <w:rPr>
          <w:rFonts w:ascii="Arial" w:hAnsi="Arial" w:cs="Arial"/>
          <w:bCs/>
          <w:sz w:val="20"/>
          <w:szCs w:val="20"/>
        </w:rPr>
        <w:t>Órgano de Operación Administrativa Desconcentrada Estatal Morelos</w:t>
      </w:r>
    </w:p>
    <w:p w14:paraId="195D056D" w14:textId="77777777" w:rsidR="00235547" w:rsidRPr="009930B0" w:rsidRDefault="00235547" w:rsidP="00235547">
      <w:pPr>
        <w:ind w:left="-284" w:right="-284"/>
        <w:jc w:val="both"/>
        <w:rPr>
          <w:rFonts w:ascii="Arial" w:hAnsi="Arial" w:cs="Arial"/>
          <w:bCs/>
          <w:sz w:val="20"/>
          <w:szCs w:val="20"/>
        </w:rPr>
      </w:pPr>
      <w:r w:rsidRPr="009930B0">
        <w:rPr>
          <w:rFonts w:ascii="Arial" w:hAnsi="Arial" w:cs="Arial"/>
          <w:bCs/>
          <w:sz w:val="20"/>
          <w:szCs w:val="20"/>
        </w:rPr>
        <w:t>Jefatura Delegacional de Servicios Administrativos</w:t>
      </w:r>
    </w:p>
    <w:p w14:paraId="20A5E218" w14:textId="77777777" w:rsidR="00235547" w:rsidRPr="009930B0" w:rsidRDefault="00235547" w:rsidP="00235547">
      <w:pPr>
        <w:ind w:left="-284" w:right="-284"/>
        <w:jc w:val="both"/>
        <w:rPr>
          <w:rFonts w:ascii="Arial" w:hAnsi="Arial" w:cs="Arial"/>
          <w:bCs/>
          <w:sz w:val="20"/>
          <w:szCs w:val="20"/>
        </w:rPr>
      </w:pPr>
      <w:r w:rsidRPr="009930B0">
        <w:rPr>
          <w:rFonts w:ascii="Arial" w:hAnsi="Arial" w:cs="Arial"/>
          <w:bCs/>
          <w:sz w:val="20"/>
          <w:szCs w:val="20"/>
        </w:rPr>
        <w:t>Coordinación Delegacional de Abastecimiento y Equipamiento</w:t>
      </w:r>
    </w:p>
    <w:p w14:paraId="16DF6EBD" w14:textId="77777777" w:rsidR="00235547" w:rsidRPr="009930B0" w:rsidRDefault="00235547" w:rsidP="00235547">
      <w:pPr>
        <w:tabs>
          <w:tab w:val="left" w:pos="7938"/>
        </w:tabs>
        <w:suppressAutoHyphens/>
        <w:ind w:right="49"/>
        <w:rPr>
          <w:rFonts w:ascii="Arial" w:eastAsia="Times New Roman" w:hAnsi="Arial" w:cs="Arial"/>
          <w:sz w:val="20"/>
          <w:szCs w:val="20"/>
          <w:lang w:val="es-ES" w:eastAsia="ar-SA"/>
        </w:rPr>
      </w:pPr>
    </w:p>
    <w:p w14:paraId="14A80F19" w14:textId="77777777" w:rsidR="00235547" w:rsidRPr="009930B0" w:rsidRDefault="00235547" w:rsidP="00235547">
      <w:pPr>
        <w:suppressAutoHyphens/>
        <w:ind w:right="49"/>
        <w:jc w:val="both"/>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Presente.</w:t>
      </w:r>
    </w:p>
    <w:p w14:paraId="0E57DBAC" w14:textId="77777777" w:rsidR="00235547" w:rsidRPr="009930B0" w:rsidRDefault="00235547" w:rsidP="00235547">
      <w:pPr>
        <w:tabs>
          <w:tab w:val="left" w:pos="7938"/>
        </w:tabs>
        <w:suppressAutoHyphens/>
        <w:ind w:right="49"/>
        <w:jc w:val="both"/>
        <w:rPr>
          <w:rFonts w:ascii="Arial" w:eastAsia="Times New Roman" w:hAnsi="Arial" w:cs="Arial"/>
          <w:sz w:val="20"/>
          <w:szCs w:val="20"/>
          <w:lang w:val="es-ES" w:eastAsia="ar-SA"/>
        </w:rPr>
      </w:pPr>
    </w:p>
    <w:p w14:paraId="5B9301B1" w14:textId="77777777" w:rsidR="00235547" w:rsidRPr="009930B0" w:rsidRDefault="00235547" w:rsidP="00235547">
      <w:pPr>
        <w:ind w:right="49"/>
        <w:jc w:val="both"/>
        <w:rPr>
          <w:rFonts w:ascii="Arial" w:eastAsia="Times New Roman" w:hAnsi="Arial" w:cs="Arial"/>
          <w:sz w:val="20"/>
          <w:szCs w:val="20"/>
          <w:lang w:eastAsia="ar-SA"/>
        </w:rPr>
      </w:pPr>
      <w:r w:rsidRPr="009930B0">
        <w:rPr>
          <w:rFonts w:ascii="Arial" w:eastAsia="Times New Roman" w:hAnsi="Arial" w:cs="Arial"/>
          <w:sz w:val="20"/>
          <w:szCs w:val="20"/>
          <w:lang w:val="es-ES" w:eastAsia="ar-SA"/>
        </w:rPr>
        <w:t xml:space="preserve">El (la) C. </w:t>
      </w:r>
      <w:r w:rsidRPr="009930B0">
        <w:rPr>
          <w:rFonts w:ascii="Arial" w:hAnsi="Arial" w:cs="Arial"/>
          <w:bCs/>
          <w:sz w:val="20"/>
          <w:szCs w:val="20"/>
        </w:rPr>
        <w:t>_________</w:t>
      </w:r>
      <w:proofErr w:type="gramStart"/>
      <w:r w:rsidRPr="009930B0">
        <w:rPr>
          <w:rFonts w:ascii="Arial" w:hAnsi="Arial" w:cs="Arial"/>
          <w:bCs/>
          <w:sz w:val="20"/>
          <w:szCs w:val="20"/>
        </w:rPr>
        <w:t>_(</w:t>
      </w:r>
      <w:proofErr w:type="gramEnd"/>
      <w:r w:rsidRPr="009930B0">
        <w:rPr>
          <w:rFonts w:ascii="Arial" w:hAnsi="Arial" w:cs="Arial"/>
          <w:bCs/>
          <w:sz w:val="20"/>
          <w:szCs w:val="20"/>
        </w:rPr>
        <w:t>NOMBRE DEL REPRESENTANTE LEGAL)__________</w:t>
      </w:r>
      <w:r w:rsidRPr="009930B0">
        <w:rPr>
          <w:rFonts w:ascii="Arial" w:eastAsia="Times New Roman" w:hAnsi="Arial" w:cs="Arial"/>
          <w:sz w:val="20"/>
          <w:szCs w:val="20"/>
          <w:lang w:val="es-ES" w:eastAsia="ar-SA"/>
        </w:rPr>
        <w:t xml:space="preserve">, en su carácter de representante legal de la empresa </w:t>
      </w:r>
      <w:r w:rsidRPr="009930B0">
        <w:rPr>
          <w:rFonts w:ascii="Arial" w:hAnsi="Arial" w:cs="Arial"/>
          <w:bCs/>
          <w:sz w:val="20"/>
          <w:szCs w:val="20"/>
        </w:rPr>
        <w:t xml:space="preserve">_____(NOMBRE DEL LICITANTE)_________, personalidad que acredita mediante la escritura pública No. __(NUMERO DE INSTRUMENTO)_______, de fecha __(DÍA)__ de ___(MES)___ de __(AÑO)___, protocolizada por el Notario Público/Corredor Público _________(NOMBRE DE LA PERSONA QUE EMITE EL INSTRUMENTO)_________ Titular de la Notaría No. __(NÚMERO DE NOTARIA/CORREDURÍA)______ de _____(UBICACIÓN DE NOTARIA/CORREDURÍA)______, </w:t>
      </w:r>
      <w:r w:rsidRPr="009930B0">
        <w:rPr>
          <w:rFonts w:ascii="Arial" w:hAnsi="Arial" w:cs="Arial"/>
          <w:b/>
          <w:bCs/>
          <w:sz w:val="20"/>
          <w:szCs w:val="20"/>
        </w:rPr>
        <w:t xml:space="preserve">autorizó expresamente al Instituto Mexicano del Seguro Social que mediante las áreas correspondientes </w:t>
      </w:r>
      <w:r w:rsidRPr="009930B0">
        <w:rPr>
          <w:rFonts w:ascii="Arial" w:eastAsia="Times New Roman" w:hAnsi="Arial" w:cs="Arial"/>
          <w:b/>
          <w:sz w:val="20"/>
          <w:szCs w:val="20"/>
          <w:lang w:val="es-ES" w:eastAsia="ar-SA"/>
        </w:rPr>
        <w:t xml:space="preserve">realice toda clase de notificaciones a mi representada en el (los) domicilio(s) </w:t>
      </w:r>
      <w:r w:rsidRPr="009930B0">
        <w:rPr>
          <w:rFonts w:ascii="Arial" w:eastAsia="Times New Roman" w:hAnsi="Arial" w:cs="Arial"/>
          <w:sz w:val="20"/>
          <w:szCs w:val="20"/>
          <w:lang w:val="es-ES" w:eastAsia="ar-SA"/>
        </w:rPr>
        <w:t xml:space="preserve">ubicados en </w:t>
      </w:r>
      <w:r w:rsidRPr="009930B0">
        <w:rPr>
          <w:rFonts w:ascii="Arial" w:hAnsi="Arial" w:cs="Arial"/>
          <w:sz w:val="20"/>
          <w:szCs w:val="20"/>
        </w:rPr>
        <w:t xml:space="preserve">calle ______, número ______,colonia _______ código postal ______, municipio _____, estado_______ </w:t>
      </w:r>
      <w:r w:rsidRPr="009930B0">
        <w:rPr>
          <w:rFonts w:ascii="Arial" w:eastAsia="Times New Roman" w:hAnsi="Arial" w:cs="Arial"/>
          <w:sz w:val="20"/>
          <w:szCs w:val="20"/>
          <w:lang w:eastAsia="ar-SA"/>
        </w:rPr>
        <w:t xml:space="preserve">respecto de la Licitación Pública _______________________ No. _________________, para la contratación del _________________. </w:t>
      </w:r>
    </w:p>
    <w:p w14:paraId="31B4C396" w14:textId="77777777" w:rsidR="00235547" w:rsidRPr="009930B0" w:rsidRDefault="00235547" w:rsidP="00235547">
      <w:pPr>
        <w:suppressAutoHyphens/>
        <w:ind w:right="49"/>
        <w:jc w:val="both"/>
        <w:rPr>
          <w:rFonts w:ascii="Arial" w:eastAsia="Times New Roman" w:hAnsi="Arial" w:cs="Arial"/>
          <w:sz w:val="20"/>
          <w:szCs w:val="20"/>
          <w:lang w:eastAsia="ar-SA"/>
        </w:rPr>
      </w:pPr>
    </w:p>
    <w:p w14:paraId="7EC014A0" w14:textId="77777777" w:rsidR="00235547" w:rsidRPr="009930B0" w:rsidRDefault="00235547" w:rsidP="00235547">
      <w:pPr>
        <w:suppressAutoHyphens/>
        <w:ind w:right="49"/>
        <w:jc w:val="both"/>
        <w:rPr>
          <w:rFonts w:ascii="Arial" w:eastAsia="Times New Roman" w:hAnsi="Arial" w:cs="Arial"/>
          <w:sz w:val="20"/>
          <w:szCs w:val="20"/>
          <w:lang w:eastAsia="ar-SA"/>
        </w:rPr>
      </w:pPr>
      <w:r w:rsidRPr="009930B0">
        <w:rPr>
          <w:rFonts w:ascii="Arial" w:eastAsia="Times New Roman" w:hAnsi="Arial" w:cs="Arial"/>
          <w:sz w:val="20"/>
          <w:szCs w:val="20"/>
          <w:lang w:eastAsia="ar-SA"/>
        </w:rPr>
        <w:t>En consecuencia, manifiesto que el (los) domicilio(s) señalado(s) es (son) el lugar donde recibiré toda clase de notificaciones que resulten del contrato y convenios que celebren, los cambios o modificaciones que se realicen en cualquier momento a los datos o documentos contenidos en el presente documento y durante la vigencia del contrato que, en su caso, sea suscrito, deberán ser comunicados, dentro de los cinco días hábiles siguientes a la fecha en que se generen.</w:t>
      </w:r>
    </w:p>
    <w:p w14:paraId="29E434BD" w14:textId="77777777" w:rsidR="00235547" w:rsidRPr="009930B0" w:rsidRDefault="00235547" w:rsidP="00235547">
      <w:pPr>
        <w:suppressAutoHyphens/>
        <w:ind w:right="49"/>
        <w:jc w:val="both"/>
        <w:rPr>
          <w:rFonts w:ascii="Arial" w:eastAsia="Times New Roman" w:hAnsi="Arial" w:cs="Arial"/>
          <w:sz w:val="20"/>
          <w:szCs w:val="20"/>
          <w:lang w:eastAsia="ar-SA"/>
        </w:rPr>
      </w:pPr>
    </w:p>
    <w:p w14:paraId="32C7FED1" w14:textId="77777777" w:rsidR="00235547" w:rsidRPr="009930B0" w:rsidRDefault="00235547" w:rsidP="00235547">
      <w:pPr>
        <w:suppressAutoHyphens/>
        <w:ind w:right="49"/>
        <w:jc w:val="both"/>
        <w:rPr>
          <w:rFonts w:ascii="Arial" w:eastAsia="Times New Roman" w:hAnsi="Arial" w:cs="Arial"/>
          <w:sz w:val="20"/>
          <w:szCs w:val="20"/>
          <w:lang w:eastAsia="ar-SA"/>
        </w:rPr>
      </w:pPr>
      <w:r w:rsidRPr="009930B0">
        <w:rPr>
          <w:rFonts w:ascii="Arial" w:eastAsia="Times New Roman" w:hAnsi="Arial" w:cs="Arial"/>
          <w:sz w:val="20"/>
          <w:szCs w:val="20"/>
          <w:lang w:eastAsia="ar-SA"/>
        </w:rPr>
        <w:t xml:space="preserve"> Adicionalmente acepto que las notificaciones se realizarán de acuerdo a las establecidas en los artículos 35 y 36 de la Ley Federal de Procedimiento Administrativo.</w:t>
      </w:r>
    </w:p>
    <w:p w14:paraId="3D876EB1" w14:textId="77777777" w:rsidR="00235547" w:rsidRPr="009930B0" w:rsidRDefault="00235547" w:rsidP="00235547">
      <w:pPr>
        <w:suppressAutoHyphens/>
        <w:ind w:right="49"/>
        <w:jc w:val="both"/>
        <w:rPr>
          <w:rFonts w:ascii="Arial" w:eastAsia="Times New Roman" w:hAnsi="Arial" w:cs="Arial"/>
          <w:sz w:val="20"/>
          <w:szCs w:val="20"/>
          <w:lang w:eastAsia="ar-SA"/>
        </w:rPr>
      </w:pPr>
    </w:p>
    <w:p w14:paraId="0FAE632E" w14:textId="77777777" w:rsidR="00235547" w:rsidRPr="009930B0" w:rsidRDefault="00235547" w:rsidP="00235547">
      <w:pPr>
        <w:suppressAutoHyphens/>
        <w:ind w:right="49"/>
        <w:jc w:val="center"/>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Atentamente</w:t>
      </w:r>
    </w:p>
    <w:p w14:paraId="301F9E40" w14:textId="77777777" w:rsidR="00235547" w:rsidRPr="009930B0" w:rsidRDefault="00235547" w:rsidP="00235547">
      <w:pPr>
        <w:suppressAutoHyphens/>
        <w:ind w:right="49"/>
        <w:jc w:val="center"/>
        <w:rPr>
          <w:rFonts w:ascii="Arial" w:eastAsia="Times New Roman" w:hAnsi="Arial" w:cs="Arial"/>
          <w:sz w:val="20"/>
          <w:szCs w:val="20"/>
          <w:lang w:val="es-ES" w:eastAsia="ar-SA"/>
        </w:rPr>
      </w:pPr>
    </w:p>
    <w:p w14:paraId="4806BC1D" w14:textId="77777777" w:rsidR="00235547" w:rsidRPr="009930B0" w:rsidRDefault="00235547" w:rsidP="00235547">
      <w:pPr>
        <w:suppressAutoHyphens/>
        <w:ind w:right="49"/>
        <w:jc w:val="center"/>
        <w:rPr>
          <w:rFonts w:ascii="Arial" w:eastAsia="Times New Roman" w:hAnsi="Arial" w:cs="Arial"/>
          <w:sz w:val="20"/>
          <w:szCs w:val="20"/>
          <w:lang w:val="es-ES" w:eastAsia="ar-SA"/>
        </w:rPr>
      </w:pPr>
    </w:p>
    <w:p w14:paraId="456B8D96" w14:textId="77777777" w:rsidR="00235547" w:rsidRPr="009930B0" w:rsidRDefault="00235547" w:rsidP="00235547">
      <w:pPr>
        <w:suppressAutoHyphens/>
        <w:ind w:right="49"/>
        <w:jc w:val="center"/>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 xml:space="preserve"> (Nombre y firma del representante legal/persona facultada)</w:t>
      </w:r>
    </w:p>
    <w:p w14:paraId="4A23804B" w14:textId="77777777" w:rsidR="00235547" w:rsidRPr="009930B0" w:rsidRDefault="00235547" w:rsidP="00235547">
      <w:pPr>
        <w:suppressAutoHyphens/>
        <w:ind w:right="49"/>
        <w:jc w:val="center"/>
        <w:rPr>
          <w:rFonts w:ascii="Arial" w:hAnsi="Arial" w:cs="Arial"/>
          <w:bCs/>
          <w:sz w:val="20"/>
          <w:szCs w:val="20"/>
        </w:rPr>
      </w:pPr>
      <w:r w:rsidRPr="009930B0">
        <w:rPr>
          <w:rFonts w:ascii="Arial" w:eastAsia="Times New Roman" w:hAnsi="Arial" w:cs="Arial"/>
          <w:sz w:val="20"/>
          <w:szCs w:val="20"/>
          <w:lang w:val="es-ES" w:eastAsia="ar-SA"/>
        </w:rPr>
        <w:t>Representante legal de _________</w:t>
      </w:r>
      <w:proofErr w:type="gramStart"/>
      <w:r w:rsidRPr="009930B0">
        <w:rPr>
          <w:rFonts w:ascii="Arial" w:eastAsia="Times New Roman" w:hAnsi="Arial" w:cs="Arial"/>
          <w:sz w:val="20"/>
          <w:szCs w:val="20"/>
          <w:lang w:val="es-ES" w:eastAsia="ar-SA"/>
        </w:rPr>
        <w:t>_(</w:t>
      </w:r>
      <w:proofErr w:type="gramEnd"/>
      <w:r w:rsidRPr="009930B0">
        <w:rPr>
          <w:rFonts w:ascii="Arial" w:eastAsia="Times New Roman" w:hAnsi="Arial" w:cs="Arial"/>
          <w:sz w:val="20"/>
          <w:szCs w:val="20"/>
          <w:lang w:val="es-ES" w:eastAsia="ar-SA"/>
        </w:rPr>
        <w:t>NOMBRE O RAZÓN SOCIAL DE LA EMPRESA)______</w:t>
      </w:r>
    </w:p>
    <w:p w14:paraId="4EFD9E0E" w14:textId="77777777" w:rsidR="00235547" w:rsidRPr="009930B0" w:rsidRDefault="00235547" w:rsidP="00235547">
      <w:pPr>
        <w:rPr>
          <w:rFonts w:ascii="Arial" w:eastAsia="Times New Roman" w:hAnsi="Arial" w:cs="Arial"/>
          <w:sz w:val="20"/>
          <w:szCs w:val="20"/>
          <w:lang w:val="es-ES" w:eastAsia="ar-SA"/>
        </w:rPr>
      </w:pPr>
    </w:p>
    <w:p w14:paraId="72A54CA2" w14:textId="77777777" w:rsidR="00235547" w:rsidRDefault="00235547" w:rsidP="00235547">
      <w:pPr>
        <w:tabs>
          <w:tab w:val="num" w:pos="142"/>
        </w:tabs>
        <w:suppressAutoHyphens/>
        <w:ind w:left="-284" w:hanging="6"/>
        <w:jc w:val="both"/>
        <w:rPr>
          <w:rFonts w:ascii="Arial" w:eastAsia="Times New Roman" w:hAnsi="Arial" w:cs="Arial"/>
          <w:b/>
          <w:sz w:val="20"/>
          <w:szCs w:val="20"/>
          <w:lang w:val="es-ES" w:eastAsia="ar-SA"/>
        </w:rPr>
      </w:pPr>
      <w:r w:rsidRPr="009930B0">
        <w:rPr>
          <w:rFonts w:ascii="Arial" w:eastAsia="Times New Roman" w:hAnsi="Arial" w:cs="Arial"/>
          <w:b/>
          <w:sz w:val="20"/>
          <w:szCs w:val="20"/>
          <w:lang w:val="es-ES" w:eastAsia="ar-SA"/>
        </w:rPr>
        <w:t>Nota:</w:t>
      </w:r>
      <w:r w:rsidRPr="009930B0">
        <w:rPr>
          <w:rFonts w:ascii="Arial" w:eastAsia="Times New Roman" w:hAnsi="Arial" w:cs="Arial"/>
          <w:sz w:val="20"/>
          <w:szCs w:val="20"/>
          <w:lang w:val="es-ES" w:eastAsia="ar-SA"/>
        </w:rPr>
        <w:t xml:space="preserve"> En caso de que el LICITANTE sea persona física, adecuar el formato.</w:t>
      </w:r>
    </w:p>
    <w:p w14:paraId="4A79E2FB" w14:textId="77777777" w:rsidR="00235547" w:rsidRDefault="00235547" w:rsidP="00235547">
      <w:pPr>
        <w:tabs>
          <w:tab w:val="num" w:pos="142"/>
        </w:tabs>
        <w:suppressAutoHyphens/>
        <w:ind w:left="-284" w:hanging="6"/>
        <w:jc w:val="both"/>
        <w:rPr>
          <w:rFonts w:ascii="Arial" w:eastAsia="Times New Roman" w:hAnsi="Arial" w:cs="Arial"/>
          <w:b/>
          <w:sz w:val="20"/>
          <w:szCs w:val="20"/>
          <w:lang w:val="es-ES" w:eastAsia="ar-SA"/>
        </w:rPr>
      </w:pPr>
    </w:p>
    <w:p w14:paraId="4105820A" w14:textId="77777777" w:rsidR="00235547" w:rsidRDefault="00235547" w:rsidP="00235547">
      <w:pPr>
        <w:tabs>
          <w:tab w:val="num" w:pos="142"/>
        </w:tabs>
        <w:suppressAutoHyphens/>
        <w:ind w:left="-284" w:hanging="6"/>
        <w:jc w:val="both"/>
        <w:rPr>
          <w:rFonts w:ascii="Arial" w:eastAsia="Times New Roman" w:hAnsi="Arial" w:cs="Arial"/>
          <w:b/>
          <w:sz w:val="20"/>
          <w:szCs w:val="20"/>
          <w:lang w:val="es-ES" w:eastAsia="ar-SA"/>
        </w:rPr>
      </w:pPr>
    </w:p>
    <w:p w14:paraId="0B5A7EB8" w14:textId="77777777" w:rsidR="00235547" w:rsidRDefault="00235547" w:rsidP="00235547">
      <w:pPr>
        <w:tabs>
          <w:tab w:val="num" w:pos="142"/>
        </w:tabs>
        <w:suppressAutoHyphens/>
        <w:ind w:left="-284" w:hanging="6"/>
        <w:jc w:val="both"/>
        <w:rPr>
          <w:rFonts w:ascii="Arial" w:eastAsia="Times New Roman" w:hAnsi="Arial" w:cs="Arial"/>
          <w:b/>
          <w:sz w:val="20"/>
          <w:szCs w:val="20"/>
          <w:lang w:val="es-ES" w:eastAsia="ar-SA"/>
        </w:rPr>
      </w:pPr>
    </w:p>
    <w:p w14:paraId="29BC1E74" w14:textId="77777777" w:rsidR="00235547" w:rsidRDefault="00235547" w:rsidP="00235547">
      <w:pPr>
        <w:tabs>
          <w:tab w:val="num" w:pos="142"/>
        </w:tabs>
        <w:suppressAutoHyphens/>
        <w:ind w:left="-284" w:hanging="6"/>
        <w:jc w:val="both"/>
        <w:rPr>
          <w:rFonts w:ascii="Arial" w:eastAsia="Times New Roman" w:hAnsi="Arial" w:cs="Arial"/>
          <w:b/>
          <w:sz w:val="20"/>
          <w:szCs w:val="20"/>
          <w:lang w:val="es-ES" w:eastAsia="ar-SA"/>
        </w:rPr>
      </w:pPr>
    </w:p>
    <w:p w14:paraId="2E335A46" w14:textId="77777777" w:rsidR="00235547" w:rsidRDefault="00235547" w:rsidP="00235547">
      <w:pPr>
        <w:tabs>
          <w:tab w:val="num" w:pos="142"/>
        </w:tabs>
        <w:suppressAutoHyphens/>
        <w:ind w:left="-284" w:hanging="6"/>
        <w:jc w:val="both"/>
        <w:rPr>
          <w:rFonts w:ascii="Arial" w:eastAsia="Times New Roman" w:hAnsi="Arial" w:cs="Arial"/>
          <w:b/>
          <w:sz w:val="20"/>
          <w:szCs w:val="20"/>
          <w:lang w:val="es-ES" w:eastAsia="ar-SA"/>
        </w:rPr>
      </w:pPr>
    </w:p>
    <w:p w14:paraId="031AF318" w14:textId="77777777" w:rsidR="00235547" w:rsidRDefault="00235547" w:rsidP="00235547">
      <w:pPr>
        <w:tabs>
          <w:tab w:val="num" w:pos="142"/>
        </w:tabs>
        <w:suppressAutoHyphens/>
        <w:ind w:left="-284" w:hanging="6"/>
        <w:jc w:val="both"/>
        <w:rPr>
          <w:rFonts w:ascii="Arial" w:eastAsia="Times New Roman" w:hAnsi="Arial" w:cs="Arial"/>
          <w:b/>
          <w:sz w:val="20"/>
          <w:szCs w:val="20"/>
          <w:lang w:val="es-ES" w:eastAsia="ar-SA"/>
        </w:rPr>
      </w:pPr>
    </w:p>
    <w:p w14:paraId="7950DCCB" w14:textId="7DF7556A" w:rsidR="00235547" w:rsidRPr="00235547" w:rsidRDefault="00235547" w:rsidP="00235547">
      <w:pPr>
        <w:tabs>
          <w:tab w:val="num" w:pos="142"/>
        </w:tabs>
        <w:suppressAutoHyphens/>
        <w:ind w:left="-284" w:hanging="6"/>
        <w:jc w:val="center"/>
        <w:rPr>
          <w:rFonts w:ascii="Arial" w:eastAsia="Times New Roman" w:hAnsi="Arial" w:cs="Arial"/>
          <w:b/>
          <w:bCs/>
          <w:noProof/>
          <w:kern w:val="1"/>
          <w:lang w:val="es-MX" w:eastAsia="ar-SA"/>
        </w:rPr>
      </w:pPr>
      <w:r w:rsidRPr="009930B0">
        <w:rPr>
          <w:rFonts w:ascii="Arial" w:eastAsia="Times New Roman" w:hAnsi="Arial" w:cs="Arial"/>
          <w:b/>
          <w:bCs/>
          <w:noProof/>
          <w:kern w:val="1"/>
          <w:lang w:val="es-MX" w:eastAsia="ar-SA"/>
        </w:rPr>
        <w:lastRenderedPageBreak/>
        <w:t>Anexo 1</w:t>
      </w:r>
      <w:r>
        <w:rPr>
          <w:rFonts w:ascii="Arial" w:eastAsia="Times New Roman" w:hAnsi="Arial" w:cs="Arial"/>
          <w:b/>
          <w:bCs/>
          <w:noProof/>
          <w:kern w:val="1"/>
          <w:lang w:val="es-MX" w:eastAsia="ar-SA"/>
        </w:rPr>
        <w:t>7</w:t>
      </w:r>
      <w:r w:rsidRPr="009930B0">
        <w:rPr>
          <w:rFonts w:ascii="Arial" w:eastAsia="Times New Roman" w:hAnsi="Arial" w:cs="Arial"/>
          <w:b/>
          <w:bCs/>
          <w:noProof/>
          <w:kern w:val="1"/>
          <w:lang w:val="es-MX" w:eastAsia="ar-SA"/>
        </w:rPr>
        <w:t xml:space="preserve">.- </w:t>
      </w:r>
      <w:r>
        <w:rPr>
          <w:rFonts w:ascii="Arial" w:eastAsia="Times New Roman" w:hAnsi="Arial" w:cs="Arial"/>
          <w:b/>
          <w:bCs/>
          <w:noProof/>
          <w:kern w:val="1"/>
          <w:lang w:val="es-MX" w:eastAsia="ar-SA"/>
        </w:rPr>
        <w:t>Glosario</w:t>
      </w:r>
    </w:p>
    <w:p w14:paraId="738655C8" w14:textId="77777777" w:rsidR="00F42CCF" w:rsidRPr="00A82322" w:rsidRDefault="00F42CCF" w:rsidP="00F42CCF">
      <w:pPr>
        <w:tabs>
          <w:tab w:val="num" w:pos="142"/>
        </w:tabs>
        <w:suppressAutoHyphens/>
        <w:ind w:left="-284" w:right="-64" w:hanging="6"/>
        <w:jc w:val="both"/>
        <w:rPr>
          <w:rFonts w:ascii="Arial" w:eastAsia="Times New Roman" w:hAnsi="Arial" w:cs="Arial"/>
          <w:bCs/>
          <w:sz w:val="20"/>
          <w:szCs w:val="20"/>
          <w:lang w:val="es-ES" w:eastAsia="ar-SA"/>
        </w:rPr>
      </w:pPr>
    </w:p>
    <w:p w14:paraId="0395C8DB" w14:textId="77777777" w:rsidR="00F42CCF" w:rsidRPr="00A82322" w:rsidRDefault="00F42CCF" w:rsidP="00F42CCF">
      <w:pPr>
        <w:tabs>
          <w:tab w:val="num" w:pos="142"/>
        </w:tabs>
        <w:suppressAutoHyphens/>
        <w:ind w:left="-284" w:hanging="6"/>
        <w:jc w:val="both"/>
        <w:rPr>
          <w:rFonts w:ascii="Arial" w:eastAsia="Times New Roman" w:hAnsi="Arial" w:cs="Arial"/>
          <w:b/>
          <w:sz w:val="20"/>
          <w:szCs w:val="20"/>
          <w:lang w:val="es-ES" w:eastAsia="ar-SA"/>
        </w:rPr>
      </w:pPr>
      <w:r w:rsidRPr="00A82322">
        <w:rPr>
          <w:rFonts w:ascii="Arial" w:eastAsia="Times New Roman" w:hAnsi="Arial" w:cs="Arial"/>
          <w:b/>
          <w:sz w:val="20"/>
          <w:szCs w:val="20"/>
          <w:lang w:val="es-ES" w:eastAsia="ar-SA"/>
        </w:rPr>
        <w:t xml:space="preserve">Para efectos de ésta </w:t>
      </w:r>
      <w:r w:rsidRPr="00A82322">
        <w:rPr>
          <w:rFonts w:ascii="Arial" w:hAnsi="Arial" w:cs="Arial"/>
          <w:b/>
          <w:sz w:val="20"/>
          <w:szCs w:val="20"/>
        </w:rPr>
        <w:t>convocatoria</w:t>
      </w:r>
      <w:r w:rsidRPr="00A82322">
        <w:rPr>
          <w:rFonts w:ascii="Arial" w:eastAsia="Times New Roman" w:hAnsi="Arial" w:cs="Arial"/>
          <w:b/>
          <w:sz w:val="20"/>
          <w:szCs w:val="20"/>
          <w:lang w:val="es-ES" w:eastAsia="ar-SA"/>
        </w:rPr>
        <w:t>, se entenderá por:</w:t>
      </w:r>
    </w:p>
    <w:p w14:paraId="24471BF4" w14:textId="77777777" w:rsidR="00F42CCF" w:rsidRPr="00A82322" w:rsidRDefault="00F42CCF" w:rsidP="00F42CCF">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Administrador del contrato:</w:t>
      </w:r>
      <w:r w:rsidRPr="00A82322">
        <w:rPr>
          <w:rFonts w:ascii="Arial" w:eastAsia="Times New Roman" w:hAnsi="Arial" w:cs="Arial"/>
          <w:sz w:val="20"/>
          <w:szCs w:val="20"/>
          <w:lang w:val="es-ES" w:eastAsia="ar-SA"/>
        </w:rPr>
        <w:t xml:space="preserve"> Servidor(es) público(s) en quien recae la responsabilidad de dar seguimiento al cumplimiento de las obligaciones establecidas en el contrato.</w:t>
      </w:r>
    </w:p>
    <w:p w14:paraId="5708216D" w14:textId="77777777" w:rsidR="00F42CCF" w:rsidRPr="00A82322" w:rsidRDefault="00F42CCF" w:rsidP="00F42CCF">
      <w:pPr>
        <w:tabs>
          <w:tab w:val="left" w:pos="-284"/>
          <w:tab w:val="num" w:pos="142"/>
          <w:tab w:val="num" w:pos="284"/>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iCs/>
          <w:sz w:val="20"/>
          <w:szCs w:val="20"/>
          <w:lang w:val="es-ES" w:eastAsia="ar-SA"/>
        </w:rPr>
      </w:pPr>
    </w:p>
    <w:p w14:paraId="6DF73EDE" w14:textId="77777777" w:rsidR="00F42CCF" w:rsidRPr="00A82322" w:rsidRDefault="00F42CCF" w:rsidP="00F42CCF">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iCs/>
          <w:sz w:val="20"/>
          <w:szCs w:val="20"/>
          <w:lang w:val="es-ES" w:eastAsia="ar-SA"/>
        </w:rPr>
      </w:pPr>
      <w:r w:rsidRPr="00A82322">
        <w:rPr>
          <w:rFonts w:ascii="Arial" w:eastAsia="Times New Roman" w:hAnsi="Arial" w:cs="Arial"/>
          <w:b/>
          <w:iCs/>
          <w:sz w:val="20"/>
          <w:szCs w:val="20"/>
          <w:lang w:val="es-ES" w:eastAsia="ar-SA"/>
        </w:rPr>
        <w:t>ALSC:</w:t>
      </w:r>
      <w:r w:rsidRPr="00A82322">
        <w:rPr>
          <w:rFonts w:ascii="Arial" w:eastAsia="Times New Roman" w:hAnsi="Arial" w:cs="Arial"/>
          <w:iCs/>
          <w:sz w:val="20"/>
          <w:szCs w:val="20"/>
          <w:lang w:val="es-ES" w:eastAsia="ar-SA"/>
        </w:rPr>
        <w:t xml:space="preserve"> Administración Local de Servicios al Contribuyente.</w:t>
      </w:r>
    </w:p>
    <w:p w14:paraId="4133B68C" w14:textId="77777777" w:rsidR="00F42CCF" w:rsidRPr="00A82322" w:rsidRDefault="00F42CCF" w:rsidP="00F42CCF">
      <w:pPr>
        <w:tabs>
          <w:tab w:val="num" w:pos="142"/>
        </w:tabs>
        <w:ind w:left="-284" w:hanging="6"/>
        <w:jc w:val="both"/>
        <w:rPr>
          <w:rFonts w:ascii="Arial" w:eastAsia="Times New Roman" w:hAnsi="Arial" w:cs="Arial"/>
          <w:iCs/>
          <w:sz w:val="20"/>
          <w:szCs w:val="20"/>
          <w:lang w:val="es-ES" w:eastAsia="es-ES"/>
        </w:rPr>
      </w:pPr>
    </w:p>
    <w:p w14:paraId="77EEE1E9" w14:textId="77777777" w:rsidR="00F42CCF" w:rsidRPr="00A82322" w:rsidRDefault="00F42CCF" w:rsidP="00F42CCF">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iCs/>
          <w:sz w:val="20"/>
          <w:szCs w:val="20"/>
          <w:lang w:val="es-ES" w:eastAsia="ar-SA"/>
        </w:rPr>
      </w:pPr>
      <w:r w:rsidRPr="00A82322">
        <w:rPr>
          <w:rFonts w:ascii="Arial" w:eastAsia="Times New Roman" w:hAnsi="Arial" w:cs="Arial"/>
          <w:b/>
          <w:iCs/>
          <w:sz w:val="20"/>
          <w:szCs w:val="20"/>
          <w:lang w:val="es-ES" w:eastAsia="ar-SA"/>
        </w:rPr>
        <w:t xml:space="preserve">Área contratante: </w:t>
      </w:r>
      <w:r w:rsidRPr="00A82322">
        <w:rPr>
          <w:rFonts w:ascii="Arial" w:eastAsia="Times New Roman" w:hAnsi="Arial" w:cs="Arial"/>
          <w:iCs/>
          <w:sz w:val="20"/>
          <w:szCs w:val="20"/>
          <w:lang w:val="es-ES" w:eastAsia="ar-SA"/>
        </w:rPr>
        <w:t>La facultada en la dependencia o entidad para realizar procedimientos de contratación a efecto de adquirir o arrendar bienes o contratar la prestación de servicios que requiera la dependencia o entidad de que se trate;</w:t>
      </w:r>
    </w:p>
    <w:p w14:paraId="225DABAC" w14:textId="77777777" w:rsidR="00F42CCF" w:rsidRPr="00A82322" w:rsidRDefault="00F42CCF" w:rsidP="00F42CCF">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iCs/>
          <w:sz w:val="20"/>
          <w:szCs w:val="20"/>
          <w:lang w:val="es-ES" w:eastAsia="ar-SA"/>
        </w:rPr>
      </w:pPr>
    </w:p>
    <w:p w14:paraId="7E8F9B0E" w14:textId="77777777" w:rsidR="00F42CCF" w:rsidRPr="00A82322" w:rsidRDefault="00F42CCF" w:rsidP="00F42CCF">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iCs/>
          <w:sz w:val="20"/>
          <w:szCs w:val="20"/>
          <w:lang w:val="es-ES" w:eastAsia="ar-SA"/>
        </w:rPr>
      </w:pPr>
      <w:r w:rsidRPr="00A82322">
        <w:rPr>
          <w:rFonts w:ascii="Arial" w:eastAsia="Times New Roman" w:hAnsi="Arial" w:cs="Arial"/>
          <w:b/>
          <w:iCs/>
          <w:sz w:val="20"/>
          <w:szCs w:val="20"/>
          <w:lang w:val="es-ES" w:eastAsia="ar-SA"/>
        </w:rPr>
        <w:t xml:space="preserve">Área requirente: </w:t>
      </w:r>
      <w:r w:rsidRPr="00A82322">
        <w:rPr>
          <w:rFonts w:ascii="Arial" w:eastAsia="Times New Roman" w:hAnsi="Arial" w:cs="Arial"/>
          <w:iCs/>
          <w:sz w:val="20"/>
          <w:szCs w:val="20"/>
          <w:lang w:val="es-ES" w:eastAsia="ar-SA"/>
        </w:rPr>
        <w:t>La que en la dependencia o entidad, solicite o requiera formalmente la adquisición o arrendamiento de bienes o la prestación de servicios, o bien aquella que los utilizará;</w:t>
      </w:r>
    </w:p>
    <w:p w14:paraId="663C636A" w14:textId="77777777" w:rsidR="00F42CCF" w:rsidRPr="00A82322" w:rsidRDefault="00F42CCF" w:rsidP="00F42CCF">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eastAsia="ar-SA"/>
        </w:rPr>
      </w:pPr>
    </w:p>
    <w:p w14:paraId="35BED91D" w14:textId="77777777" w:rsidR="00F42CCF" w:rsidRPr="00A82322" w:rsidRDefault="00F42CCF" w:rsidP="00F42CCF">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iCs/>
          <w:sz w:val="20"/>
          <w:szCs w:val="20"/>
          <w:lang w:val="es-ES" w:eastAsia="ar-SA"/>
        </w:rPr>
      </w:pPr>
      <w:r w:rsidRPr="00A82322">
        <w:rPr>
          <w:rFonts w:ascii="Arial" w:eastAsia="Times New Roman" w:hAnsi="Arial" w:cs="Arial"/>
          <w:b/>
          <w:iCs/>
          <w:sz w:val="20"/>
          <w:szCs w:val="20"/>
          <w:lang w:val="es-ES" w:eastAsia="ar-SA"/>
        </w:rPr>
        <w:t xml:space="preserve">Área técnica: </w:t>
      </w:r>
      <w:r w:rsidRPr="00A82322">
        <w:rPr>
          <w:rFonts w:ascii="Arial" w:eastAsia="Times New Roman" w:hAnsi="Arial" w:cs="Arial"/>
          <w:iCs/>
          <w:sz w:val="20"/>
          <w:szCs w:val="20"/>
          <w:lang w:val="es-ES" w:eastAsia="ar-SA"/>
        </w:rPr>
        <w:t>La responsable de elaborar las especificaciones técnicas que se deberán incluir en el procedimiento de contratación, de responder las preguntas que sobre estos aspectos técnicos realicen los licitantes; así como de coadyuvar en la evaluación de las proposiciones.</w:t>
      </w:r>
    </w:p>
    <w:p w14:paraId="759BEDD2" w14:textId="77777777" w:rsidR="00F42CCF" w:rsidRPr="00A82322" w:rsidRDefault="00F42CCF" w:rsidP="00F42CCF">
      <w:pPr>
        <w:tabs>
          <w:tab w:val="num" w:pos="142"/>
        </w:tabs>
        <w:ind w:left="-284" w:hanging="6"/>
        <w:jc w:val="both"/>
        <w:rPr>
          <w:rFonts w:ascii="Arial" w:eastAsia="Times New Roman" w:hAnsi="Arial" w:cs="Arial"/>
          <w:sz w:val="20"/>
          <w:szCs w:val="20"/>
          <w:lang w:val="es-ES" w:eastAsia="es-ES"/>
        </w:rPr>
      </w:pPr>
    </w:p>
    <w:p w14:paraId="79FF8BA5" w14:textId="77777777" w:rsidR="00F42CCF" w:rsidRPr="00A82322" w:rsidRDefault="00F42CCF" w:rsidP="00F42CCF">
      <w:pPr>
        <w:tabs>
          <w:tab w:val="num" w:pos="142"/>
          <w:tab w:val="left" w:pos="616"/>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CABCS:</w:t>
      </w:r>
      <w:r w:rsidRPr="00A82322">
        <w:rPr>
          <w:rFonts w:ascii="Arial" w:eastAsia="Times New Roman" w:hAnsi="Arial" w:cs="Arial"/>
          <w:sz w:val="20"/>
          <w:szCs w:val="20"/>
          <w:lang w:val="es-ES" w:eastAsia="ar-SA"/>
        </w:rPr>
        <w:t xml:space="preserve"> Coordinación de Adquisición de Bienes y Contratación de Servicios.</w:t>
      </w:r>
    </w:p>
    <w:p w14:paraId="5B9D2A9B" w14:textId="77777777" w:rsidR="00F42CCF" w:rsidRPr="00A82322" w:rsidRDefault="00F42CCF" w:rsidP="00F42CCF">
      <w:pPr>
        <w:tabs>
          <w:tab w:val="num" w:pos="142"/>
        </w:tabs>
        <w:ind w:left="-284" w:hanging="6"/>
        <w:jc w:val="both"/>
        <w:rPr>
          <w:rFonts w:ascii="Arial" w:eastAsia="Times New Roman" w:hAnsi="Arial" w:cs="Arial"/>
          <w:sz w:val="20"/>
          <w:szCs w:val="20"/>
          <w:lang w:val="es-ES" w:eastAsia="es-ES"/>
        </w:rPr>
      </w:pPr>
    </w:p>
    <w:p w14:paraId="37786B47" w14:textId="77777777" w:rsidR="00F42CCF" w:rsidRPr="00A82322" w:rsidRDefault="00F42CCF" w:rsidP="00F42CCF">
      <w:pPr>
        <w:tabs>
          <w:tab w:val="num" w:pos="142"/>
          <w:tab w:val="left" w:pos="616"/>
          <w:tab w:val="left" w:pos="709"/>
          <w:tab w:val="left" w:pos="2253"/>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CECOBAN:</w:t>
      </w:r>
      <w:r w:rsidRPr="00A82322">
        <w:rPr>
          <w:rFonts w:ascii="Arial" w:eastAsia="Times New Roman" w:hAnsi="Arial" w:cs="Arial"/>
          <w:sz w:val="20"/>
          <w:szCs w:val="20"/>
          <w:lang w:val="es-ES" w:eastAsia="ar-SA"/>
        </w:rPr>
        <w:t xml:space="preserve"> Centro de Compensación Bancaria.</w:t>
      </w:r>
    </w:p>
    <w:p w14:paraId="21B85D02" w14:textId="77777777" w:rsidR="00F42CCF" w:rsidRPr="00A82322" w:rsidRDefault="00F42CCF" w:rsidP="00F42CCF">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val="es-ES" w:eastAsia="ar-SA"/>
        </w:rPr>
      </w:pPr>
    </w:p>
    <w:p w14:paraId="38D4E3E1" w14:textId="50BDC5FD" w:rsidR="00F42CCF" w:rsidRPr="00A82322" w:rsidRDefault="000A7B81"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141" w:hanging="6"/>
        <w:jc w:val="both"/>
        <w:textAlignment w:val="baseline"/>
        <w:rPr>
          <w:rFonts w:ascii="Arial" w:eastAsia="Times New Roman" w:hAnsi="Arial" w:cs="Arial"/>
          <w:sz w:val="20"/>
          <w:szCs w:val="20"/>
          <w:lang w:val="es-ES" w:eastAsia="ar-SA"/>
        </w:rPr>
      </w:pPr>
      <w:r>
        <w:rPr>
          <w:rFonts w:ascii="Arial" w:eastAsia="Times New Roman" w:hAnsi="Arial" w:cs="Arial"/>
          <w:b/>
          <w:sz w:val="20"/>
          <w:szCs w:val="20"/>
          <w:lang w:val="es-ES" w:eastAsia="ar-SA"/>
        </w:rPr>
        <w:t>COMPRANET</w:t>
      </w:r>
      <w:r w:rsidR="00F42CCF" w:rsidRPr="00A82322">
        <w:rPr>
          <w:rFonts w:ascii="Arial" w:eastAsia="Times New Roman" w:hAnsi="Arial" w:cs="Arial"/>
          <w:sz w:val="20"/>
          <w:szCs w:val="20"/>
          <w:lang w:val="es-ES" w:eastAsia="ar-SA"/>
        </w:rPr>
        <w:t xml:space="preserve">: El Sistema Electrónico de información pública gubernamental sobre adquisiciones, arrendamientos, servicios, obras públicas y servicios relacionados con las mismas con dirección electrónica en Internet: </w:t>
      </w:r>
      <w:r w:rsidR="00F42CCF" w:rsidRPr="00A82322">
        <w:rPr>
          <w:rFonts w:ascii="Arial" w:eastAsia="Times New Roman" w:hAnsi="Arial" w:cs="Arial"/>
          <w:sz w:val="20"/>
          <w:szCs w:val="20"/>
          <w:u w:val="single"/>
          <w:lang w:val="es-ES" w:eastAsia="ar-SA"/>
        </w:rPr>
        <w:t>http//</w:t>
      </w:r>
      <w:r>
        <w:rPr>
          <w:rFonts w:ascii="Arial" w:eastAsia="Times New Roman" w:hAnsi="Arial" w:cs="Arial"/>
          <w:sz w:val="20"/>
          <w:szCs w:val="20"/>
          <w:u w:val="single"/>
          <w:lang w:val="es-ES" w:eastAsia="ar-SA"/>
        </w:rPr>
        <w:t>COMPRANET</w:t>
      </w:r>
      <w:r w:rsidR="00F42CCF" w:rsidRPr="00A82322">
        <w:rPr>
          <w:rFonts w:ascii="Arial" w:eastAsia="Times New Roman" w:hAnsi="Arial" w:cs="Arial"/>
          <w:sz w:val="20"/>
          <w:szCs w:val="20"/>
          <w:u w:val="single"/>
          <w:lang w:val="es-ES" w:eastAsia="ar-SA"/>
        </w:rPr>
        <w:t>.funcionpublica.gob.mx</w:t>
      </w:r>
      <w:r w:rsidR="00F42CCF" w:rsidRPr="00A82322">
        <w:rPr>
          <w:rFonts w:ascii="Arial" w:eastAsia="Times New Roman" w:hAnsi="Arial" w:cs="Arial"/>
          <w:sz w:val="20"/>
          <w:szCs w:val="20"/>
          <w:lang w:val="es-ES" w:eastAsia="ar-SA"/>
        </w:rPr>
        <w:t>.</w:t>
      </w:r>
    </w:p>
    <w:p w14:paraId="5A36F385" w14:textId="77777777" w:rsidR="00F42CCF" w:rsidRPr="00A82322" w:rsidRDefault="00F42CCF" w:rsidP="00F42CCF">
      <w:pPr>
        <w:tabs>
          <w:tab w:val="num" w:pos="142"/>
        </w:tabs>
        <w:ind w:left="-284" w:hanging="6"/>
        <w:jc w:val="both"/>
        <w:rPr>
          <w:rFonts w:ascii="Arial" w:eastAsia="Times New Roman" w:hAnsi="Arial" w:cs="Arial"/>
          <w:b/>
          <w:sz w:val="20"/>
          <w:szCs w:val="20"/>
          <w:lang w:val="es-ES" w:eastAsia="es-ES"/>
        </w:rPr>
      </w:pPr>
    </w:p>
    <w:p w14:paraId="09292BC8"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14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 xml:space="preserve">Contrato: </w:t>
      </w:r>
      <w:r w:rsidRPr="00A82322">
        <w:rPr>
          <w:rFonts w:ascii="Arial" w:eastAsia="Times New Roman" w:hAnsi="Arial" w:cs="Arial"/>
          <w:sz w:val="20"/>
          <w:szCs w:val="20"/>
          <w:lang w:val="es-ES" w:eastAsia="ar-SA"/>
        </w:rPr>
        <w:t>Documento a través del cual se formalizan los derechos y obligaciones derivados del Fallo del procedimiento de contratación de la adquisición o la prestación de los servicios.</w:t>
      </w:r>
    </w:p>
    <w:p w14:paraId="0B8151CE" w14:textId="77777777" w:rsidR="00F42CCF" w:rsidRPr="00A82322" w:rsidRDefault="00F42CCF" w:rsidP="00F42CCF">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val="es-ES" w:eastAsia="ar-SA"/>
        </w:rPr>
      </w:pPr>
    </w:p>
    <w:p w14:paraId="7B2BFD83" w14:textId="77777777" w:rsidR="00F42CCF" w:rsidRPr="00A82322" w:rsidRDefault="00F42CCF" w:rsidP="00F42CCF">
      <w:pPr>
        <w:tabs>
          <w:tab w:val="num" w:pos="142"/>
        </w:tabs>
        <w:ind w:left="-284" w:hanging="6"/>
        <w:jc w:val="both"/>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DOF</w:t>
      </w:r>
      <w:r w:rsidRPr="00A82322">
        <w:rPr>
          <w:rFonts w:ascii="Arial" w:eastAsia="Times New Roman" w:hAnsi="Arial" w:cs="Arial"/>
          <w:sz w:val="20"/>
          <w:szCs w:val="20"/>
          <w:lang w:val="es-ES" w:eastAsia="ar-SA"/>
        </w:rPr>
        <w:t>: Diario Oficial de la Federación.</w:t>
      </w:r>
    </w:p>
    <w:p w14:paraId="61A974D6" w14:textId="77777777" w:rsidR="00F42CCF" w:rsidRPr="00A82322" w:rsidRDefault="00F42CCF" w:rsidP="00F42CCF">
      <w:pPr>
        <w:tabs>
          <w:tab w:val="num" w:pos="142"/>
        </w:tabs>
        <w:ind w:left="-284" w:hanging="6"/>
        <w:jc w:val="both"/>
        <w:rPr>
          <w:rFonts w:ascii="Arial" w:eastAsia="Times New Roman" w:hAnsi="Arial" w:cs="Arial"/>
          <w:sz w:val="20"/>
          <w:szCs w:val="20"/>
          <w:lang w:val="es-ES" w:eastAsia="es-ES"/>
        </w:rPr>
      </w:pPr>
    </w:p>
    <w:p w14:paraId="3CF42576"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EMA (Entidad Mexicana de Acreditación):</w:t>
      </w:r>
      <w:r w:rsidRPr="00A82322">
        <w:rPr>
          <w:rFonts w:ascii="Arial" w:eastAsia="Times New Roman" w:hAnsi="Arial" w:cs="Arial"/>
          <w:sz w:val="20"/>
          <w:szCs w:val="20"/>
          <w:lang w:val="es-ES" w:eastAsia="ar-SA"/>
        </w:rPr>
        <w:t xml:space="preserve"> Entidad de gestión privada en nuestro país, que tiene como objetivo acreditar a los Organismos de la Evaluación de la Conformidad que son los laboratorios de ensayo, laboratorios de calibración, laboratorios clínicos, unidades de verificación (organismos de inspección) y organismos de certificación.</w:t>
      </w:r>
    </w:p>
    <w:p w14:paraId="7D4DF309" w14:textId="77777777" w:rsidR="00F42CCF"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p>
    <w:p w14:paraId="327191F0" w14:textId="77777777" w:rsidR="00750DD9" w:rsidRPr="007356F2" w:rsidRDefault="00750DD9" w:rsidP="00750DD9">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7356F2">
        <w:rPr>
          <w:rFonts w:ascii="Arial" w:eastAsia="Times New Roman" w:hAnsi="Arial" w:cs="Arial"/>
          <w:b/>
          <w:sz w:val="20"/>
          <w:szCs w:val="20"/>
          <w:lang w:val="es-ES" w:eastAsia="ar-SA"/>
        </w:rPr>
        <w:t>Guardería Vecinal Comunitario Único</w:t>
      </w:r>
      <w:r w:rsidRPr="007356F2">
        <w:rPr>
          <w:rFonts w:ascii="Arial" w:eastAsia="Times New Roman" w:hAnsi="Arial" w:cs="Arial"/>
          <w:sz w:val="20"/>
          <w:szCs w:val="20"/>
          <w:lang w:val="es-ES" w:eastAsia="ar-SA"/>
        </w:rPr>
        <w:t xml:space="preserve"> atiende a niños sin discapacidad y con discapacidad que no requieren o requieren poca ayuda.</w:t>
      </w:r>
    </w:p>
    <w:p w14:paraId="49F86CCB" w14:textId="77777777" w:rsidR="00750DD9" w:rsidRPr="007356F2" w:rsidRDefault="00750DD9" w:rsidP="00750DD9">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p>
    <w:p w14:paraId="5A7281F5" w14:textId="77777777" w:rsidR="00750DD9" w:rsidRPr="008A2A73" w:rsidRDefault="00750DD9" w:rsidP="00750DD9">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7356F2">
        <w:rPr>
          <w:rFonts w:ascii="Arial" w:eastAsia="Times New Roman" w:hAnsi="Arial" w:cs="Arial"/>
          <w:b/>
          <w:sz w:val="20"/>
          <w:szCs w:val="20"/>
          <w:lang w:val="es-ES" w:eastAsia="ar-SA"/>
        </w:rPr>
        <w:t>Guardería Integradora</w:t>
      </w:r>
      <w:r w:rsidRPr="007356F2">
        <w:rPr>
          <w:rFonts w:ascii="Arial" w:eastAsia="Times New Roman" w:hAnsi="Arial" w:cs="Arial"/>
          <w:sz w:val="20"/>
          <w:szCs w:val="20"/>
          <w:lang w:val="es-ES" w:eastAsia="ar-SA"/>
        </w:rPr>
        <w:t xml:space="preserve"> atiende a niños sin discapacidad, niños con discapacidad que no requieren o requieren poca ayuda, y niños con discapacidad que requieren apoyo terapéutico</w:t>
      </w:r>
    </w:p>
    <w:p w14:paraId="75F08884" w14:textId="77777777" w:rsidR="00750DD9" w:rsidRDefault="00750DD9"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p>
    <w:p w14:paraId="27B21B1A" w14:textId="77777777" w:rsidR="00750DD9" w:rsidRPr="00A82322" w:rsidRDefault="00750DD9"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p>
    <w:p w14:paraId="76C684B1"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IMSS o Instituto:</w:t>
      </w:r>
      <w:r w:rsidRPr="00A82322">
        <w:rPr>
          <w:rFonts w:ascii="Arial" w:eastAsia="Times New Roman" w:hAnsi="Arial" w:cs="Arial"/>
          <w:sz w:val="20"/>
          <w:szCs w:val="20"/>
          <w:lang w:val="es-ES" w:eastAsia="ar-SA"/>
        </w:rPr>
        <w:t xml:space="preserve"> Instituto Mexicano del Seguro Social.</w:t>
      </w:r>
    </w:p>
    <w:p w14:paraId="38DD68BF"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p>
    <w:p w14:paraId="21083756"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b/>
          <w:sz w:val="20"/>
          <w:szCs w:val="20"/>
          <w:lang w:val="es-ES" w:eastAsia="ar-SA"/>
        </w:rPr>
      </w:pPr>
      <w:r w:rsidRPr="00A82322">
        <w:rPr>
          <w:rFonts w:ascii="Arial" w:eastAsia="Times New Roman" w:hAnsi="Arial" w:cs="Arial"/>
          <w:b/>
          <w:bCs/>
          <w:sz w:val="20"/>
          <w:szCs w:val="20"/>
          <w:lang w:val="es-ES" w:eastAsia="ar-SA"/>
        </w:rPr>
        <w:t xml:space="preserve">INFONAVIT: </w:t>
      </w:r>
      <w:r w:rsidRPr="00A82322">
        <w:rPr>
          <w:rFonts w:ascii="Arial" w:eastAsia="Times New Roman" w:hAnsi="Arial" w:cs="Arial"/>
          <w:bCs/>
          <w:sz w:val="20"/>
          <w:szCs w:val="20"/>
          <w:lang w:val="es-ES" w:eastAsia="ar-SA"/>
        </w:rPr>
        <w:t>Instituto del Fondo Nacional de la Vivienda para los Trabajadores.</w:t>
      </w:r>
    </w:p>
    <w:p w14:paraId="533FB0D0" w14:textId="77777777" w:rsidR="00F42CCF" w:rsidRPr="00A82322" w:rsidRDefault="00F42CCF" w:rsidP="00F42CCF">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val="es-ES" w:eastAsia="ar-SA"/>
        </w:rPr>
      </w:pPr>
    </w:p>
    <w:p w14:paraId="4D6EFBD8"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lastRenderedPageBreak/>
        <w:t>Investigación de mercado</w:t>
      </w:r>
      <w:r w:rsidRPr="00A82322">
        <w:rPr>
          <w:rFonts w:ascii="Arial" w:eastAsia="Times New Roman" w:hAnsi="Arial" w:cs="Arial"/>
          <w:sz w:val="20"/>
          <w:szCs w:val="20"/>
          <w:lang w:val="es-ES" w:eastAsia="ar-SA"/>
        </w:rPr>
        <w:t>: La verificación de la existencia de bienes, arrendamientos o servicios,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14:paraId="35C076F8"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p>
    <w:p w14:paraId="33A0D858"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IVA:</w:t>
      </w:r>
      <w:r w:rsidRPr="00A82322">
        <w:rPr>
          <w:rFonts w:ascii="Arial" w:eastAsia="Times New Roman" w:hAnsi="Arial" w:cs="Arial"/>
          <w:sz w:val="20"/>
          <w:szCs w:val="20"/>
          <w:lang w:val="es-ES" w:eastAsia="ar-SA"/>
        </w:rPr>
        <w:t xml:space="preserve"> Impuesto al Valor Agregado.</w:t>
      </w:r>
    </w:p>
    <w:p w14:paraId="3C98700D" w14:textId="77777777" w:rsidR="00F42CCF" w:rsidRPr="00A82322" w:rsidRDefault="00F42CCF" w:rsidP="00F42CCF">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val="es-ES" w:eastAsia="ar-SA"/>
        </w:rPr>
      </w:pPr>
    </w:p>
    <w:p w14:paraId="3F0F7286"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LAASSP:</w:t>
      </w:r>
      <w:r w:rsidRPr="00A82322">
        <w:rPr>
          <w:rFonts w:ascii="Arial" w:eastAsia="Times New Roman" w:hAnsi="Arial" w:cs="Arial"/>
          <w:sz w:val="20"/>
          <w:szCs w:val="20"/>
          <w:lang w:val="es-ES" w:eastAsia="ar-SA"/>
        </w:rPr>
        <w:t xml:space="preserve"> Ley de Adquisiciones, Arrendamientos y Servicios del Sector Público.</w:t>
      </w:r>
    </w:p>
    <w:p w14:paraId="4EA94350" w14:textId="77777777" w:rsidR="00F42CCF" w:rsidRPr="00A82322" w:rsidRDefault="00F42CCF" w:rsidP="00F42CCF">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val="es-ES" w:eastAsia="ar-SA"/>
        </w:rPr>
      </w:pPr>
    </w:p>
    <w:p w14:paraId="4E883C96"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Licitante:</w:t>
      </w:r>
      <w:r w:rsidRPr="00A82322">
        <w:rPr>
          <w:rFonts w:ascii="Arial" w:eastAsia="Times New Roman" w:hAnsi="Arial" w:cs="Arial"/>
          <w:sz w:val="20"/>
          <w:szCs w:val="20"/>
          <w:lang w:val="es-ES" w:eastAsia="ar-SA"/>
        </w:rPr>
        <w:t xml:space="preserve"> La persona que participe en cualquier procedimiento de licitación pública o bien de Licitación Pública Internacional bajo cobertura de tratados electrónica.</w:t>
      </w:r>
    </w:p>
    <w:p w14:paraId="5B892F3E" w14:textId="77777777" w:rsidR="00F42CCF" w:rsidRPr="00A82322" w:rsidRDefault="00F42CCF" w:rsidP="00F42CCF">
      <w:pPr>
        <w:tabs>
          <w:tab w:val="num" w:pos="142"/>
        </w:tabs>
        <w:ind w:left="-284" w:hanging="6"/>
        <w:jc w:val="both"/>
        <w:rPr>
          <w:rFonts w:ascii="Arial" w:eastAsia="Times New Roman" w:hAnsi="Arial" w:cs="Arial"/>
          <w:sz w:val="20"/>
          <w:szCs w:val="20"/>
          <w:lang w:val="es-ES" w:eastAsia="es-ES"/>
        </w:rPr>
      </w:pPr>
    </w:p>
    <w:p w14:paraId="38E634D1"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 xml:space="preserve">Medio de Identificación Electrónica: </w:t>
      </w:r>
      <w:r w:rsidRPr="00A82322">
        <w:rPr>
          <w:rFonts w:ascii="Arial" w:eastAsia="Times New Roman" w:hAnsi="Arial" w:cs="Arial"/>
          <w:sz w:val="20"/>
          <w:szCs w:val="20"/>
          <w:lang w:val="es-ES" w:eastAsia="ar-SA"/>
        </w:rPr>
        <w:t>Conjunto de datos electrónicos asociados con  documentos que son utilizados para reconocer a su autor, y que legitiman el consentimiento de éste para obligarlo a las manifestaciones que en él se contienen, de conformidad con el artículo 27 de la LAASSP.</w:t>
      </w:r>
    </w:p>
    <w:p w14:paraId="728500DA"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b/>
          <w:sz w:val="20"/>
          <w:szCs w:val="20"/>
          <w:lang w:val="es-ES" w:eastAsia="ar-SA"/>
        </w:rPr>
      </w:pPr>
    </w:p>
    <w:p w14:paraId="737E9D9C"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bCs/>
          <w:sz w:val="20"/>
          <w:szCs w:val="20"/>
          <w:lang w:val="es-ES" w:eastAsia="ar-SA"/>
        </w:rPr>
      </w:pPr>
      <w:r w:rsidRPr="00A82322">
        <w:rPr>
          <w:rFonts w:ascii="Arial" w:eastAsia="Times New Roman" w:hAnsi="Arial" w:cs="Arial"/>
          <w:b/>
          <w:sz w:val="20"/>
          <w:szCs w:val="20"/>
          <w:lang w:val="es-ES" w:eastAsia="ar-SA"/>
        </w:rPr>
        <w:t>Medios remotos de comunicación electrónica:</w:t>
      </w:r>
      <w:r w:rsidRPr="00A82322">
        <w:rPr>
          <w:rFonts w:ascii="Arial" w:eastAsia="Times New Roman" w:hAnsi="Arial" w:cs="Arial"/>
          <w:bCs/>
          <w:sz w:val="20"/>
          <w:szCs w:val="20"/>
          <w:lang w:val="es-ES" w:eastAsia="ar-SA"/>
        </w:rPr>
        <w:t xml:space="preserve"> Los dispositivos tecnológicos para efectuar transmisión de datos e información a través de computadoras, líneas telefónicas, enlaces dedicados, microondas y similares.</w:t>
      </w:r>
    </w:p>
    <w:p w14:paraId="5B715199" w14:textId="77777777" w:rsidR="00F42CCF" w:rsidRPr="00A82322" w:rsidRDefault="00F42CCF" w:rsidP="00F42CCF">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val="es-ES" w:eastAsia="ar-SA"/>
        </w:rPr>
      </w:pPr>
    </w:p>
    <w:p w14:paraId="25543206" w14:textId="77777777" w:rsidR="00F42CCF" w:rsidRPr="00A82322" w:rsidRDefault="00F42CCF" w:rsidP="00F42CCF">
      <w:pPr>
        <w:tabs>
          <w:tab w:val="num" w:pos="142"/>
          <w:tab w:val="left" w:pos="709"/>
          <w:tab w:val="left" w:pos="1702"/>
        </w:tabs>
        <w:ind w:left="-284" w:hanging="6"/>
        <w:jc w:val="both"/>
        <w:rPr>
          <w:rFonts w:ascii="Arial" w:eastAsia="Times New Roman" w:hAnsi="Arial" w:cs="Arial"/>
          <w:sz w:val="20"/>
          <w:szCs w:val="20"/>
          <w:lang w:eastAsia="ar-SA"/>
        </w:rPr>
      </w:pPr>
      <w:r w:rsidRPr="00A82322">
        <w:rPr>
          <w:rFonts w:ascii="Arial" w:eastAsia="Times New Roman" w:hAnsi="Arial" w:cs="Arial"/>
          <w:b/>
          <w:sz w:val="20"/>
          <w:szCs w:val="20"/>
          <w:lang w:val="es-ES" w:eastAsia="ar-SA"/>
        </w:rPr>
        <w:t xml:space="preserve">MIPYMES: </w:t>
      </w:r>
      <w:r w:rsidRPr="00A82322">
        <w:rPr>
          <w:rFonts w:ascii="Arial" w:eastAsia="Times New Roman" w:hAnsi="Arial" w:cs="Arial"/>
          <w:sz w:val="20"/>
          <w:szCs w:val="20"/>
          <w:lang w:eastAsia="ar-SA"/>
        </w:rPr>
        <w:t>Las micro, pequeñas y medianas empresas de nacionalidad mexicana a que hace referencia la Ley para el Desarrollo de la Competitividad de la Micro, Pequeña y Mediana Empresa;</w:t>
      </w:r>
    </w:p>
    <w:p w14:paraId="2A0FE90C" w14:textId="77777777" w:rsidR="00F42CCF" w:rsidRPr="00A82322" w:rsidRDefault="00F42CCF" w:rsidP="00F42CCF">
      <w:pPr>
        <w:tabs>
          <w:tab w:val="num" w:pos="142"/>
        </w:tabs>
        <w:ind w:left="-284" w:hanging="6"/>
        <w:jc w:val="both"/>
        <w:rPr>
          <w:rFonts w:ascii="Arial" w:eastAsia="Times New Roman" w:hAnsi="Arial" w:cs="Arial"/>
          <w:sz w:val="20"/>
          <w:szCs w:val="20"/>
          <w:lang w:val="es-ES" w:eastAsia="es-ES"/>
        </w:rPr>
      </w:pPr>
    </w:p>
    <w:p w14:paraId="3F6C352B" w14:textId="77777777" w:rsidR="00F42CCF" w:rsidRPr="00A82322" w:rsidRDefault="00F42CCF" w:rsidP="00F42CCF">
      <w:pPr>
        <w:tabs>
          <w:tab w:val="num" w:pos="142"/>
          <w:tab w:val="left" w:pos="709"/>
          <w:tab w:val="left" w:pos="1702"/>
        </w:tabs>
        <w:ind w:left="-284" w:right="-141" w:hanging="6"/>
        <w:jc w:val="both"/>
        <w:rPr>
          <w:rFonts w:ascii="Arial" w:eastAsia="Times New Roman" w:hAnsi="Arial" w:cs="Arial"/>
          <w:sz w:val="20"/>
          <w:szCs w:val="20"/>
          <w:lang w:val="es-ES" w:eastAsia="es-ES"/>
        </w:rPr>
      </w:pPr>
      <w:r w:rsidRPr="00A82322">
        <w:rPr>
          <w:rFonts w:ascii="Arial" w:eastAsia="Times New Roman" w:hAnsi="Arial" w:cs="Arial"/>
          <w:b/>
          <w:sz w:val="20"/>
          <w:szCs w:val="20"/>
          <w:lang w:eastAsia="ar-SA"/>
        </w:rPr>
        <w:t xml:space="preserve">Normas: </w:t>
      </w:r>
      <w:r w:rsidRPr="00A82322">
        <w:rPr>
          <w:rFonts w:ascii="Arial" w:hAnsi="Arial" w:cs="Arial"/>
          <w:bCs/>
          <w:sz w:val="20"/>
          <w:szCs w:val="20"/>
        </w:rPr>
        <w:t>Las Normas Oficiales Mexicanas, las Normas Mexicanas, según proceda, y a falta de éstas, con las Normas Internacionales, de conformidad con lo dispuesto por los artículos 53 y 55 de la Ley Federal sobre Metrología y Normalización; en su caso, las normas de referencia o especificaciones a que se refiere el artículo 67 de la Ley citada.</w:t>
      </w:r>
    </w:p>
    <w:p w14:paraId="35409B39" w14:textId="77777777" w:rsidR="00F42CCF" w:rsidRPr="00A82322" w:rsidRDefault="00F42CCF" w:rsidP="00F42CCF">
      <w:pPr>
        <w:tabs>
          <w:tab w:val="num" w:pos="142"/>
        </w:tabs>
        <w:ind w:left="-284" w:hanging="6"/>
        <w:jc w:val="both"/>
        <w:rPr>
          <w:rFonts w:ascii="Arial" w:eastAsia="Times New Roman" w:hAnsi="Arial" w:cs="Arial"/>
          <w:b/>
          <w:sz w:val="20"/>
          <w:szCs w:val="20"/>
          <w:lang w:val="es-ES" w:eastAsia="es-ES"/>
        </w:rPr>
      </w:pPr>
    </w:p>
    <w:p w14:paraId="0A8FA311" w14:textId="77777777" w:rsidR="00F42CCF" w:rsidRPr="00A82322" w:rsidRDefault="00F42CCF" w:rsidP="00F42CCF">
      <w:pPr>
        <w:tabs>
          <w:tab w:val="num" w:pos="142"/>
        </w:tabs>
        <w:ind w:left="-284" w:hanging="6"/>
        <w:jc w:val="both"/>
        <w:rPr>
          <w:rFonts w:ascii="Arial" w:eastAsia="Times New Roman" w:hAnsi="Arial" w:cs="Arial"/>
          <w:sz w:val="20"/>
          <w:szCs w:val="20"/>
          <w:lang w:val="es-ES" w:eastAsia="es-ES"/>
        </w:rPr>
      </w:pPr>
      <w:r w:rsidRPr="00A82322">
        <w:rPr>
          <w:rFonts w:ascii="Arial" w:eastAsia="Times New Roman" w:hAnsi="Arial" w:cs="Arial"/>
          <w:b/>
          <w:sz w:val="20"/>
          <w:szCs w:val="20"/>
          <w:lang w:val="es-ES" w:eastAsia="es-ES"/>
        </w:rPr>
        <w:t xml:space="preserve">OIC: </w:t>
      </w:r>
      <w:r w:rsidRPr="00A82322">
        <w:rPr>
          <w:rFonts w:ascii="Arial" w:eastAsia="Times New Roman" w:hAnsi="Arial" w:cs="Arial"/>
          <w:sz w:val="20"/>
          <w:szCs w:val="20"/>
          <w:lang w:val="es-ES" w:eastAsia="es-ES"/>
        </w:rPr>
        <w:t>Órgano Interno de Control en el IMSS.</w:t>
      </w:r>
    </w:p>
    <w:p w14:paraId="436F6FFC" w14:textId="77777777" w:rsidR="00F42CCF" w:rsidRPr="00A82322" w:rsidRDefault="00F42CCF" w:rsidP="00F42CCF">
      <w:pPr>
        <w:tabs>
          <w:tab w:val="num" w:pos="142"/>
        </w:tabs>
        <w:ind w:left="-284" w:hanging="6"/>
        <w:jc w:val="both"/>
        <w:rPr>
          <w:rFonts w:ascii="Arial" w:eastAsia="Times New Roman" w:hAnsi="Arial" w:cs="Arial"/>
          <w:b/>
          <w:sz w:val="20"/>
          <w:szCs w:val="20"/>
          <w:lang w:val="es-ES" w:eastAsia="es-ES"/>
        </w:rPr>
      </w:pPr>
    </w:p>
    <w:p w14:paraId="2527E1DA" w14:textId="77777777" w:rsidR="00F42CCF" w:rsidRPr="00A82322" w:rsidRDefault="00F42CCF" w:rsidP="00F42CCF">
      <w:pPr>
        <w:tabs>
          <w:tab w:val="num" w:pos="142"/>
          <w:tab w:val="left" w:pos="709"/>
          <w:tab w:val="left" w:pos="1702"/>
        </w:tabs>
        <w:ind w:left="-284" w:right="-141" w:hanging="6"/>
        <w:jc w:val="both"/>
        <w:rPr>
          <w:rFonts w:ascii="Arial" w:eastAsia="Times New Roman" w:hAnsi="Arial" w:cs="Arial"/>
          <w:sz w:val="20"/>
          <w:szCs w:val="20"/>
          <w:lang w:val="es-ES" w:eastAsia="es-ES"/>
        </w:rPr>
      </w:pPr>
      <w:r w:rsidRPr="00A82322">
        <w:rPr>
          <w:rFonts w:ascii="Arial" w:eastAsia="Times New Roman" w:hAnsi="Arial" w:cs="Arial"/>
          <w:b/>
          <w:sz w:val="20"/>
          <w:szCs w:val="20"/>
          <w:lang w:val="es-ES" w:eastAsia="es-ES"/>
        </w:rPr>
        <w:t>Partida o concepto.-</w:t>
      </w:r>
      <w:r w:rsidRPr="00A82322">
        <w:rPr>
          <w:rFonts w:ascii="Arial" w:eastAsia="Times New Roman" w:hAnsi="Arial" w:cs="Arial"/>
          <w:sz w:val="20"/>
          <w:szCs w:val="20"/>
          <w:lang w:val="es-ES" w:eastAsia="es-ES"/>
        </w:rPr>
        <w:t xml:space="preserve"> La división o desglose de los bienes a adquirir y/o arrendar o de los servicios a contratar, contenidos en un procedimiento de contratación o en un contrato, para diferenciarlos unos de otros, clasificarlos o agruparlos.</w:t>
      </w:r>
    </w:p>
    <w:p w14:paraId="061030BB" w14:textId="77777777" w:rsidR="00F42CCF" w:rsidRPr="00A82322" w:rsidRDefault="00F42CCF" w:rsidP="00F42CCF">
      <w:pPr>
        <w:tabs>
          <w:tab w:val="num" w:pos="142"/>
          <w:tab w:val="left" w:pos="709"/>
          <w:tab w:val="left" w:pos="1702"/>
        </w:tabs>
        <w:ind w:left="-284" w:right="-141" w:hanging="6"/>
        <w:jc w:val="both"/>
        <w:rPr>
          <w:rFonts w:ascii="Arial" w:eastAsia="Times New Roman" w:hAnsi="Arial" w:cs="Arial"/>
          <w:sz w:val="20"/>
          <w:szCs w:val="20"/>
          <w:lang w:val="es-ES" w:eastAsia="es-ES"/>
        </w:rPr>
      </w:pPr>
    </w:p>
    <w:p w14:paraId="362A22D1" w14:textId="77777777" w:rsidR="00F42CCF" w:rsidRPr="00A82322" w:rsidRDefault="00F42CCF" w:rsidP="00F42CCF">
      <w:pPr>
        <w:tabs>
          <w:tab w:val="num" w:pos="142"/>
          <w:tab w:val="left" w:pos="709"/>
          <w:tab w:val="left" w:pos="1702"/>
        </w:tabs>
        <w:ind w:left="-284" w:right="-141" w:hanging="6"/>
        <w:jc w:val="both"/>
        <w:rPr>
          <w:rFonts w:ascii="Arial" w:eastAsia="Times New Roman" w:hAnsi="Arial" w:cs="Arial"/>
          <w:sz w:val="20"/>
          <w:szCs w:val="20"/>
          <w:lang w:eastAsia="es-ES"/>
        </w:rPr>
      </w:pPr>
      <w:r w:rsidRPr="00A82322">
        <w:rPr>
          <w:rFonts w:ascii="Arial" w:eastAsia="Times New Roman" w:hAnsi="Arial" w:cs="Arial"/>
          <w:b/>
          <w:sz w:val="20"/>
          <w:szCs w:val="20"/>
          <w:lang w:val="es-ES" w:eastAsia="es-ES"/>
        </w:rPr>
        <w:t>POBALINES.-</w:t>
      </w:r>
      <w:r w:rsidRPr="00A82322">
        <w:rPr>
          <w:rFonts w:ascii="Arial" w:eastAsia="Times New Roman" w:hAnsi="Arial" w:cs="Arial"/>
          <w:sz w:val="20"/>
          <w:szCs w:val="20"/>
          <w:lang w:eastAsia="es-ES"/>
        </w:rPr>
        <w:t xml:space="preserve"> Las políticas, bases y lineamientos a que se refieren el párrafo sexto del artículo 1 de la</w:t>
      </w:r>
    </w:p>
    <w:p w14:paraId="09867E33" w14:textId="77777777" w:rsidR="00F42CCF" w:rsidRPr="00A82322" w:rsidRDefault="00F42CCF" w:rsidP="00F42CCF">
      <w:pPr>
        <w:tabs>
          <w:tab w:val="num" w:pos="142"/>
          <w:tab w:val="left" w:pos="709"/>
          <w:tab w:val="left" w:pos="1702"/>
        </w:tabs>
        <w:ind w:left="-284" w:right="-141" w:hanging="6"/>
        <w:jc w:val="both"/>
        <w:rPr>
          <w:rFonts w:ascii="Arial" w:eastAsia="Times New Roman" w:hAnsi="Arial" w:cs="Arial"/>
          <w:sz w:val="20"/>
          <w:szCs w:val="20"/>
          <w:lang w:eastAsia="es-ES"/>
        </w:rPr>
      </w:pPr>
      <w:r w:rsidRPr="00A82322">
        <w:rPr>
          <w:rFonts w:ascii="Arial" w:eastAsia="Times New Roman" w:hAnsi="Arial" w:cs="Arial"/>
          <w:sz w:val="20"/>
          <w:szCs w:val="20"/>
          <w:lang w:eastAsia="es-ES"/>
        </w:rPr>
        <w:t>Ley de Adquisiciones, Arrendamientos y Servicios del Sector Público.</w:t>
      </w:r>
    </w:p>
    <w:p w14:paraId="07A42EF1" w14:textId="77777777" w:rsidR="00F42CCF" w:rsidRPr="00A82322" w:rsidRDefault="00F42CCF" w:rsidP="00F42CCF">
      <w:pPr>
        <w:tabs>
          <w:tab w:val="num" w:pos="142"/>
        </w:tabs>
        <w:ind w:left="-284" w:hanging="6"/>
        <w:jc w:val="both"/>
        <w:rPr>
          <w:rFonts w:ascii="Arial" w:eastAsia="Times New Roman" w:hAnsi="Arial" w:cs="Arial"/>
          <w:b/>
          <w:sz w:val="20"/>
          <w:szCs w:val="20"/>
          <w:lang w:val="es-ES" w:eastAsia="es-ES"/>
        </w:rPr>
      </w:pPr>
    </w:p>
    <w:p w14:paraId="40A980CF" w14:textId="77777777" w:rsidR="00F42CCF" w:rsidRPr="00A82322" w:rsidRDefault="00F42CCF" w:rsidP="00F42CCF">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Proveedor:</w:t>
      </w:r>
      <w:r w:rsidRPr="00A82322">
        <w:rPr>
          <w:rFonts w:ascii="Arial" w:eastAsia="Times New Roman" w:hAnsi="Arial" w:cs="Arial"/>
          <w:sz w:val="20"/>
          <w:szCs w:val="20"/>
          <w:lang w:val="es-ES" w:eastAsia="ar-SA"/>
        </w:rPr>
        <w:t xml:space="preserve"> La persona que celebre contratos de adquisiciones, arrendamientos o servicios. </w:t>
      </w:r>
    </w:p>
    <w:p w14:paraId="41BF53F3" w14:textId="77777777" w:rsidR="00F42CCF" w:rsidRPr="00A82322" w:rsidRDefault="00F42CCF" w:rsidP="00F42CCF">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val="es-ES" w:eastAsia="ar-SA"/>
        </w:rPr>
      </w:pPr>
    </w:p>
    <w:p w14:paraId="64046771" w14:textId="77777777" w:rsidR="00F42CCF" w:rsidRPr="00A82322" w:rsidRDefault="00F42CCF" w:rsidP="00F42CCF">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Reglamento:</w:t>
      </w:r>
      <w:r w:rsidRPr="00A82322">
        <w:rPr>
          <w:rFonts w:ascii="Arial" w:eastAsia="Times New Roman" w:hAnsi="Arial" w:cs="Arial"/>
          <w:sz w:val="20"/>
          <w:szCs w:val="20"/>
          <w:lang w:val="es-ES" w:eastAsia="ar-SA"/>
        </w:rPr>
        <w:t xml:space="preserve"> Reglamento de la Ley de Adquisiciones, Arrendamientos y Servicios del Sector Público.</w:t>
      </w:r>
    </w:p>
    <w:p w14:paraId="180155E9" w14:textId="77777777" w:rsidR="00F42CCF" w:rsidRPr="00A82322" w:rsidRDefault="00F42CCF" w:rsidP="00F42CCF">
      <w:pPr>
        <w:tabs>
          <w:tab w:val="num" w:pos="142"/>
        </w:tabs>
        <w:ind w:left="-284" w:hanging="6"/>
        <w:jc w:val="both"/>
        <w:rPr>
          <w:rFonts w:ascii="Arial" w:eastAsia="Times New Roman" w:hAnsi="Arial" w:cs="Arial"/>
          <w:sz w:val="20"/>
          <w:szCs w:val="20"/>
          <w:lang w:val="es-ES" w:eastAsia="es-ES"/>
        </w:rPr>
      </w:pPr>
    </w:p>
    <w:p w14:paraId="064988CA" w14:textId="77777777" w:rsidR="00F42CCF" w:rsidRPr="00A82322" w:rsidRDefault="00F42CCF" w:rsidP="00F42CCF">
      <w:pPr>
        <w:tabs>
          <w:tab w:val="num" w:pos="142"/>
          <w:tab w:val="left" w:pos="709"/>
          <w:tab w:val="left" w:pos="1702"/>
        </w:tabs>
        <w:ind w:left="-284" w:hanging="6"/>
        <w:jc w:val="both"/>
        <w:rPr>
          <w:rFonts w:ascii="Arial" w:eastAsia="Times New Roman" w:hAnsi="Arial" w:cs="Arial"/>
          <w:sz w:val="20"/>
          <w:szCs w:val="20"/>
          <w:lang w:eastAsia="ar-SA"/>
        </w:rPr>
      </w:pPr>
      <w:r w:rsidRPr="00A82322">
        <w:rPr>
          <w:rFonts w:ascii="Arial" w:eastAsia="Times New Roman" w:hAnsi="Arial" w:cs="Arial"/>
          <w:b/>
          <w:sz w:val="20"/>
          <w:szCs w:val="20"/>
          <w:lang w:eastAsia="ar-SA"/>
        </w:rPr>
        <w:t>Resolución miscelánea:</w:t>
      </w:r>
      <w:r w:rsidRPr="00A82322">
        <w:rPr>
          <w:rFonts w:ascii="Arial" w:eastAsia="Times New Roman" w:hAnsi="Arial" w:cs="Arial"/>
          <w:sz w:val="20"/>
          <w:szCs w:val="20"/>
          <w:lang w:eastAsia="ar-SA"/>
        </w:rPr>
        <w:t xml:space="preserve"> Publicación anual en el DOF que agrupa disposiciones de carácter general, aplicables a impuestos, productos, aprovechamientos, contribuciones de mejoras y derechos federales, excepto a los relacionados con el comercio exterior.</w:t>
      </w:r>
    </w:p>
    <w:p w14:paraId="4E116940" w14:textId="77777777" w:rsidR="00F42CCF" w:rsidRPr="00A82322" w:rsidRDefault="00F42CCF" w:rsidP="00F42CCF">
      <w:pPr>
        <w:tabs>
          <w:tab w:val="num" w:pos="142"/>
        </w:tabs>
        <w:ind w:left="-284" w:hanging="6"/>
        <w:jc w:val="both"/>
        <w:rPr>
          <w:rFonts w:ascii="Arial" w:eastAsia="Times New Roman" w:hAnsi="Arial" w:cs="Arial"/>
          <w:sz w:val="20"/>
          <w:szCs w:val="20"/>
          <w:lang w:val="es-ES" w:eastAsia="es-ES"/>
        </w:rPr>
      </w:pPr>
    </w:p>
    <w:p w14:paraId="0CFF9B1D" w14:textId="77777777" w:rsidR="00F42CCF" w:rsidRPr="00A82322" w:rsidRDefault="00F42CCF" w:rsidP="00F42CCF">
      <w:pPr>
        <w:tabs>
          <w:tab w:val="num" w:pos="142"/>
          <w:tab w:val="left" w:pos="709"/>
          <w:tab w:val="left" w:pos="1702"/>
        </w:tabs>
        <w:ind w:left="-284" w:hanging="6"/>
        <w:jc w:val="both"/>
        <w:rPr>
          <w:rFonts w:ascii="Arial" w:eastAsia="Times New Roman" w:hAnsi="Arial" w:cs="Arial"/>
          <w:sz w:val="20"/>
          <w:szCs w:val="20"/>
          <w:lang w:eastAsia="ar-SA"/>
        </w:rPr>
      </w:pPr>
      <w:r w:rsidRPr="00A82322">
        <w:rPr>
          <w:rFonts w:ascii="Arial" w:eastAsia="Times New Roman" w:hAnsi="Arial" w:cs="Arial"/>
          <w:b/>
          <w:sz w:val="20"/>
          <w:szCs w:val="20"/>
          <w:lang w:eastAsia="ar-SA"/>
        </w:rPr>
        <w:t>RFC</w:t>
      </w:r>
      <w:r w:rsidRPr="00A82322">
        <w:rPr>
          <w:rFonts w:ascii="Arial" w:eastAsia="Times New Roman" w:hAnsi="Arial" w:cs="Arial"/>
          <w:sz w:val="20"/>
          <w:szCs w:val="20"/>
          <w:lang w:eastAsia="ar-SA"/>
        </w:rPr>
        <w:t>.- Registro Federal de Contribuyentes.</w:t>
      </w:r>
    </w:p>
    <w:p w14:paraId="44EE595D" w14:textId="77777777" w:rsidR="00F42CCF" w:rsidRPr="00A82322" w:rsidRDefault="00F42CCF" w:rsidP="00F42CCF">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val="es-ES" w:eastAsia="ar-SA"/>
        </w:rPr>
      </w:pPr>
    </w:p>
    <w:p w14:paraId="06E7169C" w14:textId="77777777" w:rsidR="00F42CCF" w:rsidRPr="00A82322" w:rsidRDefault="00F42CCF" w:rsidP="00F42CCF">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SAT:</w:t>
      </w:r>
      <w:r w:rsidRPr="00A82322">
        <w:rPr>
          <w:rFonts w:ascii="Arial" w:eastAsia="Times New Roman" w:hAnsi="Arial" w:cs="Arial"/>
          <w:sz w:val="20"/>
          <w:szCs w:val="20"/>
          <w:lang w:val="es-ES" w:eastAsia="ar-SA"/>
        </w:rPr>
        <w:t xml:space="preserve"> El Servicio de Administración Tributaria.</w:t>
      </w:r>
    </w:p>
    <w:p w14:paraId="6A5B1FA2" w14:textId="77777777" w:rsidR="00F42CCF" w:rsidRPr="00A82322" w:rsidRDefault="00F42CCF" w:rsidP="00F42CCF">
      <w:pPr>
        <w:tabs>
          <w:tab w:val="num" w:pos="142"/>
        </w:tabs>
        <w:ind w:left="-284" w:hanging="6"/>
        <w:jc w:val="both"/>
        <w:rPr>
          <w:rFonts w:ascii="Arial" w:eastAsia="Times New Roman" w:hAnsi="Arial" w:cs="Arial"/>
          <w:sz w:val="20"/>
          <w:szCs w:val="20"/>
          <w:lang w:val="es-ES" w:eastAsia="es-ES"/>
        </w:rPr>
      </w:pPr>
    </w:p>
    <w:p w14:paraId="44D97633" w14:textId="77777777" w:rsidR="00F42CCF" w:rsidRPr="00A82322" w:rsidRDefault="00F42CCF" w:rsidP="00F42CCF">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lastRenderedPageBreak/>
        <w:t>SFP:</w:t>
      </w:r>
      <w:r w:rsidRPr="00A82322">
        <w:rPr>
          <w:rFonts w:ascii="Arial" w:eastAsia="Times New Roman" w:hAnsi="Arial" w:cs="Arial"/>
          <w:sz w:val="20"/>
          <w:szCs w:val="20"/>
          <w:lang w:val="es-ES" w:eastAsia="ar-SA"/>
        </w:rPr>
        <w:t xml:space="preserve"> Secretaría de la Función Pública.</w:t>
      </w:r>
    </w:p>
    <w:p w14:paraId="65984F07" w14:textId="77777777" w:rsidR="00F42CCF" w:rsidRPr="00A82322" w:rsidRDefault="00F42CCF" w:rsidP="00F42CCF">
      <w:pPr>
        <w:tabs>
          <w:tab w:val="num" w:pos="142"/>
        </w:tabs>
        <w:ind w:left="-284" w:hanging="6"/>
        <w:jc w:val="both"/>
        <w:rPr>
          <w:rFonts w:ascii="Arial" w:eastAsia="Times New Roman" w:hAnsi="Arial" w:cs="Arial"/>
          <w:sz w:val="20"/>
          <w:szCs w:val="20"/>
          <w:lang w:val="es-ES" w:eastAsia="es-ES"/>
        </w:rPr>
      </w:pPr>
    </w:p>
    <w:p w14:paraId="1F1CAAD8" w14:textId="77777777" w:rsidR="00F42CCF" w:rsidRPr="00A82322" w:rsidRDefault="00F42CCF" w:rsidP="00F42CCF">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Sobre cerrado:</w:t>
      </w:r>
      <w:r w:rsidRPr="00A82322">
        <w:rPr>
          <w:rFonts w:ascii="Arial" w:eastAsia="Times New Roman" w:hAnsi="Arial" w:cs="Arial"/>
          <w:sz w:val="20"/>
          <w:szCs w:val="20"/>
          <w:lang w:val="es-ES" w:eastAsia="ar-SA"/>
        </w:rPr>
        <w:t xml:space="preserve"> Cualquier medio que contenga la proposición del licitante, cuyo contenido solo puede ser conocido en el Acto de Presentación y Apertura de Proposiciones, en términos de la Ley.</w:t>
      </w:r>
    </w:p>
    <w:p w14:paraId="29D2D824" w14:textId="77777777" w:rsidR="00A3590E" w:rsidRPr="00A82322" w:rsidRDefault="00F42CCF" w:rsidP="00A82322">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hAnsi="Arial" w:cs="Arial"/>
        </w:rPr>
      </w:pPr>
      <w:r w:rsidRPr="00A82322">
        <w:rPr>
          <w:rFonts w:ascii="Arial" w:eastAsia="Times New Roman" w:hAnsi="Arial" w:cs="Arial"/>
          <w:b/>
          <w:sz w:val="20"/>
          <w:szCs w:val="20"/>
          <w:lang w:val="es-ES" w:eastAsia="ar-SA"/>
        </w:rPr>
        <w:t>SSA:</w:t>
      </w:r>
      <w:r w:rsidRPr="00A82322">
        <w:rPr>
          <w:rFonts w:ascii="Arial" w:eastAsia="Times New Roman" w:hAnsi="Arial" w:cs="Arial"/>
          <w:sz w:val="20"/>
          <w:szCs w:val="20"/>
          <w:lang w:val="es-ES" w:eastAsia="ar-SA"/>
        </w:rPr>
        <w:t xml:space="preserve"> Secretaría de Salud.</w:t>
      </w:r>
    </w:p>
    <w:sectPr w:rsidR="00A3590E" w:rsidRPr="00A82322" w:rsidSect="00375E3A">
      <w:headerReference w:type="default" r:id="rId32"/>
      <w:footerReference w:type="default" r:id="rId33"/>
      <w:pgSz w:w="12240" w:h="15840"/>
      <w:pgMar w:top="2516" w:right="1701"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A91AD" w14:textId="77777777" w:rsidR="00D5518C" w:rsidRDefault="00D5518C" w:rsidP="00984A99">
      <w:r>
        <w:separator/>
      </w:r>
    </w:p>
  </w:endnote>
  <w:endnote w:type="continuationSeparator" w:id="0">
    <w:p w14:paraId="5CC12D7C" w14:textId="77777777" w:rsidR="00D5518C" w:rsidRDefault="00D5518C" w:rsidP="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G Times (W1)">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Univers (W1)">
    <w:charset w:val="00"/>
    <w:family w:val="swiss"/>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Apple SD 산돌고딕 Neo 일반체">
    <w:altName w:val="Arial Unicode MS"/>
    <w:charset w:val="4F"/>
    <w:family w:val="auto"/>
    <w:pitch w:val="variable"/>
    <w:sig w:usb0="00000000" w:usb1="09060000" w:usb2="00000010" w:usb3="00000000" w:csb0="00080000" w:csb1="00000000"/>
  </w:font>
  <w:font w:name="Montserrat">
    <w:altName w:val="Montserrat Regular"/>
    <w:panose1 w:val="00000500000000000000"/>
    <w:charset w:val="00"/>
    <w:family w:val="auto"/>
    <w:pitch w:val="variable"/>
    <w:sig w:usb0="2000020F" w:usb1="00000003" w:usb2="00000000" w:usb3="00000000" w:csb0="00000197" w:csb1="00000000"/>
  </w:font>
  <w:font w:name="Montserrat Regular">
    <w:altName w:val="Courier New"/>
    <w:panose1 w:val="00000500000000000000"/>
    <w:charset w:val="00"/>
    <w:family w:val="roman"/>
    <w:notTrueType/>
    <w:pitch w:val="default"/>
  </w:font>
  <w:font w:name="Montserrat Medium">
    <w:panose1 w:val="000006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1ADEE" w14:textId="77777777" w:rsidR="008059EA" w:rsidRDefault="008059EA">
    <w:pPr>
      <w:pStyle w:val="Piedepgina"/>
    </w:pPr>
    <w:r>
      <w:rPr>
        <w:noProof/>
        <w:lang w:eastAsia="es-MX"/>
      </w:rPr>
      <mc:AlternateContent>
        <mc:Choice Requires="wps">
          <w:drawing>
            <wp:anchor distT="0" distB="0" distL="114300" distR="114300" simplePos="0" relativeHeight="251663360" behindDoc="0" locked="0" layoutInCell="1" allowOverlap="1" wp14:anchorId="36C42E83" wp14:editId="1F39212C">
              <wp:simplePos x="0" y="0"/>
              <wp:positionH relativeFrom="column">
                <wp:posOffset>-459642</wp:posOffset>
              </wp:positionH>
              <wp:positionV relativeFrom="paragraph">
                <wp:posOffset>-395605</wp:posOffset>
              </wp:positionV>
              <wp:extent cx="6531610" cy="233463"/>
              <wp:effectExtent l="0" t="0" r="254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1610" cy="233463"/>
                      </a:xfrm>
                      <a:prstGeom prst="rect">
                        <a:avLst/>
                      </a:prstGeom>
                      <a:solidFill>
                        <a:srgbClr val="FFFFFF"/>
                      </a:solidFill>
                      <a:ln w="9525">
                        <a:noFill/>
                        <a:miter lim="800000"/>
                        <a:headEnd/>
                        <a:tailEnd/>
                      </a:ln>
                    </wps:spPr>
                    <wps:txbx>
                      <w:txbxContent>
                        <w:p w14:paraId="28FF1467" w14:textId="77777777" w:rsidR="008059EA" w:rsidRDefault="008059EA" w:rsidP="00700D78">
                          <w:pPr>
                            <w:rPr>
                              <w:rFonts w:ascii="Montserrat" w:hAnsi="Montserrat"/>
                              <w:b/>
                              <w:color w:val="B79A5E"/>
                              <w:sz w:val="12"/>
                              <w:szCs w:val="12"/>
                            </w:rPr>
                          </w:pPr>
                          <w:r>
                            <w:rPr>
                              <w:rFonts w:ascii="Montserrat" w:hAnsi="Montserrat"/>
                              <w:b/>
                              <w:color w:val="B79A5E"/>
                              <w:sz w:val="12"/>
                              <w:szCs w:val="12"/>
                            </w:rPr>
                            <w:t xml:space="preserve">AV. PLAN DE AYALA NO. 1201 ESQ. AV. CENTRAL, COL. RICARDO FLORES MAGÓN,  C.P. 62550,  CUERNAVACA, MOR, </w:t>
                          </w:r>
                          <w:r w:rsidRPr="001B45F5">
                            <w:rPr>
                              <w:rFonts w:ascii="Montserrat" w:hAnsi="Montserrat"/>
                              <w:b/>
                              <w:color w:val="B79A5E"/>
                              <w:sz w:val="12"/>
                              <w:szCs w:val="12"/>
                            </w:rPr>
                            <w:t xml:space="preserve"> Tel. </w:t>
                          </w:r>
                          <w:r>
                            <w:rPr>
                              <w:rFonts w:ascii="Montserrat" w:hAnsi="Montserrat"/>
                              <w:b/>
                              <w:color w:val="B79A5E"/>
                              <w:sz w:val="12"/>
                              <w:szCs w:val="12"/>
                            </w:rPr>
                            <w:t xml:space="preserve">777 </w:t>
                          </w:r>
                          <w:proofErr w:type="gramStart"/>
                          <w:r>
                            <w:rPr>
                              <w:rFonts w:ascii="Montserrat" w:hAnsi="Montserrat"/>
                              <w:b/>
                              <w:color w:val="B79A5E"/>
                              <w:sz w:val="12"/>
                              <w:szCs w:val="12"/>
                            </w:rPr>
                            <w:t>3156422  ;</w:t>
                          </w:r>
                          <w:proofErr w:type="gramEnd"/>
                          <w:r>
                            <w:rPr>
                              <w:rFonts w:ascii="Montserrat" w:hAnsi="Montserrat"/>
                              <w:b/>
                              <w:color w:val="B79A5E"/>
                              <w:sz w:val="12"/>
                              <w:szCs w:val="12"/>
                            </w:rPr>
                            <w:t xml:space="preserve">   777 3161265             </w:t>
                          </w:r>
                          <w:r w:rsidRPr="001B45F5">
                            <w:rPr>
                              <w:rFonts w:ascii="Montserrat" w:hAnsi="Montserrat"/>
                              <w:b/>
                              <w:color w:val="B79A5E"/>
                              <w:sz w:val="12"/>
                              <w:szCs w:val="12"/>
                            </w:rPr>
                            <w:t xml:space="preserve"> www.</w:t>
                          </w:r>
                          <w:r>
                            <w:rPr>
                              <w:rFonts w:ascii="Montserrat" w:hAnsi="Montserrat"/>
                              <w:b/>
                              <w:color w:val="B79A5E"/>
                              <w:sz w:val="12"/>
                              <w:szCs w:val="12"/>
                            </w:rPr>
                            <w:t>imss.gob.mx</w:t>
                          </w:r>
                        </w:p>
                        <w:p w14:paraId="5CBE88AF" w14:textId="77777777" w:rsidR="008059EA" w:rsidRPr="001B45F5" w:rsidRDefault="008059EA" w:rsidP="00700D78">
                          <w:pPr>
                            <w:rPr>
                              <w:rFonts w:ascii="Montserrat" w:hAnsi="Montserrat"/>
                              <w:b/>
                              <w:color w:val="B79A5E"/>
                              <w:sz w:val="12"/>
                              <w:szCs w:val="12"/>
                            </w:rPr>
                          </w:pPr>
                        </w:p>
                        <w:p w14:paraId="148E968A" w14:textId="77777777" w:rsidR="008059EA" w:rsidRPr="00984A99" w:rsidRDefault="008059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margin-left:-36.2pt;margin-top:-31.15pt;width:514.3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ey5KQIAACsEAAAOAAAAZHJzL2Uyb0RvYy54bWysU9tu2zAMfR+wfxD0vthxLm2NOEWXLsOA&#10;7gJ0+wBakmNhsuhJSuzu60cpaZptb8P8IJAmeXR4SK1ux86wg3Jeo634dJJzpqxAqe2u4t++bt9c&#10;c+YDWAkGrar4k/L8dv361WroS1Vgi0YqxwjE+nLoK96G0JdZ5kWrOvAT7JWlYIOug0Cu22XSwUDo&#10;ncmKPF9mAzrZOxTKe/p7fwzydcJvGiXC56bxKjBTceIW0unSWcczW6+g3DnoWy1ONOAfWHSgLV16&#10;hrqHAGzv9F9QnRYOPTZhIrDLsGm0UKkH6maa/9HNYwu9Sr2QOL4/y+T/H6z4dPjimJYVn+VXnFno&#10;aEibPUiHTCoW1BiQFVGmofclZT/2lB/GtzjSuFPLvn9A8d0zi5sW7E7dOYdDq0ASzWmszC5Kjzg+&#10;gtTDR5R0G+wDJqCxcV3UkFRhhE7jejqPiHgwQT+Xi9l0OaWQoFgxm82Xs3QFlM/VvfPhvcKORaPi&#10;jlYgocPhwYfIBsrnlHiZR6PlVhuTHLerN8axA9C6bNN3Qv8tzVg2VPxmUSwSssVYnzap04HW2eiu&#10;4td5/GI5lFGNd1YmO4A2R5uYGHuSJypy1CaM9ZgGkrSL0tUon0gvh8ftpddGRovuJ2cDbW7F/Y89&#10;OMWZ+WBJ85vpfB5XPTnzxVVBjruM1JcRsIKgKh44O5qbkJ5HpG3xjmbT6CTbC5MTZdrIpObp9cSV&#10;v/RT1ssbX/8CAAD//wMAUEsDBBQABgAIAAAAIQBDqIHC3wAAAAsBAAAPAAAAZHJzL2Rvd25yZXYu&#10;eG1sTI/PToNAEIfvJr7DZpp4Me3iWsAiS6MmGq+tfYABtkDKzhJ2W+jbO57sbf58+c03+Xa2vbiY&#10;0XeONDytIhCGKld31Gg4/HwuX0D4gFRj78houBoP2+L+LsesdhPtzGUfGsEh5DPU0IYwZFL6qjUW&#10;/coNhnh3dKPFwO3YyHrEicNtL1UUJdJiR3yhxcF8tKY67c9Ww/F7eow3U/kVDulunbxjl5buqvXD&#10;Yn57BRHMHP5h+NNndSjYqXRnqr3oNSxTtWaUi0Q9g2BiEycKRMkTFccgi1ze/lD8AgAA//8DAFBL&#10;AQItABQABgAIAAAAIQC2gziS/gAAAOEBAAATAAAAAAAAAAAAAAAAAAAAAABbQ29udGVudF9UeXBl&#10;c10ueG1sUEsBAi0AFAAGAAgAAAAhADj9If/WAAAAlAEAAAsAAAAAAAAAAAAAAAAALwEAAF9yZWxz&#10;Ly5yZWxzUEsBAi0AFAAGAAgAAAAhAHtl7LkpAgAAKwQAAA4AAAAAAAAAAAAAAAAALgIAAGRycy9l&#10;Mm9Eb2MueG1sUEsBAi0AFAAGAAgAAAAhAEOogcLfAAAACwEAAA8AAAAAAAAAAAAAAAAAgwQAAGRy&#10;cy9kb3ducmV2LnhtbFBLBQYAAAAABAAEAPMAAACPBQAAAAA=&#10;" stroked="f">
              <v:textbox>
                <w:txbxContent>
                  <w:p w14:paraId="28FF1467" w14:textId="77777777" w:rsidR="00D4696B" w:rsidRDefault="00D4696B" w:rsidP="00700D78">
                    <w:pPr>
                      <w:rPr>
                        <w:rFonts w:ascii="Montserrat" w:hAnsi="Montserrat"/>
                        <w:b/>
                        <w:color w:val="B79A5E"/>
                        <w:sz w:val="12"/>
                        <w:szCs w:val="12"/>
                      </w:rPr>
                    </w:pPr>
                    <w:r>
                      <w:rPr>
                        <w:rFonts w:ascii="Montserrat" w:hAnsi="Montserrat"/>
                        <w:b/>
                        <w:color w:val="B79A5E"/>
                        <w:sz w:val="12"/>
                        <w:szCs w:val="12"/>
                      </w:rPr>
                      <w:t xml:space="preserve">AV. PLAN DE AYALA NO. 1201 ESQ. AV. CENTRAL, COL. RICARDO FLORES MAGÓN,  C.P. 62550,  CUERNAVACA, MOR, </w:t>
                    </w:r>
                    <w:r w:rsidRPr="001B45F5">
                      <w:rPr>
                        <w:rFonts w:ascii="Montserrat" w:hAnsi="Montserrat"/>
                        <w:b/>
                        <w:color w:val="B79A5E"/>
                        <w:sz w:val="12"/>
                        <w:szCs w:val="12"/>
                      </w:rPr>
                      <w:t xml:space="preserve"> Tel. </w:t>
                    </w:r>
                    <w:r>
                      <w:rPr>
                        <w:rFonts w:ascii="Montserrat" w:hAnsi="Montserrat"/>
                        <w:b/>
                        <w:color w:val="B79A5E"/>
                        <w:sz w:val="12"/>
                        <w:szCs w:val="12"/>
                      </w:rPr>
                      <w:t xml:space="preserve">777 </w:t>
                    </w:r>
                    <w:proofErr w:type="gramStart"/>
                    <w:r>
                      <w:rPr>
                        <w:rFonts w:ascii="Montserrat" w:hAnsi="Montserrat"/>
                        <w:b/>
                        <w:color w:val="B79A5E"/>
                        <w:sz w:val="12"/>
                        <w:szCs w:val="12"/>
                      </w:rPr>
                      <w:t>3156422  ;</w:t>
                    </w:r>
                    <w:proofErr w:type="gramEnd"/>
                    <w:r>
                      <w:rPr>
                        <w:rFonts w:ascii="Montserrat" w:hAnsi="Montserrat"/>
                        <w:b/>
                        <w:color w:val="B79A5E"/>
                        <w:sz w:val="12"/>
                        <w:szCs w:val="12"/>
                      </w:rPr>
                      <w:t xml:space="preserve">   777 3161265             </w:t>
                    </w:r>
                    <w:r w:rsidRPr="001B45F5">
                      <w:rPr>
                        <w:rFonts w:ascii="Montserrat" w:hAnsi="Montserrat"/>
                        <w:b/>
                        <w:color w:val="B79A5E"/>
                        <w:sz w:val="12"/>
                        <w:szCs w:val="12"/>
                      </w:rPr>
                      <w:t xml:space="preserve"> www.</w:t>
                    </w:r>
                    <w:r>
                      <w:rPr>
                        <w:rFonts w:ascii="Montserrat" w:hAnsi="Montserrat"/>
                        <w:b/>
                        <w:color w:val="B79A5E"/>
                        <w:sz w:val="12"/>
                        <w:szCs w:val="12"/>
                      </w:rPr>
                      <w:t>imss.gob.mx</w:t>
                    </w:r>
                  </w:p>
                  <w:p w14:paraId="5CBE88AF" w14:textId="77777777" w:rsidR="00D4696B" w:rsidRPr="001B45F5" w:rsidRDefault="00D4696B" w:rsidP="00700D78">
                    <w:pPr>
                      <w:rPr>
                        <w:rFonts w:ascii="Montserrat" w:hAnsi="Montserrat"/>
                        <w:b/>
                        <w:color w:val="B79A5E"/>
                        <w:sz w:val="12"/>
                        <w:szCs w:val="12"/>
                      </w:rPr>
                    </w:pPr>
                  </w:p>
                  <w:p w14:paraId="148E968A" w14:textId="77777777" w:rsidR="00D4696B" w:rsidRPr="00984A99" w:rsidRDefault="00D4696B"/>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5B2D54" w14:textId="77777777" w:rsidR="00D5518C" w:rsidRDefault="00D5518C" w:rsidP="00984A99">
      <w:r>
        <w:separator/>
      </w:r>
    </w:p>
  </w:footnote>
  <w:footnote w:type="continuationSeparator" w:id="0">
    <w:p w14:paraId="124F6D35" w14:textId="77777777" w:rsidR="00D5518C" w:rsidRDefault="00D5518C" w:rsidP="00984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45EDC" w14:textId="77777777" w:rsidR="008059EA" w:rsidRDefault="008059EA" w:rsidP="006D5BBB">
    <w:pPr>
      <w:jc w:val="center"/>
      <w:rPr>
        <w:rFonts w:ascii="Arial" w:hAnsi="Arial" w:cs="Arial"/>
        <w:b/>
        <w:sz w:val="20"/>
        <w:szCs w:val="20"/>
      </w:rPr>
    </w:pPr>
    <w:r>
      <w:rPr>
        <w:noProof/>
        <w:lang w:val="es-MX" w:eastAsia="es-MX"/>
      </w:rPr>
      <w:drawing>
        <wp:anchor distT="0" distB="0" distL="114300" distR="114300" simplePos="0" relativeHeight="251666432" behindDoc="0" locked="0" layoutInCell="1" allowOverlap="1" wp14:anchorId="6D7080CD" wp14:editId="100A2EF0">
          <wp:simplePos x="0" y="0"/>
          <wp:positionH relativeFrom="column">
            <wp:posOffset>-723265</wp:posOffset>
          </wp:positionH>
          <wp:positionV relativeFrom="paragraph">
            <wp:posOffset>-65405</wp:posOffset>
          </wp:positionV>
          <wp:extent cx="2619375" cy="58039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l="8308" t="45695" r="52179" b="6514"/>
                  <a:stretch>
                    <a:fillRect/>
                  </a:stretch>
                </pic:blipFill>
                <pic:spPr bwMode="auto">
                  <a:xfrm>
                    <a:off x="0" y="0"/>
                    <a:ext cx="2619375" cy="580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57C">
      <w:rPr>
        <w:noProof/>
        <w:lang w:val="es-MX" w:eastAsia="es-MX"/>
      </w:rPr>
      <mc:AlternateContent>
        <mc:Choice Requires="wps">
          <w:drawing>
            <wp:anchor distT="0" distB="0" distL="114300" distR="114300" simplePos="0" relativeHeight="251665408" behindDoc="0" locked="0" layoutInCell="1" allowOverlap="1" wp14:anchorId="71B76767" wp14:editId="2406DFCB">
              <wp:simplePos x="0" y="0"/>
              <wp:positionH relativeFrom="column">
                <wp:posOffset>2501265</wp:posOffset>
              </wp:positionH>
              <wp:positionV relativeFrom="paragraph">
                <wp:posOffset>-184150</wp:posOffset>
              </wp:positionV>
              <wp:extent cx="3479800" cy="701040"/>
              <wp:effectExtent l="0" t="0" r="0" b="3810"/>
              <wp:wrapSquare wrapText="bothSides"/>
              <wp:docPr id="2" name="Text Box 2"/>
              <wp:cNvGraphicFramePr/>
              <a:graphic xmlns:a="http://schemas.openxmlformats.org/drawingml/2006/main">
                <a:graphicData uri="http://schemas.microsoft.com/office/word/2010/wordprocessingShape">
                  <wps:wsp>
                    <wps:cNvSpPr txBox="1"/>
                    <wps:spPr>
                      <a:xfrm>
                        <a:off x="0" y="0"/>
                        <a:ext cx="3479800" cy="70104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BA56B2" w14:textId="77777777" w:rsidR="008059EA" w:rsidRDefault="008059EA" w:rsidP="00552D7F">
                          <w:pPr>
                            <w:jc w:val="right"/>
                            <w:rPr>
                              <w:rFonts w:ascii="Montserrat Medium" w:hAnsi="Montserrat Medium"/>
                              <w:b/>
                              <w:sz w:val="14"/>
                              <w:szCs w:val="14"/>
                            </w:rPr>
                          </w:pPr>
                          <w:r w:rsidRPr="00C0299D">
                            <w:rPr>
                              <w:rFonts w:ascii="Montserrat Medium" w:hAnsi="Montserrat Medium"/>
                              <w:b/>
                              <w:sz w:val="14"/>
                              <w:szCs w:val="14"/>
                            </w:rPr>
                            <w:t xml:space="preserve"> </w:t>
                          </w:r>
                          <w:r>
                            <w:rPr>
                              <w:rFonts w:ascii="Montserrat Medium" w:hAnsi="Montserrat Medium"/>
                              <w:b/>
                              <w:sz w:val="14"/>
                              <w:szCs w:val="14"/>
                            </w:rPr>
                            <w:t xml:space="preserve">ÓRGANO DE OPERACIÓN ADMINISTRATIVA </w:t>
                          </w:r>
                        </w:p>
                        <w:p w14:paraId="209CCFF8" w14:textId="77777777" w:rsidR="008059EA" w:rsidRPr="00C0299D" w:rsidRDefault="008059EA" w:rsidP="00552D7F">
                          <w:pPr>
                            <w:jc w:val="right"/>
                            <w:rPr>
                              <w:rFonts w:ascii="Montserrat Medium" w:hAnsi="Montserrat Medium"/>
                              <w:b/>
                              <w:sz w:val="14"/>
                              <w:szCs w:val="14"/>
                            </w:rPr>
                          </w:pPr>
                          <w:r>
                            <w:rPr>
                              <w:rFonts w:ascii="Montserrat Medium" w:hAnsi="Montserrat Medium"/>
                              <w:b/>
                              <w:sz w:val="14"/>
                              <w:szCs w:val="14"/>
                            </w:rPr>
                            <w:t>DESCONCENTRADA ESTATAL MORELOS</w:t>
                          </w:r>
                          <w:r w:rsidRPr="00C0299D">
                            <w:rPr>
                              <w:rFonts w:ascii="Montserrat Medium" w:hAnsi="Montserrat Medium"/>
                              <w:b/>
                              <w:sz w:val="14"/>
                              <w:szCs w:val="14"/>
                            </w:rPr>
                            <w:t xml:space="preserve"> </w:t>
                          </w:r>
                        </w:p>
                        <w:p w14:paraId="3AE326C0" w14:textId="77777777" w:rsidR="008059EA" w:rsidRPr="00C0299D" w:rsidRDefault="008059EA" w:rsidP="00552D7F">
                          <w:pPr>
                            <w:jc w:val="right"/>
                            <w:rPr>
                              <w:rFonts w:ascii="Montserrat Medium" w:hAnsi="Montserrat Medium"/>
                              <w:b/>
                              <w:sz w:val="14"/>
                              <w:szCs w:val="14"/>
                            </w:rPr>
                          </w:pPr>
                          <w:r>
                            <w:rPr>
                              <w:rFonts w:ascii="Montserrat Medium" w:hAnsi="Montserrat Medium"/>
                              <w:b/>
                              <w:sz w:val="14"/>
                              <w:szCs w:val="14"/>
                            </w:rPr>
                            <w:t>JEFATURA DE SERVICIOS ADMINISTRATIVOS</w:t>
                          </w:r>
                        </w:p>
                        <w:p w14:paraId="37525C6E" w14:textId="77777777" w:rsidR="008059EA" w:rsidRPr="00C0299D" w:rsidRDefault="008059EA" w:rsidP="00552D7F">
                          <w:pPr>
                            <w:jc w:val="right"/>
                            <w:rPr>
                              <w:rFonts w:ascii="Montserrat Medium" w:hAnsi="Montserrat Medium"/>
                              <w:sz w:val="12"/>
                              <w:szCs w:val="12"/>
                            </w:rPr>
                          </w:pPr>
                          <w:r>
                            <w:rPr>
                              <w:rFonts w:ascii="Montserrat Medium" w:hAnsi="Montserrat Medium"/>
                              <w:sz w:val="12"/>
                              <w:szCs w:val="12"/>
                            </w:rPr>
                            <w:t>COORDINACIÓN DE ABASTECIMIENTO Y EQUIPAMIENTO</w:t>
                          </w:r>
                        </w:p>
                        <w:p w14:paraId="6DB0C924" w14:textId="77777777" w:rsidR="008059EA" w:rsidRDefault="008059EA" w:rsidP="00552D7F">
                          <w:pPr>
                            <w:jc w:val="right"/>
                            <w:rPr>
                              <w:rFonts w:ascii="Montserrat Medium" w:hAnsi="Montserrat Medium"/>
                              <w:sz w:val="12"/>
                              <w:szCs w:val="12"/>
                            </w:rPr>
                          </w:pPr>
                          <w:r>
                            <w:rPr>
                              <w:rFonts w:ascii="Montserrat Medium" w:hAnsi="Montserrat Medium"/>
                              <w:sz w:val="12"/>
                              <w:szCs w:val="12"/>
                            </w:rPr>
                            <w:t xml:space="preserve">DEPARTAMENTO DE ADQUISICIÓN DE BIENES </w:t>
                          </w:r>
                        </w:p>
                        <w:p w14:paraId="32215A79" w14:textId="77777777" w:rsidR="008059EA" w:rsidRDefault="008059EA" w:rsidP="00552D7F">
                          <w:pPr>
                            <w:jc w:val="right"/>
                            <w:rPr>
                              <w:rFonts w:ascii="Montserrat Medium" w:hAnsi="Montserrat Medium"/>
                              <w:sz w:val="12"/>
                              <w:szCs w:val="12"/>
                            </w:rPr>
                          </w:pPr>
                          <w:r>
                            <w:rPr>
                              <w:rFonts w:ascii="Montserrat Medium" w:hAnsi="Montserrat Medium"/>
                              <w:sz w:val="12"/>
                              <w:szCs w:val="12"/>
                            </w:rPr>
                            <w:t>Y CONTRATACIÓN DE SERVICIOS</w:t>
                          </w:r>
                        </w:p>
                        <w:p w14:paraId="4498991E" w14:textId="77777777" w:rsidR="008059EA" w:rsidRDefault="008059EA" w:rsidP="00552D7F">
                          <w:pPr>
                            <w:jc w:val="right"/>
                            <w:rPr>
                              <w:rFonts w:ascii="Montserrat Medium" w:hAnsi="Montserrat Medium"/>
                              <w:sz w:val="12"/>
                              <w:szCs w:val="12"/>
                            </w:rPr>
                          </w:pPr>
                        </w:p>
                        <w:p w14:paraId="2D36E07A" w14:textId="77777777" w:rsidR="008059EA" w:rsidRPr="00F42CCF" w:rsidRDefault="008059EA" w:rsidP="00F42CCF">
                          <w:pPr>
                            <w:jc w:val="center"/>
                            <w:rPr>
                              <w:rFonts w:ascii="Arial" w:hAnsi="Arial" w:cs="Arial"/>
                              <w:b/>
                              <w:sz w:val="20"/>
                              <w:szCs w:val="20"/>
                            </w:rPr>
                          </w:pPr>
                          <w:r>
                            <w:rPr>
                              <w:rFonts w:ascii="Arial" w:hAnsi="Arial" w:cs="Arial"/>
                              <w:b/>
                              <w:sz w:val="20"/>
                              <w:szCs w:val="20"/>
                            </w:rPr>
                            <w:t xml:space="preserve"> </w:t>
                          </w:r>
                        </w:p>
                        <w:p w14:paraId="2D4E7439" w14:textId="77777777" w:rsidR="008059EA" w:rsidRPr="00C0299D" w:rsidRDefault="008059EA" w:rsidP="00552D7F">
                          <w:pPr>
                            <w:jc w:val="right"/>
                            <w:rPr>
                              <w:rFonts w:ascii="Montserrat" w:hAnsi="Montserrat"/>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6.95pt;margin-top:-14.5pt;width:274pt;height:5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Ug/qgIAAKMFAAAOAAAAZHJzL2Uyb0RvYy54bWysVMFu2zAMvQ/YPwi6p3Yyt2mMOoWbIsOA&#10;oi3WDj0rstQYk0VNUhJnw/59lGynWbdLh11sinykyEeKF5dto8hWWFeDLuj4JKVEaA5VrZ8L+uVx&#10;OTqnxHmmK6ZAi4LuhaOX8/fvLnYmFxNYg6qEJRhEu3xnCrr23uRJ4vhaNMydgBEajRJswzwe7XNS&#10;WbbD6I1KJml6luzAVsYCF86h9roz0nmML6Xg/k5KJzxRBcXcfPza+F2FbzK/YPmzZWZd8z4N9g9Z&#10;NKzWeOkh1DXzjGxs/UeopuYWHEh/wqFJQMqai1gDVjNOX1XzsGZGxFqQHGcONLn/F5bfbu8tqauC&#10;TijRrMEWPYrWkytoySSwszMuR9CDQZhvUY1dHvQOlaHoVtom/LEcgnbkeX/gNgTjqPyQTWfnKZo4&#10;2qZYaxbJT168jXX+o4CGBKGgFnsXKWXbG+cxE4QOkHCZhmWtVOyf0r8pENhpRByAzpvlmAmKARly&#10;is35sTidTsrp6Wx0Vp6OR9k4PR+VZToZXS/LtEyz5WKWXf0M5WLMwT8JlHSlR8nvlQhRlf4sJFIZ&#10;GQiKOMRioSzZMhw/xrnQPpIXM0R0QEms4i2OPT7WEet7i3PHyHAzaH9wbmoNNvL9Ku3q65Cy7PBI&#10;xlHdQfTtqu1HZQXVHifFQvfSnOHLGtt5w5y/ZxafFk4Argt/hx+pYFdQ6CVK1mC//00f8DjxaKVk&#10;h0+1oO7bhllBifqk8S3MxhkOE/HxkGFH8WCPLatji940C8B2jHExGR7FgPdqEKWF5gm3ShluRRPT&#10;HO8uqB/Ehe8WCG4lLsoygvA1G+Zv9IPhIXToThjWx/aJWdNPtMcJuoXhUbP81WB32OCpodx4kHWc&#10;+kBwx2pPPG6COI/91gqr5vgcUS+7df4LAAD//wMAUEsDBBQABgAIAAAAIQDRfUF43gAAAAoBAAAP&#10;AAAAZHJzL2Rvd25yZXYueG1sTI9NT8MwDIbvSPyHyEjctqRbQUupOyEQVxDjQ+KWNVlb0ThVk63l&#10;32NO7Gj70evnLbez78XJjbELhJAtFQhHdbAdNQjvb0+LDYiYDFnTB3IIPy7Ctrq8KE1hw0Sv7rRL&#10;jeAQioVBaFMaCilj3Tpv4jIMjvh2CKM3icexkXY0E4f7Xq6UupXedMQfWjO4h9bV37ujR/h4Pnx9&#10;5uqlefQ3wxRmJclriXh9Nd/fgUhuTv8w/OmzOlTstA9HslH0CGu91owiLFaaSzGh84w3e4RNloOs&#10;SnleofoFAAD//wMAUEsBAi0AFAAGAAgAAAAhALaDOJL+AAAA4QEAABMAAAAAAAAAAAAAAAAAAAAA&#10;AFtDb250ZW50X1R5cGVzXS54bWxQSwECLQAUAAYACAAAACEAOP0h/9YAAACUAQAACwAAAAAAAAAA&#10;AAAAAAAvAQAAX3JlbHMvLnJlbHNQSwECLQAUAAYACAAAACEAi2VIP6oCAACjBQAADgAAAAAAAAAA&#10;AAAAAAAuAgAAZHJzL2Uyb0RvYy54bWxQSwECLQAUAAYACAAAACEA0X1BeN4AAAAKAQAADwAAAAAA&#10;AAAAAAAAAAAEBQAAZHJzL2Rvd25yZXYueG1sUEsFBgAAAAAEAAQA8wAAAA8GAAAAAA==&#10;" filled="f" stroked="f">
              <v:textbox>
                <w:txbxContent>
                  <w:p w14:paraId="6DBA56B2" w14:textId="77777777" w:rsidR="00D4696B" w:rsidRDefault="00D4696B" w:rsidP="00552D7F">
                    <w:pPr>
                      <w:jc w:val="right"/>
                      <w:rPr>
                        <w:rFonts w:ascii="Montserrat Medium" w:hAnsi="Montserrat Medium"/>
                        <w:b/>
                        <w:sz w:val="14"/>
                        <w:szCs w:val="14"/>
                      </w:rPr>
                    </w:pPr>
                    <w:r w:rsidRPr="00C0299D">
                      <w:rPr>
                        <w:rFonts w:ascii="Montserrat Medium" w:hAnsi="Montserrat Medium"/>
                        <w:b/>
                        <w:sz w:val="14"/>
                        <w:szCs w:val="14"/>
                      </w:rPr>
                      <w:t xml:space="preserve"> </w:t>
                    </w:r>
                    <w:r>
                      <w:rPr>
                        <w:rFonts w:ascii="Montserrat Medium" w:hAnsi="Montserrat Medium"/>
                        <w:b/>
                        <w:sz w:val="14"/>
                        <w:szCs w:val="14"/>
                      </w:rPr>
                      <w:t xml:space="preserve">ÓRGANO DE OPERACIÓN ADMINISTRATIVA </w:t>
                    </w:r>
                  </w:p>
                  <w:p w14:paraId="209CCFF8" w14:textId="77777777" w:rsidR="00D4696B" w:rsidRPr="00C0299D" w:rsidRDefault="00D4696B" w:rsidP="00552D7F">
                    <w:pPr>
                      <w:jc w:val="right"/>
                      <w:rPr>
                        <w:rFonts w:ascii="Montserrat Medium" w:hAnsi="Montserrat Medium"/>
                        <w:b/>
                        <w:sz w:val="14"/>
                        <w:szCs w:val="14"/>
                      </w:rPr>
                    </w:pPr>
                    <w:r>
                      <w:rPr>
                        <w:rFonts w:ascii="Montserrat Medium" w:hAnsi="Montserrat Medium"/>
                        <w:b/>
                        <w:sz w:val="14"/>
                        <w:szCs w:val="14"/>
                      </w:rPr>
                      <w:t>DESCONCENTRADA ESTATAL MORELOS</w:t>
                    </w:r>
                    <w:r w:rsidRPr="00C0299D">
                      <w:rPr>
                        <w:rFonts w:ascii="Montserrat Medium" w:hAnsi="Montserrat Medium"/>
                        <w:b/>
                        <w:sz w:val="14"/>
                        <w:szCs w:val="14"/>
                      </w:rPr>
                      <w:t xml:space="preserve"> </w:t>
                    </w:r>
                  </w:p>
                  <w:p w14:paraId="3AE326C0" w14:textId="77777777" w:rsidR="00D4696B" w:rsidRPr="00C0299D" w:rsidRDefault="00D4696B" w:rsidP="00552D7F">
                    <w:pPr>
                      <w:jc w:val="right"/>
                      <w:rPr>
                        <w:rFonts w:ascii="Montserrat Medium" w:hAnsi="Montserrat Medium"/>
                        <w:b/>
                        <w:sz w:val="14"/>
                        <w:szCs w:val="14"/>
                      </w:rPr>
                    </w:pPr>
                    <w:r>
                      <w:rPr>
                        <w:rFonts w:ascii="Montserrat Medium" w:hAnsi="Montserrat Medium"/>
                        <w:b/>
                        <w:sz w:val="14"/>
                        <w:szCs w:val="14"/>
                      </w:rPr>
                      <w:t>JEFATURA DE SERVICIOS ADMINISTRATIVOS</w:t>
                    </w:r>
                  </w:p>
                  <w:p w14:paraId="37525C6E" w14:textId="77777777" w:rsidR="00D4696B" w:rsidRPr="00C0299D" w:rsidRDefault="00D4696B" w:rsidP="00552D7F">
                    <w:pPr>
                      <w:jc w:val="right"/>
                      <w:rPr>
                        <w:rFonts w:ascii="Montserrat Medium" w:hAnsi="Montserrat Medium"/>
                        <w:sz w:val="12"/>
                        <w:szCs w:val="12"/>
                      </w:rPr>
                    </w:pPr>
                    <w:r>
                      <w:rPr>
                        <w:rFonts w:ascii="Montserrat Medium" w:hAnsi="Montserrat Medium"/>
                        <w:sz w:val="12"/>
                        <w:szCs w:val="12"/>
                      </w:rPr>
                      <w:t>COORDINACIÓN DE ABASTECIMIENTO Y EQUIPAMIENTO</w:t>
                    </w:r>
                  </w:p>
                  <w:p w14:paraId="6DB0C924" w14:textId="77777777" w:rsidR="00D4696B" w:rsidRDefault="00D4696B" w:rsidP="00552D7F">
                    <w:pPr>
                      <w:jc w:val="right"/>
                      <w:rPr>
                        <w:rFonts w:ascii="Montserrat Medium" w:hAnsi="Montserrat Medium"/>
                        <w:sz w:val="12"/>
                        <w:szCs w:val="12"/>
                      </w:rPr>
                    </w:pPr>
                    <w:r>
                      <w:rPr>
                        <w:rFonts w:ascii="Montserrat Medium" w:hAnsi="Montserrat Medium"/>
                        <w:sz w:val="12"/>
                        <w:szCs w:val="12"/>
                      </w:rPr>
                      <w:t xml:space="preserve">DEPARTAMENTO DE ADQUISICIÓN DE BIENES </w:t>
                    </w:r>
                  </w:p>
                  <w:p w14:paraId="32215A79" w14:textId="77777777" w:rsidR="00D4696B" w:rsidRDefault="00D4696B" w:rsidP="00552D7F">
                    <w:pPr>
                      <w:jc w:val="right"/>
                      <w:rPr>
                        <w:rFonts w:ascii="Montserrat Medium" w:hAnsi="Montserrat Medium"/>
                        <w:sz w:val="12"/>
                        <w:szCs w:val="12"/>
                      </w:rPr>
                    </w:pPr>
                    <w:r>
                      <w:rPr>
                        <w:rFonts w:ascii="Montserrat Medium" w:hAnsi="Montserrat Medium"/>
                        <w:sz w:val="12"/>
                        <w:szCs w:val="12"/>
                      </w:rPr>
                      <w:t>Y CONTRATACIÓN DE SERVICIOS</w:t>
                    </w:r>
                  </w:p>
                  <w:p w14:paraId="4498991E" w14:textId="77777777" w:rsidR="00D4696B" w:rsidRDefault="00D4696B" w:rsidP="00552D7F">
                    <w:pPr>
                      <w:jc w:val="right"/>
                      <w:rPr>
                        <w:rFonts w:ascii="Montserrat Medium" w:hAnsi="Montserrat Medium"/>
                        <w:sz w:val="12"/>
                        <w:szCs w:val="12"/>
                      </w:rPr>
                    </w:pPr>
                  </w:p>
                  <w:p w14:paraId="2D36E07A" w14:textId="77777777" w:rsidR="00D4696B" w:rsidRPr="00F42CCF" w:rsidRDefault="00D4696B" w:rsidP="00F42CCF">
                    <w:pPr>
                      <w:jc w:val="center"/>
                      <w:rPr>
                        <w:rFonts w:ascii="Arial" w:hAnsi="Arial" w:cs="Arial"/>
                        <w:b/>
                        <w:sz w:val="20"/>
                        <w:szCs w:val="20"/>
                      </w:rPr>
                    </w:pPr>
                    <w:r>
                      <w:rPr>
                        <w:rFonts w:ascii="Arial" w:hAnsi="Arial" w:cs="Arial"/>
                        <w:b/>
                        <w:sz w:val="20"/>
                        <w:szCs w:val="20"/>
                      </w:rPr>
                      <w:t xml:space="preserve"> </w:t>
                    </w:r>
                  </w:p>
                  <w:p w14:paraId="2D4E7439" w14:textId="77777777" w:rsidR="00D4696B" w:rsidRPr="00C0299D" w:rsidRDefault="00D4696B" w:rsidP="00552D7F">
                    <w:pPr>
                      <w:jc w:val="right"/>
                      <w:rPr>
                        <w:rFonts w:ascii="Montserrat" w:hAnsi="Montserrat"/>
                        <w:sz w:val="12"/>
                        <w:szCs w:val="12"/>
                      </w:rPr>
                    </w:pPr>
                  </w:p>
                </w:txbxContent>
              </v:textbox>
              <w10:wrap type="square"/>
            </v:shape>
          </w:pict>
        </mc:Fallback>
      </mc:AlternateContent>
    </w:r>
  </w:p>
  <w:p w14:paraId="6767D2BF" w14:textId="77777777" w:rsidR="008059EA" w:rsidRDefault="008059EA" w:rsidP="006D5BBB">
    <w:pPr>
      <w:jc w:val="center"/>
      <w:rPr>
        <w:rFonts w:ascii="Arial" w:hAnsi="Arial" w:cs="Arial"/>
        <w:b/>
        <w:sz w:val="20"/>
        <w:szCs w:val="20"/>
      </w:rPr>
    </w:pPr>
  </w:p>
  <w:p w14:paraId="150CC567" w14:textId="77777777" w:rsidR="008059EA" w:rsidRDefault="008059EA" w:rsidP="006D5BBB">
    <w:pPr>
      <w:jc w:val="center"/>
      <w:rPr>
        <w:rFonts w:ascii="Arial" w:hAnsi="Arial" w:cs="Arial"/>
        <w:b/>
        <w:sz w:val="20"/>
        <w:szCs w:val="20"/>
      </w:rPr>
    </w:pPr>
  </w:p>
  <w:p w14:paraId="25FDB5FE" w14:textId="77777777" w:rsidR="008059EA" w:rsidRDefault="008059EA" w:rsidP="006D5BBB">
    <w:pPr>
      <w:jc w:val="center"/>
      <w:rPr>
        <w:rFonts w:ascii="Arial" w:hAnsi="Arial" w:cs="Arial"/>
        <w:b/>
        <w:sz w:val="20"/>
        <w:szCs w:val="20"/>
      </w:rPr>
    </w:pPr>
  </w:p>
  <w:p w14:paraId="113BA63F" w14:textId="77777777" w:rsidR="008059EA" w:rsidRDefault="008059EA" w:rsidP="006D5BBB">
    <w:pPr>
      <w:jc w:val="center"/>
      <w:rPr>
        <w:rFonts w:ascii="Arial" w:hAnsi="Arial" w:cs="Arial"/>
        <w:b/>
        <w:sz w:val="20"/>
        <w:szCs w:val="20"/>
      </w:rPr>
    </w:pPr>
    <w:r w:rsidRPr="00F42CCF">
      <w:rPr>
        <w:rFonts w:ascii="Arial" w:hAnsi="Arial" w:cs="Arial"/>
        <w:b/>
        <w:sz w:val="20"/>
        <w:szCs w:val="20"/>
      </w:rPr>
      <w:t xml:space="preserve">LICITACION PÚBLICA </w:t>
    </w:r>
  </w:p>
  <w:p w14:paraId="3865719D" w14:textId="77777777" w:rsidR="008059EA" w:rsidRPr="00F42CCF" w:rsidRDefault="008059EA" w:rsidP="006D5BBB">
    <w:pPr>
      <w:jc w:val="center"/>
      <w:rPr>
        <w:rFonts w:ascii="Arial" w:hAnsi="Arial" w:cs="Arial"/>
        <w:b/>
        <w:sz w:val="20"/>
        <w:szCs w:val="20"/>
      </w:rPr>
    </w:pPr>
    <w:r w:rsidRPr="00F42CCF">
      <w:rPr>
        <w:rFonts w:ascii="Arial" w:hAnsi="Arial" w:cs="Arial"/>
        <w:b/>
        <w:sz w:val="20"/>
        <w:szCs w:val="20"/>
      </w:rPr>
      <w:t>NACIONAL ELECTRONICA</w:t>
    </w:r>
  </w:p>
  <w:p w14:paraId="26C46CC1" w14:textId="29552C06" w:rsidR="008059EA" w:rsidRPr="00C0299D" w:rsidRDefault="008059EA" w:rsidP="006D5BBB">
    <w:pPr>
      <w:jc w:val="center"/>
      <w:rPr>
        <w:rFonts w:ascii="Montserrat Medium" w:hAnsi="Montserrat Medium"/>
        <w:sz w:val="12"/>
        <w:szCs w:val="12"/>
      </w:rPr>
    </w:pPr>
    <w:r>
      <w:rPr>
        <w:rFonts w:ascii="Arial" w:hAnsi="Arial" w:cs="Arial"/>
        <w:b/>
        <w:sz w:val="20"/>
        <w:szCs w:val="20"/>
      </w:rPr>
      <w:t xml:space="preserve">LA-50-050GYR007-N-37-2024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64D49712"/>
    <w:lvl w:ilvl="0">
      <w:start w:val="1"/>
      <w:numFmt w:val="lowerLetter"/>
      <w:pStyle w:val="ListBullet1"/>
      <w:lvlText w:val="%1)"/>
      <w:lvlJc w:val="left"/>
      <w:pPr>
        <w:tabs>
          <w:tab w:val="num" w:pos="420"/>
        </w:tabs>
        <w:ind w:left="420" w:hanging="420"/>
      </w:pPr>
      <w:rPr>
        <w:rFonts w:ascii="Arial" w:hAnsi="Arial" w:hint="default"/>
        <w:b/>
        <w:sz w:val="24"/>
        <w:u w:val="none"/>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1">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4"/>
    <w:multiLevelType w:val="multilevel"/>
    <w:tmpl w:val="00000004"/>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3">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4">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5">
    <w:nsid w:val="00000008"/>
    <w:multiLevelType w:val="singleLevel"/>
    <w:tmpl w:val="00000008"/>
    <w:name w:val="WW8Num9"/>
    <w:lvl w:ilvl="0">
      <w:start w:val="1"/>
      <w:numFmt w:val="bullet"/>
      <w:lvlText w:val=""/>
      <w:lvlJc w:val="left"/>
      <w:pPr>
        <w:tabs>
          <w:tab w:val="num" w:pos="1080"/>
        </w:tabs>
        <w:ind w:left="1080" w:hanging="360"/>
      </w:pPr>
      <w:rPr>
        <w:rFonts w:ascii="Wingdings" w:hAnsi="Wingdings"/>
        <w:b/>
      </w:rPr>
    </w:lvl>
  </w:abstractNum>
  <w:abstractNum w:abstractNumId="6">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7">
    <w:nsid w:val="0000000F"/>
    <w:multiLevelType w:val="singleLevel"/>
    <w:tmpl w:val="0000000F"/>
    <w:name w:val="WW8Num16"/>
    <w:lvl w:ilvl="0">
      <w:start w:val="1"/>
      <w:numFmt w:val="bullet"/>
      <w:lvlText w:val=""/>
      <w:lvlJc w:val="left"/>
      <w:pPr>
        <w:tabs>
          <w:tab w:val="num" w:pos="720"/>
        </w:tabs>
        <w:ind w:left="720" w:hanging="360"/>
      </w:pPr>
      <w:rPr>
        <w:rFonts w:ascii="Symbol" w:hAnsi="Symbol"/>
        <w:b w:val="0"/>
      </w:rPr>
    </w:lvl>
  </w:abstractNum>
  <w:abstractNum w:abstractNumId="8">
    <w:nsid w:val="00000014"/>
    <w:multiLevelType w:val="multilevel"/>
    <w:tmpl w:val="00000014"/>
    <w:name w:val="WW8Num20"/>
    <w:lvl w:ilvl="0">
      <w:start w:val="12"/>
      <w:numFmt w:val="decimal"/>
      <w:lvlText w:val="%1"/>
      <w:lvlJc w:val="left"/>
      <w:pPr>
        <w:tabs>
          <w:tab w:val="num" w:pos="420"/>
        </w:tabs>
        <w:ind w:left="420" w:hanging="420"/>
      </w:pPr>
    </w:lvl>
    <w:lvl w:ilvl="1">
      <w:start w:val="3"/>
      <w:numFmt w:val="decimal"/>
      <w:lvlText w:val="%1.%2"/>
      <w:lvlJc w:val="left"/>
      <w:pPr>
        <w:tabs>
          <w:tab w:val="num" w:pos="420"/>
        </w:tabs>
        <w:ind w:left="420" w:hanging="420"/>
      </w:pPr>
    </w:lvl>
    <w:lvl w:ilvl="2">
      <w:start w:val="1"/>
      <w:numFmt w:val="upp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19"/>
    <w:multiLevelType w:val="singleLevel"/>
    <w:tmpl w:val="00000019"/>
    <w:name w:val="WW8Num25"/>
    <w:lvl w:ilvl="0">
      <w:start w:val="1"/>
      <w:numFmt w:val="bullet"/>
      <w:lvlText w:val=""/>
      <w:lvlJc w:val="left"/>
      <w:pPr>
        <w:tabs>
          <w:tab w:val="num" w:pos="720"/>
        </w:tabs>
        <w:ind w:left="720" w:hanging="360"/>
      </w:pPr>
      <w:rPr>
        <w:rFonts w:ascii="Symbol" w:hAnsi="Symbol"/>
      </w:rPr>
    </w:lvl>
  </w:abstractNum>
  <w:abstractNum w:abstractNumId="10">
    <w:nsid w:val="00000025"/>
    <w:multiLevelType w:val="singleLevel"/>
    <w:tmpl w:val="00000025"/>
    <w:name w:val="WW8Num43"/>
    <w:lvl w:ilvl="0">
      <w:start w:val="1"/>
      <w:numFmt w:val="bullet"/>
      <w:lvlText w:val=""/>
      <w:lvlJc w:val="left"/>
      <w:pPr>
        <w:tabs>
          <w:tab w:val="num" w:pos="720"/>
        </w:tabs>
        <w:ind w:left="720" w:hanging="360"/>
      </w:pPr>
      <w:rPr>
        <w:rFonts w:ascii="Symbol" w:hAnsi="Symbol"/>
      </w:rPr>
    </w:lvl>
  </w:abstractNum>
  <w:abstractNum w:abstractNumId="11">
    <w:nsid w:val="05AC5643"/>
    <w:multiLevelType w:val="multilevel"/>
    <w:tmpl w:val="C9DA54C6"/>
    <w:styleLink w:val="1115"/>
    <w:lvl w:ilvl="0">
      <w:start w:val="1"/>
      <w:numFmt w:val="decimal"/>
      <w:pStyle w:val="MMTopic1"/>
      <w:suff w:val="space"/>
      <w:lvlText w:val="%1"/>
      <w:lvlJc w:val="left"/>
      <w:pPr>
        <w:ind w:left="0" w:firstLine="0"/>
      </w:pPr>
    </w:lvl>
    <w:lvl w:ilvl="1">
      <w:start w:val="1"/>
      <w:numFmt w:val="decimal"/>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956568F"/>
    <w:multiLevelType w:val="hybridMultilevel"/>
    <w:tmpl w:val="F6FE0F2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09C16BAC"/>
    <w:multiLevelType w:val="hybridMultilevel"/>
    <w:tmpl w:val="C8D08F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0D9B2D5B"/>
    <w:multiLevelType w:val="hybridMultilevel"/>
    <w:tmpl w:val="69A2D228"/>
    <w:lvl w:ilvl="0" w:tplc="080A0015">
      <w:start w:val="1"/>
      <w:numFmt w:val="upperLetter"/>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15">
    <w:nsid w:val="0F7C4D69"/>
    <w:multiLevelType w:val="hybridMultilevel"/>
    <w:tmpl w:val="FC04F0C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0FA9686E"/>
    <w:multiLevelType w:val="multilevel"/>
    <w:tmpl w:val="10B67644"/>
    <w:lvl w:ilvl="0">
      <w:start w:val="1"/>
      <w:numFmt w:val="decimal"/>
      <w:lvlText w:val="%1"/>
      <w:lvlJc w:val="left"/>
      <w:pPr>
        <w:ind w:left="360" w:hanging="360"/>
      </w:pPr>
      <w:rPr>
        <w:rFonts w:hint="default"/>
        <w:b/>
        <w:sz w:val="22"/>
      </w:rPr>
    </w:lvl>
    <w:lvl w:ilvl="1">
      <w:start w:val="2"/>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1080" w:hanging="108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440" w:hanging="144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800" w:hanging="1800"/>
      </w:pPr>
      <w:rPr>
        <w:rFonts w:hint="default"/>
        <w:b/>
        <w:sz w:val="22"/>
      </w:rPr>
    </w:lvl>
    <w:lvl w:ilvl="8">
      <w:start w:val="1"/>
      <w:numFmt w:val="decimal"/>
      <w:lvlText w:val="%1.%2.%3.%4.%5.%6.%7.%8.%9"/>
      <w:lvlJc w:val="left"/>
      <w:pPr>
        <w:ind w:left="1800" w:hanging="1800"/>
      </w:pPr>
      <w:rPr>
        <w:rFonts w:hint="default"/>
        <w:b/>
        <w:sz w:val="22"/>
      </w:rPr>
    </w:lvl>
  </w:abstractNum>
  <w:abstractNum w:abstractNumId="17">
    <w:nsid w:val="1288182D"/>
    <w:multiLevelType w:val="multilevel"/>
    <w:tmpl w:val="6ED6AA34"/>
    <w:styleLink w:val="List9"/>
    <w:lvl w:ilvl="0">
      <w:numFmt w:val="bullet"/>
      <w:lvlText w:val="▪"/>
      <w:lvlJc w:val="left"/>
      <w:rPr>
        <w:rFonts w:ascii="Arial" w:eastAsia="Arial" w:hAnsi="Arial" w:cs="Arial"/>
        <w:position w:val="0"/>
        <w:lang w:val="es-ES_tradnl"/>
      </w:rPr>
    </w:lvl>
    <w:lvl w:ilvl="1">
      <w:start w:val="1"/>
      <w:numFmt w:val="bullet"/>
      <w:lvlText w:val="o"/>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o"/>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o"/>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18">
    <w:nsid w:val="12904D31"/>
    <w:multiLevelType w:val="hybridMultilevel"/>
    <w:tmpl w:val="B80AF03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01">
      <w:start w:val="1"/>
      <w:numFmt w:val="bullet"/>
      <w:lvlText w:val=""/>
      <w:lvlJc w:val="left"/>
      <w:pPr>
        <w:ind w:left="2160" w:hanging="180"/>
      </w:pPr>
      <w:rPr>
        <w:rFonts w:ascii="Symbol" w:hAnsi="Symbo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4DC5D90"/>
    <w:multiLevelType w:val="hybridMultilevel"/>
    <w:tmpl w:val="4934BCF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16EF71C2"/>
    <w:multiLevelType w:val="hybridMultilevel"/>
    <w:tmpl w:val="7FA41978"/>
    <w:lvl w:ilvl="0" w:tplc="080A0001">
      <w:start w:val="1"/>
      <w:numFmt w:val="bullet"/>
      <w:lvlText w:val=""/>
      <w:lvlJc w:val="left"/>
      <w:pPr>
        <w:ind w:left="729" w:hanging="360"/>
      </w:pPr>
      <w:rPr>
        <w:rFonts w:ascii="Symbol" w:hAnsi="Symbol" w:hint="default"/>
      </w:rPr>
    </w:lvl>
    <w:lvl w:ilvl="1" w:tplc="080A0003" w:tentative="1">
      <w:start w:val="1"/>
      <w:numFmt w:val="bullet"/>
      <w:lvlText w:val="o"/>
      <w:lvlJc w:val="left"/>
      <w:pPr>
        <w:ind w:left="1449" w:hanging="360"/>
      </w:pPr>
      <w:rPr>
        <w:rFonts w:ascii="Courier New" w:hAnsi="Courier New" w:cs="Courier New" w:hint="default"/>
      </w:rPr>
    </w:lvl>
    <w:lvl w:ilvl="2" w:tplc="080A0005" w:tentative="1">
      <w:start w:val="1"/>
      <w:numFmt w:val="bullet"/>
      <w:lvlText w:val=""/>
      <w:lvlJc w:val="left"/>
      <w:pPr>
        <w:ind w:left="2169" w:hanging="360"/>
      </w:pPr>
      <w:rPr>
        <w:rFonts w:ascii="Wingdings" w:hAnsi="Wingdings" w:hint="default"/>
      </w:rPr>
    </w:lvl>
    <w:lvl w:ilvl="3" w:tplc="080A0001" w:tentative="1">
      <w:start w:val="1"/>
      <w:numFmt w:val="bullet"/>
      <w:lvlText w:val=""/>
      <w:lvlJc w:val="left"/>
      <w:pPr>
        <w:ind w:left="2889" w:hanging="360"/>
      </w:pPr>
      <w:rPr>
        <w:rFonts w:ascii="Symbol" w:hAnsi="Symbol" w:hint="default"/>
      </w:rPr>
    </w:lvl>
    <w:lvl w:ilvl="4" w:tplc="080A0003" w:tentative="1">
      <w:start w:val="1"/>
      <w:numFmt w:val="bullet"/>
      <w:lvlText w:val="o"/>
      <w:lvlJc w:val="left"/>
      <w:pPr>
        <w:ind w:left="3609" w:hanging="360"/>
      </w:pPr>
      <w:rPr>
        <w:rFonts w:ascii="Courier New" w:hAnsi="Courier New" w:cs="Courier New" w:hint="default"/>
      </w:rPr>
    </w:lvl>
    <w:lvl w:ilvl="5" w:tplc="080A0005" w:tentative="1">
      <w:start w:val="1"/>
      <w:numFmt w:val="bullet"/>
      <w:lvlText w:val=""/>
      <w:lvlJc w:val="left"/>
      <w:pPr>
        <w:ind w:left="4329" w:hanging="360"/>
      </w:pPr>
      <w:rPr>
        <w:rFonts w:ascii="Wingdings" w:hAnsi="Wingdings" w:hint="default"/>
      </w:rPr>
    </w:lvl>
    <w:lvl w:ilvl="6" w:tplc="080A0001" w:tentative="1">
      <w:start w:val="1"/>
      <w:numFmt w:val="bullet"/>
      <w:lvlText w:val=""/>
      <w:lvlJc w:val="left"/>
      <w:pPr>
        <w:ind w:left="5049" w:hanging="360"/>
      </w:pPr>
      <w:rPr>
        <w:rFonts w:ascii="Symbol" w:hAnsi="Symbol" w:hint="default"/>
      </w:rPr>
    </w:lvl>
    <w:lvl w:ilvl="7" w:tplc="080A0003" w:tentative="1">
      <w:start w:val="1"/>
      <w:numFmt w:val="bullet"/>
      <w:lvlText w:val="o"/>
      <w:lvlJc w:val="left"/>
      <w:pPr>
        <w:ind w:left="5769" w:hanging="360"/>
      </w:pPr>
      <w:rPr>
        <w:rFonts w:ascii="Courier New" w:hAnsi="Courier New" w:cs="Courier New" w:hint="default"/>
      </w:rPr>
    </w:lvl>
    <w:lvl w:ilvl="8" w:tplc="080A0005" w:tentative="1">
      <w:start w:val="1"/>
      <w:numFmt w:val="bullet"/>
      <w:lvlText w:val=""/>
      <w:lvlJc w:val="left"/>
      <w:pPr>
        <w:ind w:left="6489" w:hanging="360"/>
      </w:pPr>
      <w:rPr>
        <w:rFonts w:ascii="Wingdings" w:hAnsi="Wingdings" w:hint="default"/>
      </w:rPr>
    </w:lvl>
  </w:abstractNum>
  <w:abstractNum w:abstractNumId="21">
    <w:nsid w:val="16F03333"/>
    <w:multiLevelType w:val="multilevel"/>
    <w:tmpl w:val="5A38735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1F9C5EB0"/>
    <w:multiLevelType w:val="hybridMultilevel"/>
    <w:tmpl w:val="532EA1A2"/>
    <w:lvl w:ilvl="0" w:tplc="4ED01074">
      <w:start w:val="1"/>
      <w:numFmt w:val="decimal"/>
      <w:lvlText w:val="4.1.3.%1"/>
      <w:lvlJc w:val="left"/>
      <w:pPr>
        <w:ind w:left="644" w:hanging="360"/>
      </w:pPr>
      <w:rPr>
        <w:rFonts w:ascii="Arial" w:hAnsi="Arial" w:hint="default"/>
        <w:b/>
        <w:i w:val="0"/>
        <w:sz w:val="24"/>
        <w:szCs w:val="24"/>
      </w:rPr>
    </w:lvl>
    <w:lvl w:ilvl="1" w:tplc="080A0019">
      <w:start w:val="1"/>
      <w:numFmt w:val="lowerLetter"/>
      <w:lvlText w:val="%2."/>
      <w:lvlJc w:val="left"/>
      <w:pPr>
        <w:ind w:left="360"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23">
    <w:nsid w:val="206A2A7D"/>
    <w:multiLevelType w:val="hybridMultilevel"/>
    <w:tmpl w:val="0D4C6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23064A40"/>
    <w:multiLevelType w:val="hybridMultilevel"/>
    <w:tmpl w:val="9D2ACA7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0F">
      <w:start w:val="1"/>
      <w:numFmt w:val="decimal"/>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39E1821"/>
    <w:multiLevelType w:val="hybridMultilevel"/>
    <w:tmpl w:val="3F609D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3AB15B8"/>
    <w:multiLevelType w:val="multilevel"/>
    <w:tmpl w:val="BC048EA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5711F4C"/>
    <w:multiLevelType w:val="multilevel"/>
    <w:tmpl w:val="DE8C52B4"/>
    <w:styleLink w:val="List12"/>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8">
    <w:nsid w:val="282F4A1B"/>
    <w:multiLevelType w:val="multilevel"/>
    <w:tmpl w:val="689C8380"/>
    <w:styleLink w:val="List6"/>
    <w:lvl w:ilvl="0">
      <w:numFmt w:val="bullet"/>
      <w:lvlText w:val="•"/>
      <w:lvlJc w:val="left"/>
      <w:rPr>
        <w:rFonts w:ascii="Arial" w:eastAsia="Arial" w:hAnsi="Arial" w:cs="Arial"/>
        <w:position w:val="0"/>
        <w:lang w:val="es-ES_tradnl"/>
      </w:rPr>
    </w:lvl>
    <w:lvl w:ilvl="1">
      <w:start w:val="1"/>
      <w:numFmt w:val="bullet"/>
      <w:lvlText w:val="o"/>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o"/>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o"/>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29">
    <w:nsid w:val="30281A5C"/>
    <w:multiLevelType w:val="hybridMultilevel"/>
    <w:tmpl w:val="E2268E94"/>
    <w:lvl w:ilvl="0" w:tplc="3EE419D4">
      <w:start w:val="1"/>
      <w:numFmt w:val="decimal"/>
      <w:lvlText w:val="4.1.%1"/>
      <w:lvlJc w:val="left"/>
      <w:pPr>
        <w:ind w:left="2771" w:hanging="360"/>
      </w:pPr>
      <w:rPr>
        <w:rFonts w:ascii="Arial" w:hAnsi="Arial" w:hint="default"/>
        <w:b/>
        <w:i w:val="0"/>
        <w:sz w:val="24"/>
        <w:szCs w:val="24"/>
      </w:rPr>
    </w:lvl>
    <w:lvl w:ilvl="1" w:tplc="080A0019">
      <w:start w:val="1"/>
      <w:numFmt w:val="lowerLetter"/>
      <w:lvlText w:val="%2."/>
      <w:lvlJc w:val="left"/>
      <w:pPr>
        <w:ind w:left="3491" w:hanging="360"/>
      </w:pPr>
    </w:lvl>
    <w:lvl w:ilvl="2" w:tplc="080A001B" w:tentative="1">
      <w:start w:val="1"/>
      <w:numFmt w:val="lowerRoman"/>
      <w:lvlText w:val="%3."/>
      <w:lvlJc w:val="right"/>
      <w:pPr>
        <w:ind w:left="4211" w:hanging="180"/>
      </w:pPr>
    </w:lvl>
    <w:lvl w:ilvl="3" w:tplc="080A000F" w:tentative="1">
      <w:start w:val="1"/>
      <w:numFmt w:val="decimal"/>
      <w:lvlText w:val="%4."/>
      <w:lvlJc w:val="left"/>
      <w:pPr>
        <w:ind w:left="4931" w:hanging="360"/>
      </w:pPr>
    </w:lvl>
    <w:lvl w:ilvl="4" w:tplc="080A0019" w:tentative="1">
      <w:start w:val="1"/>
      <w:numFmt w:val="lowerLetter"/>
      <w:lvlText w:val="%5."/>
      <w:lvlJc w:val="left"/>
      <w:pPr>
        <w:ind w:left="5651" w:hanging="360"/>
      </w:pPr>
    </w:lvl>
    <w:lvl w:ilvl="5" w:tplc="080A001B" w:tentative="1">
      <w:start w:val="1"/>
      <w:numFmt w:val="lowerRoman"/>
      <w:lvlText w:val="%6."/>
      <w:lvlJc w:val="right"/>
      <w:pPr>
        <w:ind w:left="6371" w:hanging="180"/>
      </w:pPr>
    </w:lvl>
    <w:lvl w:ilvl="6" w:tplc="080A000F" w:tentative="1">
      <w:start w:val="1"/>
      <w:numFmt w:val="decimal"/>
      <w:lvlText w:val="%7."/>
      <w:lvlJc w:val="left"/>
      <w:pPr>
        <w:ind w:left="7091" w:hanging="360"/>
      </w:pPr>
    </w:lvl>
    <w:lvl w:ilvl="7" w:tplc="080A0019" w:tentative="1">
      <w:start w:val="1"/>
      <w:numFmt w:val="lowerLetter"/>
      <w:lvlText w:val="%8."/>
      <w:lvlJc w:val="left"/>
      <w:pPr>
        <w:ind w:left="7811" w:hanging="360"/>
      </w:pPr>
    </w:lvl>
    <w:lvl w:ilvl="8" w:tplc="080A001B" w:tentative="1">
      <w:start w:val="1"/>
      <w:numFmt w:val="lowerRoman"/>
      <w:lvlText w:val="%9."/>
      <w:lvlJc w:val="right"/>
      <w:pPr>
        <w:ind w:left="8531" w:hanging="180"/>
      </w:pPr>
    </w:lvl>
  </w:abstractNum>
  <w:abstractNum w:abstractNumId="30">
    <w:nsid w:val="303C23F1"/>
    <w:multiLevelType w:val="multilevel"/>
    <w:tmpl w:val="34589C14"/>
    <w:styleLink w:val="Lista4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31">
    <w:nsid w:val="30FB4B78"/>
    <w:multiLevelType w:val="hybridMultilevel"/>
    <w:tmpl w:val="E4CE3CA6"/>
    <w:lvl w:ilvl="0" w:tplc="A87AC148">
      <w:start w:val="1"/>
      <w:numFmt w:val="upperLetter"/>
      <w:lvlText w:val="%1."/>
      <w:lvlJc w:val="left"/>
      <w:pPr>
        <w:ind w:left="720" w:hanging="360"/>
      </w:pPr>
      <w:rPr>
        <w:rFonts w:hint="default"/>
        <w:b/>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35B11185"/>
    <w:multiLevelType w:val="multilevel"/>
    <w:tmpl w:val="A5B0D898"/>
    <w:lvl w:ilvl="0">
      <w:start w:val="1"/>
      <w:numFmt w:val="decimal"/>
      <w:lvlText w:val="%1."/>
      <w:lvlJc w:val="left"/>
      <w:pPr>
        <w:ind w:left="360" w:hanging="360"/>
      </w:pPr>
      <w:rPr>
        <w:rFonts w:hint="default"/>
        <w:b/>
        <w:sz w:val="22"/>
      </w:rPr>
    </w:lvl>
    <w:lvl w:ilvl="1">
      <w:start w:val="1"/>
      <w:numFmt w:val="decimal"/>
      <w:lvlText w:val="%1.%2."/>
      <w:lvlJc w:val="left"/>
      <w:pPr>
        <w:ind w:left="720" w:hanging="72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1080" w:hanging="108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440" w:hanging="144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800" w:hanging="1800"/>
      </w:pPr>
      <w:rPr>
        <w:rFonts w:hint="default"/>
        <w:b/>
        <w:sz w:val="22"/>
      </w:rPr>
    </w:lvl>
    <w:lvl w:ilvl="8">
      <w:start w:val="1"/>
      <w:numFmt w:val="decimal"/>
      <w:lvlText w:val="%1.%2.%3.%4.%5.%6.%7.%8.%9."/>
      <w:lvlJc w:val="left"/>
      <w:pPr>
        <w:ind w:left="2160" w:hanging="2160"/>
      </w:pPr>
      <w:rPr>
        <w:rFonts w:hint="default"/>
        <w:b/>
        <w:sz w:val="22"/>
      </w:rPr>
    </w:lvl>
  </w:abstractNum>
  <w:abstractNum w:abstractNumId="33">
    <w:nsid w:val="37503C92"/>
    <w:multiLevelType w:val="multilevel"/>
    <w:tmpl w:val="D92884FA"/>
    <w:styleLink w:val="List8"/>
    <w:lvl w:ilvl="0">
      <w:numFmt w:val="bullet"/>
      <w:lvlText w:val="▪"/>
      <w:lvlJc w:val="left"/>
      <w:rPr>
        <w:rFonts w:ascii="Arial" w:eastAsia="Arial" w:hAnsi="Arial" w:cs="Arial"/>
        <w:position w:val="0"/>
        <w:lang w:val="es-ES_tradnl"/>
      </w:rPr>
    </w:lvl>
    <w:lvl w:ilvl="1">
      <w:start w:val="1"/>
      <w:numFmt w:val="bullet"/>
      <w:lvlText w:val="o"/>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o"/>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o"/>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34">
    <w:nsid w:val="37586AEF"/>
    <w:multiLevelType w:val="hybridMultilevel"/>
    <w:tmpl w:val="A14EA612"/>
    <w:lvl w:ilvl="0" w:tplc="AD16A77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6">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40F65963"/>
    <w:multiLevelType w:val="hybridMultilevel"/>
    <w:tmpl w:val="87EA8ACC"/>
    <w:lvl w:ilvl="0" w:tplc="A008EB28">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46852F82"/>
    <w:multiLevelType w:val="hybridMultilevel"/>
    <w:tmpl w:val="9C1A18A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4BCE5114"/>
    <w:multiLevelType w:val="multilevel"/>
    <w:tmpl w:val="A2B203AA"/>
    <w:styleLink w:val="Lista51"/>
    <w:lvl w:ilvl="0">
      <w:start w:val="2"/>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0">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41">
    <w:nsid w:val="4EEC6BB4"/>
    <w:multiLevelType w:val="multilevel"/>
    <w:tmpl w:val="37C03A00"/>
    <w:styleLink w:val="List1"/>
    <w:lvl w:ilvl="0">
      <w:numFmt w:val="bullet"/>
      <w:lvlText w:val="•"/>
      <w:lvlJc w:val="left"/>
      <w:rPr>
        <w:rFonts w:ascii="Arial" w:eastAsia="Arial" w:hAnsi="Arial" w:cs="Arial"/>
        <w:b/>
        <w:bCs/>
        <w:position w:val="0"/>
      </w:rPr>
    </w:lvl>
    <w:lvl w:ilvl="1">
      <w:start w:val="1"/>
      <w:numFmt w:val="bullet"/>
      <w:lvlText w:val="•"/>
      <w:lvlJc w:val="left"/>
      <w:rPr>
        <w:rFonts w:ascii="Arial" w:eastAsia="Arial" w:hAnsi="Arial" w:cs="Arial"/>
        <w:b/>
        <w:bCs/>
        <w:position w:val="0"/>
      </w:rPr>
    </w:lvl>
    <w:lvl w:ilvl="2">
      <w:start w:val="1"/>
      <w:numFmt w:val="bullet"/>
      <w:lvlText w:val="▪"/>
      <w:lvlJc w:val="left"/>
      <w:rPr>
        <w:rFonts w:ascii="Arial" w:eastAsia="Arial" w:hAnsi="Arial" w:cs="Arial"/>
        <w:b/>
        <w:bCs/>
        <w:position w:val="0"/>
      </w:rPr>
    </w:lvl>
    <w:lvl w:ilvl="3">
      <w:start w:val="1"/>
      <w:numFmt w:val="bullet"/>
      <w:lvlText w:val="•"/>
      <w:lvlJc w:val="left"/>
      <w:rPr>
        <w:rFonts w:ascii="Arial" w:eastAsia="Arial" w:hAnsi="Arial" w:cs="Arial"/>
        <w:b/>
        <w:bCs/>
        <w:position w:val="0"/>
      </w:rPr>
    </w:lvl>
    <w:lvl w:ilvl="4">
      <w:start w:val="1"/>
      <w:numFmt w:val="bullet"/>
      <w:lvlText w:val="o"/>
      <w:lvlJc w:val="left"/>
      <w:rPr>
        <w:rFonts w:ascii="Arial" w:eastAsia="Arial" w:hAnsi="Arial" w:cs="Arial"/>
        <w:b/>
        <w:bCs/>
        <w:position w:val="0"/>
      </w:rPr>
    </w:lvl>
    <w:lvl w:ilvl="5">
      <w:start w:val="1"/>
      <w:numFmt w:val="bullet"/>
      <w:lvlText w:val="▪"/>
      <w:lvlJc w:val="left"/>
      <w:rPr>
        <w:rFonts w:ascii="Arial" w:eastAsia="Arial" w:hAnsi="Arial" w:cs="Arial"/>
        <w:b/>
        <w:bCs/>
        <w:position w:val="0"/>
      </w:rPr>
    </w:lvl>
    <w:lvl w:ilvl="6">
      <w:start w:val="1"/>
      <w:numFmt w:val="bullet"/>
      <w:lvlText w:val="•"/>
      <w:lvlJc w:val="left"/>
      <w:rPr>
        <w:rFonts w:ascii="Arial" w:eastAsia="Arial" w:hAnsi="Arial" w:cs="Arial"/>
        <w:b/>
        <w:bCs/>
        <w:position w:val="0"/>
      </w:rPr>
    </w:lvl>
    <w:lvl w:ilvl="7">
      <w:start w:val="1"/>
      <w:numFmt w:val="bullet"/>
      <w:lvlText w:val="o"/>
      <w:lvlJc w:val="left"/>
      <w:rPr>
        <w:rFonts w:ascii="Arial" w:eastAsia="Arial" w:hAnsi="Arial" w:cs="Arial"/>
        <w:b/>
        <w:bCs/>
        <w:position w:val="0"/>
      </w:rPr>
    </w:lvl>
    <w:lvl w:ilvl="8">
      <w:start w:val="1"/>
      <w:numFmt w:val="bullet"/>
      <w:lvlText w:val="▪"/>
      <w:lvlJc w:val="left"/>
      <w:rPr>
        <w:rFonts w:ascii="Arial" w:eastAsia="Arial" w:hAnsi="Arial" w:cs="Arial"/>
        <w:b/>
        <w:bCs/>
        <w:position w:val="0"/>
      </w:rPr>
    </w:lvl>
  </w:abstractNum>
  <w:abstractNum w:abstractNumId="42">
    <w:nsid w:val="50EB0E96"/>
    <w:multiLevelType w:val="multilevel"/>
    <w:tmpl w:val="7B2CB610"/>
    <w:styleLink w:val="List11"/>
    <w:lvl w:ilvl="0">
      <w:numFmt w:val="bullet"/>
      <w:lvlText w:val="•"/>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3">
    <w:nsid w:val="5C7C39FC"/>
    <w:multiLevelType w:val="multilevel"/>
    <w:tmpl w:val="47FA8FC8"/>
    <w:lvl w:ilvl="0">
      <w:start w:val="1"/>
      <w:numFmt w:val="decimal"/>
      <w:lvlText w:val="%1."/>
      <w:lvlJc w:val="left"/>
      <w:pPr>
        <w:ind w:left="1669" w:hanging="360"/>
      </w:pPr>
    </w:lvl>
    <w:lvl w:ilvl="1">
      <w:start w:val="2"/>
      <w:numFmt w:val="decimal"/>
      <w:isLgl/>
      <w:lvlText w:val="%1.%2"/>
      <w:lvlJc w:val="left"/>
      <w:pPr>
        <w:ind w:left="1669" w:hanging="360"/>
      </w:pPr>
    </w:lvl>
    <w:lvl w:ilvl="2">
      <w:start w:val="1"/>
      <w:numFmt w:val="decimal"/>
      <w:isLgl/>
      <w:lvlText w:val="%1.%2.%3"/>
      <w:lvlJc w:val="left"/>
      <w:pPr>
        <w:ind w:left="2029" w:hanging="720"/>
      </w:pPr>
    </w:lvl>
    <w:lvl w:ilvl="3">
      <w:start w:val="1"/>
      <w:numFmt w:val="decimal"/>
      <w:isLgl/>
      <w:lvlText w:val="%1.%2.%3.%4"/>
      <w:lvlJc w:val="left"/>
      <w:pPr>
        <w:ind w:left="2029" w:hanging="720"/>
      </w:pPr>
    </w:lvl>
    <w:lvl w:ilvl="4">
      <w:start w:val="1"/>
      <w:numFmt w:val="decimal"/>
      <w:isLgl/>
      <w:lvlText w:val="%1.%2.%3.%4.%5"/>
      <w:lvlJc w:val="left"/>
      <w:pPr>
        <w:ind w:left="2389" w:hanging="1080"/>
      </w:pPr>
    </w:lvl>
    <w:lvl w:ilvl="5">
      <w:start w:val="1"/>
      <w:numFmt w:val="decimal"/>
      <w:isLgl/>
      <w:lvlText w:val="%1.%2.%3.%4.%5.%6"/>
      <w:lvlJc w:val="left"/>
      <w:pPr>
        <w:ind w:left="2389" w:hanging="1080"/>
      </w:pPr>
    </w:lvl>
    <w:lvl w:ilvl="6">
      <w:start w:val="1"/>
      <w:numFmt w:val="decimal"/>
      <w:isLgl/>
      <w:lvlText w:val="%1.%2.%3.%4.%5.%6.%7"/>
      <w:lvlJc w:val="left"/>
      <w:pPr>
        <w:ind w:left="2749" w:hanging="1440"/>
      </w:pPr>
    </w:lvl>
    <w:lvl w:ilvl="7">
      <w:start w:val="1"/>
      <w:numFmt w:val="decimal"/>
      <w:isLgl/>
      <w:lvlText w:val="%1.%2.%3.%4.%5.%6.%7.%8"/>
      <w:lvlJc w:val="left"/>
      <w:pPr>
        <w:ind w:left="2749" w:hanging="1440"/>
      </w:pPr>
    </w:lvl>
    <w:lvl w:ilvl="8">
      <w:start w:val="1"/>
      <w:numFmt w:val="decimal"/>
      <w:isLgl/>
      <w:lvlText w:val="%1.%2.%3.%4.%5.%6.%7.%8.%9"/>
      <w:lvlJc w:val="left"/>
      <w:pPr>
        <w:ind w:left="3109" w:hanging="1800"/>
      </w:pPr>
    </w:lvl>
  </w:abstractNum>
  <w:abstractNum w:abstractNumId="44">
    <w:nsid w:val="5D652DF4"/>
    <w:multiLevelType w:val="hybridMultilevel"/>
    <w:tmpl w:val="76BA61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618E4D29"/>
    <w:multiLevelType w:val="multilevel"/>
    <w:tmpl w:val="BE543D8C"/>
    <w:styleLink w:val="List7"/>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6">
    <w:nsid w:val="66C44B3D"/>
    <w:multiLevelType w:val="multilevel"/>
    <w:tmpl w:val="61C8C8F6"/>
    <w:styleLink w:val="Lista31"/>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7">
    <w:nsid w:val="6872279A"/>
    <w:multiLevelType w:val="hybridMultilevel"/>
    <w:tmpl w:val="14008CB6"/>
    <w:lvl w:ilvl="0" w:tplc="08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8">
    <w:nsid w:val="6AB16925"/>
    <w:multiLevelType w:val="multilevel"/>
    <w:tmpl w:val="EE8AC6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6ED123D0"/>
    <w:multiLevelType w:val="hybridMultilevel"/>
    <w:tmpl w:val="58948774"/>
    <w:lvl w:ilvl="0" w:tplc="3F6684BE">
      <w:start w:val="12"/>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73DE5290"/>
    <w:multiLevelType w:val="hybridMultilevel"/>
    <w:tmpl w:val="3C8646D4"/>
    <w:lvl w:ilvl="0" w:tplc="080A000F">
      <w:start w:val="1"/>
      <w:numFmt w:val="decimal"/>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52">
    <w:nsid w:val="74B234EC"/>
    <w:multiLevelType w:val="multilevel"/>
    <w:tmpl w:val="0C289A62"/>
    <w:styleLink w:val="List0"/>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3">
    <w:nsid w:val="78A52A35"/>
    <w:multiLevelType w:val="hybridMultilevel"/>
    <w:tmpl w:val="F9F24A60"/>
    <w:lvl w:ilvl="0" w:tplc="080A0015">
      <w:start w:val="1"/>
      <w:numFmt w:val="upp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4">
    <w:nsid w:val="7A8B7F82"/>
    <w:multiLevelType w:val="multilevel"/>
    <w:tmpl w:val="C952CBBC"/>
    <w:styleLink w:val="List10"/>
    <w:lvl w:ilvl="0">
      <w:numFmt w:val="bullet"/>
      <w:lvlText w:val="▪"/>
      <w:lvlJc w:val="left"/>
      <w:rPr>
        <w:rFonts w:ascii="Arial" w:eastAsia="Arial" w:hAnsi="Arial" w:cs="Arial"/>
        <w:position w:val="0"/>
        <w:lang w:val="es-ES_tradnl"/>
      </w:rPr>
    </w:lvl>
    <w:lvl w:ilvl="1">
      <w:start w:val="1"/>
      <w:numFmt w:val="bullet"/>
      <w:lvlText w:val="o"/>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o"/>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o"/>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55">
    <w:nsid w:val="7B8B5386"/>
    <w:multiLevelType w:val="hybridMultilevel"/>
    <w:tmpl w:val="00F2ACBE"/>
    <w:lvl w:ilvl="0" w:tplc="E81E71E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7DB73444"/>
    <w:multiLevelType w:val="hybridMultilevel"/>
    <w:tmpl w:val="16FABE40"/>
    <w:lvl w:ilvl="0" w:tplc="40403798">
      <w:start w:val="1"/>
      <w:numFmt w:val="decimal"/>
      <w:lvlText w:val="4.2.%1"/>
      <w:lvlJc w:val="left"/>
      <w:pPr>
        <w:ind w:left="720" w:hanging="360"/>
      </w:pPr>
      <w:rPr>
        <w:rFonts w:ascii="Arial" w:hAnsi="Arial"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1"/>
  </w:num>
  <w:num w:numId="2">
    <w:abstractNumId w:val="29"/>
  </w:num>
  <w:num w:numId="3">
    <w:abstractNumId w:val="22"/>
  </w:num>
  <w:num w:numId="4">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26"/>
  </w:num>
  <w:num w:numId="7">
    <w:abstractNumId w:val="55"/>
  </w:num>
  <w:num w:numId="8">
    <w:abstractNumId w:val="37"/>
  </w:num>
  <w:num w:numId="9">
    <w:abstractNumId w:val="0"/>
  </w:num>
  <w:num w:numId="10">
    <w:abstractNumId w:val="48"/>
  </w:num>
  <w:num w:numId="11">
    <w:abstractNumId w:val="14"/>
  </w:num>
  <w:num w:numId="12">
    <w:abstractNumId w:val="25"/>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2"/>
  </w:num>
  <w:num w:numId="16">
    <w:abstractNumId w:val="46"/>
  </w:num>
  <w:num w:numId="17">
    <w:abstractNumId w:val="30"/>
  </w:num>
  <w:num w:numId="18">
    <w:abstractNumId w:val="28"/>
  </w:num>
  <w:num w:numId="19">
    <w:abstractNumId w:val="45"/>
  </w:num>
  <w:num w:numId="20">
    <w:abstractNumId w:val="33"/>
  </w:num>
  <w:num w:numId="21">
    <w:abstractNumId w:val="17"/>
  </w:num>
  <w:num w:numId="22">
    <w:abstractNumId w:val="54"/>
  </w:num>
  <w:num w:numId="23">
    <w:abstractNumId w:val="42"/>
  </w:num>
  <w:num w:numId="24">
    <w:abstractNumId w:val="27"/>
  </w:num>
  <w:num w:numId="25">
    <w:abstractNumId w:val="41"/>
  </w:num>
  <w:num w:numId="26">
    <w:abstractNumId w:val="39"/>
  </w:num>
  <w:num w:numId="27">
    <w:abstractNumId w:val="36"/>
  </w:num>
  <w:num w:numId="28">
    <w:abstractNumId w:val="49"/>
  </w:num>
  <w:num w:numId="29">
    <w:abstractNumId w:val="56"/>
  </w:num>
  <w:num w:numId="30">
    <w:abstractNumId w:val="40"/>
  </w:num>
  <w:num w:numId="31">
    <w:abstractNumId w:val="15"/>
  </w:num>
  <w:num w:numId="32">
    <w:abstractNumId w:val="20"/>
  </w:num>
  <w:num w:numId="33">
    <w:abstractNumId w:val="12"/>
  </w:num>
  <w:num w:numId="34">
    <w:abstractNumId w:val="32"/>
  </w:num>
  <w:num w:numId="35">
    <w:abstractNumId w:val="38"/>
  </w:num>
  <w:num w:numId="36">
    <w:abstractNumId w:val="51"/>
  </w:num>
  <w:num w:numId="37">
    <w:abstractNumId w:val="16"/>
  </w:num>
  <w:num w:numId="38">
    <w:abstractNumId w:val="53"/>
  </w:num>
  <w:num w:numId="39">
    <w:abstractNumId w:val="47"/>
    <w:lvlOverride w:ilvl="0"/>
    <w:lvlOverride w:ilvl="1">
      <w:startOverride w:val="1"/>
    </w:lvlOverride>
    <w:lvlOverride w:ilvl="2"/>
    <w:lvlOverride w:ilvl="3"/>
    <w:lvlOverride w:ilvl="4"/>
    <w:lvlOverride w:ilvl="5"/>
    <w:lvlOverride w:ilvl="6"/>
    <w:lvlOverride w:ilvl="7"/>
    <w:lvlOverride w:ilvl="8"/>
  </w:num>
  <w:num w:numId="40">
    <w:abstractNumId w:val="18"/>
  </w:num>
  <w:num w:numId="41">
    <w:abstractNumId w:val="23"/>
  </w:num>
  <w:num w:numId="42">
    <w:abstractNumId w:val="44"/>
  </w:num>
  <w:num w:numId="43">
    <w:abstractNumId w:val="50"/>
  </w:num>
  <w:num w:numId="44">
    <w:abstractNumId w:val="13"/>
  </w:num>
  <w:num w:numId="45">
    <w:abstractNumId w:val="34"/>
  </w:num>
  <w:num w:numId="46">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99"/>
    <w:rsid w:val="00006E3A"/>
    <w:rsid w:val="0001547E"/>
    <w:rsid w:val="0002061E"/>
    <w:rsid w:val="0002552B"/>
    <w:rsid w:val="000305EA"/>
    <w:rsid w:val="00037BC1"/>
    <w:rsid w:val="00043D73"/>
    <w:rsid w:val="00045CBE"/>
    <w:rsid w:val="0005064F"/>
    <w:rsid w:val="000509B9"/>
    <w:rsid w:val="00054290"/>
    <w:rsid w:val="00063C14"/>
    <w:rsid w:val="00064896"/>
    <w:rsid w:val="000774F1"/>
    <w:rsid w:val="00083CBA"/>
    <w:rsid w:val="000A7B81"/>
    <w:rsid w:val="000B6827"/>
    <w:rsid w:val="000D5D8F"/>
    <w:rsid w:val="001027C6"/>
    <w:rsid w:val="00111420"/>
    <w:rsid w:val="001207B0"/>
    <w:rsid w:val="00121C29"/>
    <w:rsid w:val="001348E3"/>
    <w:rsid w:val="001358E2"/>
    <w:rsid w:val="00135BD0"/>
    <w:rsid w:val="001427F8"/>
    <w:rsid w:val="00151061"/>
    <w:rsid w:val="00162382"/>
    <w:rsid w:val="00170F07"/>
    <w:rsid w:val="00174B98"/>
    <w:rsid w:val="00174C28"/>
    <w:rsid w:val="001902F4"/>
    <w:rsid w:val="001913D7"/>
    <w:rsid w:val="00191868"/>
    <w:rsid w:val="00191874"/>
    <w:rsid w:val="001961E4"/>
    <w:rsid w:val="001A10E2"/>
    <w:rsid w:val="001A15FE"/>
    <w:rsid w:val="001A4CA3"/>
    <w:rsid w:val="001B4C25"/>
    <w:rsid w:val="001B7E04"/>
    <w:rsid w:val="001C4538"/>
    <w:rsid w:val="001C6BD0"/>
    <w:rsid w:val="001D53D6"/>
    <w:rsid w:val="001E00BE"/>
    <w:rsid w:val="001E05AA"/>
    <w:rsid w:val="001E2D46"/>
    <w:rsid w:val="001E35C9"/>
    <w:rsid w:val="001E4C47"/>
    <w:rsid w:val="001E6ED8"/>
    <w:rsid w:val="001F21B3"/>
    <w:rsid w:val="00215E12"/>
    <w:rsid w:val="00225F04"/>
    <w:rsid w:val="00227C7B"/>
    <w:rsid w:val="0023154C"/>
    <w:rsid w:val="0023399E"/>
    <w:rsid w:val="00235547"/>
    <w:rsid w:val="00235630"/>
    <w:rsid w:val="00254186"/>
    <w:rsid w:val="002612C0"/>
    <w:rsid w:val="00262DD6"/>
    <w:rsid w:val="00270550"/>
    <w:rsid w:val="002709A2"/>
    <w:rsid w:val="002728D0"/>
    <w:rsid w:val="00275B84"/>
    <w:rsid w:val="00276FBB"/>
    <w:rsid w:val="002845BD"/>
    <w:rsid w:val="00284E62"/>
    <w:rsid w:val="00293F2B"/>
    <w:rsid w:val="0029532A"/>
    <w:rsid w:val="0029608D"/>
    <w:rsid w:val="002A7C95"/>
    <w:rsid w:val="002B3349"/>
    <w:rsid w:val="002C0135"/>
    <w:rsid w:val="002D2051"/>
    <w:rsid w:val="002D4028"/>
    <w:rsid w:val="002E02B2"/>
    <w:rsid w:val="002E4A31"/>
    <w:rsid w:val="002E4B54"/>
    <w:rsid w:val="002E72B4"/>
    <w:rsid w:val="002F2106"/>
    <w:rsid w:val="002F50FC"/>
    <w:rsid w:val="002F583C"/>
    <w:rsid w:val="00320010"/>
    <w:rsid w:val="003212D9"/>
    <w:rsid w:val="0032480B"/>
    <w:rsid w:val="0034430E"/>
    <w:rsid w:val="00350882"/>
    <w:rsid w:val="00352B64"/>
    <w:rsid w:val="00357E9A"/>
    <w:rsid w:val="00375E3A"/>
    <w:rsid w:val="00387E63"/>
    <w:rsid w:val="003A2016"/>
    <w:rsid w:val="003B200A"/>
    <w:rsid w:val="003B4119"/>
    <w:rsid w:val="003B64D1"/>
    <w:rsid w:val="003C1DB9"/>
    <w:rsid w:val="003C2B98"/>
    <w:rsid w:val="004045D4"/>
    <w:rsid w:val="004076A3"/>
    <w:rsid w:val="00410EEE"/>
    <w:rsid w:val="00430221"/>
    <w:rsid w:val="00430525"/>
    <w:rsid w:val="00440D6F"/>
    <w:rsid w:val="00442CDA"/>
    <w:rsid w:val="004454C5"/>
    <w:rsid w:val="00451B58"/>
    <w:rsid w:val="00454C40"/>
    <w:rsid w:val="00461B81"/>
    <w:rsid w:val="004664A8"/>
    <w:rsid w:val="00467062"/>
    <w:rsid w:val="0049548C"/>
    <w:rsid w:val="004B20E3"/>
    <w:rsid w:val="004C568A"/>
    <w:rsid w:val="004C6DE9"/>
    <w:rsid w:val="004D19DA"/>
    <w:rsid w:val="004D2FD4"/>
    <w:rsid w:val="004D3438"/>
    <w:rsid w:val="004D4B8B"/>
    <w:rsid w:val="004D5856"/>
    <w:rsid w:val="004D753B"/>
    <w:rsid w:val="004E0F55"/>
    <w:rsid w:val="004E1755"/>
    <w:rsid w:val="004E3007"/>
    <w:rsid w:val="004E7CFC"/>
    <w:rsid w:val="00501A5D"/>
    <w:rsid w:val="00505136"/>
    <w:rsid w:val="00506748"/>
    <w:rsid w:val="0052102A"/>
    <w:rsid w:val="00522201"/>
    <w:rsid w:val="00522E4A"/>
    <w:rsid w:val="005258C1"/>
    <w:rsid w:val="00530FB0"/>
    <w:rsid w:val="00531C44"/>
    <w:rsid w:val="00535842"/>
    <w:rsid w:val="005401D5"/>
    <w:rsid w:val="00540530"/>
    <w:rsid w:val="0054131C"/>
    <w:rsid w:val="00552D7F"/>
    <w:rsid w:val="005607A3"/>
    <w:rsid w:val="00562892"/>
    <w:rsid w:val="00562D23"/>
    <w:rsid w:val="00571304"/>
    <w:rsid w:val="00575143"/>
    <w:rsid w:val="00582804"/>
    <w:rsid w:val="005938EF"/>
    <w:rsid w:val="0059393E"/>
    <w:rsid w:val="00595109"/>
    <w:rsid w:val="00596844"/>
    <w:rsid w:val="005A105E"/>
    <w:rsid w:val="005A1285"/>
    <w:rsid w:val="005B572C"/>
    <w:rsid w:val="005B7009"/>
    <w:rsid w:val="005C3942"/>
    <w:rsid w:val="005C445C"/>
    <w:rsid w:val="005C5AD2"/>
    <w:rsid w:val="005C690F"/>
    <w:rsid w:val="005D18CB"/>
    <w:rsid w:val="005D7DD4"/>
    <w:rsid w:val="005F4909"/>
    <w:rsid w:val="005F6AAA"/>
    <w:rsid w:val="00600172"/>
    <w:rsid w:val="00600EE3"/>
    <w:rsid w:val="00606BA6"/>
    <w:rsid w:val="00607AB0"/>
    <w:rsid w:val="006110C0"/>
    <w:rsid w:val="00611AB7"/>
    <w:rsid w:val="00613210"/>
    <w:rsid w:val="00630964"/>
    <w:rsid w:val="00650696"/>
    <w:rsid w:val="00656263"/>
    <w:rsid w:val="0067362F"/>
    <w:rsid w:val="00677375"/>
    <w:rsid w:val="00683806"/>
    <w:rsid w:val="00697D36"/>
    <w:rsid w:val="006A0CF6"/>
    <w:rsid w:val="006A4619"/>
    <w:rsid w:val="006A6C1A"/>
    <w:rsid w:val="006B004F"/>
    <w:rsid w:val="006B486C"/>
    <w:rsid w:val="006D0499"/>
    <w:rsid w:val="006D49B7"/>
    <w:rsid w:val="006D5BBB"/>
    <w:rsid w:val="006E3E96"/>
    <w:rsid w:val="006F28FF"/>
    <w:rsid w:val="007002D7"/>
    <w:rsid w:val="00700D78"/>
    <w:rsid w:val="00703140"/>
    <w:rsid w:val="007076DC"/>
    <w:rsid w:val="00711AEC"/>
    <w:rsid w:val="00737D5B"/>
    <w:rsid w:val="007428D3"/>
    <w:rsid w:val="0074394B"/>
    <w:rsid w:val="00744548"/>
    <w:rsid w:val="00750DD9"/>
    <w:rsid w:val="00783289"/>
    <w:rsid w:val="007837E3"/>
    <w:rsid w:val="00784EE4"/>
    <w:rsid w:val="00785368"/>
    <w:rsid w:val="0079023E"/>
    <w:rsid w:val="00791A62"/>
    <w:rsid w:val="007960FA"/>
    <w:rsid w:val="007A0226"/>
    <w:rsid w:val="007B00C4"/>
    <w:rsid w:val="007C0A97"/>
    <w:rsid w:val="007C541E"/>
    <w:rsid w:val="007D1658"/>
    <w:rsid w:val="007E15EA"/>
    <w:rsid w:val="007E66C0"/>
    <w:rsid w:val="008059EA"/>
    <w:rsid w:val="008234C3"/>
    <w:rsid w:val="00825A79"/>
    <w:rsid w:val="00830196"/>
    <w:rsid w:val="0083280F"/>
    <w:rsid w:val="00835E18"/>
    <w:rsid w:val="00836826"/>
    <w:rsid w:val="00840386"/>
    <w:rsid w:val="00847DCB"/>
    <w:rsid w:val="00852455"/>
    <w:rsid w:val="008528AE"/>
    <w:rsid w:val="00854966"/>
    <w:rsid w:val="00862928"/>
    <w:rsid w:val="008653A5"/>
    <w:rsid w:val="008739B9"/>
    <w:rsid w:val="008763B8"/>
    <w:rsid w:val="00880BA2"/>
    <w:rsid w:val="008816CB"/>
    <w:rsid w:val="008B1C7B"/>
    <w:rsid w:val="008D0853"/>
    <w:rsid w:val="008E155D"/>
    <w:rsid w:val="008E26C0"/>
    <w:rsid w:val="00912AD2"/>
    <w:rsid w:val="00914D5A"/>
    <w:rsid w:val="00915AF3"/>
    <w:rsid w:val="00916814"/>
    <w:rsid w:val="00923773"/>
    <w:rsid w:val="009327C0"/>
    <w:rsid w:val="00956B9D"/>
    <w:rsid w:val="009604EF"/>
    <w:rsid w:val="009609D0"/>
    <w:rsid w:val="00976965"/>
    <w:rsid w:val="00976F6C"/>
    <w:rsid w:val="009807F7"/>
    <w:rsid w:val="00984A99"/>
    <w:rsid w:val="0098636A"/>
    <w:rsid w:val="00995FA8"/>
    <w:rsid w:val="009A2B42"/>
    <w:rsid w:val="009A5B3B"/>
    <w:rsid w:val="009A6F18"/>
    <w:rsid w:val="009B0F42"/>
    <w:rsid w:val="009B4B12"/>
    <w:rsid w:val="009B6343"/>
    <w:rsid w:val="009B671D"/>
    <w:rsid w:val="009C03F3"/>
    <w:rsid w:val="009C79A1"/>
    <w:rsid w:val="009E0B5A"/>
    <w:rsid w:val="009E0F5A"/>
    <w:rsid w:val="009E4FB1"/>
    <w:rsid w:val="009F05E2"/>
    <w:rsid w:val="009F1C8B"/>
    <w:rsid w:val="009F26CD"/>
    <w:rsid w:val="009F7EDC"/>
    <w:rsid w:val="00A03592"/>
    <w:rsid w:val="00A13F53"/>
    <w:rsid w:val="00A241A2"/>
    <w:rsid w:val="00A3590E"/>
    <w:rsid w:val="00A46811"/>
    <w:rsid w:val="00A57EEC"/>
    <w:rsid w:val="00A616FE"/>
    <w:rsid w:val="00A618EE"/>
    <w:rsid w:val="00A64E44"/>
    <w:rsid w:val="00A75E28"/>
    <w:rsid w:val="00A820D1"/>
    <w:rsid w:val="00A82322"/>
    <w:rsid w:val="00A82A1E"/>
    <w:rsid w:val="00A87B0B"/>
    <w:rsid w:val="00A91D7F"/>
    <w:rsid w:val="00A9439C"/>
    <w:rsid w:val="00A94D7E"/>
    <w:rsid w:val="00AB66DC"/>
    <w:rsid w:val="00AB7B32"/>
    <w:rsid w:val="00AC1CDE"/>
    <w:rsid w:val="00AC3ED1"/>
    <w:rsid w:val="00AD6D5C"/>
    <w:rsid w:val="00AE10E1"/>
    <w:rsid w:val="00AF1BB0"/>
    <w:rsid w:val="00AF795F"/>
    <w:rsid w:val="00B03923"/>
    <w:rsid w:val="00B06120"/>
    <w:rsid w:val="00B126C2"/>
    <w:rsid w:val="00B142FE"/>
    <w:rsid w:val="00B158CC"/>
    <w:rsid w:val="00B1614B"/>
    <w:rsid w:val="00B17CC6"/>
    <w:rsid w:val="00B21141"/>
    <w:rsid w:val="00B22424"/>
    <w:rsid w:val="00B23286"/>
    <w:rsid w:val="00B24DB3"/>
    <w:rsid w:val="00B3532C"/>
    <w:rsid w:val="00B35BE6"/>
    <w:rsid w:val="00B46448"/>
    <w:rsid w:val="00B53A46"/>
    <w:rsid w:val="00B65AC7"/>
    <w:rsid w:val="00B66BBF"/>
    <w:rsid w:val="00B677D3"/>
    <w:rsid w:val="00B768E8"/>
    <w:rsid w:val="00B76B93"/>
    <w:rsid w:val="00B85543"/>
    <w:rsid w:val="00B90A84"/>
    <w:rsid w:val="00B93741"/>
    <w:rsid w:val="00BA331A"/>
    <w:rsid w:val="00BA388F"/>
    <w:rsid w:val="00BA586E"/>
    <w:rsid w:val="00BB6715"/>
    <w:rsid w:val="00BC0133"/>
    <w:rsid w:val="00BC329D"/>
    <w:rsid w:val="00BC53C4"/>
    <w:rsid w:val="00BC6C5C"/>
    <w:rsid w:val="00BE5960"/>
    <w:rsid w:val="00BE6328"/>
    <w:rsid w:val="00BE7230"/>
    <w:rsid w:val="00BE760C"/>
    <w:rsid w:val="00C01AF8"/>
    <w:rsid w:val="00C05EB8"/>
    <w:rsid w:val="00C11DE0"/>
    <w:rsid w:val="00C2567C"/>
    <w:rsid w:val="00C25D39"/>
    <w:rsid w:val="00C30D52"/>
    <w:rsid w:val="00C444C2"/>
    <w:rsid w:val="00C44920"/>
    <w:rsid w:val="00C54C79"/>
    <w:rsid w:val="00C61D8D"/>
    <w:rsid w:val="00C6271D"/>
    <w:rsid w:val="00C67D42"/>
    <w:rsid w:val="00C73D51"/>
    <w:rsid w:val="00C81984"/>
    <w:rsid w:val="00C85191"/>
    <w:rsid w:val="00C87C37"/>
    <w:rsid w:val="00C90AF2"/>
    <w:rsid w:val="00C93D75"/>
    <w:rsid w:val="00CA1738"/>
    <w:rsid w:val="00CA4D59"/>
    <w:rsid w:val="00CC7264"/>
    <w:rsid w:val="00CD34C0"/>
    <w:rsid w:val="00CD4A6B"/>
    <w:rsid w:val="00CE591A"/>
    <w:rsid w:val="00CE6200"/>
    <w:rsid w:val="00CF6398"/>
    <w:rsid w:val="00D00969"/>
    <w:rsid w:val="00D074A0"/>
    <w:rsid w:val="00D1663A"/>
    <w:rsid w:val="00D2166B"/>
    <w:rsid w:val="00D2497B"/>
    <w:rsid w:val="00D316F5"/>
    <w:rsid w:val="00D4696B"/>
    <w:rsid w:val="00D5518C"/>
    <w:rsid w:val="00D55ECE"/>
    <w:rsid w:val="00D63A1A"/>
    <w:rsid w:val="00D65375"/>
    <w:rsid w:val="00D735CB"/>
    <w:rsid w:val="00D835FA"/>
    <w:rsid w:val="00D91DE2"/>
    <w:rsid w:val="00D92D5C"/>
    <w:rsid w:val="00D95EBD"/>
    <w:rsid w:val="00DA6AB2"/>
    <w:rsid w:val="00DB0B62"/>
    <w:rsid w:val="00DB34BE"/>
    <w:rsid w:val="00DB3A2B"/>
    <w:rsid w:val="00DB7095"/>
    <w:rsid w:val="00DC5E70"/>
    <w:rsid w:val="00DD161D"/>
    <w:rsid w:val="00DD28D0"/>
    <w:rsid w:val="00DE53B8"/>
    <w:rsid w:val="00E025C7"/>
    <w:rsid w:val="00E04DD9"/>
    <w:rsid w:val="00E15ACB"/>
    <w:rsid w:val="00E215E9"/>
    <w:rsid w:val="00E42E12"/>
    <w:rsid w:val="00E4787E"/>
    <w:rsid w:val="00E54015"/>
    <w:rsid w:val="00E561BE"/>
    <w:rsid w:val="00E57117"/>
    <w:rsid w:val="00E648CD"/>
    <w:rsid w:val="00E70E08"/>
    <w:rsid w:val="00E728C2"/>
    <w:rsid w:val="00E74DD0"/>
    <w:rsid w:val="00E760A5"/>
    <w:rsid w:val="00E76ADA"/>
    <w:rsid w:val="00EA7321"/>
    <w:rsid w:val="00EB619A"/>
    <w:rsid w:val="00EC6433"/>
    <w:rsid w:val="00ED63CC"/>
    <w:rsid w:val="00ED7C26"/>
    <w:rsid w:val="00EE75B1"/>
    <w:rsid w:val="00EF44F8"/>
    <w:rsid w:val="00EF59AD"/>
    <w:rsid w:val="00F02CAA"/>
    <w:rsid w:val="00F047E1"/>
    <w:rsid w:val="00F105DC"/>
    <w:rsid w:val="00F12B4F"/>
    <w:rsid w:val="00F16617"/>
    <w:rsid w:val="00F27715"/>
    <w:rsid w:val="00F35126"/>
    <w:rsid w:val="00F3621B"/>
    <w:rsid w:val="00F365EE"/>
    <w:rsid w:val="00F36AD8"/>
    <w:rsid w:val="00F42CCF"/>
    <w:rsid w:val="00F44D26"/>
    <w:rsid w:val="00F51942"/>
    <w:rsid w:val="00F65E9B"/>
    <w:rsid w:val="00F82AAD"/>
    <w:rsid w:val="00F85872"/>
    <w:rsid w:val="00F91145"/>
    <w:rsid w:val="00F9326B"/>
    <w:rsid w:val="00FB1E1F"/>
    <w:rsid w:val="00FB2DB0"/>
    <w:rsid w:val="00FB74F7"/>
    <w:rsid w:val="00FD17C9"/>
    <w:rsid w:val="00FD6237"/>
    <w:rsid w:val="00FD7BD1"/>
    <w:rsid w:val="00FE725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F4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index 1" w:uiPriority="0"/>
    <w:lsdException w:name="toc 1" w:uiPriority="0" w:qFormat="1"/>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envelope address" w:uiPriority="0"/>
    <w:lsdException w:name="envelope return" w:uiPriority="0"/>
    <w:lsdException w:name="line number" w:uiPriority="0"/>
    <w:lsdException w:name="page number" w:uiPriority="0" w:qFormat="1"/>
    <w:lsdException w:name="List Bullet" w:uiPriority="0"/>
    <w:lsdException w:name="List Number" w:uiPriority="0"/>
    <w:lsdException w:name="List 3" w:uiPriority="0"/>
    <w:lsdException w:name="List 4" w:uiPriority="0"/>
    <w:lsdException w:name="List 5"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Body Text First Indent" w:uiPriority="0"/>
    <w:lsdException w:name="Note Heading"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E-mail Signature" w:uiPriority="0"/>
    <w:lsdException w:name="HTML Address"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Simple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B5A"/>
    <w:pPr>
      <w:spacing w:after="0" w:line="240" w:lineRule="auto"/>
    </w:pPr>
    <w:rPr>
      <w:rFonts w:eastAsiaTheme="minorEastAsia"/>
      <w:sz w:val="24"/>
      <w:szCs w:val="24"/>
      <w:lang w:val="es-ES_tradnl"/>
    </w:rPr>
  </w:style>
  <w:style w:type="paragraph" w:styleId="Ttulo1">
    <w:name w:val="heading 1"/>
    <w:aliases w:val="Headline,H1,h1,II+,I,Document Header1,Chapter,heading 1,Titulo 1,Section Heading,Part,Portadilla,Heading 0"/>
    <w:basedOn w:val="Normal"/>
    <w:next w:val="Normal"/>
    <w:link w:val="Ttulo1Car"/>
    <w:qFormat/>
    <w:rsid w:val="00F42CC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aliases w:val="h2,Func Header,Header 21,Func Header1,Header 22,Func Header2,Header 23,Func Header3,Header 24,Func Header4,Header 25,Func Header5,Header 26,Func Header6,Header 27,Func Header7,Header 28,Func Header8,Chapter Title"/>
    <w:basedOn w:val="Normal"/>
    <w:next w:val="Normal"/>
    <w:link w:val="Ttulo2Car"/>
    <w:unhideWhenUsed/>
    <w:qFormat/>
    <w:rsid w:val="00F42C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aliases w:val="H3,Titulo 3,Level 1 - 1,h3,Level 3 Topic Heading,Section"/>
    <w:basedOn w:val="Normal"/>
    <w:next w:val="Normal"/>
    <w:link w:val="Ttulo3Car"/>
    <w:unhideWhenUsed/>
    <w:qFormat/>
    <w:rsid w:val="00F42CC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F42CCF"/>
    <w:pPr>
      <w:keepNext/>
      <w:suppressAutoHyphens/>
      <w:spacing w:before="240" w:after="60"/>
      <w:ind w:left="864" w:hanging="864"/>
      <w:outlineLvl w:val="3"/>
    </w:pPr>
    <w:rPr>
      <w:rFonts w:ascii="Times New Roman" w:eastAsia="Times New Roman" w:hAnsi="Times New Roman" w:cs="Times New Roman"/>
      <w:b/>
      <w:bCs/>
      <w:noProof/>
      <w:sz w:val="28"/>
      <w:szCs w:val="28"/>
      <w:lang w:val="es-MX" w:eastAsia="ar-SA"/>
    </w:rPr>
  </w:style>
  <w:style w:type="paragraph" w:styleId="Ttulo5">
    <w:name w:val="heading 5"/>
    <w:basedOn w:val="Normal"/>
    <w:next w:val="Normal"/>
    <w:link w:val="Ttulo5Car"/>
    <w:qFormat/>
    <w:rsid w:val="00F42CCF"/>
    <w:pPr>
      <w:suppressAutoHyphens/>
      <w:spacing w:before="240" w:after="60"/>
      <w:ind w:left="1008" w:hanging="1008"/>
      <w:outlineLvl w:val="4"/>
    </w:pPr>
    <w:rPr>
      <w:rFonts w:ascii="Times New Roman" w:eastAsia="Times New Roman" w:hAnsi="Times New Roman" w:cs="Times New Roman"/>
      <w:b/>
      <w:bCs/>
      <w:i/>
      <w:iCs/>
      <w:noProof/>
      <w:sz w:val="26"/>
      <w:szCs w:val="26"/>
      <w:lang w:val="es-MX" w:eastAsia="ar-SA"/>
    </w:rPr>
  </w:style>
  <w:style w:type="paragraph" w:styleId="Ttulo6">
    <w:name w:val="heading 6"/>
    <w:basedOn w:val="Normal"/>
    <w:next w:val="Normal"/>
    <w:link w:val="Ttulo6Car"/>
    <w:qFormat/>
    <w:rsid w:val="00F42CCF"/>
    <w:pPr>
      <w:suppressAutoHyphens/>
      <w:spacing w:before="240" w:after="60"/>
      <w:ind w:left="1152" w:hanging="1152"/>
      <w:outlineLvl w:val="5"/>
    </w:pPr>
    <w:rPr>
      <w:rFonts w:ascii="Times New Roman" w:eastAsia="Times New Roman" w:hAnsi="Times New Roman" w:cs="Times New Roman"/>
      <w:b/>
      <w:bCs/>
      <w:noProof/>
      <w:sz w:val="20"/>
      <w:szCs w:val="22"/>
      <w:lang w:val="es-MX" w:eastAsia="ar-SA"/>
    </w:rPr>
  </w:style>
  <w:style w:type="paragraph" w:styleId="Ttulo7">
    <w:name w:val="heading 7"/>
    <w:basedOn w:val="Normal"/>
    <w:next w:val="Normal"/>
    <w:link w:val="Ttulo7Car"/>
    <w:qFormat/>
    <w:rsid w:val="00F42CCF"/>
    <w:pPr>
      <w:suppressAutoHyphens/>
      <w:spacing w:before="240" w:after="60"/>
      <w:ind w:left="1296" w:hanging="1296"/>
      <w:outlineLvl w:val="6"/>
    </w:pPr>
    <w:rPr>
      <w:rFonts w:ascii="Times New Roman" w:eastAsia="Times New Roman" w:hAnsi="Times New Roman" w:cs="Times New Roman"/>
      <w:noProof/>
      <w:lang w:val="es-MX" w:eastAsia="ar-SA"/>
    </w:rPr>
  </w:style>
  <w:style w:type="paragraph" w:styleId="Ttulo8">
    <w:name w:val="heading 8"/>
    <w:basedOn w:val="Normal"/>
    <w:next w:val="Normal"/>
    <w:link w:val="Ttulo8Car"/>
    <w:uiPriority w:val="99"/>
    <w:qFormat/>
    <w:rsid w:val="00F42CCF"/>
    <w:pPr>
      <w:suppressAutoHyphens/>
      <w:spacing w:before="240" w:after="60"/>
      <w:ind w:left="1440" w:hanging="1440"/>
      <w:outlineLvl w:val="7"/>
    </w:pPr>
    <w:rPr>
      <w:rFonts w:ascii="Arial" w:eastAsia="Times New Roman" w:hAnsi="Arial" w:cs="Times New Roman"/>
      <w:i/>
      <w:noProof/>
      <w:sz w:val="20"/>
      <w:szCs w:val="20"/>
      <w:lang w:eastAsia="ar-SA"/>
    </w:rPr>
  </w:style>
  <w:style w:type="paragraph" w:styleId="Ttulo9">
    <w:name w:val="heading 9"/>
    <w:basedOn w:val="Normal"/>
    <w:next w:val="Normal"/>
    <w:link w:val="Ttulo9Car"/>
    <w:uiPriority w:val="99"/>
    <w:qFormat/>
    <w:rsid w:val="00F42CCF"/>
    <w:pPr>
      <w:suppressAutoHyphens/>
      <w:spacing w:before="240" w:after="60"/>
      <w:ind w:left="1584" w:hanging="1584"/>
      <w:outlineLvl w:val="8"/>
    </w:pPr>
    <w:rPr>
      <w:rFonts w:ascii="Arial" w:eastAsia="Times New Roman" w:hAnsi="Arial" w:cs="Times New Roman"/>
      <w:noProof/>
      <w:sz w:val="20"/>
      <w:szCs w:val="22"/>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ITT i,LetterHeader,Cover Page,encabezado,En-tête SQ,ContentsHeader,aria,*Header,*He,anotacion"/>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aliases w:val="ITT i Car,LetterHeader Car,Cover Page Car,encabezado Car,En-tête SQ Car,ContentsHeader Car,aria Car,*Header Car,*He Car,anotacion Car"/>
    <w:basedOn w:val="Fuentedeprrafopredeter"/>
    <w:link w:val="Encabezado"/>
    <w:uiPriority w:val="99"/>
    <w:rsid w:val="00984A99"/>
  </w:style>
  <w:style w:type="paragraph" w:styleId="Piedepgina">
    <w:name w:val="footer"/>
    <w:aliases w:val=" Car3,Pie de página1,footer odd,footer odd1,footer odd2,footer odd3,footer odd4,footer odd5,footer Ca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 Car3 Car,Pie de página1 Car,footer odd Car,footer odd1 Car,footer odd2 Car,footer odd3 Car,footer odd4 Car,footer odd5 Car,footer Car Car"/>
    <w:basedOn w:val="Fuentedeprrafopredeter"/>
    <w:link w:val="Piedepgina"/>
    <w:uiPriority w:val="99"/>
    <w:rsid w:val="00984A99"/>
  </w:style>
  <w:style w:type="paragraph" w:styleId="Textodeglobo">
    <w:name w:val="Balloon Text"/>
    <w:basedOn w:val="Normal"/>
    <w:link w:val="TextodegloboCar"/>
    <w:uiPriority w:val="99"/>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984A99"/>
    <w:rPr>
      <w:rFonts w:ascii="Tahoma" w:hAnsi="Tahoma" w:cs="Tahoma"/>
      <w:sz w:val="16"/>
      <w:szCs w:val="16"/>
    </w:rPr>
  </w:style>
  <w:style w:type="character" w:styleId="Hipervnculo">
    <w:name w:val="Hyperlink"/>
    <w:aliases w:val="Hipervínculo1,Hipervínculo11,Hipervínculo12,Hipervínculo13,Hipervínculo14,Hipervínculo15"/>
    <w:uiPriority w:val="99"/>
    <w:unhideWhenUsed/>
    <w:rsid w:val="00916814"/>
    <w:rPr>
      <w:color w:val="000080"/>
      <w:u w:val="single"/>
    </w:rPr>
  </w:style>
  <w:style w:type="character" w:customStyle="1" w:styleId="Ttulo1Car">
    <w:name w:val="Título 1 Car"/>
    <w:aliases w:val="Headline Car,H1 Car,h1 Car,II+ Car,I Car,Document Header1 Car,Chapter Car,heading 1 Car,Titulo 1 Car,Section Heading Car,Part Car,Portadilla Car,Heading 0 Car"/>
    <w:basedOn w:val="Fuentedeprrafopredeter"/>
    <w:link w:val="Ttulo1"/>
    <w:rsid w:val="00F42CCF"/>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aliases w:val="h2 Car,Func Header Car1,Header 21 Car1,Func Header1 Car1,Header 22 Car1,Func Header2 Car1,Header 23 Car1,Func Header3 Car1,Header 24 Car1,Func Header4 Car1,Header 25 Car1,Func Header5 Car1,Header 26 Car1,Func Header6 Car1,Header 27 Car1"/>
    <w:basedOn w:val="Fuentedeprrafopredeter"/>
    <w:link w:val="Ttulo2"/>
    <w:rsid w:val="00F42CCF"/>
    <w:rPr>
      <w:rFonts w:asciiTheme="majorHAnsi" w:eastAsiaTheme="majorEastAsia" w:hAnsiTheme="majorHAnsi" w:cstheme="majorBidi"/>
      <w:b/>
      <w:bCs/>
      <w:color w:val="4F81BD" w:themeColor="accent1"/>
      <w:sz w:val="26"/>
      <w:szCs w:val="26"/>
      <w:lang w:val="es-ES_tradnl"/>
    </w:rPr>
  </w:style>
  <w:style w:type="character" w:customStyle="1" w:styleId="Ttulo3Car">
    <w:name w:val="Título 3 Car"/>
    <w:aliases w:val="H3 Car,Titulo 3 Car,Level 1 - 1 Car,h3 Car,Level 3 Topic Heading Car,Section Car"/>
    <w:basedOn w:val="Fuentedeprrafopredeter"/>
    <w:link w:val="Ttulo3"/>
    <w:rsid w:val="00F42CCF"/>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rsid w:val="00F42CCF"/>
    <w:rPr>
      <w:rFonts w:ascii="Times New Roman" w:eastAsia="Times New Roman" w:hAnsi="Times New Roman" w:cs="Times New Roman"/>
      <w:b/>
      <w:bCs/>
      <w:noProof/>
      <w:sz w:val="28"/>
      <w:szCs w:val="28"/>
      <w:lang w:eastAsia="ar-SA"/>
    </w:rPr>
  </w:style>
  <w:style w:type="character" w:customStyle="1" w:styleId="Ttulo5Car">
    <w:name w:val="Título 5 Car"/>
    <w:basedOn w:val="Fuentedeprrafopredeter"/>
    <w:link w:val="Ttulo5"/>
    <w:rsid w:val="00F42CCF"/>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rsid w:val="00F42CCF"/>
    <w:rPr>
      <w:rFonts w:ascii="Times New Roman" w:eastAsia="Times New Roman" w:hAnsi="Times New Roman" w:cs="Times New Roman"/>
      <w:b/>
      <w:bCs/>
      <w:noProof/>
      <w:sz w:val="20"/>
      <w:lang w:eastAsia="ar-SA"/>
    </w:rPr>
  </w:style>
  <w:style w:type="character" w:customStyle="1" w:styleId="Ttulo7Car">
    <w:name w:val="Título 7 Car"/>
    <w:basedOn w:val="Fuentedeprrafopredeter"/>
    <w:link w:val="Ttulo7"/>
    <w:rsid w:val="00F42CCF"/>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uiPriority w:val="99"/>
    <w:rsid w:val="00F42CCF"/>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uiPriority w:val="99"/>
    <w:rsid w:val="00F42CCF"/>
    <w:rPr>
      <w:rFonts w:ascii="Arial" w:eastAsia="Times New Roman" w:hAnsi="Arial" w:cs="Times New Roman"/>
      <w:noProof/>
      <w:sz w:val="20"/>
      <w:lang w:eastAsia="ar-SA"/>
    </w:rPr>
  </w:style>
  <w:style w:type="table" w:styleId="Tablaconcuadrcula">
    <w:name w:val="Table Grid"/>
    <w:basedOn w:val="Tablanormal"/>
    <w:rsid w:val="00F42C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No Spacing1,TítuloB,4 Párrafo de lista"/>
    <w:basedOn w:val="Normal"/>
    <w:link w:val="PrrafodelistaCar"/>
    <w:uiPriority w:val="34"/>
    <w:qFormat/>
    <w:rsid w:val="00F42CCF"/>
    <w:pPr>
      <w:spacing w:after="200" w:line="276" w:lineRule="auto"/>
      <w:ind w:left="720"/>
      <w:contextualSpacing/>
    </w:pPr>
    <w:rPr>
      <w:rFonts w:ascii="Arial" w:eastAsiaTheme="minorHAnsi" w:hAnsi="Arial" w:cs="Arial"/>
      <w:sz w:val="22"/>
      <w:szCs w:val="22"/>
      <w:lang w:val="es-MX"/>
    </w:rPr>
  </w:style>
  <w:style w:type="paragraph" w:styleId="NormalWeb">
    <w:name w:val="Normal (Web)"/>
    <w:basedOn w:val="Normal"/>
    <w:link w:val="NormalWebCar"/>
    <w:uiPriority w:val="99"/>
    <w:unhideWhenUsed/>
    <w:rsid w:val="00F42CCF"/>
    <w:pPr>
      <w:spacing w:before="100" w:beforeAutospacing="1" w:after="119"/>
    </w:pPr>
    <w:rPr>
      <w:rFonts w:ascii="Times New Roman" w:eastAsia="Times New Roman" w:hAnsi="Times New Roman" w:cs="Times New Roman"/>
      <w:lang w:val="es-MX" w:eastAsia="es-MX"/>
    </w:rPr>
  </w:style>
  <w:style w:type="paragraph" w:styleId="Sinespaciado">
    <w:name w:val="No Spacing"/>
    <w:link w:val="SinespaciadoCar"/>
    <w:uiPriority w:val="1"/>
    <w:qFormat/>
    <w:rsid w:val="00F42CCF"/>
    <w:pPr>
      <w:spacing w:after="0" w:line="240" w:lineRule="auto"/>
    </w:pPr>
  </w:style>
  <w:style w:type="paragraph" w:customStyle="1" w:styleId="Textoindependienteprimerasangra22">
    <w:name w:val="Texto independiente primera sangría 22"/>
    <w:basedOn w:val="Sangradetextonormal"/>
    <w:rsid w:val="00F42CCF"/>
    <w:pPr>
      <w:suppressAutoHyphens/>
      <w:overflowPunct w:val="0"/>
      <w:autoSpaceDE w:val="0"/>
      <w:ind w:firstLine="210"/>
      <w:textAlignment w:val="baseline"/>
    </w:pPr>
    <w:rPr>
      <w:rFonts w:ascii="CG Times" w:eastAsia="Times New Roman" w:hAnsi="CG Times" w:cs="Times New Roman"/>
      <w:sz w:val="20"/>
      <w:szCs w:val="20"/>
      <w:lang w:eastAsia="ar-SA"/>
    </w:rPr>
  </w:style>
  <w:style w:type="paragraph" w:styleId="Sangradetextonormal">
    <w:name w:val="Body Text Indent"/>
    <w:basedOn w:val="Normal"/>
    <w:link w:val="SangradetextonormalCar"/>
    <w:unhideWhenUsed/>
    <w:rsid w:val="00F42CCF"/>
    <w:pPr>
      <w:spacing w:after="120"/>
      <w:ind w:left="283"/>
    </w:pPr>
  </w:style>
  <w:style w:type="character" w:customStyle="1" w:styleId="SangradetextonormalCar">
    <w:name w:val="Sangría de texto normal Car"/>
    <w:basedOn w:val="Fuentedeprrafopredeter"/>
    <w:link w:val="Sangradetextonormal"/>
    <w:rsid w:val="00F42CCF"/>
    <w:rPr>
      <w:rFonts w:eastAsiaTheme="minorEastAsia"/>
      <w:sz w:val="24"/>
      <w:szCs w:val="24"/>
      <w:lang w:val="es-ES_tradnl"/>
    </w:rPr>
  </w:style>
  <w:style w:type="paragraph" w:customStyle="1" w:styleId="Textonormal">
    <w:name w:val="Texto normal"/>
    <w:basedOn w:val="Normal"/>
    <w:rsid w:val="00F42CCF"/>
    <w:pPr>
      <w:suppressAutoHyphens/>
      <w:spacing w:after="120"/>
    </w:pPr>
    <w:rPr>
      <w:rFonts w:ascii="Times New Roman" w:eastAsia="Times New Roman" w:hAnsi="Times New Roman" w:cs="Times New Roman"/>
      <w:noProof/>
      <w:szCs w:val="20"/>
      <w:lang w:val="es-ES" w:eastAsia="ar-SA"/>
    </w:rPr>
  </w:style>
  <w:style w:type="paragraph" w:styleId="TDC2">
    <w:name w:val="toc 2"/>
    <w:basedOn w:val="Normal"/>
    <w:next w:val="Normal"/>
    <w:qFormat/>
    <w:rsid w:val="00F42CCF"/>
    <w:pPr>
      <w:spacing w:line="276" w:lineRule="auto"/>
      <w:ind w:left="220"/>
    </w:pPr>
    <w:rPr>
      <w:rFonts w:ascii="Arial" w:eastAsiaTheme="minorHAnsi" w:hAnsi="Arial"/>
      <w:smallCaps/>
      <w:noProof/>
      <w:sz w:val="20"/>
      <w:szCs w:val="20"/>
      <w:lang w:val="es-MX"/>
    </w:rPr>
  </w:style>
  <w:style w:type="paragraph" w:styleId="TDC1">
    <w:name w:val="toc 1"/>
    <w:basedOn w:val="Normal"/>
    <w:next w:val="Normal"/>
    <w:qFormat/>
    <w:rsid w:val="00F42CCF"/>
    <w:pPr>
      <w:spacing w:before="120" w:after="120" w:line="276" w:lineRule="auto"/>
    </w:pPr>
    <w:rPr>
      <w:rFonts w:ascii="Arial" w:eastAsiaTheme="minorHAnsi" w:hAnsi="Arial"/>
      <w:b/>
      <w:bCs/>
      <w:caps/>
      <w:noProof/>
      <w:sz w:val="20"/>
      <w:szCs w:val="20"/>
      <w:lang w:val="es-MX"/>
    </w:rPr>
  </w:style>
  <w:style w:type="character" w:customStyle="1" w:styleId="Ttulo2Car1">
    <w:name w:val="Título 2 Car1"/>
    <w:aliases w:val="h2 Car1,Func Header Car,Header 21 Car,Func Header1 Car,Header 22 Car,Func Header2 Car,Header 23 Car,Func Header3 Car,Header 24 Car,Func Header4 Car,Header 25 Car,Func Header5 Car,Header 26 Car,Func Header6 Car,Header 27 Car,Header 28 Car"/>
    <w:locked/>
    <w:rsid w:val="00F42CCF"/>
    <w:rPr>
      <w:rFonts w:ascii="Arial" w:hAnsi="Arial" w:cs="Arial"/>
      <w:b/>
      <w:noProof/>
      <w:sz w:val="24"/>
      <w:szCs w:val="24"/>
      <w:lang w:val="es-ES_tradnl" w:eastAsia="ar-SA"/>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 Car"/>
    <w:link w:val="Prrafodelista"/>
    <w:uiPriority w:val="34"/>
    <w:qFormat/>
    <w:rsid w:val="00F42CCF"/>
    <w:rPr>
      <w:rFonts w:ascii="Arial" w:hAnsi="Arial" w:cs="Arial"/>
    </w:rPr>
  </w:style>
  <w:style w:type="paragraph" w:styleId="Textoindependiente">
    <w:name w:val="Body Text"/>
    <w:aliases w:val="Body Text Char,TITULO SECCION"/>
    <w:basedOn w:val="Normal"/>
    <w:link w:val="TextoindependienteCar"/>
    <w:unhideWhenUsed/>
    <w:rsid w:val="00F42CCF"/>
    <w:pPr>
      <w:spacing w:after="120"/>
    </w:pPr>
  </w:style>
  <w:style w:type="character" w:customStyle="1" w:styleId="TextoindependienteCar">
    <w:name w:val="Texto independiente Car"/>
    <w:aliases w:val="Body Text Char Car,TITULO SECCION Car"/>
    <w:basedOn w:val="Fuentedeprrafopredeter"/>
    <w:link w:val="Textoindependiente"/>
    <w:rsid w:val="00F42CCF"/>
    <w:rPr>
      <w:rFonts w:eastAsiaTheme="minorEastAsia"/>
      <w:sz w:val="24"/>
      <w:szCs w:val="24"/>
      <w:lang w:val="es-ES_tradnl"/>
    </w:rPr>
  </w:style>
  <w:style w:type="paragraph" w:customStyle="1" w:styleId="MMTopic1">
    <w:name w:val="MM Topic 1"/>
    <w:basedOn w:val="TtulodeTDC"/>
    <w:autoRedefine/>
    <w:qFormat/>
    <w:rsid w:val="00F42CCF"/>
    <w:pPr>
      <w:widowControl w:val="0"/>
      <w:numPr>
        <w:numId w:val="1"/>
      </w:numPr>
      <w:tabs>
        <w:tab w:val="num" w:pos="360"/>
        <w:tab w:val="left" w:pos="2160"/>
      </w:tabs>
      <w:overflowPunct w:val="0"/>
      <w:autoSpaceDE w:val="0"/>
      <w:spacing w:before="240" w:line="480" w:lineRule="auto"/>
      <w:ind w:right="-284"/>
      <w:jc w:val="center"/>
      <w:textAlignment w:val="baseline"/>
      <w:outlineLvl w:val="0"/>
    </w:pPr>
    <w:rPr>
      <w:b w:val="0"/>
      <w:bCs w:val="0"/>
      <w:noProof/>
      <w:color w:val="984806" w:themeColor="accent6" w:themeShade="80"/>
      <w:sz w:val="40"/>
      <w:szCs w:val="32"/>
      <w:lang w:val="es-MX"/>
    </w:rPr>
  </w:style>
  <w:style w:type="paragraph" w:customStyle="1" w:styleId="MMTopic3">
    <w:name w:val="MM Topic 3"/>
    <w:basedOn w:val="ndice3"/>
    <w:link w:val="MMTopic3Car"/>
    <w:autoRedefine/>
    <w:qFormat/>
    <w:rsid w:val="00F42CCF"/>
    <w:pPr>
      <w:numPr>
        <w:ilvl w:val="2"/>
        <w:numId w:val="1"/>
      </w:numPr>
      <w:tabs>
        <w:tab w:val="num" w:pos="360"/>
      </w:tabs>
      <w:spacing w:line="360" w:lineRule="auto"/>
      <w:ind w:left="660" w:hanging="220"/>
    </w:pPr>
    <w:rPr>
      <w:rFonts w:eastAsiaTheme="minorHAnsi"/>
      <w:noProof/>
      <w:color w:val="984806" w:themeColor="accent6" w:themeShade="80"/>
      <w:sz w:val="28"/>
      <w:szCs w:val="22"/>
      <w:lang w:val="es-MX"/>
    </w:rPr>
  </w:style>
  <w:style w:type="paragraph" w:customStyle="1" w:styleId="MMTopic4">
    <w:name w:val="MM Topic 4"/>
    <w:basedOn w:val="ndice3"/>
    <w:link w:val="MMTopic4Car"/>
    <w:autoRedefine/>
    <w:qFormat/>
    <w:rsid w:val="00F42CCF"/>
    <w:pPr>
      <w:numPr>
        <w:ilvl w:val="3"/>
        <w:numId w:val="1"/>
      </w:numPr>
      <w:spacing w:line="360" w:lineRule="auto"/>
    </w:pPr>
    <w:rPr>
      <w:rFonts w:ascii="Arial" w:eastAsiaTheme="minorHAnsi" w:hAnsi="Arial"/>
      <w:b/>
      <w:noProof/>
      <w:sz w:val="20"/>
      <w:szCs w:val="22"/>
      <w:lang w:val="es-MX"/>
    </w:rPr>
  </w:style>
  <w:style w:type="character" w:customStyle="1" w:styleId="MMTopic4Car">
    <w:name w:val="MM Topic 4 Car"/>
    <w:basedOn w:val="Fuentedeprrafopredeter"/>
    <w:link w:val="MMTopic4"/>
    <w:rsid w:val="00F42CCF"/>
    <w:rPr>
      <w:rFonts w:ascii="Arial" w:hAnsi="Arial"/>
      <w:b/>
      <w:noProof/>
      <w:sz w:val="20"/>
    </w:rPr>
  </w:style>
  <w:style w:type="paragraph" w:styleId="TtulodeTDC">
    <w:name w:val="TOC Heading"/>
    <w:basedOn w:val="Ttulo1"/>
    <w:next w:val="Normal"/>
    <w:uiPriority w:val="39"/>
    <w:semiHidden/>
    <w:unhideWhenUsed/>
    <w:qFormat/>
    <w:rsid w:val="00F42CCF"/>
    <w:pPr>
      <w:spacing w:before="480"/>
      <w:outlineLvl w:val="9"/>
    </w:pPr>
    <w:rPr>
      <w:b/>
      <w:bCs/>
      <w:sz w:val="28"/>
      <w:szCs w:val="28"/>
    </w:rPr>
  </w:style>
  <w:style w:type="paragraph" w:styleId="ndice3">
    <w:name w:val="index 3"/>
    <w:basedOn w:val="Normal"/>
    <w:next w:val="Normal"/>
    <w:autoRedefine/>
    <w:uiPriority w:val="99"/>
    <w:semiHidden/>
    <w:unhideWhenUsed/>
    <w:rsid w:val="00F42CCF"/>
    <w:pPr>
      <w:ind w:left="720" w:hanging="240"/>
    </w:pPr>
  </w:style>
  <w:style w:type="paragraph" w:customStyle="1" w:styleId="Cuerpo">
    <w:name w:val="Cuerpo"/>
    <w:rsid w:val="00F42CCF"/>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paragraph" w:customStyle="1" w:styleId="Sangra2detindependiente1">
    <w:name w:val="Sangría 2 de t. independiente1"/>
    <w:basedOn w:val="Normal"/>
    <w:rsid w:val="00F42CCF"/>
    <w:pPr>
      <w:suppressAutoHyphens/>
      <w:overflowPunct w:val="0"/>
      <w:autoSpaceDE w:val="0"/>
      <w:spacing w:before="100"/>
      <w:ind w:left="1985"/>
      <w:jc w:val="both"/>
      <w:textAlignment w:val="baseline"/>
    </w:pPr>
    <w:rPr>
      <w:rFonts w:ascii="Arial" w:eastAsia="Times New Roman" w:hAnsi="Arial" w:cs="Times New Roman"/>
      <w:noProof/>
      <w:sz w:val="20"/>
      <w:szCs w:val="20"/>
      <w:lang w:val="es-ES" w:eastAsia="ar-SA"/>
    </w:rPr>
  </w:style>
  <w:style w:type="paragraph" w:customStyle="1" w:styleId="Texto">
    <w:name w:val="Texto"/>
    <w:basedOn w:val="Normal"/>
    <w:link w:val="TextoCar"/>
    <w:rsid w:val="00F42CCF"/>
    <w:pPr>
      <w:suppressAutoHyphens/>
      <w:spacing w:after="101" w:line="216" w:lineRule="exact"/>
      <w:ind w:firstLine="288"/>
      <w:jc w:val="both"/>
    </w:pPr>
    <w:rPr>
      <w:rFonts w:ascii="Arial" w:eastAsia="Times New Roman" w:hAnsi="Arial" w:cs="Times New Roman"/>
      <w:noProof/>
      <w:sz w:val="18"/>
      <w:szCs w:val="20"/>
      <w:lang w:val="es-MX" w:eastAsia="ar-SA"/>
    </w:rPr>
  </w:style>
  <w:style w:type="paragraph" w:customStyle="1" w:styleId="Estilo">
    <w:name w:val="Estilo"/>
    <w:link w:val="EstiloCar"/>
    <w:qFormat/>
    <w:rsid w:val="00F42CCF"/>
    <w:pPr>
      <w:keepNext/>
      <w:snapToGrid w:val="0"/>
      <w:spacing w:after="0" w:line="240" w:lineRule="auto"/>
      <w:jc w:val="center"/>
    </w:pPr>
    <w:rPr>
      <w:rFonts w:ascii="Arial" w:eastAsia="Times New Roman" w:hAnsi="Arial" w:cs="Times New Roman"/>
      <w:b/>
      <w:sz w:val="20"/>
      <w:szCs w:val="20"/>
      <w:lang w:val="en-US" w:eastAsia="es-ES"/>
    </w:rPr>
  </w:style>
  <w:style w:type="character" w:customStyle="1" w:styleId="EstiloCar">
    <w:name w:val="Estilo Car"/>
    <w:basedOn w:val="Fuentedeprrafopredeter"/>
    <w:link w:val="Estilo"/>
    <w:rsid w:val="00F42CCF"/>
    <w:rPr>
      <w:rFonts w:ascii="Arial" w:eastAsia="Times New Roman" w:hAnsi="Arial" w:cs="Times New Roman"/>
      <w:b/>
      <w:sz w:val="20"/>
      <w:szCs w:val="20"/>
      <w:lang w:val="en-US" w:eastAsia="es-ES"/>
    </w:rPr>
  </w:style>
  <w:style w:type="paragraph" w:customStyle="1" w:styleId="Textoindependiente21">
    <w:name w:val="Texto independiente 21"/>
    <w:basedOn w:val="Normal"/>
    <w:rsid w:val="00F42CCF"/>
    <w:pPr>
      <w:widowControl w:val="0"/>
      <w:suppressAutoHyphens/>
      <w:overflowPunct w:val="0"/>
      <w:autoSpaceDE w:val="0"/>
      <w:jc w:val="both"/>
      <w:textAlignment w:val="baseline"/>
    </w:pPr>
    <w:rPr>
      <w:rFonts w:ascii="Arial" w:eastAsia="Times New Roman" w:hAnsi="Arial" w:cs="Times New Roman"/>
      <w:noProof/>
      <w:sz w:val="20"/>
      <w:szCs w:val="20"/>
      <w:lang w:val="es-ES" w:eastAsia="ar-SA"/>
    </w:rPr>
  </w:style>
  <w:style w:type="paragraph" w:customStyle="1" w:styleId="ListBullet1">
    <w:name w:val="List Bullet1"/>
    <w:basedOn w:val="Normal"/>
    <w:rsid w:val="00F42CCF"/>
    <w:pPr>
      <w:numPr>
        <w:numId w:val="9"/>
      </w:numPr>
      <w:spacing w:line="360" w:lineRule="auto"/>
      <w:jc w:val="both"/>
    </w:pPr>
    <w:rPr>
      <w:rFonts w:ascii="Arial" w:eastAsia="Times New Roman" w:hAnsi="Arial" w:cs="Times New Roman"/>
      <w:noProof/>
      <w:sz w:val="20"/>
      <w:szCs w:val="20"/>
      <w:lang w:val="es-MX" w:eastAsia="ar-SA"/>
    </w:rPr>
  </w:style>
  <w:style w:type="paragraph" w:customStyle="1" w:styleId="western">
    <w:name w:val="western"/>
    <w:basedOn w:val="Normal"/>
    <w:rsid w:val="00F42CCF"/>
    <w:pPr>
      <w:spacing w:before="280" w:line="360" w:lineRule="auto"/>
      <w:jc w:val="center"/>
    </w:pPr>
    <w:rPr>
      <w:rFonts w:ascii="Arial" w:eastAsia="Times New Roman" w:hAnsi="Arial" w:cs="Arial"/>
      <w:b/>
      <w:bCs/>
      <w:noProof/>
      <w:lang w:val="es-ES" w:eastAsia="ar-SA"/>
    </w:rPr>
  </w:style>
  <w:style w:type="paragraph" w:customStyle="1" w:styleId="Default">
    <w:name w:val="Default"/>
    <w:rsid w:val="00F42CCF"/>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customStyle="1" w:styleId="Style3">
    <w:name w:val="Style 3"/>
    <w:rsid w:val="00F42CCF"/>
    <w:pPr>
      <w:widowControl w:val="0"/>
      <w:autoSpaceDE w:val="0"/>
      <w:autoSpaceDN w:val="0"/>
      <w:spacing w:before="288" w:after="0" w:line="240" w:lineRule="auto"/>
      <w:ind w:right="72"/>
      <w:jc w:val="both"/>
    </w:pPr>
    <w:rPr>
      <w:rFonts w:ascii="Arial" w:eastAsia="Times New Roman" w:hAnsi="Arial" w:cs="Arial"/>
      <w:sz w:val="24"/>
      <w:szCs w:val="24"/>
      <w:lang w:val="en-US" w:eastAsia="es-ES"/>
    </w:rPr>
  </w:style>
  <w:style w:type="character" w:customStyle="1" w:styleId="CharacterStyle1">
    <w:name w:val="Character Style 1"/>
    <w:rsid w:val="00F42CCF"/>
    <w:rPr>
      <w:rFonts w:ascii="Arial" w:hAnsi="Arial"/>
      <w:sz w:val="24"/>
    </w:rPr>
  </w:style>
  <w:style w:type="paragraph" w:customStyle="1" w:styleId="Textodebloque2">
    <w:name w:val="Texto de bloque2"/>
    <w:basedOn w:val="Normal"/>
    <w:rsid w:val="00F42CCF"/>
    <w:pPr>
      <w:suppressAutoHyphens/>
      <w:ind w:left="540" w:right="1100"/>
      <w:jc w:val="center"/>
    </w:pPr>
    <w:rPr>
      <w:rFonts w:ascii="Arial" w:eastAsia="Times New Roman" w:hAnsi="Arial" w:cs="Times New Roman"/>
      <w:bCs/>
      <w:sz w:val="32"/>
      <w:lang w:val="es-ES" w:eastAsia="ar-SA"/>
    </w:rPr>
  </w:style>
  <w:style w:type="paragraph" w:customStyle="1" w:styleId="Lista21">
    <w:name w:val="Lista 21"/>
    <w:basedOn w:val="Normal"/>
    <w:uiPriority w:val="99"/>
    <w:rsid w:val="00F42CCF"/>
    <w:pPr>
      <w:suppressAutoHyphens/>
      <w:spacing w:after="120"/>
    </w:pPr>
    <w:rPr>
      <w:rFonts w:ascii="Times New Roman" w:eastAsia="Times New Roman" w:hAnsi="Times New Roman" w:cs="Times New Roman"/>
      <w:szCs w:val="20"/>
      <w:lang w:val="es-ES" w:eastAsia="ar-SA"/>
    </w:rPr>
  </w:style>
  <w:style w:type="paragraph" w:customStyle="1" w:styleId="Sangra3detindependiente1">
    <w:name w:val="Sangría 3 de t. independiente1"/>
    <w:basedOn w:val="Normal"/>
    <w:rsid w:val="00F42CCF"/>
    <w:pPr>
      <w:suppressAutoHyphens/>
      <w:autoSpaceDE w:val="0"/>
      <w:ind w:left="284" w:hanging="284"/>
      <w:jc w:val="both"/>
    </w:pPr>
    <w:rPr>
      <w:rFonts w:ascii="Arial" w:eastAsia="Times New Roman" w:hAnsi="Arial" w:cs="Arial"/>
      <w:sz w:val="20"/>
      <w:szCs w:val="20"/>
      <w:lang w:eastAsia="ar-SA"/>
    </w:rPr>
  </w:style>
  <w:style w:type="character" w:customStyle="1" w:styleId="FontStyle50">
    <w:name w:val="Font Style50"/>
    <w:uiPriority w:val="99"/>
    <w:rsid w:val="00F42CCF"/>
    <w:rPr>
      <w:rFonts w:ascii="Arial" w:hAnsi="Arial"/>
      <w:sz w:val="18"/>
    </w:rPr>
  </w:style>
  <w:style w:type="paragraph" w:customStyle="1" w:styleId="Textoindependiente23">
    <w:name w:val="Texto independiente 23"/>
    <w:basedOn w:val="Normal"/>
    <w:uiPriority w:val="99"/>
    <w:rsid w:val="00F42CCF"/>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ROMANOS">
    <w:name w:val="ROMANOS"/>
    <w:basedOn w:val="Normal"/>
    <w:rsid w:val="00F42CCF"/>
    <w:pPr>
      <w:tabs>
        <w:tab w:val="left" w:pos="2160"/>
      </w:tabs>
      <w:suppressAutoHyphens/>
      <w:autoSpaceDE w:val="0"/>
      <w:spacing w:after="101" w:line="216" w:lineRule="atLeast"/>
      <w:ind w:left="720" w:hanging="432"/>
      <w:jc w:val="both"/>
    </w:pPr>
    <w:rPr>
      <w:rFonts w:ascii="Arial" w:eastAsia="Times New Roman" w:hAnsi="Arial" w:cs="Times New Roman"/>
      <w:noProof/>
      <w:sz w:val="18"/>
      <w:szCs w:val="20"/>
      <w:lang w:eastAsia="ar-SA"/>
    </w:rPr>
  </w:style>
  <w:style w:type="character" w:styleId="Hipervnculovisitado">
    <w:name w:val="FollowedHyperlink"/>
    <w:basedOn w:val="Fuentedeprrafopredeter"/>
    <w:uiPriority w:val="99"/>
    <w:unhideWhenUsed/>
    <w:rsid w:val="00F42CCF"/>
    <w:rPr>
      <w:color w:val="800080"/>
      <w:u w:val="single"/>
    </w:rPr>
  </w:style>
  <w:style w:type="paragraph" w:customStyle="1" w:styleId="xl105">
    <w:name w:val="xl105"/>
    <w:basedOn w:val="Normal"/>
    <w:rsid w:val="00F42CC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xl106">
    <w:name w:val="xl106"/>
    <w:basedOn w:val="Normal"/>
    <w:rsid w:val="00F42CC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xl108">
    <w:name w:val="xl108"/>
    <w:basedOn w:val="Normal"/>
    <w:rsid w:val="00F42CC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xl109">
    <w:name w:val="xl109"/>
    <w:basedOn w:val="Normal"/>
    <w:rsid w:val="00F42C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10">
    <w:name w:val="xl110"/>
    <w:basedOn w:val="Normal"/>
    <w:rsid w:val="00F42C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11">
    <w:name w:val="xl111"/>
    <w:basedOn w:val="Normal"/>
    <w:rsid w:val="00F42C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12">
    <w:name w:val="xl112"/>
    <w:basedOn w:val="Normal"/>
    <w:rsid w:val="00F42C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07">
    <w:name w:val="xl107"/>
    <w:basedOn w:val="Normal"/>
    <w:rsid w:val="00F42CC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xl113">
    <w:name w:val="xl113"/>
    <w:basedOn w:val="Normal"/>
    <w:rsid w:val="00F42C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14">
    <w:name w:val="xl114"/>
    <w:basedOn w:val="Normal"/>
    <w:rsid w:val="00F42C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character" w:styleId="nfasissutil">
    <w:name w:val="Subtle Emphasis"/>
    <w:basedOn w:val="Fuentedeprrafopredeter"/>
    <w:uiPriority w:val="19"/>
    <w:qFormat/>
    <w:rsid w:val="00F42CCF"/>
    <w:rPr>
      <w:i/>
      <w:iCs/>
      <w:color w:val="808080" w:themeColor="text1" w:themeTint="7F"/>
    </w:rPr>
  </w:style>
  <w:style w:type="paragraph" w:customStyle="1" w:styleId="Contenidodelatabla">
    <w:name w:val="Contenido de la tabla"/>
    <w:basedOn w:val="Normal"/>
    <w:uiPriority w:val="99"/>
    <w:rsid w:val="00F42CCF"/>
    <w:pPr>
      <w:widowControl w:val="0"/>
      <w:suppressLineNumbers/>
      <w:suppressAutoHyphens/>
    </w:pPr>
    <w:rPr>
      <w:rFonts w:ascii="Times New Roman" w:eastAsia="Arial Unicode MS" w:hAnsi="Times New Roman" w:cs="Times New Roman"/>
      <w:kern w:val="1"/>
      <w:lang w:val="es-MX" w:eastAsia="es-ES"/>
    </w:rPr>
  </w:style>
  <w:style w:type="paragraph" w:styleId="TDC3">
    <w:name w:val="toc 3"/>
    <w:basedOn w:val="Normal"/>
    <w:next w:val="Normal"/>
    <w:autoRedefine/>
    <w:uiPriority w:val="39"/>
    <w:unhideWhenUsed/>
    <w:rsid w:val="00F42CCF"/>
    <w:pPr>
      <w:spacing w:after="100" w:line="276" w:lineRule="auto"/>
      <w:ind w:left="440"/>
    </w:pPr>
    <w:rPr>
      <w:sz w:val="22"/>
      <w:szCs w:val="22"/>
      <w:lang w:val="es-MX" w:eastAsia="es-MX"/>
    </w:rPr>
  </w:style>
  <w:style w:type="paragraph" w:styleId="TDC4">
    <w:name w:val="toc 4"/>
    <w:basedOn w:val="Normal"/>
    <w:next w:val="Normal"/>
    <w:autoRedefine/>
    <w:uiPriority w:val="39"/>
    <w:unhideWhenUsed/>
    <w:rsid w:val="00F42CCF"/>
    <w:pPr>
      <w:spacing w:after="100" w:line="276" w:lineRule="auto"/>
      <w:ind w:left="660"/>
    </w:pPr>
    <w:rPr>
      <w:sz w:val="22"/>
      <w:szCs w:val="22"/>
      <w:lang w:val="es-MX" w:eastAsia="es-MX"/>
    </w:rPr>
  </w:style>
  <w:style w:type="paragraph" w:styleId="TDC5">
    <w:name w:val="toc 5"/>
    <w:basedOn w:val="Normal"/>
    <w:next w:val="Normal"/>
    <w:autoRedefine/>
    <w:uiPriority w:val="39"/>
    <w:unhideWhenUsed/>
    <w:rsid w:val="00F42CCF"/>
    <w:pPr>
      <w:spacing w:after="100" w:line="276" w:lineRule="auto"/>
      <w:ind w:left="880"/>
    </w:pPr>
    <w:rPr>
      <w:sz w:val="22"/>
      <w:szCs w:val="22"/>
      <w:lang w:val="es-MX" w:eastAsia="es-MX"/>
    </w:rPr>
  </w:style>
  <w:style w:type="paragraph" w:styleId="TDC6">
    <w:name w:val="toc 6"/>
    <w:basedOn w:val="Normal"/>
    <w:next w:val="Normal"/>
    <w:autoRedefine/>
    <w:uiPriority w:val="39"/>
    <w:unhideWhenUsed/>
    <w:rsid w:val="00F42CCF"/>
    <w:pPr>
      <w:spacing w:after="100" w:line="276" w:lineRule="auto"/>
      <w:ind w:left="1100"/>
    </w:pPr>
    <w:rPr>
      <w:sz w:val="22"/>
      <w:szCs w:val="22"/>
      <w:lang w:val="es-MX" w:eastAsia="es-MX"/>
    </w:rPr>
  </w:style>
  <w:style w:type="paragraph" w:styleId="TDC7">
    <w:name w:val="toc 7"/>
    <w:basedOn w:val="Normal"/>
    <w:next w:val="Normal"/>
    <w:autoRedefine/>
    <w:uiPriority w:val="39"/>
    <w:unhideWhenUsed/>
    <w:rsid w:val="00F42CCF"/>
    <w:pPr>
      <w:spacing w:after="100" w:line="276" w:lineRule="auto"/>
      <w:ind w:left="1320"/>
    </w:pPr>
    <w:rPr>
      <w:sz w:val="22"/>
      <w:szCs w:val="22"/>
      <w:lang w:val="es-MX" w:eastAsia="es-MX"/>
    </w:rPr>
  </w:style>
  <w:style w:type="paragraph" w:styleId="TDC8">
    <w:name w:val="toc 8"/>
    <w:basedOn w:val="Normal"/>
    <w:next w:val="Normal"/>
    <w:autoRedefine/>
    <w:uiPriority w:val="39"/>
    <w:unhideWhenUsed/>
    <w:rsid w:val="00F42CCF"/>
    <w:pPr>
      <w:spacing w:after="100" w:line="276" w:lineRule="auto"/>
      <w:ind w:left="1540"/>
    </w:pPr>
    <w:rPr>
      <w:sz w:val="22"/>
      <w:szCs w:val="22"/>
      <w:lang w:val="es-MX" w:eastAsia="es-MX"/>
    </w:rPr>
  </w:style>
  <w:style w:type="paragraph" w:styleId="TDC9">
    <w:name w:val="toc 9"/>
    <w:basedOn w:val="Normal"/>
    <w:next w:val="Normal"/>
    <w:autoRedefine/>
    <w:uiPriority w:val="39"/>
    <w:unhideWhenUsed/>
    <w:rsid w:val="00F42CCF"/>
    <w:pPr>
      <w:spacing w:after="100" w:line="276" w:lineRule="auto"/>
      <w:ind w:left="1760"/>
    </w:pPr>
    <w:rPr>
      <w:sz w:val="22"/>
      <w:szCs w:val="22"/>
      <w:lang w:val="es-MX" w:eastAsia="es-MX"/>
    </w:rPr>
  </w:style>
  <w:style w:type="character" w:customStyle="1" w:styleId="TextoCar">
    <w:name w:val="Texto Car"/>
    <w:link w:val="Texto"/>
    <w:locked/>
    <w:rsid w:val="00A3590E"/>
    <w:rPr>
      <w:rFonts w:ascii="Arial" w:eastAsia="Times New Roman" w:hAnsi="Arial" w:cs="Times New Roman"/>
      <w:noProof/>
      <w:sz w:val="18"/>
      <w:szCs w:val="20"/>
      <w:lang w:eastAsia="ar-SA"/>
    </w:rPr>
  </w:style>
  <w:style w:type="character" w:customStyle="1" w:styleId="Ninguno">
    <w:name w:val="Ninguno"/>
    <w:rsid w:val="009327C0"/>
    <w:rPr>
      <w:lang w:val="es-ES_tradnl"/>
    </w:rPr>
  </w:style>
  <w:style w:type="paragraph" w:customStyle="1" w:styleId="Sangra2detindependiente2">
    <w:name w:val="Sangría 2 de t. independiente2"/>
    <w:basedOn w:val="Normal"/>
    <w:rsid w:val="009A6F1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Textoindependiente22">
    <w:name w:val="Texto independiente 22"/>
    <w:basedOn w:val="Normal"/>
    <w:uiPriority w:val="99"/>
    <w:rsid w:val="00D074A0"/>
    <w:pPr>
      <w:suppressAutoHyphens/>
      <w:spacing w:after="120" w:line="480" w:lineRule="auto"/>
    </w:pPr>
    <w:rPr>
      <w:rFonts w:ascii="Times New Roman" w:eastAsia="Times New Roman" w:hAnsi="Times New Roman" w:cs="Times New Roman"/>
      <w:szCs w:val="20"/>
      <w:lang w:val="es-ES" w:eastAsia="ar-SA"/>
    </w:rPr>
  </w:style>
  <w:style w:type="table" w:customStyle="1" w:styleId="Tablaconcuadrcula2">
    <w:name w:val="Tabla con cuadrícula2"/>
    <w:basedOn w:val="Tablanormal"/>
    <w:next w:val="Tablaconcuadrcula"/>
    <w:rsid w:val="00D074A0"/>
    <w:pPr>
      <w:spacing w:after="0" w:line="240" w:lineRule="auto"/>
    </w:pPr>
    <w:rPr>
      <w:rFonts w:ascii="Calibri" w:eastAsia="Times New Roman"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3">
    <w:name w:val="Texto independiente 33"/>
    <w:basedOn w:val="Normal"/>
    <w:uiPriority w:val="99"/>
    <w:rsid w:val="001C6BD0"/>
    <w:pPr>
      <w:spacing w:before="100"/>
      <w:ind w:right="49"/>
      <w:jc w:val="both"/>
    </w:pPr>
    <w:rPr>
      <w:rFonts w:ascii="Arial" w:eastAsia="Times New Roman" w:hAnsi="Arial" w:cs="Arial"/>
      <w:sz w:val="22"/>
      <w:szCs w:val="22"/>
      <w:lang w:val="es-ES" w:eastAsia="ar-SA"/>
    </w:rPr>
  </w:style>
  <w:style w:type="paragraph" w:customStyle="1" w:styleId="Encabezadodelatabla">
    <w:name w:val="Encabezado de la tabla"/>
    <w:basedOn w:val="Normal"/>
    <w:uiPriority w:val="99"/>
    <w:rsid w:val="005B572C"/>
    <w:pPr>
      <w:suppressLineNumbers/>
      <w:suppressAutoHyphens/>
      <w:jc w:val="center"/>
    </w:pPr>
    <w:rPr>
      <w:rFonts w:ascii="Times New Roman" w:eastAsia="Times New Roman" w:hAnsi="Times New Roman" w:cs="Times New Roman"/>
      <w:b/>
      <w:szCs w:val="20"/>
      <w:lang w:val="es-ES" w:eastAsia="ar-SA"/>
    </w:rPr>
  </w:style>
  <w:style w:type="character" w:customStyle="1" w:styleId="WW8Num2z0">
    <w:name w:val="WW8Num2z0"/>
    <w:rsid w:val="00F44D26"/>
    <w:rPr>
      <w:rFonts w:ascii="Arial" w:hAnsi="Arial"/>
      <w:b/>
      <w:i w:val="0"/>
      <w:sz w:val="24"/>
      <w:szCs w:val="24"/>
    </w:rPr>
  </w:style>
  <w:style w:type="character" w:customStyle="1" w:styleId="WW8Num3z1">
    <w:name w:val="WW8Num3z1"/>
    <w:rsid w:val="00F44D26"/>
    <w:rPr>
      <w:b w:val="0"/>
    </w:rPr>
  </w:style>
  <w:style w:type="character" w:customStyle="1" w:styleId="WW8Num5z0">
    <w:name w:val="WW8Num5z0"/>
    <w:rsid w:val="00F44D26"/>
    <w:rPr>
      <w:rFonts w:ascii="Symbol" w:hAnsi="Symbol"/>
    </w:rPr>
  </w:style>
  <w:style w:type="character" w:customStyle="1" w:styleId="WW8Num6z0">
    <w:name w:val="WW8Num6z0"/>
    <w:rsid w:val="00F44D26"/>
    <w:rPr>
      <w:rFonts w:ascii="Symbol" w:hAnsi="Symbol"/>
    </w:rPr>
  </w:style>
  <w:style w:type="character" w:customStyle="1" w:styleId="WW8Num7z0">
    <w:name w:val="WW8Num7z0"/>
    <w:rsid w:val="00F44D26"/>
    <w:rPr>
      <w:b/>
    </w:rPr>
  </w:style>
  <w:style w:type="character" w:customStyle="1" w:styleId="WW8Num8z0">
    <w:name w:val="WW8Num8z0"/>
    <w:rsid w:val="00F44D26"/>
    <w:rPr>
      <w:rFonts w:ascii="Wingdings" w:hAnsi="Wingdings"/>
    </w:rPr>
  </w:style>
  <w:style w:type="character" w:customStyle="1" w:styleId="WW8Num9z0">
    <w:name w:val="WW8Num9z0"/>
    <w:rsid w:val="00F44D26"/>
    <w:rPr>
      <w:b/>
    </w:rPr>
  </w:style>
  <w:style w:type="character" w:customStyle="1" w:styleId="WW8Num10z0">
    <w:name w:val="WW8Num10z0"/>
    <w:rsid w:val="00F44D26"/>
    <w:rPr>
      <w:rFonts w:ascii="Symbol" w:hAnsi="Symbol"/>
    </w:rPr>
  </w:style>
  <w:style w:type="character" w:customStyle="1" w:styleId="WW8Num12z0">
    <w:name w:val="WW8Num12z0"/>
    <w:rsid w:val="00F44D26"/>
    <w:rPr>
      <w:rFonts w:ascii="Symbol" w:hAnsi="Symbol"/>
    </w:rPr>
  </w:style>
  <w:style w:type="character" w:customStyle="1" w:styleId="WW8Num13z0">
    <w:name w:val="WW8Num13z0"/>
    <w:rsid w:val="00F44D26"/>
    <w:rPr>
      <w:rFonts w:ascii="Symbol" w:hAnsi="Symbol"/>
    </w:rPr>
  </w:style>
  <w:style w:type="character" w:customStyle="1" w:styleId="WW8Num14z0">
    <w:name w:val="WW8Num14z0"/>
    <w:rsid w:val="00F44D26"/>
    <w:rPr>
      <w:b w:val="0"/>
      <w:i w:val="0"/>
    </w:rPr>
  </w:style>
  <w:style w:type="character" w:customStyle="1" w:styleId="WW8Num15z0">
    <w:name w:val="WW8Num15z0"/>
    <w:rsid w:val="00F44D26"/>
    <w:rPr>
      <w:rFonts w:ascii="Symbol" w:hAnsi="Symbol"/>
    </w:rPr>
  </w:style>
  <w:style w:type="character" w:customStyle="1" w:styleId="WW8Num16z0">
    <w:name w:val="WW8Num16z0"/>
    <w:rsid w:val="00F44D26"/>
    <w:rPr>
      <w:b w:val="0"/>
    </w:rPr>
  </w:style>
  <w:style w:type="character" w:customStyle="1" w:styleId="WW8Num17z0">
    <w:name w:val="WW8Num17z0"/>
    <w:rsid w:val="00F44D26"/>
    <w:rPr>
      <w:rFonts w:ascii="Symbol" w:hAnsi="Symbol"/>
    </w:rPr>
  </w:style>
  <w:style w:type="character" w:customStyle="1" w:styleId="WW8Num18z0">
    <w:name w:val="WW8Num18z0"/>
    <w:rsid w:val="00F44D26"/>
    <w:rPr>
      <w:rFonts w:ascii="Symbol" w:hAnsi="Symbol"/>
    </w:rPr>
  </w:style>
  <w:style w:type="character" w:customStyle="1" w:styleId="WW8Num20z0">
    <w:name w:val="WW8Num20z0"/>
    <w:rsid w:val="00F44D26"/>
    <w:rPr>
      <w:rFonts w:ascii="Symbol" w:hAnsi="Symbol"/>
    </w:rPr>
  </w:style>
  <w:style w:type="character" w:customStyle="1" w:styleId="WW8Num21z0">
    <w:name w:val="WW8Num21z0"/>
    <w:rsid w:val="00F44D26"/>
    <w:rPr>
      <w:rFonts w:ascii="Wingdings" w:hAnsi="Wingdings"/>
    </w:rPr>
  </w:style>
  <w:style w:type="character" w:customStyle="1" w:styleId="WW8Num22z0">
    <w:name w:val="WW8Num22z0"/>
    <w:rsid w:val="00F44D26"/>
    <w:rPr>
      <w:b/>
    </w:rPr>
  </w:style>
  <w:style w:type="character" w:customStyle="1" w:styleId="WW8Num24z0">
    <w:name w:val="WW8Num24z0"/>
    <w:rsid w:val="00F44D26"/>
    <w:rPr>
      <w:rFonts w:ascii="Symbol" w:hAnsi="Symbol"/>
    </w:rPr>
  </w:style>
  <w:style w:type="character" w:customStyle="1" w:styleId="WW8Num25z0">
    <w:name w:val="WW8Num25z0"/>
    <w:rsid w:val="00F44D26"/>
    <w:rPr>
      <w:rFonts w:ascii="Wingdings" w:hAnsi="Wingdings"/>
    </w:rPr>
  </w:style>
  <w:style w:type="character" w:customStyle="1" w:styleId="Absatz-Standardschriftart">
    <w:name w:val="Absatz-Standardschriftart"/>
    <w:rsid w:val="00F44D26"/>
  </w:style>
  <w:style w:type="character" w:customStyle="1" w:styleId="WW8Num1z0">
    <w:name w:val="WW8Num1z0"/>
    <w:rsid w:val="00F44D26"/>
    <w:rPr>
      <w:rFonts w:ascii="Arial" w:hAnsi="Arial"/>
      <w:b/>
      <w:i w:val="0"/>
      <w:sz w:val="24"/>
      <w:szCs w:val="24"/>
    </w:rPr>
  </w:style>
  <w:style w:type="character" w:customStyle="1" w:styleId="WW8Num2z1">
    <w:name w:val="WW8Num2z1"/>
    <w:rsid w:val="00F44D26"/>
    <w:rPr>
      <w:b w:val="0"/>
    </w:rPr>
  </w:style>
  <w:style w:type="character" w:customStyle="1" w:styleId="WW8Num4z0">
    <w:name w:val="WW8Num4z0"/>
    <w:rsid w:val="00F44D26"/>
    <w:rPr>
      <w:b w:val="0"/>
    </w:rPr>
  </w:style>
  <w:style w:type="character" w:customStyle="1" w:styleId="WW8Num4z1">
    <w:name w:val="WW8Num4z1"/>
    <w:rsid w:val="00F44D26"/>
    <w:rPr>
      <w:rFonts w:ascii="Courier New" w:hAnsi="Courier New" w:cs="Courier New"/>
    </w:rPr>
  </w:style>
  <w:style w:type="character" w:customStyle="1" w:styleId="WW8Num4z2">
    <w:name w:val="WW8Num4z2"/>
    <w:rsid w:val="00F44D26"/>
    <w:rPr>
      <w:rFonts w:ascii="Wingdings" w:hAnsi="Wingdings"/>
    </w:rPr>
  </w:style>
  <w:style w:type="character" w:customStyle="1" w:styleId="WW8Num4z3">
    <w:name w:val="WW8Num4z3"/>
    <w:rsid w:val="00F44D26"/>
    <w:rPr>
      <w:rFonts w:ascii="Symbol" w:hAnsi="Symbol"/>
    </w:rPr>
  </w:style>
  <w:style w:type="character" w:customStyle="1" w:styleId="WW8Num5z1">
    <w:name w:val="WW8Num5z1"/>
    <w:rsid w:val="00F44D26"/>
    <w:rPr>
      <w:rFonts w:ascii="Courier New" w:hAnsi="Courier New" w:cs="Courier New"/>
    </w:rPr>
  </w:style>
  <w:style w:type="character" w:customStyle="1" w:styleId="WW8Num5z2">
    <w:name w:val="WW8Num5z2"/>
    <w:rsid w:val="00F44D26"/>
    <w:rPr>
      <w:rFonts w:ascii="Wingdings" w:hAnsi="Wingdings"/>
    </w:rPr>
  </w:style>
  <w:style w:type="character" w:customStyle="1" w:styleId="WW8Num6z1">
    <w:name w:val="WW8Num6z1"/>
    <w:rsid w:val="00F44D26"/>
    <w:rPr>
      <w:rFonts w:ascii="Courier New" w:hAnsi="Courier New" w:cs="Courier New"/>
    </w:rPr>
  </w:style>
  <w:style w:type="character" w:customStyle="1" w:styleId="WW8Num6z2">
    <w:name w:val="WW8Num6z2"/>
    <w:rsid w:val="00F44D26"/>
    <w:rPr>
      <w:rFonts w:ascii="Wingdings" w:hAnsi="Wingdings"/>
    </w:rPr>
  </w:style>
  <w:style w:type="character" w:customStyle="1" w:styleId="WW8Num8z1">
    <w:name w:val="WW8Num8z1"/>
    <w:rsid w:val="00F44D26"/>
    <w:rPr>
      <w:rFonts w:ascii="Courier New" w:hAnsi="Courier New" w:cs="Courier New"/>
    </w:rPr>
  </w:style>
  <w:style w:type="character" w:customStyle="1" w:styleId="WW8Num8z3">
    <w:name w:val="WW8Num8z3"/>
    <w:rsid w:val="00F44D26"/>
    <w:rPr>
      <w:rFonts w:ascii="Symbol" w:hAnsi="Symbol"/>
    </w:rPr>
  </w:style>
  <w:style w:type="character" w:customStyle="1" w:styleId="WW8Num10z1">
    <w:name w:val="WW8Num10z1"/>
    <w:rsid w:val="00F44D26"/>
    <w:rPr>
      <w:rFonts w:ascii="Courier New" w:hAnsi="Courier New" w:cs="Courier New"/>
    </w:rPr>
  </w:style>
  <w:style w:type="character" w:customStyle="1" w:styleId="WW8Num10z2">
    <w:name w:val="WW8Num10z2"/>
    <w:rsid w:val="00F44D26"/>
    <w:rPr>
      <w:rFonts w:ascii="Wingdings" w:hAnsi="Wingdings"/>
    </w:rPr>
  </w:style>
  <w:style w:type="character" w:customStyle="1" w:styleId="WW8Num11z0">
    <w:name w:val="WW8Num11z0"/>
    <w:rsid w:val="00F44D26"/>
    <w:rPr>
      <w:b/>
    </w:rPr>
  </w:style>
  <w:style w:type="character" w:customStyle="1" w:styleId="WW8Num12z1">
    <w:name w:val="WW8Num12z1"/>
    <w:rsid w:val="00F44D26"/>
    <w:rPr>
      <w:rFonts w:ascii="Courier New" w:hAnsi="Courier New" w:cs="Courier New"/>
    </w:rPr>
  </w:style>
  <w:style w:type="character" w:customStyle="1" w:styleId="WW8Num12z2">
    <w:name w:val="WW8Num12z2"/>
    <w:rsid w:val="00F44D26"/>
    <w:rPr>
      <w:rFonts w:ascii="Wingdings" w:hAnsi="Wingdings"/>
    </w:rPr>
  </w:style>
  <w:style w:type="character" w:customStyle="1" w:styleId="WW8Num15z1">
    <w:name w:val="WW8Num15z1"/>
    <w:rsid w:val="00F44D26"/>
    <w:rPr>
      <w:rFonts w:ascii="Courier New" w:hAnsi="Courier New" w:cs="Courier New"/>
    </w:rPr>
  </w:style>
  <w:style w:type="character" w:customStyle="1" w:styleId="WW8Num15z2">
    <w:name w:val="WW8Num15z2"/>
    <w:rsid w:val="00F44D26"/>
    <w:rPr>
      <w:rFonts w:ascii="Wingdings" w:hAnsi="Wingdings"/>
    </w:rPr>
  </w:style>
  <w:style w:type="character" w:customStyle="1" w:styleId="WW8Num17z1">
    <w:name w:val="WW8Num17z1"/>
    <w:rsid w:val="00F44D26"/>
    <w:rPr>
      <w:rFonts w:ascii="Courier New" w:hAnsi="Courier New" w:cs="Courier New"/>
    </w:rPr>
  </w:style>
  <w:style w:type="character" w:customStyle="1" w:styleId="WW8Num17z2">
    <w:name w:val="WW8Num17z2"/>
    <w:rsid w:val="00F44D26"/>
    <w:rPr>
      <w:rFonts w:ascii="Wingdings" w:hAnsi="Wingdings"/>
    </w:rPr>
  </w:style>
  <w:style w:type="character" w:customStyle="1" w:styleId="WW8Num18z1">
    <w:name w:val="WW8Num18z1"/>
    <w:rsid w:val="00F44D26"/>
    <w:rPr>
      <w:rFonts w:ascii="Courier New" w:hAnsi="Courier New" w:cs="Courier New"/>
    </w:rPr>
  </w:style>
  <w:style w:type="character" w:customStyle="1" w:styleId="WW8Num18z2">
    <w:name w:val="WW8Num18z2"/>
    <w:rsid w:val="00F44D26"/>
    <w:rPr>
      <w:rFonts w:ascii="Wingdings" w:hAnsi="Wingdings"/>
    </w:rPr>
  </w:style>
  <w:style w:type="character" w:customStyle="1" w:styleId="WW8Num19z0">
    <w:name w:val="WW8Num19z0"/>
    <w:rsid w:val="00F44D26"/>
    <w:rPr>
      <w:rFonts w:ascii="Symbol" w:hAnsi="Symbol"/>
    </w:rPr>
  </w:style>
  <w:style w:type="character" w:customStyle="1" w:styleId="WW8Num19z1">
    <w:name w:val="WW8Num19z1"/>
    <w:rsid w:val="00F44D26"/>
    <w:rPr>
      <w:rFonts w:ascii="Courier New" w:hAnsi="Courier New" w:cs="Courier New"/>
    </w:rPr>
  </w:style>
  <w:style w:type="character" w:customStyle="1" w:styleId="WW8Num19z2">
    <w:name w:val="WW8Num19z2"/>
    <w:rsid w:val="00F44D26"/>
    <w:rPr>
      <w:rFonts w:ascii="Wingdings" w:hAnsi="Wingdings"/>
    </w:rPr>
  </w:style>
  <w:style w:type="character" w:customStyle="1" w:styleId="WW8Num20z1">
    <w:name w:val="WW8Num20z1"/>
    <w:rsid w:val="00F44D26"/>
    <w:rPr>
      <w:rFonts w:ascii="Courier New" w:hAnsi="Courier New" w:cs="Courier New"/>
    </w:rPr>
  </w:style>
  <w:style w:type="character" w:customStyle="1" w:styleId="WW8Num20z2">
    <w:name w:val="WW8Num20z2"/>
    <w:rsid w:val="00F44D26"/>
    <w:rPr>
      <w:rFonts w:ascii="Wingdings" w:hAnsi="Wingdings"/>
    </w:rPr>
  </w:style>
  <w:style w:type="character" w:customStyle="1" w:styleId="WW8Num23z1">
    <w:name w:val="WW8Num23z1"/>
    <w:rsid w:val="00F44D26"/>
    <w:rPr>
      <w:b/>
    </w:rPr>
  </w:style>
  <w:style w:type="character" w:customStyle="1" w:styleId="WW8Num24z1">
    <w:name w:val="WW8Num24z1"/>
    <w:rsid w:val="00F44D26"/>
    <w:rPr>
      <w:rFonts w:ascii="Courier New" w:hAnsi="Courier New" w:cs="Courier New"/>
    </w:rPr>
  </w:style>
  <w:style w:type="character" w:customStyle="1" w:styleId="WW8Num24z2">
    <w:name w:val="WW8Num24z2"/>
    <w:rsid w:val="00F44D26"/>
    <w:rPr>
      <w:rFonts w:ascii="Wingdings" w:hAnsi="Wingdings"/>
    </w:rPr>
  </w:style>
  <w:style w:type="character" w:customStyle="1" w:styleId="WW8Num25z1">
    <w:name w:val="WW8Num25z1"/>
    <w:rsid w:val="00F44D26"/>
    <w:rPr>
      <w:rFonts w:ascii="Courier New" w:hAnsi="Courier New" w:cs="Courier New"/>
    </w:rPr>
  </w:style>
  <w:style w:type="character" w:customStyle="1" w:styleId="WW8Num25z3">
    <w:name w:val="WW8Num25z3"/>
    <w:rsid w:val="00F44D26"/>
    <w:rPr>
      <w:rFonts w:ascii="Symbol" w:hAnsi="Symbol"/>
    </w:rPr>
  </w:style>
  <w:style w:type="character" w:customStyle="1" w:styleId="WW8Num26z0">
    <w:name w:val="WW8Num26z0"/>
    <w:rsid w:val="00F44D26"/>
    <w:rPr>
      <w:rFonts w:ascii="Symbol" w:hAnsi="Symbol"/>
    </w:rPr>
  </w:style>
  <w:style w:type="character" w:customStyle="1" w:styleId="WW8Num26z1">
    <w:name w:val="WW8Num26z1"/>
    <w:rsid w:val="00F44D26"/>
    <w:rPr>
      <w:rFonts w:ascii="Courier New" w:hAnsi="Courier New" w:cs="Courier New"/>
    </w:rPr>
  </w:style>
  <w:style w:type="character" w:customStyle="1" w:styleId="WW8Num26z2">
    <w:name w:val="WW8Num26z2"/>
    <w:rsid w:val="00F44D26"/>
    <w:rPr>
      <w:rFonts w:ascii="Wingdings" w:hAnsi="Wingdings"/>
    </w:rPr>
  </w:style>
  <w:style w:type="character" w:customStyle="1" w:styleId="WW8Num28z0">
    <w:name w:val="WW8Num28z0"/>
    <w:rsid w:val="00F44D26"/>
    <w:rPr>
      <w:b/>
    </w:rPr>
  </w:style>
  <w:style w:type="character" w:customStyle="1" w:styleId="WW8Num29z0">
    <w:name w:val="WW8Num29z0"/>
    <w:rsid w:val="00F44D26"/>
    <w:rPr>
      <w:b/>
    </w:rPr>
  </w:style>
  <w:style w:type="character" w:customStyle="1" w:styleId="Fuentedeprrafopredeter1">
    <w:name w:val="Fuente de párrafo predeter.1"/>
    <w:rsid w:val="00F44D26"/>
  </w:style>
  <w:style w:type="character" w:customStyle="1" w:styleId="DeltaViewInsertion">
    <w:name w:val="DeltaView Insertion"/>
    <w:rsid w:val="00F44D26"/>
    <w:rPr>
      <w:color w:val="0000FF"/>
      <w:spacing w:val="0"/>
      <w:u w:val="double"/>
    </w:rPr>
  </w:style>
  <w:style w:type="character" w:styleId="Nmerodepgina">
    <w:name w:val="page number"/>
    <w:basedOn w:val="Fuentedeprrafopredeter1"/>
    <w:qFormat/>
    <w:rsid w:val="00F44D26"/>
  </w:style>
  <w:style w:type="character" w:styleId="Textoennegrita">
    <w:name w:val="Strong"/>
    <w:uiPriority w:val="22"/>
    <w:qFormat/>
    <w:rsid w:val="00F44D26"/>
    <w:rPr>
      <w:b/>
      <w:bCs/>
    </w:rPr>
  </w:style>
  <w:style w:type="character" w:customStyle="1" w:styleId="Carcterdenumeracin">
    <w:name w:val="Carácter de numeración"/>
    <w:rsid w:val="00F44D26"/>
  </w:style>
  <w:style w:type="paragraph" w:customStyle="1" w:styleId="Encabezado3">
    <w:name w:val="Encabezado3"/>
    <w:basedOn w:val="Normal"/>
    <w:next w:val="Textoindependiente"/>
    <w:uiPriority w:val="99"/>
    <w:rsid w:val="00F44D26"/>
    <w:pPr>
      <w:keepNext/>
      <w:suppressAutoHyphens/>
      <w:spacing w:before="240" w:after="120"/>
    </w:pPr>
    <w:rPr>
      <w:rFonts w:ascii="Arial" w:eastAsia="MS Mincho" w:hAnsi="Arial" w:cs="Tahoma"/>
      <w:sz w:val="28"/>
      <w:szCs w:val="28"/>
      <w:lang w:val="es-ES" w:eastAsia="ar-SA"/>
    </w:rPr>
  </w:style>
  <w:style w:type="paragraph" w:styleId="Lista">
    <w:name w:val="List"/>
    <w:basedOn w:val="Textoindependiente"/>
    <w:uiPriority w:val="99"/>
    <w:rsid w:val="00F44D26"/>
    <w:pPr>
      <w:suppressAutoHyphens/>
    </w:pPr>
    <w:rPr>
      <w:rFonts w:ascii="Times New Roman" w:eastAsia="Times New Roman" w:hAnsi="Times New Roman" w:cs="Tahoma"/>
      <w:szCs w:val="20"/>
      <w:lang w:val="es-ES" w:eastAsia="ar-SA"/>
    </w:rPr>
  </w:style>
  <w:style w:type="paragraph" w:customStyle="1" w:styleId="Etiqueta">
    <w:name w:val="Etiqueta"/>
    <w:basedOn w:val="Normal"/>
    <w:uiPriority w:val="99"/>
    <w:rsid w:val="00F44D26"/>
    <w:pPr>
      <w:suppressLineNumbers/>
      <w:suppressAutoHyphens/>
      <w:spacing w:before="120" w:after="120"/>
    </w:pPr>
    <w:rPr>
      <w:rFonts w:ascii="Times New Roman" w:eastAsia="Times New Roman" w:hAnsi="Times New Roman" w:cs="Times New Roman"/>
      <w:i/>
      <w:szCs w:val="20"/>
      <w:lang w:val="es-ES" w:eastAsia="ar-SA"/>
    </w:rPr>
  </w:style>
  <w:style w:type="paragraph" w:customStyle="1" w:styleId="ndice">
    <w:name w:val="Índice"/>
    <w:basedOn w:val="Normal"/>
    <w:uiPriority w:val="99"/>
    <w:rsid w:val="00F44D26"/>
    <w:pPr>
      <w:suppressLineNumbers/>
      <w:suppressAutoHyphens/>
    </w:pPr>
    <w:rPr>
      <w:rFonts w:ascii="Times New Roman" w:eastAsia="Times New Roman" w:hAnsi="Times New Roman" w:cs="Times New Roman"/>
      <w:szCs w:val="20"/>
      <w:lang w:val="es-ES" w:eastAsia="ar-SA"/>
    </w:rPr>
  </w:style>
  <w:style w:type="paragraph" w:customStyle="1" w:styleId="Encabezado2">
    <w:name w:val="Encabezado2"/>
    <w:basedOn w:val="Normal"/>
    <w:next w:val="Textonormal"/>
    <w:uiPriority w:val="99"/>
    <w:rsid w:val="00F44D26"/>
    <w:pPr>
      <w:keepNext/>
      <w:suppressAutoHyphens/>
      <w:spacing w:before="240" w:after="120"/>
    </w:pPr>
    <w:rPr>
      <w:rFonts w:ascii="Arial" w:eastAsia="Times New Roman" w:hAnsi="Arial" w:cs="Arial"/>
      <w:sz w:val="28"/>
      <w:szCs w:val="20"/>
      <w:lang w:val="es-ES" w:eastAsia="ar-SA"/>
    </w:rPr>
  </w:style>
  <w:style w:type="paragraph" w:customStyle="1" w:styleId="Encabezado1">
    <w:name w:val="Encabezado1"/>
    <w:basedOn w:val="Normal"/>
    <w:next w:val="Textonormal"/>
    <w:uiPriority w:val="99"/>
    <w:rsid w:val="00F44D26"/>
    <w:pPr>
      <w:keepNext/>
      <w:suppressAutoHyphens/>
      <w:spacing w:before="240" w:after="120"/>
    </w:pPr>
    <w:rPr>
      <w:rFonts w:ascii="Arial" w:eastAsia="Times New Roman" w:hAnsi="Arial" w:cs="Arial"/>
      <w:sz w:val="28"/>
      <w:szCs w:val="20"/>
      <w:lang w:val="es-ES" w:eastAsia="ar-SA"/>
    </w:rPr>
  </w:style>
  <w:style w:type="paragraph" w:styleId="Ttulo">
    <w:name w:val="Title"/>
    <w:basedOn w:val="Normal"/>
    <w:next w:val="Subttulo"/>
    <w:link w:val="TtuloCar"/>
    <w:qFormat/>
    <w:rsid w:val="00F44D26"/>
    <w:pPr>
      <w:suppressAutoHyphens/>
      <w:jc w:val="center"/>
    </w:pPr>
    <w:rPr>
      <w:rFonts w:ascii="Times New Roman" w:eastAsia="Times New Roman" w:hAnsi="Times New Roman" w:cs="Times New Roman"/>
      <w:b/>
      <w:sz w:val="28"/>
      <w:szCs w:val="20"/>
      <w:lang w:val="es-ES" w:eastAsia="ar-SA"/>
    </w:rPr>
  </w:style>
  <w:style w:type="character" w:customStyle="1" w:styleId="TtuloCar">
    <w:name w:val="Título Car"/>
    <w:basedOn w:val="Fuentedeprrafopredeter"/>
    <w:link w:val="Ttulo"/>
    <w:rsid w:val="00F44D26"/>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uiPriority w:val="11"/>
    <w:qFormat/>
    <w:rsid w:val="00F44D26"/>
    <w:pPr>
      <w:jc w:val="center"/>
    </w:pPr>
    <w:rPr>
      <w:rFonts w:cs="Times New Roman"/>
      <w:i/>
    </w:rPr>
  </w:style>
  <w:style w:type="character" w:customStyle="1" w:styleId="SubttuloCar">
    <w:name w:val="Subtítulo Car"/>
    <w:basedOn w:val="Fuentedeprrafopredeter"/>
    <w:link w:val="Subttulo"/>
    <w:uiPriority w:val="11"/>
    <w:rsid w:val="00F44D26"/>
    <w:rPr>
      <w:rFonts w:ascii="Arial" w:eastAsia="Times New Roman" w:hAnsi="Arial" w:cs="Times New Roman"/>
      <w:i/>
      <w:sz w:val="28"/>
      <w:szCs w:val="20"/>
      <w:lang w:val="es-ES" w:eastAsia="ar-SA"/>
    </w:rPr>
  </w:style>
  <w:style w:type="paragraph" w:customStyle="1" w:styleId="Textodeglobo1">
    <w:name w:val="Texto de globo1"/>
    <w:basedOn w:val="Normal"/>
    <w:uiPriority w:val="99"/>
    <w:rsid w:val="00F44D26"/>
    <w:pPr>
      <w:suppressAutoHyphens/>
    </w:pPr>
    <w:rPr>
      <w:rFonts w:ascii="Tahoma" w:eastAsia="Times New Roman" w:hAnsi="Tahoma" w:cs="Tahoma"/>
      <w:sz w:val="16"/>
      <w:szCs w:val="20"/>
      <w:lang w:val="es-ES" w:eastAsia="ar-SA"/>
    </w:rPr>
  </w:style>
  <w:style w:type="paragraph" w:customStyle="1" w:styleId="Textoindependiente31">
    <w:name w:val="Texto independiente 31"/>
    <w:basedOn w:val="Normal"/>
    <w:uiPriority w:val="99"/>
    <w:rsid w:val="00F44D26"/>
    <w:pPr>
      <w:suppressAutoHyphens/>
      <w:autoSpaceDE w:val="0"/>
      <w:jc w:val="both"/>
    </w:pPr>
    <w:rPr>
      <w:rFonts w:ascii="Arial" w:eastAsia="Times New Roman" w:hAnsi="Arial" w:cs="Arial"/>
      <w:sz w:val="20"/>
      <w:szCs w:val="20"/>
      <w:lang w:eastAsia="ar-SA"/>
    </w:rPr>
  </w:style>
  <w:style w:type="paragraph" w:customStyle="1" w:styleId="ACUERDO">
    <w:name w:val="ACUERDO"/>
    <w:basedOn w:val="Normal"/>
    <w:uiPriority w:val="99"/>
    <w:rsid w:val="00F44D26"/>
    <w:pPr>
      <w:widowControl w:val="0"/>
      <w:suppressAutoHyphens/>
      <w:jc w:val="both"/>
    </w:pPr>
    <w:rPr>
      <w:rFonts w:ascii="Arial" w:eastAsia="Times New Roman" w:hAnsi="Arial" w:cs="Times New Roman"/>
      <w:b/>
      <w:sz w:val="28"/>
      <w:szCs w:val="20"/>
      <w:lang w:val="en-US" w:eastAsia="ar-SA"/>
    </w:rPr>
  </w:style>
  <w:style w:type="paragraph" w:customStyle="1" w:styleId="Textoindependiente32">
    <w:name w:val="Texto independiente 32"/>
    <w:basedOn w:val="Normal"/>
    <w:uiPriority w:val="99"/>
    <w:rsid w:val="00F44D26"/>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paragraph" w:customStyle="1" w:styleId="xl25">
    <w:name w:val="xl25"/>
    <w:basedOn w:val="Normal"/>
    <w:uiPriority w:val="99"/>
    <w:rsid w:val="00F44D26"/>
    <w:pPr>
      <w:pBdr>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26">
    <w:name w:val="xl26"/>
    <w:basedOn w:val="Normal"/>
    <w:uiPriority w:val="99"/>
    <w:rsid w:val="00F44D26"/>
    <w:pPr>
      <w:pBdr>
        <w:left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27">
    <w:name w:val="xl27"/>
    <w:basedOn w:val="Normal"/>
    <w:uiPriority w:val="99"/>
    <w:rsid w:val="00F44D26"/>
    <w:pPr>
      <w:pBdr>
        <w:top w:val="single" w:sz="4" w:space="0" w:color="000000"/>
        <w:left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28">
    <w:name w:val="xl28"/>
    <w:basedOn w:val="Normal"/>
    <w:uiPriority w:val="99"/>
    <w:rsid w:val="00F44D26"/>
    <w:pPr>
      <w:pBdr>
        <w:left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29">
    <w:name w:val="xl29"/>
    <w:basedOn w:val="Normal"/>
    <w:uiPriority w:val="99"/>
    <w:rsid w:val="00F44D26"/>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0">
    <w:name w:val="xl30"/>
    <w:basedOn w:val="Normal"/>
    <w:uiPriority w:val="99"/>
    <w:rsid w:val="00F44D26"/>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31">
    <w:name w:val="xl31"/>
    <w:basedOn w:val="Normal"/>
    <w:uiPriority w:val="99"/>
    <w:rsid w:val="00F44D26"/>
    <w:pPr>
      <w:pBdr>
        <w:top w:val="single" w:sz="4" w:space="0" w:color="000000"/>
        <w:left w:val="single" w:sz="4" w:space="0" w:color="000000"/>
        <w:bottom w:val="single" w:sz="4" w:space="0" w:color="000000"/>
      </w:pBdr>
      <w:shd w:val="clear" w:color="auto" w:fill="FFFF00"/>
      <w:suppressAutoHyphens/>
      <w:spacing w:before="100" w:after="100"/>
      <w:textAlignment w:val="center"/>
    </w:pPr>
    <w:rPr>
      <w:rFonts w:ascii="Arial" w:eastAsia="Arial Unicode MS" w:hAnsi="Arial" w:cs="Arial"/>
      <w:b/>
      <w:bCs/>
      <w:sz w:val="14"/>
      <w:szCs w:val="14"/>
      <w:lang w:val="es-ES" w:eastAsia="ar-SA"/>
    </w:rPr>
  </w:style>
  <w:style w:type="paragraph" w:customStyle="1" w:styleId="xl32">
    <w:name w:val="xl32"/>
    <w:basedOn w:val="Normal"/>
    <w:uiPriority w:val="99"/>
    <w:rsid w:val="00F44D26"/>
    <w:pPr>
      <w:pBdr>
        <w:top w:val="single" w:sz="4" w:space="0" w:color="000000"/>
        <w:bottom w:val="single" w:sz="4" w:space="0" w:color="000000"/>
        <w:right w:val="single" w:sz="4" w:space="0" w:color="000000"/>
      </w:pBdr>
      <w:shd w:val="clear" w:color="auto" w:fill="FFFF00"/>
      <w:suppressAutoHyphens/>
      <w:spacing w:before="100" w:after="100"/>
      <w:textAlignment w:val="center"/>
    </w:pPr>
    <w:rPr>
      <w:rFonts w:ascii="Arial" w:eastAsia="Arial Unicode MS" w:hAnsi="Arial" w:cs="Arial"/>
      <w:sz w:val="14"/>
      <w:szCs w:val="14"/>
      <w:lang w:val="es-ES" w:eastAsia="ar-SA"/>
    </w:rPr>
  </w:style>
  <w:style w:type="paragraph" w:customStyle="1" w:styleId="xl33">
    <w:name w:val="xl33"/>
    <w:basedOn w:val="Normal"/>
    <w:uiPriority w:val="99"/>
    <w:rsid w:val="00F44D26"/>
    <w:pPr>
      <w:pBdr>
        <w:top w:val="single" w:sz="4" w:space="0" w:color="000000"/>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4">
    <w:name w:val="xl34"/>
    <w:basedOn w:val="Normal"/>
    <w:uiPriority w:val="99"/>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35">
    <w:name w:val="xl35"/>
    <w:basedOn w:val="Normal"/>
    <w:uiPriority w:val="99"/>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36">
    <w:name w:val="xl36"/>
    <w:basedOn w:val="Normal"/>
    <w:uiPriority w:val="99"/>
    <w:rsid w:val="00F44D26"/>
    <w:pPr>
      <w:pBdr>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7">
    <w:name w:val="xl37"/>
    <w:basedOn w:val="Normal"/>
    <w:uiPriority w:val="99"/>
    <w:rsid w:val="00F44D26"/>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8">
    <w:name w:val="xl38"/>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Arial Unicode MS" w:hAnsi="Arial Unicode MS" w:cs="Arial Unicode MS"/>
      <w:b/>
      <w:bCs/>
      <w:sz w:val="14"/>
      <w:szCs w:val="14"/>
      <w:lang w:val="es-ES" w:eastAsia="ar-SA"/>
    </w:rPr>
  </w:style>
  <w:style w:type="paragraph" w:customStyle="1" w:styleId="xl39">
    <w:name w:val="xl39"/>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Arial Unicode MS" w:hAnsi="Arial Unicode MS" w:cs="Arial Unicode MS"/>
      <w:b/>
      <w:bCs/>
      <w:sz w:val="14"/>
      <w:szCs w:val="14"/>
      <w:lang w:val="es-ES" w:eastAsia="ar-SA"/>
    </w:rPr>
  </w:style>
  <w:style w:type="paragraph" w:customStyle="1" w:styleId="xl40">
    <w:name w:val="xl40"/>
    <w:basedOn w:val="Normal"/>
    <w:uiPriority w:val="99"/>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41">
    <w:name w:val="xl41"/>
    <w:basedOn w:val="Normal"/>
    <w:uiPriority w:val="99"/>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42">
    <w:name w:val="xl42"/>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3">
    <w:name w:val="xl43"/>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4">
    <w:name w:val="xl44"/>
    <w:basedOn w:val="Normal"/>
    <w:uiPriority w:val="99"/>
    <w:rsid w:val="00F44D26"/>
    <w:pPr>
      <w:pBdr>
        <w:left w:val="single" w:sz="4" w:space="0" w:color="000000"/>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5">
    <w:name w:val="xl45"/>
    <w:basedOn w:val="Normal"/>
    <w:uiPriority w:val="99"/>
    <w:rsid w:val="00F44D26"/>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6">
    <w:name w:val="xl46"/>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7">
    <w:name w:val="xl47"/>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48">
    <w:name w:val="xl48"/>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9">
    <w:name w:val="xl49"/>
    <w:basedOn w:val="Normal"/>
    <w:uiPriority w:val="99"/>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50">
    <w:name w:val="xl50"/>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51">
    <w:name w:val="xl51"/>
    <w:basedOn w:val="Normal"/>
    <w:uiPriority w:val="99"/>
    <w:rsid w:val="00F44D26"/>
    <w:pPr>
      <w:pBdr>
        <w:top w:val="single" w:sz="4" w:space="0" w:color="000000"/>
        <w:left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2">
    <w:name w:val="xl52"/>
    <w:basedOn w:val="Normal"/>
    <w:uiPriority w:val="99"/>
    <w:rsid w:val="00F44D26"/>
    <w:pPr>
      <w:pBdr>
        <w:top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3">
    <w:name w:val="xl53"/>
    <w:basedOn w:val="Normal"/>
    <w:uiPriority w:val="99"/>
    <w:rsid w:val="00F44D26"/>
    <w:pPr>
      <w:pBdr>
        <w:top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54">
    <w:name w:val="xl54"/>
    <w:basedOn w:val="Normal"/>
    <w:uiPriority w:val="99"/>
    <w:rsid w:val="00F44D26"/>
    <w:pPr>
      <w:pBdr>
        <w:top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55">
    <w:name w:val="xl55"/>
    <w:basedOn w:val="Normal"/>
    <w:uiPriority w:val="99"/>
    <w:rsid w:val="00F44D26"/>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56">
    <w:name w:val="xl56"/>
    <w:basedOn w:val="Normal"/>
    <w:uiPriority w:val="99"/>
    <w:rsid w:val="00F44D26"/>
    <w:pPr>
      <w:suppressAutoHyphens/>
      <w:spacing w:before="100" w:after="100"/>
      <w:textAlignment w:val="center"/>
    </w:pPr>
    <w:rPr>
      <w:rFonts w:ascii="Arial" w:eastAsia="Arial Unicode MS" w:hAnsi="Arial" w:cs="Arial"/>
      <w:sz w:val="14"/>
      <w:szCs w:val="14"/>
      <w:lang w:val="es-ES" w:eastAsia="ar-SA"/>
    </w:rPr>
  </w:style>
  <w:style w:type="paragraph" w:customStyle="1" w:styleId="xl57">
    <w:name w:val="xl57"/>
    <w:basedOn w:val="Normal"/>
    <w:uiPriority w:val="99"/>
    <w:rsid w:val="00F44D26"/>
    <w:pPr>
      <w:pBdr>
        <w:left w:val="single" w:sz="4" w:space="0" w:color="000000"/>
      </w:pBdr>
      <w:shd w:val="clear" w:color="auto" w:fill="80808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8">
    <w:name w:val="xl58"/>
    <w:basedOn w:val="Normal"/>
    <w:uiPriority w:val="99"/>
    <w:rsid w:val="00F44D26"/>
    <w:pP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9">
    <w:name w:val="xl59"/>
    <w:basedOn w:val="Normal"/>
    <w:uiPriority w:val="99"/>
    <w:rsid w:val="00F44D26"/>
    <w:pP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60">
    <w:name w:val="xl60"/>
    <w:basedOn w:val="Normal"/>
    <w:uiPriority w:val="99"/>
    <w:rsid w:val="00F44D26"/>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1">
    <w:name w:val="xl61"/>
    <w:basedOn w:val="Normal"/>
    <w:uiPriority w:val="99"/>
    <w:rsid w:val="00F44D26"/>
    <w:pPr>
      <w:pBdr>
        <w:left w:val="single" w:sz="4" w:space="0" w:color="000000"/>
      </w:pBdr>
      <w:shd w:val="clear" w:color="auto" w:fill="C0C0C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2">
    <w:name w:val="xl62"/>
    <w:basedOn w:val="Normal"/>
    <w:uiPriority w:val="99"/>
    <w:rsid w:val="00F44D26"/>
    <w:pPr>
      <w:pBdr>
        <w:left w:val="single" w:sz="4" w:space="0" w:color="000000"/>
        <w:bottom w:val="single" w:sz="4" w:space="0" w:color="000000"/>
      </w:pBdr>
      <w:shd w:val="clear" w:color="auto" w:fill="FF000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3">
    <w:name w:val="xl63"/>
    <w:basedOn w:val="Normal"/>
    <w:uiPriority w:val="99"/>
    <w:rsid w:val="00F44D26"/>
    <w:pPr>
      <w:pBdr>
        <w:bottom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4">
    <w:name w:val="xl64"/>
    <w:basedOn w:val="Normal"/>
    <w:uiPriority w:val="99"/>
    <w:rsid w:val="00F44D26"/>
    <w:pPr>
      <w:pBdr>
        <w:bottom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65">
    <w:name w:val="xl65"/>
    <w:basedOn w:val="Normal"/>
    <w:rsid w:val="00F44D26"/>
    <w:pPr>
      <w:pBdr>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6">
    <w:name w:val="xl66"/>
    <w:basedOn w:val="Normal"/>
    <w:rsid w:val="00F44D26"/>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7">
    <w:name w:val="xl67"/>
    <w:basedOn w:val="Normal"/>
    <w:rsid w:val="00F44D26"/>
    <w:pPr>
      <w:suppressAutoHyphens/>
      <w:spacing w:before="100" w:after="100"/>
      <w:jc w:val="center"/>
    </w:pPr>
    <w:rPr>
      <w:rFonts w:ascii="Arial" w:eastAsia="Arial Unicode MS" w:hAnsi="Arial" w:cs="Arial"/>
      <w:b/>
      <w:bCs/>
      <w:sz w:val="22"/>
      <w:szCs w:val="22"/>
      <w:lang w:val="es-ES" w:eastAsia="ar-SA"/>
    </w:rPr>
  </w:style>
  <w:style w:type="paragraph" w:customStyle="1" w:styleId="xl68">
    <w:name w:val="xl68"/>
    <w:basedOn w:val="Normal"/>
    <w:rsid w:val="00F44D26"/>
    <w:pPr>
      <w:pBdr>
        <w:bottom w:val="single" w:sz="4" w:space="0" w:color="000000"/>
      </w:pBdr>
      <w:suppressAutoHyphens/>
      <w:spacing w:before="100" w:after="100"/>
      <w:jc w:val="center"/>
    </w:pPr>
    <w:rPr>
      <w:rFonts w:ascii="Arial" w:eastAsia="Arial Unicode MS" w:hAnsi="Arial" w:cs="Arial"/>
      <w:b/>
      <w:bCs/>
      <w:sz w:val="22"/>
      <w:szCs w:val="22"/>
      <w:lang w:val="es-ES" w:eastAsia="ar-SA"/>
    </w:rPr>
  </w:style>
  <w:style w:type="paragraph" w:customStyle="1" w:styleId="xl69">
    <w:name w:val="xl69"/>
    <w:basedOn w:val="Normal"/>
    <w:rsid w:val="00F44D26"/>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0">
    <w:name w:val="xl70"/>
    <w:basedOn w:val="Normal"/>
    <w:rsid w:val="00F44D26"/>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1">
    <w:name w:val="xl71"/>
    <w:basedOn w:val="Normal"/>
    <w:rsid w:val="00F44D26"/>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2">
    <w:name w:val="xl72"/>
    <w:basedOn w:val="Normal"/>
    <w:rsid w:val="00F44D26"/>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3">
    <w:name w:val="xl73"/>
    <w:basedOn w:val="Normal"/>
    <w:rsid w:val="00F44D26"/>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4">
    <w:name w:val="xl74"/>
    <w:basedOn w:val="Normal"/>
    <w:rsid w:val="00F44D26"/>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5">
    <w:name w:val="xl75"/>
    <w:basedOn w:val="Normal"/>
    <w:rsid w:val="00F44D26"/>
    <w:pPr>
      <w:pBdr>
        <w:top w:val="single" w:sz="4" w:space="0" w:color="000000"/>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6">
    <w:name w:val="xl76"/>
    <w:basedOn w:val="Normal"/>
    <w:rsid w:val="00F44D26"/>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7">
    <w:name w:val="xl77"/>
    <w:basedOn w:val="Normal"/>
    <w:rsid w:val="00F44D26"/>
    <w:pPr>
      <w:pBdr>
        <w:left w:val="single" w:sz="4" w:space="0" w:color="000000"/>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8">
    <w:name w:val="xl78"/>
    <w:basedOn w:val="Normal"/>
    <w:rsid w:val="00F44D26"/>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9">
    <w:name w:val="xl79"/>
    <w:basedOn w:val="Normal"/>
    <w:rsid w:val="00F44D26"/>
    <w:pPr>
      <w:suppressAutoHyphens/>
      <w:spacing w:before="100" w:after="100"/>
      <w:textAlignment w:val="center"/>
    </w:pPr>
    <w:rPr>
      <w:rFonts w:ascii="Arial" w:eastAsia="Arial Unicode MS" w:hAnsi="Arial" w:cs="Arial"/>
      <w:sz w:val="14"/>
      <w:szCs w:val="14"/>
      <w:lang w:val="es-ES" w:eastAsia="ar-SA"/>
    </w:rPr>
  </w:style>
  <w:style w:type="paragraph" w:customStyle="1" w:styleId="xl80">
    <w:name w:val="xl80"/>
    <w:basedOn w:val="Normal"/>
    <w:rsid w:val="00F44D26"/>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81">
    <w:name w:val="xl81"/>
    <w:basedOn w:val="Normal"/>
    <w:rsid w:val="00F44D26"/>
    <w:pPr>
      <w:pBdr>
        <w:left w:val="single" w:sz="4" w:space="0" w:color="000000"/>
        <w:bottom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82">
    <w:name w:val="xl82"/>
    <w:basedOn w:val="Normal"/>
    <w:rsid w:val="00F44D26"/>
    <w:pPr>
      <w:suppressAutoHyphens/>
      <w:spacing w:before="100" w:after="100"/>
      <w:jc w:val="center"/>
    </w:pPr>
    <w:rPr>
      <w:rFonts w:ascii="Arial" w:eastAsia="Arial Unicode MS" w:hAnsi="Arial" w:cs="Arial"/>
      <w:b/>
      <w:bCs/>
      <w:sz w:val="22"/>
      <w:szCs w:val="22"/>
      <w:lang w:val="es-ES" w:eastAsia="ar-SA"/>
    </w:rPr>
  </w:style>
  <w:style w:type="paragraph" w:customStyle="1" w:styleId="xl83">
    <w:name w:val="xl83"/>
    <w:basedOn w:val="Normal"/>
    <w:rsid w:val="00F44D26"/>
    <w:pPr>
      <w:pBdr>
        <w:bottom w:val="single" w:sz="4" w:space="0" w:color="000000"/>
      </w:pBdr>
      <w:suppressAutoHyphens/>
      <w:spacing w:before="100" w:after="100"/>
      <w:jc w:val="center"/>
    </w:pPr>
    <w:rPr>
      <w:rFonts w:ascii="Arial" w:eastAsia="Arial Unicode MS" w:hAnsi="Arial" w:cs="Arial"/>
      <w:b/>
      <w:bCs/>
      <w:sz w:val="22"/>
      <w:szCs w:val="22"/>
      <w:lang w:val="es-ES" w:eastAsia="ar-SA"/>
    </w:rPr>
  </w:style>
  <w:style w:type="paragraph" w:customStyle="1" w:styleId="xl84">
    <w:name w:val="xl84"/>
    <w:basedOn w:val="Normal"/>
    <w:rsid w:val="00F44D26"/>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5">
    <w:name w:val="xl85"/>
    <w:basedOn w:val="Normal"/>
    <w:rsid w:val="00F44D26"/>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6">
    <w:name w:val="xl86"/>
    <w:basedOn w:val="Normal"/>
    <w:rsid w:val="00F44D26"/>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7">
    <w:name w:val="xl87"/>
    <w:basedOn w:val="Normal"/>
    <w:rsid w:val="00F44D26"/>
    <w:pPr>
      <w:pBdr>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88">
    <w:name w:val="xl88"/>
    <w:basedOn w:val="Normal"/>
    <w:rsid w:val="00F44D26"/>
    <w:pPr>
      <w:pBdr>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89">
    <w:name w:val="xl89"/>
    <w:basedOn w:val="Normal"/>
    <w:rsid w:val="00F44D26"/>
    <w:pPr>
      <w:pBdr>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CABEZA">
    <w:name w:val="CABEZA"/>
    <w:basedOn w:val="Ttulo1"/>
    <w:uiPriority w:val="99"/>
    <w:rsid w:val="00F44D26"/>
    <w:pPr>
      <w:keepNext w:val="0"/>
      <w:keepLines w:val="0"/>
      <w:suppressAutoHyphens/>
      <w:autoSpaceDE w:val="0"/>
      <w:spacing w:before="0" w:line="216" w:lineRule="atLeast"/>
      <w:jc w:val="center"/>
    </w:pPr>
    <w:rPr>
      <w:rFonts w:ascii="CG Palacio (WN)" w:eastAsia="Times New Roman" w:hAnsi="CG Palacio (WN)" w:cs="Times New Roman"/>
      <w:b/>
      <w:color w:val="auto"/>
      <w:kern w:val="1"/>
      <w:sz w:val="28"/>
      <w:szCs w:val="20"/>
      <w:lang w:eastAsia="ar-SA"/>
    </w:rPr>
  </w:style>
  <w:style w:type="paragraph" w:customStyle="1" w:styleId="texto0">
    <w:name w:val="texto"/>
    <w:basedOn w:val="Normal"/>
    <w:link w:val="textoCar0"/>
    <w:uiPriority w:val="99"/>
    <w:rsid w:val="00F44D26"/>
    <w:pPr>
      <w:suppressAutoHyphens/>
      <w:spacing w:after="101" w:line="216" w:lineRule="atLeast"/>
      <w:ind w:firstLine="288"/>
      <w:jc w:val="both"/>
    </w:pPr>
    <w:rPr>
      <w:rFonts w:ascii="Arial" w:eastAsia="Times New Roman" w:hAnsi="Arial" w:cs="Times New Roman"/>
      <w:sz w:val="18"/>
      <w:szCs w:val="20"/>
      <w:lang w:eastAsia="ar-SA"/>
    </w:rPr>
  </w:style>
  <w:style w:type="character" w:customStyle="1" w:styleId="textoCar0">
    <w:name w:val="texto Car"/>
    <w:link w:val="texto0"/>
    <w:rsid w:val="00F44D26"/>
    <w:rPr>
      <w:rFonts w:ascii="Arial" w:eastAsia="Times New Roman" w:hAnsi="Arial" w:cs="Times New Roman"/>
      <w:sz w:val="18"/>
      <w:szCs w:val="20"/>
      <w:lang w:val="es-ES_tradnl" w:eastAsia="ar-SA"/>
    </w:rPr>
  </w:style>
  <w:style w:type="paragraph" w:customStyle="1" w:styleId="ANOTACION">
    <w:name w:val="ANOTACION"/>
    <w:basedOn w:val="Normal"/>
    <w:uiPriority w:val="99"/>
    <w:rsid w:val="00F44D26"/>
    <w:pPr>
      <w:suppressAutoHyphens/>
      <w:autoSpaceDE w:val="0"/>
      <w:spacing w:after="101" w:line="216" w:lineRule="atLeast"/>
      <w:jc w:val="center"/>
    </w:pPr>
    <w:rPr>
      <w:rFonts w:ascii="Arial" w:eastAsia="Times New Roman" w:hAnsi="Arial" w:cs="Times New Roman"/>
      <w:b/>
      <w:sz w:val="18"/>
      <w:szCs w:val="20"/>
      <w:lang w:eastAsia="ar-SA"/>
    </w:rPr>
  </w:style>
  <w:style w:type="paragraph" w:customStyle="1" w:styleId="Car">
    <w:name w:val="Car"/>
    <w:basedOn w:val="Normal"/>
    <w:uiPriority w:val="99"/>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
    <w:name w:val="Car Car Car Car"/>
    <w:basedOn w:val="Normal"/>
    <w:uiPriority w:val="99"/>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
    <w:name w:val="Car Car Car Car Car Car"/>
    <w:basedOn w:val="Normal"/>
    <w:uiPriority w:val="99"/>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harCharCarCarCharCharCarCarCharCharCarCarCharChar">
    <w:name w:val="Char Char Car Car Char Char Car Car Char Char Car Car Char Char"/>
    <w:basedOn w:val="Normal"/>
    <w:uiPriority w:val="99"/>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comentario1">
    <w:name w:val="Texto comentario1"/>
    <w:basedOn w:val="Normal"/>
    <w:uiPriority w:val="99"/>
    <w:rsid w:val="00F44D26"/>
    <w:pPr>
      <w:suppressAutoHyphens/>
    </w:pPr>
    <w:rPr>
      <w:rFonts w:ascii="Times New Roman" w:eastAsia="Times New Roman" w:hAnsi="Times New Roman" w:cs="Times New Roman"/>
      <w:sz w:val="20"/>
      <w:szCs w:val="20"/>
      <w:lang w:val="es-ES" w:eastAsia="ar-SA"/>
    </w:rPr>
  </w:style>
  <w:style w:type="paragraph" w:customStyle="1" w:styleId="CarCarCarCarCarCarCar">
    <w:name w:val="Car Car Car Car Car Car Car"/>
    <w:basedOn w:val="Normal"/>
    <w:uiPriority w:val="99"/>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1CarCarCarCarCarCarCarCarCarCarCarCarCar">
    <w:name w:val="Car Car Car Car Car Car1 Car Car Car Car Car Car Car Car Car Car Car Car Car"/>
    <w:basedOn w:val="Normal"/>
    <w:uiPriority w:val="99"/>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sinformato1">
    <w:name w:val="Texto sin formato1"/>
    <w:basedOn w:val="Normal"/>
    <w:uiPriority w:val="99"/>
    <w:rsid w:val="00F44D26"/>
    <w:pPr>
      <w:suppressAutoHyphens/>
    </w:pPr>
    <w:rPr>
      <w:rFonts w:ascii="Courier New" w:eastAsia="Times New Roman" w:hAnsi="Courier New" w:cs="Courier New"/>
      <w:sz w:val="20"/>
      <w:szCs w:val="20"/>
      <w:lang w:val="es-ES" w:eastAsia="ar-SA"/>
    </w:rPr>
  </w:style>
  <w:style w:type="paragraph" w:customStyle="1" w:styleId="Contenidodelmarco">
    <w:name w:val="Contenido del marco"/>
    <w:basedOn w:val="Textoindependiente"/>
    <w:uiPriority w:val="99"/>
    <w:rsid w:val="00F44D26"/>
    <w:pPr>
      <w:suppressAutoHyphens/>
    </w:pPr>
    <w:rPr>
      <w:rFonts w:ascii="Times New Roman" w:eastAsia="Times New Roman" w:hAnsi="Times New Roman" w:cs="Times New Roman"/>
      <w:szCs w:val="20"/>
      <w:lang w:val="es-ES" w:eastAsia="ar-SA"/>
    </w:rPr>
  </w:style>
  <w:style w:type="paragraph" w:styleId="Sangra3detindependiente">
    <w:name w:val="Body Text Indent 3"/>
    <w:basedOn w:val="Normal"/>
    <w:link w:val="Sangra3detindependienteCar"/>
    <w:uiPriority w:val="99"/>
    <w:rsid w:val="00F44D26"/>
    <w:pPr>
      <w:suppressAutoHyphens/>
      <w:spacing w:after="120"/>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uiPriority w:val="99"/>
    <w:rsid w:val="00F44D26"/>
    <w:rPr>
      <w:rFonts w:ascii="Times New Roman" w:eastAsia="Times New Roman" w:hAnsi="Times New Roman" w:cs="Times New Roman"/>
      <w:sz w:val="16"/>
      <w:szCs w:val="16"/>
      <w:lang w:val="es-ES" w:eastAsia="ar-SA"/>
    </w:rPr>
  </w:style>
  <w:style w:type="paragraph" w:styleId="Lista2">
    <w:name w:val="List 2"/>
    <w:basedOn w:val="Normal"/>
    <w:uiPriority w:val="99"/>
    <w:rsid w:val="00F44D26"/>
    <w:pPr>
      <w:suppressAutoHyphens/>
      <w:ind w:left="566" w:hanging="283"/>
    </w:pPr>
    <w:rPr>
      <w:rFonts w:ascii="Times New Roman" w:eastAsia="Times New Roman" w:hAnsi="Times New Roman" w:cs="Times New Roman"/>
      <w:szCs w:val="20"/>
      <w:lang w:val="es-ES" w:eastAsia="ar-SA"/>
    </w:rPr>
  </w:style>
  <w:style w:type="paragraph" w:customStyle="1" w:styleId="INCISO">
    <w:name w:val="INCISO"/>
    <w:basedOn w:val="Normal"/>
    <w:uiPriority w:val="99"/>
    <w:rsid w:val="00F44D26"/>
    <w:pPr>
      <w:tabs>
        <w:tab w:val="left" w:pos="2304"/>
      </w:tabs>
      <w:spacing w:after="101" w:line="216" w:lineRule="atLeast"/>
      <w:ind w:left="1152" w:hanging="432"/>
      <w:jc w:val="both"/>
    </w:pPr>
    <w:rPr>
      <w:rFonts w:ascii="Arial" w:eastAsia="Calibri" w:hAnsi="Arial" w:cs="Times New Roman"/>
      <w:sz w:val="18"/>
      <w:szCs w:val="20"/>
      <w:lang w:eastAsia="ar-SA"/>
    </w:rPr>
  </w:style>
  <w:style w:type="character" w:customStyle="1" w:styleId="WW8Num23z0">
    <w:name w:val="WW8Num23z0"/>
    <w:rsid w:val="00F44D26"/>
    <w:rPr>
      <w:rFonts w:ascii="Wingdings" w:hAnsi="Wingdings"/>
    </w:rPr>
  </w:style>
  <w:style w:type="character" w:customStyle="1" w:styleId="WW8Num26z3">
    <w:name w:val="WW8Num26z3"/>
    <w:rsid w:val="00F44D26"/>
    <w:rPr>
      <w:rFonts w:ascii="Symbol" w:hAnsi="Symbol"/>
    </w:rPr>
  </w:style>
  <w:style w:type="character" w:customStyle="1" w:styleId="WW8Num29z2">
    <w:name w:val="WW8Num29z2"/>
    <w:rsid w:val="00F44D26"/>
    <w:rPr>
      <w:b w:val="0"/>
    </w:rPr>
  </w:style>
  <w:style w:type="character" w:customStyle="1" w:styleId="WW8Num31z0">
    <w:name w:val="WW8Num31z0"/>
    <w:rsid w:val="00F44D26"/>
    <w:rPr>
      <w:rFonts w:ascii="Symbol" w:hAnsi="Symbol"/>
    </w:rPr>
  </w:style>
  <w:style w:type="character" w:customStyle="1" w:styleId="WW8Num31z1">
    <w:name w:val="WW8Num31z1"/>
    <w:rsid w:val="00F44D26"/>
    <w:rPr>
      <w:rFonts w:ascii="Courier New" w:hAnsi="Courier New" w:cs="Courier New"/>
    </w:rPr>
  </w:style>
  <w:style w:type="character" w:customStyle="1" w:styleId="WW8Num31z2">
    <w:name w:val="WW8Num31z2"/>
    <w:rsid w:val="00F44D26"/>
    <w:rPr>
      <w:rFonts w:ascii="Wingdings" w:hAnsi="Wingdings"/>
    </w:rPr>
  </w:style>
  <w:style w:type="character" w:customStyle="1" w:styleId="WW8Num32z0">
    <w:name w:val="WW8Num32z0"/>
    <w:rsid w:val="00F44D26"/>
    <w:rPr>
      <w:rFonts w:ascii="Symbol" w:hAnsi="Symbol"/>
    </w:rPr>
  </w:style>
  <w:style w:type="character" w:customStyle="1" w:styleId="WW8Num32z1">
    <w:name w:val="WW8Num32z1"/>
    <w:rsid w:val="00F44D26"/>
    <w:rPr>
      <w:rFonts w:ascii="Courier New" w:hAnsi="Courier New" w:cs="Courier New"/>
    </w:rPr>
  </w:style>
  <w:style w:type="character" w:customStyle="1" w:styleId="WW8Num32z2">
    <w:name w:val="WW8Num32z2"/>
    <w:rsid w:val="00F44D26"/>
    <w:rPr>
      <w:rFonts w:ascii="Wingdings" w:hAnsi="Wingdings"/>
    </w:rPr>
  </w:style>
  <w:style w:type="character" w:customStyle="1" w:styleId="WW8Num33z0">
    <w:name w:val="WW8Num33z0"/>
    <w:rsid w:val="00F44D26"/>
    <w:rPr>
      <w:rFonts w:cs="Times New Roman"/>
    </w:rPr>
  </w:style>
  <w:style w:type="character" w:customStyle="1" w:styleId="WW8Num34z0">
    <w:name w:val="WW8Num34z0"/>
    <w:rsid w:val="00F44D26"/>
    <w:rPr>
      <w:rFonts w:ascii="Symbol" w:hAnsi="Symbol"/>
      <w:b/>
    </w:rPr>
  </w:style>
  <w:style w:type="character" w:customStyle="1" w:styleId="WW8Num34z1">
    <w:name w:val="WW8Num34z1"/>
    <w:rsid w:val="00F44D26"/>
    <w:rPr>
      <w:rFonts w:ascii="Courier New" w:hAnsi="Courier New" w:cs="Courier New"/>
    </w:rPr>
  </w:style>
  <w:style w:type="character" w:customStyle="1" w:styleId="WW8Num34z2">
    <w:name w:val="WW8Num34z2"/>
    <w:rsid w:val="00F44D26"/>
    <w:rPr>
      <w:rFonts w:ascii="Wingdings" w:hAnsi="Wingdings"/>
    </w:rPr>
  </w:style>
  <w:style w:type="character" w:customStyle="1" w:styleId="WW8Num34z3">
    <w:name w:val="WW8Num34z3"/>
    <w:rsid w:val="00F44D26"/>
    <w:rPr>
      <w:rFonts w:ascii="Symbol" w:hAnsi="Symbol"/>
    </w:rPr>
  </w:style>
  <w:style w:type="character" w:customStyle="1" w:styleId="WW8Num35z0">
    <w:name w:val="WW8Num35z0"/>
    <w:rsid w:val="00F44D26"/>
    <w:rPr>
      <w:rFonts w:ascii="Symbol" w:hAnsi="Symbol"/>
    </w:rPr>
  </w:style>
  <w:style w:type="character" w:customStyle="1" w:styleId="WW8Num35z1">
    <w:name w:val="WW8Num35z1"/>
    <w:rsid w:val="00F44D26"/>
    <w:rPr>
      <w:rFonts w:ascii="Courier New" w:hAnsi="Courier New" w:cs="Courier New"/>
    </w:rPr>
  </w:style>
  <w:style w:type="character" w:customStyle="1" w:styleId="WW8Num35z2">
    <w:name w:val="WW8Num35z2"/>
    <w:rsid w:val="00F44D26"/>
    <w:rPr>
      <w:rFonts w:ascii="Wingdings" w:hAnsi="Wingdings"/>
    </w:rPr>
  </w:style>
  <w:style w:type="character" w:customStyle="1" w:styleId="WW8Num36z0">
    <w:name w:val="WW8Num36z0"/>
    <w:rsid w:val="00F44D26"/>
    <w:rPr>
      <w:b/>
    </w:rPr>
  </w:style>
  <w:style w:type="character" w:customStyle="1" w:styleId="WW8Num37z0">
    <w:name w:val="WW8Num37z0"/>
    <w:rsid w:val="00F44D26"/>
    <w:rPr>
      <w:b/>
      <w:i w:val="0"/>
    </w:rPr>
  </w:style>
  <w:style w:type="character" w:customStyle="1" w:styleId="WW8Num38z0">
    <w:name w:val="WW8Num38z0"/>
    <w:rsid w:val="00F44D26"/>
    <w:rPr>
      <w:rFonts w:ascii="Symbol" w:hAnsi="Symbol"/>
    </w:rPr>
  </w:style>
  <w:style w:type="character" w:customStyle="1" w:styleId="WW8Num38z1">
    <w:name w:val="WW8Num38z1"/>
    <w:rsid w:val="00F44D26"/>
    <w:rPr>
      <w:rFonts w:ascii="Courier New" w:hAnsi="Courier New" w:cs="Courier New"/>
    </w:rPr>
  </w:style>
  <w:style w:type="character" w:customStyle="1" w:styleId="WW8Num38z2">
    <w:name w:val="WW8Num38z2"/>
    <w:rsid w:val="00F44D26"/>
    <w:rPr>
      <w:rFonts w:ascii="Wingdings" w:hAnsi="Wingdings"/>
    </w:rPr>
  </w:style>
  <w:style w:type="character" w:customStyle="1" w:styleId="WW8Num40z0">
    <w:name w:val="WW8Num40z0"/>
    <w:rsid w:val="00F44D26"/>
    <w:rPr>
      <w:rFonts w:cs="Times New Roman"/>
      <w:b/>
      <w:i w:val="0"/>
    </w:rPr>
  </w:style>
  <w:style w:type="character" w:customStyle="1" w:styleId="WW8Num45z0">
    <w:name w:val="WW8Num45z0"/>
    <w:rsid w:val="00F44D26"/>
    <w:rPr>
      <w:b w:val="0"/>
    </w:rPr>
  </w:style>
  <w:style w:type="character" w:customStyle="1" w:styleId="WW8Num46z0">
    <w:name w:val="WW8Num46z0"/>
    <w:rsid w:val="00F44D26"/>
    <w:rPr>
      <w:b w:val="0"/>
    </w:rPr>
  </w:style>
  <w:style w:type="character" w:customStyle="1" w:styleId="WW8Num48z0">
    <w:name w:val="WW8Num48z0"/>
    <w:rsid w:val="00F44D26"/>
    <w:rPr>
      <w:rFonts w:ascii="Symbol" w:hAnsi="Symbol"/>
      <w:b/>
    </w:rPr>
  </w:style>
  <w:style w:type="character" w:customStyle="1" w:styleId="WW8Num48z1">
    <w:name w:val="WW8Num48z1"/>
    <w:rsid w:val="00F44D26"/>
    <w:rPr>
      <w:rFonts w:ascii="Courier New" w:hAnsi="Courier New" w:cs="Courier New"/>
    </w:rPr>
  </w:style>
  <w:style w:type="character" w:customStyle="1" w:styleId="WW8Num48z2">
    <w:name w:val="WW8Num48z2"/>
    <w:rsid w:val="00F44D26"/>
    <w:rPr>
      <w:rFonts w:ascii="Wingdings" w:hAnsi="Wingdings"/>
    </w:rPr>
  </w:style>
  <w:style w:type="character" w:customStyle="1" w:styleId="WW8Num48z3">
    <w:name w:val="WW8Num48z3"/>
    <w:rsid w:val="00F44D26"/>
    <w:rPr>
      <w:rFonts w:ascii="Symbol" w:hAnsi="Symbol"/>
    </w:rPr>
  </w:style>
  <w:style w:type="character" w:customStyle="1" w:styleId="Fuentedeprrafopredeter2">
    <w:name w:val="Fuente de párrafo predeter.2"/>
    <w:rsid w:val="00F44D26"/>
  </w:style>
  <w:style w:type="paragraph" w:customStyle="1" w:styleId="Encabezado4">
    <w:name w:val="Encabezado4"/>
    <w:basedOn w:val="Normal"/>
    <w:next w:val="Textoindependiente"/>
    <w:uiPriority w:val="99"/>
    <w:rsid w:val="00F44D26"/>
    <w:pPr>
      <w:keepNext/>
      <w:suppressAutoHyphens/>
      <w:spacing w:before="240" w:after="120"/>
    </w:pPr>
    <w:rPr>
      <w:rFonts w:ascii="Arial" w:eastAsia="MS Mincho" w:hAnsi="Arial" w:cs="Tahoma"/>
      <w:sz w:val="28"/>
      <w:szCs w:val="28"/>
      <w:lang w:val="es-ES" w:eastAsia="ar-SA"/>
    </w:rPr>
  </w:style>
  <w:style w:type="paragraph" w:customStyle="1" w:styleId="Textosinformato2">
    <w:name w:val="Texto sin formato2"/>
    <w:basedOn w:val="Normal"/>
    <w:uiPriority w:val="99"/>
    <w:rsid w:val="00F44D26"/>
    <w:rPr>
      <w:rFonts w:ascii="Courier New" w:eastAsia="Times New Roman" w:hAnsi="Courier New" w:cs="Courier New"/>
      <w:sz w:val="20"/>
      <w:szCs w:val="20"/>
      <w:lang w:val="es-ES" w:eastAsia="ar-SA"/>
    </w:rPr>
  </w:style>
  <w:style w:type="paragraph" w:customStyle="1" w:styleId="Encabezado10">
    <w:name w:val="Encabezado 10"/>
    <w:basedOn w:val="Encabezado4"/>
    <w:next w:val="Textoindependiente"/>
    <w:uiPriority w:val="99"/>
    <w:rsid w:val="00F44D26"/>
    <w:pPr>
      <w:tabs>
        <w:tab w:val="num" w:pos="1584"/>
      </w:tabs>
      <w:ind w:left="1584" w:hanging="1584"/>
      <w:outlineLvl w:val="8"/>
    </w:pPr>
    <w:rPr>
      <w:b/>
      <w:bCs/>
      <w:sz w:val="21"/>
      <w:szCs w:val="21"/>
    </w:rPr>
  </w:style>
  <w:style w:type="paragraph" w:styleId="Textoindependiente2">
    <w:name w:val="Body Text 2"/>
    <w:basedOn w:val="Normal"/>
    <w:link w:val="Textoindependiente2Car"/>
    <w:uiPriority w:val="99"/>
    <w:rsid w:val="00F44D26"/>
    <w:pPr>
      <w:suppressAutoHyphens/>
      <w:spacing w:after="120" w:line="480" w:lineRule="auto"/>
    </w:pPr>
    <w:rPr>
      <w:rFonts w:ascii="Times New Roman" w:eastAsia="Times New Roman" w:hAnsi="Times New Roman" w:cs="Times New Roman"/>
      <w:szCs w:val="20"/>
      <w:lang w:val="es-ES" w:eastAsia="ar-SA"/>
    </w:rPr>
  </w:style>
  <w:style w:type="character" w:customStyle="1" w:styleId="Textoindependiente2Car">
    <w:name w:val="Texto independiente 2 Car"/>
    <w:basedOn w:val="Fuentedeprrafopredeter"/>
    <w:link w:val="Textoindependiente2"/>
    <w:uiPriority w:val="99"/>
    <w:rsid w:val="00F44D26"/>
    <w:rPr>
      <w:rFonts w:ascii="Times New Roman" w:eastAsia="Times New Roman" w:hAnsi="Times New Roman" w:cs="Times New Roman"/>
      <w:sz w:val="24"/>
      <w:szCs w:val="20"/>
      <w:lang w:val="es-ES" w:eastAsia="ar-SA"/>
    </w:rPr>
  </w:style>
  <w:style w:type="paragraph" w:styleId="Textosinformato">
    <w:name w:val="Plain Text"/>
    <w:basedOn w:val="Normal"/>
    <w:link w:val="TextosinformatoCar"/>
    <w:rsid w:val="00F44D26"/>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F44D26"/>
    <w:rPr>
      <w:rFonts w:ascii="Courier New" w:eastAsia="Times New Roman" w:hAnsi="Courier New" w:cs="Times New Roman"/>
      <w:sz w:val="20"/>
      <w:szCs w:val="20"/>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F44D26"/>
    <w:pPr>
      <w:overflowPunct w:val="0"/>
      <w:autoSpaceDE w:val="0"/>
      <w:autoSpaceDN w:val="0"/>
      <w:adjustRightInd w:val="0"/>
      <w:spacing w:after="160" w:line="240" w:lineRule="exact"/>
      <w:textAlignment w:val="baseline"/>
    </w:pPr>
    <w:rPr>
      <w:rFonts w:ascii="Tahoma" w:eastAsia="Times New Roman" w:hAnsi="Tahoma" w:cs="Times New Roman"/>
      <w:sz w:val="20"/>
      <w:szCs w:val="20"/>
      <w:lang w:val="en-US"/>
    </w:rPr>
  </w:style>
  <w:style w:type="paragraph" w:customStyle="1" w:styleId="BodyText21">
    <w:name w:val="Body Text 21"/>
    <w:basedOn w:val="Normal"/>
    <w:rsid w:val="00F44D26"/>
    <w:pPr>
      <w:jc w:val="center"/>
    </w:pPr>
    <w:rPr>
      <w:rFonts w:ascii="Book Antiqua" w:eastAsia="Times New Roman" w:hAnsi="Book Antiqua" w:cs="Times New Roman"/>
      <w:b/>
      <w:sz w:val="20"/>
      <w:szCs w:val="20"/>
      <w:lang w:eastAsia="es-ES"/>
    </w:rPr>
  </w:style>
  <w:style w:type="paragraph" w:styleId="Sangra2detindependiente">
    <w:name w:val="Body Text Indent 2"/>
    <w:basedOn w:val="Normal"/>
    <w:link w:val="Sangra2detindependienteCar"/>
    <w:rsid w:val="00F44D26"/>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rsid w:val="00F44D26"/>
    <w:rPr>
      <w:rFonts w:ascii="Times New Roman" w:eastAsia="Times New Roman" w:hAnsi="Times New Roman" w:cs="Times New Roman"/>
      <w:sz w:val="24"/>
      <w:szCs w:val="24"/>
      <w:lang w:val="es-ES" w:eastAsia="es-ES"/>
    </w:rPr>
  </w:style>
  <w:style w:type="paragraph" w:customStyle="1" w:styleId="Textosinformato3">
    <w:name w:val="Texto sin formato3"/>
    <w:basedOn w:val="Normal"/>
    <w:rsid w:val="00F44D26"/>
    <w:pPr>
      <w:widowControl w:val="0"/>
      <w:overflowPunct w:val="0"/>
      <w:autoSpaceDE w:val="0"/>
      <w:autoSpaceDN w:val="0"/>
      <w:adjustRightInd w:val="0"/>
      <w:textAlignment w:val="baseline"/>
    </w:pPr>
    <w:rPr>
      <w:rFonts w:ascii="Courier New" w:eastAsia="Times New Roman" w:hAnsi="Courier New" w:cs="Times New Roman"/>
      <w:sz w:val="20"/>
      <w:szCs w:val="20"/>
      <w:lang w:val="es-ES" w:eastAsia="es-ES"/>
    </w:rPr>
  </w:style>
  <w:style w:type="paragraph" w:styleId="Textoindependiente3">
    <w:name w:val="Body Text 3"/>
    <w:basedOn w:val="Normal"/>
    <w:link w:val="Textoindependiente3Car"/>
    <w:rsid w:val="00F44D26"/>
    <w:pPr>
      <w:autoSpaceDE w:val="0"/>
      <w:autoSpaceDN w:val="0"/>
      <w:jc w:val="both"/>
    </w:pPr>
    <w:rPr>
      <w:rFonts w:ascii="Arial" w:eastAsia="Times New Roman" w:hAnsi="Arial" w:cs="Times New Roman"/>
      <w:sz w:val="20"/>
      <w:szCs w:val="20"/>
      <w:lang w:eastAsia="es-ES"/>
    </w:rPr>
  </w:style>
  <w:style w:type="character" w:customStyle="1" w:styleId="Textoindependiente3Car">
    <w:name w:val="Texto independiente 3 Car"/>
    <w:basedOn w:val="Fuentedeprrafopredeter"/>
    <w:link w:val="Textoindependiente3"/>
    <w:rsid w:val="00F44D26"/>
    <w:rPr>
      <w:rFonts w:ascii="Arial" w:eastAsia="Times New Roman" w:hAnsi="Arial" w:cs="Times New Roman"/>
      <w:sz w:val="20"/>
      <w:szCs w:val="20"/>
      <w:lang w:val="es-ES_tradnl" w:eastAsia="es-ES"/>
    </w:rPr>
  </w:style>
  <w:style w:type="paragraph" w:styleId="Textocomentario">
    <w:name w:val="annotation text"/>
    <w:aliases w:val="Comment Text Char1"/>
    <w:basedOn w:val="Normal"/>
    <w:link w:val="TextocomentarioCar"/>
    <w:uiPriority w:val="99"/>
    <w:rsid w:val="00F44D26"/>
    <w:rPr>
      <w:rFonts w:ascii="Courier New" w:eastAsia="Times New Roman" w:hAnsi="Courier New" w:cs="Times New Roman"/>
      <w:sz w:val="20"/>
      <w:szCs w:val="20"/>
      <w:lang w:eastAsia="es-ES"/>
    </w:rPr>
  </w:style>
  <w:style w:type="character" w:customStyle="1" w:styleId="TextocomentarioCar">
    <w:name w:val="Texto comentario Car"/>
    <w:aliases w:val="Comment Text Char1 Car"/>
    <w:basedOn w:val="Fuentedeprrafopredeter"/>
    <w:link w:val="Textocomentario"/>
    <w:uiPriority w:val="99"/>
    <w:rsid w:val="00F44D26"/>
    <w:rPr>
      <w:rFonts w:ascii="Courier New" w:eastAsia="Times New Roman" w:hAnsi="Courier New" w:cs="Times New Roman"/>
      <w:sz w:val="20"/>
      <w:szCs w:val="20"/>
      <w:lang w:val="es-ES_tradnl" w:eastAsia="es-ES"/>
    </w:rPr>
  </w:style>
  <w:style w:type="paragraph" w:customStyle="1" w:styleId="CarCarCarCarCarCarCarCarCarCarCarCarCarCarCarCar">
    <w:name w:val="Car Car Car Car Car Car Car Car Car Car Car Car Car Car Car Car"/>
    <w:basedOn w:val="Normal"/>
    <w:rsid w:val="00F44D26"/>
    <w:pPr>
      <w:spacing w:after="160" w:line="240" w:lineRule="exact"/>
    </w:pPr>
    <w:rPr>
      <w:rFonts w:ascii="Tahoma" w:eastAsia="Times New Roman" w:hAnsi="Tahoma" w:cs="Times New Roman"/>
      <w:sz w:val="20"/>
      <w:szCs w:val="20"/>
      <w:lang w:val="en-US"/>
    </w:rPr>
  </w:style>
  <w:style w:type="paragraph" w:styleId="Epgrafe">
    <w:name w:val="caption"/>
    <w:aliases w:val="Epígrafe1"/>
    <w:basedOn w:val="Normal"/>
    <w:next w:val="Normal"/>
    <w:qFormat/>
    <w:rsid w:val="00F44D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tLeast"/>
      <w:jc w:val="center"/>
    </w:pPr>
    <w:rPr>
      <w:rFonts w:ascii="Century Gothic" w:eastAsia="Times New Roman" w:hAnsi="Century Gothic" w:cs="Times New Roman"/>
      <w:i/>
      <w:iCs/>
      <w:sz w:val="16"/>
      <w:lang w:val="es-ES" w:eastAsia="es-ES"/>
    </w:rPr>
  </w:style>
  <w:style w:type="paragraph" w:styleId="Textodebloque">
    <w:name w:val="Block Text"/>
    <w:basedOn w:val="Normal"/>
    <w:rsid w:val="00F44D26"/>
    <w:pPr>
      <w:tabs>
        <w:tab w:val="left" w:pos="-284"/>
        <w:tab w:val="left" w:pos="9498"/>
      </w:tabs>
      <w:ind w:left="1800" w:right="51"/>
      <w:jc w:val="both"/>
    </w:pPr>
    <w:rPr>
      <w:rFonts w:ascii="Arial" w:eastAsia="Times New Roman" w:hAnsi="Arial" w:cs="Times New Roman"/>
      <w:sz w:val="22"/>
      <w:lang w:val="es-ES" w:eastAsia="es-ES"/>
    </w:rPr>
  </w:style>
  <w:style w:type="paragraph" w:customStyle="1" w:styleId="numerdic">
    <w:name w:val="numerdic"/>
    <w:basedOn w:val="Normal"/>
    <w:rsid w:val="00F44D26"/>
    <w:pPr>
      <w:overflowPunct w:val="0"/>
      <w:autoSpaceDE w:val="0"/>
      <w:autoSpaceDN w:val="0"/>
      <w:adjustRightInd w:val="0"/>
      <w:textAlignment w:val="baseline"/>
    </w:pPr>
    <w:rPr>
      <w:rFonts w:ascii="Arial" w:eastAsia="Times New Roman" w:hAnsi="Arial" w:cs="Times New Roman"/>
      <w:b/>
      <w:sz w:val="8"/>
      <w:szCs w:val="20"/>
      <w:lang w:eastAsia="es-ES"/>
    </w:rPr>
  </w:style>
  <w:style w:type="paragraph" w:customStyle="1" w:styleId="DICTAMEN">
    <w:name w:val="DICTAMEN"/>
    <w:rsid w:val="00F44D26"/>
    <w:pPr>
      <w:overflowPunct w:val="0"/>
      <w:autoSpaceDE w:val="0"/>
      <w:autoSpaceDN w:val="0"/>
      <w:adjustRightInd w:val="0"/>
      <w:spacing w:after="0" w:line="240" w:lineRule="auto"/>
      <w:textAlignment w:val="baseline"/>
    </w:pPr>
    <w:rPr>
      <w:rFonts w:ascii="Times New Roman" w:eastAsia="Times New Roman" w:hAnsi="Times New Roman" w:cs="Times New Roman"/>
      <w:b/>
      <w:i/>
      <w:noProof/>
      <w:sz w:val="16"/>
      <w:szCs w:val="20"/>
      <w:lang w:val="es-ES" w:eastAsia="es-ES"/>
    </w:rPr>
  </w:style>
  <w:style w:type="paragraph" w:customStyle="1" w:styleId="Textodebloque1">
    <w:name w:val="Texto de bloque1"/>
    <w:basedOn w:val="Normal"/>
    <w:uiPriority w:val="99"/>
    <w:rsid w:val="00F44D26"/>
    <w:pPr>
      <w:tabs>
        <w:tab w:val="left" w:pos="-284"/>
        <w:tab w:val="left" w:pos="1854"/>
        <w:tab w:val="left" w:pos="9498"/>
      </w:tabs>
      <w:overflowPunct w:val="0"/>
      <w:autoSpaceDE w:val="0"/>
      <w:autoSpaceDN w:val="0"/>
      <w:adjustRightInd w:val="0"/>
      <w:spacing w:before="120"/>
      <w:ind w:left="1843" w:right="51"/>
      <w:jc w:val="both"/>
      <w:textAlignment w:val="baseline"/>
    </w:pPr>
    <w:rPr>
      <w:rFonts w:ascii="Arial" w:eastAsia="Times New Roman" w:hAnsi="Arial" w:cs="Times New Roman"/>
      <w:szCs w:val="20"/>
      <w:lang w:eastAsia="es-ES"/>
    </w:rPr>
  </w:style>
  <w:style w:type="paragraph" w:customStyle="1" w:styleId="xl24">
    <w:name w:val="xl24"/>
    <w:basedOn w:val="Normal"/>
    <w:uiPriority w:val="99"/>
    <w:rsid w:val="00F44D26"/>
    <w:pPr>
      <w:spacing w:before="100" w:beforeAutospacing="1" w:after="100" w:afterAutospacing="1"/>
      <w:textAlignment w:val="top"/>
    </w:pPr>
    <w:rPr>
      <w:rFonts w:ascii="Times New Roman" w:eastAsia="Arial Unicode MS" w:hAnsi="Times New Roman" w:cs="Times New Roman"/>
      <w:sz w:val="18"/>
      <w:szCs w:val="18"/>
      <w:lang w:val="es-ES" w:eastAsia="es-ES"/>
    </w:rPr>
  </w:style>
  <w:style w:type="paragraph" w:customStyle="1" w:styleId="Arial">
    <w:name w:val="Arial"/>
    <w:basedOn w:val="Normal"/>
    <w:rsid w:val="00F44D26"/>
    <w:pPr>
      <w:jc w:val="center"/>
    </w:pPr>
    <w:rPr>
      <w:rFonts w:ascii="Arial" w:eastAsia="Times New Roman" w:hAnsi="Arial" w:cs="Times New Roman"/>
      <w:snapToGrid w:val="0"/>
      <w:sz w:val="20"/>
      <w:szCs w:val="20"/>
      <w:lang w:eastAsia="es-ES"/>
    </w:rPr>
  </w:style>
  <w:style w:type="paragraph" w:customStyle="1" w:styleId="BodyText">
    <w:name w:val="*Body Text"/>
    <w:rsid w:val="00F44D26"/>
    <w:pPr>
      <w:spacing w:after="220" w:line="220" w:lineRule="atLeast"/>
    </w:pPr>
    <w:rPr>
      <w:rFonts w:ascii="Arial" w:eastAsia="Times New Roman" w:hAnsi="Arial" w:cs="Times New Roman"/>
      <w:color w:val="000000"/>
      <w:sz w:val="20"/>
      <w:szCs w:val="20"/>
      <w:lang w:val="en-US"/>
    </w:rPr>
  </w:style>
  <w:style w:type="paragraph" w:customStyle="1" w:styleId="Sangra3detNormal">
    <w:name w:val="Sangría 3 de t. Normal"/>
    <w:basedOn w:val="Sangra3detindependiente"/>
    <w:rsid w:val="00F44D26"/>
    <w:pPr>
      <w:tabs>
        <w:tab w:val="left" w:pos="709"/>
        <w:tab w:val="left" w:pos="1276"/>
      </w:tabs>
      <w:suppressAutoHyphens w:val="0"/>
      <w:autoSpaceDE w:val="0"/>
      <w:autoSpaceDN w:val="0"/>
      <w:spacing w:after="0"/>
      <w:ind w:left="0"/>
      <w:jc w:val="both"/>
    </w:pPr>
    <w:rPr>
      <w:b/>
      <w:bCs/>
      <w:sz w:val="20"/>
      <w:szCs w:val="24"/>
      <w:lang w:val="es-ES_tradnl" w:eastAsia="es-ES"/>
    </w:rPr>
  </w:style>
  <w:style w:type="paragraph" w:customStyle="1" w:styleId="BodyText24">
    <w:name w:val="Body Text 24"/>
    <w:basedOn w:val="Normal"/>
    <w:rsid w:val="00F44D26"/>
    <w:pPr>
      <w:widowControl w:val="0"/>
      <w:ind w:right="-659"/>
      <w:jc w:val="both"/>
    </w:pPr>
    <w:rPr>
      <w:rFonts w:ascii="Verdana" w:eastAsia="Times New Roman" w:hAnsi="Verdana" w:cs="Times New Roman"/>
      <w:szCs w:val="20"/>
      <w:lang w:eastAsia="es-ES"/>
    </w:rPr>
  </w:style>
  <w:style w:type="paragraph" w:customStyle="1" w:styleId="font5">
    <w:name w:val="font5"/>
    <w:basedOn w:val="Normal"/>
    <w:rsid w:val="00F44D26"/>
    <w:pPr>
      <w:spacing w:before="100" w:beforeAutospacing="1" w:after="100" w:afterAutospacing="1"/>
    </w:pPr>
    <w:rPr>
      <w:rFonts w:ascii="Tahoma" w:eastAsia="Times New Roman" w:hAnsi="Tahoma" w:cs="Tahoma"/>
      <w:b/>
      <w:bCs/>
      <w:lang w:val="es-ES" w:eastAsia="es-ES"/>
    </w:rPr>
  </w:style>
  <w:style w:type="paragraph" w:customStyle="1" w:styleId="font6">
    <w:name w:val="font6"/>
    <w:basedOn w:val="Normal"/>
    <w:rsid w:val="00F44D26"/>
    <w:pPr>
      <w:spacing w:before="100" w:beforeAutospacing="1" w:after="100" w:afterAutospacing="1"/>
    </w:pPr>
    <w:rPr>
      <w:rFonts w:ascii="Tahoma" w:eastAsia="Times New Roman" w:hAnsi="Tahoma" w:cs="Tahoma"/>
      <w:b/>
      <w:bCs/>
      <w:i/>
      <w:iCs/>
      <w:lang w:val="es-ES" w:eastAsia="es-ES"/>
    </w:rPr>
  </w:style>
  <w:style w:type="paragraph" w:customStyle="1" w:styleId="font7">
    <w:name w:val="font7"/>
    <w:basedOn w:val="Normal"/>
    <w:rsid w:val="00F44D26"/>
    <w:pPr>
      <w:spacing w:before="100" w:beforeAutospacing="1" w:after="100" w:afterAutospacing="1"/>
    </w:pPr>
    <w:rPr>
      <w:rFonts w:ascii="Tahoma" w:eastAsia="Times New Roman" w:hAnsi="Tahoma" w:cs="Tahoma"/>
      <w:b/>
      <w:bCs/>
      <w:sz w:val="16"/>
      <w:szCs w:val="16"/>
      <w:lang w:val="es-ES" w:eastAsia="es-ES"/>
    </w:rPr>
  </w:style>
  <w:style w:type="paragraph" w:customStyle="1" w:styleId="font8">
    <w:name w:val="font8"/>
    <w:basedOn w:val="Normal"/>
    <w:rsid w:val="00F44D26"/>
    <w:pPr>
      <w:spacing w:before="100" w:beforeAutospacing="1" w:after="100" w:afterAutospacing="1"/>
    </w:pPr>
    <w:rPr>
      <w:rFonts w:ascii="Tahoma" w:eastAsia="Times New Roman" w:hAnsi="Tahoma" w:cs="Tahoma"/>
      <w:b/>
      <w:bCs/>
      <w:color w:val="000000"/>
      <w:sz w:val="16"/>
      <w:szCs w:val="16"/>
      <w:lang w:val="es-ES" w:eastAsia="es-ES"/>
    </w:rPr>
  </w:style>
  <w:style w:type="paragraph" w:customStyle="1" w:styleId="font9">
    <w:name w:val="font9"/>
    <w:basedOn w:val="Normal"/>
    <w:rsid w:val="00F44D26"/>
    <w:pPr>
      <w:spacing w:before="100" w:beforeAutospacing="1" w:after="100" w:afterAutospacing="1"/>
    </w:pPr>
    <w:rPr>
      <w:rFonts w:ascii="Tahoma" w:eastAsia="Times New Roman" w:hAnsi="Tahoma" w:cs="Tahoma"/>
      <w:color w:val="000000"/>
      <w:sz w:val="16"/>
      <w:szCs w:val="16"/>
      <w:lang w:val="es-ES" w:eastAsia="es-ES"/>
    </w:rPr>
  </w:style>
  <w:style w:type="paragraph" w:customStyle="1" w:styleId="font10">
    <w:name w:val="font10"/>
    <w:basedOn w:val="Normal"/>
    <w:rsid w:val="00F44D26"/>
    <w:pPr>
      <w:spacing w:before="100" w:beforeAutospacing="1" w:after="100" w:afterAutospacing="1"/>
    </w:pPr>
    <w:rPr>
      <w:rFonts w:ascii="Tahoma" w:eastAsia="Times New Roman" w:hAnsi="Tahoma" w:cs="Tahoma"/>
      <w:b/>
      <w:bCs/>
      <w:color w:val="000000"/>
      <w:sz w:val="12"/>
      <w:szCs w:val="12"/>
      <w:lang w:val="es-ES" w:eastAsia="es-ES"/>
    </w:rPr>
  </w:style>
  <w:style w:type="paragraph" w:customStyle="1" w:styleId="font11">
    <w:name w:val="font11"/>
    <w:basedOn w:val="Normal"/>
    <w:rsid w:val="00F44D26"/>
    <w:pPr>
      <w:spacing w:before="100" w:beforeAutospacing="1" w:after="100" w:afterAutospacing="1"/>
    </w:pPr>
    <w:rPr>
      <w:rFonts w:ascii="Tahoma" w:eastAsia="Times New Roman" w:hAnsi="Tahoma" w:cs="Tahoma"/>
      <w:b/>
      <w:bCs/>
      <w:color w:val="000000"/>
      <w:sz w:val="10"/>
      <w:szCs w:val="10"/>
      <w:lang w:val="es-ES" w:eastAsia="es-ES"/>
    </w:rPr>
  </w:style>
  <w:style w:type="paragraph" w:customStyle="1" w:styleId="font12">
    <w:name w:val="font12"/>
    <w:basedOn w:val="Normal"/>
    <w:rsid w:val="00F44D26"/>
    <w:pPr>
      <w:spacing w:before="100" w:beforeAutospacing="1" w:after="100" w:afterAutospacing="1"/>
    </w:pPr>
    <w:rPr>
      <w:rFonts w:ascii="Tahoma" w:eastAsia="Times New Roman" w:hAnsi="Tahoma" w:cs="Tahoma"/>
      <w:b/>
      <w:bCs/>
      <w:color w:val="FF0000"/>
      <w:sz w:val="16"/>
      <w:szCs w:val="16"/>
      <w:lang w:val="es-ES" w:eastAsia="es-ES"/>
    </w:rPr>
  </w:style>
  <w:style w:type="paragraph" w:customStyle="1" w:styleId="xl22">
    <w:name w:val="xl22"/>
    <w:basedOn w:val="Normal"/>
    <w:rsid w:val="00F44D26"/>
    <w:pPr>
      <w:pBdr>
        <w:bottom w:val="single" w:sz="8" w:space="0" w:color="auto"/>
        <w:right w:val="single" w:sz="8" w:space="0" w:color="auto"/>
      </w:pBdr>
      <w:spacing w:before="100" w:beforeAutospacing="1" w:after="100" w:afterAutospacing="1"/>
      <w:jc w:val="center"/>
    </w:pPr>
    <w:rPr>
      <w:rFonts w:ascii="Tahoma" w:eastAsia="Times New Roman" w:hAnsi="Tahoma" w:cs="Tahoma"/>
      <w:b/>
      <w:bCs/>
      <w:color w:val="000000"/>
      <w:sz w:val="16"/>
      <w:szCs w:val="16"/>
      <w:lang w:val="es-ES" w:eastAsia="es-ES"/>
    </w:rPr>
  </w:style>
  <w:style w:type="paragraph" w:customStyle="1" w:styleId="xl23">
    <w:name w:val="xl23"/>
    <w:basedOn w:val="Normal"/>
    <w:rsid w:val="00F44D26"/>
    <w:pPr>
      <w:pBdr>
        <w:left w:val="single" w:sz="8" w:space="0" w:color="auto"/>
        <w:bottom w:val="single" w:sz="8" w:space="0" w:color="auto"/>
        <w:right w:val="single" w:sz="8" w:space="0" w:color="auto"/>
      </w:pBdr>
      <w:spacing w:before="100" w:beforeAutospacing="1" w:after="100" w:afterAutospacing="1"/>
    </w:pPr>
    <w:rPr>
      <w:rFonts w:ascii="Tahoma" w:eastAsia="Times New Roman" w:hAnsi="Tahoma" w:cs="Tahoma"/>
      <w:color w:val="000000"/>
      <w:sz w:val="16"/>
      <w:szCs w:val="16"/>
      <w:lang w:val="es-ES" w:eastAsia="es-ES"/>
    </w:rPr>
  </w:style>
  <w:style w:type="paragraph" w:customStyle="1" w:styleId="Ttulo-base">
    <w:name w:val="Título - base"/>
    <w:basedOn w:val="Normal"/>
    <w:next w:val="Textoindependiente"/>
    <w:rsid w:val="00F44D26"/>
    <w:pPr>
      <w:keepNext/>
      <w:spacing w:before="240" w:after="120"/>
      <w:jc w:val="both"/>
    </w:pPr>
    <w:rPr>
      <w:rFonts w:ascii="Arial" w:eastAsia="Batang" w:hAnsi="Arial" w:cs="Times New Roman"/>
      <w:b/>
      <w:kern w:val="28"/>
      <w:sz w:val="36"/>
      <w:szCs w:val="20"/>
      <w:lang w:val="es-MX"/>
    </w:rPr>
  </w:style>
  <w:style w:type="paragraph" w:customStyle="1" w:styleId="1">
    <w:name w:val="1"/>
    <w:basedOn w:val="Normal"/>
    <w:next w:val="Sangradetextonormal"/>
    <w:rsid w:val="00F44D26"/>
    <w:pPr>
      <w:autoSpaceDE w:val="0"/>
      <w:autoSpaceDN w:val="0"/>
      <w:jc w:val="both"/>
    </w:pPr>
    <w:rPr>
      <w:rFonts w:ascii="Arial Narrow" w:eastAsia="Batang" w:hAnsi="Arial Narrow" w:cs="Times New Roman"/>
      <w:sz w:val="22"/>
      <w:szCs w:val="22"/>
    </w:rPr>
  </w:style>
  <w:style w:type="paragraph" w:customStyle="1" w:styleId="Convietas">
    <w:name w:val="Con viñetas"/>
    <w:aliases w:val="Symbol (símbolo),Izquierda:  3,13 cm,Sangría francesa:  0,63 cm"/>
    <w:basedOn w:val="Normal"/>
    <w:rsid w:val="00F44D26"/>
    <w:pPr>
      <w:tabs>
        <w:tab w:val="num" w:pos="720"/>
      </w:tabs>
      <w:ind w:left="720" w:hanging="360"/>
      <w:jc w:val="both"/>
    </w:pPr>
    <w:rPr>
      <w:rFonts w:ascii="Arial" w:eastAsia="Batang" w:hAnsi="Arial" w:cs="Times New Roman"/>
      <w:kern w:val="28"/>
      <w:sz w:val="22"/>
      <w:szCs w:val="20"/>
      <w:lang w:val="es-MX" w:eastAsia="zh-CN"/>
    </w:rPr>
  </w:style>
  <w:style w:type="paragraph" w:customStyle="1" w:styleId="GREEN4">
    <w:name w:val="GREEN4"/>
    <w:basedOn w:val="Normal"/>
    <w:rsid w:val="00F44D26"/>
    <w:pPr>
      <w:jc w:val="both"/>
    </w:pPr>
    <w:rPr>
      <w:rFonts w:ascii="CG Times (W1)" w:eastAsia="Batang" w:hAnsi="CG Times (W1)" w:cs="Times New Roman"/>
      <w:sz w:val="22"/>
      <w:szCs w:val="20"/>
    </w:rPr>
  </w:style>
  <w:style w:type="paragraph" w:styleId="Lista3">
    <w:name w:val="List 3"/>
    <w:basedOn w:val="Lista"/>
    <w:rsid w:val="00F44D26"/>
    <w:pPr>
      <w:tabs>
        <w:tab w:val="left" w:pos="1440"/>
      </w:tabs>
      <w:suppressAutoHyphens w:val="0"/>
      <w:spacing w:after="240"/>
      <w:ind w:left="1440"/>
      <w:jc w:val="both"/>
    </w:pPr>
    <w:rPr>
      <w:rFonts w:ascii="Arial" w:eastAsia="Batang" w:hAnsi="Arial" w:cs="Times New Roman"/>
      <w:spacing w:val="-5"/>
      <w:lang w:val="es-MX" w:eastAsia="en-US"/>
    </w:rPr>
  </w:style>
  <w:style w:type="paragraph" w:styleId="Saludo">
    <w:name w:val="Salutation"/>
    <w:basedOn w:val="Normal"/>
    <w:next w:val="Normal"/>
    <w:link w:val="SaludoCar"/>
    <w:uiPriority w:val="99"/>
    <w:rsid w:val="00F44D26"/>
    <w:pPr>
      <w:jc w:val="both"/>
    </w:pPr>
    <w:rPr>
      <w:rFonts w:ascii="Arial" w:eastAsia="Batang" w:hAnsi="Arial" w:cs="Times New Roman"/>
      <w:sz w:val="20"/>
      <w:szCs w:val="20"/>
      <w:lang w:val="x-none"/>
    </w:rPr>
  </w:style>
  <w:style w:type="character" w:customStyle="1" w:styleId="SaludoCar">
    <w:name w:val="Saludo Car"/>
    <w:basedOn w:val="Fuentedeprrafopredeter"/>
    <w:link w:val="Saludo"/>
    <w:uiPriority w:val="99"/>
    <w:rsid w:val="00F44D26"/>
    <w:rPr>
      <w:rFonts w:ascii="Arial" w:eastAsia="Batang" w:hAnsi="Arial" w:cs="Times New Roman"/>
      <w:sz w:val="20"/>
      <w:szCs w:val="20"/>
      <w:lang w:val="x-none"/>
    </w:rPr>
  </w:style>
  <w:style w:type="paragraph" w:styleId="Fecha">
    <w:name w:val="Date"/>
    <w:basedOn w:val="Textoindependiente"/>
    <w:link w:val="FechaCar"/>
    <w:uiPriority w:val="99"/>
    <w:rsid w:val="00F44D26"/>
    <w:pPr>
      <w:spacing w:before="480" w:after="160"/>
      <w:jc w:val="center"/>
    </w:pPr>
    <w:rPr>
      <w:rFonts w:ascii="Times New Roman" w:eastAsia="Batang" w:hAnsi="Times New Roman" w:cs="Times New Roman"/>
      <w:b/>
      <w:sz w:val="20"/>
      <w:szCs w:val="20"/>
      <w:lang w:val="x-none"/>
    </w:rPr>
  </w:style>
  <w:style w:type="character" w:customStyle="1" w:styleId="FechaCar">
    <w:name w:val="Fecha Car"/>
    <w:basedOn w:val="Fuentedeprrafopredeter"/>
    <w:link w:val="Fecha"/>
    <w:uiPriority w:val="99"/>
    <w:rsid w:val="00F44D26"/>
    <w:rPr>
      <w:rFonts w:ascii="Times New Roman" w:eastAsia="Batang" w:hAnsi="Times New Roman" w:cs="Times New Roman"/>
      <w:b/>
      <w:sz w:val="20"/>
      <w:szCs w:val="20"/>
      <w:lang w:val="x-none"/>
    </w:rPr>
  </w:style>
  <w:style w:type="paragraph" w:styleId="Listaconvietas2">
    <w:name w:val="List Bullet 2"/>
    <w:basedOn w:val="Listaconvietas"/>
    <w:uiPriority w:val="99"/>
    <w:rsid w:val="00F44D26"/>
    <w:pPr>
      <w:ind w:left="1080"/>
    </w:pPr>
  </w:style>
  <w:style w:type="paragraph" w:styleId="Listaconvietas">
    <w:name w:val="List Bullet"/>
    <w:basedOn w:val="Lista"/>
    <w:rsid w:val="00F44D26"/>
    <w:pPr>
      <w:tabs>
        <w:tab w:val="num" w:pos="432"/>
      </w:tabs>
      <w:suppressAutoHyphens w:val="0"/>
      <w:spacing w:after="240"/>
      <w:ind w:left="432" w:hanging="432"/>
      <w:jc w:val="both"/>
    </w:pPr>
    <w:rPr>
      <w:rFonts w:ascii="Arial" w:eastAsia="Batang" w:hAnsi="Arial" w:cs="Times New Roman"/>
      <w:spacing w:val="-5"/>
      <w:lang w:val="es-MX" w:eastAsia="en-US"/>
    </w:rPr>
  </w:style>
  <w:style w:type="paragraph" w:styleId="Continuarlista">
    <w:name w:val="List Continue"/>
    <w:basedOn w:val="Lista"/>
    <w:uiPriority w:val="99"/>
    <w:rsid w:val="00F44D26"/>
    <w:pPr>
      <w:suppressAutoHyphens w:val="0"/>
      <w:spacing w:after="160"/>
      <w:ind w:left="360"/>
      <w:jc w:val="both"/>
    </w:pPr>
    <w:rPr>
      <w:rFonts w:ascii="Arial" w:eastAsia="Batang" w:hAnsi="Arial" w:cs="Times New Roman"/>
      <w:spacing w:val="-5"/>
      <w:lang w:val="es-MX" w:eastAsia="en-US"/>
    </w:rPr>
  </w:style>
  <w:style w:type="paragraph" w:styleId="Continuarlista2">
    <w:name w:val="List Continue 2"/>
    <w:basedOn w:val="Continuarlista"/>
    <w:rsid w:val="00F44D26"/>
    <w:pPr>
      <w:ind w:left="1080"/>
    </w:pPr>
  </w:style>
  <w:style w:type="paragraph" w:styleId="Textoindependienteprimerasangra2">
    <w:name w:val="Body Text First Indent 2"/>
    <w:basedOn w:val="Sangradetextonormal"/>
    <w:link w:val="Textoindependienteprimerasangra2Car"/>
    <w:uiPriority w:val="99"/>
    <w:rsid w:val="00F44D26"/>
    <w:pPr>
      <w:ind w:firstLine="210"/>
    </w:pPr>
    <w:rPr>
      <w:rFonts w:ascii="Arial" w:eastAsia="Batang" w:hAnsi="Arial" w:cs="Times New Roman"/>
      <w:sz w:val="16"/>
      <w:szCs w:val="20"/>
      <w:lang w:val="es-ES"/>
    </w:rPr>
  </w:style>
  <w:style w:type="character" w:customStyle="1" w:styleId="Textoindependienteprimerasangra2Car">
    <w:name w:val="Texto independiente primera sangría 2 Car"/>
    <w:basedOn w:val="SangradetextonormalCar"/>
    <w:link w:val="Textoindependienteprimerasangra2"/>
    <w:uiPriority w:val="99"/>
    <w:rsid w:val="00F44D26"/>
    <w:rPr>
      <w:rFonts w:ascii="Arial" w:eastAsia="Batang" w:hAnsi="Arial" w:cs="Times New Roman"/>
      <w:sz w:val="16"/>
      <w:szCs w:val="20"/>
      <w:lang w:val="es-ES"/>
    </w:rPr>
  </w:style>
  <w:style w:type="paragraph" w:styleId="Cita">
    <w:name w:val="Quote"/>
    <w:basedOn w:val="Normal"/>
    <w:next w:val="Textoindependiente"/>
    <w:link w:val="CitaCar"/>
    <w:qFormat/>
    <w:rsid w:val="00F44D26"/>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rFonts w:ascii="Arial" w:eastAsia="Batang" w:hAnsi="Arial" w:cs="Times New Roman"/>
      <w:spacing w:val="-5"/>
      <w:szCs w:val="20"/>
      <w:lang w:val="x-none"/>
    </w:rPr>
  </w:style>
  <w:style w:type="character" w:customStyle="1" w:styleId="CitaCar">
    <w:name w:val="Cita Car"/>
    <w:basedOn w:val="Fuentedeprrafopredeter"/>
    <w:link w:val="Cita"/>
    <w:rsid w:val="00F44D26"/>
    <w:rPr>
      <w:rFonts w:ascii="Arial" w:eastAsia="Batang" w:hAnsi="Arial" w:cs="Times New Roman"/>
      <w:spacing w:val="-5"/>
      <w:sz w:val="24"/>
      <w:szCs w:val="20"/>
      <w:shd w:val="pct10" w:color="808080" w:fill="auto"/>
      <w:lang w:val="x-none"/>
    </w:rPr>
  </w:style>
  <w:style w:type="paragraph" w:customStyle="1" w:styleId="Primeracita">
    <w:name w:val="Primera cita"/>
    <w:basedOn w:val="Normal"/>
    <w:next w:val="Cita"/>
    <w:rsid w:val="00F44D26"/>
    <w:pPr>
      <w:keepLines/>
      <w:pBdr>
        <w:top w:val="single" w:sz="6" w:space="6" w:color="FFFFFF"/>
        <w:left w:val="single" w:sz="6" w:space="6" w:color="FFFFFF"/>
        <w:right w:val="single" w:sz="6" w:space="6" w:color="FFFFFF"/>
      </w:pBdr>
      <w:shd w:val="pct10" w:color="auto" w:fill="auto"/>
      <w:ind w:left="480" w:right="480" w:firstLine="60"/>
      <w:jc w:val="both"/>
    </w:pPr>
    <w:rPr>
      <w:rFonts w:ascii="Arial Black" w:eastAsia="Batang" w:hAnsi="Arial Black" w:cs="Times New Roman"/>
      <w:spacing w:val="-10"/>
      <w:sz w:val="21"/>
      <w:szCs w:val="20"/>
      <w:lang w:val="es-MX"/>
    </w:rPr>
  </w:style>
  <w:style w:type="paragraph" w:customStyle="1" w:styleId="ltimacita">
    <w:name w:val="Última cita"/>
    <w:basedOn w:val="Cita"/>
    <w:next w:val="Textoindependiente"/>
    <w:rsid w:val="00F44D26"/>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customStyle="1" w:styleId="Tindependientemantenido">
    <w:name w:val="T. independiente mantenido"/>
    <w:basedOn w:val="Textoindependiente"/>
    <w:next w:val="Textoindependiente"/>
    <w:rsid w:val="00F44D26"/>
    <w:pPr>
      <w:keepNext/>
      <w:spacing w:after="240"/>
      <w:jc w:val="both"/>
    </w:pPr>
    <w:rPr>
      <w:rFonts w:ascii="Arial" w:eastAsia="Batang" w:hAnsi="Arial" w:cs="Times New Roman"/>
      <w:spacing w:val="-5"/>
      <w:szCs w:val="20"/>
      <w:lang w:val="es-MX"/>
    </w:rPr>
  </w:style>
  <w:style w:type="paragraph" w:customStyle="1" w:styleId="Rtulodecaptulo">
    <w:name w:val="Rótulo de capítulo"/>
    <w:basedOn w:val="Normal"/>
    <w:next w:val="Textoindependiente"/>
    <w:rsid w:val="00F44D26"/>
    <w:pPr>
      <w:keepNext/>
      <w:pBdr>
        <w:bottom w:val="single" w:sz="6" w:space="3" w:color="auto"/>
      </w:pBdr>
      <w:spacing w:after="240"/>
      <w:jc w:val="both"/>
    </w:pPr>
    <w:rPr>
      <w:rFonts w:ascii="Arial Black" w:eastAsia="Batang" w:hAnsi="Arial Black" w:cs="Times New Roman"/>
      <w:caps/>
      <w:spacing w:val="70"/>
      <w:kern w:val="28"/>
      <w:sz w:val="15"/>
      <w:szCs w:val="20"/>
      <w:lang w:val="es-MX"/>
    </w:rPr>
  </w:style>
  <w:style w:type="paragraph" w:customStyle="1" w:styleId="Subttulodecaptulo">
    <w:name w:val="Subtítulo de capítulo"/>
    <w:basedOn w:val="Normal"/>
    <w:next w:val="Textoindependiente"/>
    <w:rsid w:val="00F44D26"/>
    <w:pPr>
      <w:keepNext/>
      <w:keepLines/>
      <w:spacing w:after="360" w:line="240" w:lineRule="atLeast"/>
      <w:ind w:right="1800"/>
      <w:jc w:val="both"/>
    </w:pPr>
    <w:rPr>
      <w:rFonts w:ascii="Arial" w:eastAsia="Batang" w:hAnsi="Arial" w:cs="Times New Roman"/>
      <w:i/>
      <w:spacing w:val="-20"/>
      <w:kern w:val="28"/>
      <w:sz w:val="28"/>
      <w:szCs w:val="20"/>
      <w:lang w:val="es-MX"/>
    </w:rPr>
  </w:style>
  <w:style w:type="paragraph" w:customStyle="1" w:styleId="Ttulodecaptulo">
    <w:name w:val="Título de capítulo"/>
    <w:basedOn w:val="Normal"/>
    <w:next w:val="Subttulodecaptulo"/>
    <w:rsid w:val="00F44D26"/>
    <w:pPr>
      <w:keepNext/>
      <w:keepLines/>
      <w:spacing w:before="480" w:after="360" w:line="440" w:lineRule="atLeast"/>
      <w:ind w:right="2160"/>
      <w:jc w:val="both"/>
    </w:pPr>
    <w:rPr>
      <w:rFonts w:ascii="Arial Black" w:eastAsia="Batang" w:hAnsi="Arial Black" w:cs="Times New Roman"/>
      <w:color w:val="808080"/>
      <w:spacing w:val="-35"/>
      <w:kern w:val="28"/>
      <w:sz w:val="44"/>
      <w:szCs w:val="20"/>
      <w:lang w:val="es-MX"/>
    </w:rPr>
  </w:style>
  <w:style w:type="paragraph" w:customStyle="1" w:styleId="Ttulodeldocumento">
    <w:name w:val="Título del documento"/>
    <w:basedOn w:val="Normal"/>
    <w:rsid w:val="00F44D26"/>
    <w:pPr>
      <w:keepNext/>
      <w:spacing w:before="240" w:after="360"/>
      <w:jc w:val="both"/>
    </w:pPr>
    <w:rPr>
      <w:rFonts w:ascii="Arial" w:eastAsia="Batang" w:hAnsi="Arial" w:cs="Times New Roman"/>
      <w:b/>
      <w:kern w:val="28"/>
      <w:sz w:val="36"/>
      <w:szCs w:val="20"/>
      <w:lang w:val="es-MX"/>
    </w:rPr>
  </w:style>
  <w:style w:type="character" w:styleId="nfasis">
    <w:name w:val="Emphasis"/>
    <w:qFormat/>
    <w:rsid w:val="00F44D26"/>
    <w:rPr>
      <w:rFonts w:ascii="Arial Black" w:hAnsi="Arial Black"/>
      <w:sz w:val="18"/>
    </w:rPr>
  </w:style>
  <w:style w:type="paragraph" w:customStyle="1" w:styleId="Piedepginapar">
    <w:name w:val="Pie de página par"/>
    <w:basedOn w:val="Piedepgina"/>
    <w:rsid w:val="00F44D26"/>
    <w:pPr>
      <w:keepLines/>
      <w:pBdr>
        <w:top w:val="single" w:sz="6" w:space="3" w:color="auto"/>
      </w:pBdr>
      <w:tabs>
        <w:tab w:val="clear" w:pos="4419"/>
        <w:tab w:val="clear" w:pos="8838"/>
        <w:tab w:val="center" w:pos="4320"/>
        <w:tab w:val="right" w:pos="8640"/>
      </w:tabs>
      <w:jc w:val="center"/>
    </w:pPr>
    <w:rPr>
      <w:rFonts w:ascii="Arial Black" w:eastAsia="Batang" w:hAnsi="Arial Black" w:cs="Times New Roman"/>
      <w:sz w:val="20"/>
      <w:szCs w:val="20"/>
    </w:rPr>
  </w:style>
  <w:style w:type="paragraph" w:customStyle="1" w:styleId="Piedepginaprimera">
    <w:name w:val="Pie de página primera"/>
    <w:basedOn w:val="Piedepgina"/>
    <w:rsid w:val="00F44D26"/>
    <w:pPr>
      <w:keepLines/>
      <w:tabs>
        <w:tab w:val="clear" w:pos="4419"/>
        <w:tab w:val="clear" w:pos="8838"/>
        <w:tab w:val="center" w:pos="4320"/>
      </w:tabs>
      <w:jc w:val="center"/>
    </w:pPr>
    <w:rPr>
      <w:rFonts w:ascii="Arial Black" w:eastAsia="Batang" w:hAnsi="Arial Black" w:cs="Times New Roman"/>
      <w:spacing w:val="-10"/>
      <w:sz w:val="20"/>
      <w:szCs w:val="20"/>
    </w:rPr>
  </w:style>
  <w:style w:type="paragraph" w:customStyle="1" w:styleId="Piedepginaimpar">
    <w:name w:val="Pie de página impar"/>
    <w:basedOn w:val="Piedepgina"/>
    <w:rsid w:val="00F44D26"/>
    <w:pPr>
      <w:keepLines/>
      <w:pBdr>
        <w:top w:val="single" w:sz="6" w:space="3" w:color="auto"/>
      </w:pBdr>
      <w:tabs>
        <w:tab w:val="clear" w:pos="4419"/>
        <w:tab w:val="clear" w:pos="8838"/>
        <w:tab w:val="right" w:pos="0"/>
        <w:tab w:val="center" w:pos="4320"/>
        <w:tab w:val="right" w:pos="8640"/>
      </w:tabs>
      <w:jc w:val="center"/>
    </w:pPr>
    <w:rPr>
      <w:rFonts w:ascii="Arial Black" w:eastAsia="Batang" w:hAnsi="Arial Black" w:cs="Times New Roman"/>
      <w:sz w:val="20"/>
      <w:szCs w:val="20"/>
    </w:rPr>
  </w:style>
  <w:style w:type="paragraph" w:customStyle="1" w:styleId="Notaalpie-base">
    <w:name w:val="Nota al pie - base"/>
    <w:basedOn w:val="Normal"/>
    <w:rsid w:val="00F44D26"/>
    <w:pPr>
      <w:spacing w:before="240"/>
      <w:jc w:val="both"/>
    </w:pPr>
    <w:rPr>
      <w:rFonts w:ascii="Arial" w:eastAsia="Batang" w:hAnsi="Arial" w:cs="Times New Roman"/>
      <w:sz w:val="18"/>
      <w:szCs w:val="20"/>
      <w:lang w:val="es-MX"/>
    </w:rPr>
  </w:style>
  <w:style w:type="paragraph" w:customStyle="1" w:styleId="Encabezado-base">
    <w:name w:val="Encabezado - base"/>
    <w:basedOn w:val="Normal"/>
    <w:rsid w:val="00F44D26"/>
    <w:pPr>
      <w:keepLines/>
      <w:tabs>
        <w:tab w:val="center" w:pos="4320"/>
        <w:tab w:val="right" w:pos="8640"/>
      </w:tabs>
      <w:jc w:val="both"/>
    </w:pPr>
    <w:rPr>
      <w:rFonts w:ascii="Arial" w:eastAsia="Batang" w:hAnsi="Arial" w:cs="Times New Roman"/>
      <w:sz w:val="20"/>
      <w:szCs w:val="20"/>
      <w:lang w:val="es-MX"/>
    </w:rPr>
  </w:style>
  <w:style w:type="paragraph" w:customStyle="1" w:styleId="Encabezadoprimero">
    <w:name w:val="Encabezado primero"/>
    <w:basedOn w:val="Normal"/>
    <w:rsid w:val="00F44D26"/>
    <w:pPr>
      <w:keepLines/>
      <w:tabs>
        <w:tab w:val="center" w:pos="4320"/>
      </w:tabs>
      <w:jc w:val="center"/>
    </w:pPr>
    <w:rPr>
      <w:rFonts w:ascii="Arial" w:eastAsia="Batang" w:hAnsi="Arial" w:cs="Times New Roman"/>
      <w:b/>
      <w:caps/>
      <w:spacing w:val="60"/>
      <w:sz w:val="28"/>
      <w:szCs w:val="20"/>
      <w:lang w:val="es-MX"/>
    </w:rPr>
  </w:style>
  <w:style w:type="paragraph" w:customStyle="1" w:styleId="Encabezadoimpar">
    <w:name w:val="Encabezado impar"/>
    <w:basedOn w:val="Normal"/>
    <w:autoRedefine/>
    <w:rsid w:val="00F44D26"/>
    <w:pPr>
      <w:keepLines/>
      <w:tabs>
        <w:tab w:val="right" w:pos="0"/>
        <w:tab w:val="center" w:pos="4320"/>
        <w:tab w:val="right" w:pos="8640"/>
      </w:tabs>
      <w:jc w:val="center"/>
    </w:pPr>
    <w:rPr>
      <w:rFonts w:ascii="Arial Black" w:eastAsia="Batang" w:hAnsi="Arial Black" w:cs="Times New Roman"/>
      <w:caps/>
      <w:spacing w:val="60"/>
      <w:szCs w:val="20"/>
      <w:lang w:val="es-MX"/>
    </w:rPr>
  </w:style>
  <w:style w:type="paragraph" w:customStyle="1" w:styleId="Icono1">
    <w:name w:val="Icono 1"/>
    <w:basedOn w:val="Normal"/>
    <w:rsid w:val="00F44D26"/>
    <w:pPr>
      <w:framePr w:w="1440" w:hSpace="187" w:wrap="around" w:vAnchor="text" w:hAnchor="margin" w:y="1"/>
      <w:shd w:val="pct10" w:color="auto" w:fill="auto"/>
      <w:spacing w:before="60" w:line="1440" w:lineRule="exact"/>
      <w:jc w:val="center"/>
    </w:pPr>
    <w:rPr>
      <w:rFonts w:ascii="Wingdings" w:eastAsia="Batang" w:hAnsi="Wingdings" w:cs="Times New Roman"/>
      <w:b/>
      <w:color w:val="FFFFFF"/>
      <w:spacing w:val="-10"/>
      <w:sz w:val="160"/>
      <w:szCs w:val="20"/>
      <w:lang w:val="es-MX"/>
    </w:rPr>
  </w:style>
  <w:style w:type="paragraph" w:customStyle="1" w:styleId="ndice-base">
    <w:name w:val="Índice - base"/>
    <w:basedOn w:val="Normal"/>
    <w:rsid w:val="00F44D26"/>
    <w:pPr>
      <w:tabs>
        <w:tab w:val="right" w:pos="3960"/>
      </w:tabs>
      <w:spacing w:line="240" w:lineRule="atLeast"/>
      <w:jc w:val="both"/>
    </w:pPr>
    <w:rPr>
      <w:rFonts w:ascii="Arial" w:eastAsia="Batang" w:hAnsi="Arial" w:cs="Times New Roman"/>
      <w:sz w:val="18"/>
      <w:szCs w:val="20"/>
      <w:lang w:val="es-MX"/>
    </w:rPr>
  </w:style>
  <w:style w:type="character" w:customStyle="1" w:styleId="Rtuloconnfasis">
    <w:name w:val="Rótulo con énfasis"/>
    <w:rsid w:val="00F44D26"/>
    <w:rPr>
      <w:caps/>
      <w:sz w:val="22"/>
    </w:rPr>
  </w:style>
  <w:style w:type="character" w:styleId="Nmerodelnea">
    <w:name w:val="line number"/>
    <w:rsid w:val="00F44D26"/>
    <w:rPr>
      <w:rFonts w:ascii="Arial" w:hAnsi="Arial"/>
      <w:sz w:val="18"/>
    </w:rPr>
  </w:style>
  <w:style w:type="paragraph" w:styleId="Lista4">
    <w:name w:val="List 4"/>
    <w:basedOn w:val="Lista"/>
    <w:rsid w:val="00F44D26"/>
    <w:pPr>
      <w:tabs>
        <w:tab w:val="left" w:pos="1800"/>
      </w:tabs>
      <w:suppressAutoHyphens w:val="0"/>
      <w:spacing w:after="240"/>
      <w:ind w:left="1800"/>
      <w:jc w:val="both"/>
    </w:pPr>
    <w:rPr>
      <w:rFonts w:ascii="Arial" w:eastAsia="Batang" w:hAnsi="Arial" w:cs="Times New Roman"/>
      <w:spacing w:val="-5"/>
      <w:lang w:val="es-MX" w:eastAsia="en-US"/>
    </w:rPr>
  </w:style>
  <w:style w:type="paragraph" w:styleId="Lista5">
    <w:name w:val="List 5"/>
    <w:basedOn w:val="Lista"/>
    <w:rsid w:val="00F44D26"/>
    <w:pPr>
      <w:tabs>
        <w:tab w:val="left" w:pos="2160"/>
      </w:tabs>
      <w:suppressAutoHyphens w:val="0"/>
      <w:spacing w:after="240"/>
      <w:ind w:left="2160"/>
      <w:jc w:val="both"/>
    </w:pPr>
    <w:rPr>
      <w:rFonts w:ascii="Arial" w:eastAsia="Batang" w:hAnsi="Arial" w:cs="Times New Roman"/>
      <w:spacing w:val="-5"/>
      <w:lang w:val="es-MX" w:eastAsia="en-US"/>
    </w:rPr>
  </w:style>
  <w:style w:type="paragraph" w:styleId="Listaconvietas3">
    <w:name w:val="List Bullet 3"/>
    <w:basedOn w:val="Listaconvietas"/>
    <w:uiPriority w:val="99"/>
    <w:rsid w:val="00F44D26"/>
    <w:pPr>
      <w:ind w:left="1440"/>
    </w:pPr>
  </w:style>
  <w:style w:type="paragraph" w:styleId="Listaconvietas4">
    <w:name w:val="List Bullet 4"/>
    <w:basedOn w:val="Listaconvietas"/>
    <w:rsid w:val="00F44D26"/>
    <w:pPr>
      <w:ind w:left="1800"/>
    </w:pPr>
  </w:style>
  <w:style w:type="paragraph" w:styleId="Listaconvietas5">
    <w:name w:val="List Bullet 5"/>
    <w:basedOn w:val="Normal"/>
    <w:rsid w:val="00F44D26"/>
    <w:pPr>
      <w:framePr w:w="1860" w:wrap="around" w:vAnchor="text" w:hAnchor="page" w:x="1201" w:y="1"/>
      <w:pBdr>
        <w:bottom w:val="single" w:sz="6" w:space="0" w:color="auto"/>
        <w:between w:val="single" w:sz="6" w:space="0" w:color="auto"/>
      </w:pBdr>
      <w:tabs>
        <w:tab w:val="num" w:pos="420"/>
      </w:tabs>
      <w:spacing w:line="320" w:lineRule="exact"/>
      <w:ind w:left="420" w:hanging="420"/>
      <w:jc w:val="both"/>
    </w:pPr>
    <w:rPr>
      <w:rFonts w:ascii="Arial" w:eastAsia="Batang" w:hAnsi="Arial" w:cs="Times New Roman"/>
      <w:sz w:val="18"/>
      <w:szCs w:val="20"/>
      <w:lang w:val="es-MX"/>
    </w:rPr>
  </w:style>
  <w:style w:type="paragraph" w:customStyle="1" w:styleId="Listaconvietas-primera">
    <w:name w:val="Lista con viñetas - primera"/>
    <w:basedOn w:val="Listaconvietas"/>
    <w:next w:val="Listaconvietas"/>
    <w:rsid w:val="00F44D26"/>
    <w:pPr>
      <w:spacing w:before="80" w:after="160"/>
      <w:jc w:val="left"/>
    </w:pPr>
    <w:rPr>
      <w:rFonts w:ascii="Times New Roman" w:hAnsi="Times New Roman"/>
      <w:spacing w:val="0"/>
      <w:sz w:val="20"/>
    </w:rPr>
  </w:style>
  <w:style w:type="paragraph" w:customStyle="1" w:styleId="Listaconvietas-ltima">
    <w:name w:val="Lista con viñetas - última"/>
    <w:basedOn w:val="Listaconvietas"/>
    <w:next w:val="Textoindependiente"/>
    <w:rsid w:val="00F44D26"/>
    <w:pPr>
      <w:jc w:val="left"/>
    </w:pPr>
    <w:rPr>
      <w:rFonts w:ascii="Times New Roman" w:hAnsi="Times New Roman"/>
      <w:spacing w:val="0"/>
      <w:sz w:val="20"/>
    </w:rPr>
  </w:style>
  <w:style w:type="paragraph" w:styleId="Continuarlista3">
    <w:name w:val="List Continue 3"/>
    <w:basedOn w:val="Continuarlista"/>
    <w:rsid w:val="00F44D26"/>
    <w:pPr>
      <w:ind w:left="1440"/>
    </w:pPr>
  </w:style>
  <w:style w:type="paragraph" w:styleId="Continuarlista4">
    <w:name w:val="List Continue 4"/>
    <w:basedOn w:val="Continuarlista"/>
    <w:rsid w:val="00F44D26"/>
    <w:pPr>
      <w:ind w:left="1800"/>
    </w:pPr>
  </w:style>
  <w:style w:type="paragraph" w:styleId="Continuarlista5">
    <w:name w:val="List Continue 5"/>
    <w:basedOn w:val="Continuarlista"/>
    <w:rsid w:val="00F44D26"/>
    <w:pPr>
      <w:ind w:left="2160"/>
    </w:pPr>
  </w:style>
  <w:style w:type="paragraph" w:customStyle="1" w:styleId="Listaprimera">
    <w:name w:val="Lista primera"/>
    <w:basedOn w:val="Lista"/>
    <w:next w:val="Lista"/>
    <w:rsid w:val="00F44D26"/>
    <w:pPr>
      <w:tabs>
        <w:tab w:val="left" w:pos="720"/>
      </w:tabs>
      <w:suppressAutoHyphens w:val="0"/>
      <w:spacing w:before="80" w:after="80"/>
      <w:ind w:left="720" w:hanging="360"/>
    </w:pPr>
    <w:rPr>
      <w:rFonts w:eastAsia="Batang" w:cs="Times New Roman"/>
      <w:sz w:val="20"/>
      <w:lang w:val="es-MX" w:eastAsia="en-US"/>
    </w:rPr>
  </w:style>
  <w:style w:type="paragraph" w:customStyle="1" w:styleId="Listaltima">
    <w:name w:val="Lista última"/>
    <w:basedOn w:val="Lista"/>
    <w:next w:val="Textoindependiente"/>
    <w:rsid w:val="00F44D26"/>
    <w:pPr>
      <w:tabs>
        <w:tab w:val="num" w:pos="0"/>
        <w:tab w:val="left" w:pos="720"/>
      </w:tabs>
      <w:suppressAutoHyphens w:val="0"/>
      <w:spacing w:after="240"/>
      <w:ind w:left="720" w:hanging="360"/>
    </w:pPr>
    <w:rPr>
      <w:rFonts w:eastAsia="Batang" w:cs="Times New Roman"/>
      <w:sz w:val="20"/>
      <w:lang w:val="es-MX" w:eastAsia="en-US"/>
    </w:rPr>
  </w:style>
  <w:style w:type="paragraph" w:styleId="Listaconnmeros">
    <w:name w:val="List Number"/>
    <w:basedOn w:val="Lista"/>
    <w:rsid w:val="00F44D26"/>
    <w:pPr>
      <w:suppressAutoHyphens w:val="0"/>
      <w:spacing w:after="240"/>
      <w:ind w:left="720" w:right="360" w:hanging="360"/>
      <w:jc w:val="both"/>
    </w:pPr>
    <w:rPr>
      <w:rFonts w:ascii="Arial" w:eastAsia="Batang" w:hAnsi="Arial" w:cs="Times New Roman"/>
      <w:spacing w:val="-5"/>
      <w:lang w:val="es-MX" w:eastAsia="en-US"/>
    </w:rPr>
  </w:style>
  <w:style w:type="paragraph" w:styleId="Listaconnmeros2">
    <w:name w:val="List Number 2"/>
    <w:basedOn w:val="Listaconnmeros"/>
    <w:rsid w:val="00F44D26"/>
    <w:pPr>
      <w:ind w:left="1080"/>
    </w:pPr>
  </w:style>
  <w:style w:type="paragraph" w:styleId="Listaconnmeros3">
    <w:name w:val="List Number 3"/>
    <w:basedOn w:val="Listaconnmeros"/>
    <w:rsid w:val="00F44D26"/>
    <w:pPr>
      <w:ind w:left="1440"/>
    </w:pPr>
  </w:style>
  <w:style w:type="paragraph" w:styleId="Listaconnmeros4">
    <w:name w:val="List Number 4"/>
    <w:basedOn w:val="Listaconnmeros"/>
    <w:rsid w:val="00F44D26"/>
    <w:pPr>
      <w:ind w:left="1800"/>
    </w:pPr>
  </w:style>
  <w:style w:type="paragraph" w:styleId="Listaconnmeros5">
    <w:name w:val="List Number 5"/>
    <w:basedOn w:val="Listaconnmeros"/>
    <w:rsid w:val="00F44D26"/>
    <w:pPr>
      <w:ind w:left="2160"/>
    </w:pPr>
  </w:style>
  <w:style w:type="paragraph" w:customStyle="1" w:styleId="Listanumerada-primera">
    <w:name w:val="Lista numerada - primera"/>
    <w:basedOn w:val="Listaconnmeros"/>
    <w:next w:val="Listaconnmeros"/>
    <w:rsid w:val="00F44D26"/>
    <w:pPr>
      <w:spacing w:before="80" w:after="160"/>
      <w:ind w:right="0"/>
      <w:jc w:val="left"/>
    </w:pPr>
    <w:rPr>
      <w:rFonts w:ascii="Times New Roman" w:hAnsi="Times New Roman"/>
      <w:spacing w:val="0"/>
      <w:sz w:val="20"/>
    </w:rPr>
  </w:style>
  <w:style w:type="paragraph" w:customStyle="1" w:styleId="Listanumerada-ltima">
    <w:name w:val="Lista numerada - última"/>
    <w:basedOn w:val="Listaconnmeros"/>
    <w:next w:val="Textoindependiente"/>
    <w:rsid w:val="00F44D26"/>
    <w:pPr>
      <w:ind w:right="0"/>
      <w:jc w:val="left"/>
    </w:pPr>
    <w:rPr>
      <w:rFonts w:ascii="Times New Roman" w:hAnsi="Times New Roman"/>
      <w:spacing w:val="0"/>
      <w:sz w:val="20"/>
    </w:rPr>
  </w:style>
  <w:style w:type="paragraph" w:customStyle="1" w:styleId="Rtulodeparte">
    <w:name w:val="Rótulo de parte"/>
    <w:basedOn w:val="Normal"/>
    <w:next w:val="Normal"/>
    <w:rsid w:val="00F44D26"/>
    <w:pPr>
      <w:framePr w:w="2045" w:hSpace="187" w:vSpace="187" w:wrap="notBeside" w:vAnchor="page" w:hAnchor="margin" w:xAlign="right" w:y="966"/>
      <w:shd w:val="pct20" w:color="auto" w:fill="auto"/>
      <w:spacing w:before="320" w:line="1560" w:lineRule="exact"/>
      <w:jc w:val="center"/>
    </w:pPr>
    <w:rPr>
      <w:rFonts w:ascii="Arial Black" w:eastAsia="Batang" w:hAnsi="Arial Black" w:cs="Times New Roman"/>
      <w:color w:val="FFFFFF"/>
      <w:sz w:val="196"/>
      <w:szCs w:val="20"/>
      <w:lang w:val="es-MX"/>
    </w:rPr>
  </w:style>
  <w:style w:type="paragraph" w:customStyle="1" w:styleId="Subttulodeparte">
    <w:name w:val="Subtítulo de parte"/>
    <w:basedOn w:val="Normal"/>
    <w:next w:val="Textoindependiente"/>
    <w:rsid w:val="00F44D26"/>
    <w:pPr>
      <w:keepNext/>
      <w:spacing w:before="360" w:after="120"/>
      <w:jc w:val="center"/>
    </w:pPr>
    <w:rPr>
      <w:rFonts w:ascii="Arial" w:eastAsia="Batang" w:hAnsi="Arial" w:cs="Times New Roman"/>
      <w:i/>
      <w:kern w:val="28"/>
      <w:sz w:val="32"/>
      <w:szCs w:val="20"/>
      <w:lang w:val="es-MX"/>
    </w:rPr>
  </w:style>
  <w:style w:type="paragraph" w:customStyle="1" w:styleId="Ttulodeparte">
    <w:name w:val="Título de parte"/>
    <w:basedOn w:val="Normal"/>
    <w:next w:val="Rtulodeparte"/>
    <w:rsid w:val="00F44D26"/>
    <w:pPr>
      <w:keepNext/>
      <w:pageBreakBefore/>
      <w:framePr w:w="2045" w:hSpace="187" w:vSpace="187" w:wrap="notBeside" w:vAnchor="page" w:hAnchor="margin" w:xAlign="right" w:y="966"/>
      <w:shd w:val="pct20" w:color="auto" w:fill="auto"/>
      <w:spacing w:line="480" w:lineRule="exact"/>
      <w:jc w:val="center"/>
    </w:pPr>
    <w:rPr>
      <w:rFonts w:ascii="Arial Black" w:eastAsia="Batang" w:hAnsi="Arial Black" w:cs="Times New Roman"/>
      <w:spacing w:val="-50"/>
      <w:sz w:val="36"/>
      <w:szCs w:val="20"/>
      <w:lang w:val="es-MX"/>
    </w:rPr>
  </w:style>
  <w:style w:type="paragraph" w:customStyle="1" w:styleId="Imagen">
    <w:name w:val="Imagen"/>
    <w:basedOn w:val="Textoindependiente"/>
    <w:next w:val="Epgrafe"/>
    <w:rsid w:val="00F44D26"/>
    <w:pPr>
      <w:keepNext/>
      <w:spacing w:after="240"/>
      <w:jc w:val="both"/>
    </w:pPr>
    <w:rPr>
      <w:rFonts w:ascii="Arial" w:eastAsia="Batang" w:hAnsi="Arial" w:cs="Times New Roman"/>
      <w:spacing w:val="-5"/>
      <w:szCs w:val="20"/>
      <w:lang w:val="es-MX"/>
    </w:rPr>
  </w:style>
  <w:style w:type="paragraph" w:customStyle="1" w:styleId="Remite">
    <w:name w:val="Remite"/>
    <w:basedOn w:val="Normal"/>
    <w:rsid w:val="00F44D26"/>
    <w:pPr>
      <w:jc w:val="center"/>
    </w:pPr>
    <w:rPr>
      <w:rFonts w:ascii="Arial" w:eastAsia="Batang" w:hAnsi="Arial" w:cs="Times New Roman"/>
      <w:spacing w:val="-3"/>
      <w:sz w:val="20"/>
      <w:szCs w:val="20"/>
      <w:lang w:val="es-MX"/>
    </w:rPr>
  </w:style>
  <w:style w:type="paragraph" w:customStyle="1" w:styleId="Encabezadodeseccin">
    <w:name w:val="Encabezado de sección"/>
    <w:basedOn w:val="Normal"/>
    <w:next w:val="Textoindependiente"/>
    <w:rsid w:val="00F44D26"/>
    <w:pPr>
      <w:spacing w:line="640" w:lineRule="atLeast"/>
      <w:jc w:val="both"/>
    </w:pPr>
    <w:rPr>
      <w:rFonts w:ascii="Arial Black" w:eastAsia="Batang" w:hAnsi="Arial Black" w:cs="Times New Roman"/>
      <w:caps/>
      <w:spacing w:val="60"/>
      <w:sz w:val="15"/>
      <w:szCs w:val="20"/>
      <w:lang w:val="es-MX"/>
    </w:rPr>
  </w:style>
  <w:style w:type="paragraph" w:customStyle="1" w:styleId="Etiquetadeseccin">
    <w:name w:val="Etiqueta de sección"/>
    <w:basedOn w:val="Normal"/>
    <w:next w:val="Normal"/>
    <w:rsid w:val="00F44D26"/>
    <w:pPr>
      <w:spacing w:before="2040" w:after="360" w:line="480" w:lineRule="atLeast"/>
      <w:jc w:val="both"/>
    </w:pPr>
    <w:rPr>
      <w:rFonts w:ascii="Arial Black" w:eastAsia="Batang" w:hAnsi="Arial Black" w:cs="Times New Roman"/>
      <w:color w:val="808080"/>
      <w:spacing w:val="-35"/>
      <w:sz w:val="48"/>
      <w:szCs w:val="20"/>
      <w:lang w:val="es-MX"/>
    </w:rPr>
  </w:style>
  <w:style w:type="paragraph" w:customStyle="1" w:styleId="Subttulodecubierta">
    <w:name w:val="Subtítulo de cubierta"/>
    <w:basedOn w:val="Normal"/>
    <w:next w:val="Normal"/>
    <w:rsid w:val="00F44D26"/>
    <w:pPr>
      <w:keepNext/>
      <w:pBdr>
        <w:top w:val="single" w:sz="6" w:space="1" w:color="auto"/>
      </w:pBdr>
      <w:spacing w:after="5280" w:line="480" w:lineRule="exact"/>
      <w:jc w:val="both"/>
    </w:pPr>
    <w:rPr>
      <w:rFonts w:ascii="Arial" w:eastAsia="Batang" w:hAnsi="Arial" w:cs="Times New Roman"/>
      <w:spacing w:val="-15"/>
      <w:kern w:val="28"/>
      <w:sz w:val="44"/>
      <w:szCs w:val="20"/>
      <w:lang w:val="es-MX"/>
    </w:rPr>
  </w:style>
  <w:style w:type="character" w:customStyle="1" w:styleId="Superndice">
    <w:name w:val="Superíndice"/>
    <w:rsid w:val="00F44D26"/>
    <w:rPr>
      <w:position w:val="0"/>
      <w:vertAlign w:val="superscript"/>
    </w:rPr>
  </w:style>
  <w:style w:type="paragraph" w:customStyle="1" w:styleId="Ttulodecubierta">
    <w:name w:val="Título de cubierta"/>
    <w:basedOn w:val="Ttulo-base"/>
    <w:next w:val="Subttulodecubierta"/>
    <w:rsid w:val="00F44D26"/>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customStyle="1" w:styleId="TDC-base">
    <w:name w:val="TDC - base"/>
    <w:basedOn w:val="TDC2"/>
    <w:rsid w:val="00F44D26"/>
    <w:pPr>
      <w:spacing w:line="240" w:lineRule="auto"/>
      <w:ind w:left="0"/>
      <w:jc w:val="both"/>
    </w:pPr>
    <w:rPr>
      <w:rFonts w:ascii="Times New Roman" w:eastAsia="Batang" w:hAnsi="Times New Roman" w:cs="Times New Roman"/>
      <w:b/>
      <w:bCs/>
      <w:noProof w:val="0"/>
      <w:sz w:val="22"/>
      <w:szCs w:val="22"/>
    </w:rPr>
  </w:style>
  <w:style w:type="paragraph" w:styleId="Cierre">
    <w:name w:val="Closing"/>
    <w:basedOn w:val="Normal"/>
    <w:link w:val="CierreCar"/>
    <w:rsid w:val="00F44D26"/>
    <w:pPr>
      <w:ind w:left="4252"/>
      <w:jc w:val="both"/>
    </w:pPr>
    <w:rPr>
      <w:rFonts w:ascii="Arial" w:eastAsia="Batang" w:hAnsi="Arial" w:cs="Times New Roman"/>
      <w:sz w:val="20"/>
      <w:szCs w:val="20"/>
      <w:lang w:val="x-none"/>
    </w:rPr>
  </w:style>
  <w:style w:type="character" w:customStyle="1" w:styleId="CierreCar">
    <w:name w:val="Cierre Car"/>
    <w:basedOn w:val="Fuentedeprrafopredeter"/>
    <w:link w:val="Cierre"/>
    <w:rsid w:val="00F44D26"/>
    <w:rPr>
      <w:rFonts w:ascii="Arial" w:eastAsia="Batang" w:hAnsi="Arial" w:cs="Times New Roman"/>
      <w:sz w:val="20"/>
      <w:szCs w:val="20"/>
      <w:lang w:val="x-none"/>
    </w:rPr>
  </w:style>
  <w:style w:type="character" w:styleId="DefinicinHTML">
    <w:name w:val="HTML Definition"/>
    <w:rsid w:val="00F44D26"/>
    <w:rPr>
      <w:i/>
      <w:iCs/>
      <w:lang w:val="es-ES"/>
    </w:rPr>
  </w:style>
  <w:style w:type="paragraph" w:styleId="DireccinHTML">
    <w:name w:val="HTML Address"/>
    <w:basedOn w:val="Normal"/>
    <w:link w:val="DireccinHTMLCar"/>
    <w:rsid w:val="00F44D26"/>
    <w:pPr>
      <w:jc w:val="both"/>
    </w:pPr>
    <w:rPr>
      <w:rFonts w:ascii="Arial" w:eastAsia="Batang" w:hAnsi="Arial" w:cs="Times New Roman"/>
      <w:i/>
      <w:iCs/>
      <w:sz w:val="20"/>
      <w:szCs w:val="20"/>
      <w:lang w:val="x-none"/>
    </w:rPr>
  </w:style>
  <w:style w:type="character" w:customStyle="1" w:styleId="DireccinHTMLCar">
    <w:name w:val="Dirección HTML Car"/>
    <w:basedOn w:val="Fuentedeprrafopredeter"/>
    <w:link w:val="DireccinHTML"/>
    <w:rsid w:val="00F44D26"/>
    <w:rPr>
      <w:rFonts w:ascii="Arial" w:eastAsia="Batang" w:hAnsi="Arial" w:cs="Times New Roman"/>
      <w:i/>
      <w:iCs/>
      <w:sz w:val="20"/>
      <w:szCs w:val="20"/>
      <w:lang w:val="x-none"/>
    </w:rPr>
  </w:style>
  <w:style w:type="paragraph" w:styleId="Direccinsobre">
    <w:name w:val="envelope address"/>
    <w:basedOn w:val="Normal"/>
    <w:rsid w:val="00F44D26"/>
    <w:pPr>
      <w:framePr w:w="7920" w:h="1980" w:hRule="exact" w:hSpace="180" w:wrap="auto" w:hAnchor="page" w:xAlign="center" w:yAlign="bottom"/>
      <w:ind w:left="2880"/>
      <w:jc w:val="both"/>
    </w:pPr>
    <w:rPr>
      <w:rFonts w:ascii="Arial" w:eastAsia="Batang" w:hAnsi="Arial" w:cs="Arial"/>
      <w:lang w:val="es-MX"/>
    </w:rPr>
  </w:style>
  <w:style w:type="character" w:styleId="EjemplodeHTML">
    <w:name w:val="HTML Sample"/>
    <w:rsid w:val="00F44D26"/>
    <w:rPr>
      <w:rFonts w:ascii="Courier New" w:hAnsi="Courier New"/>
      <w:lang w:val="es-ES"/>
    </w:rPr>
  </w:style>
  <w:style w:type="paragraph" w:styleId="Encabezadodemensaje">
    <w:name w:val="Message Header"/>
    <w:basedOn w:val="Normal"/>
    <w:link w:val="EncabezadodemensajeCar"/>
    <w:rsid w:val="00F44D26"/>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eastAsia="Batang" w:hAnsi="Arial" w:cs="Times New Roman"/>
      <w:lang w:val="x-none"/>
    </w:rPr>
  </w:style>
  <w:style w:type="character" w:customStyle="1" w:styleId="EncabezadodemensajeCar">
    <w:name w:val="Encabezado de mensaje Car"/>
    <w:basedOn w:val="Fuentedeprrafopredeter"/>
    <w:link w:val="Encabezadodemensaje"/>
    <w:rsid w:val="00F44D26"/>
    <w:rPr>
      <w:rFonts w:ascii="Arial" w:eastAsia="Batang" w:hAnsi="Arial" w:cs="Times New Roman"/>
      <w:sz w:val="24"/>
      <w:szCs w:val="24"/>
      <w:shd w:val="pct20" w:color="auto" w:fill="auto"/>
      <w:lang w:val="x-none"/>
    </w:rPr>
  </w:style>
  <w:style w:type="paragraph" w:styleId="Encabezadodenota">
    <w:name w:val="Note Heading"/>
    <w:basedOn w:val="Normal"/>
    <w:next w:val="Normal"/>
    <w:link w:val="EncabezadodenotaCar"/>
    <w:rsid w:val="00F44D26"/>
    <w:pPr>
      <w:jc w:val="both"/>
    </w:pPr>
    <w:rPr>
      <w:rFonts w:ascii="Arial" w:eastAsia="Batang" w:hAnsi="Arial" w:cs="Times New Roman"/>
      <w:sz w:val="20"/>
      <w:szCs w:val="20"/>
      <w:lang w:val="x-none"/>
    </w:rPr>
  </w:style>
  <w:style w:type="character" w:customStyle="1" w:styleId="EncabezadodenotaCar">
    <w:name w:val="Encabezado de nota Car"/>
    <w:basedOn w:val="Fuentedeprrafopredeter"/>
    <w:link w:val="Encabezadodenota"/>
    <w:rsid w:val="00F44D26"/>
    <w:rPr>
      <w:rFonts w:ascii="Arial" w:eastAsia="Batang" w:hAnsi="Arial" w:cs="Times New Roman"/>
      <w:sz w:val="20"/>
      <w:szCs w:val="20"/>
      <w:lang w:val="x-none"/>
    </w:rPr>
  </w:style>
  <w:style w:type="paragraph" w:styleId="Firma">
    <w:name w:val="Signature"/>
    <w:basedOn w:val="Normal"/>
    <w:link w:val="FirmaCar"/>
    <w:rsid w:val="00F44D26"/>
    <w:pPr>
      <w:ind w:left="4252"/>
      <w:jc w:val="both"/>
    </w:pPr>
    <w:rPr>
      <w:rFonts w:ascii="Arial" w:eastAsia="Batang" w:hAnsi="Arial" w:cs="Times New Roman"/>
      <w:sz w:val="20"/>
      <w:szCs w:val="20"/>
      <w:lang w:val="x-none"/>
    </w:rPr>
  </w:style>
  <w:style w:type="character" w:customStyle="1" w:styleId="FirmaCar">
    <w:name w:val="Firma Car"/>
    <w:basedOn w:val="Fuentedeprrafopredeter"/>
    <w:link w:val="Firma"/>
    <w:rsid w:val="00F44D26"/>
    <w:rPr>
      <w:rFonts w:ascii="Arial" w:eastAsia="Batang" w:hAnsi="Arial" w:cs="Times New Roman"/>
      <w:sz w:val="20"/>
      <w:szCs w:val="20"/>
      <w:lang w:val="x-none"/>
    </w:rPr>
  </w:style>
  <w:style w:type="paragraph" w:styleId="Firmadecorreoelectrnico">
    <w:name w:val="E-mail Signature"/>
    <w:basedOn w:val="Normal"/>
    <w:link w:val="FirmadecorreoelectrnicoCar"/>
    <w:rsid w:val="00F44D26"/>
    <w:pPr>
      <w:jc w:val="both"/>
    </w:pPr>
    <w:rPr>
      <w:rFonts w:ascii="Arial" w:eastAsia="Batang" w:hAnsi="Arial" w:cs="Times New Roman"/>
      <w:sz w:val="20"/>
      <w:szCs w:val="20"/>
      <w:lang w:val="x-none"/>
    </w:rPr>
  </w:style>
  <w:style w:type="character" w:customStyle="1" w:styleId="FirmadecorreoelectrnicoCar">
    <w:name w:val="Firma de correo electrónico Car"/>
    <w:basedOn w:val="Fuentedeprrafopredeter"/>
    <w:link w:val="Firmadecorreoelectrnico"/>
    <w:rsid w:val="00F44D26"/>
    <w:rPr>
      <w:rFonts w:ascii="Arial" w:eastAsia="Batang" w:hAnsi="Arial" w:cs="Times New Roman"/>
      <w:sz w:val="20"/>
      <w:szCs w:val="20"/>
      <w:lang w:val="x-none"/>
    </w:rPr>
  </w:style>
  <w:style w:type="paragraph" w:styleId="HTMLconformatoprevio">
    <w:name w:val="HTML Preformatted"/>
    <w:basedOn w:val="Normal"/>
    <w:link w:val="HTMLconformatoprevioCar"/>
    <w:rsid w:val="00F44D26"/>
    <w:pPr>
      <w:jc w:val="both"/>
    </w:pPr>
    <w:rPr>
      <w:rFonts w:ascii="Courier New" w:eastAsia="Batang" w:hAnsi="Courier New" w:cs="Times New Roman"/>
      <w:sz w:val="20"/>
      <w:szCs w:val="20"/>
      <w:lang w:val="x-none"/>
    </w:rPr>
  </w:style>
  <w:style w:type="character" w:customStyle="1" w:styleId="HTMLconformatoprevioCar">
    <w:name w:val="HTML con formato previo Car"/>
    <w:basedOn w:val="Fuentedeprrafopredeter"/>
    <w:link w:val="HTMLconformatoprevio"/>
    <w:rsid w:val="00F44D26"/>
    <w:rPr>
      <w:rFonts w:ascii="Courier New" w:eastAsia="Batang" w:hAnsi="Courier New" w:cs="Times New Roman"/>
      <w:sz w:val="20"/>
      <w:szCs w:val="20"/>
      <w:lang w:val="x-none"/>
    </w:rPr>
  </w:style>
  <w:style w:type="character" w:styleId="MquinadeescribirHTML">
    <w:name w:val="HTML Typewriter"/>
    <w:rsid w:val="00F44D26"/>
    <w:rPr>
      <w:rFonts w:ascii="Courier New" w:hAnsi="Courier New"/>
      <w:sz w:val="20"/>
      <w:szCs w:val="20"/>
      <w:lang w:val="es-ES"/>
    </w:rPr>
  </w:style>
  <w:style w:type="paragraph" w:styleId="Remitedesobre">
    <w:name w:val="envelope return"/>
    <w:basedOn w:val="Normal"/>
    <w:rsid w:val="00F44D26"/>
    <w:pPr>
      <w:jc w:val="both"/>
    </w:pPr>
    <w:rPr>
      <w:rFonts w:ascii="Arial" w:eastAsia="Batang" w:hAnsi="Arial" w:cs="Arial"/>
      <w:sz w:val="20"/>
      <w:szCs w:val="20"/>
      <w:lang w:val="es-MX"/>
    </w:rPr>
  </w:style>
  <w:style w:type="paragraph" w:styleId="Sangranormal">
    <w:name w:val="Normal Indent"/>
    <w:basedOn w:val="Normal"/>
    <w:rsid w:val="00F44D26"/>
    <w:pPr>
      <w:ind w:left="720"/>
      <w:jc w:val="both"/>
    </w:pPr>
    <w:rPr>
      <w:rFonts w:ascii="Arial" w:eastAsia="Batang" w:hAnsi="Arial" w:cs="Times New Roman"/>
      <w:sz w:val="20"/>
      <w:szCs w:val="20"/>
      <w:lang w:val="es-MX"/>
    </w:rPr>
  </w:style>
  <w:style w:type="character" w:styleId="TecladoHTML">
    <w:name w:val="HTML Keyboard"/>
    <w:rsid w:val="00F44D26"/>
    <w:rPr>
      <w:rFonts w:ascii="Courier New" w:hAnsi="Courier New"/>
      <w:sz w:val="20"/>
      <w:szCs w:val="20"/>
      <w:lang w:val="es-ES"/>
    </w:rPr>
  </w:style>
  <w:style w:type="paragraph" w:styleId="Textoindependienteprimerasangra">
    <w:name w:val="Body Text First Indent"/>
    <w:basedOn w:val="Textoindependiente"/>
    <w:link w:val="TextoindependienteprimerasangraCar"/>
    <w:rsid w:val="00F44D26"/>
    <w:pPr>
      <w:ind w:firstLine="210"/>
    </w:pPr>
    <w:rPr>
      <w:rFonts w:ascii="Arial" w:eastAsia="Batang" w:hAnsi="Arial" w:cs="Times New Roman"/>
      <w:sz w:val="16"/>
      <w:szCs w:val="20"/>
      <w:lang w:val="es-ES"/>
    </w:rPr>
  </w:style>
  <w:style w:type="character" w:customStyle="1" w:styleId="TextoindependienteprimerasangraCar">
    <w:name w:val="Texto independiente primera sangría Car"/>
    <w:basedOn w:val="TextoindependienteCar"/>
    <w:link w:val="Textoindependienteprimerasangra"/>
    <w:rsid w:val="00F44D26"/>
    <w:rPr>
      <w:rFonts w:ascii="Arial" w:eastAsia="Batang" w:hAnsi="Arial" w:cs="Times New Roman"/>
      <w:sz w:val="16"/>
      <w:szCs w:val="20"/>
      <w:lang w:val="es-ES"/>
    </w:rPr>
  </w:style>
  <w:style w:type="character" w:styleId="VariableHTML">
    <w:name w:val="HTML Variable"/>
    <w:rsid w:val="00F44D26"/>
    <w:rPr>
      <w:i/>
      <w:iCs/>
      <w:lang w:val="es-ES"/>
    </w:rPr>
  </w:style>
  <w:style w:type="paragraph" w:customStyle="1" w:styleId="Anexo">
    <w:name w:val="Anexo"/>
    <w:autoRedefine/>
    <w:rsid w:val="00F44D26"/>
    <w:pPr>
      <w:spacing w:after="0" w:line="240" w:lineRule="auto"/>
      <w:jc w:val="center"/>
    </w:pPr>
    <w:rPr>
      <w:rFonts w:ascii="Arial Rounded MT Bold" w:eastAsia="Batang" w:hAnsi="Arial Rounded MT Bold" w:cs="Times New Roman"/>
      <w:sz w:val="24"/>
      <w:szCs w:val="20"/>
    </w:rPr>
  </w:style>
  <w:style w:type="paragraph" w:customStyle="1" w:styleId="toa">
    <w:name w:val="toa"/>
    <w:basedOn w:val="Normal"/>
    <w:rsid w:val="00F44D26"/>
    <w:pPr>
      <w:widowControl w:val="0"/>
      <w:tabs>
        <w:tab w:val="left" w:pos="9000"/>
        <w:tab w:val="right" w:pos="9360"/>
      </w:tabs>
      <w:suppressAutoHyphens/>
    </w:pPr>
    <w:rPr>
      <w:rFonts w:ascii="Arial" w:eastAsia="Times New Roman" w:hAnsi="Arial" w:cs="Arial"/>
      <w:sz w:val="22"/>
      <w:szCs w:val="20"/>
      <w:lang w:val="en-US" w:eastAsia="es-ES"/>
    </w:rPr>
  </w:style>
  <w:style w:type="paragraph" w:customStyle="1" w:styleId="Estilo11CarCar">
    <w:name w:val="Estilo1.1 Car Car"/>
    <w:basedOn w:val="Normal"/>
    <w:rsid w:val="00F44D26"/>
    <w:pPr>
      <w:tabs>
        <w:tab w:val="left" w:pos="1368"/>
      </w:tabs>
      <w:spacing w:after="101" w:line="216" w:lineRule="exact"/>
      <w:ind w:left="1368" w:hanging="360"/>
      <w:jc w:val="both"/>
    </w:pPr>
    <w:rPr>
      <w:rFonts w:ascii="Arial" w:eastAsia="Times New Roman" w:hAnsi="Arial" w:cs="Arial"/>
      <w:sz w:val="18"/>
      <w:lang w:val="es-ES" w:eastAsia="es-ES"/>
    </w:rPr>
  </w:style>
  <w:style w:type="paragraph" w:customStyle="1" w:styleId="Estilo1CarCar">
    <w:name w:val="Estilo1 Car Car"/>
    <w:basedOn w:val="Normal"/>
    <w:rsid w:val="00F44D26"/>
    <w:pPr>
      <w:tabs>
        <w:tab w:val="left" w:pos="1080"/>
      </w:tabs>
      <w:spacing w:after="101" w:line="216" w:lineRule="exact"/>
      <w:ind w:left="1008" w:hanging="720"/>
      <w:jc w:val="both"/>
    </w:pPr>
    <w:rPr>
      <w:rFonts w:ascii="Arial" w:eastAsia="Times New Roman" w:hAnsi="Arial" w:cs="Arial"/>
      <w:sz w:val="18"/>
      <w:szCs w:val="18"/>
      <w:lang w:val="es-MX" w:eastAsia="es-ES"/>
    </w:rPr>
  </w:style>
  <w:style w:type="paragraph" w:customStyle="1" w:styleId="font0">
    <w:name w:val="font0"/>
    <w:basedOn w:val="Normal"/>
    <w:rsid w:val="00F44D26"/>
    <w:pPr>
      <w:spacing w:before="100" w:beforeAutospacing="1" w:after="100" w:afterAutospacing="1"/>
    </w:pPr>
    <w:rPr>
      <w:rFonts w:ascii="Arial" w:eastAsia="Arial Unicode MS" w:hAnsi="Arial" w:cs="Arial"/>
      <w:sz w:val="20"/>
      <w:szCs w:val="20"/>
      <w:lang w:val="es-ES" w:eastAsia="es-ES"/>
    </w:rPr>
  </w:style>
  <w:style w:type="paragraph" w:customStyle="1" w:styleId="normal8pt">
    <w:name w:val="normal + 8 pt"/>
    <w:aliases w:val="Negro"/>
    <w:basedOn w:val="Normal"/>
    <w:rsid w:val="00F44D26"/>
    <w:pPr>
      <w:jc w:val="both"/>
    </w:pPr>
    <w:rPr>
      <w:rFonts w:ascii="Arial" w:eastAsia="Batang" w:hAnsi="Arial" w:cs="Arial"/>
      <w:color w:val="000000"/>
      <w:sz w:val="16"/>
      <w:szCs w:val="20"/>
      <w:lang w:val="es-MX"/>
    </w:rPr>
  </w:style>
  <w:style w:type="paragraph" w:customStyle="1" w:styleId="bodytext3">
    <w:name w:val="bodytext3"/>
    <w:basedOn w:val="Normal"/>
    <w:rsid w:val="00F44D26"/>
    <w:pPr>
      <w:overflowPunct w:val="0"/>
      <w:autoSpaceDE w:val="0"/>
      <w:autoSpaceDN w:val="0"/>
      <w:jc w:val="both"/>
    </w:pPr>
    <w:rPr>
      <w:rFonts w:ascii="Times New Roman" w:eastAsia="Times New Roman" w:hAnsi="Times New Roman" w:cs="Times New Roman"/>
      <w:lang w:val="es-ES" w:eastAsia="es-ES"/>
    </w:rPr>
  </w:style>
  <w:style w:type="paragraph" w:customStyle="1" w:styleId="CarCarCar">
    <w:name w:val="Car Car Car"/>
    <w:basedOn w:val="Normal"/>
    <w:rsid w:val="00F44D26"/>
    <w:pPr>
      <w:spacing w:before="60" w:after="160" w:line="240" w:lineRule="exact"/>
    </w:pPr>
    <w:rPr>
      <w:rFonts w:ascii="Verdana" w:eastAsia="Times New Roman" w:hAnsi="Verdana" w:cs="Times New Roman"/>
      <w:color w:val="FF00FF"/>
      <w:sz w:val="20"/>
      <w:szCs w:val="20"/>
      <w:lang w:val="en-US"/>
    </w:rPr>
  </w:style>
  <w:style w:type="paragraph" w:styleId="ndice1">
    <w:name w:val="index 1"/>
    <w:basedOn w:val="Normal"/>
    <w:rsid w:val="00F44D26"/>
    <w:pPr>
      <w:ind w:left="160" w:hanging="160"/>
      <w:jc w:val="both"/>
    </w:pPr>
    <w:rPr>
      <w:rFonts w:ascii="Times New Roman" w:eastAsia="Batang" w:hAnsi="Times New Roman" w:cs="Times New Roman"/>
      <w:sz w:val="18"/>
      <w:szCs w:val="18"/>
      <w:lang w:val="es-MX"/>
    </w:rPr>
  </w:style>
  <w:style w:type="paragraph" w:styleId="Asuntodelcomentario">
    <w:name w:val="annotation subject"/>
    <w:basedOn w:val="Textocomentario"/>
    <w:next w:val="Textocomentario"/>
    <w:link w:val="AsuntodelcomentarioCar"/>
    <w:uiPriority w:val="99"/>
    <w:rsid w:val="00F44D26"/>
    <w:rPr>
      <w:b/>
      <w:bCs/>
      <w:lang w:val="es-ES"/>
    </w:rPr>
  </w:style>
  <w:style w:type="character" w:customStyle="1" w:styleId="AsuntodelcomentarioCar">
    <w:name w:val="Asunto del comentario Car"/>
    <w:basedOn w:val="TextocomentarioCar"/>
    <w:link w:val="Asuntodelcomentario"/>
    <w:uiPriority w:val="99"/>
    <w:rsid w:val="00F44D26"/>
    <w:rPr>
      <w:rFonts w:ascii="Courier New" w:eastAsia="Times New Roman" w:hAnsi="Courier New" w:cs="Times New Roman"/>
      <w:b/>
      <w:bCs/>
      <w:sz w:val="20"/>
      <w:szCs w:val="20"/>
      <w:lang w:val="es-ES" w:eastAsia="es-ES"/>
    </w:rPr>
  </w:style>
  <w:style w:type="paragraph" w:customStyle="1" w:styleId="bodytextindent2">
    <w:name w:val="bodytextindent2"/>
    <w:basedOn w:val="Normal"/>
    <w:rsid w:val="00F44D26"/>
    <w:pPr>
      <w:spacing w:before="100"/>
      <w:ind w:left="1985"/>
      <w:jc w:val="both"/>
    </w:pPr>
    <w:rPr>
      <w:rFonts w:ascii="Arial" w:eastAsia="Times New Roman" w:hAnsi="Arial" w:cs="Arial"/>
      <w:sz w:val="22"/>
      <w:szCs w:val="22"/>
      <w:lang w:val="es-ES" w:eastAsia="es-ES"/>
    </w:rPr>
  </w:style>
  <w:style w:type="paragraph" w:customStyle="1" w:styleId="Prrafodelista1">
    <w:name w:val="Párrafo de lista1"/>
    <w:basedOn w:val="Normal"/>
    <w:uiPriority w:val="99"/>
    <w:rsid w:val="00F44D26"/>
    <w:pPr>
      <w:spacing w:after="200" w:line="276" w:lineRule="auto"/>
      <w:ind w:left="720"/>
    </w:pPr>
    <w:rPr>
      <w:rFonts w:ascii="Calibri" w:eastAsia="Times New Roman" w:hAnsi="Calibri" w:cs="Times New Roman"/>
      <w:sz w:val="22"/>
      <w:szCs w:val="22"/>
      <w:lang w:val="es-MX"/>
    </w:rPr>
  </w:style>
  <w:style w:type="table" w:customStyle="1" w:styleId="Tablaconcuadrcula1">
    <w:name w:val="Tabla con cuadrícula1"/>
    <w:basedOn w:val="Tablanormal"/>
    <w:next w:val="Tablaconcuadrcula"/>
    <w:uiPriority w:val="59"/>
    <w:rsid w:val="00F44D26"/>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F44D26"/>
    <w:rPr>
      <w:sz w:val="16"/>
      <w:szCs w:val="16"/>
    </w:rPr>
  </w:style>
  <w:style w:type="table" w:customStyle="1" w:styleId="Tablaconcuadrcula11">
    <w:name w:val="Tabla con cuadrícula11"/>
    <w:basedOn w:val="Tablanormal"/>
    <w:next w:val="Tablaconcuadrcula"/>
    <w:uiPriority w:val="59"/>
    <w:rsid w:val="009F05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ludo1">
    <w:name w:val="Saludo1"/>
    <w:basedOn w:val="Normal"/>
    <w:next w:val="Normal"/>
    <w:rsid w:val="00E728C2"/>
    <w:pPr>
      <w:suppressAutoHyphens/>
    </w:pPr>
    <w:rPr>
      <w:rFonts w:ascii="Times New Roman" w:eastAsia="Times New Roman" w:hAnsi="Times New Roman" w:cs="Times New Roman"/>
      <w:lang w:val="es-ES" w:eastAsia="ar-SA"/>
    </w:rPr>
  </w:style>
  <w:style w:type="table" w:styleId="Sombreadoclaro">
    <w:name w:val="Light Shading"/>
    <w:basedOn w:val="Tablanormal"/>
    <w:uiPriority w:val="60"/>
    <w:rsid w:val="00E728C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1">
    <w:name w:val="Medium List 1"/>
    <w:basedOn w:val="Tablanormal"/>
    <w:uiPriority w:val="65"/>
    <w:rsid w:val="00E728C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ombreadoclaro-nfasis1">
    <w:name w:val="Light Shading Accent 1"/>
    <w:basedOn w:val="Tablanormal"/>
    <w:uiPriority w:val="60"/>
    <w:rsid w:val="00E728C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clara">
    <w:name w:val="Light Grid"/>
    <w:basedOn w:val="Tablanormal"/>
    <w:uiPriority w:val="62"/>
    <w:rsid w:val="00E728C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staclara">
    <w:name w:val="Light List"/>
    <w:basedOn w:val="Tablanormal"/>
    <w:uiPriority w:val="61"/>
    <w:rsid w:val="00E728C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claro-nfasis3">
    <w:name w:val="Light Shading Accent 3"/>
    <w:basedOn w:val="Tablanormal"/>
    <w:uiPriority w:val="60"/>
    <w:rsid w:val="00E728C2"/>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Sangra2detindependiente11">
    <w:name w:val="Sangría 2 de t. independiente11"/>
    <w:basedOn w:val="Normal"/>
    <w:uiPriority w:val="99"/>
    <w:rsid w:val="00E728C2"/>
    <w:pPr>
      <w:suppressAutoHyphens/>
      <w:spacing w:after="120" w:line="480" w:lineRule="auto"/>
      <w:ind w:left="283"/>
      <w:jc w:val="both"/>
    </w:pPr>
    <w:rPr>
      <w:rFonts w:ascii="Arial" w:eastAsia="Times New Roman" w:hAnsi="Arial" w:cs="Arial"/>
      <w:sz w:val="22"/>
      <w:lang w:val="es-ES" w:eastAsia="ar-SA"/>
    </w:rPr>
  </w:style>
  <w:style w:type="table" w:customStyle="1" w:styleId="Tablaconcuadrcula111">
    <w:name w:val="Tabla con cuadrícula111"/>
    <w:basedOn w:val="Tablanormal"/>
    <w:next w:val="Tablaconcuadrcula"/>
    <w:uiPriority w:val="59"/>
    <w:rsid w:val="00C73D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1.1.15"/>
    <w:rsid w:val="00B158CC"/>
    <w:pPr>
      <w:numPr>
        <w:numId w:val="1"/>
      </w:numPr>
    </w:pPr>
  </w:style>
  <w:style w:type="table" w:customStyle="1" w:styleId="Sombreadomedio1-nfasis11">
    <w:name w:val="Sombreado medio 1 - Énfasis 11"/>
    <w:basedOn w:val="Tablanormal"/>
    <w:next w:val="Sombreadomedio1-nfasis1"/>
    <w:uiPriority w:val="63"/>
    <w:rsid w:val="00F65E9B"/>
    <w:pPr>
      <w:spacing w:after="0" w:line="240" w:lineRule="auto"/>
    </w:p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F65E9B"/>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xmsonormal">
    <w:name w:val="x_msonormal"/>
    <w:basedOn w:val="Normal"/>
    <w:rsid w:val="00F65E9B"/>
    <w:pPr>
      <w:spacing w:before="100" w:beforeAutospacing="1" w:after="100" w:afterAutospacing="1"/>
    </w:pPr>
    <w:rPr>
      <w:rFonts w:ascii="Times New Roman" w:eastAsia="Times New Roman" w:hAnsi="Times New Roman" w:cs="Times New Roman"/>
      <w:lang w:val="es-MX" w:eastAsia="es-MX"/>
    </w:rPr>
  </w:style>
  <w:style w:type="paragraph" w:customStyle="1" w:styleId="xwestern">
    <w:name w:val="x_western"/>
    <w:basedOn w:val="Normal"/>
    <w:rsid w:val="00F65E9B"/>
    <w:pPr>
      <w:spacing w:before="100" w:beforeAutospacing="1" w:after="100" w:afterAutospacing="1"/>
    </w:pPr>
    <w:rPr>
      <w:rFonts w:ascii="Times New Roman" w:eastAsia="Times New Roman" w:hAnsi="Times New Roman" w:cs="Times New Roman"/>
      <w:lang w:val="es-MX" w:eastAsia="es-MX"/>
    </w:rPr>
  </w:style>
  <w:style w:type="paragraph" w:customStyle="1" w:styleId="xmsonospacing">
    <w:name w:val="x_msonospacing"/>
    <w:basedOn w:val="Normal"/>
    <w:rsid w:val="00F65E9B"/>
    <w:pPr>
      <w:spacing w:before="100" w:beforeAutospacing="1" w:after="100" w:afterAutospacing="1"/>
    </w:pPr>
    <w:rPr>
      <w:rFonts w:ascii="Times New Roman" w:eastAsia="Times New Roman" w:hAnsi="Times New Roman" w:cs="Times New Roman"/>
      <w:lang w:val="es-MX" w:eastAsia="es-MX"/>
    </w:rPr>
  </w:style>
  <w:style w:type="paragraph" w:customStyle="1" w:styleId="xxmsonormal">
    <w:name w:val="x_x_msonormal"/>
    <w:basedOn w:val="Normal"/>
    <w:rsid w:val="00F65E9B"/>
    <w:pPr>
      <w:spacing w:before="100" w:beforeAutospacing="1" w:after="100" w:afterAutospacing="1"/>
    </w:pPr>
    <w:rPr>
      <w:rFonts w:ascii="Times New Roman" w:eastAsia="Times New Roman" w:hAnsi="Times New Roman" w:cs="Times New Roman"/>
      <w:lang w:val="es-MX" w:eastAsia="es-MX"/>
    </w:rPr>
  </w:style>
  <w:style w:type="table" w:customStyle="1" w:styleId="TableNormal1">
    <w:name w:val="Table Normal1"/>
    <w:rsid w:val="00F65E9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0">
    <w:name w:val="List 0"/>
    <w:basedOn w:val="Sinlista"/>
    <w:rsid w:val="00F65E9B"/>
    <w:pPr>
      <w:numPr>
        <w:numId w:val="15"/>
      </w:numPr>
    </w:pPr>
  </w:style>
  <w:style w:type="numbering" w:customStyle="1" w:styleId="List1">
    <w:name w:val="List 1"/>
    <w:basedOn w:val="Sinlista"/>
    <w:rsid w:val="00F65E9B"/>
    <w:pPr>
      <w:numPr>
        <w:numId w:val="25"/>
      </w:numPr>
    </w:pPr>
  </w:style>
  <w:style w:type="paragraph" w:customStyle="1" w:styleId="Poromisin">
    <w:name w:val="Por omisión"/>
    <w:rsid w:val="00F65E9B"/>
    <w:pPr>
      <w:pBdr>
        <w:top w:val="nil"/>
        <w:left w:val="nil"/>
        <w:bottom w:val="nil"/>
        <w:right w:val="nil"/>
        <w:between w:val="nil"/>
        <w:bar w:val="nil"/>
      </w:pBdr>
      <w:spacing w:after="0" w:line="240" w:lineRule="auto"/>
    </w:pPr>
    <w:rPr>
      <w:rFonts w:ascii="Helvetica" w:eastAsia="Helvetica" w:hAnsi="Helvetica" w:cs="Helvetica"/>
      <w:color w:val="000000"/>
      <w:bdr w:val="nil"/>
      <w:lang w:eastAsia="es-MX"/>
    </w:rPr>
  </w:style>
  <w:style w:type="numbering" w:customStyle="1" w:styleId="Lista31">
    <w:name w:val="Lista 31"/>
    <w:basedOn w:val="Sinlista"/>
    <w:rsid w:val="00F65E9B"/>
    <w:pPr>
      <w:numPr>
        <w:numId w:val="16"/>
      </w:numPr>
    </w:pPr>
  </w:style>
  <w:style w:type="numbering" w:customStyle="1" w:styleId="Lista41">
    <w:name w:val="Lista 41"/>
    <w:basedOn w:val="Sinlista"/>
    <w:rsid w:val="00F65E9B"/>
    <w:pPr>
      <w:numPr>
        <w:numId w:val="17"/>
      </w:numPr>
    </w:pPr>
  </w:style>
  <w:style w:type="numbering" w:customStyle="1" w:styleId="Lista51">
    <w:name w:val="Lista 51"/>
    <w:basedOn w:val="Sinlista"/>
    <w:rsid w:val="00F65E9B"/>
    <w:pPr>
      <w:numPr>
        <w:numId w:val="26"/>
      </w:numPr>
    </w:pPr>
  </w:style>
  <w:style w:type="numbering" w:customStyle="1" w:styleId="List6">
    <w:name w:val="List 6"/>
    <w:basedOn w:val="Sinlista"/>
    <w:rsid w:val="00F65E9B"/>
    <w:pPr>
      <w:numPr>
        <w:numId w:val="18"/>
      </w:numPr>
    </w:pPr>
  </w:style>
  <w:style w:type="numbering" w:customStyle="1" w:styleId="List7">
    <w:name w:val="List 7"/>
    <w:basedOn w:val="Sinlista"/>
    <w:rsid w:val="00F65E9B"/>
    <w:pPr>
      <w:numPr>
        <w:numId w:val="19"/>
      </w:numPr>
    </w:pPr>
  </w:style>
  <w:style w:type="numbering" w:customStyle="1" w:styleId="List8">
    <w:name w:val="List 8"/>
    <w:basedOn w:val="Sinlista"/>
    <w:rsid w:val="00F65E9B"/>
    <w:pPr>
      <w:numPr>
        <w:numId w:val="20"/>
      </w:numPr>
    </w:pPr>
  </w:style>
  <w:style w:type="numbering" w:customStyle="1" w:styleId="List9">
    <w:name w:val="List 9"/>
    <w:basedOn w:val="Sinlista"/>
    <w:rsid w:val="00F65E9B"/>
    <w:pPr>
      <w:numPr>
        <w:numId w:val="21"/>
      </w:numPr>
    </w:pPr>
  </w:style>
  <w:style w:type="numbering" w:customStyle="1" w:styleId="List10">
    <w:name w:val="List 10"/>
    <w:basedOn w:val="Sinlista"/>
    <w:rsid w:val="00F65E9B"/>
    <w:pPr>
      <w:numPr>
        <w:numId w:val="22"/>
      </w:numPr>
    </w:pPr>
  </w:style>
  <w:style w:type="numbering" w:customStyle="1" w:styleId="List11">
    <w:name w:val="List 11"/>
    <w:basedOn w:val="Sinlista"/>
    <w:rsid w:val="00F65E9B"/>
    <w:pPr>
      <w:numPr>
        <w:numId w:val="23"/>
      </w:numPr>
    </w:pPr>
  </w:style>
  <w:style w:type="numbering" w:customStyle="1" w:styleId="List12">
    <w:name w:val="List 12"/>
    <w:basedOn w:val="Sinlista"/>
    <w:rsid w:val="00F65E9B"/>
    <w:pPr>
      <w:numPr>
        <w:numId w:val="24"/>
      </w:numPr>
    </w:pPr>
  </w:style>
  <w:style w:type="paragraph" w:customStyle="1" w:styleId="MMNotes">
    <w:name w:val="MM Notes"/>
    <w:basedOn w:val="Textoindependiente"/>
    <w:link w:val="MMNotesCar"/>
    <w:rsid w:val="00F65E9B"/>
    <w:pPr>
      <w:spacing w:line="259" w:lineRule="auto"/>
    </w:pPr>
    <w:rPr>
      <w:rFonts w:ascii="Times New Roman" w:eastAsia="Times New Roman" w:hAnsi="Times New Roman" w:cs="Times New Roman"/>
      <w:noProof/>
      <w:szCs w:val="20"/>
      <w:lang w:val="es-ES" w:eastAsia="ar-SA"/>
    </w:rPr>
  </w:style>
  <w:style w:type="character" w:customStyle="1" w:styleId="MMNotesCar">
    <w:name w:val="MM Notes Car"/>
    <w:basedOn w:val="TextoindependienteCar"/>
    <w:link w:val="MMNotes"/>
    <w:rsid w:val="00F65E9B"/>
    <w:rPr>
      <w:rFonts w:ascii="Times New Roman" w:eastAsia="Times New Roman" w:hAnsi="Times New Roman" w:cs="Times New Roman"/>
      <w:noProof/>
      <w:sz w:val="24"/>
      <w:szCs w:val="20"/>
      <w:lang w:val="es-ES" w:eastAsia="ar-SA"/>
    </w:rPr>
  </w:style>
  <w:style w:type="table" w:customStyle="1" w:styleId="TableNormal2">
    <w:name w:val="Table Normal2"/>
    <w:rsid w:val="00F65E9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styleId="Revisin">
    <w:name w:val="Revision"/>
    <w:hidden/>
    <w:uiPriority w:val="99"/>
    <w:semiHidden/>
    <w:rsid w:val="00F65E9B"/>
    <w:pPr>
      <w:spacing w:after="0" w:line="240" w:lineRule="auto"/>
    </w:pPr>
    <w:rPr>
      <w:rFonts w:ascii="Times New Roman" w:eastAsia="Arial Unicode MS" w:hAnsi="Times New Roman" w:cs="Times New Roman"/>
      <w:sz w:val="24"/>
      <w:szCs w:val="24"/>
      <w:bdr w:val="nil"/>
      <w:lang w:val="en-US"/>
    </w:rPr>
  </w:style>
  <w:style w:type="character" w:customStyle="1" w:styleId="MMTopic3Car">
    <w:name w:val="MM Topic 3 Car"/>
    <w:basedOn w:val="Fuentedeprrafopredeter"/>
    <w:link w:val="MMTopic3"/>
    <w:rsid w:val="00F65E9B"/>
    <w:rPr>
      <w:noProof/>
      <w:color w:val="984806" w:themeColor="accent6" w:themeShade="80"/>
      <w:sz w:val="28"/>
    </w:rPr>
  </w:style>
  <w:style w:type="character" w:customStyle="1" w:styleId="NormalWebCar">
    <w:name w:val="Normal (Web) Car"/>
    <w:link w:val="NormalWeb"/>
    <w:uiPriority w:val="99"/>
    <w:locked/>
    <w:rsid w:val="00F65E9B"/>
    <w:rPr>
      <w:rFonts w:ascii="Times New Roman" w:eastAsia="Times New Roman" w:hAnsi="Times New Roman" w:cs="Times New Roman"/>
      <w:sz w:val="24"/>
      <w:szCs w:val="24"/>
      <w:lang w:eastAsia="es-MX"/>
    </w:rPr>
  </w:style>
  <w:style w:type="table" w:customStyle="1" w:styleId="Tablaconcuadrcula7">
    <w:name w:val="Tabla con cuadrícula7"/>
    <w:basedOn w:val="Tablanormal"/>
    <w:next w:val="Tablaconcuadrcula"/>
    <w:uiPriority w:val="59"/>
    <w:rsid w:val="00F65E9B"/>
    <w:pPr>
      <w:suppressAutoHyphens/>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rsid w:val="00F65E9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table" w:customStyle="1" w:styleId="TableNormal">
    <w:name w:val="Table Normal"/>
    <w:rsid w:val="00DA6AB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pcstexto">
    <w:name w:val="pcstexto"/>
    <w:basedOn w:val="Normal"/>
    <w:uiPriority w:val="99"/>
    <w:rsid w:val="00DA6AB2"/>
    <w:pPr>
      <w:suppressAutoHyphens/>
      <w:spacing w:line="240" w:lineRule="exact"/>
      <w:ind w:firstLine="288"/>
      <w:jc w:val="both"/>
    </w:pPr>
    <w:rPr>
      <w:rFonts w:ascii="Univers (W1)" w:eastAsia="Times New Roman" w:hAnsi="Univers (W1)" w:cs="Univers (W1)"/>
      <w:sz w:val="18"/>
      <w:szCs w:val="20"/>
      <w:lang w:val="es-MX" w:eastAsia="ar-SA"/>
    </w:rPr>
  </w:style>
  <w:style w:type="paragraph" w:styleId="Textonotapie">
    <w:name w:val="footnote text"/>
    <w:basedOn w:val="Normal"/>
    <w:link w:val="TextonotapieCar"/>
    <w:uiPriority w:val="99"/>
    <w:semiHidden/>
    <w:unhideWhenUsed/>
    <w:rsid w:val="00DA6AB2"/>
    <w:pPr>
      <w:suppressLineNumbers/>
      <w:suppressAutoHyphens/>
      <w:ind w:left="283" w:hanging="283"/>
    </w:pPr>
    <w:rPr>
      <w:rFonts w:ascii="Arial" w:eastAsia="Times New Roman" w:hAnsi="Arial" w:cs="Times New Roman"/>
      <w:sz w:val="20"/>
      <w:szCs w:val="20"/>
      <w:lang w:val="es-ES" w:eastAsia="ar-SA"/>
    </w:rPr>
  </w:style>
  <w:style w:type="character" w:customStyle="1" w:styleId="TextonotapieCar">
    <w:name w:val="Texto nota pie Car"/>
    <w:basedOn w:val="Fuentedeprrafopredeter"/>
    <w:link w:val="Textonotapie"/>
    <w:uiPriority w:val="99"/>
    <w:semiHidden/>
    <w:rsid w:val="00DA6AB2"/>
    <w:rPr>
      <w:rFonts w:ascii="Arial" w:eastAsia="Times New Roman" w:hAnsi="Arial" w:cs="Times New Roman"/>
      <w:sz w:val="20"/>
      <w:szCs w:val="20"/>
      <w:lang w:val="es-ES" w:eastAsia="ar-SA"/>
    </w:rPr>
  </w:style>
  <w:style w:type="paragraph" w:styleId="Mapadeldocumento">
    <w:name w:val="Document Map"/>
    <w:basedOn w:val="Normal"/>
    <w:link w:val="MapadeldocumentoCar"/>
    <w:uiPriority w:val="99"/>
    <w:semiHidden/>
    <w:unhideWhenUsed/>
    <w:rsid w:val="00DA6AB2"/>
    <w:pPr>
      <w:shd w:val="clear" w:color="auto" w:fill="000080"/>
      <w:suppressAutoHyphens/>
    </w:pPr>
    <w:rPr>
      <w:rFonts w:ascii="Tahoma" w:eastAsia="Calibri" w:hAnsi="Tahoma" w:cs="Times New Roman"/>
      <w:sz w:val="22"/>
      <w:szCs w:val="22"/>
      <w:lang w:val="x-none" w:eastAsia="ar-SA"/>
    </w:rPr>
  </w:style>
  <w:style w:type="character" w:customStyle="1" w:styleId="MapadeldocumentoCar">
    <w:name w:val="Mapa del documento Car"/>
    <w:basedOn w:val="Fuentedeprrafopredeter"/>
    <w:link w:val="Mapadeldocumento"/>
    <w:uiPriority w:val="99"/>
    <w:semiHidden/>
    <w:rsid w:val="00DA6AB2"/>
    <w:rPr>
      <w:rFonts w:ascii="Tahoma" w:eastAsia="Calibri" w:hAnsi="Tahoma" w:cs="Times New Roman"/>
      <w:shd w:val="clear" w:color="auto" w:fill="000080"/>
      <w:lang w:val="x-none" w:eastAsia="ar-SA"/>
    </w:rPr>
  </w:style>
  <w:style w:type="paragraph" w:customStyle="1" w:styleId="Encabezado9">
    <w:name w:val="Encabezado9"/>
    <w:basedOn w:val="Normal"/>
    <w:next w:val="Textoindependiente"/>
    <w:uiPriority w:val="99"/>
    <w:rsid w:val="00DA6AB2"/>
    <w:pPr>
      <w:keepNext/>
      <w:suppressAutoHyphens/>
      <w:spacing w:before="240" w:after="120"/>
    </w:pPr>
    <w:rPr>
      <w:rFonts w:ascii="Arial" w:eastAsia="MS Mincho" w:hAnsi="Arial" w:cs="Tahoma"/>
      <w:sz w:val="28"/>
      <w:szCs w:val="28"/>
      <w:lang w:val="es-ES" w:eastAsia="ar-SA"/>
    </w:rPr>
  </w:style>
  <w:style w:type="paragraph" w:customStyle="1" w:styleId="Encabezado8">
    <w:name w:val="Encabezado8"/>
    <w:basedOn w:val="Normal"/>
    <w:next w:val="Textoindependiente"/>
    <w:uiPriority w:val="99"/>
    <w:rsid w:val="00DA6AB2"/>
    <w:pPr>
      <w:keepNext/>
      <w:suppressAutoHyphens/>
      <w:spacing w:before="240" w:after="120"/>
    </w:pPr>
    <w:rPr>
      <w:rFonts w:ascii="Arial" w:eastAsia="MS Mincho" w:hAnsi="Arial" w:cs="Tahoma"/>
      <w:sz w:val="28"/>
      <w:szCs w:val="28"/>
      <w:lang w:val="es-ES" w:eastAsia="ar-SA"/>
    </w:rPr>
  </w:style>
  <w:style w:type="paragraph" w:customStyle="1" w:styleId="Encabezado7">
    <w:name w:val="Encabezado7"/>
    <w:basedOn w:val="Normal"/>
    <w:next w:val="Textoindependiente"/>
    <w:uiPriority w:val="99"/>
    <w:rsid w:val="00DA6AB2"/>
    <w:pPr>
      <w:keepNext/>
      <w:suppressAutoHyphens/>
      <w:spacing w:before="240" w:after="120"/>
    </w:pPr>
    <w:rPr>
      <w:rFonts w:ascii="Arial" w:eastAsia="MS Mincho" w:hAnsi="Arial" w:cs="Tahoma"/>
      <w:sz w:val="28"/>
      <w:szCs w:val="28"/>
      <w:lang w:val="es-ES" w:eastAsia="ar-SA"/>
    </w:rPr>
  </w:style>
  <w:style w:type="paragraph" w:customStyle="1" w:styleId="Encabezado6">
    <w:name w:val="Encabezado6"/>
    <w:basedOn w:val="Normal"/>
    <w:next w:val="Textoindependiente"/>
    <w:uiPriority w:val="99"/>
    <w:rsid w:val="00DA6AB2"/>
    <w:pPr>
      <w:keepNext/>
      <w:suppressAutoHyphens/>
      <w:spacing w:before="240" w:after="120"/>
    </w:pPr>
    <w:rPr>
      <w:rFonts w:ascii="Arial" w:eastAsia="MS Mincho" w:hAnsi="Arial" w:cs="Tahoma"/>
      <w:sz w:val="28"/>
      <w:szCs w:val="28"/>
      <w:lang w:val="es-ES" w:eastAsia="ar-SA"/>
    </w:rPr>
  </w:style>
  <w:style w:type="paragraph" w:customStyle="1" w:styleId="Encabezado5">
    <w:name w:val="Encabezado5"/>
    <w:basedOn w:val="Normal"/>
    <w:next w:val="Textoindependiente"/>
    <w:uiPriority w:val="99"/>
    <w:rsid w:val="00DA6AB2"/>
    <w:pPr>
      <w:keepNext/>
      <w:suppressAutoHyphens/>
      <w:spacing w:before="240" w:after="120"/>
    </w:pPr>
    <w:rPr>
      <w:rFonts w:ascii="Arial" w:eastAsia="MS Mincho" w:hAnsi="Arial" w:cs="Tahoma"/>
      <w:sz w:val="28"/>
      <w:szCs w:val="28"/>
      <w:lang w:val="es-ES" w:eastAsia="ar-SA"/>
    </w:rPr>
  </w:style>
  <w:style w:type="paragraph" w:customStyle="1" w:styleId="Encabezado100">
    <w:name w:val="Encabezado10"/>
    <w:basedOn w:val="Normal"/>
    <w:next w:val="Textoindependiente"/>
    <w:uiPriority w:val="99"/>
    <w:rsid w:val="00DA6AB2"/>
    <w:pPr>
      <w:keepNext/>
      <w:suppressAutoHyphens/>
      <w:spacing w:before="240" w:after="120"/>
    </w:pPr>
    <w:rPr>
      <w:rFonts w:ascii="Arial" w:eastAsia="MS Mincho" w:hAnsi="Arial" w:cs="Tahoma"/>
      <w:sz w:val="28"/>
      <w:szCs w:val="28"/>
      <w:lang w:val="es-ES" w:eastAsia="ar-SA"/>
    </w:rPr>
  </w:style>
  <w:style w:type="paragraph" w:customStyle="1" w:styleId="Textocomentario2">
    <w:name w:val="Texto comentario2"/>
    <w:basedOn w:val="Normal"/>
    <w:uiPriority w:val="99"/>
    <w:rsid w:val="00DA6AB2"/>
    <w:pPr>
      <w:suppressAutoHyphens/>
    </w:pPr>
    <w:rPr>
      <w:rFonts w:ascii="Arial" w:eastAsia="Times New Roman" w:hAnsi="Arial" w:cs="Times New Roman"/>
      <w:sz w:val="20"/>
      <w:szCs w:val="20"/>
      <w:lang w:val="es-ES" w:eastAsia="ar-SA"/>
    </w:rPr>
  </w:style>
  <w:style w:type="paragraph" w:customStyle="1" w:styleId="xl90">
    <w:name w:val="xl90"/>
    <w:basedOn w:val="Normal"/>
    <w:rsid w:val="00DA6AB2"/>
    <w:pPr>
      <w:pBdr>
        <w:top w:val="single" w:sz="8" w:space="0" w:color="000000"/>
        <w:bottom w:val="single" w:sz="4" w:space="0" w:color="000000"/>
        <w:right w:val="single" w:sz="4" w:space="0" w:color="000000"/>
      </w:pBdr>
      <w:shd w:val="clear" w:color="auto" w:fill="FFFFFF"/>
      <w:suppressAutoHyphens/>
      <w:spacing w:before="280" w:after="280"/>
      <w:jc w:val="center"/>
    </w:pPr>
    <w:rPr>
      <w:rFonts w:ascii="Helv" w:eastAsia="Arial Unicode MS" w:hAnsi="Helv" w:cs="Arial Unicode MS"/>
      <w:sz w:val="28"/>
      <w:szCs w:val="28"/>
      <w:lang w:val="es-ES" w:eastAsia="ar-SA"/>
    </w:rPr>
  </w:style>
  <w:style w:type="paragraph" w:customStyle="1" w:styleId="xl91">
    <w:name w:val="xl91"/>
    <w:basedOn w:val="Normal"/>
    <w:rsid w:val="00DA6AB2"/>
    <w:pPr>
      <w:pBdr>
        <w:top w:val="single" w:sz="8" w:space="0" w:color="000000"/>
        <w:left w:val="single" w:sz="4" w:space="0" w:color="000000"/>
        <w:bottom w:val="single" w:sz="4" w:space="0" w:color="000000"/>
      </w:pBdr>
      <w:shd w:val="clear" w:color="auto" w:fill="FFFFFF"/>
      <w:suppressAutoHyphens/>
      <w:spacing w:before="280" w:after="280"/>
      <w:jc w:val="center"/>
    </w:pPr>
    <w:rPr>
      <w:rFonts w:ascii="Helv" w:eastAsia="Arial Unicode MS" w:hAnsi="Helv" w:cs="Arial Unicode MS"/>
      <w:sz w:val="28"/>
      <w:szCs w:val="28"/>
      <w:lang w:val="es-ES" w:eastAsia="ar-SA"/>
    </w:rPr>
  </w:style>
  <w:style w:type="paragraph" w:customStyle="1" w:styleId="xl92">
    <w:name w:val="xl92"/>
    <w:basedOn w:val="Normal"/>
    <w:rsid w:val="00DA6AB2"/>
    <w:pPr>
      <w:pBdr>
        <w:top w:val="single" w:sz="8" w:space="0" w:color="000000"/>
        <w:bottom w:val="single" w:sz="4" w:space="0" w:color="000000"/>
        <w:right w:val="single" w:sz="8" w:space="0" w:color="000000"/>
      </w:pBdr>
      <w:shd w:val="clear" w:color="auto" w:fill="FFFFFF"/>
      <w:suppressAutoHyphens/>
      <w:spacing w:before="280" w:after="280"/>
      <w:jc w:val="center"/>
    </w:pPr>
    <w:rPr>
      <w:rFonts w:ascii="Helv" w:eastAsia="Arial Unicode MS" w:hAnsi="Helv" w:cs="Arial Unicode MS"/>
      <w:sz w:val="28"/>
      <w:szCs w:val="28"/>
      <w:lang w:val="es-ES" w:eastAsia="ar-SA"/>
    </w:rPr>
  </w:style>
  <w:style w:type="paragraph" w:customStyle="1" w:styleId="p0">
    <w:name w:val="p0"/>
    <w:basedOn w:val="Normal"/>
    <w:uiPriority w:val="99"/>
    <w:rsid w:val="00DA6AB2"/>
    <w:pPr>
      <w:widowControl w:val="0"/>
      <w:tabs>
        <w:tab w:val="left" w:pos="720"/>
      </w:tabs>
      <w:suppressAutoHyphens/>
      <w:autoSpaceDE w:val="0"/>
      <w:spacing w:line="240" w:lineRule="atLeast"/>
      <w:jc w:val="both"/>
    </w:pPr>
    <w:rPr>
      <w:rFonts w:ascii="Arial" w:eastAsia="Times New Roman" w:hAnsi="Arial" w:cs="Arial"/>
      <w:lang w:val="es-MX" w:eastAsia="ar-SA"/>
    </w:rPr>
  </w:style>
  <w:style w:type="paragraph" w:customStyle="1" w:styleId="Textoindependiente24">
    <w:name w:val="Texto independiente 24"/>
    <w:basedOn w:val="Normal"/>
    <w:uiPriority w:val="99"/>
    <w:rsid w:val="00DA6AB2"/>
    <w:pPr>
      <w:widowControl w:val="0"/>
      <w:suppressAutoHyphens/>
      <w:overflowPunct w:val="0"/>
      <w:autoSpaceDE w:val="0"/>
      <w:jc w:val="both"/>
    </w:pPr>
    <w:rPr>
      <w:rFonts w:ascii="Arial" w:eastAsia="Times New Roman" w:hAnsi="Arial" w:cs="Times New Roman"/>
      <w:sz w:val="20"/>
      <w:szCs w:val="20"/>
      <w:lang w:val="es-ES" w:eastAsia="ar-SA"/>
    </w:rPr>
  </w:style>
  <w:style w:type="paragraph" w:customStyle="1" w:styleId="NormalJustificado">
    <w:name w:val="Normal + Justificado"/>
    <w:basedOn w:val="Normal"/>
    <w:uiPriority w:val="99"/>
    <w:rsid w:val="00DA6AB2"/>
    <w:pPr>
      <w:suppressAutoHyphens/>
      <w:jc w:val="both"/>
    </w:pPr>
    <w:rPr>
      <w:rFonts w:ascii="Times New Roman" w:eastAsia="Times New Roman" w:hAnsi="Times New Roman" w:cs="Arial"/>
      <w:lang w:val="es-ES" w:eastAsia="ar-SA"/>
    </w:rPr>
  </w:style>
  <w:style w:type="paragraph" w:customStyle="1" w:styleId="NormalArial">
    <w:name w:val="Normal + Arial"/>
    <w:aliases w:val="Justificado"/>
    <w:basedOn w:val="Normal"/>
    <w:uiPriority w:val="99"/>
    <w:rsid w:val="00DA6AB2"/>
    <w:pPr>
      <w:tabs>
        <w:tab w:val="num" w:pos="360"/>
      </w:tabs>
      <w:suppressAutoHyphens/>
      <w:ind w:left="360" w:hanging="360"/>
      <w:jc w:val="both"/>
    </w:pPr>
    <w:rPr>
      <w:rFonts w:ascii="Arial" w:eastAsia="Times New Roman" w:hAnsi="Arial" w:cs="Arial"/>
      <w:lang w:eastAsia="ar-SA"/>
    </w:rPr>
  </w:style>
  <w:style w:type="paragraph" w:customStyle="1" w:styleId="c2">
    <w:name w:val="c2"/>
    <w:basedOn w:val="Normal"/>
    <w:uiPriority w:val="99"/>
    <w:rsid w:val="00DA6AB2"/>
    <w:pPr>
      <w:widowControl w:val="0"/>
      <w:suppressAutoHyphens/>
      <w:autoSpaceDE w:val="0"/>
      <w:spacing w:line="240" w:lineRule="atLeast"/>
      <w:jc w:val="center"/>
    </w:pPr>
    <w:rPr>
      <w:rFonts w:ascii="Arial" w:eastAsia="Times New Roman" w:hAnsi="Arial" w:cs="Arial"/>
      <w:lang w:val="es-MX" w:eastAsia="ar-SA"/>
    </w:rPr>
  </w:style>
  <w:style w:type="paragraph" w:customStyle="1" w:styleId="p9">
    <w:name w:val="p9"/>
    <w:basedOn w:val="Normal"/>
    <w:uiPriority w:val="99"/>
    <w:rsid w:val="00DA6AB2"/>
    <w:pPr>
      <w:widowControl w:val="0"/>
      <w:tabs>
        <w:tab w:val="left" w:pos="720"/>
      </w:tabs>
      <w:suppressAutoHyphens/>
      <w:autoSpaceDE w:val="0"/>
      <w:spacing w:line="280" w:lineRule="atLeast"/>
    </w:pPr>
    <w:rPr>
      <w:rFonts w:ascii="Arial" w:eastAsia="Times New Roman" w:hAnsi="Arial" w:cs="Arial"/>
      <w:lang w:val="es-MX" w:eastAsia="ar-SA"/>
    </w:rPr>
  </w:style>
  <w:style w:type="paragraph" w:customStyle="1" w:styleId="p45">
    <w:name w:val="p45"/>
    <w:basedOn w:val="Normal"/>
    <w:uiPriority w:val="99"/>
    <w:rsid w:val="00DA6AB2"/>
    <w:pPr>
      <w:widowControl w:val="0"/>
      <w:tabs>
        <w:tab w:val="left" w:pos="720"/>
      </w:tabs>
      <w:suppressAutoHyphens/>
      <w:autoSpaceDE w:val="0"/>
      <w:spacing w:line="280" w:lineRule="atLeast"/>
      <w:jc w:val="both"/>
    </w:pPr>
    <w:rPr>
      <w:rFonts w:ascii="Arial" w:eastAsia="Times New Roman" w:hAnsi="Arial" w:cs="Arial"/>
      <w:lang w:val="es-MX" w:eastAsia="ar-SA"/>
    </w:rPr>
  </w:style>
  <w:style w:type="paragraph" w:customStyle="1" w:styleId="Textocomentario3">
    <w:name w:val="Texto comentario3"/>
    <w:basedOn w:val="Normal"/>
    <w:uiPriority w:val="99"/>
    <w:rsid w:val="00DA6AB2"/>
    <w:pPr>
      <w:suppressAutoHyphens/>
    </w:pPr>
    <w:rPr>
      <w:rFonts w:ascii="Times New Roman" w:eastAsia="Times New Roman" w:hAnsi="Times New Roman" w:cs="Times New Roman"/>
      <w:sz w:val="20"/>
      <w:szCs w:val="20"/>
      <w:lang w:val="es-MX" w:eastAsia="ar-SA"/>
    </w:rPr>
  </w:style>
  <w:style w:type="paragraph" w:customStyle="1" w:styleId="Textoindependiente25">
    <w:name w:val="Texto independiente 25"/>
    <w:basedOn w:val="Normal"/>
    <w:uiPriority w:val="99"/>
    <w:rsid w:val="00DA6AB2"/>
    <w:pPr>
      <w:widowControl w:val="0"/>
      <w:suppressAutoHyphens/>
      <w:jc w:val="both"/>
    </w:pPr>
    <w:rPr>
      <w:rFonts w:ascii="Times New Roman" w:eastAsia="Times New Roman" w:hAnsi="Times New Roman" w:cs="Times New Roman"/>
      <w:lang w:eastAsia="ar-SA"/>
    </w:rPr>
  </w:style>
  <w:style w:type="paragraph" w:customStyle="1" w:styleId="Textoindependiente26">
    <w:name w:val="Texto independiente 26"/>
    <w:basedOn w:val="Normal"/>
    <w:uiPriority w:val="99"/>
    <w:rsid w:val="00DA6AB2"/>
    <w:pPr>
      <w:widowControl w:val="0"/>
      <w:suppressAutoHyphens/>
      <w:jc w:val="both"/>
    </w:pPr>
    <w:rPr>
      <w:rFonts w:ascii="Times New Roman" w:eastAsia="Times New Roman" w:hAnsi="Times New Roman" w:cs="Times New Roman"/>
      <w:lang w:eastAsia="ar-SA"/>
    </w:rPr>
  </w:style>
  <w:style w:type="paragraph" w:customStyle="1" w:styleId="Textoindependiente27">
    <w:name w:val="Texto independiente 27"/>
    <w:basedOn w:val="Normal"/>
    <w:uiPriority w:val="99"/>
    <w:rsid w:val="00DA6AB2"/>
    <w:pPr>
      <w:widowControl w:val="0"/>
      <w:suppressAutoHyphens/>
      <w:jc w:val="both"/>
    </w:pPr>
    <w:rPr>
      <w:rFonts w:ascii="Times New Roman" w:eastAsia="Times New Roman" w:hAnsi="Times New Roman" w:cs="Times New Roman"/>
      <w:lang w:eastAsia="ar-SA"/>
    </w:rPr>
  </w:style>
  <w:style w:type="paragraph" w:customStyle="1" w:styleId="Textoindependiente28">
    <w:name w:val="Texto independiente 28"/>
    <w:basedOn w:val="Normal"/>
    <w:uiPriority w:val="99"/>
    <w:rsid w:val="00DA6AB2"/>
    <w:pPr>
      <w:widowControl w:val="0"/>
      <w:suppressAutoHyphens/>
      <w:jc w:val="both"/>
    </w:pPr>
    <w:rPr>
      <w:rFonts w:ascii="Times New Roman" w:eastAsia="Times New Roman" w:hAnsi="Times New Roman" w:cs="Times New Roman"/>
      <w:lang w:eastAsia="ar-SA"/>
    </w:rPr>
  </w:style>
  <w:style w:type="paragraph" w:customStyle="1" w:styleId="Textoindependiente29">
    <w:name w:val="Texto independiente 29"/>
    <w:basedOn w:val="Normal"/>
    <w:uiPriority w:val="99"/>
    <w:rsid w:val="00DA6AB2"/>
    <w:pPr>
      <w:widowControl w:val="0"/>
      <w:suppressAutoHyphens/>
      <w:jc w:val="both"/>
    </w:pPr>
    <w:rPr>
      <w:rFonts w:ascii="Times New Roman" w:eastAsia="Times New Roman" w:hAnsi="Times New Roman" w:cs="Times New Roman"/>
      <w:lang w:eastAsia="ar-SA"/>
    </w:rPr>
  </w:style>
  <w:style w:type="paragraph" w:customStyle="1" w:styleId="Sangra2detindependiente3">
    <w:name w:val="Sangría 2 de t. independiente3"/>
    <w:basedOn w:val="Normal"/>
    <w:uiPriority w:val="99"/>
    <w:rsid w:val="00DA6AB2"/>
    <w:pPr>
      <w:suppressAutoHyphens/>
      <w:overflowPunct w:val="0"/>
      <w:autoSpaceDE w:val="0"/>
      <w:spacing w:before="100"/>
      <w:ind w:left="1985"/>
      <w:jc w:val="both"/>
    </w:pPr>
    <w:rPr>
      <w:rFonts w:ascii="Arial" w:eastAsia="Times New Roman" w:hAnsi="Arial" w:cs="Times New Roman"/>
      <w:sz w:val="22"/>
      <w:szCs w:val="20"/>
      <w:lang w:val="es-ES" w:eastAsia="ar-SA"/>
    </w:rPr>
  </w:style>
  <w:style w:type="paragraph" w:customStyle="1" w:styleId="Textoindependiente210">
    <w:name w:val="Texto independiente 210"/>
    <w:basedOn w:val="Normal"/>
    <w:uiPriority w:val="99"/>
    <w:rsid w:val="00DA6AB2"/>
    <w:pPr>
      <w:widowControl w:val="0"/>
      <w:suppressAutoHyphens/>
      <w:overflowPunct w:val="0"/>
      <w:autoSpaceDE w:val="0"/>
      <w:jc w:val="both"/>
    </w:pPr>
    <w:rPr>
      <w:rFonts w:ascii="Arial" w:eastAsia="Times New Roman" w:hAnsi="Arial" w:cs="Times New Roman"/>
      <w:sz w:val="20"/>
      <w:szCs w:val="20"/>
      <w:lang w:val="es-ES" w:eastAsia="ar-SA"/>
    </w:rPr>
  </w:style>
  <w:style w:type="paragraph" w:customStyle="1" w:styleId="Prrafodelista2">
    <w:name w:val="Párrafo de lista2"/>
    <w:basedOn w:val="Normal"/>
    <w:uiPriority w:val="99"/>
    <w:rsid w:val="00DA6AB2"/>
    <w:pPr>
      <w:widowControl w:val="0"/>
      <w:suppressAutoHyphens/>
      <w:ind w:left="708"/>
    </w:pPr>
    <w:rPr>
      <w:rFonts w:ascii="Times New Roman" w:eastAsia="Arial Unicode MS" w:hAnsi="Times New Roman" w:cs="Times New Roman"/>
      <w:kern w:val="2"/>
      <w:lang w:val="es-MX" w:eastAsia="ar-SA"/>
    </w:rPr>
  </w:style>
  <w:style w:type="paragraph" w:customStyle="1" w:styleId="Sangra2detindependiente4">
    <w:name w:val="Sangría 2 de t. independiente4"/>
    <w:basedOn w:val="Normal"/>
    <w:uiPriority w:val="99"/>
    <w:rsid w:val="00DA6AB2"/>
    <w:pPr>
      <w:suppressAutoHyphens/>
      <w:overflowPunct w:val="0"/>
      <w:autoSpaceDE w:val="0"/>
      <w:spacing w:before="100"/>
      <w:ind w:left="1985"/>
      <w:jc w:val="both"/>
    </w:pPr>
    <w:rPr>
      <w:rFonts w:ascii="Arial" w:eastAsia="Times New Roman" w:hAnsi="Arial" w:cs="Times New Roman"/>
      <w:sz w:val="22"/>
      <w:szCs w:val="20"/>
      <w:lang w:val="es-ES" w:eastAsia="ar-SA"/>
    </w:rPr>
  </w:style>
  <w:style w:type="paragraph" w:customStyle="1" w:styleId="Textoindependiente211">
    <w:name w:val="Texto independiente 211"/>
    <w:basedOn w:val="Normal"/>
    <w:uiPriority w:val="99"/>
    <w:rsid w:val="00DA6AB2"/>
    <w:pPr>
      <w:widowControl w:val="0"/>
      <w:suppressAutoHyphens/>
      <w:overflowPunct w:val="0"/>
      <w:autoSpaceDE w:val="0"/>
      <w:jc w:val="both"/>
    </w:pPr>
    <w:rPr>
      <w:rFonts w:ascii="Arial" w:eastAsia="Times New Roman" w:hAnsi="Arial" w:cs="Times New Roman"/>
      <w:sz w:val="20"/>
      <w:szCs w:val="20"/>
      <w:lang w:val="es-ES" w:eastAsia="ar-SA"/>
    </w:rPr>
  </w:style>
  <w:style w:type="paragraph" w:customStyle="1" w:styleId="Textoindependiente34">
    <w:name w:val="Texto independiente 34"/>
    <w:basedOn w:val="Normal"/>
    <w:uiPriority w:val="99"/>
    <w:rsid w:val="00DA6AB2"/>
    <w:pPr>
      <w:suppressAutoHyphens/>
      <w:overflowPunct w:val="0"/>
      <w:autoSpaceDE w:val="0"/>
      <w:jc w:val="both"/>
    </w:pPr>
    <w:rPr>
      <w:rFonts w:ascii="Times New Roman" w:eastAsia="Times New Roman" w:hAnsi="Times New Roman" w:cs="Times New Roman"/>
      <w:szCs w:val="20"/>
      <w:lang w:val="es-ES" w:eastAsia="ar-SA"/>
    </w:rPr>
  </w:style>
  <w:style w:type="paragraph" w:customStyle="1" w:styleId="Prrafodelista3">
    <w:name w:val="Párrafo de lista3"/>
    <w:basedOn w:val="Normal"/>
    <w:uiPriority w:val="99"/>
    <w:rsid w:val="00DA6AB2"/>
    <w:pPr>
      <w:widowControl w:val="0"/>
      <w:suppressAutoHyphens/>
      <w:ind w:left="708"/>
    </w:pPr>
    <w:rPr>
      <w:rFonts w:ascii="Times New Roman" w:eastAsia="Arial Unicode MS" w:hAnsi="Times New Roman" w:cs="Times New Roman"/>
      <w:kern w:val="2"/>
      <w:lang w:val="es-MX" w:eastAsia="ar-SA"/>
    </w:rPr>
  </w:style>
  <w:style w:type="paragraph" w:customStyle="1" w:styleId="Sangra2detindependiente5">
    <w:name w:val="Sangría 2 de t. independiente5"/>
    <w:basedOn w:val="Normal"/>
    <w:uiPriority w:val="99"/>
    <w:rsid w:val="00DA6AB2"/>
    <w:pPr>
      <w:suppressAutoHyphens/>
      <w:overflowPunct w:val="0"/>
      <w:autoSpaceDE w:val="0"/>
      <w:spacing w:before="100"/>
      <w:ind w:left="1985"/>
      <w:jc w:val="both"/>
    </w:pPr>
    <w:rPr>
      <w:rFonts w:ascii="Arial" w:eastAsia="Times New Roman" w:hAnsi="Arial" w:cs="Times New Roman"/>
      <w:sz w:val="22"/>
      <w:szCs w:val="20"/>
      <w:lang w:val="es-ES" w:eastAsia="ar-SA"/>
    </w:rPr>
  </w:style>
  <w:style w:type="paragraph" w:customStyle="1" w:styleId="Textoindependiente212">
    <w:name w:val="Texto independiente 212"/>
    <w:basedOn w:val="Normal"/>
    <w:uiPriority w:val="99"/>
    <w:rsid w:val="00DA6AB2"/>
    <w:pPr>
      <w:widowControl w:val="0"/>
      <w:suppressAutoHyphens/>
      <w:overflowPunct w:val="0"/>
      <w:autoSpaceDE w:val="0"/>
      <w:jc w:val="both"/>
    </w:pPr>
    <w:rPr>
      <w:rFonts w:ascii="Arial" w:eastAsia="Times New Roman" w:hAnsi="Arial" w:cs="Times New Roman"/>
      <w:sz w:val="20"/>
      <w:szCs w:val="20"/>
      <w:lang w:val="es-ES" w:eastAsia="ar-SA"/>
    </w:rPr>
  </w:style>
  <w:style w:type="paragraph" w:customStyle="1" w:styleId="Textoindependiente35">
    <w:name w:val="Texto independiente 35"/>
    <w:basedOn w:val="Normal"/>
    <w:uiPriority w:val="99"/>
    <w:rsid w:val="00DA6AB2"/>
    <w:pPr>
      <w:suppressAutoHyphens/>
      <w:overflowPunct w:val="0"/>
      <w:autoSpaceDE w:val="0"/>
      <w:jc w:val="both"/>
    </w:pPr>
    <w:rPr>
      <w:rFonts w:ascii="Times New Roman" w:eastAsia="Times New Roman" w:hAnsi="Times New Roman" w:cs="Times New Roman"/>
      <w:szCs w:val="20"/>
      <w:lang w:val="es-ES" w:eastAsia="ar-SA"/>
    </w:rPr>
  </w:style>
  <w:style w:type="paragraph" w:customStyle="1" w:styleId="Prrafodelista4">
    <w:name w:val="Párrafo de lista4"/>
    <w:basedOn w:val="Normal"/>
    <w:uiPriority w:val="99"/>
    <w:rsid w:val="00DA6AB2"/>
    <w:pPr>
      <w:widowControl w:val="0"/>
      <w:suppressAutoHyphens/>
      <w:ind w:left="708"/>
    </w:pPr>
    <w:rPr>
      <w:rFonts w:ascii="Times New Roman" w:eastAsia="Arial Unicode MS" w:hAnsi="Times New Roman" w:cs="Times New Roman"/>
      <w:kern w:val="2"/>
      <w:lang w:val="es-MX" w:eastAsia="ar-SA"/>
    </w:rPr>
  </w:style>
  <w:style w:type="paragraph" w:customStyle="1" w:styleId="Textodeglobo2">
    <w:name w:val="Texto de globo2"/>
    <w:basedOn w:val="Normal"/>
    <w:uiPriority w:val="99"/>
    <w:rsid w:val="00DA6AB2"/>
    <w:pPr>
      <w:suppressAutoHyphens/>
    </w:pPr>
    <w:rPr>
      <w:rFonts w:ascii="Tahoma" w:eastAsia="Times New Roman" w:hAnsi="Tahoma" w:cs="Tahoma"/>
      <w:sz w:val="16"/>
      <w:szCs w:val="20"/>
      <w:lang w:val="es-ES" w:eastAsia="ar-SA"/>
    </w:rPr>
  </w:style>
  <w:style w:type="paragraph" w:customStyle="1" w:styleId="Sangra2detindependiente6">
    <w:name w:val="Sangría 2 de t. independiente6"/>
    <w:basedOn w:val="Normal"/>
    <w:uiPriority w:val="99"/>
    <w:rsid w:val="00DA6AB2"/>
    <w:pPr>
      <w:suppressAutoHyphens/>
      <w:overflowPunct w:val="0"/>
      <w:autoSpaceDE w:val="0"/>
      <w:spacing w:before="100"/>
      <w:ind w:left="1985"/>
      <w:jc w:val="both"/>
    </w:pPr>
    <w:rPr>
      <w:rFonts w:ascii="Arial" w:eastAsia="Times New Roman" w:hAnsi="Arial" w:cs="Times New Roman"/>
      <w:sz w:val="22"/>
      <w:szCs w:val="20"/>
      <w:lang w:val="es-ES" w:eastAsia="ar-SA"/>
    </w:rPr>
  </w:style>
  <w:style w:type="paragraph" w:customStyle="1" w:styleId="Textoindependiente213">
    <w:name w:val="Texto independiente 213"/>
    <w:basedOn w:val="Normal"/>
    <w:uiPriority w:val="99"/>
    <w:rsid w:val="00DA6AB2"/>
    <w:pPr>
      <w:widowControl w:val="0"/>
      <w:suppressAutoHyphens/>
      <w:overflowPunct w:val="0"/>
      <w:autoSpaceDE w:val="0"/>
      <w:jc w:val="both"/>
    </w:pPr>
    <w:rPr>
      <w:rFonts w:ascii="Arial" w:eastAsia="Times New Roman" w:hAnsi="Arial" w:cs="Times New Roman"/>
      <w:sz w:val="20"/>
      <w:szCs w:val="20"/>
      <w:lang w:val="es-ES" w:eastAsia="ar-SA"/>
    </w:rPr>
  </w:style>
  <w:style w:type="paragraph" w:customStyle="1" w:styleId="Textoindependiente36">
    <w:name w:val="Texto independiente 36"/>
    <w:basedOn w:val="Normal"/>
    <w:uiPriority w:val="99"/>
    <w:rsid w:val="00DA6AB2"/>
    <w:pPr>
      <w:suppressAutoHyphens/>
      <w:overflowPunct w:val="0"/>
      <w:autoSpaceDE w:val="0"/>
      <w:jc w:val="both"/>
    </w:pPr>
    <w:rPr>
      <w:rFonts w:ascii="Times New Roman" w:eastAsia="Times New Roman" w:hAnsi="Times New Roman" w:cs="Times New Roman"/>
      <w:szCs w:val="20"/>
      <w:lang w:val="es-ES" w:eastAsia="ar-SA"/>
    </w:rPr>
  </w:style>
  <w:style w:type="paragraph" w:customStyle="1" w:styleId="Prrafodelista5">
    <w:name w:val="Párrafo de lista5"/>
    <w:basedOn w:val="Normal"/>
    <w:uiPriority w:val="99"/>
    <w:rsid w:val="00DA6AB2"/>
    <w:pPr>
      <w:widowControl w:val="0"/>
      <w:suppressAutoHyphens/>
      <w:ind w:left="708"/>
    </w:pPr>
    <w:rPr>
      <w:rFonts w:ascii="Times New Roman" w:eastAsia="Arial Unicode MS" w:hAnsi="Times New Roman" w:cs="Times New Roman"/>
      <w:kern w:val="2"/>
      <w:lang w:val="es-MX" w:eastAsia="ar-SA"/>
    </w:rPr>
  </w:style>
  <w:style w:type="character" w:customStyle="1" w:styleId="Estilo1Car">
    <w:name w:val="Estilo1 Car"/>
    <w:link w:val="Estilo1"/>
    <w:locked/>
    <w:rsid w:val="00DA6AB2"/>
    <w:rPr>
      <w:rFonts w:ascii="Calibri" w:eastAsia="Times New Roman" w:hAnsi="Calibri" w:cs="Calibri"/>
      <w:b/>
      <w:bCs/>
      <w:color w:val="FF0000"/>
      <w:lang w:val="es-ES" w:eastAsia="ar-SA"/>
    </w:rPr>
  </w:style>
  <w:style w:type="paragraph" w:customStyle="1" w:styleId="Estilo1">
    <w:name w:val="Estilo1"/>
    <w:basedOn w:val="NormalWeb"/>
    <w:link w:val="Estilo1Car"/>
    <w:qFormat/>
    <w:rsid w:val="00DA6AB2"/>
    <w:pPr>
      <w:suppressAutoHyphens/>
      <w:spacing w:before="0" w:beforeAutospacing="0" w:after="0"/>
      <w:jc w:val="center"/>
    </w:pPr>
    <w:rPr>
      <w:rFonts w:ascii="Calibri" w:hAnsi="Calibri" w:cs="Calibri"/>
      <w:b/>
      <w:bCs/>
      <w:color w:val="FF0000"/>
      <w:sz w:val="22"/>
      <w:szCs w:val="22"/>
      <w:lang w:val="es-ES" w:eastAsia="ar-SA"/>
    </w:rPr>
  </w:style>
  <w:style w:type="paragraph" w:customStyle="1" w:styleId="Sangra2detindependiente7">
    <w:name w:val="Sangría 2 de t. independiente7"/>
    <w:basedOn w:val="Normal"/>
    <w:uiPriority w:val="99"/>
    <w:rsid w:val="00DA6AB2"/>
    <w:pPr>
      <w:suppressAutoHyphens/>
      <w:overflowPunct w:val="0"/>
      <w:autoSpaceDE w:val="0"/>
      <w:spacing w:before="100"/>
      <w:ind w:left="1985"/>
      <w:jc w:val="both"/>
    </w:pPr>
    <w:rPr>
      <w:rFonts w:ascii="Arial" w:eastAsia="Times New Roman" w:hAnsi="Arial" w:cs="Times New Roman"/>
      <w:sz w:val="22"/>
      <w:szCs w:val="20"/>
      <w:lang w:val="es-ES" w:eastAsia="ar-SA"/>
    </w:rPr>
  </w:style>
  <w:style w:type="paragraph" w:customStyle="1" w:styleId="Textoindependiente214">
    <w:name w:val="Texto independiente 214"/>
    <w:basedOn w:val="Normal"/>
    <w:uiPriority w:val="99"/>
    <w:rsid w:val="00DA6AB2"/>
    <w:pPr>
      <w:widowControl w:val="0"/>
      <w:suppressAutoHyphens/>
      <w:overflowPunct w:val="0"/>
      <w:autoSpaceDE w:val="0"/>
      <w:jc w:val="both"/>
    </w:pPr>
    <w:rPr>
      <w:rFonts w:ascii="Arial" w:eastAsia="Times New Roman" w:hAnsi="Arial" w:cs="Times New Roman"/>
      <w:sz w:val="20"/>
      <w:szCs w:val="20"/>
      <w:lang w:val="es-ES" w:eastAsia="ar-SA"/>
    </w:rPr>
  </w:style>
  <w:style w:type="paragraph" w:customStyle="1" w:styleId="Textoindependiente37">
    <w:name w:val="Texto independiente 37"/>
    <w:basedOn w:val="Normal"/>
    <w:uiPriority w:val="99"/>
    <w:rsid w:val="00DA6AB2"/>
    <w:pPr>
      <w:suppressAutoHyphens/>
      <w:overflowPunct w:val="0"/>
      <w:autoSpaceDE w:val="0"/>
      <w:jc w:val="both"/>
    </w:pPr>
    <w:rPr>
      <w:rFonts w:ascii="Times New Roman" w:eastAsia="Times New Roman" w:hAnsi="Times New Roman" w:cs="Times New Roman"/>
      <w:szCs w:val="20"/>
      <w:lang w:val="es-ES" w:eastAsia="ar-SA"/>
    </w:rPr>
  </w:style>
  <w:style w:type="paragraph" w:customStyle="1" w:styleId="Prrafodelista6">
    <w:name w:val="Párrafo de lista6"/>
    <w:basedOn w:val="Normal"/>
    <w:uiPriority w:val="99"/>
    <w:rsid w:val="00DA6AB2"/>
    <w:pPr>
      <w:widowControl w:val="0"/>
      <w:suppressAutoHyphens/>
      <w:ind w:left="708"/>
    </w:pPr>
    <w:rPr>
      <w:rFonts w:ascii="Times New Roman" w:eastAsia="Arial Unicode MS" w:hAnsi="Times New Roman" w:cs="Times New Roman"/>
      <w:kern w:val="2"/>
      <w:lang w:val="es-MX" w:eastAsia="ar-SA"/>
    </w:rPr>
  </w:style>
  <w:style w:type="paragraph" w:customStyle="1" w:styleId="Textodeglobo3">
    <w:name w:val="Texto de globo3"/>
    <w:basedOn w:val="Normal"/>
    <w:uiPriority w:val="99"/>
    <w:rsid w:val="00DA6AB2"/>
    <w:pPr>
      <w:suppressAutoHyphens/>
    </w:pPr>
    <w:rPr>
      <w:rFonts w:ascii="Tahoma" w:eastAsia="Times New Roman" w:hAnsi="Tahoma" w:cs="Tahoma"/>
      <w:sz w:val="16"/>
      <w:szCs w:val="20"/>
      <w:lang w:val="es-ES" w:eastAsia="ar-SA"/>
    </w:rPr>
  </w:style>
  <w:style w:type="paragraph" w:customStyle="1" w:styleId="Titulo">
    <w:name w:val="Titulo"/>
    <w:basedOn w:val="Normal"/>
    <w:uiPriority w:val="99"/>
    <w:rsid w:val="00DA6AB2"/>
    <w:pPr>
      <w:tabs>
        <w:tab w:val="num" w:pos="360"/>
        <w:tab w:val="left" w:pos="1080"/>
      </w:tabs>
      <w:suppressAutoHyphens/>
      <w:ind w:left="360" w:right="51"/>
      <w:jc w:val="both"/>
    </w:pPr>
    <w:rPr>
      <w:rFonts w:ascii="Arial" w:eastAsia="Times New Roman" w:hAnsi="Arial" w:cs="Arial"/>
      <w:b/>
      <w:noProof/>
      <w:spacing w:val="-2"/>
      <w:sz w:val="22"/>
      <w:szCs w:val="22"/>
      <w:lang w:val="es-MX" w:eastAsia="ar-SA"/>
    </w:rPr>
  </w:style>
  <w:style w:type="character" w:customStyle="1" w:styleId="WW8Num3z0">
    <w:name w:val="WW8Num3z0"/>
    <w:rsid w:val="00DA6AB2"/>
    <w:rPr>
      <w:rFonts w:ascii="Wingdings" w:hAnsi="Wingdings" w:hint="default"/>
      <w:sz w:val="16"/>
      <w:szCs w:val="16"/>
    </w:rPr>
  </w:style>
  <w:style w:type="character" w:customStyle="1" w:styleId="WW-Absatz-Standardschriftart">
    <w:name w:val="WW-Absatz-Standardschriftart"/>
    <w:rsid w:val="00DA6AB2"/>
  </w:style>
  <w:style w:type="character" w:customStyle="1" w:styleId="WW-Absatz-Standardschriftart1">
    <w:name w:val="WW-Absatz-Standardschriftart1"/>
    <w:rsid w:val="00DA6AB2"/>
  </w:style>
  <w:style w:type="character" w:customStyle="1" w:styleId="WW-Absatz-Standardschriftart11">
    <w:name w:val="WW-Absatz-Standardschriftart11"/>
    <w:rsid w:val="00DA6AB2"/>
  </w:style>
  <w:style w:type="character" w:customStyle="1" w:styleId="WW-Absatz-Standardschriftart111">
    <w:name w:val="WW-Absatz-Standardschriftart111"/>
    <w:rsid w:val="00DA6AB2"/>
  </w:style>
  <w:style w:type="character" w:customStyle="1" w:styleId="WW-Absatz-Standardschriftart1111">
    <w:name w:val="WW-Absatz-Standardschriftart1111"/>
    <w:rsid w:val="00DA6AB2"/>
  </w:style>
  <w:style w:type="character" w:customStyle="1" w:styleId="WW-Absatz-Standardschriftart11111">
    <w:name w:val="WW-Absatz-Standardschriftart11111"/>
    <w:rsid w:val="00DA6AB2"/>
  </w:style>
  <w:style w:type="character" w:customStyle="1" w:styleId="WW-Absatz-Standardschriftart111111">
    <w:name w:val="WW-Absatz-Standardschriftart111111"/>
    <w:rsid w:val="00DA6AB2"/>
  </w:style>
  <w:style w:type="character" w:customStyle="1" w:styleId="WW-Absatz-Standardschriftart1111111">
    <w:name w:val="WW-Absatz-Standardschriftart1111111"/>
    <w:rsid w:val="00DA6AB2"/>
  </w:style>
  <w:style w:type="character" w:customStyle="1" w:styleId="WW-Absatz-Standardschriftart11111111">
    <w:name w:val="WW-Absatz-Standardschriftart11111111"/>
    <w:rsid w:val="00DA6AB2"/>
  </w:style>
  <w:style w:type="character" w:customStyle="1" w:styleId="WW-Absatz-Standardschriftart111111111">
    <w:name w:val="WW-Absatz-Standardschriftart111111111"/>
    <w:rsid w:val="00DA6AB2"/>
  </w:style>
  <w:style w:type="character" w:customStyle="1" w:styleId="Fuentedeprrafopredeter9">
    <w:name w:val="Fuente de párrafo predeter.9"/>
    <w:rsid w:val="00DA6AB2"/>
  </w:style>
  <w:style w:type="character" w:customStyle="1" w:styleId="Fuentedeprrafopredeter8">
    <w:name w:val="Fuente de párrafo predeter.8"/>
    <w:rsid w:val="00DA6AB2"/>
  </w:style>
  <w:style w:type="character" w:customStyle="1" w:styleId="WW-Absatz-Standardschriftart1111111111">
    <w:name w:val="WW-Absatz-Standardschriftart1111111111"/>
    <w:rsid w:val="00DA6AB2"/>
  </w:style>
  <w:style w:type="character" w:customStyle="1" w:styleId="Fuentedeprrafopredeter7">
    <w:name w:val="Fuente de párrafo predeter.7"/>
    <w:rsid w:val="00DA6AB2"/>
  </w:style>
  <w:style w:type="character" w:customStyle="1" w:styleId="Fuentedeprrafopredeter6">
    <w:name w:val="Fuente de párrafo predeter.6"/>
    <w:rsid w:val="00DA6AB2"/>
  </w:style>
  <w:style w:type="character" w:customStyle="1" w:styleId="WW-Absatz-Standardschriftart11111111111">
    <w:name w:val="WW-Absatz-Standardschriftart11111111111"/>
    <w:rsid w:val="00DA6AB2"/>
  </w:style>
  <w:style w:type="character" w:customStyle="1" w:styleId="WW-Absatz-Standardschriftart111111111111">
    <w:name w:val="WW-Absatz-Standardschriftart111111111111"/>
    <w:rsid w:val="00DA6AB2"/>
  </w:style>
  <w:style w:type="character" w:customStyle="1" w:styleId="WW-Absatz-Standardschriftart1111111111111">
    <w:name w:val="WW-Absatz-Standardschriftart1111111111111"/>
    <w:rsid w:val="00DA6AB2"/>
  </w:style>
  <w:style w:type="character" w:customStyle="1" w:styleId="WW-Absatz-Standardschriftart11111111111111">
    <w:name w:val="WW-Absatz-Standardschriftart11111111111111"/>
    <w:rsid w:val="00DA6AB2"/>
  </w:style>
  <w:style w:type="character" w:customStyle="1" w:styleId="WW-Absatz-Standardschriftart111111111111111">
    <w:name w:val="WW-Absatz-Standardschriftart111111111111111"/>
    <w:rsid w:val="00DA6AB2"/>
  </w:style>
  <w:style w:type="character" w:customStyle="1" w:styleId="WW-Absatz-Standardschriftart1111111111111111">
    <w:name w:val="WW-Absatz-Standardschriftart1111111111111111"/>
    <w:rsid w:val="00DA6AB2"/>
  </w:style>
  <w:style w:type="character" w:customStyle="1" w:styleId="WW-Absatz-Standardschriftart11111111111111111">
    <w:name w:val="WW-Absatz-Standardschriftart11111111111111111"/>
    <w:rsid w:val="00DA6AB2"/>
  </w:style>
  <w:style w:type="character" w:customStyle="1" w:styleId="Fuentedeprrafopredeter5">
    <w:name w:val="Fuente de párrafo predeter.5"/>
    <w:rsid w:val="00DA6AB2"/>
  </w:style>
  <w:style w:type="character" w:customStyle="1" w:styleId="WW-Absatz-Standardschriftart111111111111111111">
    <w:name w:val="WW-Absatz-Standardschriftart111111111111111111"/>
    <w:rsid w:val="00DA6AB2"/>
  </w:style>
  <w:style w:type="character" w:customStyle="1" w:styleId="WW-Absatz-Standardschriftart1111111111111111111">
    <w:name w:val="WW-Absatz-Standardschriftart1111111111111111111"/>
    <w:rsid w:val="00DA6AB2"/>
  </w:style>
  <w:style w:type="character" w:customStyle="1" w:styleId="WW8Num4z4">
    <w:name w:val="WW8Num4z4"/>
    <w:rsid w:val="00DA6AB2"/>
    <w:rPr>
      <w:rFonts w:ascii="Courier New" w:hAnsi="Courier New" w:cs="Courier New" w:hint="default"/>
    </w:rPr>
  </w:style>
  <w:style w:type="character" w:customStyle="1" w:styleId="WW8Num4z5">
    <w:name w:val="WW8Num4z5"/>
    <w:rsid w:val="00DA6AB2"/>
    <w:rPr>
      <w:rFonts w:ascii="Wingdings" w:hAnsi="Wingdings" w:hint="default"/>
    </w:rPr>
  </w:style>
  <w:style w:type="character" w:customStyle="1" w:styleId="WW8Num9z1">
    <w:name w:val="WW8Num9z1"/>
    <w:rsid w:val="00DA6AB2"/>
    <w:rPr>
      <w:rFonts w:ascii="Wingdings" w:hAnsi="Wingdings" w:cs="Courier New" w:hint="default"/>
    </w:rPr>
  </w:style>
  <w:style w:type="character" w:customStyle="1" w:styleId="WW8Num9z2">
    <w:name w:val="WW8Num9z2"/>
    <w:rsid w:val="00DA6AB2"/>
    <w:rPr>
      <w:rFonts w:ascii="OpenSymbol" w:hAnsi="OpenSymbol" w:hint="default"/>
    </w:rPr>
  </w:style>
  <w:style w:type="character" w:customStyle="1" w:styleId="WW8Num11z1">
    <w:name w:val="WW8Num11z1"/>
    <w:rsid w:val="00DA6AB2"/>
    <w:rPr>
      <w:rFonts w:ascii="OpenSymbol" w:hAnsi="OpenSymbol" w:cs="OpenSymbol" w:hint="default"/>
    </w:rPr>
  </w:style>
  <w:style w:type="character" w:customStyle="1" w:styleId="WW8Num11z2">
    <w:name w:val="WW8Num11z2"/>
    <w:rsid w:val="00DA6AB2"/>
    <w:rPr>
      <w:rFonts w:ascii="Symbol" w:hAnsi="Symbol" w:hint="default"/>
    </w:rPr>
  </w:style>
  <w:style w:type="character" w:customStyle="1" w:styleId="WW8Num13z1">
    <w:name w:val="WW8Num13z1"/>
    <w:rsid w:val="00DA6AB2"/>
    <w:rPr>
      <w:rFonts w:ascii="Courier New" w:hAnsi="Courier New" w:cs="Courier New" w:hint="default"/>
    </w:rPr>
  </w:style>
  <w:style w:type="character" w:customStyle="1" w:styleId="WW8Num13z2">
    <w:name w:val="WW8Num13z2"/>
    <w:rsid w:val="00DA6AB2"/>
    <w:rPr>
      <w:rFonts w:ascii="Wingdings" w:hAnsi="Wingdings" w:hint="default"/>
    </w:rPr>
  </w:style>
  <w:style w:type="character" w:customStyle="1" w:styleId="Fuentedeprrafopredeter4">
    <w:name w:val="Fuente de párrafo predeter.4"/>
    <w:rsid w:val="00DA6AB2"/>
  </w:style>
  <w:style w:type="character" w:customStyle="1" w:styleId="Fuentedeprrafopredeter3">
    <w:name w:val="Fuente de párrafo predeter.3"/>
    <w:rsid w:val="00DA6AB2"/>
  </w:style>
  <w:style w:type="character" w:customStyle="1" w:styleId="WW8Num3z3">
    <w:name w:val="WW8Num3z3"/>
    <w:rsid w:val="00DA6AB2"/>
    <w:rPr>
      <w:rFonts w:ascii="Symbol" w:hAnsi="Symbol" w:hint="default"/>
    </w:rPr>
  </w:style>
  <w:style w:type="character" w:customStyle="1" w:styleId="WW8Num3z4">
    <w:name w:val="WW8Num3z4"/>
    <w:rsid w:val="00DA6AB2"/>
    <w:rPr>
      <w:rFonts w:ascii="Courier New" w:hAnsi="Courier New" w:cs="Courier New" w:hint="default"/>
    </w:rPr>
  </w:style>
  <w:style w:type="character" w:customStyle="1" w:styleId="WW8Num3z5">
    <w:name w:val="WW8Num3z5"/>
    <w:rsid w:val="00DA6AB2"/>
    <w:rPr>
      <w:rFonts w:ascii="Wingdings" w:hAnsi="Wingdings" w:hint="default"/>
    </w:rPr>
  </w:style>
  <w:style w:type="character" w:customStyle="1" w:styleId="WW-Absatz-Standardschriftart11111111111111111111">
    <w:name w:val="WW-Absatz-Standardschriftart11111111111111111111"/>
    <w:rsid w:val="00DA6AB2"/>
  </w:style>
  <w:style w:type="character" w:customStyle="1" w:styleId="WW-Absatz-Standardschriftart111111111111111111111">
    <w:name w:val="WW-Absatz-Standardschriftart111111111111111111111"/>
    <w:rsid w:val="00DA6AB2"/>
  </w:style>
  <w:style w:type="character" w:customStyle="1" w:styleId="WW-Absatz-Standardschriftart1111111111111111111111">
    <w:name w:val="WW-Absatz-Standardschriftart1111111111111111111111"/>
    <w:rsid w:val="00DA6AB2"/>
  </w:style>
  <w:style w:type="character" w:customStyle="1" w:styleId="WW-Absatz-Standardschriftart11111111111111111111111">
    <w:name w:val="WW-Absatz-Standardschriftart11111111111111111111111"/>
    <w:rsid w:val="00DA6AB2"/>
  </w:style>
  <w:style w:type="character" w:customStyle="1" w:styleId="WW-Absatz-Standardschriftart111111111111111111111111">
    <w:name w:val="WW-Absatz-Standardschriftart111111111111111111111111"/>
    <w:rsid w:val="00DA6AB2"/>
  </w:style>
  <w:style w:type="character" w:customStyle="1" w:styleId="WW-Absatz-Standardschriftart1111111111111111111111111">
    <w:name w:val="WW-Absatz-Standardschriftart1111111111111111111111111"/>
    <w:rsid w:val="00DA6AB2"/>
  </w:style>
  <w:style w:type="character" w:customStyle="1" w:styleId="WW-Absatz-Standardschriftart11111111111111111111111111">
    <w:name w:val="WW-Absatz-Standardschriftart11111111111111111111111111"/>
    <w:rsid w:val="00DA6AB2"/>
  </w:style>
  <w:style w:type="character" w:customStyle="1" w:styleId="WW-Absatz-Standardschriftart111111111111111111111111111">
    <w:name w:val="WW-Absatz-Standardschriftart111111111111111111111111111"/>
    <w:rsid w:val="00DA6AB2"/>
  </w:style>
  <w:style w:type="character" w:customStyle="1" w:styleId="WW8Num2z3">
    <w:name w:val="WW8Num2z3"/>
    <w:rsid w:val="00DA6AB2"/>
    <w:rPr>
      <w:rFonts w:ascii="Symbol" w:hAnsi="Symbol" w:hint="default"/>
    </w:rPr>
  </w:style>
  <w:style w:type="character" w:customStyle="1" w:styleId="WW8Num2z4">
    <w:name w:val="WW8Num2z4"/>
    <w:rsid w:val="00DA6AB2"/>
    <w:rPr>
      <w:rFonts w:ascii="Courier New" w:hAnsi="Courier New" w:cs="Courier New" w:hint="default"/>
    </w:rPr>
  </w:style>
  <w:style w:type="character" w:customStyle="1" w:styleId="WW8Num2z5">
    <w:name w:val="WW8Num2z5"/>
    <w:rsid w:val="00DA6AB2"/>
    <w:rPr>
      <w:rFonts w:ascii="Wingdings" w:hAnsi="Wingdings" w:hint="default"/>
    </w:rPr>
  </w:style>
  <w:style w:type="character" w:customStyle="1" w:styleId="WW-Absatz-Standardschriftart1111111111111111111111111111">
    <w:name w:val="WW-Absatz-Standardschriftart1111111111111111111111111111"/>
    <w:rsid w:val="00DA6AB2"/>
  </w:style>
  <w:style w:type="character" w:customStyle="1" w:styleId="WW-Absatz-Standardschriftart11111111111111111111111111111">
    <w:name w:val="WW-Absatz-Standardschriftart11111111111111111111111111111"/>
    <w:rsid w:val="00DA6AB2"/>
  </w:style>
  <w:style w:type="character" w:customStyle="1" w:styleId="WW-Absatz-Standardschriftart111111111111111111111111111111">
    <w:name w:val="WW-Absatz-Standardschriftart111111111111111111111111111111"/>
    <w:rsid w:val="00DA6AB2"/>
  </w:style>
  <w:style w:type="character" w:customStyle="1" w:styleId="WW-Absatz-Standardschriftart1111111111111111111111111111111">
    <w:name w:val="WW-Absatz-Standardschriftart1111111111111111111111111111111"/>
    <w:rsid w:val="00DA6AB2"/>
  </w:style>
  <w:style w:type="character" w:customStyle="1" w:styleId="WW-Absatz-Standardschriftart11111111111111111111111111111111">
    <w:name w:val="WW-Absatz-Standardschriftart11111111111111111111111111111111"/>
    <w:rsid w:val="00DA6AB2"/>
  </w:style>
  <w:style w:type="character" w:customStyle="1" w:styleId="WW-Absatz-Standardschriftart111111111111111111111111111111111">
    <w:name w:val="WW-Absatz-Standardschriftart111111111111111111111111111111111"/>
    <w:rsid w:val="00DA6AB2"/>
  </w:style>
  <w:style w:type="character" w:customStyle="1" w:styleId="WW-Absatz-Standardschriftart1111111111111111111111111111111111">
    <w:name w:val="WW-Absatz-Standardschriftart1111111111111111111111111111111111"/>
    <w:rsid w:val="00DA6AB2"/>
  </w:style>
  <w:style w:type="character" w:customStyle="1" w:styleId="WW-Absatz-Standardschriftart11111111111111111111111111111111111">
    <w:name w:val="WW-Absatz-Standardschriftart11111111111111111111111111111111111"/>
    <w:rsid w:val="00DA6AB2"/>
  </w:style>
  <w:style w:type="character" w:customStyle="1" w:styleId="WW-Absatz-Standardschriftart111111111111111111111111111111111111">
    <w:name w:val="WW-Absatz-Standardschriftart111111111111111111111111111111111111"/>
    <w:rsid w:val="00DA6AB2"/>
  </w:style>
  <w:style w:type="character" w:customStyle="1" w:styleId="WW-Absatz-Standardschriftart1111111111111111111111111111111111111">
    <w:name w:val="WW-Absatz-Standardschriftart1111111111111111111111111111111111111"/>
    <w:rsid w:val="00DA6AB2"/>
  </w:style>
  <w:style w:type="character" w:customStyle="1" w:styleId="WW-Absatz-Standardschriftart11111111111111111111111111111111111111">
    <w:name w:val="WW-Absatz-Standardschriftart11111111111111111111111111111111111111"/>
    <w:rsid w:val="00DA6AB2"/>
  </w:style>
  <w:style w:type="character" w:customStyle="1" w:styleId="WW-Absatz-Standardschriftart111111111111111111111111111111111111111">
    <w:name w:val="WW-Absatz-Standardschriftart111111111111111111111111111111111111111"/>
    <w:rsid w:val="00DA6AB2"/>
  </w:style>
  <w:style w:type="character" w:customStyle="1" w:styleId="WW-Absatz-Standardschriftart1111111111111111111111111111111111111111">
    <w:name w:val="WW-Absatz-Standardschriftart1111111111111111111111111111111111111111"/>
    <w:rsid w:val="00DA6AB2"/>
  </w:style>
  <w:style w:type="character" w:customStyle="1" w:styleId="WW-Absatz-Standardschriftart11111111111111111111111111111111111111111">
    <w:name w:val="WW-Absatz-Standardschriftart11111111111111111111111111111111111111111"/>
    <w:rsid w:val="00DA6AB2"/>
  </w:style>
  <w:style w:type="character" w:customStyle="1" w:styleId="WW-Absatz-Standardschriftart111111111111111111111111111111111111111111">
    <w:name w:val="WW-Absatz-Standardschriftart111111111111111111111111111111111111111111"/>
    <w:rsid w:val="00DA6AB2"/>
  </w:style>
  <w:style w:type="character" w:customStyle="1" w:styleId="WW-Absatz-Standardschriftart1111111111111111111111111111111111111111111">
    <w:name w:val="WW-Absatz-Standardschriftart1111111111111111111111111111111111111111111"/>
    <w:rsid w:val="00DA6AB2"/>
  </w:style>
  <w:style w:type="character" w:customStyle="1" w:styleId="WW-Absatz-Standardschriftart11111111111111111111111111111111111111111111">
    <w:name w:val="WW-Absatz-Standardschriftart11111111111111111111111111111111111111111111"/>
    <w:rsid w:val="00DA6AB2"/>
  </w:style>
  <w:style w:type="character" w:customStyle="1" w:styleId="WW-Absatz-Standardschriftart111111111111111111111111111111111111111111111">
    <w:name w:val="WW-Absatz-Standardschriftart111111111111111111111111111111111111111111111"/>
    <w:rsid w:val="00DA6AB2"/>
  </w:style>
  <w:style w:type="character" w:customStyle="1" w:styleId="WW-Absatz-Standardschriftart1111111111111111111111111111111111111111111111">
    <w:name w:val="WW-Absatz-Standardschriftart1111111111111111111111111111111111111111111111"/>
    <w:rsid w:val="00DA6AB2"/>
  </w:style>
  <w:style w:type="character" w:customStyle="1" w:styleId="WW-Absatz-Standardschriftart11111111111111111111111111111111111111111111111">
    <w:name w:val="WW-Absatz-Standardschriftart11111111111111111111111111111111111111111111111"/>
    <w:rsid w:val="00DA6AB2"/>
  </w:style>
  <w:style w:type="character" w:customStyle="1" w:styleId="WW-Absatz-Standardschriftart111111111111111111111111111111111111111111111111">
    <w:name w:val="WW-Absatz-Standardschriftart111111111111111111111111111111111111111111111111"/>
    <w:rsid w:val="00DA6AB2"/>
  </w:style>
  <w:style w:type="character" w:customStyle="1" w:styleId="WW-Absatz-Standardschriftart1111111111111111111111111111111111111111111111111">
    <w:name w:val="WW-Absatz-Standardschriftart1111111111111111111111111111111111111111111111111"/>
    <w:rsid w:val="00DA6AB2"/>
  </w:style>
  <w:style w:type="character" w:customStyle="1" w:styleId="WW-Absatz-Standardschriftart11111111111111111111111111111111111111111111111111">
    <w:name w:val="WW-Absatz-Standardschriftart11111111111111111111111111111111111111111111111111"/>
    <w:rsid w:val="00DA6AB2"/>
  </w:style>
  <w:style w:type="character" w:customStyle="1" w:styleId="WW8Num1z2">
    <w:name w:val="WW8Num1z2"/>
    <w:rsid w:val="00DA6AB2"/>
    <w:rPr>
      <w:rFonts w:ascii="Wingdings" w:hAnsi="Wingdings" w:hint="default"/>
    </w:rPr>
  </w:style>
  <w:style w:type="character" w:customStyle="1" w:styleId="WW8Num1z3">
    <w:name w:val="WW8Num1z3"/>
    <w:rsid w:val="00DA6AB2"/>
    <w:rPr>
      <w:rFonts w:ascii="Symbol" w:hAnsi="Symbol" w:hint="default"/>
    </w:rPr>
  </w:style>
  <w:style w:type="character" w:customStyle="1" w:styleId="WW8Num1z4">
    <w:name w:val="WW8Num1z4"/>
    <w:rsid w:val="00DA6AB2"/>
    <w:rPr>
      <w:rFonts w:ascii="Courier New" w:hAnsi="Courier New" w:cs="Courier New" w:hint="default"/>
    </w:rPr>
  </w:style>
  <w:style w:type="character" w:customStyle="1" w:styleId="WW8Num7z1">
    <w:name w:val="WW8Num7z1"/>
    <w:rsid w:val="00DA6AB2"/>
    <w:rPr>
      <w:rFonts w:ascii="Courier New" w:hAnsi="Courier New" w:cs="Courier New" w:hint="default"/>
    </w:rPr>
  </w:style>
  <w:style w:type="character" w:customStyle="1" w:styleId="WW8Num7z2">
    <w:name w:val="WW8Num7z2"/>
    <w:rsid w:val="00DA6AB2"/>
    <w:rPr>
      <w:rFonts w:ascii="Wingdings" w:hAnsi="Wingdings" w:hint="default"/>
    </w:rPr>
  </w:style>
  <w:style w:type="character" w:customStyle="1" w:styleId="WW8Num8z4">
    <w:name w:val="WW8Num8z4"/>
    <w:rsid w:val="00DA6AB2"/>
    <w:rPr>
      <w:rFonts w:ascii="Courier New" w:hAnsi="Courier New" w:cs="Courier New" w:hint="default"/>
    </w:rPr>
  </w:style>
  <w:style w:type="character" w:customStyle="1" w:styleId="WW8Num8z5">
    <w:name w:val="WW8Num8z5"/>
    <w:rsid w:val="00DA6AB2"/>
    <w:rPr>
      <w:rFonts w:ascii="Wingdings" w:hAnsi="Wingdings" w:hint="default"/>
    </w:rPr>
  </w:style>
  <w:style w:type="character" w:customStyle="1" w:styleId="WW8Num9z3">
    <w:name w:val="WW8Num9z3"/>
    <w:rsid w:val="00DA6AB2"/>
    <w:rPr>
      <w:rFonts w:ascii="Symbol" w:hAnsi="Symbol" w:hint="default"/>
    </w:rPr>
  </w:style>
  <w:style w:type="character" w:customStyle="1" w:styleId="WW8Num9z4">
    <w:name w:val="WW8Num9z4"/>
    <w:rsid w:val="00DA6AB2"/>
    <w:rPr>
      <w:rFonts w:ascii="Courier New" w:hAnsi="Courier New" w:cs="Courier New" w:hint="default"/>
    </w:rPr>
  </w:style>
  <w:style w:type="character" w:customStyle="1" w:styleId="WW8Num9z5">
    <w:name w:val="WW8Num9z5"/>
    <w:rsid w:val="00DA6AB2"/>
    <w:rPr>
      <w:rFonts w:ascii="Wingdings" w:hAnsi="Wingdings" w:hint="default"/>
    </w:rPr>
  </w:style>
  <w:style w:type="character" w:customStyle="1" w:styleId="WW8Num10z3">
    <w:name w:val="WW8Num10z3"/>
    <w:rsid w:val="00DA6AB2"/>
    <w:rPr>
      <w:rFonts w:ascii="Symbol" w:hAnsi="Symbol" w:hint="default"/>
    </w:rPr>
  </w:style>
  <w:style w:type="character" w:customStyle="1" w:styleId="WW8Num12z3">
    <w:name w:val="WW8Num12z3"/>
    <w:rsid w:val="00DA6AB2"/>
    <w:rPr>
      <w:rFonts w:ascii="Symbol" w:hAnsi="Symbol" w:hint="default"/>
    </w:rPr>
  </w:style>
  <w:style w:type="character" w:customStyle="1" w:styleId="WW8Num12z4">
    <w:name w:val="WW8Num12z4"/>
    <w:rsid w:val="00DA6AB2"/>
    <w:rPr>
      <w:rFonts w:ascii="Courier New" w:hAnsi="Courier New" w:cs="Courier New" w:hint="default"/>
    </w:rPr>
  </w:style>
  <w:style w:type="character" w:customStyle="1" w:styleId="Vietas">
    <w:name w:val="Viñetas"/>
    <w:rsid w:val="00DA6AB2"/>
    <w:rPr>
      <w:rFonts w:ascii="OpenSymbol" w:eastAsia="OpenSymbol" w:hAnsi="OpenSymbol" w:cs="OpenSymbol" w:hint="default"/>
    </w:rPr>
  </w:style>
  <w:style w:type="character" w:customStyle="1" w:styleId="Smbolodenotaalpie">
    <w:name w:val="Símbolo de nota al pie"/>
    <w:rsid w:val="00DA6AB2"/>
  </w:style>
  <w:style w:type="character" w:customStyle="1" w:styleId="Refdenotaalpie1">
    <w:name w:val="Ref. de nota al pie1"/>
    <w:rsid w:val="00DA6AB2"/>
    <w:rPr>
      <w:vertAlign w:val="superscript"/>
    </w:rPr>
  </w:style>
  <w:style w:type="character" w:customStyle="1" w:styleId="CarCar">
    <w:name w:val="Car Car"/>
    <w:rsid w:val="00DA6AB2"/>
    <w:rPr>
      <w:rFonts w:ascii="Tahoma" w:hAnsi="Tahoma" w:cs="Tahoma" w:hint="default"/>
      <w:sz w:val="16"/>
      <w:szCs w:val="16"/>
      <w:lang w:val="es-ES"/>
    </w:rPr>
  </w:style>
  <w:style w:type="character" w:customStyle="1" w:styleId="Refdecomentario1">
    <w:name w:val="Ref. de comentario1"/>
    <w:rsid w:val="00DA6AB2"/>
    <w:rPr>
      <w:sz w:val="16"/>
      <w:szCs w:val="16"/>
    </w:rPr>
  </w:style>
  <w:style w:type="character" w:customStyle="1" w:styleId="AsuntodelcomentarioCar1">
    <w:name w:val="Asunto del comentario Car1"/>
    <w:basedOn w:val="TextocomentarioCar"/>
    <w:uiPriority w:val="99"/>
    <w:semiHidden/>
    <w:rsid w:val="00DA6AB2"/>
    <w:rPr>
      <w:rFonts w:ascii="Times New Roman" w:eastAsia="Times New Roman" w:hAnsi="Times New Roman" w:cs="Times New Roman"/>
      <w:b/>
      <w:bCs/>
      <w:sz w:val="20"/>
      <w:szCs w:val="20"/>
      <w:lang w:val="es-ES_tradnl" w:eastAsia="ar-SA"/>
    </w:rPr>
  </w:style>
  <w:style w:type="character" w:customStyle="1" w:styleId="TextocomentarioCar1">
    <w:name w:val="Texto comentario Car1"/>
    <w:uiPriority w:val="99"/>
    <w:rsid w:val="00DA6AB2"/>
    <w:rPr>
      <w:rFonts w:ascii="Arial" w:hAnsi="Arial" w:cs="Arial" w:hint="default"/>
      <w:lang w:val="es-ES" w:eastAsia="ar-SA"/>
    </w:rPr>
  </w:style>
  <w:style w:type="character" w:customStyle="1" w:styleId="WW8Num1z1">
    <w:name w:val="WW8Num1z1"/>
    <w:rsid w:val="00DA6AB2"/>
    <w:rPr>
      <w:rFonts w:ascii="Courier New" w:hAnsi="Courier New" w:cs="Courier New" w:hint="default"/>
    </w:rPr>
  </w:style>
  <w:style w:type="character" w:customStyle="1" w:styleId="WW8Num3z2">
    <w:name w:val="WW8Num3z2"/>
    <w:rsid w:val="00DA6AB2"/>
    <w:rPr>
      <w:rFonts w:ascii="Wingdings" w:hAnsi="Wingdings" w:hint="default"/>
    </w:rPr>
  </w:style>
  <w:style w:type="character" w:customStyle="1" w:styleId="WW8Num8z2">
    <w:name w:val="WW8Num8z2"/>
    <w:rsid w:val="00DA6AB2"/>
    <w:rPr>
      <w:rFonts w:ascii="Wingdings" w:hAnsi="Wingdings" w:hint="default"/>
    </w:rPr>
  </w:style>
  <w:style w:type="character" w:customStyle="1" w:styleId="Textoennegrita1">
    <w:name w:val="Texto en negrita1"/>
    <w:rsid w:val="00DA6AB2"/>
    <w:rPr>
      <w:b/>
      <w:bCs w:val="0"/>
    </w:rPr>
  </w:style>
  <w:style w:type="character" w:customStyle="1" w:styleId="WW8Num28z1">
    <w:name w:val="WW8Num28z1"/>
    <w:rsid w:val="00DA6AB2"/>
    <w:rPr>
      <w:rFonts w:ascii="Courier New" w:hAnsi="Courier New" w:cs="Courier New" w:hint="default"/>
    </w:rPr>
  </w:style>
  <w:style w:type="character" w:customStyle="1" w:styleId="WW8Num28z2">
    <w:name w:val="WW8Num28z2"/>
    <w:rsid w:val="00DA6AB2"/>
    <w:rPr>
      <w:rFonts w:ascii="Wingdings" w:hAnsi="Wingdings" w:hint="default"/>
    </w:rPr>
  </w:style>
  <w:style w:type="character" w:customStyle="1" w:styleId="WW8Num43z0">
    <w:name w:val="WW8Num43z0"/>
    <w:rsid w:val="00DA6AB2"/>
    <w:rPr>
      <w:rFonts w:ascii="Symbol" w:hAnsi="Symbol" w:hint="default"/>
      <w:color w:val="auto"/>
    </w:rPr>
  </w:style>
  <w:style w:type="character" w:customStyle="1" w:styleId="WW8Num43z1">
    <w:name w:val="WW8Num43z1"/>
    <w:rsid w:val="00DA6AB2"/>
    <w:rPr>
      <w:rFonts w:ascii="Courier New" w:hAnsi="Courier New" w:cs="Courier New" w:hint="default"/>
    </w:rPr>
  </w:style>
  <w:style w:type="character" w:customStyle="1" w:styleId="WW8Num43z2">
    <w:name w:val="WW8Num43z2"/>
    <w:rsid w:val="00DA6AB2"/>
    <w:rPr>
      <w:rFonts w:ascii="Wingdings" w:hAnsi="Wingdings" w:hint="default"/>
    </w:rPr>
  </w:style>
  <w:style w:type="character" w:customStyle="1" w:styleId="WW8Num43z3">
    <w:name w:val="WW8Num43z3"/>
    <w:rsid w:val="00DA6AB2"/>
    <w:rPr>
      <w:rFonts w:ascii="Symbol" w:hAnsi="Symbol" w:hint="default"/>
    </w:rPr>
  </w:style>
  <w:style w:type="character" w:customStyle="1" w:styleId="Fuentedeprrafopredeter10">
    <w:name w:val="Fuente de párrafo predeter.10"/>
    <w:rsid w:val="00DA6AB2"/>
  </w:style>
  <w:style w:type="character" w:customStyle="1" w:styleId="Refdecomentario2">
    <w:name w:val="Ref. de comentario2"/>
    <w:rsid w:val="00DA6AB2"/>
    <w:rPr>
      <w:sz w:val="16"/>
      <w:szCs w:val="16"/>
    </w:rPr>
  </w:style>
  <w:style w:type="character" w:customStyle="1" w:styleId="Textoennegrita2">
    <w:name w:val="Texto en negrita2"/>
    <w:rsid w:val="00DA6AB2"/>
    <w:rPr>
      <w:b/>
      <w:bCs w:val="0"/>
    </w:rPr>
  </w:style>
  <w:style w:type="character" w:customStyle="1" w:styleId="PiedepginaCar1">
    <w:name w:val="Pie de página Car1"/>
    <w:locked/>
    <w:rsid w:val="00DA6AB2"/>
    <w:rPr>
      <w:rFonts w:ascii="Arial" w:hAnsi="Arial" w:cs="Arial" w:hint="default"/>
      <w:sz w:val="24"/>
      <w:szCs w:val="24"/>
      <w:lang w:val="es-ES" w:eastAsia="ar-SA"/>
    </w:rPr>
  </w:style>
  <w:style w:type="character" w:customStyle="1" w:styleId="WW8Num14z1">
    <w:name w:val="WW8Num14z1"/>
    <w:rsid w:val="00DA6AB2"/>
    <w:rPr>
      <w:rFonts w:ascii="Courier New" w:hAnsi="Courier New" w:cs="Courier New" w:hint="default"/>
    </w:rPr>
  </w:style>
  <w:style w:type="character" w:customStyle="1" w:styleId="WW8Num14z2">
    <w:name w:val="WW8Num14z2"/>
    <w:rsid w:val="00DA6AB2"/>
    <w:rPr>
      <w:rFonts w:ascii="Wingdings" w:hAnsi="Wingdings" w:hint="default"/>
    </w:rPr>
  </w:style>
  <w:style w:type="character" w:customStyle="1" w:styleId="WW8Num16z1">
    <w:name w:val="WW8Num16z1"/>
    <w:rsid w:val="00DA6AB2"/>
    <w:rPr>
      <w:rFonts w:ascii="Courier New" w:hAnsi="Courier New" w:cs="Courier New" w:hint="default"/>
    </w:rPr>
  </w:style>
  <w:style w:type="character" w:customStyle="1" w:styleId="WW8Num16z2">
    <w:name w:val="WW8Num16z2"/>
    <w:rsid w:val="00DA6AB2"/>
    <w:rPr>
      <w:rFonts w:ascii="Wingdings" w:hAnsi="Wingdings" w:hint="default"/>
    </w:rPr>
  </w:style>
  <w:style w:type="character" w:customStyle="1" w:styleId="WW8Num21z1">
    <w:name w:val="WW8Num21z1"/>
    <w:rsid w:val="00DA6AB2"/>
    <w:rPr>
      <w:rFonts w:ascii="Courier New" w:hAnsi="Courier New" w:cs="Courier New" w:hint="default"/>
    </w:rPr>
  </w:style>
  <w:style w:type="character" w:customStyle="1" w:styleId="WW8Num21z2">
    <w:name w:val="WW8Num21z2"/>
    <w:rsid w:val="00DA6AB2"/>
    <w:rPr>
      <w:rFonts w:ascii="Wingdings" w:hAnsi="Wingdings" w:hint="default"/>
    </w:rPr>
  </w:style>
  <w:style w:type="character" w:customStyle="1" w:styleId="WW8Num22z1">
    <w:name w:val="WW8Num22z1"/>
    <w:rsid w:val="00DA6AB2"/>
    <w:rPr>
      <w:rFonts w:ascii="Courier New" w:hAnsi="Courier New" w:cs="Courier New" w:hint="default"/>
    </w:rPr>
  </w:style>
  <w:style w:type="character" w:customStyle="1" w:styleId="WW8Num22z2">
    <w:name w:val="WW8Num22z2"/>
    <w:rsid w:val="00DA6AB2"/>
    <w:rPr>
      <w:rFonts w:ascii="Wingdings" w:hAnsi="Wingdings" w:hint="default"/>
    </w:rPr>
  </w:style>
  <w:style w:type="character" w:customStyle="1" w:styleId="WW8Num23z2">
    <w:name w:val="WW8Num23z2"/>
    <w:rsid w:val="00DA6AB2"/>
    <w:rPr>
      <w:rFonts w:ascii="Wingdings" w:hAnsi="Wingdings" w:hint="default"/>
    </w:rPr>
  </w:style>
  <w:style w:type="character" w:customStyle="1" w:styleId="WW8Num2z2">
    <w:name w:val="WW8Num2z2"/>
    <w:rsid w:val="00DA6AB2"/>
    <w:rPr>
      <w:b/>
      <w:bCs w:val="0"/>
      <w:color w:val="auto"/>
    </w:rPr>
  </w:style>
  <w:style w:type="character" w:customStyle="1" w:styleId="WW8Num29z1">
    <w:name w:val="WW8Num29z1"/>
    <w:rsid w:val="00DA6AB2"/>
    <w:rPr>
      <w:rFonts w:ascii="Courier New" w:hAnsi="Courier New" w:cs="Courier New" w:hint="default"/>
    </w:rPr>
  </w:style>
  <w:style w:type="character" w:customStyle="1" w:styleId="WW8Num29z3">
    <w:name w:val="WW8Num29z3"/>
    <w:rsid w:val="00DA6AB2"/>
    <w:rPr>
      <w:rFonts w:ascii="Symbol" w:hAnsi="Symbol" w:hint="default"/>
    </w:rPr>
  </w:style>
  <w:style w:type="character" w:customStyle="1" w:styleId="WW8Num30z0">
    <w:name w:val="WW8Num30z0"/>
    <w:rsid w:val="00DA6AB2"/>
    <w:rPr>
      <w:b/>
      <w:bCs w:val="0"/>
    </w:rPr>
  </w:style>
  <w:style w:type="character" w:customStyle="1" w:styleId="WW8Num30z2">
    <w:name w:val="WW8Num30z2"/>
    <w:rsid w:val="00DA6AB2"/>
    <w:rPr>
      <w:b/>
      <w:bCs w:val="0"/>
      <w:color w:val="auto"/>
    </w:rPr>
  </w:style>
  <w:style w:type="character" w:customStyle="1" w:styleId="WW8Num25z2">
    <w:name w:val="WW8Num25z2"/>
    <w:rsid w:val="00DA6AB2"/>
    <w:rPr>
      <w:rFonts w:ascii="Wingdings" w:hAnsi="Wingdings" w:hint="default"/>
    </w:rPr>
  </w:style>
  <w:style w:type="character" w:customStyle="1" w:styleId="WW8Num30z1">
    <w:name w:val="WW8Num30z1"/>
    <w:rsid w:val="00DA6AB2"/>
    <w:rPr>
      <w:b/>
      <w:bCs w:val="0"/>
    </w:rPr>
  </w:style>
  <w:style w:type="character" w:customStyle="1" w:styleId="WW8Num33z1">
    <w:name w:val="WW8Num33z1"/>
    <w:rsid w:val="00DA6AB2"/>
    <w:rPr>
      <w:rFonts w:ascii="Courier New" w:hAnsi="Courier New" w:cs="Courier New" w:hint="default"/>
    </w:rPr>
  </w:style>
  <w:style w:type="character" w:customStyle="1" w:styleId="WW8Num33z2">
    <w:name w:val="WW8Num33z2"/>
    <w:rsid w:val="00DA6AB2"/>
    <w:rPr>
      <w:rFonts w:ascii="Wingdings" w:hAnsi="Wingdings" w:hint="default"/>
    </w:rPr>
  </w:style>
  <w:style w:type="character" w:customStyle="1" w:styleId="WW8Num35z4">
    <w:name w:val="WW8Num35z4"/>
    <w:rsid w:val="00DA6AB2"/>
    <w:rPr>
      <w:sz w:val="24"/>
    </w:rPr>
  </w:style>
  <w:style w:type="character" w:customStyle="1" w:styleId="WW8Num36z2">
    <w:name w:val="WW8Num36z2"/>
    <w:rsid w:val="00DA6AB2"/>
    <w:rPr>
      <w:b/>
      <w:bCs w:val="0"/>
      <w:color w:val="auto"/>
    </w:rPr>
  </w:style>
  <w:style w:type="character" w:customStyle="1" w:styleId="WW8Num40z1">
    <w:name w:val="WW8Num40z1"/>
    <w:rsid w:val="00DA6AB2"/>
    <w:rPr>
      <w:rFonts w:ascii="Arial" w:hAnsi="Arial" w:cs="Courier New" w:hint="default"/>
      <w:b/>
      <w:bCs/>
    </w:rPr>
  </w:style>
  <w:style w:type="character" w:customStyle="1" w:styleId="WW8Num6z3">
    <w:name w:val="WW8Num6z3"/>
    <w:rsid w:val="00DA6AB2"/>
    <w:rPr>
      <w:rFonts w:ascii="Symbol" w:hAnsi="Symbol" w:hint="default"/>
    </w:rPr>
  </w:style>
  <w:style w:type="character" w:customStyle="1" w:styleId="CarCar3">
    <w:name w:val="Car Car3"/>
    <w:rsid w:val="00DA6AB2"/>
    <w:rPr>
      <w:sz w:val="24"/>
      <w:szCs w:val="24"/>
      <w:lang w:val="es-MX" w:eastAsia="ar-SA" w:bidi="ar-SA"/>
    </w:rPr>
  </w:style>
  <w:style w:type="character" w:customStyle="1" w:styleId="CarCar2">
    <w:name w:val="Car Car2"/>
    <w:rsid w:val="00DA6AB2"/>
    <w:rPr>
      <w:sz w:val="24"/>
      <w:szCs w:val="24"/>
      <w:lang w:val="es-MX" w:eastAsia="ar-SA" w:bidi="ar-SA"/>
    </w:rPr>
  </w:style>
  <w:style w:type="character" w:customStyle="1" w:styleId="CarCar1">
    <w:name w:val="Car Car1"/>
    <w:rsid w:val="00DA6AB2"/>
    <w:rPr>
      <w:rFonts w:ascii="Tahoma" w:hAnsi="Tahoma" w:cs="Tahoma" w:hint="default"/>
      <w:sz w:val="16"/>
      <w:szCs w:val="16"/>
      <w:lang w:val="es-MX" w:eastAsia="ar-SA" w:bidi="ar-SA"/>
    </w:rPr>
  </w:style>
  <w:style w:type="character" w:customStyle="1" w:styleId="Refdecomentario3">
    <w:name w:val="Ref. de comentario3"/>
    <w:rsid w:val="00DA6AB2"/>
    <w:rPr>
      <w:sz w:val="16"/>
      <w:szCs w:val="16"/>
    </w:rPr>
  </w:style>
  <w:style w:type="character" w:customStyle="1" w:styleId="MapadeldocumentoCar1">
    <w:name w:val="Mapa del documento Car1"/>
    <w:basedOn w:val="Fuentedeprrafopredeter"/>
    <w:semiHidden/>
    <w:rsid w:val="00DA6AB2"/>
    <w:rPr>
      <w:rFonts w:ascii="Tahoma" w:eastAsia="Times New Roman" w:hAnsi="Tahoma" w:cs="Tahoma" w:hint="default"/>
      <w:sz w:val="16"/>
      <w:szCs w:val="16"/>
      <w:lang w:eastAsia="ar-SA"/>
    </w:rPr>
  </w:style>
  <w:style w:type="character" w:customStyle="1" w:styleId="WW8Num11z3">
    <w:name w:val="WW8Num11z3"/>
    <w:rsid w:val="00DA6AB2"/>
    <w:rPr>
      <w:rFonts w:ascii="Symbol" w:hAnsi="Symbol" w:hint="default"/>
    </w:rPr>
  </w:style>
  <w:style w:type="character" w:customStyle="1" w:styleId="WW8Num27z2">
    <w:name w:val="WW8Num27z2"/>
    <w:rsid w:val="00DA6AB2"/>
    <w:rPr>
      <w:b/>
      <w:bCs w:val="0"/>
    </w:rPr>
  </w:style>
  <w:style w:type="character" w:customStyle="1" w:styleId="apple-converted-space">
    <w:name w:val="apple-converted-space"/>
    <w:rsid w:val="00DA6AB2"/>
  </w:style>
  <w:style w:type="character" w:customStyle="1" w:styleId="apple-style-span">
    <w:name w:val="apple-style-span"/>
    <w:rsid w:val="00DA6AB2"/>
  </w:style>
  <w:style w:type="character" w:customStyle="1" w:styleId="Textoennegrita3">
    <w:name w:val="Texto en negrita3"/>
    <w:rsid w:val="00DA6AB2"/>
    <w:rPr>
      <w:b/>
      <w:bCs w:val="0"/>
    </w:rPr>
  </w:style>
  <w:style w:type="character" w:customStyle="1" w:styleId="TextoindependienteCar1">
    <w:name w:val="Texto independiente Car1"/>
    <w:uiPriority w:val="99"/>
    <w:semiHidden/>
    <w:locked/>
    <w:rsid w:val="00DA6AB2"/>
    <w:rPr>
      <w:rFonts w:ascii="Arial" w:hAnsi="Arial" w:cs="Arial" w:hint="default"/>
      <w:sz w:val="24"/>
      <w:szCs w:val="24"/>
      <w:lang w:val="es-ES" w:eastAsia="ar-SA"/>
    </w:rPr>
  </w:style>
  <w:style w:type="character" w:customStyle="1" w:styleId="EncabezadoCar1">
    <w:name w:val="Encabezado Car1"/>
    <w:uiPriority w:val="99"/>
    <w:semiHidden/>
    <w:locked/>
    <w:rsid w:val="00DA6AB2"/>
    <w:rPr>
      <w:rFonts w:ascii="Arial" w:hAnsi="Arial" w:cs="Arial" w:hint="default"/>
      <w:sz w:val="24"/>
      <w:szCs w:val="24"/>
      <w:lang w:val="es-ES" w:eastAsia="ar-SA"/>
    </w:rPr>
  </w:style>
  <w:style w:type="character" w:customStyle="1" w:styleId="TextodegloboCar1">
    <w:name w:val="Texto de globo Car1"/>
    <w:uiPriority w:val="99"/>
    <w:semiHidden/>
    <w:locked/>
    <w:rsid w:val="00DA6AB2"/>
    <w:rPr>
      <w:rFonts w:ascii="Tahoma" w:hAnsi="Tahoma" w:cs="Tahoma" w:hint="default"/>
      <w:sz w:val="16"/>
      <w:szCs w:val="16"/>
      <w:lang w:val="es-ES" w:eastAsia="ar-SA"/>
    </w:rPr>
  </w:style>
  <w:style w:type="character" w:customStyle="1" w:styleId="TextocomentarioCar2">
    <w:name w:val="Texto comentario Car2"/>
    <w:uiPriority w:val="99"/>
    <w:semiHidden/>
    <w:locked/>
    <w:rsid w:val="00DA6AB2"/>
    <w:rPr>
      <w:rFonts w:ascii="Arial" w:hAnsi="Arial" w:cs="Arial" w:hint="default"/>
      <w:lang w:val="es-ES" w:eastAsia="ar-SA"/>
    </w:rPr>
  </w:style>
  <w:style w:type="character" w:customStyle="1" w:styleId="Textoennegrita4">
    <w:name w:val="Texto en negrita4"/>
    <w:rsid w:val="00DA6AB2"/>
    <w:rPr>
      <w:b/>
      <w:bCs w:val="0"/>
    </w:rPr>
  </w:style>
  <w:style w:type="character" w:customStyle="1" w:styleId="Textoennegrita5">
    <w:name w:val="Texto en negrita5"/>
    <w:rsid w:val="00DA6AB2"/>
    <w:rPr>
      <w:b/>
      <w:bCs w:val="0"/>
    </w:rPr>
  </w:style>
  <w:style w:type="character" w:customStyle="1" w:styleId="Textoennegrita6">
    <w:name w:val="Texto en negrita6"/>
    <w:rsid w:val="00DA6AB2"/>
    <w:rPr>
      <w:b/>
      <w:bCs w:val="0"/>
    </w:rPr>
  </w:style>
  <w:style w:type="character" w:customStyle="1" w:styleId="Textoennegrita7">
    <w:name w:val="Texto en negrita7"/>
    <w:rsid w:val="00DA6AB2"/>
    <w:rPr>
      <w:b/>
      <w:bCs w:val="0"/>
    </w:rPr>
  </w:style>
  <w:style w:type="table" w:styleId="Tablabsica3">
    <w:name w:val="Table Simple 3"/>
    <w:basedOn w:val="Tablanormal"/>
    <w:semiHidden/>
    <w:unhideWhenUsed/>
    <w:rsid w:val="00DA6AB2"/>
    <w:pPr>
      <w:suppressAutoHyphens/>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aconcuadrcula3">
    <w:name w:val="Tabla con cuadrícula3"/>
    <w:basedOn w:val="Tablanormal"/>
    <w:rsid w:val="00DA6AB2"/>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DA6AB2"/>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DA6AB2"/>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1-nfasis12">
    <w:name w:val="Sombreado medio 1 - Énfasis 12"/>
    <w:basedOn w:val="Tablanormal"/>
    <w:next w:val="Sombreadomedio1-nfasis1"/>
    <w:uiPriority w:val="63"/>
    <w:rsid w:val="00DA6AB2"/>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aconcuadrcula6">
    <w:name w:val="Tabla con cuadrícula6"/>
    <w:basedOn w:val="Tablanormal"/>
    <w:next w:val="Tablaconcuadrcula"/>
    <w:uiPriority w:val="59"/>
    <w:rsid w:val="00DA6AB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1-nfasis13">
    <w:name w:val="Sombreado medio 1 - Énfasis 13"/>
    <w:basedOn w:val="Tablanormal"/>
    <w:next w:val="Sombreadomedio1-nfasis1"/>
    <w:uiPriority w:val="63"/>
    <w:rsid w:val="00DA6AB2"/>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SinespaciadoCar">
    <w:name w:val="Sin espaciado Car"/>
    <w:basedOn w:val="Fuentedeprrafopredeter"/>
    <w:link w:val="Sinespaciado"/>
    <w:uiPriority w:val="1"/>
    <w:locked/>
    <w:rsid w:val="009B0F42"/>
  </w:style>
  <w:style w:type="paragraph" w:customStyle="1" w:styleId="BodyText22">
    <w:name w:val="Body Text 22"/>
    <w:basedOn w:val="Normal"/>
    <w:rsid w:val="00A82A1E"/>
    <w:pPr>
      <w:widowControl w:val="0"/>
      <w:jc w:val="both"/>
    </w:pPr>
    <w:rPr>
      <w:rFonts w:ascii="Arial" w:eastAsia="Times New Roman" w:hAnsi="Arial" w:cs="Times New Roman"/>
      <w:b/>
      <w:sz w:val="20"/>
      <w:szCs w:val="20"/>
      <w:lang w:val="es-MX" w:eastAsia="es-ES"/>
    </w:rPr>
  </w:style>
  <w:style w:type="paragraph" w:customStyle="1" w:styleId="Caracteresenmarcados">
    <w:name w:val="Caracteres enmarcados"/>
    <w:basedOn w:val="Normal"/>
    <w:rsid w:val="00A82A1E"/>
    <w:rPr>
      <w:rFonts w:ascii="Times New Roman" w:eastAsia="Times New Roman" w:hAnsi="Times New Roman" w:cs="Times New Roman"/>
      <w:lang w:val="es-MX" w:eastAsia="es-ES"/>
    </w:rPr>
  </w:style>
  <w:style w:type="numbering" w:customStyle="1" w:styleId="Sinlista1">
    <w:name w:val="Sin lista1"/>
    <w:next w:val="Sinlista"/>
    <w:uiPriority w:val="99"/>
    <w:semiHidden/>
    <w:unhideWhenUsed/>
    <w:rsid w:val="000A7B81"/>
  </w:style>
  <w:style w:type="paragraph" w:customStyle="1" w:styleId="xl93">
    <w:name w:val="xl93"/>
    <w:basedOn w:val="Normal"/>
    <w:rsid w:val="000A7B8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eastAsia="Times New Roman" w:hAnsi="Arial Narrow" w:cs="Times New Roman"/>
      <w:color w:val="000000"/>
      <w:sz w:val="20"/>
      <w:szCs w:val="20"/>
      <w:lang w:val="es-MX" w:eastAsia="es-MX"/>
    </w:rPr>
  </w:style>
  <w:style w:type="character" w:customStyle="1" w:styleId="TextonotapieCar1">
    <w:name w:val="Texto nota pie Car1"/>
    <w:basedOn w:val="Fuentedeprrafopredeter"/>
    <w:uiPriority w:val="99"/>
    <w:semiHidden/>
    <w:rsid w:val="00235547"/>
    <w:rPr>
      <w:rFonts w:ascii="Times New Roman" w:eastAsia="Times New Roman" w:hAnsi="Times New Roman" w:cs="Times New Roman"/>
      <w:sz w:val="20"/>
      <w:szCs w:val="20"/>
      <w:lang w:eastAsia="es-ES"/>
    </w:rPr>
  </w:style>
  <w:style w:type="character" w:customStyle="1" w:styleId="markedcontent">
    <w:name w:val="markedcontent"/>
    <w:basedOn w:val="Fuentedeprrafopredeter"/>
    <w:rsid w:val="00235547"/>
  </w:style>
  <w:style w:type="character" w:customStyle="1" w:styleId="highlight">
    <w:name w:val="highlight"/>
    <w:basedOn w:val="Fuentedeprrafopredeter"/>
    <w:rsid w:val="00235547"/>
  </w:style>
  <w:style w:type="character" w:customStyle="1" w:styleId="text-danger">
    <w:name w:val="text-danger"/>
    <w:basedOn w:val="Fuentedeprrafopredeter"/>
    <w:rsid w:val="002355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index 1" w:uiPriority="0"/>
    <w:lsdException w:name="toc 1" w:uiPriority="0" w:qFormat="1"/>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envelope address" w:uiPriority="0"/>
    <w:lsdException w:name="envelope return" w:uiPriority="0"/>
    <w:lsdException w:name="line number" w:uiPriority="0"/>
    <w:lsdException w:name="page number" w:uiPriority="0" w:qFormat="1"/>
    <w:lsdException w:name="List Bullet" w:uiPriority="0"/>
    <w:lsdException w:name="List Number" w:uiPriority="0"/>
    <w:lsdException w:name="List 3" w:uiPriority="0"/>
    <w:lsdException w:name="List 4" w:uiPriority="0"/>
    <w:lsdException w:name="List 5"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Body Text First Indent" w:uiPriority="0"/>
    <w:lsdException w:name="Note Heading"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E-mail Signature" w:uiPriority="0"/>
    <w:lsdException w:name="HTML Address"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Simple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B5A"/>
    <w:pPr>
      <w:spacing w:after="0" w:line="240" w:lineRule="auto"/>
    </w:pPr>
    <w:rPr>
      <w:rFonts w:eastAsiaTheme="minorEastAsia"/>
      <w:sz w:val="24"/>
      <w:szCs w:val="24"/>
      <w:lang w:val="es-ES_tradnl"/>
    </w:rPr>
  </w:style>
  <w:style w:type="paragraph" w:styleId="Ttulo1">
    <w:name w:val="heading 1"/>
    <w:aliases w:val="Headline,H1,h1,II+,I,Document Header1,Chapter,heading 1,Titulo 1,Section Heading,Part,Portadilla,Heading 0"/>
    <w:basedOn w:val="Normal"/>
    <w:next w:val="Normal"/>
    <w:link w:val="Ttulo1Car"/>
    <w:qFormat/>
    <w:rsid w:val="00F42CC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aliases w:val="h2,Func Header,Header 21,Func Header1,Header 22,Func Header2,Header 23,Func Header3,Header 24,Func Header4,Header 25,Func Header5,Header 26,Func Header6,Header 27,Func Header7,Header 28,Func Header8,Chapter Title"/>
    <w:basedOn w:val="Normal"/>
    <w:next w:val="Normal"/>
    <w:link w:val="Ttulo2Car"/>
    <w:unhideWhenUsed/>
    <w:qFormat/>
    <w:rsid w:val="00F42C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aliases w:val="H3,Titulo 3,Level 1 - 1,h3,Level 3 Topic Heading,Section"/>
    <w:basedOn w:val="Normal"/>
    <w:next w:val="Normal"/>
    <w:link w:val="Ttulo3Car"/>
    <w:unhideWhenUsed/>
    <w:qFormat/>
    <w:rsid w:val="00F42CC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F42CCF"/>
    <w:pPr>
      <w:keepNext/>
      <w:suppressAutoHyphens/>
      <w:spacing w:before="240" w:after="60"/>
      <w:ind w:left="864" w:hanging="864"/>
      <w:outlineLvl w:val="3"/>
    </w:pPr>
    <w:rPr>
      <w:rFonts w:ascii="Times New Roman" w:eastAsia="Times New Roman" w:hAnsi="Times New Roman" w:cs="Times New Roman"/>
      <w:b/>
      <w:bCs/>
      <w:noProof/>
      <w:sz w:val="28"/>
      <w:szCs w:val="28"/>
      <w:lang w:val="es-MX" w:eastAsia="ar-SA"/>
    </w:rPr>
  </w:style>
  <w:style w:type="paragraph" w:styleId="Ttulo5">
    <w:name w:val="heading 5"/>
    <w:basedOn w:val="Normal"/>
    <w:next w:val="Normal"/>
    <w:link w:val="Ttulo5Car"/>
    <w:qFormat/>
    <w:rsid w:val="00F42CCF"/>
    <w:pPr>
      <w:suppressAutoHyphens/>
      <w:spacing w:before="240" w:after="60"/>
      <w:ind w:left="1008" w:hanging="1008"/>
      <w:outlineLvl w:val="4"/>
    </w:pPr>
    <w:rPr>
      <w:rFonts w:ascii="Times New Roman" w:eastAsia="Times New Roman" w:hAnsi="Times New Roman" w:cs="Times New Roman"/>
      <w:b/>
      <w:bCs/>
      <w:i/>
      <w:iCs/>
      <w:noProof/>
      <w:sz w:val="26"/>
      <w:szCs w:val="26"/>
      <w:lang w:val="es-MX" w:eastAsia="ar-SA"/>
    </w:rPr>
  </w:style>
  <w:style w:type="paragraph" w:styleId="Ttulo6">
    <w:name w:val="heading 6"/>
    <w:basedOn w:val="Normal"/>
    <w:next w:val="Normal"/>
    <w:link w:val="Ttulo6Car"/>
    <w:qFormat/>
    <w:rsid w:val="00F42CCF"/>
    <w:pPr>
      <w:suppressAutoHyphens/>
      <w:spacing w:before="240" w:after="60"/>
      <w:ind w:left="1152" w:hanging="1152"/>
      <w:outlineLvl w:val="5"/>
    </w:pPr>
    <w:rPr>
      <w:rFonts w:ascii="Times New Roman" w:eastAsia="Times New Roman" w:hAnsi="Times New Roman" w:cs="Times New Roman"/>
      <w:b/>
      <w:bCs/>
      <w:noProof/>
      <w:sz w:val="20"/>
      <w:szCs w:val="22"/>
      <w:lang w:val="es-MX" w:eastAsia="ar-SA"/>
    </w:rPr>
  </w:style>
  <w:style w:type="paragraph" w:styleId="Ttulo7">
    <w:name w:val="heading 7"/>
    <w:basedOn w:val="Normal"/>
    <w:next w:val="Normal"/>
    <w:link w:val="Ttulo7Car"/>
    <w:qFormat/>
    <w:rsid w:val="00F42CCF"/>
    <w:pPr>
      <w:suppressAutoHyphens/>
      <w:spacing w:before="240" w:after="60"/>
      <w:ind w:left="1296" w:hanging="1296"/>
      <w:outlineLvl w:val="6"/>
    </w:pPr>
    <w:rPr>
      <w:rFonts w:ascii="Times New Roman" w:eastAsia="Times New Roman" w:hAnsi="Times New Roman" w:cs="Times New Roman"/>
      <w:noProof/>
      <w:lang w:val="es-MX" w:eastAsia="ar-SA"/>
    </w:rPr>
  </w:style>
  <w:style w:type="paragraph" w:styleId="Ttulo8">
    <w:name w:val="heading 8"/>
    <w:basedOn w:val="Normal"/>
    <w:next w:val="Normal"/>
    <w:link w:val="Ttulo8Car"/>
    <w:uiPriority w:val="99"/>
    <w:qFormat/>
    <w:rsid w:val="00F42CCF"/>
    <w:pPr>
      <w:suppressAutoHyphens/>
      <w:spacing w:before="240" w:after="60"/>
      <w:ind w:left="1440" w:hanging="1440"/>
      <w:outlineLvl w:val="7"/>
    </w:pPr>
    <w:rPr>
      <w:rFonts w:ascii="Arial" w:eastAsia="Times New Roman" w:hAnsi="Arial" w:cs="Times New Roman"/>
      <w:i/>
      <w:noProof/>
      <w:sz w:val="20"/>
      <w:szCs w:val="20"/>
      <w:lang w:eastAsia="ar-SA"/>
    </w:rPr>
  </w:style>
  <w:style w:type="paragraph" w:styleId="Ttulo9">
    <w:name w:val="heading 9"/>
    <w:basedOn w:val="Normal"/>
    <w:next w:val="Normal"/>
    <w:link w:val="Ttulo9Car"/>
    <w:uiPriority w:val="99"/>
    <w:qFormat/>
    <w:rsid w:val="00F42CCF"/>
    <w:pPr>
      <w:suppressAutoHyphens/>
      <w:spacing w:before="240" w:after="60"/>
      <w:ind w:left="1584" w:hanging="1584"/>
      <w:outlineLvl w:val="8"/>
    </w:pPr>
    <w:rPr>
      <w:rFonts w:ascii="Arial" w:eastAsia="Times New Roman" w:hAnsi="Arial" w:cs="Times New Roman"/>
      <w:noProof/>
      <w:sz w:val="20"/>
      <w:szCs w:val="22"/>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ITT i,LetterHeader,Cover Page,encabezado,En-tête SQ,ContentsHeader,aria,*Header,*He,anotacion"/>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aliases w:val="ITT i Car,LetterHeader Car,Cover Page Car,encabezado Car,En-tête SQ Car,ContentsHeader Car,aria Car,*Header Car,*He Car,anotacion Car"/>
    <w:basedOn w:val="Fuentedeprrafopredeter"/>
    <w:link w:val="Encabezado"/>
    <w:uiPriority w:val="99"/>
    <w:rsid w:val="00984A99"/>
  </w:style>
  <w:style w:type="paragraph" w:styleId="Piedepgina">
    <w:name w:val="footer"/>
    <w:aliases w:val=" Car3,Pie de página1,footer odd,footer odd1,footer odd2,footer odd3,footer odd4,footer odd5,footer Ca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 Car3 Car,Pie de página1 Car,footer odd Car,footer odd1 Car,footer odd2 Car,footer odd3 Car,footer odd4 Car,footer odd5 Car,footer Car Car"/>
    <w:basedOn w:val="Fuentedeprrafopredeter"/>
    <w:link w:val="Piedepgina"/>
    <w:uiPriority w:val="99"/>
    <w:rsid w:val="00984A99"/>
  </w:style>
  <w:style w:type="paragraph" w:styleId="Textodeglobo">
    <w:name w:val="Balloon Text"/>
    <w:basedOn w:val="Normal"/>
    <w:link w:val="TextodegloboCar"/>
    <w:uiPriority w:val="99"/>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984A99"/>
    <w:rPr>
      <w:rFonts w:ascii="Tahoma" w:hAnsi="Tahoma" w:cs="Tahoma"/>
      <w:sz w:val="16"/>
      <w:szCs w:val="16"/>
    </w:rPr>
  </w:style>
  <w:style w:type="character" w:styleId="Hipervnculo">
    <w:name w:val="Hyperlink"/>
    <w:aliases w:val="Hipervínculo1,Hipervínculo11,Hipervínculo12,Hipervínculo13,Hipervínculo14,Hipervínculo15"/>
    <w:uiPriority w:val="99"/>
    <w:unhideWhenUsed/>
    <w:rsid w:val="00916814"/>
    <w:rPr>
      <w:color w:val="000080"/>
      <w:u w:val="single"/>
    </w:rPr>
  </w:style>
  <w:style w:type="character" w:customStyle="1" w:styleId="Ttulo1Car">
    <w:name w:val="Título 1 Car"/>
    <w:aliases w:val="Headline Car,H1 Car,h1 Car,II+ Car,I Car,Document Header1 Car,Chapter Car,heading 1 Car,Titulo 1 Car,Section Heading Car,Part Car,Portadilla Car,Heading 0 Car"/>
    <w:basedOn w:val="Fuentedeprrafopredeter"/>
    <w:link w:val="Ttulo1"/>
    <w:rsid w:val="00F42CCF"/>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aliases w:val="h2 Car,Func Header Car1,Header 21 Car1,Func Header1 Car1,Header 22 Car1,Func Header2 Car1,Header 23 Car1,Func Header3 Car1,Header 24 Car1,Func Header4 Car1,Header 25 Car1,Func Header5 Car1,Header 26 Car1,Func Header6 Car1,Header 27 Car1"/>
    <w:basedOn w:val="Fuentedeprrafopredeter"/>
    <w:link w:val="Ttulo2"/>
    <w:rsid w:val="00F42CCF"/>
    <w:rPr>
      <w:rFonts w:asciiTheme="majorHAnsi" w:eastAsiaTheme="majorEastAsia" w:hAnsiTheme="majorHAnsi" w:cstheme="majorBidi"/>
      <w:b/>
      <w:bCs/>
      <w:color w:val="4F81BD" w:themeColor="accent1"/>
      <w:sz w:val="26"/>
      <w:szCs w:val="26"/>
      <w:lang w:val="es-ES_tradnl"/>
    </w:rPr>
  </w:style>
  <w:style w:type="character" w:customStyle="1" w:styleId="Ttulo3Car">
    <w:name w:val="Título 3 Car"/>
    <w:aliases w:val="H3 Car,Titulo 3 Car,Level 1 - 1 Car,h3 Car,Level 3 Topic Heading Car,Section Car"/>
    <w:basedOn w:val="Fuentedeprrafopredeter"/>
    <w:link w:val="Ttulo3"/>
    <w:rsid w:val="00F42CCF"/>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rsid w:val="00F42CCF"/>
    <w:rPr>
      <w:rFonts w:ascii="Times New Roman" w:eastAsia="Times New Roman" w:hAnsi="Times New Roman" w:cs="Times New Roman"/>
      <w:b/>
      <w:bCs/>
      <w:noProof/>
      <w:sz w:val="28"/>
      <w:szCs w:val="28"/>
      <w:lang w:eastAsia="ar-SA"/>
    </w:rPr>
  </w:style>
  <w:style w:type="character" w:customStyle="1" w:styleId="Ttulo5Car">
    <w:name w:val="Título 5 Car"/>
    <w:basedOn w:val="Fuentedeprrafopredeter"/>
    <w:link w:val="Ttulo5"/>
    <w:rsid w:val="00F42CCF"/>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rsid w:val="00F42CCF"/>
    <w:rPr>
      <w:rFonts w:ascii="Times New Roman" w:eastAsia="Times New Roman" w:hAnsi="Times New Roman" w:cs="Times New Roman"/>
      <w:b/>
      <w:bCs/>
      <w:noProof/>
      <w:sz w:val="20"/>
      <w:lang w:eastAsia="ar-SA"/>
    </w:rPr>
  </w:style>
  <w:style w:type="character" w:customStyle="1" w:styleId="Ttulo7Car">
    <w:name w:val="Título 7 Car"/>
    <w:basedOn w:val="Fuentedeprrafopredeter"/>
    <w:link w:val="Ttulo7"/>
    <w:rsid w:val="00F42CCF"/>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uiPriority w:val="99"/>
    <w:rsid w:val="00F42CCF"/>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uiPriority w:val="99"/>
    <w:rsid w:val="00F42CCF"/>
    <w:rPr>
      <w:rFonts w:ascii="Arial" w:eastAsia="Times New Roman" w:hAnsi="Arial" w:cs="Times New Roman"/>
      <w:noProof/>
      <w:sz w:val="20"/>
      <w:lang w:eastAsia="ar-SA"/>
    </w:rPr>
  </w:style>
  <w:style w:type="table" w:styleId="Tablaconcuadrcula">
    <w:name w:val="Table Grid"/>
    <w:basedOn w:val="Tablanormal"/>
    <w:rsid w:val="00F42C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No Spacing1,TítuloB,4 Párrafo de lista"/>
    <w:basedOn w:val="Normal"/>
    <w:link w:val="PrrafodelistaCar"/>
    <w:uiPriority w:val="34"/>
    <w:qFormat/>
    <w:rsid w:val="00F42CCF"/>
    <w:pPr>
      <w:spacing w:after="200" w:line="276" w:lineRule="auto"/>
      <w:ind w:left="720"/>
      <w:contextualSpacing/>
    </w:pPr>
    <w:rPr>
      <w:rFonts w:ascii="Arial" w:eastAsiaTheme="minorHAnsi" w:hAnsi="Arial" w:cs="Arial"/>
      <w:sz w:val="22"/>
      <w:szCs w:val="22"/>
      <w:lang w:val="es-MX"/>
    </w:rPr>
  </w:style>
  <w:style w:type="paragraph" w:styleId="NormalWeb">
    <w:name w:val="Normal (Web)"/>
    <w:basedOn w:val="Normal"/>
    <w:link w:val="NormalWebCar"/>
    <w:uiPriority w:val="99"/>
    <w:unhideWhenUsed/>
    <w:rsid w:val="00F42CCF"/>
    <w:pPr>
      <w:spacing w:before="100" w:beforeAutospacing="1" w:after="119"/>
    </w:pPr>
    <w:rPr>
      <w:rFonts w:ascii="Times New Roman" w:eastAsia="Times New Roman" w:hAnsi="Times New Roman" w:cs="Times New Roman"/>
      <w:lang w:val="es-MX" w:eastAsia="es-MX"/>
    </w:rPr>
  </w:style>
  <w:style w:type="paragraph" w:styleId="Sinespaciado">
    <w:name w:val="No Spacing"/>
    <w:link w:val="SinespaciadoCar"/>
    <w:uiPriority w:val="1"/>
    <w:qFormat/>
    <w:rsid w:val="00F42CCF"/>
    <w:pPr>
      <w:spacing w:after="0" w:line="240" w:lineRule="auto"/>
    </w:pPr>
  </w:style>
  <w:style w:type="paragraph" w:customStyle="1" w:styleId="Textoindependienteprimerasangra22">
    <w:name w:val="Texto independiente primera sangría 22"/>
    <w:basedOn w:val="Sangradetextonormal"/>
    <w:rsid w:val="00F42CCF"/>
    <w:pPr>
      <w:suppressAutoHyphens/>
      <w:overflowPunct w:val="0"/>
      <w:autoSpaceDE w:val="0"/>
      <w:ind w:firstLine="210"/>
      <w:textAlignment w:val="baseline"/>
    </w:pPr>
    <w:rPr>
      <w:rFonts w:ascii="CG Times" w:eastAsia="Times New Roman" w:hAnsi="CG Times" w:cs="Times New Roman"/>
      <w:sz w:val="20"/>
      <w:szCs w:val="20"/>
      <w:lang w:eastAsia="ar-SA"/>
    </w:rPr>
  </w:style>
  <w:style w:type="paragraph" w:styleId="Sangradetextonormal">
    <w:name w:val="Body Text Indent"/>
    <w:basedOn w:val="Normal"/>
    <w:link w:val="SangradetextonormalCar"/>
    <w:unhideWhenUsed/>
    <w:rsid w:val="00F42CCF"/>
    <w:pPr>
      <w:spacing w:after="120"/>
      <w:ind w:left="283"/>
    </w:pPr>
  </w:style>
  <w:style w:type="character" w:customStyle="1" w:styleId="SangradetextonormalCar">
    <w:name w:val="Sangría de texto normal Car"/>
    <w:basedOn w:val="Fuentedeprrafopredeter"/>
    <w:link w:val="Sangradetextonormal"/>
    <w:rsid w:val="00F42CCF"/>
    <w:rPr>
      <w:rFonts w:eastAsiaTheme="minorEastAsia"/>
      <w:sz w:val="24"/>
      <w:szCs w:val="24"/>
      <w:lang w:val="es-ES_tradnl"/>
    </w:rPr>
  </w:style>
  <w:style w:type="paragraph" w:customStyle="1" w:styleId="Textonormal">
    <w:name w:val="Texto normal"/>
    <w:basedOn w:val="Normal"/>
    <w:rsid w:val="00F42CCF"/>
    <w:pPr>
      <w:suppressAutoHyphens/>
      <w:spacing w:after="120"/>
    </w:pPr>
    <w:rPr>
      <w:rFonts w:ascii="Times New Roman" w:eastAsia="Times New Roman" w:hAnsi="Times New Roman" w:cs="Times New Roman"/>
      <w:noProof/>
      <w:szCs w:val="20"/>
      <w:lang w:val="es-ES" w:eastAsia="ar-SA"/>
    </w:rPr>
  </w:style>
  <w:style w:type="paragraph" w:styleId="TDC2">
    <w:name w:val="toc 2"/>
    <w:basedOn w:val="Normal"/>
    <w:next w:val="Normal"/>
    <w:qFormat/>
    <w:rsid w:val="00F42CCF"/>
    <w:pPr>
      <w:spacing w:line="276" w:lineRule="auto"/>
      <w:ind w:left="220"/>
    </w:pPr>
    <w:rPr>
      <w:rFonts w:ascii="Arial" w:eastAsiaTheme="minorHAnsi" w:hAnsi="Arial"/>
      <w:smallCaps/>
      <w:noProof/>
      <w:sz w:val="20"/>
      <w:szCs w:val="20"/>
      <w:lang w:val="es-MX"/>
    </w:rPr>
  </w:style>
  <w:style w:type="paragraph" w:styleId="TDC1">
    <w:name w:val="toc 1"/>
    <w:basedOn w:val="Normal"/>
    <w:next w:val="Normal"/>
    <w:qFormat/>
    <w:rsid w:val="00F42CCF"/>
    <w:pPr>
      <w:spacing w:before="120" w:after="120" w:line="276" w:lineRule="auto"/>
    </w:pPr>
    <w:rPr>
      <w:rFonts w:ascii="Arial" w:eastAsiaTheme="minorHAnsi" w:hAnsi="Arial"/>
      <w:b/>
      <w:bCs/>
      <w:caps/>
      <w:noProof/>
      <w:sz w:val="20"/>
      <w:szCs w:val="20"/>
      <w:lang w:val="es-MX"/>
    </w:rPr>
  </w:style>
  <w:style w:type="character" w:customStyle="1" w:styleId="Ttulo2Car1">
    <w:name w:val="Título 2 Car1"/>
    <w:aliases w:val="h2 Car1,Func Header Car,Header 21 Car,Func Header1 Car,Header 22 Car,Func Header2 Car,Header 23 Car,Func Header3 Car,Header 24 Car,Func Header4 Car,Header 25 Car,Func Header5 Car,Header 26 Car,Func Header6 Car,Header 27 Car,Header 28 Car"/>
    <w:locked/>
    <w:rsid w:val="00F42CCF"/>
    <w:rPr>
      <w:rFonts w:ascii="Arial" w:hAnsi="Arial" w:cs="Arial"/>
      <w:b/>
      <w:noProof/>
      <w:sz w:val="24"/>
      <w:szCs w:val="24"/>
      <w:lang w:val="es-ES_tradnl" w:eastAsia="ar-SA"/>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 Car"/>
    <w:link w:val="Prrafodelista"/>
    <w:uiPriority w:val="34"/>
    <w:qFormat/>
    <w:rsid w:val="00F42CCF"/>
    <w:rPr>
      <w:rFonts w:ascii="Arial" w:hAnsi="Arial" w:cs="Arial"/>
    </w:rPr>
  </w:style>
  <w:style w:type="paragraph" w:styleId="Textoindependiente">
    <w:name w:val="Body Text"/>
    <w:aliases w:val="Body Text Char,TITULO SECCION"/>
    <w:basedOn w:val="Normal"/>
    <w:link w:val="TextoindependienteCar"/>
    <w:unhideWhenUsed/>
    <w:rsid w:val="00F42CCF"/>
    <w:pPr>
      <w:spacing w:after="120"/>
    </w:pPr>
  </w:style>
  <w:style w:type="character" w:customStyle="1" w:styleId="TextoindependienteCar">
    <w:name w:val="Texto independiente Car"/>
    <w:aliases w:val="Body Text Char Car,TITULO SECCION Car"/>
    <w:basedOn w:val="Fuentedeprrafopredeter"/>
    <w:link w:val="Textoindependiente"/>
    <w:rsid w:val="00F42CCF"/>
    <w:rPr>
      <w:rFonts w:eastAsiaTheme="minorEastAsia"/>
      <w:sz w:val="24"/>
      <w:szCs w:val="24"/>
      <w:lang w:val="es-ES_tradnl"/>
    </w:rPr>
  </w:style>
  <w:style w:type="paragraph" w:customStyle="1" w:styleId="MMTopic1">
    <w:name w:val="MM Topic 1"/>
    <w:basedOn w:val="TtulodeTDC"/>
    <w:autoRedefine/>
    <w:qFormat/>
    <w:rsid w:val="00F42CCF"/>
    <w:pPr>
      <w:widowControl w:val="0"/>
      <w:numPr>
        <w:numId w:val="1"/>
      </w:numPr>
      <w:tabs>
        <w:tab w:val="num" w:pos="360"/>
        <w:tab w:val="left" w:pos="2160"/>
      </w:tabs>
      <w:overflowPunct w:val="0"/>
      <w:autoSpaceDE w:val="0"/>
      <w:spacing w:before="240" w:line="480" w:lineRule="auto"/>
      <w:ind w:right="-284"/>
      <w:jc w:val="center"/>
      <w:textAlignment w:val="baseline"/>
      <w:outlineLvl w:val="0"/>
    </w:pPr>
    <w:rPr>
      <w:b w:val="0"/>
      <w:bCs w:val="0"/>
      <w:noProof/>
      <w:color w:val="984806" w:themeColor="accent6" w:themeShade="80"/>
      <w:sz w:val="40"/>
      <w:szCs w:val="32"/>
      <w:lang w:val="es-MX"/>
    </w:rPr>
  </w:style>
  <w:style w:type="paragraph" w:customStyle="1" w:styleId="MMTopic3">
    <w:name w:val="MM Topic 3"/>
    <w:basedOn w:val="ndice3"/>
    <w:link w:val="MMTopic3Car"/>
    <w:autoRedefine/>
    <w:qFormat/>
    <w:rsid w:val="00F42CCF"/>
    <w:pPr>
      <w:numPr>
        <w:ilvl w:val="2"/>
        <w:numId w:val="1"/>
      </w:numPr>
      <w:tabs>
        <w:tab w:val="num" w:pos="360"/>
      </w:tabs>
      <w:spacing w:line="360" w:lineRule="auto"/>
      <w:ind w:left="660" w:hanging="220"/>
    </w:pPr>
    <w:rPr>
      <w:rFonts w:eastAsiaTheme="minorHAnsi"/>
      <w:noProof/>
      <w:color w:val="984806" w:themeColor="accent6" w:themeShade="80"/>
      <w:sz w:val="28"/>
      <w:szCs w:val="22"/>
      <w:lang w:val="es-MX"/>
    </w:rPr>
  </w:style>
  <w:style w:type="paragraph" w:customStyle="1" w:styleId="MMTopic4">
    <w:name w:val="MM Topic 4"/>
    <w:basedOn w:val="ndice3"/>
    <w:link w:val="MMTopic4Car"/>
    <w:autoRedefine/>
    <w:qFormat/>
    <w:rsid w:val="00F42CCF"/>
    <w:pPr>
      <w:numPr>
        <w:ilvl w:val="3"/>
        <w:numId w:val="1"/>
      </w:numPr>
      <w:spacing w:line="360" w:lineRule="auto"/>
    </w:pPr>
    <w:rPr>
      <w:rFonts w:ascii="Arial" w:eastAsiaTheme="minorHAnsi" w:hAnsi="Arial"/>
      <w:b/>
      <w:noProof/>
      <w:sz w:val="20"/>
      <w:szCs w:val="22"/>
      <w:lang w:val="es-MX"/>
    </w:rPr>
  </w:style>
  <w:style w:type="character" w:customStyle="1" w:styleId="MMTopic4Car">
    <w:name w:val="MM Topic 4 Car"/>
    <w:basedOn w:val="Fuentedeprrafopredeter"/>
    <w:link w:val="MMTopic4"/>
    <w:rsid w:val="00F42CCF"/>
    <w:rPr>
      <w:rFonts w:ascii="Arial" w:hAnsi="Arial"/>
      <w:b/>
      <w:noProof/>
      <w:sz w:val="20"/>
    </w:rPr>
  </w:style>
  <w:style w:type="paragraph" w:styleId="TtulodeTDC">
    <w:name w:val="TOC Heading"/>
    <w:basedOn w:val="Ttulo1"/>
    <w:next w:val="Normal"/>
    <w:uiPriority w:val="39"/>
    <w:semiHidden/>
    <w:unhideWhenUsed/>
    <w:qFormat/>
    <w:rsid w:val="00F42CCF"/>
    <w:pPr>
      <w:spacing w:before="480"/>
      <w:outlineLvl w:val="9"/>
    </w:pPr>
    <w:rPr>
      <w:b/>
      <w:bCs/>
      <w:sz w:val="28"/>
      <w:szCs w:val="28"/>
    </w:rPr>
  </w:style>
  <w:style w:type="paragraph" w:styleId="ndice3">
    <w:name w:val="index 3"/>
    <w:basedOn w:val="Normal"/>
    <w:next w:val="Normal"/>
    <w:autoRedefine/>
    <w:uiPriority w:val="99"/>
    <w:semiHidden/>
    <w:unhideWhenUsed/>
    <w:rsid w:val="00F42CCF"/>
    <w:pPr>
      <w:ind w:left="720" w:hanging="240"/>
    </w:pPr>
  </w:style>
  <w:style w:type="paragraph" w:customStyle="1" w:styleId="Cuerpo">
    <w:name w:val="Cuerpo"/>
    <w:rsid w:val="00F42CCF"/>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paragraph" w:customStyle="1" w:styleId="Sangra2detindependiente1">
    <w:name w:val="Sangría 2 de t. independiente1"/>
    <w:basedOn w:val="Normal"/>
    <w:rsid w:val="00F42CCF"/>
    <w:pPr>
      <w:suppressAutoHyphens/>
      <w:overflowPunct w:val="0"/>
      <w:autoSpaceDE w:val="0"/>
      <w:spacing w:before="100"/>
      <w:ind w:left="1985"/>
      <w:jc w:val="both"/>
      <w:textAlignment w:val="baseline"/>
    </w:pPr>
    <w:rPr>
      <w:rFonts w:ascii="Arial" w:eastAsia="Times New Roman" w:hAnsi="Arial" w:cs="Times New Roman"/>
      <w:noProof/>
      <w:sz w:val="20"/>
      <w:szCs w:val="20"/>
      <w:lang w:val="es-ES" w:eastAsia="ar-SA"/>
    </w:rPr>
  </w:style>
  <w:style w:type="paragraph" w:customStyle="1" w:styleId="Texto">
    <w:name w:val="Texto"/>
    <w:basedOn w:val="Normal"/>
    <w:link w:val="TextoCar"/>
    <w:rsid w:val="00F42CCF"/>
    <w:pPr>
      <w:suppressAutoHyphens/>
      <w:spacing w:after="101" w:line="216" w:lineRule="exact"/>
      <w:ind w:firstLine="288"/>
      <w:jc w:val="both"/>
    </w:pPr>
    <w:rPr>
      <w:rFonts w:ascii="Arial" w:eastAsia="Times New Roman" w:hAnsi="Arial" w:cs="Times New Roman"/>
      <w:noProof/>
      <w:sz w:val="18"/>
      <w:szCs w:val="20"/>
      <w:lang w:val="es-MX" w:eastAsia="ar-SA"/>
    </w:rPr>
  </w:style>
  <w:style w:type="paragraph" w:customStyle="1" w:styleId="Estilo">
    <w:name w:val="Estilo"/>
    <w:link w:val="EstiloCar"/>
    <w:qFormat/>
    <w:rsid w:val="00F42CCF"/>
    <w:pPr>
      <w:keepNext/>
      <w:snapToGrid w:val="0"/>
      <w:spacing w:after="0" w:line="240" w:lineRule="auto"/>
      <w:jc w:val="center"/>
    </w:pPr>
    <w:rPr>
      <w:rFonts w:ascii="Arial" w:eastAsia="Times New Roman" w:hAnsi="Arial" w:cs="Times New Roman"/>
      <w:b/>
      <w:sz w:val="20"/>
      <w:szCs w:val="20"/>
      <w:lang w:val="en-US" w:eastAsia="es-ES"/>
    </w:rPr>
  </w:style>
  <w:style w:type="character" w:customStyle="1" w:styleId="EstiloCar">
    <w:name w:val="Estilo Car"/>
    <w:basedOn w:val="Fuentedeprrafopredeter"/>
    <w:link w:val="Estilo"/>
    <w:rsid w:val="00F42CCF"/>
    <w:rPr>
      <w:rFonts w:ascii="Arial" w:eastAsia="Times New Roman" w:hAnsi="Arial" w:cs="Times New Roman"/>
      <w:b/>
      <w:sz w:val="20"/>
      <w:szCs w:val="20"/>
      <w:lang w:val="en-US" w:eastAsia="es-ES"/>
    </w:rPr>
  </w:style>
  <w:style w:type="paragraph" w:customStyle="1" w:styleId="Textoindependiente21">
    <w:name w:val="Texto independiente 21"/>
    <w:basedOn w:val="Normal"/>
    <w:rsid w:val="00F42CCF"/>
    <w:pPr>
      <w:widowControl w:val="0"/>
      <w:suppressAutoHyphens/>
      <w:overflowPunct w:val="0"/>
      <w:autoSpaceDE w:val="0"/>
      <w:jc w:val="both"/>
      <w:textAlignment w:val="baseline"/>
    </w:pPr>
    <w:rPr>
      <w:rFonts w:ascii="Arial" w:eastAsia="Times New Roman" w:hAnsi="Arial" w:cs="Times New Roman"/>
      <w:noProof/>
      <w:sz w:val="20"/>
      <w:szCs w:val="20"/>
      <w:lang w:val="es-ES" w:eastAsia="ar-SA"/>
    </w:rPr>
  </w:style>
  <w:style w:type="paragraph" w:customStyle="1" w:styleId="ListBullet1">
    <w:name w:val="List Bullet1"/>
    <w:basedOn w:val="Normal"/>
    <w:rsid w:val="00F42CCF"/>
    <w:pPr>
      <w:numPr>
        <w:numId w:val="9"/>
      </w:numPr>
      <w:spacing w:line="360" w:lineRule="auto"/>
      <w:jc w:val="both"/>
    </w:pPr>
    <w:rPr>
      <w:rFonts w:ascii="Arial" w:eastAsia="Times New Roman" w:hAnsi="Arial" w:cs="Times New Roman"/>
      <w:noProof/>
      <w:sz w:val="20"/>
      <w:szCs w:val="20"/>
      <w:lang w:val="es-MX" w:eastAsia="ar-SA"/>
    </w:rPr>
  </w:style>
  <w:style w:type="paragraph" w:customStyle="1" w:styleId="western">
    <w:name w:val="western"/>
    <w:basedOn w:val="Normal"/>
    <w:rsid w:val="00F42CCF"/>
    <w:pPr>
      <w:spacing w:before="280" w:line="360" w:lineRule="auto"/>
      <w:jc w:val="center"/>
    </w:pPr>
    <w:rPr>
      <w:rFonts w:ascii="Arial" w:eastAsia="Times New Roman" w:hAnsi="Arial" w:cs="Arial"/>
      <w:b/>
      <w:bCs/>
      <w:noProof/>
      <w:lang w:val="es-ES" w:eastAsia="ar-SA"/>
    </w:rPr>
  </w:style>
  <w:style w:type="paragraph" w:customStyle="1" w:styleId="Default">
    <w:name w:val="Default"/>
    <w:rsid w:val="00F42CCF"/>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customStyle="1" w:styleId="Style3">
    <w:name w:val="Style 3"/>
    <w:rsid w:val="00F42CCF"/>
    <w:pPr>
      <w:widowControl w:val="0"/>
      <w:autoSpaceDE w:val="0"/>
      <w:autoSpaceDN w:val="0"/>
      <w:spacing w:before="288" w:after="0" w:line="240" w:lineRule="auto"/>
      <w:ind w:right="72"/>
      <w:jc w:val="both"/>
    </w:pPr>
    <w:rPr>
      <w:rFonts w:ascii="Arial" w:eastAsia="Times New Roman" w:hAnsi="Arial" w:cs="Arial"/>
      <w:sz w:val="24"/>
      <w:szCs w:val="24"/>
      <w:lang w:val="en-US" w:eastAsia="es-ES"/>
    </w:rPr>
  </w:style>
  <w:style w:type="character" w:customStyle="1" w:styleId="CharacterStyle1">
    <w:name w:val="Character Style 1"/>
    <w:rsid w:val="00F42CCF"/>
    <w:rPr>
      <w:rFonts w:ascii="Arial" w:hAnsi="Arial"/>
      <w:sz w:val="24"/>
    </w:rPr>
  </w:style>
  <w:style w:type="paragraph" w:customStyle="1" w:styleId="Textodebloque2">
    <w:name w:val="Texto de bloque2"/>
    <w:basedOn w:val="Normal"/>
    <w:rsid w:val="00F42CCF"/>
    <w:pPr>
      <w:suppressAutoHyphens/>
      <w:ind w:left="540" w:right="1100"/>
      <w:jc w:val="center"/>
    </w:pPr>
    <w:rPr>
      <w:rFonts w:ascii="Arial" w:eastAsia="Times New Roman" w:hAnsi="Arial" w:cs="Times New Roman"/>
      <w:bCs/>
      <w:sz w:val="32"/>
      <w:lang w:val="es-ES" w:eastAsia="ar-SA"/>
    </w:rPr>
  </w:style>
  <w:style w:type="paragraph" w:customStyle="1" w:styleId="Lista21">
    <w:name w:val="Lista 21"/>
    <w:basedOn w:val="Normal"/>
    <w:uiPriority w:val="99"/>
    <w:rsid w:val="00F42CCF"/>
    <w:pPr>
      <w:suppressAutoHyphens/>
      <w:spacing w:after="120"/>
    </w:pPr>
    <w:rPr>
      <w:rFonts w:ascii="Times New Roman" w:eastAsia="Times New Roman" w:hAnsi="Times New Roman" w:cs="Times New Roman"/>
      <w:szCs w:val="20"/>
      <w:lang w:val="es-ES" w:eastAsia="ar-SA"/>
    </w:rPr>
  </w:style>
  <w:style w:type="paragraph" w:customStyle="1" w:styleId="Sangra3detindependiente1">
    <w:name w:val="Sangría 3 de t. independiente1"/>
    <w:basedOn w:val="Normal"/>
    <w:rsid w:val="00F42CCF"/>
    <w:pPr>
      <w:suppressAutoHyphens/>
      <w:autoSpaceDE w:val="0"/>
      <w:ind w:left="284" w:hanging="284"/>
      <w:jc w:val="both"/>
    </w:pPr>
    <w:rPr>
      <w:rFonts w:ascii="Arial" w:eastAsia="Times New Roman" w:hAnsi="Arial" w:cs="Arial"/>
      <w:sz w:val="20"/>
      <w:szCs w:val="20"/>
      <w:lang w:eastAsia="ar-SA"/>
    </w:rPr>
  </w:style>
  <w:style w:type="character" w:customStyle="1" w:styleId="FontStyle50">
    <w:name w:val="Font Style50"/>
    <w:uiPriority w:val="99"/>
    <w:rsid w:val="00F42CCF"/>
    <w:rPr>
      <w:rFonts w:ascii="Arial" w:hAnsi="Arial"/>
      <w:sz w:val="18"/>
    </w:rPr>
  </w:style>
  <w:style w:type="paragraph" w:customStyle="1" w:styleId="Textoindependiente23">
    <w:name w:val="Texto independiente 23"/>
    <w:basedOn w:val="Normal"/>
    <w:uiPriority w:val="99"/>
    <w:rsid w:val="00F42CCF"/>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ROMANOS">
    <w:name w:val="ROMANOS"/>
    <w:basedOn w:val="Normal"/>
    <w:rsid w:val="00F42CCF"/>
    <w:pPr>
      <w:tabs>
        <w:tab w:val="left" w:pos="2160"/>
      </w:tabs>
      <w:suppressAutoHyphens/>
      <w:autoSpaceDE w:val="0"/>
      <w:spacing w:after="101" w:line="216" w:lineRule="atLeast"/>
      <w:ind w:left="720" w:hanging="432"/>
      <w:jc w:val="both"/>
    </w:pPr>
    <w:rPr>
      <w:rFonts w:ascii="Arial" w:eastAsia="Times New Roman" w:hAnsi="Arial" w:cs="Times New Roman"/>
      <w:noProof/>
      <w:sz w:val="18"/>
      <w:szCs w:val="20"/>
      <w:lang w:eastAsia="ar-SA"/>
    </w:rPr>
  </w:style>
  <w:style w:type="character" w:styleId="Hipervnculovisitado">
    <w:name w:val="FollowedHyperlink"/>
    <w:basedOn w:val="Fuentedeprrafopredeter"/>
    <w:uiPriority w:val="99"/>
    <w:unhideWhenUsed/>
    <w:rsid w:val="00F42CCF"/>
    <w:rPr>
      <w:color w:val="800080"/>
      <w:u w:val="single"/>
    </w:rPr>
  </w:style>
  <w:style w:type="paragraph" w:customStyle="1" w:styleId="xl105">
    <w:name w:val="xl105"/>
    <w:basedOn w:val="Normal"/>
    <w:rsid w:val="00F42CC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xl106">
    <w:name w:val="xl106"/>
    <w:basedOn w:val="Normal"/>
    <w:rsid w:val="00F42CC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xl108">
    <w:name w:val="xl108"/>
    <w:basedOn w:val="Normal"/>
    <w:rsid w:val="00F42CC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xl109">
    <w:name w:val="xl109"/>
    <w:basedOn w:val="Normal"/>
    <w:rsid w:val="00F42C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10">
    <w:name w:val="xl110"/>
    <w:basedOn w:val="Normal"/>
    <w:rsid w:val="00F42C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11">
    <w:name w:val="xl111"/>
    <w:basedOn w:val="Normal"/>
    <w:rsid w:val="00F42C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12">
    <w:name w:val="xl112"/>
    <w:basedOn w:val="Normal"/>
    <w:rsid w:val="00F42C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07">
    <w:name w:val="xl107"/>
    <w:basedOn w:val="Normal"/>
    <w:rsid w:val="00F42CC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xl113">
    <w:name w:val="xl113"/>
    <w:basedOn w:val="Normal"/>
    <w:rsid w:val="00F42C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14">
    <w:name w:val="xl114"/>
    <w:basedOn w:val="Normal"/>
    <w:rsid w:val="00F42C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character" w:styleId="nfasissutil">
    <w:name w:val="Subtle Emphasis"/>
    <w:basedOn w:val="Fuentedeprrafopredeter"/>
    <w:uiPriority w:val="19"/>
    <w:qFormat/>
    <w:rsid w:val="00F42CCF"/>
    <w:rPr>
      <w:i/>
      <w:iCs/>
      <w:color w:val="808080" w:themeColor="text1" w:themeTint="7F"/>
    </w:rPr>
  </w:style>
  <w:style w:type="paragraph" w:customStyle="1" w:styleId="Contenidodelatabla">
    <w:name w:val="Contenido de la tabla"/>
    <w:basedOn w:val="Normal"/>
    <w:uiPriority w:val="99"/>
    <w:rsid w:val="00F42CCF"/>
    <w:pPr>
      <w:widowControl w:val="0"/>
      <w:suppressLineNumbers/>
      <w:suppressAutoHyphens/>
    </w:pPr>
    <w:rPr>
      <w:rFonts w:ascii="Times New Roman" w:eastAsia="Arial Unicode MS" w:hAnsi="Times New Roman" w:cs="Times New Roman"/>
      <w:kern w:val="1"/>
      <w:lang w:val="es-MX" w:eastAsia="es-ES"/>
    </w:rPr>
  </w:style>
  <w:style w:type="paragraph" w:styleId="TDC3">
    <w:name w:val="toc 3"/>
    <w:basedOn w:val="Normal"/>
    <w:next w:val="Normal"/>
    <w:autoRedefine/>
    <w:uiPriority w:val="39"/>
    <w:unhideWhenUsed/>
    <w:rsid w:val="00F42CCF"/>
    <w:pPr>
      <w:spacing w:after="100" w:line="276" w:lineRule="auto"/>
      <w:ind w:left="440"/>
    </w:pPr>
    <w:rPr>
      <w:sz w:val="22"/>
      <w:szCs w:val="22"/>
      <w:lang w:val="es-MX" w:eastAsia="es-MX"/>
    </w:rPr>
  </w:style>
  <w:style w:type="paragraph" w:styleId="TDC4">
    <w:name w:val="toc 4"/>
    <w:basedOn w:val="Normal"/>
    <w:next w:val="Normal"/>
    <w:autoRedefine/>
    <w:uiPriority w:val="39"/>
    <w:unhideWhenUsed/>
    <w:rsid w:val="00F42CCF"/>
    <w:pPr>
      <w:spacing w:after="100" w:line="276" w:lineRule="auto"/>
      <w:ind w:left="660"/>
    </w:pPr>
    <w:rPr>
      <w:sz w:val="22"/>
      <w:szCs w:val="22"/>
      <w:lang w:val="es-MX" w:eastAsia="es-MX"/>
    </w:rPr>
  </w:style>
  <w:style w:type="paragraph" w:styleId="TDC5">
    <w:name w:val="toc 5"/>
    <w:basedOn w:val="Normal"/>
    <w:next w:val="Normal"/>
    <w:autoRedefine/>
    <w:uiPriority w:val="39"/>
    <w:unhideWhenUsed/>
    <w:rsid w:val="00F42CCF"/>
    <w:pPr>
      <w:spacing w:after="100" w:line="276" w:lineRule="auto"/>
      <w:ind w:left="880"/>
    </w:pPr>
    <w:rPr>
      <w:sz w:val="22"/>
      <w:szCs w:val="22"/>
      <w:lang w:val="es-MX" w:eastAsia="es-MX"/>
    </w:rPr>
  </w:style>
  <w:style w:type="paragraph" w:styleId="TDC6">
    <w:name w:val="toc 6"/>
    <w:basedOn w:val="Normal"/>
    <w:next w:val="Normal"/>
    <w:autoRedefine/>
    <w:uiPriority w:val="39"/>
    <w:unhideWhenUsed/>
    <w:rsid w:val="00F42CCF"/>
    <w:pPr>
      <w:spacing w:after="100" w:line="276" w:lineRule="auto"/>
      <w:ind w:left="1100"/>
    </w:pPr>
    <w:rPr>
      <w:sz w:val="22"/>
      <w:szCs w:val="22"/>
      <w:lang w:val="es-MX" w:eastAsia="es-MX"/>
    </w:rPr>
  </w:style>
  <w:style w:type="paragraph" w:styleId="TDC7">
    <w:name w:val="toc 7"/>
    <w:basedOn w:val="Normal"/>
    <w:next w:val="Normal"/>
    <w:autoRedefine/>
    <w:uiPriority w:val="39"/>
    <w:unhideWhenUsed/>
    <w:rsid w:val="00F42CCF"/>
    <w:pPr>
      <w:spacing w:after="100" w:line="276" w:lineRule="auto"/>
      <w:ind w:left="1320"/>
    </w:pPr>
    <w:rPr>
      <w:sz w:val="22"/>
      <w:szCs w:val="22"/>
      <w:lang w:val="es-MX" w:eastAsia="es-MX"/>
    </w:rPr>
  </w:style>
  <w:style w:type="paragraph" w:styleId="TDC8">
    <w:name w:val="toc 8"/>
    <w:basedOn w:val="Normal"/>
    <w:next w:val="Normal"/>
    <w:autoRedefine/>
    <w:uiPriority w:val="39"/>
    <w:unhideWhenUsed/>
    <w:rsid w:val="00F42CCF"/>
    <w:pPr>
      <w:spacing w:after="100" w:line="276" w:lineRule="auto"/>
      <w:ind w:left="1540"/>
    </w:pPr>
    <w:rPr>
      <w:sz w:val="22"/>
      <w:szCs w:val="22"/>
      <w:lang w:val="es-MX" w:eastAsia="es-MX"/>
    </w:rPr>
  </w:style>
  <w:style w:type="paragraph" w:styleId="TDC9">
    <w:name w:val="toc 9"/>
    <w:basedOn w:val="Normal"/>
    <w:next w:val="Normal"/>
    <w:autoRedefine/>
    <w:uiPriority w:val="39"/>
    <w:unhideWhenUsed/>
    <w:rsid w:val="00F42CCF"/>
    <w:pPr>
      <w:spacing w:after="100" w:line="276" w:lineRule="auto"/>
      <w:ind w:left="1760"/>
    </w:pPr>
    <w:rPr>
      <w:sz w:val="22"/>
      <w:szCs w:val="22"/>
      <w:lang w:val="es-MX" w:eastAsia="es-MX"/>
    </w:rPr>
  </w:style>
  <w:style w:type="character" w:customStyle="1" w:styleId="TextoCar">
    <w:name w:val="Texto Car"/>
    <w:link w:val="Texto"/>
    <w:locked/>
    <w:rsid w:val="00A3590E"/>
    <w:rPr>
      <w:rFonts w:ascii="Arial" w:eastAsia="Times New Roman" w:hAnsi="Arial" w:cs="Times New Roman"/>
      <w:noProof/>
      <w:sz w:val="18"/>
      <w:szCs w:val="20"/>
      <w:lang w:eastAsia="ar-SA"/>
    </w:rPr>
  </w:style>
  <w:style w:type="character" w:customStyle="1" w:styleId="Ninguno">
    <w:name w:val="Ninguno"/>
    <w:rsid w:val="009327C0"/>
    <w:rPr>
      <w:lang w:val="es-ES_tradnl"/>
    </w:rPr>
  </w:style>
  <w:style w:type="paragraph" w:customStyle="1" w:styleId="Sangra2detindependiente2">
    <w:name w:val="Sangría 2 de t. independiente2"/>
    <w:basedOn w:val="Normal"/>
    <w:rsid w:val="009A6F1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Textoindependiente22">
    <w:name w:val="Texto independiente 22"/>
    <w:basedOn w:val="Normal"/>
    <w:uiPriority w:val="99"/>
    <w:rsid w:val="00D074A0"/>
    <w:pPr>
      <w:suppressAutoHyphens/>
      <w:spacing w:after="120" w:line="480" w:lineRule="auto"/>
    </w:pPr>
    <w:rPr>
      <w:rFonts w:ascii="Times New Roman" w:eastAsia="Times New Roman" w:hAnsi="Times New Roman" w:cs="Times New Roman"/>
      <w:szCs w:val="20"/>
      <w:lang w:val="es-ES" w:eastAsia="ar-SA"/>
    </w:rPr>
  </w:style>
  <w:style w:type="table" w:customStyle="1" w:styleId="Tablaconcuadrcula2">
    <w:name w:val="Tabla con cuadrícula2"/>
    <w:basedOn w:val="Tablanormal"/>
    <w:next w:val="Tablaconcuadrcula"/>
    <w:rsid w:val="00D074A0"/>
    <w:pPr>
      <w:spacing w:after="0" w:line="240" w:lineRule="auto"/>
    </w:pPr>
    <w:rPr>
      <w:rFonts w:ascii="Calibri" w:eastAsia="Times New Roman"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3">
    <w:name w:val="Texto independiente 33"/>
    <w:basedOn w:val="Normal"/>
    <w:uiPriority w:val="99"/>
    <w:rsid w:val="001C6BD0"/>
    <w:pPr>
      <w:spacing w:before="100"/>
      <w:ind w:right="49"/>
      <w:jc w:val="both"/>
    </w:pPr>
    <w:rPr>
      <w:rFonts w:ascii="Arial" w:eastAsia="Times New Roman" w:hAnsi="Arial" w:cs="Arial"/>
      <w:sz w:val="22"/>
      <w:szCs w:val="22"/>
      <w:lang w:val="es-ES" w:eastAsia="ar-SA"/>
    </w:rPr>
  </w:style>
  <w:style w:type="paragraph" w:customStyle="1" w:styleId="Encabezadodelatabla">
    <w:name w:val="Encabezado de la tabla"/>
    <w:basedOn w:val="Normal"/>
    <w:uiPriority w:val="99"/>
    <w:rsid w:val="005B572C"/>
    <w:pPr>
      <w:suppressLineNumbers/>
      <w:suppressAutoHyphens/>
      <w:jc w:val="center"/>
    </w:pPr>
    <w:rPr>
      <w:rFonts w:ascii="Times New Roman" w:eastAsia="Times New Roman" w:hAnsi="Times New Roman" w:cs="Times New Roman"/>
      <w:b/>
      <w:szCs w:val="20"/>
      <w:lang w:val="es-ES" w:eastAsia="ar-SA"/>
    </w:rPr>
  </w:style>
  <w:style w:type="character" w:customStyle="1" w:styleId="WW8Num2z0">
    <w:name w:val="WW8Num2z0"/>
    <w:rsid w:val="00F44D26"/>
    <w:rPr>
      <w:rFonts w:ascii="Arial" w:hAnsi="Arial"/>
      <w:b/>
      <w:i w:val="0"/>
      <w:sz w:val="24"/>
      <w:szCs w:val="24"/>
    </w:rPr>
  </w:style>
  <w:style w:type="character" w:customStyle="1" w:styleId="WW8Num3z1">
    <w:name w:val="WW8Num3z1"/>
    <w:rsid w:val="00F44D26"/>
    <w:rPr>
      <w:b w:val="0"/>
    </w:rPr>
  </w:style>
  <w:style w:type="character" w:customStyle="1" w:styleId="WW8Num5z0">
    <w:name w:val="WW8Num5z0"/>
    <w:rsid w:val="00F44D26"/>
    <w:rPr>
      <w:rFonts w:ascii="Symbol" w:hAnsi="Symbol"/>
    </w:rPr>
  </w:style>
  <w:style w:type="character" w:customStyle="1" w:styleId="WW8Num6z0">
    <w:name w:val="WW8Num6z0"/>
    <w:rsid w:val="00F44D26"/>
    <w:rPr>
      <w:rFonts w:ascii="Symbol" w:hAnsi="Symbol"/>
    </w:rPr>
  </w:style>
  <w:style w:type="character" w:customStyle="1" w:styleId="WW8Num7z0">
    <w:name w:val="WW8Num7z0"/>
    <w:rsid w:val="00F44D26"/>
    <w:rPr>
      <w:b/>
    </w:rPr>
  </w:style>
  <w:style w:type="character" w:customStyle="1" w:styleId="WW8Num8z0">
    <w:name w:val="WW8Num8z0"/>
    <w:rsid w:val="00F44D26"/>
    <w:rPr>
      <w:rFonts w:ascii="Wingdings" w:hAnsi="Wingdings"/>
    </w:rPr>
  </w:style>
  <w:style w:type="character" w:customStyle="1" w:styleId="WW8Num9z0">
    <w:name w:val="WW8Num9z0"/>
    <w:rsid w:val="00F44D26"/>
    <w:rPr>
      <w:b/>
    </w:rPr>
  </w:style>
  <w:style w:type="character" w:customStyle="1" w:styleId="WW8Num10z0">
    <w:name w:val="WW8Num10z0"/>
    <w:rsid w:val="00F44D26"/>
    <w:rPr>
      <w:rFonts w:ascii="Symbol" w:hAnsi="Symbol"/>
    </w:rPr>
  </w:style>
  <w:style w:type="character" w:customStyle="1" w:styleId="WW8Num12z0">
    <w:name w:val="WW8Num12z0"/>
    <w:rsid w:val="00F44D26"/>
    <w:rPr>
      <w:rFonts w:ascii="Symbol" w:hAnsi="Symbol"/>
    </w:rPr>
  </w:style>
  <w:style w:type="character" w:customStyle="1" w:styleId="WW8Num13z0">
    <w:name w:val="WW8Num13z0"/>
    <w:rsid w:val="00F44D26"/>
    <w:rPr>
      <w:rFonts w:ascii="Symbol" w:hAnsi="Symbol"/>
    </w:rPr>
  </w:style>
  <w:style w:type="character" w:customStyle="1" w:styleId="WW8Num14z0">
    <w:name w:val="WW8Num14z0"/>
    <w:rsid w:val="00F44D26"/>
    <w:rPr>
      <w:b w:val="0"/>
      <w:i w:val="0"/>
    </w:rPr>
  </w:style>
  <w:style w:type="character" w:customStyle="1" w:styleId="WW8Num15z0">
    <w:name w:val="WW8Num15z0"/>
    <w:rsid w:val="00F44D26"/>
    <w:rPr>
      <w:rFonts w:ascii="Symbol" w:hAnsi="Symbol"/>
    </w:rPr>
  </w:style>
  <w:style w:type="character" w:customStyle="1" w:styleId="WW8Num16z0">
    <w:name w:val="WW8Num16z0"/>
    <w:rsid w:val="00F44D26"/>
    <w:rPr>
      <w:b w:val="0"/>
    </w:rPr>
  </w:style>
  <w:style w:type="character" w:customStyle="1" w:styleId="WW8Num17z0">
    <w:name w:val="WW8Num17z0"/>
    <w:rsid w:val="00F44D26"/>
    <w:rPr>
      <w:rFonts w:ascii="Symbol" w:hAnsi="Symbol"/>
    </w:rPr>
  </w:style>
  <w:style w:type="character" w:customStyle="1" w:styleId="WW8Num18z0">
    <w:name w:val="WW8Num18z0"/>
    <w:rsid w:val="00F44D26"/>
    <w:rPr>
      <w:rFonts w:ascii="Symbol" w:hAnsi="Symbol"/>
    </w:rPr>
  </w:style>
  <w:style w:type="character" w:customStyle="1" w:styleId="WW8Num20z0">
    <w:name w:val="WW8Num20z0"/>
    <w:rsid w:val="00F44D26"/>
    <w:rPr>
      <w:rFonts w:ascii="Symbol" w:hAnsi="Symbol"/>
    </w:rPr>
  </w:style>
  <w:style w:type="character" w:customStyle="1" w:styleId="WW8Num21z0">
    <w:name w:val="WW8Num21z0"/>
    <w:rsid w:val="00F44D26"/>
    <w:rPr>
      <w:rFonts w:ascii="Wingdings" w:hAnsi="Wingdings"/>
    </w:rPr>
  </w:style>
  <w:style w:type="character" w:customStyle="1" w:styleId="WW8Num22z0">
    <w:name w:val="WW8Num22z0"/>
    <w:rsid w:val="00F44D26"/>
    <w:rPr>
      <w:b/>
    </w:rPr>
  </w:style>
  <w:style w:type="character" w:customStyle="1" w:styleId="WW8Num24z0">
    <w:name w:val="WW8Num24z0"/>
    <w:rsid w:val="00F44D26"/>
    <w:rPr>
      <w:rFonts w:ascii="Symbol" w:hAnsi="Symbol"/>
    </w:rPr>
  </w:style>
  <w:style w:type="character" w:customStyle="1" w:styleId="WW8Num25z0">
    <w:name w:val="WW8Num25z0"/>
    <w:rsid w:val="00F44D26"/>
    <w:rPr>
      <w:rFonts w:ascii="Wingdings" w:hAnsi="Wingdings"/>
    </w:rPr>
  </w:style>
  <w:style w:type="character" w:customStyle="1" w:styleId="Absatz-Standardschriftart">
    <w:name w:val="Absatz-Standardschriftart"/>
    <w:rsid w:val="00F44D26"/>
  </w:style>
  <w:style w:type="character" w:customStyle="1" w:styleId="WW8Num1z0">
    <w:name w:val="WW8Num1z0"/>
    <w:rsid w:val="00F44D26"/>
    <w:rPr>
      <w:rFonts w:ascii="Arial" w:hAnsi="Arial"/>
      <w:b/>
      <w:i w:val="0"/>
      <w:sz w:val="24"/>
      <w:szCs w:val="24"/>
    </w:rPr>
  </w:style>
  <w:style w:type="character" w:customStyle="1" w:styleId="WW8Num2z1">
    <w:name w:val="WW8Num2z1"/>
    <w:rsid w:val="00F44D26"/>
    <w:rPr>
      <w:b w:val="0"/>
    </w:rPr>
  </w:style>
  <w:style w:type="character" w:customStyle="1" w:styleId="WW8Num4z0">
    <w:name w:val="WW8Num4z0"/>
    <w:rsid w:val="00F44D26"/>
    <w:rPr>
      <w:b w:val="0"/>
    </w:rPr>
  </w:style>
  <w:style w:type="character" w:customStyle="1" w:styleId="WW8Num4z1">
    <w:name w:val="WW8Num4z1"/>
    <w:rsid w:val="00F44D26"/>
    <w:rPr>
      <w:rFonts w:ascii="Courier New" w:hAnsi="Courier New" w:cs="Courier New"/>
    </w:rPr>
  </w:style>
  <w:style w:type="character" w:customStyle="1" w:styleId="WW8Num4z2">
    <w:name w:val="WW8Num4z2"/>
    <w:rsid w:val="00F44D26"/>
    <w:rPr>
      <w:rFonts w:ascii="Wingdings" w:hAnsi="Wingdings"/>
    </w:rPr>
  </w:style>
  <w:style w:type="character" w:customStyle="1" w:styleId="WW8Num4z3">
    <w:name w:val="WW8Num4z3"/>
    <w:rsid w:val="00F44D26"/>
    <w:rPr>
      <w:rFonts w:ascii="Symbol" w:hAnsi="Symbol"/>
    </w:rPr>
  </w:style>
  <w:style w:type="character" w:customStyle="1" w:styleId="WW8Num5z1">
    <w:name w:val="WW8Num5z1"/>
    <w:rsid w:val="00F44D26"/>
    <w:rPr>
      <w:rFonts w:ascii="Courier New" w:hAnsi="Courier New" w:cs="Courier New"/>
    </w:rPr>
  </w:style>
  <w:style w:type="character" w:customStyle="1" w:styleId="WW8Num5z2">
    <w:name w:val="WW8Num5z2"/>
    <w:rsid w:val="00F44D26"/>
    <w:rPr>
      <w:rFonts w:ascii="Wingdings" w:hAnsi="Wingdings"/>
    </w:rPr>
  </w:style>
  <w:style w:type="character" w:customStyle="1" w:styleId="WW8Num6z1">
    <w:name w:val="WW8Num6z1"/>
    <w:rsid w:val="00F44D26"/>
    <w:rPr>
      <w:rFonts w:ascii="Courier New" w:hAnsi="Courier New" w:cs="Courier New"/>
    </w:rPr>
  </w:style>
  <w:style w:type="character" w:customStyle="1" w:styleId="WW8Num6z2">
    <w:name w:val="WW8Num6z2"/>
    <w:rsid w:val="00F44D26"/>
    <w:rPr>
      <w:rFonts w:ascii="Wingdings" w:hAnsi="Wingdings"/>
    </w:rPr>
  </w:style>
  <w:style w:type="character" w:customStyle="1" w:styleId="WW8Num8z1">
    <w:name w:val="WW8Num8z1"/>
    <w:rsid w:val="00F44D26"/>
    <w:rPr>
      <w:rFonts w:ascii="Courier New" w:hAnsi="Courier New" w:cs="Courier New"/>
    </w:rPr>
  </w:style>
  <w:style w:type="character" w:customStyle="1" w:styleId="WW8Num8z3">
    <w:name w:val="WW8Num8z3"/>
    <w:rsid w:val="00F44D26"/>
    <w:rPr>
      <w:rFonts w:ascii="Symbol" w:hAnsi="Symbol"/>
    </w:rPr>
  </w:style>
  <w:style w:type="character" w:customStyle="1" w:styleId="WW8Num10z1">
    <w:name w:val="WW8Num10z1"/>
    <w:rsid w:val="00F44D26"/>
    <w:rPr>
      <w:rFonts w:ascii="Courier New" w:hAnsi="Courier New" w:cs="Courier New"/>
    </w:rPr>
  </w:style>
  <w:style w:type="character" w:customStyle="1" w:styleId="WW8Num10z2">
    <w:name w:val="WW8Num10z2"/>
    <w:rsid w:val="00F44D26"/>
    <w:rPr>
      <w:rFonts w:ascii="Wingdings" w:hAnsi="Wingdings"/>
    </w:rPr>
  </w:style>
  <w:style w:type="character" w:customStyle="1" w:styleId="WW8Num11z0">
    <w:name w:val="WW8Num11z0"/>
    <w:rsid w:val="00F44D26"/>
    <w:rPr>
      <w:b/>
    </w:rPr>
  </w:style>
  <w:style w:type="character" w:customStyle="1" w:styleId="WW8Num12z1">
    <w:name w:val="WW8Num12z1"/>
    <w:rsid w:val="00F44D26"/>
    <w:rPr>
      <w:rFonts w:ascii="Courier New" w:hAnsi="Courier New" w:cs="Courier New"/>
    </w:rPr>
  </w:style>
  <w:style w:type="character" w:customStyle="1" w:styleId="WW8Num12z2">
    <w:name w:val="WW8Num12z2"/>
    <w:rsid w:val="00F44D26"/>
    <w:rPr>
      <w:rFonts w:ascii="Wingdings" w:hAnsi="Wingdings"/>
    </w:rPr>
  </w:style>
  <w:style w:type="character" w:customStyle="1" w:styleId="WW8Num15z1">
    <w:name w:val="WW8Num15z1"/>
    <w:rsid w:val="00F44D26"/>
    <w:rPr>
      <w:rFonts w:ascii="Courier New" w:hAnsi="Courier New" w:cs="Courier New"/>
    </w:rPr>
  </w:style>
  <w:style w:type="character" w:customStyle="1" w:styleId="WW8Num15z2">
    <w:name w:val="WW8Num15z2"/>
    <w:rsid w:val="00F44D26"/>
    <w:rPr>
      <w:rFonts w:ascii="Wingdings" w:hAnsi="Wingdings"/>
    </w:rPr>
  </w:style>
  <w:style w:type="character" w:customStyle="1" w:styleId="WW8Num17z1">
    <w:name w:val="WW8Num17z1"/>
    <w:rsid w:val="00F44D26"/>
    <w:rPr>
      <w:rFonts w:ascii="Courier New" w:hAnsi="Courier New" w:cs="Courier New"/>
    </w:rPr>
  </w:style>
  <w:style w:type="character" w:customStyle="1" w:styleId="WW8Num17z2">
    <w:name w:val="WW8Num17z2"/>
    <w:rsid w:val="00F44D26"/>
    <w:rPr>
      <w:rFonts w:ascii="Wingdings" w:hAnsi="Wingdings"/>
    </w:rPr>
  </w:style>
  <w:style w:type="character" w:customStyle="1" w:styleId="WW8Num18z1">
    <w:name w:val="WW8Num18z1"/>
    <w:rsid w:val="00F44D26"/>
    <w:rPr>
      <w:rFonts w:ascii="Courier New" w:hAnsi="Courier New" w:cs="Courier New"/>
    </w:rPr>
  </w:style>
  <w:style w:type="character" w:customStyle="1" w:styleId="WW8Num18z2">
    <w:name w:val="WW8Num18z2"/>
    <w:rsid w:val="00F44D26"/>
    <w:rPr>
      <w:rFonts w:ascii="Wingdings" w:hAnsi="Wingdings"/>
    </w:rPr>
  </w:style>
  <w:style w:type="character" w:customStyle="1" w:styleId="WW8Num19z0">
    <w:name w:val="WW8Num19z0"/>
    <w:rsid w:val="00F44D26"/>
    <w:rPr>
      <w:rFonts w:ascii="Symbol" w:hAnsi="Symbol"/>
    </w:rPr>
  </w:style>
  <w:style w:type="character" w:customStyle="1" w:styleId="WW8Num19z1">
    <w:name w:val="WW8Num19z1"/>
    <w:rsid w:val="00F44D26"/>
    <w:rPr>
      <w:rFonts w:ascii="Courier New" w:hAnsi="Courier New" w:cs="Courier New"/>
    </w:rPr>
  </w:style>
  <w:style w:type="character" w:customStyle="1" w:styleId="WW8Num19z2">
    <w:name w:val="WW8Num19z2"/>
    <w:rsid w:val="00F44D26"/>
    <w:rPr>
      <w:rFonts w:ascii="Wingdings" w:hAnsi="Wingdings"/>
    </w:rPr>
  </w:style>
  <w:style w:type="character" w:customStyle="1" w:styleId="WW8Num20z1">
    <w:name w:val="WW8Num20z1"/>
    <w:rsid w:val="00F44D26"/>
    <w:rPr>
      <w:rFonts w:ascii="Courier New" w:hAnsi="Courier New" w:cs="Courier New"/>
    </w:rPr>
  </w:style>
  <w:style w:type="character" w:customStyle="1" w:styleId="WW8Num20z2">
    <w:name w:val="WW8Num20z2"/>
    <w:rsid w:val="00F44D26"/>
    <w:rPr>
      <w:rFonts w:ascii="Wingdings" w:hAnsi="Wingdings"/>
    </w:rPr>
  </w:style>
  <w:style w:type="character" w:customStyle="1" w:styleId="WW8Num23z1">
    <w:name w:val="WW8Num23z1"/>
    <w:rsid w:val="00F44D26"/>
    <w:rPr>
      <w:b/>
    </w:rPr>
  </w:style>
  <w:style w:type="character" w:customStyle="1" w:styleId="WW8Num24z1">
    <w:name w:val="WW8Num24z1"/>
    <w:rsid w:val="00F44D26"/>
    <w:rPr>
      <w:rFonts w:ascii="Courier New" w:hAnsi="Courier New" w:cs="Courier New"/>
    </w:rPr>
  </w:style>
  <w:style w:type="character" w:customStyle="1" w:styleId="WW8Num24z2">
    <w:name w:val="WW8Num24z2"/>
    <w:rsid w:val="00F44D26"/>
    <w:rPr>
      <w:rFonts w:ascii="Wingdings" w:hAnsi="Wingdings"/>
    </w:rPr>
  </w:style>
  <w:style w:type="character" w:customStyle="1" w:styleId="WW8Num25z1">
    <w:name w:val="WW8Num25z1"/>
    <w:rsid w:val="00F44D26"/>
    <w:rPr>
      <w:rFonts w:ascii="Courier New" w:hAnsi="Courier New" w:cs="Courier New"/>
    </w:rPr>
  </w:style>
  <w:style w:type="character" w:customStyle="1" w:styleId="WW8Num25z3">
    <w:name w:val="WW8Num25z3"/>
    <w:rsid w:val="00F44D26"/>
    <w:rPr>
      <w:rFonts w:ascii="Symbol" w:hAnsi="Symbol"/>
    </w:rPr>
  </w:style>
  <w:style w:type="character" w:customStyle="1" w:styleId="WW8Num26z0">
    <w:name w:val="WW8Num26z0"/>
    <w:rsid w:val="00F44D26"/>
    <w:rPr>
      <w:rFonts w:ascii="Symbol" w:hAnsi="Symbol"/>
    </w:rPr>
  </w:style>
  <w:style w:type="character" w:customStyle="1" w:styleId="WW8Num26z1">
    <w:name w:val="WW8Num26z1"/>
    <w:rsid w:val="00F44D26"/>
    <w:rPr>
      <w:rFonts w:ascii="Courier New" w:hAnsi="Courier New" w:cs="Courier New"/>
    </w:rPr>
  </w:style>
  <w:style w:type="character" w:customStyle="1" w:styleId="WW8Num26z2">
    <w:name w:val="WW8Num26z2"/>
    <w:rsid w:val="00F44D26"/>
    <w:rPr>
      <w:rFonts w:ascii="Wingdings" w:hAnsi="Wingdings"/>
    </w:rPr>
  </w:style>
  <w:style w:type="character" w:customStyle="1" w:styleId="WW8Num28z0">
    <w:name w:val="WW8Num28z0"/>
    <w:rsid w:val="00F44D26"/>
    <w:rPr>
      <w:b/>
    </w:rPr>
  </w:style>
  <w:style w:type="character" w:customStyle="1" w:styleId="WW8Num29z0">
    <w:name w:val="WW8Num29z0"/>
    <w:rsid w:val="00F44D26"/>
    <w:rPr>
      <w:b/>
    </w:rPr>
  </w:style>
  <w:style w:type="character" w:customStyle="1" w:styleId="Fuentedeprrafopredeter1">
    <w:name w:val="Fuente de párrafo predeter.1"/>
    <w:rsid w:val="00F44D26"/>
  </w:style>
  <w:style w:type="character" w:customStyle="1" w:styleId="DeltaViewInsertion">
    <w:name w:val="DeltaView Insertion"/>
    <w:rsid w:val="00F44D26"/>
    <w:rPr>
      <w:color w:val="0000FF"/>
      <w:spacing w:val="0"/>
      <w:u w:val="double"/>
    </w:rPr>
  </w:style>
  <w:style w:type="character" w:styleId="Nmerodepgina">
    <w:name w:val="page number"/>
    <w:basedOn w:val="Fuentedeprrafopredeter1"/>
    <w:qFormat/>
    <w:rsid w:val="00F44D26"/>
  </w:style>
  <w:style w:type="character" w:styleId="Textoennegrita">
    <w:name w:val="Strong"/>
    <w:uiPriority w:val="22"/>
    <w:qFormat/>
    <w:rsid w:val="00F44D26"/>
    <w:rPr>
      <w:b/>
      <w:bCs/>
    </w:rPr>
  </w:style>
  <w:style w:type="character" w:customStyle="1" w:styleId="Carcterdenumeracin">
    <w:name w:val="Carácter de numeración"/>
    <w:rsid w:val="00F44D26"/>
  </w:style>
  <w:style w:type="paragraph" w:customStyle="1" w:styleId="Encabezado3">
    <w:name w:val="Encabezado3"/>
    <w:basedOn w:val="Normal"/>
    <w:next w:val="Textoindependiente"/>
    <w:uiPriority w:val="99"/>
    <w:rsid w:val="00F44D26"/>
    <w:pPr>
      <w:keepNext/>
      <w:suppressAutoHyphens/>
      <w:spacing w:before="240" w:after="120"/>
    </w:pPr>
    <w:rPr>
      <w:rFonts w:ascii="Arial" w:eastAsia="MS Mincho" w:hAnsi="Arial" w:cs="Tahoma"/>
      <w:sz w:val="28"/>
      <w:szCs w:val="28"/>
      <w:lang w:val="es-ES" w:eastAsia="ar-SA"/>
    </w:rPr>
  </w:style>
  <w:style w:type="paragraph" w:styleId="Lista">
    <w:name w:val="List"/>
    <w:basedOn w:val="Textoindependiente"/>
    <w:uiPriority w:val="99"/>
    <w:rsid w:val="00F44D26"/>
    <w:pPr>
      <w:suppressAutoHyphens/>
    </w:pPr>
    <w:rPr>
      <w:rFonts w:ascii="Times New Roman" w:eastAsia="Times New Roman" w:hAnsi="Times New Roman" w:cs="Tahoma"/>
      <w:szCs w:val="20"/>
      <w:lang w:val="es-ES" w:eastAsia="ar-SA"/>
    </w:rPr>
  </w:style>
  <w:style w:type="paragraph" w:customStyle="1" w:styleId="Etiqueta">
    <w:name w:val="Etiqueta"/>
    <w:basedOn w:val="Normal"/>
    <w:uiPriority w:val="99"/>
    <w:rsid w:val="00F44D26"/>
    <w:pPr>
      <w:suppressLineNumbers/>
      <w:suppressAutoHyphens/>
      <w:spacing w:before="120" w:after="120"/>
    </w:pPr>
    <w:rPr>
      <w:rFonts w:ascii="Times New Roman" w:eastAsia="Times New Roman" w:hAnsi="Times New Roman" w:cs="Times New Roman"/>
      <w:i/>
      <w:szCs w:val="20"/>
      <w:lang w:val="es-ES" w:eastAsia="ar-SA"/>
    </w:rPr>
  </w:style>
  <w:style w:type="paragraph" w:customStyle="1" w:styleId="ndice">
    <w:name w:val="Índice"/>
    <w:basedOn w:val="Normal"/>
    <w:uiPriority w:val="99"/>
    <w:rsid w:val="00F44D26"/>
    <w:pPr>
      <w:suppressLineNumbers/>
      <w:suppressAutoHyphens/>
    </w:pPr>
    <w:rPr>
      <w:rFonts w:ascii="Times New Roman" w:eastAsia="Times New Roman" w:hAnsi="Times New Roman" w:cs="Times New Roman"/>
      <w:szCs w:val="20"/>
      <w:lang w:val="es-ES" w:eastAsia="ar-SA"/>
    </w:rPr>
  </w:style>
  <w:style w:type="paragraph" w:customStyle="1" w:styleId="Encabezado2">
    <w:name w:val="Encabezado2"/>
    <w:basedOn w:val="Normal"/>
    <w:next w:val="Textonormal"/>
    <w:uiPriority w:val="99"/>
    <w:rsid w:val="00F44D26"/>
    <w:pPr>
      <w:keepNext/>
      <w:suppressAutoHyphens/>
      <w:spacing w:before="240" w:after="120"/>
    </w:pPr>
    <w:rPr>
      <w:rFonts w:ascii="Arial" w:eastAsia="Times New Roman" w:hAnsi="Arial" w:cs="Arial"/>
      <w:sz w:val="28"/>
      <w:szCs w:val="20"/>
      <w:lang w:val="es-ES" w:eastAsia="ar-SA"/>
    </w:rPr>
  </w:style>
  <w:style w:type="paragraph" w:customStyle="1" w:styleId="Encabezado1">
    <w:name w:val="Encabezado1"/>
    <w:basedOn w:val="Normal"/>
    <w:next w:val="Textonormal"/>
    <w:uiPriority w:val="99"/>
    <w:rsid w:val="00F44D26"/>
    <w:pPr>
      <w:keepNext/>
      <w:suppressAutoHyphens/>
      <w:spacing w:before="240" w:after="120"/>
    </w:pPr>
    <w:rPr>
      <w:rFonts w:ascii="Arial" w:eastAsia="Times New Roman" w:hAnsi="Arial" w:cs="Arial"/>
      <w:sz w:val="28"/>
      <w:szCs w:val="20"/>
      <w:lang w:val="es-ES" w:eastAsia="ar-SA"/>
    </w:rPr>
  </w:style>
  <w:style w:type="paragraph" w:styleId="Ttulo">
    <w:name w:val="Title"/>
    <w:basedOn w:val="Normal"/>
    <w:next w:val="Subttulo"/>
    <w:link w:val="TtuloCar"/>
    <w:qFormat/>
    <w:rsid w:val="00F44D26"/>
    <w:pPr>
      <w:suppressAutoHyphens/>
      <w:jc w:val="center"/>
    </w:pPr>
    <w:rPr>
      <w:rFonts w:ascii="Times New Roman" w:eastAsia="Times New Roman" w:hAnsi="Times New Roman" w:cs="Times New Roman"/>
      <w:b/>
      <w:sz w:val="28"/>
      <w:szCs w:val="20"/>
      <w:lang w:val="es-ES" w:eastAsia="ar-SA"/>
    </w:rPr>
  </w:style>
  <w:style w:type="character" w:customStyle="1" w:styleId="TtuloCar">
    <w:name w:val="Título Car"/>
    <w:basedOn w:val="Fuentedeprrafopredeter"/>
    <w:link w:val="Ttulo"/>
    <w:rsid w:val="00F44D26"/>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uiPriority w:val="11"/>
    <w:qFormat/>
    <w:rsid w:val="00F44D26"/>
    <w:pPr>
      <w:jc w:val="center"/>
    </w:pPr>
    <w:rPr>
      <w:rFonts w:cs="Times New Roman"/>
      <w:i/>
    </w:rPr>
  </w:style>
  <w:style w:type="character" w:customStyle="1" w:styleId="SubttuloCar">
    <w:name w:val="Subtítulo Car"/>
    <w:basedOn w:val="Fuentedeprrafopredeter"/>
    <w:link w:val="Subttulo"/>
    <w:uiPriority w:val="11"/>
    <w:rsid w:val="00F44D26"/>
    <w:rPr>
      <w:rFonts w:ascii="Arial" w:eastAsia="Times New Roman" w:hAnsi="Arial" w:cs="Times New Roman"/>
      <w:i/>
      <w:sz w:val="28"/>
      <w:szCs w:val="20"/>
      <w:lang w:val="es-ES" w:eastAsia="ar-SA"/>
    </w:rPr>
  </w:style>
  <w:style w:type="paragraph" w:customStyle="1" w:styleId="Textodeglobo1">
    <w:name w:val="Texto de globo1"/>
    <w:basedOn w:val="Normal"/>
    <w:uiPriority w:val="99"/>
    <w:rsid w:val="00F44D26"/>
    <w:pPr>
      <w:suppressAutoHyphens/>
    </w:pPr>
    <w:rPr>
      <w:rFonts w:ascii="Tahoma" w:eastAsia="Times New Roman" w:hAnsi="Tahoma" w:cs="Tahoma"/>
      <w:sz w:val="16"/>
      <w:szCs w:val="20"/>
      <w:lang w:val="es-ES" w:eastAsia="ar-SA"/>
    </w:rPr>
  </w:style>
  <w:style w:type="paragraph" w:customStyle="1" w:styleId="Textoindependiente31">
    <w:name w:val="Texto independiente 31"/>
    <w:basedOn w:val="Normal"/>
    <w:uiPriority w:val="99"/>
    <w:rsid w:val="00F44D26"/>
    <w:pPr>
      <w:suppressAutoHyphens/>
      <w:autoSpaceDE w:val="0"/>
      <w:jc w:val="both"/>
    </w:pPr>
    <w:rPr>
      <w:rFonts w:ascii="Arial" w:eastAsia="Times New Roman" w:hAnsi="Arial" w:cs="Arial"/>
      <w:sz w:val="20"/>
      <w:szCs w:val="20"/>
      <w:lang w:eastAsia="ar-SA"/>
    </w:rPr>
  </w:style>
  <w:style w:type="paragraph" w:customStyle="1" w:styleId="ACUERDO">
    <w:name w:val="ACUERDO"/>
    <w:basedOn w:val="Normal"/>
    <w:uiPriority w:val="99"/>
    <w:rsid w:val="00F44D26"/>
    <w:pPr>
      <w:widowControl w:val="0"/>
      <w:suppressAutoHyphens/>
      <w:jc w:val="both"/>
    </w:pPr>
    <w:rPr>
      <w:rFonts w:ascii="Arial" w:eastAsia="Times New Roman" w:hAnsi="Arial" w:cs="Times New Roman"/>
      <w:b/>
      <w:sz w:val="28"/>
      <w:szCs w:val="20"/>
      <w:lang w:val="en-US" w:eastAsia="ar-SA"/>
    </w:rPr>
  </w:style>
  <w:style w:type="paragraph" w:customStyle="1" w:styleId="Textoindependiente32">
    <w:name w:val="Texto independiente 32"/>
    <w:basedOn w:val="Normal"/>
    <w:uiPriority w:val="99"/>
    <w:rsid w:val="00F44D26"/>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paragraph" w:customStyle="1" w:styleId="xl25">
    <w:name w:val="xl25"/>
    <w:basedOn w:val="Normal"/>
    <w:uiPriority w:val="99"/>
    <w:rsid w:val="00F44D26"/>
    <w:pPr>
      <w:pBdr>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26">
    <w:name w:val="xl26"/>
    <w:basedOn w:val="Normal"/>
    <w:uiPriority w:val="99"/>
    <w:rsid w:val="00F44D26"/>
    <w:pPr>
      <w:pBdr>
        <w:left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27">
    <w:name w:val="xl27"/>
    <w:basedOn w:val="Normal"/>
    <w:uiPriority w:val="99"/>
    <w:rsid w:val="00F44D26"/>
    <w:pPr>
      <w:pBdr>
        <w:top w:val="single" w:sz="4" w:space="0" w:color="000000"/>
        <w:left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28">
    <w:name w:val="xl28"/>
    <w:basedOn w:val="Normal"/>
    <w:uiPriority w:val="99"/>
    <w:rsid w:val="00F44D26"/>
    <w:pPr>
      <w:pBdr>
        <w:left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29">
    <w:name w:val="xl29"/>
    <w:basedOn w:val="Normal"/>
    <w:uiPriority w:val="99"/>
    <w:rsid w:val="00F44D26"/>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0">
    <w:name w:val="xl30"/>
    <w:basedOn w:val="Normal"/>
    <w:uiPriority w:val="99"/>
    <w:rsid w:val="00F44D26"/>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31">
    <w:name w:val="xl31"/>
    <w:basedOn w:val="Normal"/>
    <w:uiPriority w:val="99"/>
    <w:rsid w:val="00F44D26"/>
    <w:pPr>
      <w:pBdr>
        <w:top w:val="single" w:sz="4" w:space="0" w:color="000000"/>
        <w:left w:val="single" w:sz="4" w:space="0" w:color="000000"/>
        <w:bottom w:val="single" w:sz="4" w:space="0" w:color="000000"/>
      </w:pBdr>
      <w:shd w:val="clear" w:color="auto" w:fill="FFFF00"/>
      <w:suppressAutoHyphens/>
      <w:spacing w:before="100" w:after="100"/>
      <w:textAlignment w:val="center"/>
    </w:pPr>
    <w:rPr>
      <w:rFonts w:ascii="Arial" w:eastAsia="Arial Unicode MS" w:hAnsi="Arial" w:cs="Arial"/>
      <w:b/>
      <w:bCs/>
      <w:sz w:val="14"/>
      <w:szCs w:val="14"/>
      <w:lang w:val="es-ES" w:eastAsia="ar-SA"/>
    </w:rPr>
  </w:style>
  <w:style w:type="paragraph" w:customStyle="1" w:styleId="xl32">
    <w:name w:val="xl32"/>
    <w:basedOn w:val="Normal"/>
    <w:uiPriority w:val="99"/>
    <w:rsid w:val="00F44D26"/>
    <w:pPr>
      <w:pBdr>
        <w:top w:val="single" w:sz="4" w:space="0" w:color="000000"/>
        <w:bottom w:val="single" w:sz="4" w:space="0" w:color="000000"/>
        <w:right w:val="single" w:sz="4" w:space="0" w:color="000000"/>
      </w:pBdr>
      <w:shd w:val="clear" w:color="auto" w:fill="FFFF00"/>
      <w:suppressAutoHyphens/>
      <w:spacing w:before="100" w:after="100"/>
      <w:textAlignment w:val="center"/>
    </w:pPr>
    <w:rPr>
      <w:rFonts w:ascii="Arial" w:eastAsia="Arial Unicode MS" w:hAnsi="Arial" w:cs="Arial"/>
      <w:sz w:val="14"/>
      <w:szCs w:val="14"/>
      <w:lang w:val="es-ES" w:eastAsia="ar-SA"/>
    </w:rPr>
  </w:style>
  <w:style w:type="paragraph" w:customStyle="1" w:styleId="xl33">
    <w:name w:val="xl33"/>
    <w:basedOn w:val="Normal"/>
    <w:uiPriority w:val="99"/>
    <w:rsid w:val="00F44D26"/>
    <w:pPr>
      <w:pBdr>
        <w:top w:val="single" w:sz="4" w:space="0" w:color="000000"/>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4">
    <w:name w:val="xl34"/>
    <w:basedOn w:val="Normal"/>
    <w:uiPriority w:val="99"/>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35">
    <w:name w:val="xl35"/>
    <w:basedOn w:val="Normal"/>
    <w:uiPriority w:val="99"/>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36">
    <w:name w:val="xl36"/>
    <w:basedOn w:val="Normal"/>
    <w:uiPriority w:val="99"/>
    <w:rsid w:val="00F44D26"/>
    <w:pPr>
      <w:pBdr>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7">
    <w:name w:val="xl37"/>
    <w:basedOn w:val="Normal"/>
    <w:uiPriority w:val="99"/>
    <w:rsid w:val="00F44D26"/>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8">
    <w:name w:val="xl38"/>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Arial Unicode MS" w:hAnsi="Arial Unicode MS" w:cs="Arial Unicode MS"/>
      <w:b/>
      <w:bCs/>
      <w:sz w:val="14"/>
      <w:szCs w:val="14"/>
      <w:lang w:val="es-ES" w:eastAsia="ar-SA"/>
    </w:rPr>
  </w:style>
  <w:style w:type="paragraph" w:customStyle="1" w:styleId="xl39">
    <w:name w:val="xl39"/>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Arial Unicode MS" w:hAnsi="Arial Unicode MS" w:cs="Arial Unicode MS"/>
      <w:b/>
      <w:bCs/>
      <w:sz w:val="14"/>
      <w:szCs w:val="14"/>
      <w:lang w:val="es-ES" w:eastAsia="ar-SA"/>
    </w:rPr>
  </w:style>
  <w:style w:type="paragraph" w:customStyle="1" w:styleId="xl40">
    <w:name w:val="xl40"/>
    <w:basedOn w:val="Normal"/>
    <w:uiPriority w:val="99"/>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41">
    <w:name w:val="xl41"/>
    <w:basedOn w:val="Normal"/>
    <w:uiPriority w:val="99"/>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42">
    <w:name w:val="xl42"/>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3">
    <w:name w:val="xl43"/>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4">
    <w:name w:val="xl44"/>
    <w:basedOn w:val="Normal"/>
    <w:uiPriority w:val="99"/>
    <w:rsid w:val="00F44D26"/>
    <w:pPr>
      <w:pBdr>
        <w:left w:val="single" w:sz="4" w:space="0" w:color="000000"/>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5">
    <w:name w:val="xl45"/>
    <w:basedOn w:val="Normal"/>
    <w:uiPriority w:val="99"/>
    <w:rsid w:val="00F44D26"/>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6">
    <w:name w:val="xl46"/>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7">
    <w:name w:val="xl47"/>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48">
    <w:name w:val="xl48"/>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9">
    <w:name w:val="xl49"/>
    <w:basedOn w:val="Normal"/>
    <w:uiPriority w:val="99"/>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50">
    <w:name w:val="xl50"/>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51">
    <w:name w:val="xl51"/>
    <w:basedOn w:val="Normal"/>
    <w:uiPriority w:val="99"/>
    <w:rsid w:val="00F44D26"/>
    <w:pPr>
      <w:pBdr>
        <w:top w:val="single" w:sz="4" w:space="0" w:color="000000"/>
        <w:left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2">
    <w:name w:val="xl52"/>
    <w:basedOn w:val="Normal"/>
    <w:uiPriority w:val="99"/>
    <w:rsid w:val="00F44D26"/>
    <w:pPr>
      <w:pBdr>
        <w:top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3">
    <w:name w:val="xl53"/>
    <w:basedOn w:val="Normal"/>
    <w:uiPriority w:val="99"/>
    <w:rsid w:val="00F44D26"/>
    <w:pPr>
      <w:pBdr>
        <w:top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54">
    <w:name w:val="xl54"/>
    <w:basedOn w:val="Normal"/>
    <w:uiPriority w:val="99"/>
    <w:rsid w:val="00F44D26"/>
    <w:pPr>
      <w:pBdr>
        <w:top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55">
    <w:name w:val="xl55"/>
    <w:basedOn w:val="Normal"/>
    <w:uiPriority w:val="99"/>
    <w:rsid w:val="00F44D26"/>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56">
    <w:name w:val="xl56"/>
    <w:basedOn w:val="Normal"/>
    <w:uiPriority w:val="99"/>
    <w:rsid w:val="00F44D26"/>
    <w:pPr>
      <w:suppressAutoHyphens/>
      <w:spacing w:before="100" w:after="100"/>
      <w:textAlignment w:val="center"/>
    </w:pPr>
    <w:rPr>
      <w:rFonts w:ascii="Arial" w:eastAsia="Arial Unicode MS" w:hAnsi="Arial" w:cs="Arial"/>
      <w:sz w:val="14"/>
      <w:szCs w:val="14"/>
      <w:lang w:val="es-ES" w:eastAsia="ar-SA"/>
    </w:rPr>
  </w:style>
  <w:style w:type="paragraph" w:customStyle="1" w:styleId="xl57">
    <w:name w:val="xl57"/>
    <w:basedOn w:val="Normal"/>
    <w:uiPriority w:val="99"/>
    <w:rsid w:val="00F44D26"/>
    <w:pPr>
      <w:pBdr>
        <w:left w:val="single" w:sz="4" w:space="0" w:color="000000"/>
      </w:pBdr>
      <w:shd w:val="clear" w:color="auto" w:fill="80808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8">
    <w:name w:val="xl58"/>
    <w:basedOn w:val="Normal"/>
    <w:uiPriority w:val="99"/>
    <w:rsid w:val="00F44D26"/>
    <w:pP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9">
    <w:name w:val="xl59"/>
    <w:basedOn w:val="Normal"/>
    <w:uiPriority w:val="99"/>
    <w:rsid w:val="00F44D26"/>
    <w:pP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60">
    <w:name w:val="xl60"/>
    <w:basedOn w:val="Normal"/>
    <w:uiPriority w:val="99"/>
    <w:rsid w:val="00F44D26"/>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1">
    <w:name w:val="xl61"/>
    <w:basedOn w:val="Normal"/>
    <w:uiPriority w:val="99"/>
    <w:rsid w:val="00F44D26"/>
    <w:pPr>
      <w:pBdr>
        <w:left w:val="single" w:sz="4" w:space="0" w:color="000000"/>
      </w:pBdr>
      <w:shd w:val="clear" w:color="auto" w:fill="C0C0C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2">
    <w:name w:val="xl62"/>
    <w:basedOn w:val="Normal"/>
    <w:uiPriority w:val="99"/>
    <w:rsid w:val="00F44D26"/>
    <w:pPr>
      <w:pBdr>
        <w:left w:val="single" w:sz="4" w:space="0" w:color="000000"/>
        <w:bottom w:val="single" w:sz="4" w:space="0" w:color="000000"/>
      </w:pBdr>
      <w:shd w:val="clear" w:color="auto" w:fill="FF000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3">
    <w:name w:val="xl63"/>
    <w:basedOn w:val="Normal"/>
    <w:uiPriority w:val="99"/>
    <w:rsid w:val="00F44D26"/>
    <w:pPr>
      <w:pBdr>
        <w:bottom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4">
    <w:name w:val="xl64"/>
    <w:basedOn w:val="Normal"/>
    <w:uiPriority w:val="99"/>
    <w:rsid w:val="00F44D26"/>
    <w:pPr>
      <w:pBdr>
        <w:bottom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65">
    <w:name w:val="xl65"/>
    <w:basedOn w:val="Normal"/>
    <w:rsid w:val="00F44D26"/>
    <w:pPr>
      <w:pBdr>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6">
    <w:name w:val="xl66"/>
    <w:basedOn w:val="Normal"/>
    <w:rsid w:val="00F44D26"/>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7">
    <w:name w:val="xl67"/>
    <w:basedOn w:val="Normal"/>
    <w:rsid w:val="00F44D26"/>
    <w:pPr>
      <w:suppressAutoHyphens/>
      <w:spacing w:before="100" w:after="100"/>
      <w:jc w:val="center"/>
    </w:pPr>
    <w:rPr>
      <w:rFonts w:ascii="Arial" w:eastAsia="Arial Unicode MS" w:hAnsi="Arial" w:cs="Arial"/>
      <w:b/>
      <w:bCs/>
      <w:sz w:val="22"/>
      <w:szCs w:val="22"/>
      <w:lang w:val="es-ES" w:eastAsia="ar-SA"/>
    </w:rPr>
  </w:style>
  <w:style w:type="paragraph" w:customStyle="1" w:styleId="xl68">
    <w:name w:val="xl68"/>
    <w:basedOn w:val="Normal"/>
    <w:rsid w:val="00F44D26"/>
    <w:pPr>
      <w:pBdr>
        <w:bottom w:val="single" w:sz="4" w:space="0" w:color="000000"/>
      </w:pBdr>
      <w:suppressAutoHyphens/>
      <w:spacing w:before="100" w:after="100"/>
      <w:jc w:val="center"/>
    </w:pPr>
    <w:rPr>
      <w:rFonts w:ascii="Arial" w:eastAsia="Arial Unicode MS" w:hAnsi="Arial" w:cs="Arial"/>
      <w:b/>
      <w:bCs/>
      <w:sz w:val="22"/>
      <w:szCs w:val="22"/>
      <w:lang w:val="es-ES" w:eastAsia="ar-SA"/>
    </w:rPr>
  </w:style>
  <w:style w:type="paragraph" w:customStyle="1" w:styleId="xl69">
    <w:name w:val="xl69"/>
    <w:basedOn w:val="Normal"/>
    <w:rsid w:val="00F44D26"/>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0">
    <w:name w:val="xl70"/>
    <w:basedOn w:val="Normal"/>
    <w:rsid w:val="00F44D26"/>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1">
    <w:name w:val="xl71"/>
    <w:basedOn w:val="Normal"/>
    <w:rsid w:val="00F44D26"/>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2">
    <w:name w:val="xl72"/>
    <w:basedOn w:val="Normal"/>
    <w:rsid w:val="00F44D26"/>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3">
    <w:name w:val="xl73"/>
    <w:basedOn w:val="Normal"/>
    <w:rsid w:val="00F44D26"/>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4">
    <w:name w:val="xl74"/>
    <w:basedOn w:val="Normal"/>
    <w:rsid w:val="00F44D26"/>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5">
    <w:name w:val="xl75"/>
    <w:basedOn w:val="Normal"/>
    <w:rsid w:val="00F44D26"/>
    <w:pPr>
      <w:pBdr>
        <w:top w:val="single" w:sz="4" w:space="0" w:color="000000"/>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6">
    <w:name w:val="xl76"/>
    <w:basedOn w:val="Normal"/>
    <w:rsid w:val="00F44D26"/>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7">
    <w:name w:val="xl77"/>
    <w:basedOn w:val="Normal"/>
    <w:rsid w:val="00F44D26"/>
    <w:pPr>
      <w:pBdr>
        <w:left w:val="single" w:sz="4" w:space="0" w:color="000000"/>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8">
    <w:name w:val="xl78"/>
    <w:basedOn w:val="Normal"/>
    <w:rsid w:val="00F44D26"/>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9">
    <w:name w:val="xl79"/>
    <w:basedOn w:val="Normal"/>
    <w:rsid w:val="00F44D26"/>
    <w:pPr>
      <w:suppressAutoHyphens/>
      <w:spacing w:before="100" w:after="100"/>
      <w:textAlignment w:val="center"/>
    </w:pPr>
    <w:rPr>
      <w:rFonts w:ascii="Arial" w:eastAsia="Arial Unicode MS" w:hAnsi="Arial" w:cs="Arial"/>
      <w:sz w:val="14"/>
      <w:szCs w:val="14"/>
      <w:lang w:val="es-ES" w:eastAsia="ar-SA"/>
    </w:rPr>
  </w:style>
  <w:style w:type="paragraph" w:customStyle="1" w:styleId="xl80">
    <w:name w:val="xl80"/>
    <w:basedOn w:val="Normal"/>
    <w:rsid w:val="00F44D26"/>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81">
    <w:name w:val="xl81"/>
    <w:basedOn w:val="Normal"/>
    <w:rsid w:val="00F44D26"/>
    <w:pPr>
      <w:pBdr>
        <w:left w:val="single" w:sz="4" w:space="0" w:color="000000"/>
        <w:bottom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82">
    <w:name w:val="xl82"/>
    <w:basedOn w:val="Normal"/>
    <w:rsid w:val="00F44D26"/>
    <w:pPr>
      <w:suppressAutoHyphens/>
      <w:spacing w:before="100" w:after="100"/>
      <w:jc w:val="center"/>
    </w:pPr>
    <w:rPr>
      <w:rFonts w:ascii="Arial" w:eastAsia="Arial Unicode MS" w:hAnsi="Arial" w:cs="Arial"/>
      <w:b/>
      <w:bCs/>
      <w:sz w:val="22"/>
      <w:szCs w:val="22"/>
      <w:lang w:val="es-ES" w:eastAsia="ar-SA"/>
    </w:rPr>
  </w:style>
  <w:style w:type="paragraph" w:customStyle="1" w:styleId="xl83">
    <w:name w:val="xl83"/>
    <w:basedOn w:val="Normal"/>
    <w:rsid w:val="00F44D26"/>
    <w:pPr>
      <w:pBdr>
        <w:bottom w:val="single" w:sz="4" w:space="0" w:color="000000"/>
      </w:pBdr>
      <w:suppressAutoHyphens/>
      <w:spacing w:before="100" w:after="100"/>
      <w:jc w:val="center"/>
    </w:pPr>
    <w:rPr>
      <w:rFonts w:ascii="Arial" w:eastAsia="Arial Unicode MS" w:hAnsi="Arial" w:cs="Arial"/>
      <w:b/>
      <w:bCs/>
      <w:sz w:val="22"/>
      <w:szCs w:val="22"/>
      <w:lang w:val="es-ES" w:eastAsia="ar-SA"/>
    </w:rPr>
  </w:style>
  <w:style w:type="paragraph" w:customStyle="1" w:styleId="xl84">
    <w:name w:val="xl84"/>
    <w:basedOn w:val="Normal"/>
    <w:rsid w:val="00F44D26"/>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5">
    <w:name w:val="xl85"/>
    <w:basedOn w:val="Normal"/>
    <w:rsid w:val="00F44D26"/>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6">
    <w:name w:val="xl86"/>
    <w:basedOn w:val="Normal"/>
    <w:rsid w:val="00F44D26"/>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7">
    <w:name w:val="xl87"/>
    <w:basedOn w:val="Normal"/>
    <w:rsid w:val="00F44D26"/>
    <w:pPr>
      <w:pBdr>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88">
    <w:name w:val="xl88"/>
    <w:basedOn w:val="Normal"/>
    <w:rsid w:val="00F44D26"/>
    <w:pPr>
      <w:pBdr>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89">
    <w:name w:val="xl89"/>
    <w:basedOn w:val="Normal"/>
    <w:rsid w:val="00F44D26"/>
    <w:pPr>
      <w:pBdr>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CABEZA">
    <w:name w:val="CABEZA"/>
    <w:basedOn w:val="Ttulo1"/>
    <w:uiPriority w:val="99"/>
    <w:rsid w:val="00F44D26"/>
    <w:pPr>
      <w:keepNext w:val="0"/>
      <w:keepLines w:val="0"/>
      <w:suppressAutoHyphens/>
      <w:autoSpaceDE w:val="0"/>
      <w:spacing w:before="0" w:line="216" w:lineRule="atLeast"/>
      <w:jc w:val="center"/>
    </w:pPr>
    <w:rPr>
      <w:rFonts w:ascii="CG Palacio (WN)" w:eastAsia="Times New Roman" w:hAnsi="CG Palacio (WN)" w:cs="Times New Roman"/>
      <w:b/>
      <w:color w:val="auto"/>
      <w:kern w:val="1"/>
      <w:sz w:val="28"/>
      <w:szCs w:val="20"/>
      <w:lang w:eastAsia="ar-SA"/>
    </w:rPr>
  </w:style>
  <w:style w:type="paragraph" w:customStyle="1" w:styleId="texto0">
    <w:name w:val="texto"/>
    <w:basedOn w:val="Normal"/>
    <w:link w:val="textoCar0"/>
    <w:uiPriority w:val="99"/>
    <w:rsid w:val="00F44D26"/>
    <w:pPr>
      <w:suppressAutoHyphens/>
      <w:spacing w:after="101" w:line="216" w:lineRule="atLeast"/>
      <w:ind w:firstLine="288"/>
      <w:jc w:val="both"/>
    </w:pPr>
    <w:rPr>
      <w:rFonts w:ascii="Arial" w:eastAsia="Times New Roman" w:hAnsi="Arial" w:cs="Times New Roman"/>
      <w:sz w:val="18"/>
      <w:szCs w:val="20"/>
      <w:lang w:eastAsia="ar-SA"/>
    </w:rPr>
  </w:style>
  <w:style w:type="character" w:customStyle="1" w:styleId="textoCar0">
    <w:name w:val="texto Car"/>
    <w:link w:val="texto0"/>
    <w:rsid w:val="00F44D26"/>
    <w:rPr>
      <w:rFonts w:ascii="Arial" w:eastAsia="Times New Roman" w:hAnsi="Arial" w:cs="Times New Roman"/>
      <w:sz w:val="18"/>
      <w:szCs w:val="20"/>
      <w:lang w:val="es-ES_tradnl" w:eastAsia="ar-SA"/>
    </w:rPr>
  </w:style>
  <w:style w:type="paragraph" w:customStyle="1" w:styleId="ANOTACION">
    <w:name w:val="ANOTACION"/>
    <w:basedOn w:val="Normal"/>
    <w:uiPriority w:val="99"/>
    <w:rsid w:val="00F44D26"/>
    <w:pPr>
      <w:suppressAutoHyphens/>
      <w:autoSpaceDE w:val="0"/>
      <w:spacing w:after="101" w:line="216" w:lineRule="atLeast"/>
      <w:jc w:val="center"/>
    </w:pPr>
    <w:rPr>
      <w:rFonts w:ascii="Arial" w:eastAsia="Times New Roman" w:hAnsi="Arial" w:cs="Times New Roman"/>
      <w:b/>
      <w:sz w:val="18"/>
      <w:szCs w:val="20"/>
      <w:lang w:eastAsia="ar-SA"/>
    </w:rPr>
  </w:style>
  <w:style w:type="paragraph" w:customStyle="1" w:styleId="Car">
    <w:name w:val="Car"/>
    <w:basedOn w:val="Normal"/>
    <w:uiPriority w:val="99"/>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
    <w:name w:val="Car Car Car Car"/>
    <w:basedOn w:val="Normal"/>
    <w:uiPriority w:val="99"/>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
    <w:name w:val="Car Car Car Car Car Car"/>
    <w:basedOn w:val="Normal"/>
    <w:uiPriority w:val="99"/>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harCharCarCarCharCharCarCarCharCharCarCarCharChar">
    <w:name w:val="Char Char Car Car Char Char Car Car Char Char Car Car Char Char"/>
    <w:basedOn w:val="Normal"/>
    <w:uiPriority w:val="99"/>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comentario1">
    <w:name w:val="Texto comentario1"/>
    <w:basedOn w:val="Normal"/>
    <w:uiPriority w:val="99"/>
    <w:rsid w:val="00F44D26"/>
    <w:pPr>
      <w:suppressAutoHyphens/>
    </w:pPr>
    <w:rPr>
      <w:rFonts w:ascii="Times New Roman" w:eastAsia="Times New Roman" w:hAnsi="Times New Roman" w:cs="Times New Roman"/>
      <w:sz w:val="20"/>
      <w:szCs w:val="20"/>
      <w:lang w:val="es-ES" w:eastAsia="ar-SA"/>
    </w:rPr>
  </w:style>
  <w:style w:type="paragraph" w:customStyle="1" w:styleId="CarCarCarCarCarCarCar">
    <w:name w:val="Car Car Car Car Car Car Car"/>
    <w:basedOn w:val="Normal"/>
    <w:uiPriority w:val="99"/>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1CarCarCarCarCarCarCarCarCarCarCarCarCar">
    <w:name w:val="Car Car Car Car Car Car1 Car Car Car Car Car Car Car Car Car Car Car Car Car"/>
    <w:basedOn w:val="Normal"/>
    <w:uiPriority w:val="99"/>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sinformato1">
    <w:name w:val="Texto sin formato1"/>
    <w:basedOn w:val="Normal"/>
    <w:uiPriority w:val="99"/>
    <w:rsid w:val="00F44D26"/>
    <w:pPr>
      <w:suppressAutoHyphens/>
    </w:pPr>
    <w:rPr>
      <w:rFonts w:ascii="Courier New" w:eastAsia="Times New Roman" w:hAnsi="Courier New" w:cs="Courier New"/>
      <w:sz w:val="20"/>
      <w:szCs w:val="20"/>
      <w:lang w:val="es-ES" w:eastAsia="ar-SA"/>
    </w:rPr>
  </w:style>
  <w:style w:type="paragraph" w:customStyle="1" w:styleId="Contenidodelmarco">
    <w:name w:val="Contenido del marco"/>
    <w:basedOn w:val="Textoindependiente"/>
    <w:uiPriority w:val="99"/>
    <w:rsid w:val="00F44D26"/>
    <w:pPr>
      <w:suppressAutoHyphens/>
    </w:pPr>
    <w:rPr>
      <w:rFonts w:ascii="Times New Roman" w:eastAsia="Times New Roman" w:hAnsi="Times New Roman" w:cs="Times New Roman"/>
      <w:szCs w:val="20"/>
      <w:lang w:val="es-ES" w:eastAsia="ar-SA"/>
    </w:rPr>
  </w:style>
  <w:style w:type="paragraph" w:styleId="Sangra3detindependiente">
    <w:name w:val="Body Text Indent 3"/>
    <w:basedOn w:val="Normal"/>
    <w:link w:val="Sangra3detindependienteCar"/>
    <w:uiPriority w:val="99"/>
    <w:rsid w:val="00F44D26"/>
    <w:pPr>
      <w:suppressAutoHyphens/>
      <w:spacing w:after="120"/>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uiPriority w:val="99"/>
    <w:rsid w:val="00F44D26"/>
    <w:rPr>
      <w:rFonts w:ascii="Times New Roman" w:eastAsia="Times New Roman" w:hAnsi="Times New Roman" w:cs="Times New Roman"/>
      <w:sz w:val="16"/>
      <w:szCs w:val="16"/>
      <w:lang w:val="es-ES" w:eastAsia="ar-SA"/>
    </w:rPr>
  </w:style>
  <w:style w:type="paragraph" w:styleId="Lista2">
    <w:name w:val="List 2"/>
    <w:basedOn w:val="Normal"/>
    <w:uiPriority w:val="99"/>
    <w:rsid w:val="00F44D26"/>
    <w:pPr>
      <w:suppressAutoHyphens/>
      <w:ind w:left="566" w:hanging="283"/>
    </w:pPr>
    <w:rPr>
      <w:rFonts w:ascii="Times New Roman" w:eastAsia="Times New Roman" w:hAnsi="Times New Roman" w:cs="Times New Roman"/>
      <w:szCs w:val="20"/>
      <w:lang w:val="es-ES" w:eastAsia="ar-SA"/>
    </w:rPr>
  </w:style>
  <w:style w:type="paragraph" w:customStyle="1" w:styleId="INCISO">
    <w:name w:val="INCISO"/>
    <w:basedOn w:val="Normal"/>
    <w:uiPriority w:val="99"/>
    <w:rsid w:val="00F44D26"/>
    <w:pPr>
      <w:tabs>
        <w:tab w:val="left" w:pos="2304"/>
      </w:tabs>
      <w:spacing w:after="101" w:line="216" w:lineRule="atLeast"/>
      <w:ind w:left="1152" w:hanging="432"/>
      <w:jc w:val="both"/>
    </w:pPr>
    <w:rPr>
      <w:rFonts w:ascii="Arial" w:eastAsia="Calibri" w:hAnsi="Arial" w:cs="Times New Roman"/>
      <w:sz w:val="18"/>
      <w:szCs w:val="20"/>
      <w:lang w:eastAsia="ar-SA"/>
    </w:rPr>
  </w:style>
  <w:style w:type="character" w:customStyle="1" w:styleId="WW8Num23z0">
    <w:name w:val="WW8Num23z0"/>
    <w:rsid w:val="00F44D26"/>
    <w:rPr>
      <w:rFonts w:ascii="Wingdings" w:hAnsi="Wingdings"/>
    </w:rPr>
  </w:style>
  <w:style w:type="character" w:customStyle="1" w:styleId="WW8Num26z3">
    <w:name w:val="WW8Num26z3"/>
    <w:rsid w:val="00F44D26"/>
    <w:rPr>
      <w:rFonts w:ascii="Symbol" w:hAnsi="Symbol"/>
    </w:rPr>
  </w:style>
  <w:style w:type="character" w:customStyle="1" w:styleId="WW8Num29z2">
    <w:name w:val="WW8Num29z2"/>
    <w:rsid w:val="00F44D26"/>
    <w:rPr>
      <w:b w:val="0"/>
    </w:rPr>
  </w:style>
  <w:style w:type="character" w:customStyle="1" w:styleId="WW8Num31z0">
    <w:name w:val="WW8Num31z0"/>
    <w:rsid w:val="00F44D26"/>
    <w:rPr>
      <w:rFonts w:ascii="Symbol" w:hAnsi="Symbol"/>
    </w:rPr>
  </w:style>
  <w:style w:type="character" w:customStyle="1" w:styleId="WW8Num31z1">
    <w:name w:val="WW8Num31z1"/>
    <w:rsid w:val="00F44D26"/>
    <w:rPr>
      <w:rFonts w:ascii="Courier New" w:hAnsi="Courier New" w:cs="Courier New"/>
    </w:rPr>
  </w:style>
  <w:style w:type="character" w:customStyle="1" w:styleId="WW8Num31z2">
    <w:name w:val="WW8Num31z2"/>
    <w:rsid w:val="00F44D26"/>
    <w:rPr>
      <w:rFonts w:ascii="Wingdings" w:hAnsi="Wingdings"/>
    </w:rPr>
  </w:style>
  <w:style w:type="character" w:customStyle="1" w:styleId="WW8Num32z0">
    <w:name w:val="WW8Num32z0"/>
    <w:rsid w:val="00F44D26"/>
    <w:rPr>
      <w:rFonts w:ascii="Symbol" w:hAnsi="Symbol"/>
    </w:rPr>
  </w:style>
  <w:style w:type="character" w:customStyle="1" w:styleId="WW8Num32z1">
    <w:name w:val="WW8Num32z1"/>
    <w:rsid w:val="00F44D26"/>
    <w:rPr>
      <w:rFonts w:ascii="Courier New" w:hAnsi="Courier New" w:cs="Courier New"/>
    </w:rPr>
  </w:style>
  <w:style w:type="character" w:customStyle="1" w:styleId="WW8Num32z2">
    <w:name w:val="WW8Num32z2"/>
    <w:rsid w:val="00F44D26"/>
    <w:rPr>
      <w:rFonts w:ascii="Wingdings" w:hAnsi="Wingdings"/>
    </w:rPr>
  </w:style>
  <w:style w:type="character" w:customStyle="1" w:styleId="WW8Num33z0">
    <w:name w:val="WW8Num33z0"/>
    <w:rsid w:val="00F44D26"/>
    <w:rPr>
      <w:rFonts w:cs="Times New Roman"/>
    </w:rPr>
  </w:style>
  <w:style w:type="character" w:customStyle="1" w:styleId="WW8Num34z0">
    <w:name w:val="WW8Num34z0"/>
    <w:rsid w:val="00F44D26"/>
    <w:rPr>
      <w:rFonts w:ascii="Symbol" w:hAnsi="Symbol"/>
      <w:b/>
    </w:rPr>
  </w:style>
  <w:style w:type="character" w:customStyle="1" w:styleId="WW8Num34z1">
    <w:name w:val="WW8Num34z1"/>
    <w:rsid w:val="00F44D26"/>
    <w:rPr>
      <w:rFonts w:ascii="Courier New" w:hAnsi="Courier New" w:cs="Courier New"/>
    </w:rPr>
  </w:style>
  <w:style w:type="character" w:customStyle="1" w:styleId="WW8Num34z2">
    <w:name w:val="WW8Num34z2"/>
    <w:rsid w:val="00F44D26"/>
    <w:rPr>
      <w:rFonts w:ascii="Wingdings" w:hAnsi="Wingdings"/>
    </w:rPr>
  </w:style>
  <w:style w:type="character" w:customStyle="1" w:styleId="WW8Num34z3">
    <w:name w:val="WW8Num34z3"/>
    <w:rsid w:val="00F44D26"/>
    <w:rPr>
      <w:rFonts w:ascii="Symbol" w:hAnsi="Symbol"/>
    </w:rPr>
  </w:style>
  <w:style w:type="character" w:customStyle="1" w:styleId="WW8Num35z0">
    <w:name w:val="WW8Num35z0"/>
    <w:rsid w:val="00F44D26"/>
    <w:rPr>
      <w:rFonts w:ascii="Symbol" w:hAnsi="Symbol"/>
    </w:rPr>
  </w:style>
  <w:style w:type="character" w:customStyle="1" w:styleId="WW8Num35z1">
    <w:name w:val="WW8Num35z1"/>
    <w:rsid w:val="00F44D26"/>
    <w:rPr>
      <w:rFonts w:ascii="Courier New" w:hAnsi="Courier New" w:cs="Courier New"/>
    </w:rPr>
  </w:style>
  <w:style w:type="character" w:customStyle="1" w:styleId="WW8Num35z2">
    <w:name w:val="WW8Num35z2"/>
    <w:rsid w:val="00F44D26"/>
    <w:rPr>
      <w:rFonts w:ascii="Wingdings" w:hAnsi="Wingdings"/>
    </w:rPr>
  </w:style>
  <w:style w:type="character" w:customStyle="1" w:styleId="WW8Num36z0">
    <w:name w:val="WW8Num36z0"/>
    <w:rsid w:val="00F44D26"/>
    <w:rPr>
      <w:b/>
    </w:rPr>
  </w:style>
  <w:style w:type="character" w:customStyle="1" w:styleId="WW8Num37z0">
    <w:name w:val="WW8Num37z0"/>
    <w:rsid w:val="00F44D26"/>
    <w:rPr>
      <w:b/>
      <w:i w:val="0"/>
    </w:rPr>
  </w:style>
  <w:style w:type="character" w:customStyle="1" w:styleId="WW8Num38z0">
    <w:name w:val="WW8Num38z0"/>
    <w:rsid w:val="00F44D26"/>
    <w:rPr>
      <w:rFonts w:ascii="Symbol" w:hAnsi="Symbol"/>
    </w:rPr>
  </w:style>
  <w:style w:type="character" w:customStyle="1" w:styleId="WW8Num38z1">
    <w:name w:val="WW8Num38z1"/>
    <w:rsid w:val="00F44D26"/>
    <w:rPr>
      <w:rFonts w:ascii="Courier New" w:hAnsi="Courier New" w:cs="Courier New"/>
    </w:rPr>
  </w:style>
  <w:style w:type="character" w:customStyle="1" w:styleId="WW8Num38z2">
    <w:name w:val="WW8Num38z2"/>
    <w:rsid w:val="00F44D26"/>
    <w:rPr>
      <w:rFonts w:ascii="Wingdings" w:hAnsi="Wingdings"/>
    </w:rPr>
  </w:style>
  <w:style w:type="character" w:customStyle="1" w:styleId="WW8Num40z0">
    <w:name w:val="WW8Num40z0"/>
    <w:rsid w:val="00F44D26"/>
    <w:rPr>
      <w:rFonts w:cs="Times New Roman"/>
      <w:b/>
      <w:i w:val="0"/>
    </w:rPr>
  </w:style>
  <w:style w:type="character" w:customStyle="1" w:styleId="WW8Num45z0">
    <w:name w:val="WW8Num45z0"/>
    <w:rsid w:val="00F44D26"/>
    <w:rPr>
      <w:b w:val="0"/>
    </w:rPr>
  </w:style>
  <w:style w:type="character" w:customStyle="1" w:styleId="WW8Num46z0">
    <w:name w:val="WW8Num46z0"/>
    <w:rsid w:val="00F44D26"/>
    <w:rPr>
      <w:b w:val="0"/>
    </w:rPr>
  </w:style>
  <w:style w:type="character" w:customStyle="1" w:styleId="WW8Num48z0">
    <w:name w:val="WW8Num48z0"/>
    <w:rsid w:val="00F44D26"/>
    <w:rPr>
      <w:rFonts w:ascii="Symbol" w:hAnsi="Symbol"/>
      <w:b/>
    </w:rPr>
  </w:style>
  <w:style w:type="character" w:customStyle="1" w:styleId="WW8Num48z1">
    <w:name w:val="WW8Num48z1"/>
    <w:rsid w:val="00F44D26"/>
    <w:rPr>
      <w:rFonts w:ascii="Courier New" w:hAnsi="Courier New" w:cs="Courier New"/>
    </w:rPr>
  </w:style>
  <w:style w:type="character" w:customStyle="1" w:styleId="WW8Num48z2">
    <w:name w:val="WW8Num48z2"/>
    <w:rsid w:val="00F44D26"/>
    <w:rPr>
      <w:rFonts w:ascii="Wingdings" w:hAnsi="Wingdings"/>
    </w:rPr>
  </w:style>
  <w:style w:type="character" w:customStyle="1" w:styleId="WW8Num48z3">
    <w:name w:val="WW8Num48z3"/>
    <w:rsid w:val="00F44D26"/>
    <w:rPr>
      <w:rFonts w:ascii="Symbol" w:hAnsi="Symbol"/>
    </w:rPr>
  </w:style>
  <w:style w:type="character" w:customStyle="1" w:styleId="Fuentedeprrafopredeter2">
    <w:name w:val="Fuente de párrafo predeter.2"/>
    <w:rsid w:val="00F44D26"/>
  </w:style>
  <w:style w:type="paragraph" w:customStyle="1" w:styleId="Encabezado4">
    <w:name w:val="Encabezado4"/>
    <w:basedOn w:val="Normal"/>
    <w:next w:val="Textoindependiente"/>
    <w:uiPriority w:val="99"/>
    <w:rsid w:val="00F44D26"/>
    <w:pPr>
      <w:keepNext/>
      <w:suppressAutoHyphens/>
      <w:spacing w:before="240" w:after="120"/>
    </w:pPr>
    <w:rPr>
      <w:rFonts w:ascii="Arial" w:eastAsia="MS Mincho" w:hAnsi="Arial" w:cs="Tahoma"/>
      <w:sz w:val="28"/>
      <w:szCs w:val="28"/>
      <w:lang w:val="es-ES" w:eastAsia="ar-SA"/>
    </w:rPr>
  </w:style>
  <w:style w:type="paragraph" w:customStyle="1" w:styleId="Textosinformato2">
    <w:name w:val="Texto sin formato2"/>
    <w:basedOn w:val="Normal"/>
    <w:uiPriority w:val="99"/>
    <w:rsid w:val="00F44D26"/>
    <w:rPr>
      <w:rFonts w:ascii="Courier New" w:eastAsia="Times New Roman" w:hAnsi="Courier New" w:cs="Courier New"/>
      <w:sz w:val="20"/>
      <w:szCs w:val="20"/>
      <w:lang w:val="es-ES" w:eastAsia="ar-SA"/>
    </w:rPr>
  </w:style>
  <w:style w:type="paragraph" w:customStyle="1" w:styleId="Encabezado10">
    <w:name w:val="Encabezado 10"/>
    <w:basedOn w:val="Encabezado4"/>
    <w:next w:val="Textoindependiente"/>
    <w:uiPriority w:val="99"/>
    <w:rsid w:val="00F44D26"/>
    <w:pPr>
      <w:tabs>
        <w:tab w:val="num" w:pos="1584"/>
      </w:tabs>
      <w:ind w:left="1584" w:hanging="1584"/>
      <w:outlineLvl w:val="8"/>
    </w:pPr>
    <w:rPr>
      <w:b/>
      <w:bCs/>
      <w:sz w:val="21"/>
      <w:szCs w:val="21"/>
    </w:rPr>
  </w:style>
  <w:style w:type="paragraph" w:styleId="Textoindependiente2">
    <w:name w:val="Body Text 2"/>
    <w:basedOn w:val="Normal"/>
    <w:link w:val="Textoindependiente2Car"/>
    <w:uiPriority w:val="99"/>
    <w:rsid w:val="00F44D26"/>
    <w:pPr>
      <w:suppressAutoHyphens/>
      <w:spacing w:after="120" w:line="480" w:lineRule="auto"/>
    </w:pPr>
    <w:rPr>
      <w:rFonts w:ascii="Times New Roman" w:eastAsia="Times New Roman" w:hAnsi="Times New Roman" w:cs="Times New Roman"/>
      <w:szCs w:val="20"/>
      <w:lang w:val="es-ES" w:eastAsia="ar-SA"/>
    </w:rPr>
  </w:style>
  <w:style w:type="character" w:customStyle="1" w:styleId="Textoindependiente2Car">
    <w:name w:val="Texto independiente 2 Car"/>
    <w:basedOn w:val="Fuentedeprrafopredeter"/>
    <w:link w:val="Textoindependiente2"/>
    <w:uiPriority w:val="99"/>
    <w:rsid w:val="00F44D26"/>
    <w:rPr>
      <w:rFonts w:ascii="Times New Roman" w:eastAsia="Times New Roman" w:hAnsi="Times New Roman" w:cs="Times New Roman"/>
      <w:sz w:val="24"/>
      <w:szCs w:val="20"/>
      <w:lang w:val="es-ES" w:eastAsia="ar-SA"/>
    </w:rPr>
  </w:style>
  <w:style w:type="paragraph" w:styleId="Textosinformato">
    <w:name w:val="Plain Text"/>
    <w:basedOn w:val="Normal"/>
    <w:link w:val="TextosinformatoCar"/>
    <w:rsid w:val="00F44D26"/>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F44D26"/>
    <w:rPr>
      <w:rFonts w:ascii="Courier New" w:eastAsia="Times New Roman" w:hAnsi="Courier New" w:cs="Times New Roman"/>
      <w:sz w:val="20"/>
      <w:szCs w:val="20"/>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F44D26"/>
    <w:pPr>
      <w:overflowPunct w:val="0"/>
      <w:autoSpaceDE w:val="0"/>
      <w:autoSpaceDN w:val="0"/>
      <w:adjustRightInd w:val="0"/>
      <w:spacing w:after="160" w:line="240" w:lineRule="exact"/>
      <w:textAlignment w:val="baseline"/>
    </w:pPr>
    <w:rPr>
      <w:rFonts w:ascii="Tahoma" w:eastAsia="Times New Roman" w:hAnsi="Tahoma" w:cs="Times New Roman"/>
      <w:sz w:val="20"/>
      <w:szCs w:val="20"/>
      <w:lang w:val="en-US"/>
    </w:rPr>
  </w:style>
  <w:style w:type="paragraph" w:customStyle="1" w:styleId="BodyText21">
    <w:name w:val="Body Text 21"/>
    <w:basedOn w:val="Normal"/>
    <w:rsid w:val="00F44D26"/>
    <w:pPr>
      <w:jc w:val="center"/>
    </w:pPr>
    <w:rPr>
      <w:rFonts w:ascii="Book Antiqua" w:eastAsia="Times New Roman" w:hAnsi="Book Antiqua" w:cs="Times New Roman"/>
      <w:b/>
      <w:sz w:val="20"/>
      <w:szCs w:val="20"/>
      <w:lang w:eastAsia="es-ES"/>
    </w:rPr>
  </w:style>
  <w:style w:type="paragraph" w:styleId="Sangra2detindependiente">
    <w:name w:val="Body Text Indent 2"/>
    <w:basedOn w:val="Normal"/>
    <w:link w:val="Sangra2detindependienteCar"/>
    <w:rsid w:val="00F44D26"/>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rsid w:val="00F44D26"/>
    <w:rPr>
      <w:rFonts w:ascii="Times New Roman" w:eastAsia="Times New Roman" w:hAnsi="Times New Roman" w:cs="Times New Roman"/>
      <w:sz w:val="24"/>
      <w:szCs w:val="24"/>
      <w:lang w:val="es-ES" w:eastAsia="es-ES"/>
    </w:rPr>
  </w:style>
  <w:style w:type="paragraph" w:customStyle="1" w:styleId="Textosinformato3">
    <w:name w:val="Texto sin formato3"/>
    <w:basedOn w:val="Normal"/>
    <w:rsid w:val="00F44D26"/>
    <w:pPr>
      <w:widowControl w:val="0"/>
      <w:overflowPunct w:val="0"/>
      <w:autoSpaceDE w:val="0"/>
      <w:autoSpaceDN w:val="0"/>
      <w:adjustRightInd w:val="0"/>
      <w:textAlignment w:val="baseline"/>
    </w:pPr>
    <w:rPr>
      <w:rFonts w:ascii="Courier New" w:eastAsia="Times New Roman" w:hAnsi="Courier New" w:cs="Times New Roman"/>
      <w:sz w:val="20"/>
      <w:szCs w:val="20"/>
      <w:lang w:val="es-ES" w:eastAsia="es-ES"/>
    </w:rPr>
  </w:style>
  <w:style w:type="paragraph" w:styleId="Textoindependiente3">
    <w:name w:val="Body Text 3"/>
    <w:basedOn w:val="Normal"/>
    <w:link w:val="Textoindependiente3Car"/>
    <w:rsid w:val="00F44D26"/>
    <w:pPr>
      <w:autoSpaceDE w:val="0"/>
      <w:autoSpaceDN w:val="0"/>
      <w:jc w:val="both"/>
    </w:pPr>
    <w:rPr>
      <w:rFonts w:ascii="Arial" w:eastAsia="Times New Roman" w:hAnsi="Arial" w:cs="Times New Roman"/>
      <w:sz w:val="20"/>
      <w:szCs w:val="20"/>
      <w:lang w:eastAsia="es-ES"/>
    </w:rPr>
  </w:style>
  <w:style w:type="character" w:customStyle="1" w:styleId="Textoindependiente3Car">
    <w:name w:val="Texto independiente 3 Car"/>
    <w:basedOn w:val="Fuentedeprrafopredeter"/>
    <w:link w:val="Textoindependiente3"/>
    <w:rsid w:val="00F44D26"/>
    <w:rPr>
      <w:rFonts w:ascii="Arial" w:eastAsia="Times New Roman" w:hAnsi="Arial" w:cs="Times New Roman"/>
      <w:sz w:val="20"/>
      <w:szCs w:val="20"/>
      <w:lang w:val="es-ES_tradnl" w:eastAsia="es-ES"/>
    </w:rPr>
  </w:style>
  <w:style w:type="paragraph" w:styleId="Textocomentario">
    <w:name w:val="annotation text"/>
    <w:aliases w:val="Comment Text Char1"/>
    <w:basedOn w:val="Normal"/>
    <w:link w:val="TextocomentarioCar"/>
    <w:uiPriority w:val="99"/>
    <w:rsid w:val="00F44D26"/>
    <w:rPr>
      <w:rFonts w:ascii="Courier New" w:eastAsia="Times New Roman" w:hAnsi="Courier New" w:cs="Times New Roman"/>
      <w:sz w:val="20"/>
      <w:szCs w:val="20"/>
      <w:lang w:eastAsia="es-ES"/>
    </w:rPr>
  </w:style>
  <w:style w:type="character" w:customStyle="1" w:styleId="TextocomentarioCar">
    <w:name w:val="Texto comentario Car"/>
    <w:aliases w:val="Comment Text Char1 Car"/>
    <w:basedOn w:val="Fuentedeprrafopredeter"/>
    <w:link w:val="Textocomentario"/>
    <w:uiPriority w:val="99"/>
    <w:rsid w:val="00F44D26"/>
    <w:rPr>
      <w:rFonts w:ascii="Courier New" w:eastAsia="Times New Roman" w:hAnsi="Courier New" w:cs="Times New Roman"/>
      <w:sz w:val="20"/>
      <w:szCs w:val="20"/>
      <w:lang w:val="es-ES_tradnl" w:eastAsia="es-ES"/>
    </w:rPr>
  </w:style>
  <w:style w:type="paragraph" w:customStyle="1" w:styleId="CarCarCarCarCarCarCarCarCarCarCarCarCarCarCarCar">
    <w:name w:val="Car Car Car Car Car Car Car Car Car Car Car Car Car Car Car Car"/>
    <w:basedOn w:val="Normal"/>
    <w:rsid w:val="00F44D26"/>
    <w:pPr>
      <w:spacing w:after="160" w:line="240" w:lineRule="exact"/>
    </w:pPr>
    <w:rPr>
      <w:rFonts w:ascii="Tahoma" w:eastAsia="Times New Roman" w:hAnsi="Tahoma" w:cs="Times New Roman"/>
      <w:sz w:val="20"/>
      <w:szCs w:val="20"/>
      <w:lang w:val="en-US"/>
    </w:rPr>
  </w:style>
  <w:style w:type="paragraph" w:styleId="Epgrafe">
    <w:name w:val="caption"/>
    <w:aliases w:val="Epígrafe1"/>
    <w:basedOn w:val="Normal"/>
    <w:next w:val="Normal"/>
    <w:qFormat/>
    <w:rsid w:val="00F44D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tLeast"/>
      <w:jc w:val="center"/>
    </w:pPr>
    <w:rPr>
      <w:rFonts w:ascii="Century Gothic" w:eastAsia="Times New Roman" w:hAnsi="Century Gothic" w:cs="Times New Roman"/>
      <w:i/>
      <w:iCs/>
      <w:sz w:val="16"/>
      <w:lang w:val="es-ES" w:eastAsia="es-ES"/>
    </w:rPr>
  </w:style>
  <w:style w:type="paragraph" w:styleId="Textodebloque">
    <w:name w:val="Block Text"/>
    <w:basedOn w:val="Normal"/>
    <w:rsid w:val="00F44D26"/>
    <w:pPr>
      <w:tabs>
        <w:tab w:val="left" w:pos="-284"/>
        <w:tab w:val="left" w:pos="9498"/>
      </w:tabs>
      <w:ind w:left="1800" w:right="51"/>
      <w:jc w:val="both"/>
    </w:pPr>
    <w:rPr>
      <w:rFonts w:ascii="Arial" w:eastAsia="Times New Roman" w:hAnsi="Arial" w:cs="Times New Roman"/>
      <w:sz w:val="22"/>
      <w:lang w:val="es-ES" w:eastAsia="es-ES"/>
    </w:rPr>
  </w:style>
  <w:style w:type="paragraph" w:customStyle="1" w:styleId="numerdic">
    <w:name w:val="numerdic"/>
    <w:basedOn w:val="Normal"/>
    <w:rsid w:val="00F44D26"/>
    <w:pPr>
      <w:overflowPunct w:val="0"/>
      <w:autoSpaceDE w:val="0"/>
      <w:autoSpaceDN w:val="0"/>
      <w:adjustRightInd w:val="0"/>
      <w:textAlignment w:val="baseline"/>
    </w:pPr>
    <w:rPr>
      <w:rFonts w:ascii="Arial" w:eastAsia="Times New Roman" w:hAnsi="Arial" w:cs="Times New Roman"/>
      <w:b/>
      <w:sz w:val="8"/>
      <w:szCs w:val="20"/>
      <w:lang w:eastAsia="es-ES"/>
    </w:rPr>
  </w:style>
  <w:style w:type="paragraph" w:customStyle="1" w:styleId="DICTAMEN">
    <w:name w:val="DICTAMEN"/>
    <w:rsid w:val="00F44D26"/>
    <w:pPr>
      <w:overflowPunct w:val="0"/>
      <w:autoSpaceDE w:val="0"/>
      <w:autoSpaceDN w:val="0"/>
      <w:adjustRightInd w:val="0"/>
      <w:spacing w:after="0" w:line="240" w:lineRule="auto"/>
      <w:textAlignment w:val="baseline"/>
    </w:pPr>
    <w:rPr>
      <w:rFonts w:ascii="Times New Roman" w:eastAsia="Times New Roman" w:hAnsi="Times New Roman" w:cs="Times New Roman"/>
      <w:b/>
      <w:i/>
      <w:noProof/>
      <w:sz w:val="16"/>
      <w:szCs w:val="20"/>
      <w:lang w:val="es-ES" w:eastAsia="es-ES"/>
    </w:rPr>
  </w:style>
  <w:style w:type="paragraph" w:customStyle="1" w:styleId="Textodebloque1">
    <w:name w:val="Texto de bloque1"/>
    <w:basedOn w:val="Normal"/>
    <w:uiPriority w:val="99"/>
    <w:rsid w:val="00F44D26"/>
    <w:pPr>
      <w:tabs>
        <w:tab w:val="left" w:pos="-284"/>
        <w:tab w:val="left" w:pos="1854"/>
        <w:tab w:val="left" w:pos="9498"/>
      </w:tabs>
      <w:overflowPunct w:val="0"/>
      <w:autoSpaceDE w:val="0"/>
      <w:autoSpaceDN w:val="0"/>
      <w:adjustRightInd w:val="0"/>
      <w:spacing w:before="120"/>
      <w:ind w:left="1843" w:right="51"/>
      <w:jc w:val="both"/>
      <w:textAlignment w:val="baseline"/>
    </w:pPr>
    <w:rPr>
      <w:rFonts w:ascii="Arial" w:eastAsia="Times New Roman" w:hAnsi="Arial" w:cs="Times New Roman"/>
      <w:szCs w:val="20"/>
      <w:lang w:eastAsia="es-ES"/>
    </w:rPr>
  </w:style>
  <w:style w:type="paragraph" w:customStyle="1" w:styleId="xl24">
    <w:name w:val="xl24"/>
    <w:basedOn w:val="Normal"/>
    <w:uiPriority w:val="99"/>
    <w:rsid w:val="00F44D26"/>
    <w:pPr>
      <w:spacing w:before="100" w:beforeAutospacing="1" w:after="100" w:afterAutospacing="1"/>
      <w:textAlignment w:val="top"/>
    </w:pPr>
    <w:rPr>
      <w:rFonts w:ascii="Times New Roman" w:eastAsia="Arial Unicode MS" w:hAnsi="Times New Roman" w:cs="Times New Roman"/>
      <w:sz w:val="18"/>
      <w:szCs w:val="18"/>
      <w:lang w:val="es-ES" w:eastAsia="es-ES"/>
    </w:rPr>
  </w:style>
  <w:style w:type="paragraph" w:customStyle="1" w:styleId="Arial">
    <w:name w:val="Arial"/>
    <w:basedOn w:val="Normal"/>
    <w:rsid w:val="00F44D26"/>
    <w:pPr>
      <w:jc w:val="center"/>
    </w:pPr>
    <w:rPr>
      <w:rFonts w:ascii="Arial" w:eastAsia="Times New Roman" w:hAnsi="Arial" w:cs="Times New Roman"/>
      <w:snapToGrid w:val="0"/>
      <w:sz w:val="20"/>
      <w:szCs w:val="20"/>
      <w:lang w:eastAsia="es-ES"/>
    </w:rPr>
  </w:style>
  <w:style w:type="paragraph" w:customStyle="1" w:styleId="BodyText">
    <w:name w:val="*Body Text"/>
    <w:rsid w:val="00F44D26"/>
    <w:pPr>
      <w:spacing w:after="220" w:line="220" w:lineRule="atLeast"/>
    </w:pPr>
    <w:rPr>
      <w:rFonts w:ascii="Arial" w:eastAsia="Times New Roman" w:hAnsi="Arial" w:cs="Times New Roman"/>
      <w:color w:val="000000"/>
      <w:sz w:val="20"/>
      <w:szCs w:val="20"/>
      <w:lang w:val="en-US"/>
    </w:rPr>
  </w:style>
  <w:style w:type="paragraph" w:customStyle="1" w:styleId="Sangra3detNormal">
    <w:name w:val="Sangría 3 de t. Normal"/>
    <w:basedOn w:val="Sangra3detindependiente"/>
    <w:rsid w:val="00F44D26"/>
    <w:pPr>
      <w:tabs>
        <w:tab w:val="left" w:pos="709"/>
        <w:tab w:val="left" w:pos="1276"/>
      </w:tabs>
      <w:suppressAutoHyphens w:val="0"/>
      <w:autoSpaceDE w:val="0"/>
      <w:autoSpaceDN w:val="0"/>
      <w:spacing w:after="0"/>
      <w:ind w:left="0"/>
      <w:jc w:val="both"/>
    </w:pPr>
    <w:rPr>
      <w:b/>
      <w:bCs/>
      <w:sz w:val="20"/>
      <w:szCs w:val="24"/>
      <w:lang w:val="es-ES_tradnl" w:eastAsia="es-ES"/>
    </w:rPr>
  </w:style>
  <w:style w:type="paragraph" w:customStyle="1" w:styleId="BodyText24">
    <w:name w:val="Body Text 24"/>
    <w:basedOn w:val="Normal"/>
    <w:rsid w:val="00F44D26"/>
    <w:pPr>
      <w:widowControl w:val="0"/>
      <w:ind w:right="-659"/>
      <w:jc w:val="both"/>
    </w:pPr>
    <w:rPr>
      <w:rFonts w:ascii="Verdana" w:eastAsia="Times New Roman" w:hAnsi="Verdana" w:cs="Times New Roman"/>
      <w:szCs w:val="20"/>
      <w:lang w:eastAsia="es-ES"/>
    </w:rPr>
  </w:style>
  <w:style w:type="paragraph" w:customStyle="1" w:styleId="font5">
    <w:name w:val="font5"/>
    <w:basedOn w:val="Normal"/>
    <w:rsid w:val="00F44D26"/>
    <w:pPr>
      <w:spacing w:before="100" w:beforeAutospacing="1" w:after="100" w:afterAutospacing="1"/>
    </w:pPr>
    <w:rPr>
      <w:rFonts w:ascii="Tahoma" w:eastAsia="Times New Roman" w:hAnsi="Tahoma" w:cs="Tahoma"/>
      <w:b/>
      <w:bCs/>
      <w:lang w:val="es-ES" w:eastAsia="es-ES"/>
    </w:rPr>
  </w:style>
  <w:style w:type="paragraph" w:customStyle="1" w:styleId="font6">
    <w:name w:val="font6"/>
    <w:basedOn w:val="Normal"/>
    <w:rsid w:val="00F44D26"/>
    <w:pPr>
      <w:spacing w:before="100" w:beforeAutospacing="1" w:after="100" w:afterAutospacing="1"/>
    </w:pPr>
    <w:rPr>
      <w:rFonts w:ascii="Tahoma" w:eastAsia="Times New Roman" w:hAnsi="Tahoma" w:cs="Tahoma"/>
      <w:b/>
      <w:bCs/>
      <w:i/>
      <w:iCs/>
      <w:lang w:val="es-ES" w:eastAsia="es-ES"/>
    </w:rPr>
  </w:style>
  <w:style w:type="paragraph" w:customStyle="1" w:styleId="font7">
    <w:name w:val="font7"/>
    <w:basedOn w:val="Normal"/>
    <w:rsid w:val="00F44D26"/>
    <w:pPr>
      <w:spacing w:before="100" w:beforeAutospacing="1" w:after="100" w:afterAutospacing="1"/>
    </w:pPr>
    <w:rPr>
      <w:rFonts w:ascii="Tahoma" w:eastAsia="Times New Roman" w:hAnsi="Tahoma" w:cs="Tahoma"/>
      <w:b/>
      <w:bCs/>
      <w:sz w:val="16"/>
      <w:szCs w:val="16"/>
      <w:lang w:val="es-ES" w:eastAsia="es-ES"/>
    </w:rPr>
  </w:style>
  <w:style w:type="paragraph" w:customStyle="1" w:styleId="font8">
    <w:name w:val="font8"/>
    <w:basedOn w:val="Normal"/>
    <w:rsid w:val="00F44D26"/>
    <w:pPr>
      <w:spacing w:before="100" w:beforeAutospacing="1" w:after="100" w:afterAutospacing="1"/>
    </w:pPr>
    <w:rPr>
      <w:rFonts w:ascii="Tahoma" w:eastAsia="Times New Roman" w:hAnsi="Tahoma" w:cs="Tahoma"/>
      <w:b/>
      <w:bCs/>
      <w:color w:val="000000"/>
      <w:sz w:val="16"/>
      <w:szCs w:val="16"/>
      <w:lang w:val="es-ES" w:eastAsia="es-ES"/>
    </w:rPr>
  </w:style>
  <w:style w:type="paragraph" w:customStyle="1" w:styleId="font9">
    <w:name w:val="font9"/>
    <w:basedOn w:val="Normal"/>
    <w:rsid w:val="00F44D26"/>
    <w:pPr>
      <w:spacing w:before="100" w:beforeAutospacing="1" w:after="100" w:afterAutospacing="1"/>
    </w:pPr>
    <w:rPr>
      <w:rFonts w:ascii="Tahoma" w:eastAsia="Times New Roman" w:hAnsi="Tahoma" w:cs="Tahoma"/>
      <w:color w:val="000000"/>
      <w:sz w:val="16"/>
      <w:szCs w:val="16"/>
      <w:lang w:val="es-ES" w:eastAsia="es-ES"/>
    </w:rPr>
  </w:style>
  <w:style w:type="paragraph" w:customStyle="1" w:styleId="font10">
    <w:name w:val="font10"/>
    <w:basedOn w:val="Normal"/>
    <w:rsid w:val="00F44D26"/>
    <w:pPr>
      <w:spacing w:before="100" w:beforeAutospacing="1" w:after="100" w:afterAutospacing="1"/>
    </w:pPr>
    <w:rPr>
      <w:rFonts w:ascii="Tahoma" w:eastAsia="Times New Roman" w:hAnsi="Tahoma" w:cs="Tahoma"/>
      <w:b/>
      <w:bCs/>
      <w:color w:val="000000"/>
      <w:sz w:val="12"/>
      <w:szCs w:val="12"/>
      <w:lang w:val="es-ES" w:eastAsia="es-ES"/>
    </w:rPr>
  </w:style>
  <w:style w:type="paragraph" w:customStyle="1" w:styleId="font11">
    <w:name w:val="font11"/>
    <w:basedOn w:val="Normal"/>
    <w:rsid w:val="00F44D26"/>
    <w:pPr>
      <w:spacing w:before="100" w:beforeAutospacing="1" w:after="100" w:afterAutospacing="1"/>
    </w:pPr>
    <w:rPr>
      <w:rFonts w:ascii="Tahoma" w:eastAsia="Times New Roman" w:hAnsi="Tahoma" w:cs="Tahoma"/>
      <w:b/>
      <w:bCs/>
      <w:color w:val="000000"/>
      <w:sz w:val="10"/>
      <w:szCs w:val="10"/>
      <w:lang w:val="es-ES" w:eastAsia="es-ES"/>
    </w:rPr>
  </w:style>
  <w:style w:type="paragraph" w:customStyle="1" w:styleId="font12">
    <w:name w:val="font12"/>
    <w:basedOn w:val="Normal"/>
    <w:rsid w:val="00F44D26"/>
    <w:pPr>
      <w:spacing w:before="100" w:beforeAutospacing="1" w:after="100" w:afterAutospacing="1"/>
    </w:pPr>
    <w:rPr>
      <w:rFonts w:ascii="Tahoma" w:eastAsia="Times New Roman" w:hAnsi="Tahoma" w:cs="Tahoma"/>
      <w:b/>
      <w:bCs/>
      <w:color w:val="FF0000"/>
      <w:sz w:val="16"/>
      <w:szCs w:val="16"/>
      <w:lang w:val="es-ES" w:eastAsia="es-ES"/>
    </w:rPr>
  </w:style>
  <w:style w:type="paragraph" w:customStyle="1" w:styleId="xl22">
    <w:name w:val="xl22"/>
    <w:basedOn w:val="Normal"/>
    <w:rsid w:val="00F44D26"/>
    <w:pPr>
      <w:pBdr>
        <w:bottom w:val="single" w:sz="8" w:space="0" w:color="auto"/>
        <w:right w:val="single" w:sz="8" w:space="0" w:color="auto"/>
      </w:pBdr>
      <w:spacing w:before="100" w:beforeAutospacing="1" w:after="100" w:afterAutospacing="1"/>
      <w:jc w:val="center"/>
    </w:pPr>
    <w:rPr>
      <w:rFonts w:ascii="Tahoma" w:eastAsia="Times New Roman" w:hAnsi="Tahoma" w:cs="Tahoma"/>
      <w:b/>
      <w:bCs/>
      <w:color w:val="000000"/>
      <w:sz w:val="16"/>
      <w:szCs w:val="16"/>
      <w:lang w:val="es-ES" w:eastAsia="es-ES"/>
    </w:rPr>
  </w:style>
  <w:style w:type="paragraph" w:customStyle="1" w:styleId="xl23">
    <w:name w:val="xl23"/>
    <w:basedOn w:val="Normal"/>
    <w:rsid w:val="00F44D26"/>
    <w:pPr>
      <w:pBdr>
        <w:left w:val="single" w:sz="8" w:space="0" w:color="auto"/>
        <w:bottom w:val="single" w:sz="8" w:space="0" w:color="auto"/>
        <w:right w:val="single" w:sz="8" w:space="0" w:color="auto"/>
      </w:pBdr>
      <w:spacing w:before="100" w:beforeAutospacing="1" w:after="100" w:afterAutospacing="1"/>
    </w:pPr>
    <w:rPr>
      <w:rFonts w:ascii="Tahoma" w:eastAsia="Times New Roman" w:hAnsi="Tahoma" w:cs="Tahoma"/>
      <w:color w:val="000000"/>
      <w:sz w:val="16"/>
      <w:szCs w:val="16"/>
      <w:lang w:val="es-ES" w:eastAsia="es-ES"/>
    </w:rPr>
  </w:style>
  <w:style w:type="paragraph" w:customStyle="1" w:styleId="Ttulo-base">
    <w:name w:val="Título - base"/>
    <w:basedOn w:val="Normal"/>
    <w:next w:val="Textoindependiente"/>
    <w:rsid w:val="00F44D26"/>
    <w:pPr>
      <w:keepNext/>
      <w:spacing w:before="240" w:after="120"/>
      <w:jc w:val="both"/>
    </w:pPr>
    <w:rPr>
      <w:rFonts w:ascii="Arial" w:eastAsia="Batang" w:hAnsi="Arial" w:cs="Times New Roman"/>
      <w:b/>
      <w:kern w:val="28"/>
      <w:sz w:val="36"/>
      <w:szCs w:val="20"/>
      <w:lang w:val="es-MX"/>
    </w:rPr>
  </w:style>
  <w:style w:type="paragraph" w:customStyle="1" w:styleId="1">
    <w:name w:val="1"/>
    <w:basedOn w:val="Normal"/>
    <w:next w:val="Sangradetextonormal"/>
    <w:rsid w:val="00F44D26"/>
    <w:pPr>
      <w:autoSpaceDE w:val="0"/>
      <w:autoSpaceDN w:val="0"/>
      <w:jc w:val="both"/>
    </w:pPr>
    <w:rPr>
      <w:rFonts w:ascii="Arial Narrow" w:eastAsia="Batang" w:hAnsi="Arial Narrow" w:cs="Times New Roman"/>
      <w:sz w:val="22"/>
      <w:szCs w:val="22"/>
    </w:rPr>
  </w:style>
  <w:style w:type="paragraph" w:customStyle="1" w:styleId="Convietas">
    <w:name w:val="Con viñetas"/>
    <w:aliases w:val="Symbol (símbolo),Izquierda:  3,13 cm,Sangría francesa:  0,63 cm"/>
    <w:basedOn w:val="Normal"/>
    <w:rsid w:val="00F44D26"/>
    <w:pPr>
      <w:tabs>
        <w:tab w:val="num" w:pos="720"/>
      </w:tabs>
      <w:ind w:left="720" w:hanging="360"/>
      <w:jc w:val="both"/>
    </w:pPr>
    <w:rPr>
      <w:rFonts w:ascii="Arial" w:eastAsia="Batang" w:hAnsi="Arial" w:cs="Times New Roman"/>
      <w:kern w:val="28"/>
      <w:sz w:val="22"/>
      <w:szCs w:val="20"/>
      <w:lang w:val="es-MX" w:eastAsia="zh-CN"/>
    </w:rPr>
  </w:style>
  <w:style w:type="paragraph" w:customStyle="1" w:styleId="GREEN4">
    <w:name w:val="GREEN4"/>
    <w:basedOn w:val="Normal"/>
    <w:rsid w:val="00F44D26"/>
    <w:pPr>
      <w:jc w:val="both"/>
    </w:pPr>
    <w:rPr>
      <w:rFonts w:ascii="CG Times (W1)" w:eastAsia="Batang" w:hAnsi="CG Times (W1)" w:cs="Times New Roman"/>
      <w:sz w:val="22"/>
      <w:szCs w:val="20"/>
    </w:rPr>
  </w:style>
  <w:style w:type="paragraph" w:styleId="Lista3">
    <w:name w:val="List 3"/>
    <w:basedOn w:val="Lista"/>
    <w:rsid w:val="00F44D26"/>
    <w:pPr>
      <w:tabs>
        <w:tab w:val="left" w:pos="1440"/>
      </w:tabs>
      <w:suppressAutoHyphens w:val="0"/>
      <w:spacing w:after="240"/>
      <w:ind w:left="1440"/>
      <w:jc w:val="both"/>
    </w:pPr>
    <w:rPr>
      <w:rFonts w:ascii="Arial" w:eastAsia="Batang" w:hAnsi="Arial" w:cs="Times New Roman"/>
      <w:spacing w:val="-5"/>
      <w:lang w:val="es-MX" w:eastAsia="en-US"/>
    </w:rPr>
  </w:style>
  <w:style w:type="paragraph" w:styleId="Saludo">
    <w:name w:val="Salutation"/>
    <w:basedOn w:val="Normal"/>
    <w:next w:val="Normal"/>
    <w:link w:val="SaludoCar"/>
    <w:uiPriority w:val="99"/>
    <w:rsid w:val="00F44D26"/>
    <w:pPr>
      <w:jc w:val="both"/>
    </w:pPr>
    <w:rPr>
      <w:rFonts w:ascii="Arial" w:eastAsia="Batang" w:hAnsi="Arial" w:cs="Times New Roman"/>
      <w:sz w:val="20"/>
      <w:szCs w:val="20"/>
      <w:lang w:val="x-none"/>
    </w:rPr>
  </w:style>
  <w:style w:type="character" w:customStyle="1" w:styleId="SaludoCar">
    <w:name w:val="Saludo Car"/>
    <w:basedOn w:val="Fuentedeprrafopredeter"/>
    <w:link w:val="Saludo"/>
    <w:uiPriority w:val="99"/>
    <w:rsid w:val="00F44D26"/>
    <w:rPr>
      <w:rFonts w:ascii="Arial" w:eastAsia="Batang" w:hAnsi="Arial" w:cs="Times New Roman"/>
      <w:sz w:val="20"/>
      <w:szCs w:val="20"/>
      <w:lang w:val="x-none"/>
    </w:rPr>
  </w:style>
  <w:style w:type="paragraph" w:styleId="Fecha">
    <w:name w:val="Date"/>
    <w:basedOn w:val="Textoindependiente"/>
    <w:link w:val="FechaCar"/>
    <w:uiPriority w:val="99"/>
    <w:rsid w:val="00F44D26"/>
    <w:pPr>
      <w:spacing w:before="480" w:after="160"/>
      <w:jc w:val="center"/>
    </w:pPr>
    <w:rPr>
      <w:rFonts w:ascii="Times New Roman" w:eastAsia="Batang" w:hAnsi="Times New Roman" w:cs="Times New Roman"/>
      <w:b/>
      <w:sz w:val="20"/>
      <w:szCs w:val="20"/>
      <w:lang w:val="x-none"/>
    </w:rPr>
  </w:style>
  <w:style w:type="character" w:customStyle="1" w:styleId="FechaCar">
    <w:name w:val="Fecha Car"/>
    <w:basedOn w:val="Fuentedeprrafopredeter"/>
    <w:link w:val="Fecha"/>
    <w:uiPriority w:val="99"/>
    <w:rsid w:val="00F44D26"/>
    <w:rPr>
      <w:rFonts w:ascii="Times New Roman" w:eastAsia="Batang" w:hAnsi="Times New Roman" w:cs="Times New Roman"/>
      <w:b/>
      <w:sz w:val="20"/>
      <w:szCs w:val="20"/>
      <w:lang w:val="x-none"/>
    </w:rPr>
  </w:style>
  <w:style w:type="paragraph" w:styleId="Listaconvietas2">
    <w:name w:val="List Bullet 2"/>
    <w:basedOn w:val="Listaconvietas"/>
    <w:uiPriority w:val="99"/>
    <w:rsid w:val="00F44D26"/>
    <w:pPr>
      <w:ind w:left="1080"/>
    </w:pPr>
  </w:style>
  <w:style w:type="paragraph" w:styleId="Listaconvietas">
    <w:name w:val="List Bullet"/>
    <w:basedOn w:val="Lista"/>
    <w:rsid w:val="00F44D26"/>
    <w:pPr>
      <w:tabs>
        <w:tab w:val="num" w:pos="432"/>
      </w:tabs>
      <w:suppressAutoHyphens w:val="0"/>
      <w:spacing w:after="240"/>
      <w:ind w:left="432" w:hanging="432"/>
      <w:jc w:val="both"/>
    </w:pPr>
    <w:rPr>
      <w:rFonts w:ascii="Arial" w:eastAsia="Batang" w:hAnsi="Arial" w:cs="Times New Roman"/>
      <w:spacing w:val="-5"/>
      <w:lang w:val="es-MX" w:eastAsia="en-US"/>
    </w:rPr>
  </w:style>
  <w:style w:type="paragraph" w:styleId="Continuarlista">
    <w:name w:val="List Continue"/>
    <w:basedOn w:val="Lista"/>
    <w:uiPriority w:val="99"/>
    <w:rsid w:val="00F44D26"/>
    <w:pPr>
      <w:suppressAutoHyphens w:val="0"/>
      <w:spacing w:after="160"/>
      <w:ind w:left="360"/>
      <w:jc w:val="both"/>
    </w:pPr>
    <w:rPr>
      <w:rFonts w:ascii="Arial" w:eastAsia="Batang" w:hAnsi="Arial" w:cs="Times New Roman"/>
      <w:spacing w:val="-5"/>
      <w:lang w:val="es-MX" w:eastAsia="en-US"/>
    </w:rPr>
  </w:style>
  <w:style w:type="paragraph" w:styleId="Continuarlista2">
    <w:name w:val="List Continue 2"/>
    <w:basedOn w:val="Continuarlista"/>
    <w:rsid w:val="00F44D26"/>
    <w:pPr>
      <w:ind w:left="1080"/>
    </w:pPr>
  </w:style>
  <w:style w:type="paragraph" w:styleId="Textoindependienteprimerasangra2">
    <w:name w:val="Body Text First Indent 2"/>
    <w:basedOn w:val="Sangradetextonormal"/>
    <w:link w:val="Textoindependienteprimerasangra2Car"/>
    <w:uiPriority w:val="99"/>
    <w:rsid w:val="00F44D26"/>
    <w:pPr>
      <w:ind w:firstLine="210"/>
    </w:pPr>
    <w:rPr>
      <w:rFonts w:ascii="Arial" w:eastAsia="Batang" w:hAnsi="Arial" w:cs="Times New Roman"/>
      <w:sz w:val="16"/>
      <w:szCs w:val="20"/>
      <w:lang w:val="es-ES"/>
    </w:rPr>
  </w:style>
  <w:style w:type="character" w:customStyle="1" w:styleId="Textoindependienteprimerasangra2Car">
    <w:name w:val="Texto independiente primera sangría 2 Car"/>
    <w:basedOn w:val="SangradetextonormalCar"/>
    <w:link w:val="Textoindependienteprimerasangra2"/>
    <w:uiPriority w:val="99"/>
    <w:rsid w:val="00F44D26"/>
    <w:rPr>
      <w:rFonts w:ascii="Arial" w:eastAsia="Batang" w:hAnsi="Arial" w:cs="Times New Roman"/>
      <w:sz w:val="16"/>
      <w:szCs w:val="20"/>
      <w:lang w:val="es-ES"/>
    </w:rPr>
  </w:style>
  <w:style w:type="paragraph" w:styleId="Cita">
    <w:name w:val="Quote"/>
    <w:basedOn w:val="Normal"/>
    <w:next w:val="Textoindependiente"/>
    <w:link w:val="CitaCar"/>
    <w:qFormat/>
    <w:rsid w:val="00F44D26"/>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rFonts w:ascii="Arial" w:eastAsia="Batang" w:hAnsi="Arial" w:cs="Times New Roman"/>
      <w:spacing w:val="-5"/>
      <w:szCs w:val="20"/>
      <w:lang w:val="x-none"/>
    </w:rPr>
  </w:style>
  <w:style w:type="character" w:customStyle="1" w:styleId="CitaCar">
    <w:name w:val="Cita Car"/>
    <w:basedOn w:val="Fuentedeprrafopredeter"/>
    <w:link w:val="Cita"/>
    <w:rsid w:val="00F44D26"/>
    <w:rPr>
      <w:rFonts w:ascii="Arial" w:eastAsia="Batang" w:hAnsi="Arial" w:cs="Times New Roman"/>
      <w:spacing w:val="-5"/>
      <w:sz w:val="24"/>
      <w:szCs w:val="20"/>
      <w:shd w:val="pct10" w:color="808080" w:fill="auto"/>
      <w:lang w:val="x-none"/>
    </w:rPr>
  </w:style>
  <w:style w:type="paragraph" w:customStyle="1" w:styleId="Primeracita">
    <w:name w:val="Primera cita"/>
    <w:basedOn w:val="Normal"/>
    <w:next w:val="Cita"/>
    <w:rsid w:val="00F44D26"/>
    <w:pPr>
      <w:keepLines/>
      <w:pBdr>
        <w:top w:val="single" w:sz="6" w:space="6" w:color="FFFFFF"/>
        <w:left w:val="single" w:sz="6" w:space="6" w:color="FFFFFF"/>
        <w:right w:val="single" w:sz="6" w:space="6" w:color="FFFFFF"/>
      </w:pBdr>
      <w:shd w:val="pct10" w:color="auto" w:fill="auto"/>
      <w:ind w:left="480" w:right="480" w:firstLine="60"/>
      <w:jc w:val="both"/>
    </w:pPr>
    <w:rPr>
      <w:rFonts w:ascii="Arial Black" w:eastAsia="Batang" w:hAnsi="Arial Black" w:cs="Times New Roman"/>
      <w:spacing w:val="-10"/>
      <w:sz w:val="21"/>
      <w:szCs w:val="20"/>
      <w:lang w:val="es-MX"/>
    </w:rPr>
  </w:style>
  <w:style w:type="paragraph" w:customStyle="1" w:styleId="ltimacita">
    <w:name w:val="Última cita"/>
    <w:basedOn w:val="Cita"/>
    <w:next w:val="Textoindependiente"/>
    <w:rsid w:val="00F44D26"/>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customStyle="1" w:styleId="Tindependientemantenido">
    <w:name w:val="T. independiente mantenido"/>
    <w:basedOn w:val="Textoindependiente"/>
    <w:next w:val="Textoindependiente"/>
    <w:rsid w:val="00F44D26"/>
    <w:pPr>
      <w:keepNext/>
      <w:spacing w:after="240"/>
      <w:jc w:val="both"/>
    </w:pPr>
    <w:rPr>
      <w:rFonts w:ascii="Arial" w:eastAsia="Batang" w:hAnsi="Arial" w:cs="Times New Roman"/>
      <w:spacing w:val="-5"/>
      <w:szCs w:val="20"/>
      <w:lang w:val="es-MX"/>
    </w:rPr>
  </w:style>
  <w:style w:type="paragraph" w:customStyle="1" w:styleId="Rtulodecaptulo">
    <w:name w:val="Rótulo de capítulo"/>
    <w:basedOn w:val="Normal"/>
    <w:next w:val="Textoindependiente"/>
    <w:rsid w:val="00F44D26"/>
    <w:pPr>
      <w:keepNext/>
      <w:pBdr>
        <w:bottom w:val="single" w:sz="6" w:space="3" w:color="auto"/>
      </w:pBdr>
      <w:spacing w:after="240"/>
      <w:jc w:val="both"/>
    </w:pPr>
    <w:rPr>
      <w:rFonts w:ascii="Arial Black" w:eastAsia="Batang" w:hAnsi="Arial Black" w:cs="Times New Roman"/>
      <w:caps/>
      <w:spacing w:val="70"/>
      <w:kern w:val="28"/>
      <w:sz w:val="15"/>
      <w:szCs w:val="20"/>
      <w:lang w:val="es-MX"/>
    </w:rPr>
  </w:style>
  <w:style w:type="paragraph" w:customStyle="1" w:styleId="Subttulodecaptulo">
    <w:name w:val="Subtítulo de capítulo"/>
    <w:basedOn w:val="Normal"/>
    <w:next w:val="Textoindependiente"/>
    <w:rsid w:val="00F44D26"/>
    <w:pPr>
      <w:keepNext/>
      <w:keepLines/>
      <w:spacing w:after="360" w:line="240" w:lineRule="atLeast"/>
      <w:ind w:right="1800"/>
      <w:jc w:val="both"/>
    </w:pPr>
    <w:rPr>
      <w:rFonts w:ascii="Arial" w:eastAsia="Batang" w:hAnsi="Arial" w:cs="Times New Roman"/>
      <w:i/>
      <w:spacing w:val="-20"/>
      <w:kern w:val="28"/>
      <w:sz w:val="28"/>
      <w:szCs w:val="20"/>
      <w:lang w:val="es-MX"/>
    </w:rPr>
  </w:style>
  <w:style w:type="paragraph" w:customStyle="1" w:styleId="Ttulodecaptulo">
    <w:name w:val="Título de capítulo"/>
    <w:basedOn w:val="Normal"/>
    <w:next w:val="Subttulodecaptulo"/>
    <w:rsid w:val="00F44D26"/>
    <w:pPr>
      <w:keepNext/>
      <w:keepLines/>
      <w:spacing w:before="480" w:after="360" w:line="440" w:lineRule="atLeast"/>
      <w:ind w:right="2160"/>
      <w:jc w:val="both"/>
    </w:pPr>
    <w:rPr>
      <w:rFonts w:ascii="Arial Black" w:eastAsia="Batang" w:hAnsi="Arial Black" w:cs="Times New Roman"/>
      <w:color w:val="808080"/>
      <w:spacing w:val="-35"/>
      <w:kern w:val="28"/>
      <w:sz w:val="44"/>
      <w:szCs w:val="20"/>
      <w:lang w:val="es-MX"/>
    </w:rPr>
  </w:style>
  <w:style w:type="paragraph" w:customStyle="1" w:styleId="Ttulodeldocumento">
    <w:name w:val="Título del documento"/>
    <w:basedOn w:val="Normal"/>
    <w:rsid w:val="00F44D26"/>
    <w:pPr>
      <w:keepNext/>
      <w:spacing w:before="240" w:after="360"/>
      <w:jc w:val="both"/>
    </w:pPr>
    <w:rPr>
      <w:rFonts w:ascii="Arial" w:eastAsia="Batang" w:hAnsi="Arial" w:cs="Times New Roman"/>
      <w:b/>
      <w:kern w:val="28"/>
      <w:sz w:val="36"/>
      <w:szCs w:val="20"/>
      <w:lang w:val="es-MX"/>
    </w:rPr>
  </w:style>
  <w:style w:type="character" w:styleId="nfasis">
    <w:name w:val="Emphasis"/>
    <w:qFormat/>
    <w:rsid w:val="00F44D26"/>
    <w:rPr>
      <w:rFonts w:ascii="Arial Black" w:hAnsi="Arial Black"/>
      <w:sz w:val="18"/>
    </w:rPr>
  </w:style>
  <w:style w:type="paragraph" w:customStyle="1" w:styleId="Piedepginapar">
    <w:name w:val="Pie de página par"/>
    <w:basedOn w:val="Piedepgina"/>
    <w:rsid w:val="00F44D26"/>
    <w:pPr>
      <w:keepLines/>
      <w:pBdr>
        <w:top w:val="single" w:sz="6" w:space="3" w:color="auto"/>
      </w:pBdr>
      <w:tabs>
        <w:tab w:val="clear" w:pos="4419"/>
        <w:tab w:val="clear" w:pos="8838"/>
        <w:tab w:val="center" w:pos="4320"/>
        <w:tab w:val="right" w:pos="8640"/>
      </w:tabs>
      <w:jc w:val="center"/>
    </w:pPr>
    <w:rPr>
      <w:rFonts w:ascii="Arial Black" w:eastAsia="Batang" w:hAnsi="Arial Black" w:cs="Times New Roman"/>
      <w:sz w:val="20"/>
      <w:szCs w:val="20"/>
    </w:rPr>
  </w:style>
  <w:style w:type="paragraph" w:customStyle="1" w:styleId="Piedepginaprimera">
    <w:name w:val="Pie de página primera"/>
    <w:basedOn w:val="Piedepgina"/>
    <w:rsid w:val="00F44D26"/>
    <w:pPr>
      <w:keepLines/>
      <w:tabs>
        <w:tab w:val="clear" w:pos="4419"/>
        <w:tab w:val="clear" w:pos="8838"/>
        <w:tab w:val="center" w:pos="4320"/>
      </w:tabs>
      <w:jc w:val="center"/>
    </w:pPr>
    <w:rPr>
      <w:rFonts w:ascii="Arial Black" w:eastAsia="Batang" w:hAnsi="Arial Black" w:cs="Times New Roman"/>
      <w:spacing w:val="-10"/>
      <w:sz w:val="20"/>
      <w:szCs w:val="20"/>
    </w:rPr>
  </w:style>
  <w:style w:type="paragraph" w:customStyle="1" w:styleId="Piedepginaimpar">
    <w:name w:val="Pie de página impar"/>
    <w:basedOn w:val="Piedepgina"/>
    <w:rsid w:val="00F44D26"/>
    <w:pPr>
      <w:keepLines/>
      <w:pBdr>
        <w:top w:val="single" w:sz="6" w:space="3" w:color="auto"/>
      </w:pBdr>
      <w:tabs>
        <w:tab w:val="clear" w:pos="4419"/>
        <w:tab w:val="clear" w:pos="8838"/>
        <w:tab w:val="right" w:pos="0"/>
        <w:tab w:val="center" w:pos="4320"/>
        <w:tab w:val="right" w:pos="8640"/>
      </w:tabs>
      <w:jc w:val="center"/>
    </w:pPr>
    <w:rPr>
      <w:rFonts w:ascii="Arial Black" w:eastAsia="Batang" w:hAnsi="Arial Black" w:cs="Times New Roman"/>
      <w:sz w:val="20"/>
      <w:szCs w:val="20"/>
    </w:rPr>
  </w:style>
  <w:style w:type="paragraph" w:customStyle="1" w:styleId="Notaalpie-base">
    <w:name w:val="Nota al pie - base"/>
    <w:basedOn w:val="Normal"/>
    <w:rsid w:val="00F44D26"/>
    <w:pPr>
      <w:spacing w:before="240"/>
      <w:jc w:val="both"/>
    </w:pPr>
    <w:rPr>
      <w:rFonts w:ascii="Arial" w:eastAsia="Batang" w:hAnsi="Arial" w:cs="Times New Roman"/>
      <w:sz w:val="18"/>
      <w:szCs w:val="20"/>
      <w:lang w:val="es-MX"/>
    </w:rPr>
  </w:style>
  <w:style w:type="paragraph" w:customStyle="1" w:styleId="Encabezado-base">
    <w:name w:val="Encabezado - base"/>
    <w:basedOn w:val="Normal"/>
    <w:rsid w:val="00F44D26"/>
    <w:pPr>
      <w:keepLines/>
      <w:tabs>
        <w:tab w:val="center" w:pos="4320"/>
        <w:tab w:val="right" w:pos="8640"/>
      </w:tabs>
      <w:jc w:val="both"/>
    </w:pPr>
    <w:rPr>
      <w:rFonts w:ascii="Arial" w:eastAsia="Batang" w:hAnsi="Arial" w:cs="Times New Roman"/>
      <w:sz w:val="20"/>
      <w:szCs w:val="20"/>
      <w:lang w:val="es-MX"/>
    </w:rPr>
  </w:style>
  <w:style w:type="paragraph" w:customStyle="1" w:styleId="Encabezadoprimero">
    <w:name w:val="Encabezado primero"/>
    <w:basedOn w:val="Normal"/>
    <w:rsid w:val="00F44D26"/>
    <w:pPr>
      <w:keepLines/>
      <w:tabs>
        <w:tab w:val="center" w:pos="4320"/>
      </w:tabs>
      <w:jc w:val="center"/>
    </w:pPr>
    <w:rPr>
      <w:rFonts w:ascii="Arial" w:eastAsia="Batang" w:hAnsi="Arial" w:cs="Times New Roman"/>
      <w:b/>
      <w:caps/>
      <w:spacing w:val="60"/>
      <w:sz w:val="28"/>
      <w:szCs w:val="20"/>
      <w:lang w:val="es-MX"/>
    </w:rPr>
  </w:style>
  <w:style w:type="paragraph" w:customStyle="1" w:styleId="Encabezadoimpar">
    <w:name w:val="Encabezado impar"/>
    <w:basedOn w:val="Normal"/>
    <w:autoRedefine/>
    <w:rsid w:val="00F44D26"/>
    <w:pPr>
      <w:keepLines/>
      <w:tabs>
        <w:tab w:val="right" w:pos="0"/>
        <w:tab w:val="center" w:pos="4320"/>
        <w:tab w:val="right" w:pos="8640"/>
      </w:tabs>
      <w:jc w:val="center"/>
    </w:pPr>
    <w:rPr>
      <w:rFonts w:ascii="Arial Black" w:eastAsia="Batang" w:hAnsi="Arial Black" w:cs="Times New Roman"/>
      <w:caps/>
      <w:spacing w:val="60"/>
      <w:szCs w:val="20"/>
      <w:lang w:val="es-MX"/>
    </w:rPr>
  </w:style>
  <w:style w:type="paragraph" w:customStyle="1" w:styleId="Icono1">
    <w:name w:val="Icono 1"/>
    <w:basedOn w:val="Normal"/>
    <w:rsid w:val="00F44D26"/>
    <w:pPr>
      <w:framePr w:w="1440" w:hSpace="187" w:wrap="around" w:vAnchor="text" w:hAnchor="margin" w:y="1"/>
      <w:shd w:val="pct10" w:color="auto" w:fill="auto"/>
      <w:spacing w:before="60" w:line="1440" w:lineRule="exact"/>
      <w:jc w:val="center"/>
    </w:pPr>
    <w:rPr>
      <w:rFonts w:ascii="Wingdings" w:eastAsia="Batang" w:hAnsi="Wingdings" w:cs="Times New Roman"/>
      <w:b/>
      <w:color w:val="FFFFFF"/>
      <w:spacing w:val="-10"/>
      <w:sz w:val="160"/>
      <w:szCs w:val="20"/>
      <w:lang w:val="es-MX"/>
    </w:rPr>
  </w:style>
  <w:style w:type="paragraph" w:customStyle="1" w:styleId="ndice-base">
    <w:name w:val="Índice - base"/>
    <w:basedOn w:val="Normal"/>
    <w:rsid w:val="00F44D26"/>
    <w:pPr>
      <w:tabs>
        <w:tab w:val="right" w:pos="3960"/>
      </w:tabs>
      <w:spacing w:line="240" w:lineRule="atLeast"/>
      <w:jc w:val="both"/>
    </w:pPr>
    <w:rPr>
      <w:rFonts w:ascii="Arial" w:eastAsia="Batang" w:hAnsi="Arial" w:cs="Times New Roman"/>
      <w:sz w:val="18"/>
      <w:szCs w:val="20"/>
      <w:lang w:val="es-MX"/>
    </w:rPr>
  </w:style>
  <w:style w:type="character" w:customStyle="1" w:styleId="Rtuloconnfasis">
    <w:name w:val="Rótulo con énfasis"/>
    <w:rsid w:val="00F44D26"/>
    <w:rPr>
      <w:caps/>
      <w:sz w:val="22"/>
    </w:rPr>
  </w:style>
  <w:style w:type="character" w:styleId="Nmerodelnea">
    <w:name w:val="line number"/>
    <w:rsid w:val="00F44D26"/>
    <w:rPr>
      <w:rFonts w:ascii="Arial" w:hAnsi="Arial"/>
      <w:sz w:val="18"/>
    </w:rPr>
  </w:style>
  <w:style w:type="paragraph" w:styleId="Lista4">
    <w:name w:val="List 4"/>
    <w:basedOn w:val="Lista"/>
    <w:rsid w:val="00F44D26"/>
    <w:pPr>
      <w:tabs>
        <w:tab w:val="left" w:pos="1800"/>
      </w:tabs>
      <w:suppressAutoHyphens w:val="0"/>
      <w:spacing w:after="240"/>
      <w:ind w:left="1800"/>
      <w:jc w:val="both"/>
    </w:pPr>
    <w:rPr>
      <w:rFonts w:ascii="Arial" w:eastAsia="Batang" w:hAnsi="Arial" w:cs="Times New Roman"/>
      <w:spacing w:val="-5"/>
      <w:lang w:val="es-MX" w:eastAsia="en-US"/>
    </w:rPr>
  </w:style>
  <w:style w:type="paragraph" w:styleId="Lista5">
    <w:name w:val="List 5"/>
    <w:basedOn w:val="Lista"/>
    <w:rsid w:val="00F44D26"/>
    <w:pPr>
      <w:tabs>
        <w:tab w:val="left" w:pos="2160"/>
      </w:tabs>
      <w:suppressAutoHyphens w:val="0"/>
      <w:spacing w:after="240"/>
      <w:ind w:left="2160"/>
      <w:jc w:val="both"/>
    </w:pPr>
    <w:rPr>
      <w:rFonts w:ascii="Arial" w:eastAsia="Batang" w:hAnsi="Arial" w:cs="Times New Roman"/>
      <w:spacing w:val="-5"/>
      <w:lang w:val="es-MX" w:eastAsia="en-US"/>
    </w:rPr>
  </w:style>
  <w:style w:type="paragraph" w:styleId="Listaconvietas3">
    <w:name w:val="List Bullet 3"/>
    <w:basedOn w:val="Listaconvietas"/>
    <w:uiPriority w:val="99"/>
    <w:rsid w:val="00F44D26"/>
    <w:pPr>
      <w:ind w:left="1440"/>
    </w:pPr>
  </w:style>
  <w:style w:type="paragraph" w:styleId="Listaconvietas4">
    <w:name w:val="List Bullet 4"/>
    <w:basedOn w:val="Listaconvietas"/>
    <w:rsid w:val="00F44D26"/>
    <w:pPr>
      <w:ind w:left="1800"/>
    </w:pPr>
  </w:style>
  <w:style w:type="paragraph" w:styleId="Listaconvietas5">
    <w:name w:val="List Bullet 5"/>
    <w:basedOn w:val="Normal"/>
    <w:rsid w:val="00F44D26"/>
    <w:pPr>
      <w:framePr w:w="1860" w:wrap="around" w:vAnchor="text" w:hAnchor="page" w:x="1201" w:y="1"/>
      <w:pBdr>
        <w:bottom w:val="single" w:sz="6" w:space="0" w:color="auto"/>
        <w:between w:val="single" w:sz="6" w:space="0" w:color="auto"/>
      </w:pBdr>
      <w:tabs>
        <w:tab w:val="num" w:pos="420"/>
      </w:tabs>
      <w:spacing w:line="320" w:lineRule="exact"/>
      <w:ind w:left="420" w:hanging="420"/>
      <w:jc w:val="both"/>
    </w:pPr>
    <w:rPr>
      <w:rFonts w:ascii="Arial" w:eastAsia="Batang" w:hAnsi="Arial" w:cs="Times New Roman"/>
      <w:sz w:val="18"/>
      <w:szCs w:val="20"/>
      <w:lang w:val="es-MX"/>
    </w:rPr>
  </w:style>
  <w:style w:type="paragraph" w:customStyle="1" w:styleId="Listaconvietas-primera">
    <w:name w:val="Lista con viñetas - primera"/>
    <w:basedOn w:val="Listaconvietas"/>
    <w:next w:val="Listaconvietas"/>
    <w:rsid w:val="00F44D26"/>
    <w:pPr>
      <w:spacing w:before="80" w:after="160"/>
      <w:jc w:val="left"/>
    </w:pPr>
    <w:rPr>
      <w:rFonts w:ascii="Times New Roman" w:hAnsi="Times New Roman"/>
      <w:spacing w:val="0"/>
      <w:sz w:val="20"/>
    </w:rPr>
  </w:style>
  <w:style w:type="paragraph" w:customStyle="1" w:styleId="Listaconvietas-ltima">
    <w:name w:val="Lista con viñetas - última"/>
    <w:basedOn w:val="Listaconvietas"/>
    <w:next w:val="Textoindependiente"/>
    <w:rsid w:val="00F44D26"/>
    <w:pPr>
      <w:jc w:val="left"/>
    </w:pPr>
    <w:rPr>
      <w:rFonts w:ascii="Times New Roman" w:hAnsi="Times New Roman"/>
      <w:spacing w:val="0"/>
      <w:sz w:val="20"/>
    </w:rPr>
  </w:style>
  <w:style w:type="paragraph" w:styleId="Continuarlista3">
    <w:name w:val="List Continue 3"/>
    <w:basedOn w:val="Continuarlista"/>
    <w:rsid w:val="00F44D26"/>
    <w:pPr>
      <w:ind w:left="1440"/>
    </w:pPr>
  </w:style>
  <w:style w:type="paragraph" w:styleId="Continuarlista4">
    <w:name w:val="List Continue 4"/>
    <w:basedOn w:val="Continuarlista"/>
    <w:rsid w:val="00F44D26"/>
    <w:pPr>
      <w:ind w:left="1800"/>
    </w:pPr>
  </w:style>
  <w:style w:type="paragraph" w:styleId="Continuarlista5">
    <w:name w:val="List Continue 5"/>
    <w:basedOn w:val="Continuarlista"/>
    <w:rsid w:val="00F44D26"/>
    <w:pPr>
      <w:ind w:left="2160"/>
    </w:pPr>
  </w:style>
  <w:style w:type="paragraph" w:customStyle="1" w:styleId="Listaprimera">
    <w:name w:val="Lista primera"/>
    <w:basedOn w:val="Lista"/>
    <w:next w:val="Lista"/>
    <w:rsid w:val="00F44D26"/>
    <w:pPr>
      <w:tabs>
        <w:tab w:val="left" w:pos="720"/>
      </w:tabs>
      <w:suppressAutoHyphens w:val="0"/>
      <w:spacing w:before="80" w:after="80"/>
      <w:ind w:left="720" w:hanging="360"/>
    </w:pPr>
    <w:rPr>
      <w:rFonts w:eastAsia="Batang" w:cs="Times New Roman"/>
      <w:sz w:val="20"/>
      <w:lang w:val="es-MX" w:eastAsia="en-US"/>
    </w:rPr>
  </w:style>
  <w:style w:type="paragraph" w:customStyle="1" w:styleId="Listaltima">
    <w:name w:val="Lista última"/>
    <w:basedOn w:val="Lista"/>
    <w:next w:val="Textoindependiente"/>
    <w:rsid w:val="00F44D26"/>
    <w:pPr>
      <w:tabs>
        <w:tab w:val="num" w:pos="0"/>
        <w:tab w:val="left" w:pos="720"/>
      </w:tabs>
      <w:suppressAutoHyphens w:val="0"/>
      <w:spacing w:after="240"/>
      <w:ind w:left="720" w:hanging="360"/>
    </w:pPr>
    <w:rPr>
      <w:rFonts w:eastAsia="Batang" w:cs="Times New Roman"/>
      <w:sz w:val="20"/>
      <w:lang w:val="es-MX" w:eastAsia="en-US"/>
    </w:rPr>
  </w:style>
  <w:style w:type="paragraph" w:styleId="Listaconnmeros">
    <w:name w:val="List Number"/>
    <w:basedOn w:val="Lista"/>
    <w:rsid w:val="00F44D26"/>
    <w:pPr>
      <w:suppressAutoHyphens w:val="0"/>
      <w:spacing w:after="240"/>
      <w:ind w:left="720" w:right="360" w:hanging="360"/>
      <w:jc w:val="both"/>
    </w:pPr>
    <w:rPr>
      <w:rFonts w:ascii="Arial" w:eastAsia="Batang" w:hAnsi="Arial" w:cs="Times New Roman"/>
      <w:spacing w:val="-5"/>
      <w:lang w:val="es-MX" w:eastAsia="en-US"/>
    </w:rPr>
  </w:style>
  <w:style w:type="paragraph" w:styleId="Listaconnmeros2">
    <w:name w:val="List Number 2"/>
    <w:basedOn w:val="Listaconnmeros"/>
    <w:rsid w:val="00F44D26"/>
    <w:pPr>
      <w:ind w:left="1080"/>
    </w:pPr>
  </w:style>
  <w:style w:type="paragraph" w:styleId="Listaconnmeros3">
    <w:name w:val="List Number 3"/>
    <w:basedOn w:val="Listaconnmeros"/>
    <w:rsid w:val="00F44D26"/>
    <w:pPr>
      <w:ind w:left="1440"/>
    </w:pPr>
  </w:style>
  <w:style w:type="paragraph" w:styleId="Listaconnmeros4">
    <w:name w:val="List Number 4"/>
    <w:basedOn w:val="Listaconnmeros"/>
    <w:rsid w:val="00F44D26"/>
    <w:pPr>
      <w:ind w:left="1800"/>
    </w:pPr>
  </w:style>
  <w:style w:type="paragraph" w:styleId="Listaconnmeros5">
    <w:name w:val="List Number 5"/>
    <w:basedOn w:val="Listaconnmeros"/>
    <w:rsid w:val="00F44D26"/>
    <w:pPr>
      <w:ind w:left="2160"/>
    </w:pPr>
  </w:style>
  <w:style w:type="paragraph" w:customStyle="1" w:styleId="Listanumerada-primera">
    <w:name w:val="Lista numerada - primera"/>
    <w:basedOn w:val="Listaconnmeros"/>
    <w:next w:val="Listaconnmeros"/>
    <w:rsid w:val="00F44D26"/>
    <w:pPr>
      <w:spacing w:before="80" w:after="160"/>
      <w:ind w:right="0"/>
      <w:jc w:val="left"/>
    </w:pPr>
    <w:rPr>
      <w:rFonts w:ascii="Times New Roman" w:hAnsi="Times New Roman"/>
      <w:spacing w:val="0"/>
      <w:sz w:val="20"/>
    </w:rPr>
  </w:style>
  <w:style w:type="paragraph" w:customStyle="1" w:styleId="Listanumerada-ltima">
    <w:name w:val="Lista numerada - última"/>
    <w:basedOn w:val="Listaconnmeros"/>
    <w:next w:val="Textoindependiente"/>
    <w:rsid w:val="00F44D26"/>
    <w:pPr>
      <w:ind w:right="0"/>
      <w:jc w:val="left"/>
    </w:pPr>
    <w:rPr>
      <w:rFonts w:ascii="Times New Roman" w:hAnsi="Times New Roman"/>
      <w:spacing w:val="0"/>
      <w:sz w:val="20"/>
    </w:rPr>
  </w:style>
  <w:style w:type="paragraph" w:customStyle="1" w:styleId="Rtulodeparte">
    <w:name w:val="Rótulo de parte"/>
    <w:basedOn w:val="Normal"/>
    <w:next w:val="Normal"/>
    <w:rsid w:val="00F44D26"/>
    <w:pPr>
      <w:framePr w:w="2045" w:hSpace="187" w:vSpace="187" w:wrap="notBeside" w:vAnchor="page" w:hAnchor="margin" w:xAlign="right" w:y="966"/>
      <w:shd w:val="pct20" w:color="auto" w:fill="auto"/>
      <w:spacing w:before="320" w:line="1560" w:lineRule="exact"/>
      <w:jc w:val="center"/>
    </w:pPr>
    <w:rPr>
      <w:rFonts w:ascii="Arial Black" w:eastAsia="Batang" w:hAnsi="Arial Black" w:cs="Times New Roman"/>
      <w:color w:val="FFFFFF"/>
      <w:sz w:val="196"/>
      <w:szCs w:val="20"/>
      <w:lang w:val="es-MX"/>
    </w:rPr>
  </w:style>
  <w:style w:type="paragraph" w:customStyle="1" w:styleId="Subttulodeparte">
    <w:name w:val="Subtítulo de parte"/>
    <w:basedOn w:val="Normal"/>
    <w:next w:val="Textoindependiente"/>
    <w:rsid w:val="00F44D26"/>
    <w:pPr>
      <w:keepNext/>
      <w:spacing w:before="360" w:after="120"/>
      <w:jc w:val="center"/>
    </w:pPr>
    <w:rPr>
      <w:rFonts w:ascii="Arial" w:eastAsia="Batang" w:hAnsi="Arial" w:cs="Times New Roman"/>
      <w:i/>
      <w:kern w:val="28"/>
      <w:sz w:val="32"/>
      <w:szCs w:val="20"/>
      <w:lang w:val="es-MX"/>
    </w:rPr>
  </w:style>
  <w:style w:type="paragraph" w:customStyle="1" w:styleId="Ttulodeparte">
    <w:name w:val="Título de parte"/>
    <w:basedOn w:val="Normal"/>
    <w:next w:val="Rtulodeparte"/>
    <w:rsid w:val="00F44D26"/>
    <w:pPr>
      <w:keepNext/>
      <w:pageBreakBefore/>
      <w:framePr w:w="2045" w:hSpace="187" w:vSpace="187" w:wrap="notBeside" w:vAnchor="page" w:hAnchor="margin" w:xAlign="right" w:y="966"/>
      <w:shd w:val="pct20" w:color="auto" w:fill="auto"/>
      <w:spacing w:line="480" w:lineRule="exact"/>
      <w:jc w:val="center"/>
    </w:pPr>
    <w:rPr>
      <w:rFonts w:ascii="Arial Black" w:eastAsia="Batang" w:hAnsi="Arial Black" w:cs="Times New Roman"/>
      <w:spacing w:val="-50"/>
      <w:sz w:val="36"/>
      <w:szCs w:val="20"/>
      <w:lang w:val="es-MX"/>
    </w:rPr>
  </w:style>
  <w:style w:type="paragraph" w:customStyle="1" w:styleId="Imagen">
    <w:name w:val="Imagen"/>
    <w:basedOn w:val="Textoindependiente"/>
    <w:next w:val="Epgrafe"/>
    <w:rsid w:val="00F44D26"/>
    <w:pPr>
      <w:keepNext/>
      <w:spacing w:after="240"/>
      <w:jc w:val="both"/>
    </w:pPr>
    <w:rPr>
      <w:rFonts w:ascii="Arial" w:eastAsia="Batang" w:hAnsi="Arial" w:cs="Times New Roman"/>
      <w:spacing w:val="-5"/>
      <w:szCs w:val="20"/>
      <w:lang w:val="es-MX"/>
    </w:rPr>
  </w:style>
  <w:style w:type="paragraph" w:customStyle="1" w:styleId="Remite">
    <w:name w:val="Remite"/>
    <w:basedOn w:val="Normal"/>
    <w:rsid w:val="00F44D26"/>
    <w:pPr>
      <w:jc w:val="center"/>
    </w:pPr>
    <w:rPr>
      <w:rFonts w:ascii="Arial" w:eastAsia="Batang" w:hAnsi="Arial" w:cs="Times New Roman"/>
      <w:spacing w:val="-3"/>
      <w:sz w:val="20"/>
      <w:szCs w:val="20"/>
      <w:lang w:val="es-MX"/>
    </w:rPr>
  </w:style>
  <w:style w:type="paragraph" w:customStyle="1" w:styleId="Encabezadodeseccin">
    <w:name w:val="Encabezado de sección"/>
    <w:basedOn w:val="Normal"/>
    <w:next w:val="Textoindependiente"/>
    <w:rsid w:val="00F44D26"/>
    <w:pPr>
      <w:spacing w:line="640" w:lineRule="atLeast"/>
      <w:jc w:val="both"/>
    </w:pPr>
    <w:rPr>
      <w:rFonts w:ascii="Arial Black" w:eastAsia="Batang" w:hAnsi="Arial Black" w:cs="Times New Roman"/>
      <w:caps/>
      <w:spacing w:val="60"/>
      <w:sz w:val="15"/>
      <w:szCs w:val="20"/>
      <w:lang w:val="es-MX"/>
    </w:rPr>
  </w:style>
  <w:style w:type="paragraph" w:customStyle="1" w:styleId="Etiquetadeseccin">
    <w:name w:val="Etiqueta de sección"/>
    <w:basedOn w:val="Normal"/>
    <w:next w:val="Normal"/>
    <w:rsid w:val="00F44D26"/>
    <w:pPr>
      <w:spacing w:before="2040" w:after="360" w:line="480" w:lineRule="atLeast"/>
      <w:jc w:val="both"/>
    </w:pPr>
    <w:rPr>
      <w:rFonts w:ascii="Arial Black" w:eastAsia="Batang" w:hAnsi="Arial Black" w:cs="Times New Roman"/>
      <w:color w:val="808080"/>
      <w:spacing w:val="-35"/>
      <w:sz w:val="48"/>
      <w:szCs w:val="20"/>
      <w:lang w:val="es-MX"/>
    </w:rPr>
  </w:style>
  <w:style w:type="paragraph" w:customStyle="1" w:styleId="Subttulodecubierta">
    <w:name w:val="Subtítulo de cubierta"/>
    <w:basedOn w:val="Normal"/>
    <w:next w:val="Normal"/>
    <w:rsid w:val="00F44D26"/>
    <w:pPr>
      <w:keepNext/>
      <w:pBdr>
        <w:top w:val="single" w:sz="6" w:space="1" w:color="auto"/>
      </w:pBdr>
      <w:spacing w:after="5280" w:line="480" w:lineRule="exact"/>
      <w:jc w:val="both"/>
    </w:pPr>
    <w:rPr>
      <w:rFonts w:ascii="Arial" w:eastAsia="Batang" w:hAnsi="Arial" w:cs="Times New Roman"/>
      <w:spacing w:val="-15"/>
      <w:kern w:val="28"/>
      <w:sz w:val="44"/>
      <w:szCs w:val="20"/>
      <w:lang w:val="es-MX"/>
    </w:rPr>
  </w:style>
  <w:style w:type="character" w:customStyle="1" w:styleId="Superndice">
    <w:name w:val="Superíndice"/>
    <w:rsid w:val="00F44D26"/>
    <w:rPr>
      <w:position w:val="0"/>
      <w:vertAlign w:val="superscript"/>
    </w:rPr>
  </w:style>
  <w:style w:type="paragraph" w:customStyle="1" w:styleId="Ttulodecubierta">
    <w:name w:val="Título de cubierta"/>
    <w:basedOn w:val="Ttulo-base"/>
    <w:next w:val="Subttulodecubierta"/>
    <w:rsid w:val="00F44D26"/>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customStyle="1" w:styleId="TDC-base">
    <w:name w:val="TDC - base"/>
    <w:basedOn w:val="TDC2"/>
    <w:rsid w:val="00F44D26"/>
    <w:pPr>
      <w:spacing w:line="240" w:lineRule="auto"/>
      <w:ind w:left="0"/>
      <w:jc w:val="both"/>
    </w:pPr>
    <w:rPr>
      <w:rFonts w:ascii="Times New Roman" w:eastAsia="Batang" w:hAnsi="Times New Roman" w:cs="Times New Roman"/>
      <w:b/>
      <w:bCs/>
      <w:noProof w:val="0"/>
      <w:sz w:val="22"/>
      <w:szCs w:val="22"/>
    </w:rPr>
  </w:style>
  <w:style w:type="paragraph" w:styleId="Cierre">
    <w:name w:val="Closing"/>
    <w:basedOn w:val="Normal"/>
    <w:link w:val="CierreCar"/>
    <w:rsid w:val="00F44D26"/>
    <w:pPr>
      <w:ind w:left="4252"/>
      <w:jc w:val="both"/>
    </w:pPr>
    <w:rPr>
      <w:rFonts w:ascii="Arial" w:eastAsia="Batang" w:hAnsi="Arial" w:cs="Times New Roman"/>
      <w:sz w:val="20"/>
      <w:szCs w:val="20"/>
      <w:lang w:val="x-none"/>
    </w:rPr>
  </w:style>
  <w:style w:type="character" w:customStyle="1" w:styleId="CierreCar">
    <w:name w:val="Cierre Car"/>
    <w:basedOn w:val="Fuentedeprrafopredeter"/>
    <w:link w:val="Cierre"/>
    <w:rsid w:val="00F44D26"/>
    <w:rPr>
      <w:rFonts w:ascii="Arial" w:eastAsia="Batang" w:hAnsi="Arial" w:cs="Times New Roman"/>
      <w:sz w:val="20"/>
      <w:szCs w:val="20"/>
      <w:lang w:val="x-none"/>
    </w:rPr>
  </w:style>
  <w:style w:type="character" w:styleId="DefinicinHTML">
    <w:name w:val="HTML Definition"/>
    <w:rsid w:val="00F44D26"/>
    <w:rPr>
      <w:i/>
      <w:iCs/>
      <w:lang w:val="es-ES"/>
    </w:rPr>
  </w:style>
  <w:style w:type="paragraph" w:styleId="DireccinHTML">
    <w:name w:val="HTML Address"/>
    <w:basedOn w:val="Normal"/>
    <w:link w:val="DireccinHTMLCar"/>
    <w:rsid w:val="00F44D26"/>
    <w:pPr>
      <w:jc w:val="both"/>
    </w:pPr>
    <w:rPr>
      <w:rFonts w:ascii="Arial" w:eastAsia="Batang" w:hAnsi="Arial" w:cs="Times New Roman"/>
      <w:i/>
      <w:iCs/>
      <w:sz w:val="20"/>
      <w:szCs w:val="20"/>
      <w:lang w:val="x-none"/>
    </w:rPr>
  </w:style>
  <w:style w:type="character" w:customStyle="1" w:styleId="DireccinHTMLCar">
    <w:name w:val="Dirección HTML Car"/>
    <w:basedOn w:val="Fuentedeprrafopredeter"/>
    <w:link w:val="DireccinHTML"/>
    <w:rsid w:val="00F44D26"/>
    <w:rPr>
      <w:rFonts w:ascii="Arial" w:eastAsia="Batang" w:hAnsi="Arial" w:cs="Times New Roman"/>
      <w:i/>
      <w:iCs/>
      <w:sz w:val="20"/>
      <w:szCs w:val="20"/>
      <w:lang w:val="x-none"/>
    </w:rPr>
  </w:style>
  <w:style w:type="paragraph" w:styleId="Direccinsobre">
    <w:name w:val="envelope address"/>
    <w:basedOn w:val="Normal"/>
    <w:rsid w:val="00F44D26"/>
    <w:pPr>
      <w:framePr w:w="7920" w:h="1980" w:hRule="exact" w:hSpace="180" w:wrap="auto" w:hAnchor="page" w:xAlign="center" w:yAlign="bottom"/>
      <w:ind w:left="2880"/>
      <w:jc w:val="both"/>
    </w:pPr>
    <w:rPr>
      <w:rFonts w:ascii="Arial" w:eastAsia="Batang" w:hAnsi="Arial" w:cs="Arial"/>
      <w:lang w:val="es-MX"/>
    </w:rPr>
  </w:style>
  <w:style w:type="character" w:styleId="EjemplodeHTML">
    <w:name w:val="HTML Sample"/>
    <w:rsid w:val="00F44D26"/>
    <w:rPr>
      <w:rFonts w:ascii="Courier New" w:hAnsi="Courier New"/>
      <w:lang w:val="es-ES"/>
    </w:rPr>
  </w:style>
  <w:style w:type="paragraph" w:styleId="Encabezadodemensaje">
    <w:name w:val="Message Header"/>
    <w:basedOn w:val="Normal"/>
    <w:link w:val="EncabezadodemensajeCar"/>
    <w:rsid w:val="00F44D26"/>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eastAsia="Batang" w:hAnsi="Arial" w:cs="Times New Roman"/>
      <w:lang w:val="x-none"/>
    </w:rPr>
  </w:style>
  <w:style w:type="character" w:customStyle="1" w:styleId="EncabezadodemensajeCar">
    <w:name w:val="Encabezado de mensaje Car"/>
    <w:basedOn w:val="Fuentedeprrafopredeter"/>
    <w:link w:val="Encabezadodemensaje"/>
    <w:rsid w:val="00F44D26"/>
    <w:rPr>
      <w:rFonts w:ascii="Arial" w:eastAsia="Batang" w:hAnsi="Arial" w:cs="Times New Roman"/>
      <w:sz w:val="24"/>
      <w:szCs w:val="24"/>
      <w:shd w:val="pct20" w:color="auto" w:fill="auto"/>
      <w:lang w:val="x-none"/>
    </w:rPr>
  </w:style>
  <w:style w:type="paragraph" w:styleId="Encabezadodenota">
    <w:name w:val="Note Heading"/>
    <w:basedOn w:val="Normal"/>
    <w:next w:val="Normal"/>
    <w:link w:val="EncabezadodenotaCar"/>
    <w:rsid w:val="00F44D26"/>
    <w:pPr>
      <w:jc w:val="both"/>
    </w:pPr>
    <w:rPr>
      <w:rFonts w:ascii="Arial" w:eastAsia="Batang" w:hAnsi="Arial" w:cs="Times New Roman"/>
      <w:sz w:val="20"/>
      <w:szCs w:val="20"/>
      <w:lang w:val="x-none"/>
    </w:rPr>
  </w:style>
  <w:style w:type="character" w:customStyle="1" w:styleId="EncabezadodenotaCar">
    <w:name w:val="Encabezado de nota Car"/>
    <w:basedOn w:val="Fuentedeprrafopredeter"/>
    <w:link w:val="Encabezadodenota"/>
    <w:rsid w:val="00F44D26"/>
    <w:rPr>
      <w:rFonts w:ascii="Arial" w:eastAsia="Batang" w:hAnsi="Arial" w:cs="Times New Roman"/>
      <w:sz w:val="20"/>
      <w:szCs w:val="20"/>
      <w:lang w:val="x-none"/>
    </w:rPr>
  </w:style>
  <w:style w:type="paragraph" w:styleId="Firma">
    <w:name w:val="Signature"/>
    <w:basedOn w:val="Normal"/>
    <w:link w:val="FirmaCar"/>
    <w:rsid w:val="00F44D26"/>
    <w:pPr>
      <w:ind w:left="4252"/>
      <w:jc w:val="both"/>
    </w:pPr>
    <w:rPr>
      <w:rFonts w:ascii="Arial" w:eastAsia="Batang" w:hAnsi="Arial" w:cs="Times New Roman"/>
      <w:sz w:val="20"/>
      <w:szCs w:val="20"/>
      <w:lang w:val="x-none"/>
    </w:rPr>
  </w:style>
  <w:style w:type="character" w:customStyle="1" w:styleId="FirmaCar">
    <w:name w:val="Firma Car"/>
    <w:basedOn w:val="Fuentedeprrafopredeter"/>
    <w:link w:val="Firma"/>
    <w:rsid w:val="00F44D26"/>
    <w:rPr>
      <w:rFonts w:ascii="Arial" w:eastAsia="Batang" w:hAnsi="Arial" w:cs="Times New Roman"/>
      <w:sz w:val="20"/>
      <w:szCs w:val="20"/>
      <w:lang w:val="x-none"/>
    </w:rPr>
  </w:style>
  <w:style w:type="paragraph" w:styleId="Firmadecorreoelectrnico">
    <w:name w:val="E-mail Signature"/>
    <w:basedOn w:val="Normal"/>
    <w:link w:val="FirmadecorreoelectrnicoCar"/>
    <w:rsid w:val="00F44D26"/>
    <w:pPr>
      <w:jc w:val="both"/>
    </w:pPr>
    <w:rPr>
      <w:rFonts w:ascii="Arial" w:eastAsia="Batang" w:hAnsi="Arial" w:cs="Times New Roman"/>
      <w:sz w:val="20"/>
      <w:szCs w:val="20"/>
      <w:lang w:val="x-none"/>
    </w:rPr>
  </w:style>
  <w:style w:type="character" w:customStyle="1" w:styleId="FirmadecorreoelectrnicoCar">
    <w:name w:val="Firma de correo electrónico Car"/>
    <w:basedOn w:val="Fuentedeprrafopredeter"/>
    <w:link w:val="Firmadecorreoelectrnico"/>
    <w:rsid w:val="00F44D26"/>
    <w:rPr>
      <w:rFonts w:ascii="Arial" w:eastAsia="Batang" w:hAnsi="Arial" w:cs="Times New Roman"/>
      <w:sz w:val="20"/>
      <w:szCs w:val="20"/>
      <w:lang w:val="x-none"/>
    </w:rPr>
  </w:style>
  <w:style w:type="paragraph" w:styleId="HTMLconformatoprevio">
    <w:name w:val="HTML Preformatted"/>
    <w:basedOn w:val="Normal"/>
    <w:link w:val="HTMLconformatoprevioCar"/>
    <w:rsid w:val="00F44D26"/>
    <w:pPr>
      <w:jc w:val="both"/>
    </w:pPr>
    <w:rPr>
      <w:rFonts w:ascii="Courier New" w:eastAsia="Batang" w:hAnsi="Courier New" w:cs="Times New Roman"/>
      <w:sz w:val="20"/>
      <w:szCs w:val="20"/>
      <w:lang w:val="x-none"/>
    </w:rPr>
  </w:style>
  <w:style w:type="character" w:customStyle="1" w:styleId="HTMLconformatoprevioCar">
    <w:name w:val="HTML con formato previo Car"/>
    <w:basedOn w:val="Fuentedeprrafopredeter"/>
    <w:link w:val="HTMLconformatoprevio"/>
    <w:rsid w:val="00F44D26"/>
    <w:rPr>
      <w:rFonts w:ascii="Courier New" w:eastAsia="Batang" w:hAnsi="Courier New" w:cs="Times New Roman"/>
      <w:sz w:val="20"/>
      <w:szCs w:val="20"/>
      <w:lang w:val="x-none"/>
    </w:rPr>
  </w:style>
  <w:style w:type="character" w:styleId="MquinadeescribirHTML">
    <w:name w:val="HTML Typewriter"/>
    <w:rsid w:val="00F44D26"/>
    <w:rPr>
      <w:rFonts w:ascii="Courier New" w:hAnsi="Courier New"/>
      <w:sz w:val="20"/>
      <w:szCs w:val="20"/>
      <w:lang w:val="es-ES"/>
    </w:rPr>
  </w:style>
  <w:style w:type="paragraph" w:styleId="Remitedesobre">
    <w:name w:val="envelope return"/>
    <w:basedOn w:val="Normal"/>
    <w:rsid w:val="00F44D26"/>
    <w:pPr>
      <w:jc w:val="both"/>
    </w:pPr>
    <w:rPr>
      <w:rFonts w:ascii="Arial" w:eastAsia="Batang" w:hAnsi="Arial" w:cs="Arial"/>
      <w:sz w:val="20"/>
      <w:szCs w:val="20"/>
      <w:lang w:val="es-MX"/>
    </w:rPr>
  </w:style>
  <w:style w:type="paragraph" w:styleId="Sangranormal">
    <w:name w:val="Normal Indent"/>
    <w:basedOn w:val="Normal"/>
    <w:rsid w:val="00F44D26"/>
    <w:pPr>
      <w:ind w:left="720"/>
      <w:jc w:val="both"/>
    </w:pPr>
    <w:rPr>
      <w:rFonts w:ascii="Arial" w:eastAsia="Batang" w:hAnsi="Arial" w:cs="Times New Roman"/>
      <w:sz w:val="20"/>
      <w:szCs w:val="20"/>
      <w:lang w:val="es-MX"/>
    </w:rPr>
  </w:style>
  <w:style w:type="character" w:styleId="TecladoHTML">
    <w:name w:val="HTML Keyboard"/>
    <w:rsid w:val="00F44D26"/>
    <w:rPr>
      <w:rFonts w:ascii="Courier New" w:hAnsi="Courier New"/>
      <w:sz w:val="20"/>
      <w:szCs w:val="20"/>
      <w:lang w:val="es-ES"/>
    </w:rPr>
  </w:style>
  <w:style w:type="paragraph" w:styleId="Textoindependienteprimerasangra">
    <w:name w:val="Body Text First Indent"/>
    <w:basedOn w:val="Textoindependiente"/>
    <w:link w:val="TextoindependienteprimerasangraCar"/>
    <w:rsid w:val="00F44D26"/>
    <w:pPr>
      <w:ind w:firstLine="210"/>
    </w:pPr>
    <w:rPr>
      <w:rFonts w:ascii="Arial" w:eastAsia="Batang" w:hAnsi="Arial" w:cs="Times New Roman"/>
      <w:sz w:val="16"/>
      <w:szCs w:val="20"/>
      <w:lang w:val="es-ES"/>
    </w:rPr>
  </w:style>
  <w:style w:type="character" w:customStyle="1" w:styleId="TextoindependienteprimerasangraCar">
    <w:name w:val="Texto independiente primera sangría Car"/>
    <w:basedOn w:val="TextoindependienteCar"/>
    <w:link w:val="Textoindependienteprimerasangra"/>
    <w:rsid w:val="00F44D26"/>
    <w:rPr>
      <w:rFonts w:ascii="Arial" w:eastAsia="Batang" w:hAnsi="Arial" w:cs="Times New Roman"/>
      <w:sz w:val="16"/>
      <w:szCs w:val="20"/>
      <w:lang w:val="es-ES"/>
    </w:rPr>
  </w:style>
  <w:style w:type="character" w:styleId="VariableHTML">
    <w:name w:val="HTML Variable"/>
    <w:rsid w:val="00F44D26"/>
    <w:rPr>
      <w:i/>
      <w:iCs/>
      <w:lang w:val="es-ES"/>
    </w:rPr>
  </w:style>
  <w:style w:type="paragraph" w:customStyle="1" w:styleId="Anexo">
    <w:name w:val="Anexo"/>
    <w:autoRedefine/>
    <w:rsid w:val="00F44D26"/>
    <w:pPr>
      <w:spacing w:after="0" w:line="240" w:lineRule="auto"/>
      <w:jc w:val="center"/>
    </w:pPr>
    <w:rPr>
      <w:rFonts w:ascii="Arial Rounded MT Bold" w:eastAsia="Batang" w:hAnsi="Arial Rounded MT Bold" w:cs="Times New Roman"/>
      <w:sz w:val="24"/>
      <w:szCs w:val="20"/>
    </w:rPr>
  </w:style>
  <w:style w:type="paragraph" w:customStyle="1" w:styleId="toa">
    <w:name w:val="toa"/>
    <w:basedOn w:val="Normal"/>
    <w:rsid w:val="00F44D26"/>
    <w:pPr>
      <w:widowControl w:val="0"/>
      <w:tabs>
        <w:tab w:val="left" w:pos="9000"/>
        <w:tab w:val="right" w:pos="9360"/>
      </w:tabs>
      <w:suppressAutoHyphens/>
    </w:pPr>
    <w:rPr>
      <w:rFonts w:ascii="Arial" w:eastAsia="Times New Roman" w:hAnsi="Arial" w:cs="Arial"/>
      <w:sz w:val="22"/>
      <w:szCs w:val="20"/>
      <w:lang w:val="en-US" w:eastAsia="es-ES"/>
    </w:rPr>
  </w:style>
  <w:style w:type="paragraph" w:customStyle="1" w:styleId="Estilo11CarCar">
    <w:name w:val="Estilo1.1 Car Car"/>
    <w:basedOn w:val="Normal"/>
    <w:rsid w:val="00F44D26"/>
    <w:pPr>
      <w:tabs>
        <w:tab w:val="left" w:pos="1368"/>
      </w:tabs>
      <w:spacing w:after="101" w:line="216" w:lineRule="exact"/>
      <w:ind w:left="1368" w:hanging="360"/>
      <w:jc w:val="both"/>
    </w:pPr>
    <w:rPr>
      <w:rFonts w:ascii="Arial" w:eastAsia="Times New Roman" w:hAnsi="Arial" w:cs="Arial"/>
      <w:sz w:val="18"/>
      <w:lang w:val="es-ES" w:eastAsia="es-ES"/>
    </w:rPr>
  </w:style>
  <w:style w:type="paragraph" w:customStyle="1" w:styleId="Estilo1CarCar">
    <w:name w:val="Estilo1 Car Car"/>
    <w:basedOn w:val="Normal"/>
    <w:rsid w:val="00F44D26"/>
    <w:pPr>
      <w:tabs>
        <w:tab w:val="left" w:pos="1080"/>
      </w:tabs>
      <w:spacing w:after="101" w:line="216" w:lineRule="exact"/>
      <w:ind w:left="1008" w:hanging="720"/>
      <w:jc w:val="both"/>
    </w:pPr>
    <w:rPr>
      <w:rFonts w:ascii="Arial" w:eastAsia="Times New Roman" w:hAnsi="Arial" w:cs="Arial"/>
      <w:sz w:val="18"/>
      <w:szCs w:val="18"/>
      <w:lang w:val="es-MX" w:eastAsia="es-ES"/>
    </w:rPr>
  </w:style>
  <w:style w:type="paragraph" w:customStyle="1" w:styleId="font0">
    <w:name w:val="font0"/>
    <w:basedOn w:val="Normal"/>
    <w:rsid w:val="00F44D26"/>
    <w:pPr>
      <w:spacing w:before="100" w:beforeAutospacing="1" w:after="100" w:afterAutospacing="1"/>
    </w:pPr>
    <w:rPr>
      <w:rFonts w:ascii="Arial" w:eastAsia="Arial Unicode MS" w:hAnsi="Arial" w:cs="Arial"/>
      <w:sz w:val="20"/>
      <w:szCs w:val="20"/>
      <w:lang w:val="es-ES" w:eastAsia="es-ES"/>
    </w:rPr>
  </w:style>
  <w:style w:type="paragraph" w:customStyle="1" w:styleId="normal8pt">
    <w:name w:val="normal + 8 pt"/>
    <w:aliases w:val="Negro"/>
    <w:basedOn w:val="Normal"/>
    <w:rsid w:val="00F44D26"/>
    <w:pPr>
      <w:jc w:val="both"/>
    </w:pPr>
    <w:rPr>
      <w:rFonts w:ascii="Arial" w:eastAsia="Batang" w:hAnsi="Arial" w:cs="Arial"/>
      <w:color w:val="000000"/>
      <w:sz w:val="16"/>
      <w:szCs w:val="20"/>
      <w:lang w:val="es-MX"/>
    </w:rPr>
  </w:style>
  <w:style w:type="paragraph" w:customStyle="1" w:styleId="bodytext3">
    <w:name w:val="bodytext3"/>
    <w:basedOn w:val="Normal"/>
    <w:rsid w:val="00F44D26"/>
    <w:pPr>
      <w:overflowPunct w:val="0"/>
      <w:autoSpaceDE w:val="0"/>
      <w:autoSpaceDN w:val="0"/>
      <w:jc w:val="both"/>
    </w:pPr>
    <w:rPr>
      <w:rFonts w:ascii="Times New Roman" w:eastAsia="Times New Roman" w:hAnsi="Times New Roman" w:cs="Times New Roman"/>
      <w:lang w:val="es-ES" w:eastAsia="es-ES"/>
    </w:rPr>
  </w:style>
  <w:style w:type="paragraph" w:customStyle="1" w:styleId="CarCarCar">
    <w:name w:val="Car Car Car"/>
    <w:basedOn w:val="Normal"/>
    <w:rsid w:val="00F44D26"/>
    <w:pPr>
      <w:spacing w:before="60" w:after="160" w:line="240" w:lineRule="exact"/>
    </w:pPr>
    <w:rPr>
      <w:rFonts w:ascii="Verdana" w:eastAsia="Times New Roman" w:hAnsi="Verdana" w:cs="Times New Roman"/>
      <w:color w:val="FF00FF"/>
      <w:sz w:val="20"/>
      <w:szCs w:val="20"/>
      <w:lang w:val="en-US"/>
    </w:rPr>
  </w:style>
  <w:style w:type="paragraph" w:styleId="ndice1">
    <w:name w:val="index 1"/>
    <w:basedOn w:val="Normal"/>
    <w:rsid w:val="00F44D26"/>
    <w:pPr>
      <w:ind w:left="160" w:hanging="160"/>
      <w:jc w:val="both"/>
    </w:pPr>
    <w:rPr>
      <w:rFonts w:ascii="Times New Roman" w:eastAsia="Batang" w:hAnsi="Times New Roman" w:cs="Times New Roman"/>
      <w:sz w:val="18"/>
      <w:szCs w:val="18"/>
      <w:lang w:val="es-MX"/>
    </w:rPr>
  </w:style>
  <w:style w:type="paragraph" w:styleId="Asuntodelcomentario">
    <w:name w:val="annotation subject"/>
    <w:basedOn w:val="Textocomentario"/>
    <w:next w:val="Textocomentario"/>
    <w:link w:val="AsuntodelcomentarioCar"/>
    <w:uiPriority w:val="99"/>
    <w:rsid w:val="00F44D26"/>
    <w:rPr>
      <w:b/>
      <w:bCs/>
      <w:lang w:val="es-ES"/>
    </w:rPr>
  </w:style>
  <w:style w:type="character" w:customStyle="1" w:styleId="AsuntodelcomentarioCar">
    <w:name w:val="Asunto del comentario Car"/>
    <w:basedOn w:val="TextocomentarioCar"/>
    <w:link w:val="Asuntodelcomentario"/>
    <w:uiPriority w:val="99"/>
    <w:rsid w:val="00F44D26"/>
    <w:rPr>
      <w:rFonts w:ascii="Courier New" w:eastAsia="Times New Roman" w:hAnsi="Courier New" w:cs="Times New Roman"/>
      <w:b/>
      <w:bCs/>
      <w:sz w:val="20"/>
      <w:szCs w:val="20"/>
      <w:lang w:val="es-ES" w:eastAsia="es-ES"/>
    </w:rPr>
  </w:style>
  <w:style w:type="paragraph" w:customStyle="1" w:styleId="bodytextindent2">
    <w:name w:val="bodytextindent2"/>
    <w:basedOn w:val="Normal"/>
    <w:rsid w:val="00F44D26"/>
    <w:pPr>
      <w:spacing w:before="100"/>
      <w:ind w:left="1985"/>
      <w:jc w:val="both"/>
    </w:pPr>
    <w:rPr>
      <w:rFonts w:ascii="Arial" w:eastAsia="Times New Roman" w:hAnsi="Arial" w:cs="Arial"/>
      <w:sz w:val="22"/>
      <w:szCs w:val="22"/>
      <w:lang w:val="es-ES" w:eastAsia="es-ES"/>
    </w:rPr>
  </w:style>
  <w:style w:type="paragraph" w:customStyle="1" w:styleId="Prrafodelista1">
    <w:name w:val="Párrafo de lista1"/>
    <w:basedOn w:val="Normal"/>
    <w:uiPriority w:val="99"/>
    <w:rsid w:val="00F44D26"/>
    <w:pPr>
      <w:spacing w:after="200" w:line="276" w:lineRule="auto"/>
      <w:ind w:left="720"/>
    </w:pPr>
    <w:rPr>
      <w:rFonts w:ascii="Calibri" w:eastAsia="Times New Roman" w:hAnsi="Calibri" w:cs="Times New Roman"/>
      <w:sz w:val="22"/>
      <w:szCs w:val="22"/>
      <w:lang w:val="es-MX"/>
    </w:rPr>
  </w:style>
  <w:style w:type="table" w:customStyle="1" w:styleId="Tablaconcuadrcula1">
    <w:name w:val="Tabla con cuadrícula1"/>
    <w:basedOn w:val="Tablanormal"/>
    <w:next w:val="Tablaconcuadrcula"/>
    <w:uiPriority w:val="59"/>
    <w:rsid w:val="00F44D26"/>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F44D26"/>
    <w:rPr>
      <w:sz w:val="16"/>
      <w:szCs w:val="16"/>
    </w:rPr>
  </w:style>
  <w:style w:type="table" w:customStyle="1" w:styleId="Tablaconcuadrcula11">
    <w:name w:val="Tabla con cuadrícula11"/>
    <w:basedOn w:val="Tablanormal"/>
    <w:next w:val="Tablaconcuadrcula"/>
    <w:uiPriority w:val="59"/>
    <w:rsid w:val="009F05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ludo1">
    <w:name w:val="Saludo1"/>
    <w:basedOn w:val="Normal"/>
    <w:next w:val="Normal"/>
    <w:rsid w:val="00E728C2"/>
    <w:pPr>
      <w:suppressAutoHyphens/>
    </w:pPr>
    <w:rPr>
      <w:rFonts w:ascii="Times New Roman" w:eastAsia="Times New Roman" w:hAnsi="Times New Roman" w:cs="Times New Roman"/>
      <w:lang w:val="es-ES" w:eastAsia="ar-SA"/>
    </w:rPr>
  </w:style>
  <w:style w:type="table" w:styleId="Sombreadoclaro">
    <w:name w:val="Light Shading"/>
    <w:basedOn w:val="Tablanormal"/>
    <w:uiPriority w:val="60"/>
    <w:rsid w:val="00E728C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1">
    <w:name w:val="Medium List 1"/>
    <w:basedOn w:val="Tablanormal"/>
    <w:uiPriority w:val="65"/>
    <w:rsid w:val="00E728C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ombreadoclaro-nfasis1">
    <w:name w:val="Light Shading Accent 1"/>
    <w:basedOn w:val="Tablanormal"/>
    <w:uiPriority w:val="60"/>
    <w:rsid w:val="00E728C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clara">
    <w:name w:val="Light Grid"/>
    <w:basedOn w:val="Tablanormal"/>
    <w:uiPriority w:val="62"/>
    <w:rsid w:val="00E728C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staclara">
    <w:name w:val="Light List"/>
    <w:basedOn w:val="Tablanormal"/>
    <w:uiPriority w:val="61"/>
    <w:rsid w:val="00E728C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claro-nfasis3">
    <w:name w:val="Light Shading Accent 3"/>
    <w:basedOn w:val="Tablanormal"/>
    <w:uiPriority w:val="60"/>
    <w:rsid w:val="00E728C2"/>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Sangra2detindependiente11">
    <w:name w:val="Sangría 2 de t. independiente11"/>
    <w:basedOn w:val="Normal"/>
    <w:uiPriority w:val="99"/>
    <w:rsid w:val="00E728C2"/>
    <w:pPr>
      <w:suppressAutoHyphens/>
      <w:spacing w:after="120" w:line="480" w:lineRule="auto"/>
      <w:ind w:left="283"/>
      <w:jc w:val="both"/>
    </w:pPr>
    <w:rPr>
      <w:rFonts w:ascii="Arial" w:eastAsia="Times New Roman" w:hAnsi="Arial" w:cs="Arial"/>
      <w:sz w:val="22"/>
      <w:lang w:val="es-ES" w:eastAsia="ar-SA"/>
    </w:rPr>
  </w:style>
  <w:style w:type="table" w:customStyle="1" w:styleId="Tablaconcuadrcula111">
    <w:name w:val="Tabla con cuadrícula111"/>
    <w:basedOn w:val="Tablanormal"/>
    <w:next w:val="Tablaconcuadrcula"/>
    <w:uiPriority w:val="59"/>
    <w:rsid w:val="00C73D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1.1.15"/>
    <w:rsid w:val="00B158CC"/>
    <w:pPr>
      <w:numPr>
        <w:numId w:val="1"/>
      </w:numPr>
    </w:pPr>
  </w:style>
  <w:style w:type="table" w:customStyle="1" w:styleId="Sombreadomedio1-nfasis11">
    <w:name w:val="Sombreado medio 1 - Énfasis 11"/>
    <w:basedOn w:val="Tablanormal"/>
    <w:next w:val="Sombreadomedio1-nfasis1"/>
    <w:uiPriority w:val="63"/>
    <w:rsid w:val="00F65E9B"/>
    <w:pPr>
      <w:spacing w:after="0" w:line="240" w:lineRule="auto"/>
    </w:p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F65E9B"/>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xmsonormal">
    <w:name w:val="x_msonormal"/>
    <w:basedOn w:val="Normal"/>
    <w:rsid w:val="00F65E9B"/>
    <w:pPr>
      <w:spacing w:before="100" w:beforeAutospacing="1" w:after="100" w:afterAutospacing="1"/>
    </w:pPr>
    <w:rPr>
      <w:rFonts w:ascii="Times New Roman" w:eastAsia="Times New Roman" w:hAnsi="Times New Roman" w:cs="Times New Roman"/>
      <w:lang w:val="es-MX" w:eastAsia="es-MX"/>
    </w:rPr>
  </w:style>
  <w:style w:type="paragraph" w:customStyle="1" w:styleId="xwestern">
    <w:name w:val="x_western"/>
    <w:basedOn w:val="Normal"/>
    <w:rsid w:val="00F65E9B"/>
    <w:pPr>
      <w:spacing w:before="100" w:beforeAutospacing="1" w:after="100" w:afterAutospacing="1"/>
    </w:pPr>
    <w:rPr>
      <w:rFonts w:ascii="Times New Roman" w:eastAsia="Times New Roman" w:hAnsi="Times New Roman" w:cs="Times New Roman"/>
      <w:lang w:val="es-MX" w:eastAsia="es-MX"/>
    </w:rPr>
  </w:style>
  <w:style w:type="paragraph" w:customStyle="1" w:styleId="xmsonospacing">
    <w:name w:val="x_msonospacing"/>
    <w:basedOn w:val="Normal"/>
    <w:rsid w:val="00F65E9B"/>
    <w:pPr>
      <w:spacing w:before="100" w:beforeAutospacing="1" w:after="100" w:afterAutospacing="1"/>
    </w:pPr>
    <w:rPr>
      <w:rFonts w:ascii="Times New Roman" w:eastAsia="Times New Roman" w:hAnsi="Times New Roman" w:cs="Times New Roman"/>
      <w:lang w:val="es-MX" w:eastAsia="es-MX"/>
    </w:rPr>
  </w:style>
  <w:style w:type="paragraph" w:customStyle="1" w:styleId="xxmsonormal">
    <w:name w:val="x_x_msonormal"/>
    <w:basedOn w:val="Normal"/>
    <w:rsid w:val="00F65E9B"/>
    <w:pPr>
      <w:spacing w:before="100" w:beforeAutospacing="1" w:after="100" w:afterAutospacing="1"/>
    </w:pPr>
    <w:rPr>
      <w:rFonts w:ascii="Times New Roman" w:eastAsia="Times New Roman" w:hAnsi="Times New Roman" w:cs="Times New Roman"/>
      <w:lang w:val="es-MX" w:eastAsia="es-MX"/>
    </w:rPr>
  </w:style>
  <w:style w:type="table" w:customStyle="1" w:styleId="TableNormal1">
    <w:name w:val="Table Normal1"/>
    <w:rsid w:val="00F65E9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0">
    <w:name w:val="List 0"/>
    <w:basedOn w:val="Sinlista"/>
    <w:rsid w:val="00F65E9B"/>
    <w:pPr>
      <w:numPr>
        <w:numId w:val="15"/>
      </w:numPr>
    </w:pPr>
  </w:style>
  <w:style w:type="numbering" w:customStyle="1" w:styleId="List1">
    <w:name w:val="List 1"/>
    <w:basedOn w:val="Sinlista"/>
    <w:rsid w:val="00F65E9B"/>
    <w:pPr>
      <w:numPr>
        <w:numId w:val="25"/>
      </w:numPr>
    </w:pPr>
  </w:style>
  <w:style w:type="paragraph" w:customStyle="1" w:styleId="Poromisin">
    <w:name w:val="Por omisión"/>
    <w:rsid w:val="00F65E9B"/>
    <w:pPr>
      <w:pBdr>
        <w:top w:val="nil"/>
        <w:left w:val="nil"/>
        <w:bottom w:val="nil"/>
        <w:right w:val="nil"/>
        <w:between w:val="nil"/>
        <w:bar w:val="nil"/>
      </w:pBdr>
      <w:spacing w:after="0" w:line="240" w:lineRule="auto"/>
    </w:pPr>
    <w:rPr>
      <w:rFonts w:ascii="Helvetica" w:eastAsia="Helvetica" w:hAnsi="Helvetica" w:cs="Helvetica"/>
      <w:color w:val="000000"/>
      <w:bdr w:val="nil"/>
      <w:lang w:eastAsia="es-MX"/>
    </w:rPr>
  </w:style>
  <w:style w:type="numbering" w:customStyle="1" w:styleId="Lista31">
    <w:name w:val="Lista 31"/>
    <w:basedOn w:val="Sinlista"/>
    <w:rsid w:val="00F65E9B"/>
    <w:pPr>
      <w:numPr>
        <w:numId w:val="16"/>
      </w:numPr>
    </w:pPr>
  </w:style>
  <w:style w:type="numbering" w:customStyle="1" w:styleId="Lista41">
    <w:name w:val="Lista 41"/>
    <w:basedOn w:val="Sinlista"/>
    <w:rsid w:val="00F65E9B"/>
    <w:pPr>
      <w:numPr>
        <w:numId w:val="17"/>
      </w:numPr>
    </w:pPr>
  </w:style>
  <w:style w:type="numbering" w:customStyle="1" w:styleId="Lista51">
    <w:name w:val="Lista 51"/>
    <w:basedOn w:val="Sinlista"/>
    <w:rsid w:val="00F65E9B"/>
    <w:pPr>
      <w:numPr>
        <w:numId w:val="26"/>
      </w:numPr>
    </w:pPr>
  </w:style>
  <w:style w:type="numbering" w:customStyle="1" w:styleId="List6">
    <w:name w:val="List 6"/>
    <w:basedOn w:val="Sinlista"/>
    <w:rsid w:val="00F65E9B"/>
    <w:pPr>
      <w:numPr>
        <w:numId w:val="18"/>
      </w:numPr>
    </w:pPr>
  </w:style>
  <w:style w:type="numbering" w:customStyle="1" w:styleId="List7">
    <w:name w:val="List 7"/>
    <w:basedOn w:val="Sinlista"/>
    <w:rsid w:val="00F65E9B"/>
    <w:pPr>
      <w:numPr>
        <w:numId w:val="19"/>
      </w:numPr>
    </w:pPr>
  </w:style>
  <w:style w:type="numbering" w:customStyle="1" w:styleId="List8">
    <w:name w:val="List 8"/>
    <w:basedOn w:val="Sinlista"/>
    <w:rsid w:val="00F65E9B"/>
    <w:pPr>
      <w:numPr>
        <w:numId w:val="20"/>
      </w:numPr>
    </w:pPr>
  </w:style>
  <w:style w:type="numbering" w:customStyle="1" w:styleId="List9">
    <w:name w:val="List 9"/>
    <w:basedOn w:val="Sinlista"/>
    <w:rsid w:val="00F65E9B"/>
    <w:pPr>
      <w:numPr>
        <w:numId w:val="21"/>
      </w:numPr>
    </w:pPr>
  </w:style>
  <w:style w:type="numbering" w:customStyle="1" w:styleId="List10">
    <w:name w:val="List 10"/>
    <w:basedOn w:val="Sinlista"/>
    <w:rsid w:val="00F65E9B"/>
    <w:pPr>
      <w:numPr>
        <w:numId w:val="22"/>
      </w:numPr>
    </w:pPr>
  </w:style>
  <w:style w:type="numbering" w:customStyle="1" w:styleId="List11">
    <w:name w:val="List 11"/>
    <w:basedOn w:val="Sinlista"/>
    <w:rsid w:val="00F65E9B"/>
    <w:pPr>
      <w:numPr>
        <w:numId w:val="23"/>
      </w:numPr>
    </w:pPr>
  </w:style>
  <w:style w:type="numbering" w:customStyle="1" w:styleId="List12">
    <w:name w:val="List 12"/>
    <w:basedOn w:val="Sinlista"/>
    <w:rsid w:val="00F65E9B"/>
    <w:pPr>
      <w:numPr>
        <w:numId w:val="24"/>
      </w:numPr>
    </w:pPr>
  </w:style>
  <w:style w:type="paragraph" w:customStyle="1" w:styleId="MMNotes">
    <w:name w:val="MM Notes"/>
    <w:basedOn w:val="Textoindependiente"/>
    <w:link w:val="MMNotesCar"/>
    <w:rsid w:val="00F65E9B"/>
    <w:pPr>
      <w:spacing w:line="259" w:lineRule="auto"/>
    </w:pPr>
    <w:rPr>
      <w:rFonts w:ascii="Times New Roman" w:eastAsia="Times New Roman" w:hAnsi="Times New Roman" w:cs="Times New Roman"/>
      <w:noProof/>
      <w:szCs w:val="20"/>
      <w:lang w:val="es-ES" w:eastAsia="ar-SA"/>
    </w:rPr>
  </w:style>
  <w:style w:type="character" w:customStyle="1" w:styleId="MMNotesCar">
    <w:name w:val="MM Notes Car"/>
    <w:basedOn w:val="TextoindependienteCar"/>
    <w:link w:val="MMNotes"/>
    <w:rsid w:val="00F65E9B"/>
    <w:rPr>
      <w:rFonts w:ascii="Times New Roman" w:eastAsia="Times New Roman" w:hAnsi="Times New Roman" w:cs="Times New Roman"/>
      <w:noProof/>
      <w:sz w:val="24"/>
      <w:szCs w:val="20"/>
      <w:lang w:val="es-ES" w:eastAsia="ar-SA"/>
    </w:rPr>
  </w:style>
  <w:style w:type="table" w:customStyle="1" w:styleId="TableNormal2">
    <w:name w:val="Table Normal2"/>
    <w:rsid w:val="00F65E9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styleId="Revisin">
    <w:name w:val="Revision"/>
    <w:hidden/>
    <w:uiPriority w:val="99"/>
    <w:semiHidden/>
    <w:rsid w:val="00F65E9B"/>
    <w:pPr>
      <w:spacing w:after="0" w:line="240" w:lineRule="auto"/>
    </w:pPr>
    <w:rPr>
      <w:rFonts w:ascii="Times New Roman" w:eastAsia="Arial Unicode MS" w:hAnsi="Times New Roman" w:cs="Times New Roman"/>
      <w:sz w:val="24"/>
      <w:szCs w:val="24"/>
      <w:bdr w:val="nil"/>
      <w:lang w:val="en-US"/>
    </w:rPr>
  </w:style>
  <w:style w:type="character" w:customStyle="1" w:styleId="MMTopic3Car">
    <w:name w:val="MM Topic 3 Car"/>
    <w:basedOn w:val="Fuentedeprrafopredeter"/>
    <w:link w:val="MMTopic3"/>
    <w:rsid w:val="00F65E9B"/>
    <w:rPr>
      <w:noProof/>
      <w:color w:val="984806" w:themeColor="accent6" w:themeShade="80"/>
      <w:sz w:val="28"/>
    </w:rPr>
  </w:style>
  <w:style w:type="character" w:customStyle="1" w:styleId="NormalWebCar">
    <w:name w:val="Normal (Web) Car"/>
    <w:link w:val="NormalWeb"/>
    <w:uiPriority w:val="99"/>
    <w:locked/>
    <w:rsid w:val="00F65E9B"/>
    <w:rPr>
      <w:rFonts w:ascii="Times New Roman" w:eastAsia="Times New Roman" w:hAnsi="Times New Roman" w:cs="Times New Roman"/>
      <w:sz w:val="24"/>
      <w:szCs w:val="24"/>
      <w:lang w:eastAsia="es-MX"/>
    </w:rPr>
  </w:style>
  <w:style w:type="table" w:customStyle="1" w:styleId="Tablaconcuadrcula7">
    <w:name w:val="Tabla con cuadrícula7"/>
    <w:basedOn w:val="Tablanormal"/>
    <w:next w:val="Tablaconcuadrcula"/>
    <w:uiPriority w:val="59"/>
    <w:rsid w:val="00F65E9B"/>
    <w:pPr>
      <w:suppressAutoHyphens/>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rsid w:val="00F65E9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table" w:customStyle="1" w:styleId="TableNormal">
    <w:name w:val="Table Normal"/>
    <w:rsid w:val="00DA6AB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pcstexto">
    <w:name w:val="pcstexto"/>
    <w:basedOn w:val="Normal"/>
    <w:uiPriority w:val="99"/>
    <w:rsid w:val="00DA6AB2"/>
    <w:pPr>
      <w:suppressAutoHyphens/>
      <w:spacing w:line="240" w:lineRule="exact"/>
      <w:ind w:firstLine="288"/>
      <w:jc w:val="both"/>
    </w:pPr>
    <w:rPr>
      <w:rFonts w:ascii="Univers (W1)" w:eastAsia="Times New Roman" w:hAnsi="Univers (W1)" w:cs="Univers (W1)"/>
      <w:sz w:val="18"/>
      <w:szCs w:val="20"/>
      <w:lang w:val="es-MX" w:eastAsia="ar-SA"/>
    </w:rPr>
  </w:style>
  <w:style w:type="paragraph" w:styleId="Textonotapie">
    <w:name w:val="footnote text"/>
    <w:basedOn w:val="Normal"/>
    <w:link w:val="TextonotapieCar"/>
    <w:uiPriority w:val="99"/>
    <w:semiHidden/>
    <w:unhideWhenUsed/>
    <w:rsid w:val="00DA6AB2"/>
    <w:pPr>
      <w:suppressLineNumbers/>
      <w:suppressAutoHyphens/>
      <w:ind w:left="283" w:hanging="283"/>
    </w:pPr>
    <w:rPr>
      <w:rFonts w:ascii="Arial" w:eastAsia="Times New Roman" w:hAnsi="Arial" w:cs="Times New Roman"/>
      <w:sz w:val="20"/>
      <w:szCs w:val="20"/>
      <w:lang w:val="es-ES" w:eastAsia="ar-SA"/>
    </w:rPr>
  </w:style>
  <w:style w:type="character" w:customStyle="1" w:styleId="TextonotapieCar">
    <w:name w:val="Texto nota pie Car"/>
    <w:basedOn w:val="Fuentedeprrafopredeter"/>
    <w:link w:val="Textonotapie"/>
    <w:uiPriority w:val="99"/>
    <w:semiHidden/>
    <w:rsid w:val="00DA6AB2"/>
    <w:rPr>
      <w:rFonts w:ascii="Arial" w:eastAsia="Times New Roman" w:hAnsi="Arial" w:cs="Times New Roman"/>
      <w:sz w:val="20"/>
      <w:szCs w:val="20"/>
      <w:lang w:val="es-ES" w:eastAsia="ar-SA"/>
    </w:rPr>
  </w:style>
  <w:style w:type="paragraph" w:styleId="Mapadeldocumento">
    <w:name w:val="Document Map"/>
    <w:basedOn w:val="Normal"/>
    <w:link w:val="MapadeldocumentoCar"/>
    <w:uiPriority w:val="99"/>
    <w:semiHidden/>
    <w:unhideWhenUsed/>
    <w:rsid w:val="00DA6AB2"/>
    <w:pPr>
      <w:shd w:val="clear" w:color="auto" w:fill="000080"/>
      <w:suppressAutoHyphens/>
    </w:pPr>
    <w:rPr>
      <w:rFonts w:ascii="Tahoma" w:eastAsia="Calibri" w:hAnsi="Tahoma" w:cs="Times New Roman"/>
      <w:sz w:val="22"/>
      <w:szCs w:val="22"/>
      <w:lang w:val="x-none" w:eastAsia="ar-SA"/>
    </w:rPr>
  </w:style>
  <w:style w:type="character" w:customStyle="1" w:styleId="MapadeldocumentoCar">
    <w:name w:val="Mapa del documento Car"/>
    <w:basedOn w:val="Fuentedeprrafopredeter"/>
    <w:link w:val="Mapadeldocumento"/>
    <w:uiPriority w:val="99"/>
    <w:semiHidden/>
    <w:rsid w:val="00DA6AB2"/>
    <w:rPr>
      <w:rFonts w:ascii="Tahoma" w:eastAsia="Calibri" w:hAnsi="Tahoma" w:cs="Times New Roman"/>
      <w:shd w:val="clear" w:color="auto" w:fill="000080"/>
      <w:lang w:val="x-none" w:eastAsia="ar-SA"/>
    </w:rPr>
  </w:style>
  <w:style w:type="paragraph" w:customStyle="1" w:styleId="Encabezado9">
    <w:name w:val="Encabezado9"/>
    <w:basedOn w:val="Normal"/>
    <w:next w:val="Textoindependiente"/>
    <w:uiPriority w:val="99"/>
    <w:rsid w:val="00DA6AB2"/>
    <w:pPr>
      <w:keepNext/>
      <w:suppressAutoHyphens/>
      <w:spacing w:before="240" w:after="120"/>
    </w:pPr>
    <w:rPr>
      <w:rFonts w:ascii="Arial" w:eastAsia="MS Mincho" w:hAnsi="Arial" w:cs="Tahoma"/>
      <w:sz w:val="28"/>
      <w:szCs w:val="28"/>
      <w:lang w:val="es-ES" w:eastAsia="ar-SA"/>
    </w:rPr>
  </w:style>
  <w:style w:type="paragraph" w:customStyle="1" w:styleId="Encabezado8">
    <w:name w:val="Encabezado8"/>
    <w:basedOn w:val="Normal"/>
    <w:next w:val="Textoindependiente"/>
    <w:uiPriority w:val="99"/>
    <w:rsid w:val="00DA6AB2"/>
    <w:pPr>
      <w:keepNext/>
      <w:suppressAutoHyphens/>
      <w:spacing w:before="240" w:after="120"/>
    </w:pPr>
    <w:rPr>
      <w:rFonts w:ascii="Arial" w:eastAsia="MS Mincho" w:hAnsi="Arial" w:cs="Tahoma"/>
      <w:sz w:val="28"/>
      <w:szCs w:val="28"/>
      <w:lang w:val="es-ES" w:eastAsia="ar-SA"/>
    </w:rPr>
  </w:style>
  <w:style w:type="paragraph" w:customStyle="1" w:styleId="Encabezado7">
    <w:name w:val="Encabezado7"/>
    <w:basedOn w:val="Normal"/>
    <w:next w:val="Textoindependiente"/>
    <w:uiPriority w:val="99"/>
    <w:rsid w:val="00DA6AB2"/>
    <w:pPr>
      <w:keepNext/>
      <w:suppressAutoHyphens/>
      <w:spacing w:before="240" w:after="120"/>
    </w:pPr>
    <w:rPr>
      <w:rFonts w:ascii="Arial" w:eastAsia="MS Mincho" w:hAnsi="Arial" w:cs="Tahoma"/>
      <w:sz w:val="28"/>
      <w:szCs w:val="28"/>
      <w:lang w:val="es-ES" w:eastAsia="ar-SA"/>
    </w:rPr>
  </w:style>
  <w:style w:type="paragraph" w:customStyle="1" w:styleId="Encabezado6">
    <w:name w:val="Encabezado6"/>
    <w:basedOn w:val="Normal"/>
    <w:next w:val="Textoindependiente"/>
    <w:uiPriority w:val="99"/>
    <w:rsid w:val="00DA6AB2"/>
    <w:pPr>
      <w:keepNext/>
      <w:suppressAutoHyphens/>
      <w:spacing w:before="240" w:after="120"/>
    </w:pPr>
    <w:rPr>
      <w:rFonts w:ascii="Arial" w:eastAsia="MS Mincho" w:hAnsi="Arial" w:cs="Tahoma"/>
      <w:sz w:val="28"/>
      <w:szCs w:val="28"/>
      <w:lang w:val="es-ES" w:eastAsia="ar-SA"/>
    </w:rPr>
  </w:style>
  <w:style w:type="paragraph" w:customStyle="1" w:styleId="Encabezado5">
    <w:name w:val="Encabezado5"/>
    <w:basedOn w:val="Normal"/>
    <w:next w:val="Textoindependiente"/>
    <w:uiPriority w:val="99"/>
    <w:rsid w:val="00DA6AB2"/>
    <w:pPr>
      <w:keepNext/>
      <w:suppressAutoHyphens/>
      <w:spacing w:before="240" w:after="120"/>
    </w:pPr>
    <w:rPr>
      <w:rFonts w:ascii="Arial" w:eastAsia="MS Mincho" w:hAnsi="Arial" w:cs="Tahoma"/>
      <w:sz w:val="28"/>
      <w:szCs w:val="28"/>
      <w:lang w:val="es-ES" w:eastAsia="ar-SA"/>
    </w:rPr>
  </w:style>
  <w:style w:type="paragraph" w:customStyle="1" w:styleId="Encabezado100">
    <w:name w:val="Encabezado10"/>
    <w:basedOn w:val="Normal"/>
    <w:next w:val="Textoindependiente"/>
    <w:uiPriority w:val="99"/>
    <w:rsid w:val="00DA6AB2"/>
    <w:pPr>
      <w:keepNext/>
      <w:suppressAutoHyphens/>
      <w:spacing w:before="240" w:after="120"/>
    </w:pPr>
    <w:rPr>
      <w:rFonts w:ascii="Arial" w:eastAsia="MS Mincho" w:hAnsi="Arial" w:cs="Tahoma"/>
      <w:sz w:val="28"/>
      <w:szCs w:val="28"/>
      <w:lang w:val="es-ES" w:eastAsia="ar-SA"/>
    </w:rPr>
  </w:style>
  <w:style w:type="paragraph" w:customStyle="1" w:styleId="Textocomentario2">
    <w:name w:val="Texto comentario2"/>
    <w:basedOn w:val="Normal"/>
    <w:uiPriority w:val="99"/>
    <w:rsid w:val="00DA6AB2"/>
    <w:pPr>
      <w:suppressAutoHyphens/>
    </w:pPr>
    <w:rPr>
      <w:rFonts w:ascii="Arial" w:eastAsia="Times New Roman" w:hAnsi="Arial" w:cs="Times New Roman"/>
      <w:sz w:val="20"/>
      <w:szCs w:val="20"/>
      <w:lang w:val="es-ES" w:eastAsia="ar-SA"/>
    </w:rPr>
  </w:style>
  <w:style w:type="paragraph" w:customStyle="1" w:styleId="xl90">
    <w:name w:val="xl90"/>
    <w:basedOn w:val="Normal"/>
    <w:rsid w:val="00DA6AB2"/>
    <w:pPr>
      <w:pBdr>
        <w:top w:val="single" w:sz="8" w:space="0" w:color="000000"/>
        <w:bottom w:val="single" w:sz="4" w:space="0" w:color="000000"/>
        <w:right w:val="single" w:sz="4" w:space="0" w:color="000000"/>
      </w:pBdr>
      <w:shd w:val="clear" w:color="auto" w:fill="FFFFFF"/>
      <w:suppressAutoHyphens/>
      <w:spacing w:before="280" w:after="280"/>
      <w:jc w:val="center"/>
    </w:pPr>
    <w:rPr>
      <w:rFonts w:ascii="Helv" w:eastAsia="Arial Unicode MS" w:hAnsi="Helv" w:cs="Arial Unicode MS"/>
      <w:sz w:val="28"/>
      <w:szCs w:val="28"/>
      <w:lang w:val="es-ES" w:eastAsia="ar-SA"/>
    </w:rPr>
  </w:style>
  <w:style w:type="paragraph" w:customStyle="1" w:styleId="xl91">
    <w:name w:val="xl91"/>
    <w:basedOn w:val="Normal"/>
    <w:rsid w:val="00DA6AB2"/>
    <w:pPr>
      <w:pBdr>
        <w:top w:val="single" w:sz="8" w:space="0" w:color="000000"/>
        <w:left w:val="single" w:sz="4" w:space="0" w:color="000000"/>
        <w:bottom w:val="single" w:sz="4" w:space="0" w:color="000000"/>
      </w:pBdr>
      <w:shd w:val="clear" w:color="auto" w:fill="FFFFFF"/>
      <w:suppressAutoHyphens/>
      <w:spacing w:before="280" w:after="280"/>
      <w:jc w:val="center"/>
    </w:pPr>
    <w:rPr>
      <w:rFonts w:ascii="Helv" w:eastAsia="Arial Unicode MS" w:hAnsi="Helv" w:cs="Arial Unicode MS"/>
      <w:sz w:val="28"/>
      <w:szCs w:val="28"/>
      <w:lang w:val="es-ES" w:eastAsia="ar-SA"/>
    </w:rPr>
  </w:style>
  <w:style w:type="paragraph" w:customStyle="1" w:styleId="xl92">
    <w:name w:val="xl92"/>
    <w:basedOn w:val="Normal"/>
    <w:rsid w:val="00DA6AB2"/>
    <w:pPr>
      <w:pBdr>
        <w:top w:val="single" w:sz="8" w:space="0" w:color="000000"/>
        <w:bottom w:val="single" w:sz="4" w:space="0" w:color="000000"/>
        <w:right w:val="single" w:sz="8" w:space="0" w:color="000000"/>
      </w:pBdr>
      <w:shd w:val="clear" w:color="auto" w:fill="FFFFFF"/>
      <w:suppressAutoHyphens/>
      <w:spacing w:before="280" w:after="280"/>
      <w:jc w:val="center"/>
    </w:pPr>
    <w:rPr>
      <w:rFonts w:ascii="Helv" w:eastAsia="Arial Unicode MS" w:hAnsi="Helv" w:cs="Arial Unicode MS"/>
      <w:sz w:val="28"/>
      <w:szCs w:val="28"/>
      <w:lang w:val="es-ES" w:eastAsia="ar-SA"/>
    </w:rPr>
  </w:style>
  <w:style w:type="paragraph" w:customStyle="1" w:styleId="p0">
    <w:name w:val="p0"/>
    <w:basedOn w:val="Normal"/>
    <w:uiPriority w:val="99"/>
    <w:rsid w:val="00DA6AB2"/>
    <w:pPr>
      <w:widowControl w:val="0"/>
      <w:tabs>
        <w:tab w:val="left" w:pos="720"/>
      </w:tabs>
      <w:suppressAutoHyphens/>
      <w:autoSpaceDE w:val="0"/>
      <w:spacing w:line="240" w:lineRule="atLeast"/>
      <w:jc w:val="both"/>
    </w:pPr>
    <w:rPr>
      <w:rFonts w:ascii="Arial" w:eastAsia="Times New Roman" w:hAnsi="Arial" w:cs="Arial"/>
      <w:lang w:val="es-MX" w:eastAsia="ar-SA"/>
    </w:rPr>
  </w:style>
  <w:style w:type="paragraph" w:customStyle="1" w:styleId="Textoindependiente24">
    <w:name w:val="Texto independiente 24"/>
    <w:basedOn w:val="Normal"/>
    <w:uiPriority w:val="99"/>
    <w:rsid w:val="00DA6AB2"/>
    <w:pPr>
      <w:widowControl w:val="0"/>
      <w:suppressAutoHyphens/>
      <w:overflowPunct w:val="0"/>
      <w:autoSpaceDE w:val="0"/>
      <w:jc w:val="both"/>
    </w:pPr>
    <w:rPr>
      <w:rFonts w:ascii="Arial" w:eastAsia="Times New Roman" w:hAnsi="Arial" w:cs="Times New Roman"/>
      <w:sz w:val="20"/>
      <w:szCs w:val="20"/>
      <w:lang w:val="es-ES" w:eastAsia="ar-SA"/>
    </w:rPr>
  </w:style>
  <w:style w:type="paragraph" w:customStyle="1" w:styleId="NormalJustificado">
    <w:name w:val="Normal + Justificado"/>
    <w:basedOn w:val="Normal"/>
    <w:uiPriority w:val="99"/>
    <w:rsid w:val="00DA6AB2"/>
    <w:pPr>
      <w:suppressAutoHyphens/>
      <w:jc w:val="both"/>
    </w:pPr>
    <w:rPr>
      <w:rFonts w:ascii="Times New Roman" w:eastAsia="Times New Roman" w:hAnsi="Times New Roman" w:cs="Arial"/>
      <w:lang w:val="es-ES" w:eastAsia="ar-SA"/>
    </w:rPr>
  </w:style>
  <w:style w:type="paragraph" w:customStyle="1" w:styleId="NormalArial">
    <w:name w:val="Normal + Arial"/>
    <w:aliases w:val="Justificado"/>
    <w:basedOn w:val="Normal"/>
    <w:uiPriority w:val="99"/>
    <w:rsid w:val="00DA6AB2"/>
    <w:pPr>
      <w:tabs>
        <w:tab w:val="num" w:pos="360"/>
      </w:tabs>
      <w:suppressAutoHyphens/>
      <w:ind w:left="360" w:hanging="360"/>
      <w:jc w:val="both"/>
    </w:pPr>
    <w:rPr>
      <w:rFonts w:ascii="Arial" w:eastAsia="Times New Roman" w:hAnsi="Arial" w:cs="Arial"/>
      <w:lang w:eastAsia="ar-SA"/>
    </w:rPr>
  </w:style>
  <w:style w:type="paragraph" w:customStyle="1" w:styleId="c2">
    <w:name w:val="c2"/>
    <w:basedOn w:val="Normal"/>
    <w:uiPriority w:val="99"/>
    <w:rsid w:val="00DA6AB2"/>
    <w:pPr>
      <w:widowControl w:val="0"/>
      <w:suppressAutoHyphens/>
      <w:autoSpaceDE w:val="0"/>
      <w:spacing w:line="240" w:lineRule="atLeast"/>
      <w:jc w:val="center"/>
    </w:pPr>
    <w:rPr>
      <w:rFonts w:ascii="Arial" w:eastAsia="Times New Roman" w:hAnsi="Arial" w:cs="Arial"/>
      <w:lang w:val="es-MX" w:eastAsia="ar-SA"/>
    </w:rPr>
  </w:style>
  <w:style w:type="paragraph" w:customStyle="1" w:styleId="p9">
    <w:name w:val="p9"/>
    <w:basedOn w:val="Normal"/>
    <w:uiPriority w:val="99"/>
    <w:rsid w:val="00DA6AB2"/>
    <w:pPr>
      <w:widowControl w:val="0"/>
      <w:tabs>
        <w:tab w:val="left" w:pos="720"/>
      </w:tabs>
      <w:suppressAutoHyphens/>
      <w:autoSpaceDE w:val="0"/>
      <w:spacing w:line="280" w:lineRule="atLeast"/>
    </w:pPr>
    <w:rPr>
      <w:rFonts w:ascii="Arial" w:eastAsia="Times New Roman" w:hAnsi="Arial" w:cs="Arial"/>
      <w:lang w:val="es-MX" w:eastAsia="ar-SA"/>
    </w:rPr>
  </w:style>
  <w:style w:type="paragraph" w:customStyle="1" w:styleId="p45">
    <w:name w:val="p45"/>
    <w:basedOn w:val="Normal"/>
    <w:uiPriority w:val="99"/>
    <w:rsid w:val="00DA6AB2"/>
    <w:pPr>
      <w:widowControl w:val="0"/>
      <w:tabs>
        <w:tab w:val="left" w:pos="720"/>
      </w:tabs>
      <w:suppressAutoHyphens/>
      <w:autoSpaceDE w:val="0"/>
      <w:spacing w:line="280" w:lineRule="atLeast"/>
      <w:jc w:val="both"/>
    </w:pPr>
    <w:rPr>
      <w:rFonts w:ascii="Arial" w:eastAsia="Times New Roman" w:hAnsi="Arial" w:cs="Arial"/>
      <w:lang w:val="es-MX" w:eastAsia="ar-SA"/>
    </w:rPr>
  </w:style>
  <w:style w:type="paragraph" w:customStyle="1" w:styleId="Textocomentario3">
    <w:name w:val="Texto comentario3"/>
    <w:basedOn w:val="Normal"/>
    <w:uiPriority w:val="99"/>
    <w:rsid w:val="00DA6AB2"/>
    <w:pPr>
      <w:suppressAutoHyphens/>
    </w:pPr>
    <w:rPr>
      <w:rFonts w:ascii="Times New Roman" w:eastAsia="Times New Roman" w:hAnsi="Times New Roman" w:cs="Times New Roman"/>
      <w:sz w:val="20"/>
      <w:szCs w:val="20"/>
      <w:lang w:val="es-MX" w:eastAsia="ar-SA"/>
    </w:rPr>
  </w:style>
  <w:style w:type="paragraph" w:customStyle="1" w:styleId="Textoindependiente25">
    <w:name w:val="Texto independiente 25"/>
    <w:basedOn w:val="Normal"/>
    <w:uiPriority w:val="99"/>
    <w:rsid w:val="00DA6AB2"/>
    <w:pPr>
      <w:widowControl w:val="0"/>
      <w:suppressAutoHyphens/>
      <w:jc w:val="both"/>
    </w:pPr>
    <w:rPr>
      <w:rFonts w:ascii="Times New Roman" w:eastAsia="Times New Roman" w:hAnsi="Times New Roman" w:cs="Times New Roman"/>
      <w:lang w:eastAsia="ar-SA"/>
    </w:rPr>
  </w:style>
  <w:style w:type="paragraph" w:customStyle="1" w:styleId="Textoindependiente26">
    <w:name w:val="Texto independiente 26"/>
    <w:basedOn w:val="Normal"/>
    <w:uiPriority w:val="99"/>
    <w:rsid w:val="00DA6AB2"/>
    <w:pPr>
      <w:widowControl w:val="0"/>
      <w:suppressAutoHyphens/>
      <w:jc w:val="both"/>
    </w:pPr>
    <w:rPr>
      <w:rFonts w:ascii="Times New Roman" w:eastAsia="Times New Roman" w:hAnsi="Times New Roman" w:cs="Times New Roman"/>
      <w:lang w:eastAsia="ar-SA"/>
    </w:rPr>
  </w:style>
  <w:style w:type="paragraph" w:customStyle="1" w:styleId="Textoindependiente27">
    <w:name w:val="Texto independiente 27"/>
    <w:basedOn w:val="Normal"/>
    <w:uiPriority w:val="99"/>
    <w:rsid w:val="00DA6AB2"/>
    <w:pPr>
      <w:widowControl w:val="0"/>
      <w:suppressAutoHyphens/>
      <w:jc w:val="both"/>
    </w:pPr>
    <w:rPr>
      <w:rFonts w:ascii="Times New Roman" w:eastAsia="Times New Roman" w:hAnsi="Times New Roman" w:cs="Times New Roman"/>
      <w:lang w:eastAsia="ar-SA"/>
    </w:rPr>
  </w:style>
  <w:style w:type="paragraph" w:customStyle="1" w:styleId="Textoindependiente28">
    <w:name w:val="Texto independiente 28"/>
    <w:basedOn w:val="Normal"/>
    <w:uiPriority w:val="99"/>
    <w:rsid w:val="00DA6AB2"/>
    <w:pPr>
      <w:widowControl w:val="0"/>
      <w:suppressAutoHyphens/>
      <w:jc w:val="both"/>
    </w:pPr>
    <w:rPr>
      <w:rFonts w:ascii="Times New Roman" w:eastAsia="Times New Roman" w:hAnsi="Times New Roman" w:cs="Times New Roman"/>
      <w:lang w:eastAsia="ar-SA"/>
    </w:rPr>
  </w:style>
  <w:style w:type="paragraph" w:customStyle="1" w:styleId="Textoindependiente29">
    <w:name w:val="Texto independiente 29"/>
    <w:basedOn w:val="Normal"/>
    <w:uiPriority w:val="99"/>
    <w:rsid w:val="00DA6AB2"/>
    <w:pPr>
      <w:widowControl w:val="0"/>
      <w:suppressAutoHyphens/>
      <w:jc w:val="both"/>
    </w:pPr>
    <w:rPr>
      <w:rFonts w:ascii="Times New Roman" w:eastAsia="Times New Roman" w:hAnsi="Times New Roman" w:cs="Times New Roman"/>
      <w:lang w:eastAsia="ar-SA"/>
    </w:rPr>
  </w:style>
  <w:style w:type="paragraph" w:customStyle="1" w:styleId="Sangra2detindependiente3">
    <w:name w:val="Sangría 2 de t. independiente3"/>
    <w:basedOn w:val="Normal"/>
    <w:uiPriority w:val="99"/>
    <w:rsid w:val="00DA6AB2"/>
    <w:pPr>
      <w:suppressAutoHyphens/>
      <w:overflowPunct w:val="0"/>
      <w:autoSpaceDE w:val="0"/>
      <w:spacing w:before="100"/>
      <w:ind w:left="1985"/>
      <w:jc w:val="both"/>
    </w:pPr>
    <w:rPr>
      <w:rFonts w:ascii="Arial" w:eastAsia="Times New Roman" w:hAnsi="Arial" w:cs="Times New Roman"/>
      <w:sz w:val="22"/>
      <w:szCs w:val="20"/>
      <w:lang w:val="es-ES" w:eastAsia="ar-SA"/>
    </w:rPr>
  </w:style>
  <w:style w:type="paragraph" w:customStyle="1" w:styleId="Textoindependiente210">
    <w:name w:val="Texto independiente 210"/>
    <w:basedOn w:val="Normal"/>
    <w:uiPriority w:val="99"/>
    <w:rsid w:val="00DA6AB2"/>
    <w:pPr>
      <w:widowControl w:val="0"/>
      <w:suppressAutoHyphens/>
      <w:overflowPunct w:val="0"/>
      <w:autoSpaceDE w:val="0"/>
      <w:jc w:val="both"/>
    </w:pPr>
    <w:rPr>
      <w:rFonts w:ascii="Arial" w:eastAsia="Times New Roman" w:hAnsi="Arial" w:cs="Times New Roman"/>
      <w:sz w:val="20"/>
      <w:szCs w:val="20"/>
      <w:lang w:val="es-ES" w:eastAsia="ar-SA"/>
    </w:rPr>
  </w:style>
  <w:style w:type="paragraph" w:customStyle="1" w:styleId="Prrafodelista2">
    <w:name w:val="Párrafo de lista2"/>
    <w:basedOn w:val="Normal"/>
    <w:uiPriority w:val="99"/>
    <w:rsid w:val="00DA6AB2"/>
    <w:pPr>
      <w:widowControl w:val="0"/>
      <w:suppressAutoHyphens/>
      <w:ind w:left="708"/>
    </w:pPr>
    <w:rPr>
      <w:rFonts w:ascii="Times New Roman" w:eastAsia="Arial Unicode MS" w:hAnsi="Times New Roman" w:cs="Times New Roman"/>
      <w:kern w:val="2"/>
      <w:lang w:val="es-MX" w:eastAsia="ar-SA"/>
    </w:rPr>
  </w:style>
  <w:style w:type="paragraph" w:customStyle="1" w:styleId="Sangra2detindependiente4">
    <w:name w:val="Sangría 2 de t. independiente4"/>
    <w:basedOn w:val="Normal"/>
    <w:uiPriority w:val="99"/>
    <w:rsid w:val="00DA6AB2"/>
    <w:pPr>
      <w:suppressAutoHyphens/>
      <w:overflowPunct w:val="0"/>
      <w:autoSpaceDE w:val="0"/>
      <w:spacing w:before="100"/>
      <w:ind w:left="1985"/>
      <w:jc w:val="both"/>
    </w:pPr>
    <w:rPr>
      <w:rFonts w:ascii="Arial" w:eastAsia="Times New Roman" w:hAnsi="Arial" w:cs="Times New Roman"/>
      <w:sz w:val="22"/>
      <w:szCs w:val="20"/>
      <w:lang w:val="es-ES" w:eastAsia="ar-SA"/>
    </w:rPr>
  </w:style>
  <w:style w:type="paragraph" w:customStyle="1" w:styleId="Textoindependiente211">
    <w:name w:val="Texto independiente 211"/>
    <w:basedOn w:val="Normal"/>
    <w:uiPriority w:val="99"/>
    <w:rsid w:val="00DA6AB2"/>
    <w:pPr>
      <w:widowControl w:val="0"/>
      <w:suppressAutoHyphens/>
      <w:overflowPunct w:val="0"/>
      <w:autoSpaceDE w:val="0"/>
      <w:jc w:val="both"/>
    </w:pPr>
    <w:rPr>
      <w:rFonts w:ascii="Arial" w:eastAsia="Times New Roman" w:hAnsi="Arial" w:cs="Times New Roman"/>
      <w:sz w:val="20"/>
      <w:szCs w:val="20"/>
      <w:lang w:val="es-ES" w:eastAsia="ar-SA"/>
    </w:rPr>
  </w:style>
  <w:style w:type="paragraph" w:customStyle="1" w:styleId="Textoindependiente34">
    <w:name w:val="Texto independiente 34"/>
    <w:basedOn w:val="Normal"/>
    <w:uiPriority w:val="99"/>
    <w:rsid w:val="00DA6AB2"/>
    <w:pPr>
      <w:suppressAutoHyphens/>
      <w:overflowPunct w:val="0"/>
      <w:autoSpaceDE w:val="0"/>
      <w:jc w:val="both"/>
    </w:pPr>
    <w:rPr>
      <w:rFonts w:ascii="Times New Roman" w:eastAsia="Times New Roman" w:hAnsi="Times New Roman" w:cs="Times New Roman"/>
      <w:szCs w:val="20"/>
      <w:lang w:val="es-ES" w:eastAsia="ar-SA"/>
    </w:rPr>
  </w:style>
  <w:style w:type="paragraph" w:customStyle="1" w:styleId="Prrafodelista3">
    <w:name w:val="Párrafo de lista3"/>
    <w:basedOn w:val="Normal"/>
    <w:uiPriority w:val="99"/>
    <w:rsid w:val="00DA6AB2"/>
    <w:pPr>
      <w:widowControl w:val="0"/>
      <w:suppressAutoHyphens/>
      <w:ind w:left="708"/>
    </w:pPr>
    <w:rPr>
      <w:rFonts w:ascii="Times New Roman" w:eastAsia="Arial Unicode MS" w:hAnsi="Times New Roman" w:cs="Times New Roman"/>
      <w:kern w:val="2"/>
      <w:lang w:val="es-MX" w:eastAsia="ar-SA"/>
    </w:rPr>
  </w:style>
  <w:style w:type="paragraph" w:customStyle="1" w:styleId="Sangra2detindependiente5">
    <w:name w:val="Sangría 2 de t. independiente5"/>
    <w:basedOn w:val="Normal"/>
    <w:uiPriority w:val="99"/>
    <w:rsid w:val="00DA6AB2"/>
    <w:pPr>
      <w:suppressAutoHyphens/>
      <w:overflowPunct w:val="0"/>
      <w:autoSpaceDE w:val="0"/>
      <w:spacing w:before="100"/>
      <w:ind w:left="1985"/>
      <w:jc w:val="both"/>
    </w:pPr>
    <w:rPr>
      <w:rFonts w:ascii="Arial" w:eastAsia="Times New Roman" w:hAnsi="Arial" w:cs="Times New Roman"/>
      <w:sz w:val="22"/>
      <w:szCs w:val="20"/>
      <w:lang w:val="es-ES" w:eastAsia="ar-SA"/>
    </w:rPr>
  </w:style>
  <w:style w:type="paragraph" w:customStyle="1" w:styleId="Textoindependiente212">
    <w:name w:val="Texto independiente 212"/>
    <w:basedOn w:val="Normal"/>
    <w:uiPriority w:val="99"/>
    <w:rsid w:val="00DA6AB2"/>
    <w:pPr>
      <w:widowControl w:val="0"/>
      <w:suppressAutoHyphens/>
      <w:overflowPunct w:val="0"/>
      <w:autoSpaceDE w:val="0"/>
      <w:jc w:val="both"/>
    </w:pPr>
    <w:rPr>
      <w:rFonts w:ascii="Arial" w:eastAsia="Times New Roman" w:hAnsi="Arial" w:cs="Times New Roman"/>
      <w:sz w:val="20"/>
      <w:szCs w:val="20"/>
      <w:lang w:val="es-ES" w:eastAsia="ar-SA"/>
    </w:rPr>
  </w:style>
  <w:style w:type="paragraph" w:customStyle="1" w:styleId="Textoindependiente35">
    <w:name w:val="Texto independiente 35"/>
    <w:basedOn w:val="Normal"/>
    <w:uiPriority w:val="99"/>
    <w:rsid w:val="00DA6AB2"/>
    <w:pPr>
      <w:suppressAutoHyphens/>
      <w:overflowPunct w:val="0"/>
      <w:autoSpaceDE w:val="0"/>
      <w:jc w:val="both"/>
    </w:pPr>
    <w:rPr>
      <w:rFonts w:ascii="Times New Roman" w:eastAsia="Times New Roman" w:hAnsi="Times New Roman" w:cs="Times New Roman"/>
      <w:szCs w:val="20"/>
      <w:lang w:val="es-ES" w:eastAsia="ar-SA"/>
    </w:rPr>
  </w:style>
  <w:style w:type="paragraph" w:customStyle="1" w:styleId="Prrafodelista4">
    <w:name w:val="Párrafo de lista4"/>
    <w:basedOn w:val="Normal"/>
    <w:uiPriority w:val="99"/>
    <w:rsid w:val="00DA6AB2"/>
    <w:pPr>
      <w:widowControl w:val="0"/>
      <w:suppressAutoHyphens/>
      <w:ind w:left="708"/>
    </w:pPr>
    <w:rPr>
      <w:rFonts w:ascii="Times New Roman" w:eastAsia="Arial Unicode MS" w:hAnsi="Times New Roman" w:cs="Times New Roman"/>
      <w:kern w:val="2"/>
      <w:lang w:val="es-MX" w:eastAsia="ar-SA"/>
    </w:rPr>
  </w:style>
  <w:style w:type="paragraph" w:customStyle="1" w:styleId="Textodeglobo2">
    <w:name w:val="Texto de globo2"/>
    <w:basedOn w:val="Normal"/>
    <w:uiPriority w:val="99"/>
    <w:rsid w:val="00DA6AB2"/>
    <w:pPr>
      <w:suppressAutoHyphens/>
    </w:pPr>
    <w:rPr>
      <w:rFonts w:ascii="Tahoma" w:eastAsia="Times New Roman" w:hAnsi="Tahoma" w:cs="Tahoma"/>
      <w:sz w:val="16"/>
      <w:szCs w:val="20"/>
      <w:lang w:val="es-ES" w:eastAsia="ar-SA"/>
    </w:rPr>
  </w:style>
  <w:style w:type="paragraph" w:customStyle="1" w:styleId="Sangra2detindependiente6">
    <w:name w:val="Sangría 2 de t. independiente6"/>
    <w:basedOn w:val="Normal"/>
    <w:uiPriority w:val="99"/>
    <w:rsid w:val="00DA6AB2"/>
    <w:pPr>
      <w:suppressAutoHyphens/>
      <w:overflowPunct w:val="0"/>
      <w:autoSpaceDE w:val="0"/>
      <w:spacing w:before="100"/>
      <w:ind w:left="1985"/>
      <w:jc w:val="both"/>
    </w:pPr>
    <w:rPr>
      <w:rFonts w:ascii="Arial" w:eastAsia="Times New Roman" w:hAnsi="Arial" w:cs="Times New Roman"/>
      <w:sz w:val="22"/>
      <w:szCs w:val="20"/>
      <w:lang w:val="es-ES" w:eastAsia="ar-SA"/>
    </w:rPr>
  </w:style>
  <w:style w:type="paragraph" w:customStyle="1" w:styleId="Textoindependiente213">
    <w:name w:val="Texto independiente 213"/>
    <w:basedOn w:val="Normal"/>
    <w:uiPriority w:val="99"/>
    <w:rsid w:val="00DA6AB2"/>
    <w:pPr>
      <w:widowControl w:val="0"/>
      <w:suppressAutoHyphens/>
      <w:overflowPunct w:val="0"/>
      <w:autoSpaceDE w:val="0"/>
      <w:jc w:val="both"/>
    </w:pPr>
    <w:rPr>
      <w:rFonts w:ascii="Arial" w:eastAsia="Times New Roman" w:hAnsi="Arial" w:cs="Times New Roman"/>
      <w:sz w:val="20"/>
      <w:szCs w:val="20"/>
      <w:lang w:val="es-ES" w:eastAsia="ar-SA"/>
    </w:rPr>
  </w:style>
  <w:style w:type="paragraph" w:customStyle="1" w:styleId="Textoindependiente36">
    <w:name w:val="Texto independiente 36"/>
    <w:basedOn w:val="Normal"/>
    <w:uiPriority w:val="99"/>
    <w:rsid w:val="00DA6AB2"/>
    <w:pPr>
      <w:suppressAutoHyphens/>
      <w:overflowPunct w:val="0"/>
      <w:autoSpaceDE w:val="0"/>
      <w:jc w:val="both"/>
    </w:pPr>
    <w:rPr>
      <w:rFonts w:ascii="Times New Roman" w:eastAsia="Times New Roman" w:hAnsi="Times New Roman" w:cs="Times New Roman"/>
      <w:szCs w:val="20"/>
      <w:lang w:val="es-ES" w:eastAsia="ar-SA"/>
    </w:rPr>
  </w:style>
  <w:style w:type="paragraph" w:customStyle="1" w:styleId="Prrafodelista5">
    <w:name w:val="Párrafo de lista5"/>
    <w:basedOn w:val="Normal"/>
    <w:uiPriority w:val="99"/>
    <w:rsid w:val="00DA6AB2"/>
    <w:pPr>
      <w:widowControl w:val="0"/>
      <w:suppressAutoHyphens/>
      <w:ind w:left="708"/>
    </w:pPr>
    <w:rPr>
      <w:rFonts w:ascii="Times New Roman" w:eastAsia="Arial Unicode MS" w:hAnsi="Times New Roman" w:cs="Times New Roman"/>
      <w:kern w:val="2"/>
      <w:lang w:val="es-MX" w:eastAsia="ar-SA"/>
    </w:rPr>
  </w:style>
  <w:style w:type="character" w:customStyle="1" w:styleId="Estilo1Car">
    <w:name w:val="Estilo1 Car"/>
    <w:link w:val="Estilo1"/>
    <w:locked/>
    <w:rsid w:val="00DA6AB2"/>
    <w:rPr>
      <w:rFonts w:ascii="Calibri" w:eastAsia="Times New Roman" w:hAnsi="Calibri" w:cs="Calibri"/>
      <w:b/>
      <w:bCs/>
      <w:color w:val="FF0000"/>
      <w:lang w:val="es-ES" w:eastAsia="ar-SA"/>
    </w:rPr>
  </w:style>
  <w:style w:type="paragraph" w:customStyle="1" w:styleId="Estilo1">
    <w:name w:val="Estilo1"/>
    <w:basedOn w:val="NormalWeb"/>
    <w:link w:val="Estilo1Car"/>
    <w:qFormat/>
    <w:rsid w:val="00DA6AB2"/>
    <w:pPr>
      <w:suppressAutoHyphens/>
      <w:spacing w:before="0" w:beforeAutospacing="0" w:after="0"/>
      <w:jc w:val="center"/>
    </w:pPr>
    <w:rPr>
      <w:rFonts w:ascii="Calibri" w:hAnsi="Calibri" w:cs="Calibri"/>
      <w:b/>
      <w:bCs/>
      <w:color w:val="FF0000"/>
      <w:sz w:val="22"/>
      <w:szCs w:val="22"/>
      <w:lang w:val="es-ES" w:eastAsia="ar-SA"/>
    </w:rPr>
  </w:style>
  <w:style w:type="paragraph" w:customStyle="1" w:styleId="Sangra2detindependiente7">
    <w:name w:val="Sangría 2 de t. independiente7"/>
    <w:basedOn w:val="Normal"/>
    <w:uiPriority w:val="99"/>
    <w:rsid w:val="00DA6AB2"/>
    <w:pPr>
      <w:suppressAutoHyphens/>
      <w:overflowPunct w:val="0"/>
      <w:autoSpaceDE w:val="0"/>
      <w:spacing w:before="100"/>
      <w:ind w:left="1985"/>
      <w:jc w:val="both"/>
    </w:pPr>
    <w:rPr>
      <w:rFonts w:ascii="Arial" w:eastAsia="Times New Roman" w:hAnsi="Arial" w:cs="Times New Roman"/>
      <w:sz w:val="22"/>
      <w:szCs w:val="20"/>
      <w:lang w:val="es-ES" w:eastAsia="ar-SA"/>
    </w:rPr>
  </w:style>
  <w:style w:type="paragraph" w:customStyle="1" w:styleId="Textoindependiente214">
    <w:name w:val="Texto independiente 214"/>
    <w:basedOn w:val="Normal"/>
    <w:uiPriority w:val="99"/>
    <w:rsid w:val="00DA6AB2"/>
    <w:pPr>
      <w:widowControl w:val="0"/>
      <w:suppressAutoHyphens/>
      <w:overflowPunct w:val="0"/>
      <w:autoSpaceDE w:val="0"/>
      <w:jc w:val="both"/>
    </w:pPr>
    <w:rPr>
      <w:rFonts w:ascii="Arial" w:eastAsia="Times New Roman" w:hAnsi="Arial" w:cs="Times New Roman"/>
      <w:sz w:val="20"/>
      <w:szCs w:val="20"/>
      <w:lang w:val="es-ES" w:eastAsia="ar-SA"/>
    </w:rPr>
  </w:style>
  <w:style w:type="paragraph" w:customStyle="1" w:styleId="Textoindependiente37">
    <w:name w:val="Texto independiente 37"/>
    <w:basedOn w:val="Normal"/>
    <w:uiPriority w:val="99"/>
    <w:rsid w:val="00DA6AB2"/>
    <w:pPr>
      <w:suppressAutoHyphens/>
      <w:overflowPunct w:val="0"/>
      <w:autoSpaceDE w:val="0"/>
      <w:jc w:val="both"/>
    </w:pPr>
    <w:rPr>
      <w:rFonts w:ascii="Times New Roman" w:eastAsia="Times New Roman" w:hAnsi="Times New Roman" w:cs="Times New Roman"/>
      <w:szCs w:val="20"/>
      <w:lang w:val="es-ES" w:eastAsia="ar-SA"/>
    </w:rPr>
  </w:style>
  <w:style w:type="paragraph" w:customStyle="1" w:styleId="Prrafodelista6">
    <w:name w:val="Párrafo de lista6"/>
    <w:basedOn w:val="Normal"/>
    <w:uiPriority w:val="99"/>
    <w:rsid w:val="00DA6AB2"/>
    <w:pPr>
      <w:widowControl w:val="0"/>
      <w:suppressAutoHyphens/>
      <w:ind w:left="708"/>
    </w:pPr>
    <w:rPr>
      <w:rFonts w:ascii="Times New Roman" w:eastAsia="Arial Unicode MS" w:hAnsi="Times New Roman" w:cs="Times New Roman"/>
      <w:kern w:val="2"/>
      <w:lang w:val="es-MX" w:eastAsia="ar-SA"/>
    </w:rPr>
  </w:style>
  <w:style w:type="paragraph" w:customStyle="1" w:styleId="Textodeglobo3">
    <w:name w:val="Texto de globo3"/>
    <w:basedOn w:val="Normal"/>
    <w:uiPriority w:val="99"/>
    <w:rsid w:val="00DA6AB2"/>
    <w:pPr>
      <w:suppressAutoHyphens/>
    </w:pPr>
    <w:rPr>
      <w:rFonts w:ascii="Tahoma" w:eastAsia="Times New Roman" w:hAnsi="Tahoma" w:cs="Tahoma"/>
      <w:sz w:val="16"/>
      <w:szCs w:val="20"/>
      <w:lang w:val="es-ES" w:eastAsia="ar-SA"/>
    </w:rPr>
  </w:style>
  <w:style w:type="paragraph" w:customStyle="1" w:styleId="Titulo">
    <w:name w:val="Titulo"/>
    <w:basedOn w:val="Normal"/>
    <w:uiPriority w:val="99"/>
    <w:rsid w:val="00DA6AB2"/>
    <w:pPr>
      <w:tabs>
        <w:tab w:val="num" w:pos="360"/>
        <w:tab w:val="left" w:pos="1080"/>
      </w:tabs>
      <w:suppressAutoHyphens/>
      <w:ind w:left="360" w:right="51"/>
      <w:jc w:val="both"/>
    </w:pPr>
    <w:rPr>
      <w:rFonts w:ascii="Arial" w:eastAsia="Times New Roman" w:hAnsi="Arial" w:cs="Arial"/>
      <w:b/>
      <w:noProof/>
      <w:spacing w:val="-2"/>
      <w:sz w:val="22"/>
      <w:szCs w:val="22"/>
      <w:lang w:val="es-MX" w:eastAsia="ar-SA"/>
    </w:rPr>
  </w:style>
  <w:style w:type="character" w:customStyle="1" w:styleId="WW8Num3z0">
    <w:name w:val="WW8Num3z0"/>
    <w:rsid w:val="00DA6AB2"/>
    <w:rPr>
      <w:rFonts w:ascii="Wingdings" w:hAnsi="Wingdings" w:hint="default"/>
      <w:sz w:val="16"/>
      <w:szCs w:val="16"/>
    </w:rPr>
  </w:style>
  <w:style w:type="character" w:customStyle="1" w:styleId="WW-Absatz-Standardschriftart">
    <w:name w:val="WW-Absatz-Standardschriftart"/>
    <w:rsid w:val="00DA6AB2"/>
  </w:style>
  <w:style w:type="character" w:customStyle="1" w:styleId="WW-Absatz-Standardschriftart1">
    <w:name w:val="WW-Absatz-Standardschriftart1"/>
    <w:rsid w:val="00DA6AB2"/>
  </w:style>
  <w:style w:type="character" w:customStyle="1" w:styleId="WW-Absatz-Standardschriftart11">
    <w:name w:val="WW-Absatz-Standardschriftart11"/>
    <w:rsid w:val="00DA6AB2"/>
  </w:style>
  <w:style w:type="character" w:customStyle="1" w:styleId="WW-Absatz-Standardschriftart111">
    <w:name w:val="WW-Absatz-Standardschriftart111"/>
    <w:rsid w:val="00DA6AB2"/>
  </w:style>
  <w:style w:type="character" w:customStyle="1" w:styleId="WW-Absatz-Standardschriftart1111">
    <w:name w:val="WW-Absatz-Standardschriftart1111"/>
    <w:rsid w:val="00DA6AB2"/>
  </w:style>
  <w:style w:type="character" w:customStyle="1" w:styleId="WW-Absatz-Standardschriftart11111">
    <w:name w:val="WW-Absatz-Standardschriftart11111"/>
    <w:rsid w:val="00DA6AB2"/>
  </w:style>
  <w:style w:type="character" w:customStyle="1" w:styleId="WW-Absatz-Standardschriftart111111">
    <w:name w:val="WW-Absatz-Standardschriftart111111"/>
    <w:rsid w:val="00DA6AB2"/>
  </w:style>
  <w:style w:type="character" w:customStyle="1" w:styleId="WW-Absatz-Standardschriftart1111111">
    <w:name w:val="WW-Absatz-Standardschriftart1111111"/>
    <w:rsid w:val="00DA6AB2"/>
  </w:style>
  <w:style w:type="character" w:customStyle="1" w:styleId="WW-Absatz-Standardschriftart11111111">
    <w:name w:val="WW-Absatz-Standardschriftart11111111"/>
    <w:rsid w:val="00DA6AB2"/>
  </w:style>
  <w:style w:type="character" w:customStyle="1" w:styleId="WW-Absatz-Standardschriftart111111111">
    <w:name w:val="WW-Absatz-Standardschriftart111111111"/>
    <w:rsid w:val="00DA6AB2"/>
  </w:style>
  <w:style w:type="character" w:customStyle="1" w:styleId="Fuentedeprrafopredeter9">
    <w:name w:val="Fuente de párrafo predeter.9"/>
    <w:rsid w:val="00DA6AB2"/>
  </w:style>
  <w:style w:type="character" w:customStyle="1" w:styleId="Fuentedeprrafopredeter8">
    <w:name w:val="Fuente de párrafo predeter.8"/>
    <w:rsid w:val="00DA6AB2"/>
  </w:style>
  <w:style w:type="character" w:customStyle="1" w:styleId="WW-Absatz-Standardschriftart1111111111">
    <w:name w:val="WW-Absatz-Standardschriftart1111111111"/>
    <w:rsid w:val="00DA6AB2"/>
  </w:style>
  <w:style w:type="character" w:customStyle="1" w:styleId="Fuentedeprrafopredeter7">
    <w:name w:val="Fuente de párrafo predeter.7"/>
    <w:rsid w:val="00DA6AB2"/>
  </w:style>
  <w:style w:type="character" w:customStyle="1" w:styleId="Fuentedeprrafopredeter6">
    <w:name w:val="Fuente de párrafo predeter.6"/>
    <w:rsid w:val="00DA6AB2"/>
  </w:style>
  <w:style w:type="character" w:customStyle="1" w:styleId="WW-Absatz-Standardschriftart11111111111">
    <w:name w:val="WW-Absatz-Standardschriftart11111111111"/>
    <w:rsid w:val="00DA6AB2"/>
  </w:style>
  <w:style w:type="character" w:customStyle="1" w:styleId="WW-Absatz-Standardschriftart111111111111">
    <w:name w:val="WW-Absatz-Standardschriftart111111111111"/>
    <w:rsid w:val="00DA6AB2"/>
  </w:style>
  <w:style w:type="character" w:customStyle="1" w:styleId="WW-Absatz-Standardschriftart1111111111111">
    <w:name w:val="WW-Absatz-Standardschriftart1111111111111"/>
    <w:rsid w:val="00DA6AB2"/>
  </w:style>
  <w:style w:type="character" w:customStyle="1" w:styleId="WW-Absatz-Standardschriftart11111111111111">
    <w:name w:val="WW-Absatz-Standardschriftart11111111111111"/>
    <w:rsid w:val="00DA6AB2"/>
  </w:style>
  <w:style w:type="character" w:customStyle="1" w:styleId="WW-Absatz-Standardschriftart111111111111111">
    <w:name w:val="WW-Absatz-Standardschriftart111111111111111"/>
    <w:rsid w:val="00DA6AB2"/>
  </w:style>
  <w:style w:type="character" w:customStyle="1" w:styleId="WW-Absatz-Standardschriftart1111111111111111">
    <w:name w:val="WW-Absatz-Standardschriftart1111111111111111"/>
    <w:rsid w:val="00DA6AB2"/>
  </w:style>
  <w:style w:type="character" w:customStyle="1" w:styleId="WW-Absatz-Standardschriftart11111111111111111">
    <w:name w:val="WW-Absatz-Standardschriftart11111111111111111"/>
    <w:rsid w:val="00DA6AB2"/>
  </w:style>
  <w:style w:type="character" w:customStyle="1" w:styleId="Fuentedeprrafopredeter5">
    <w:name w:val="Fuente de párrafo predeter.5"/>
    <w:rsid w:val="00DA6AB2"/>
  </w:style>
  <w:style w:type="character" w:customStyle="1" w:styleId="WW-Absatz-Standardschriftart111111111111111111">
    <w:name w:val="WW-Absatz-Standardschriftart111111111111111111"/>
    <w:rsid w:val="00DA6AB2"/>
  </w:style>
  <w:style w:type="character" w:customStyle="1" w:styleId="WW-Absatz-Standardschriftart1111111111111111111">
    <w:name w:val="WW-Absatz-Standardschriftart1111111111111111111"/>
    <w:rsid w:val="00DA6AB2"/>
  </w:style>
  <w:style w:type="character" w:customStyle="1" w:styleId="WW8Num4z4">
    <w:name w:val="WW8Num4z4"/>
    <w:rsid w:val="00DA6AB2"/>
    <w:rPr>
      <w:rFonts w:ascii="Courier New" w:hAnsi="Courier New" w:cs="Courier New" w:hint="default"/>
    </w:rPr>
  </w:style>
  <w:style w:type="character" w:customStyle="1" w:styleId="WW8Num4z5">
    <w:name w:val="WW8Num4z5"/>
    <w:rsid w:val="00DA6AB2"/>
    <w:rPr>
      <w:rFonts w:ascii="Wingdings" w:hAnsi="Wingdings" w:hint="default"/>
    </w:rPr>
  </w:style>
  <w:style w:type="character" w:customStyle="1" w:styleId="WW8Num9z1">
    <w:name w:val="WW8Num9z1"/>
    <w:rsid w:val="00DA6AB2"/>
    <w:rPr>
      <w:rFonts w:ascii="Wingdings" w:hAnsi="Wingdings" w:cs="Courier New" w:hint="default"/>
    </w:rPr>
  </w:style>
  <w:style w:type="character" w:customStyle="1" w:styleId="WW8Num9z2">
    <w:name w:val="WW8Num9z2"/>
    <w:rsid w:val="00DA6AB2"/>
    <w:rPr>
      <w:rFonts w:ascii="OpenSymbol" w:hAnsi="OpenSymbol" w:hint="default"/>
    </w:rPr>
  </w:style>
  <w:style w:type="character" w:customStyle="1" w:styleId="WW8Num11z1">
    <w:name w:val="WW8Num11z1"/>
    <w:rsid w:val="00DA6AB2"/>
    <w:rPr>
      <w:rFonts w:ascii="OpenSymbol" w:hAnsi="OpenSymbol" w:cs="OpenSymbol" w:hint="default"/>
    </w:rPr>
  </w:style>
  <w:style w:type="character" w:customStyle="1" w:styleId="WW8Num11z2">
    <w:name w:val="WW8Num11z2"/>
    <w:rsid w:val="00DA6AB2"/>
    <w:rPr>
      <w:rFonts w:ascii="Symbol" w:hAnsi="Symbol" w:hint="default"/>
    </w:rPr>
  </w:style>
  <w:style w:type="character" w:customStyle="1" w:styleId="WW8Num13z1">
    <w:name w:val="WW8Num13z1"/>
    <w:rsid w:val="00DA6AB2"/>
    <w:rPr>
      <w:rFonts w:ascii="Courier New" w:hAnsi="Courier New" w:cs="Courier New" w:hint="default"/>
    </w:rPr>
  </w:style>
  <w:style w:type="character" w:customStyle="1" w:styleId="WW8Num13z2">
    <w:name w:val="WW8Num13z2"/>
    <w:rsid w:val="00DA6AB2"/>
    <w:rPr>
      <w:rFonts w:ascii="Wingdings" w:hAnsi="Wingdings" w:hint="default"/>
    </w:rPr>
  </w:style>
  <w:style w:type="character" w:customStyle="1" w:styleId="Fuentedeprrafopredeter4">
    <w:name w:val="Fuente de párrafo predeter.4"/>
    <w:rsid w:val="00DA6AB2"/>
  </w:style>
  <w:style w:type="character" w:customStyle="1" w:styleId="Fuentedeprrafopredeter3">
    <w:name w:val="Fuente de párrafo predeter.3"/>
    <w:rsid w:val="00DA6AB2"/>
  </w:style>
  <w:style w:type="character" w:customStyle="1" w:styleId="WW8Num3z3">
    <w:name w:val="WW8Num3z3"/>
    <w:rsid w:val="00DA6AB2"/>
    <w:rPr>
      <w:rFonts w:ascii="Symbol" w:hAnsi="Symbol" w:hint="default"/>
    </w:rPr>
  </w:style>
  <w:style w:type="character" w:customStyle="1" w:styleId="WW8Num3z4">
    <w:name w:val="WW8Num3z4"/>
    <w:rsid w:val="00DA6AB2"/>
    <w:rPr>
      <w:rFonts w:ascii="Courier New" w:hAnsi="Courier New" w:cs="Courier New" w:hint="default"/>
    </w:rPr>
  </w:style>
  <w:style w:type="character" w:customStyle="1" w:styleId="WW8Num3z5">
    <w:name w:val="WW8Num3z5"/>
    <w:rsid w:val="00DA6AB2"/>
    <w:rPr>
      <w:rFonts w:ascii="Wingdings" w:hAnsi="Wingdings" w:hint="default"/>
    </w:rPr>
  </w:style>
  <w:style w:type="character" w:customStyle="1" w:styleId="WW-Absatz-Standardschriftart11111111111111111111">
    <w:name w:val="WW-Absatz-Standardschriftart11111111111111111111"/>
    <w:rsid w:val="00DA6AB2"/>
  </w:style>
  <w:style w:type="character" w:customStyle="1" w:styleId="WW-Absatz-Standardschriftart111111111111111111111">
    <w:name w:val="WW-Absatz-Standardschriftart111111111111111111111"/>
    <w:rsid w:val="00DA6AB2"/>
  </w:style>
  <w:style w:type="character" w:customStyle="1" w:styleId="WW-Absatz-Standardschriftart1111111111111111111111">
    <w:name w:val="WW-Absatz-Standardschriftart1111111111111111111111"/>
    <w:rsid w:val="00DA6AB2"/>
  </w:style>
  <w:style w:type="character" w:customStyle="1" w:styleId="WW-Absatz-Standardschriftart11111111111111111111111">
    <w:name w:val="WW-Absatz-Standardschriftart11111111111111111111111"/>
    <w:rsid w:val="00DA6AB2"/>
  </w:style>
  <w:style w:type="character" w:customStyle="1" w:styleId="WW-Absatz-Standardschriftart111111111111111111111111">
    <w:name w:val="WW-Absatz-Standardschriftart111111111111111111111111"/>
    <w:rsid w:val="00DA6AB2"/>
  </w:style>
  <w:style w:type="character" w:customStyle="1" w:styleId="WW-Absatz-Standardschriftart1111111111111111111111111">
    <w:name w:val="WW-Absatz-Standardschriftart1111111111111111111111111"/>
    <w:rsid w:val="00DA6AB2"/>
  </w:style>
  <w:style w:type="character" w:customStyle="1" w:styleId="WW-Absatz-Standardschriftart11111111111111111111111111">
    <w:name w:val="WW-Absatz-Standardschriftart11111111111111111111111111"/>
    <w:rsid w:val="00DA6AB2"/>
  </w:style>
  <w:style w:type="character" w:customStyle="1" w:styleId="WW-Absatz-Standardschriftart111111111111111111111111111">
    <w:name w:val="WW-Absatz-Standardschriftart111111111111111111111111111"/>
    <w:rsid w:val="00DA6AB2"/>
  </w:style>
  <w:style w:type="character" w:customStyle="1" w:styleId="WW8Num2z3">
    <w:name w:val="WW8Num2z3"/>
    <w:rsid w:val="00DA6AB2"/>
    <w:rPr>
      <w:rFonts w:ascii="Symbol" w:hAnsi="Symbol" w:hint="default"/>
    </w:rPr>
  </w:style>
  <w:style w:type="character" w:customStyle="1" w:styleId="WW8Num2z4">
    <w:name w:val="WW8Num2z4"/>
    <w:rsid w:val="00DA6AB2"/>
    <w:rPr>
      <w:rFonts w:ascii="Courier New" w:hAnsi="Courier New" w:cs="Courier New" w:hint="default"/>
    </w:rPr>
  </w:style>
  <w:style w:type="character" w:customStyle="1" w:styleId="WW8Num2z5">
    <w:name w:val="WW8Num2z5"/>
    <w:rsid w:val="00DA6AB2"/>
    <w:rPr>
      <w:rFonts w:ascii="Wingdings" w:hAnsi="Wingdings" w:hint="default"/>
    </w:rPr>
  </w:style>
  <w:style w:type="character" w:customStyle="1" w:styleId="WW-Absatz-Standardschriftart1111111111111111111111111111">
    <w:name w:val="WW-Absatz-Standardschriftart1111111111111111111111111111"/>
    <w:rsid w:val="00DA6AB2"/>
  </w:style>
  <w:style w:type="character" w:customStyle="1" w:styleId="WW-Absatz-Standardschriftart11111111111111111111111111111">
    <w:name w:val="WW-Absatz-Standardschriftart11111111111111111111111111111"/>
    <w:rsid w:val="00DA6AB2"/>
  </w:style>
  <w:style w:type="character" w:customStyle="1" w:styleId="WW-Absatz-Standardschriftart111111111111111111111111111111">
    <w:name w:val="WW-Absatz-Standardschriftart111111111111111111111111111111"/>
    <w:rsid w:val="00DA6AB2"/>
  </w:style>
  <w:style w:type="character" w:customStyle="1" w:styleId="WW-Absatz-Standardschriftart1111111111111111111111111111111">
    <w:name w:val="WW-Absatz-Standardschriftart1111111111111111111111111111111"/>
    <w:rsid w:val="00DA6AB2"/>
  </w:style>
  <w:style w:type="character" w:customStyle="1" w:styleId="WW-Absatz-Standardschriftart11111111111111111111111111111111">
    <w:name w:val="WW-Absatz-Standardschriftart11111111111111111111111111111111"/>
    <w:rsid w:val="00DA6AB2"/>
  </w:style>
  <w:style w:type="character" w:customStyle="1" w:styleId="WW-Absatz-Standardschriftart111111111111111111111111111111111">
    <w:name w:val="WW-Absatz-Standardschriftart111111111111111111111111111111111"/>
    <w:rsid w:val="00DA6AB2"/>
  </w:style>
  <w:style w:type="character" w:customStyle="1" w:styleId="WW-Absatz-Standardschriftart1111111111111111111111111111111111">
    <w:name w:val="WW-Absatz-Standardschriftart1111111111111111111111111111111111"/>
    <w:rsid w:val="00DA6AB2"/>
  </w:style>
  <w:style w:type="character" w:customStyle="1" w:styleId="WW-Absatz-Standardschriftart11111111111111111111111111111111111">
    <w:name w:val="WW-Absatz-Standardschriftart11111111111111111111111111111111111"/>
    <w:rsid w:val="00DA6AB2"/>
  </w:style>
  <w:style w:type="character" w:customStyle="1" w:styleId="WW-Absatz-Standardschriftart111111111111111111111111111111111111">
    <w:name w:val="WW-Absatz-Standardschriftart111111111111111111111111111111111111"/>
    <w:rsid w:val="00DA6AB2"/>
  </w:style>
  <w:style w:type="character" w:customStyle="1" w:styleId="WW-Absatz-Standardschriftart1111111111111111111111111111111111111">
    <w:name w:val="WW-Absatz-Standardschriftart1111111111111111111111111111111111111"/>
    <w:rsid w:val="00DA6AB2"/>
  </w:style>
  <w:style w:type="character" w:customStyle="1" w:styleId="WW-Absatz-Standardschriftart11111111111111111111111111111111111111">
    <w:name w:val="WW-Absatz-Standardschriftart11111111111111111111111111111111111111"/>
    <w:rsid w:val="00DA6AB2"/>
  </w:style>
  <w:style w:type="character" w:customStyle="1" w:styleId="WW-Absatz-Standardschriftart111111111111111111111111111111111111111">
    <w:name w:val="WW-Absatz-Standardschriftart111111111111111111111111111111111111111"/>
    <w:rsid w:val="00DA6AB2"/>
  </w:style>
  <w:style w:type="character" w:customStyle="1" w:styleId="WW-Absatz-Standardschriftart1111111111111111111111111111111111111111">
    <w:name w:val="WW-Absatz-Standardschriftart1111111111111111111111111111111111111111"/>
    <w:rsid w:val="00DA6AB2"/>
  </w:style>
  <w:style w:type="character" w:customStyle="1" w:styleId="WW-Absatz-Standardschriftart11111111111111111111111111111111111111111">
    <w:name w:val="WW-Absatz-Standardschriftart11111111111111111111111111111111111111111"/>
    <w:rsid w:val="00DA6AB2"/>
  </w:style>
  <w:style w:type="character" w:customStyle="1" w:styleId="WW-Absatz-Standardschriftart111111111111111111111111111111111111111111">
    <w:name w:val="WW-Absatz-Standardschriftart111111111111111111111111111111111111111111"/>
    <w:rsid w:val="00DA6AB2"/>
  </w:style>
  <w:style w:type="character" w:customStyle="1" w:styleId="WW-Absatz-Standardschriftart1111111111111111111111111111111111111111111">
    <w:name w:val="WW-Absatz-Standardschriftart1111111111111111111111111111111111111111111"/>
    <w:rsid w:val="00DA6AB2"/>
  </w:style>
  <w:style w:type="character" w:customStyle="1" w:styleId="WW-Absatz-Standardschriftart11111111111111111111111111111111111111111111">
    <w:name w:val="WW-Absatz-Standardschriftart11111111111111111111111111111111111111111111"/>
    <w:rsid w:val="00DA6AB2"/>
  </w:style>
  <w:style w:type="character" w:customStyle="1" w:styleId="WW-Absatz-Standardschriftart111111111111111111111111111111111111111111111">
    <w:name w:val="WW-Absatz-Standardschriftart111111111111111111111111111111111111111111111"/>
    <w:rsid w:val="00DA6AB2"/>
  </w:style>
  <w:style w:type="character" w:customStyle="1" w:styleId="WW-Absatz-Standardschriftart1111111111111111111111111111111111111111111111">
    <w:name w:val="WW-Absatz-Standardschriftart1111111111111111111111111111111111111111111111"/>
    <w:rsid w:val="00DA6AB2"/>
  </w:style>
  <w:style w:type="character" w:customStyle="1" w:styleId="WW-Absatz-Standardschriftart11111111111111111111111111111111111111111111111">
    <w:name w:val="WW-Absatz-Standardschriftart11111111111111111111111111111111111111111111111"/>
    <w:rsid w:val="00DA6AB2"/>
  </w:style>
  <w:style w:type="character" w:customStyle="1" w:styleId="WW-Absatz-Standardschriftart111111111111111111111111111111111111111111111111">
    <w:name w:val="WW-Absatz-Standardschriftart111111111111111111111111111111111111111111111111"/>
    <w:rsid w:val="00DA6AB2"/>
  </w:style>
  <w:style w:type="character" w:customStyle="1" w:styleId="WW-Absatz-Standardschriftart1111111111111111111111111111111111111111111111111">
    <w:name w:val="WW-Absatz-Standardschriftart1111111111111111111111111111111111111111111111111"/>
    <w:rsid w:val="00DA6AB2"/>
  </w:style>
  <w:style w:type="character" w:customStyle="1" w:styleId="WW-Absatz-Standardschriftart11111111111111111111111111111111111111111111111111">
    <w:name w:val="WW-Absatz-Standardschriftart11111111111111111111111111111111111111111111111111"/>
    <w:rsid w:val="00DA6AB2"/>
  </w:style>
  <w:style w:type="character" w:customStyle="1" w:styleId="WW8Num1z2">
    <w:name w:val="WW8Num1z2"/>
    <w:rsid w:val="00DA6AB2"/>
    <w:rPr>
      <w:rFonts w:ascii="Wingdings" w:hAnsi="Wingdings" w:hint="default"/>
    </w:rPr>
  </w:style>
  <w:style w:type="character" w:customStyle="1" w:styleId="WW8Num1z3">
    <w:name w:val="WW8Num1z3"/>
    <w:rsid w:val="00DA6AB2"/>
    <w:rPr>
      <w:rFonts w:ascii="Symbol" w:hAnsi="Symbol" w:hint="default"/>
    </w:rPr>
  </w:style>
  <w:style w:type="character" w:customStyle="1" w:styleId="WW8Num1z4">
    <w:name w:val="WW8Num1z4"/>
    <w:rsid w:val="00DA6AB2"/>
    <w:rPr>
      <w:rFonts w:ascii="Courier New" w:hAnsi="Courier New" w:cs="Courier New" w:hint="default"/>
    </w:rPr>
  </w:style>
  <w:style w:type="character" w:customStyle="1" w:styleId="WW8Num7z1">
    <w:name w:val="WW8Num7z1"/>
    <w:rsid w:val="00DA6AB2"/>
    <w:rPr>
      <w:rFonts w:ascii="Courier New" w:hAnsi="Courier New" w:cs="Courier New" w:hint="default"/>
    </w:rPr>
  </w:style>
  <w:style w:type="character" w:customStyle="1" w:styleId="WW8Num7z2">
    <w:name w:val="WW8Num7z2"/>
    <w:rsid w:val="00DA6AB2"/>
    <w:rPr>
      <w:rFonts w:ascii="Wingdings" w:hAnsi="Wingdings" w:hint="default"/>
    </w:rPr>
  </w:style>
  <w:style w:type="character" w:customStyle="1" w:styleId="WW8Num8z4">
    <w:name w:val="WW8Num8z4"/>
    <w:rsid w:val="00DA6AB2"/>
    <w:rPr>
      <w:rFonts w:ascii="Courier New" w:hAnsi="Courier New" w:cs="Courier New" w:hint="default"/>
    </w:rPr>
  </w:style>
  <w:style w:type="character" w:customStyle="1" w:styleId="WW8Num8z5">
    <w:name w:val="WW8Num8z5"/>
    <w:rsid w:val="00DA6AB2"/>
    <w:rPr>
      <w:rFonts w:ascii="Wingdings" w:hAnsi="Wingdings" w:hint="default"/>
    </w:rPr>
  </w:style>
  <w:style w:type="character" w:customStyle="1" w:styleId="WW8Num9z3">
    <w:name w:val="WW8Num9z3"/>
    <w:rsid w:val="00DA6AB2"/>
    <w:rPr>
      <w:rFonts w:ascii="Symbol" w:hAnsi="Symbol" w:hint="default"/>
    </w:rPr>
  </w:style>
  <w:style w:type="character" w:customStyle="1" w:styleId="WW8Num9z4">
    <w:name w:val="WW8Num9z4"/>
    <w:rsid w:val="00DA6AB2"/>
    <w:rPr>
      <w:rFonts w:ascii="Courier New" w:hAnsi="Courier New" w:cs="Courier New" w:hint="default"/>
    </w:rPr>
  </w:style>
  <w:style w:type="character" w:customStyle="1" w:styleId="WW8Num9z5">
    <w:name w:val="WW8Num9z5"/>
    <w:rsid w:val="00DA6AB2"/>
    <w:rPr>
      <w:rFonts w:ascii="Wingdings" w:hAnsi="Wingdings" w:hint="default"/>
    </w:rPr>
  </w:style>
  <w:style w:type="character" w:customStyle="1" w:styleId="WW8Num10z3">
    <w:name w:val="WW8Num10z3"/>
    <w:rsid w:val="00DA6AB2"/>
    <w:rPr>
      <w:rFonts w:ascii="Symbol" w:hAnsi="Symbol" w:hint="default"/>
    </w:rPr>
  </w:style>
  <w:style w:type="character" w:customStyle="1" w:styleId="WW8Num12z3">
    <w:name w:val="WW8Num12z3"/>
    <w:rsid w:val="00DA6AB2"/>
    <w:rPr>
      <w:rFonts w:ascii="Symbol" w:hAnsi="Symbol" w:hint="default"/>
    </w:rPr>
  </w:style>
  <w:style w:type="character" w:customStyle="1" w:styleId="WW8Num12z4">
    <w:name w:val="WW8Num12z4"/>
    <w:rsid w:val="00DA6AB2"/>
    <w:rPr>
      <w:rFonts w:ascii="Courier New" w:hAnsi="Courier New" w:cs="Courier New" w:hint="default"/>
    </w:rPr>
  </w:style>
  <w:style w:type="character" w:customStyle="1" w:styleId="Vietas">
    <w:name w:val="Viñetas"/>
    <w:rsid w:val="00DA6AB2"/>
    <w:rPr>
      <w:rFonts w:ascii="OpenSymbol" w:eastAsia="OpenSymbol" w:hAnsi="OpenSymbol" w:cs="OpenSymbol" w:hint="default"/>
    </w:rPr>
  </w:style>
  <w:style w:type="character" w:customStyle="1" w:styleId="Smbolodenotaalpie">
    <w:name w:val="Símbolo de nota al pie"/>
    <w:rsid w:val="00DA6AB2"/>
  </w:style>
  <w:style w:type="character" w:customStyle="1" w:styleId="Refdenotaalpie1">
    <w:name w:val="Ref. de nota al pie1"/>
    <w:rsid w:val="00DA6AB2"/>
    <w:rPr>
      <w:vertAlign w:val="superscript"/>
    </w:rPr>
  </w:style>
  <w:style w:type="character" w:customStyle="1" w:styleId="CarCar">
    <w:name w:val="Car Car"/>
    <w:rsid w:val="00DA6AB2"/>
    <w:rPr>
      <w:rFonts w:ascii="Tahoma" w:hAnsi="Tahoma" w:cs="Tahoma" w:hint="default"/>
      <w:sz w:val="16"/>
      <w:szCs w:val="16"/>
      <w:lang w:val="es-ES"/>
    </w:rPr>
  </w:style>
  <w:style w:type="character" w:customStyle="1" w:styleId="Refdecomentario1">
    <w:name w:val="Ref. de comentario1"/>
    <w:rsid w:val="00DA6AB2"/>
    <w:rPr>
      <w:sz w:val="16"/>
      <w:szCs w:val="16"/>
    </w:rPr>
  </w:style>
  <w:style w:type="character" w:customStyle="1" w:styleId="AsuntodelcomentarioCar1">
    <w:name w:val="Asunto del comentario Car1"/>
    <w:basedOn w:val="TextocomentarioCar"/>
    <w:uiPriority w:val="99"/>
    <w:semiHidden/>
    <w:rsid w:val="00DA6AB2"/>
    <w:rPr>
      <w:rFonts w:ascii="Times New Roman" w:eastAsia="Times New Roman" w:hAnsi="Times New Roman" w:cs="Times New Roman"/>
      <w:b/>
      <w:bCs/>
      <w:sz w:val="20"/>
      <w:szCs w:val="20"/>
      <w:lang w:val="es-ES_tradnl" w:eastAsia="ar-SA"/>
    </w:rPr>
  </w:style>
  <w:style w:type="character" w:customStyle="1" w:styleId="TextocomentarioCar1">
    <w:name w:val="Texto comentario Car1"/>
    <w:uiPriority w:val="99"/>
    <w:rsid w:val="00DA6AB2"/>
    <w:rPr>
      <w:rFonts w:ascii="Arial" w:hAnsi="Arial" w:cs="Arial" w:hint="default"/>
      <w:lang w:val="es-ES" w:eastAsia="ar-SA"/>
    </w:rPr>
  </w:style>
  <w:style w:type="character" w:customStyle="1" w:styleId="WW8Num1z1">
    <w:name w:val="WW8Num1z1"/>
    <w:rsid w:val="00DA6AB2"/>
    <w:rPr>
      <w:rFonts w:ascii="Courier New" w:hAnsi="Courier New" w:cs="Courier New" w:hint="default"/>
    </w:rPr>
  </w:style>
  <w:style w:type="character" w:customStyle="1" w:styleId="WW8Num3z2">
    <w:name w:val="WW8Num3z2"/>
    <w:rsid w:val="00DA6AB2"/>
    <w:rPr>
      <w:rFonts w:ascii="Wingdings" w:hAnsi="Wingdings" w:hint="default"/>
    </w:rPr>
  </w:style>
  <w:style w:type="character" w:customStyle="1" w:styleId="WW8Num8z2">
    <w:name w:val="WW8Num8z2"/>
    <w:rsid w:val="00DA6AB2"/>
    <w:rPr>
      <w:rFonts w:ascii="Wingdings" w:hAnsi="Wingdings" w:hint="default"/>
    </w:rPr>
  </w:style>
  <w:style w:type="character" w:customStyle="1" w:styleId="Textoennegrita1">
    <w:name w:val="Texto en negrita1"/>
    <w:rsid w:val="00DA6AB2"/>
    <w:rPr>
      <w:b/>
      <w:bCs w:val="0"/>
    </w:rPr>
  </w:style>
  <w:style w:type="character" w:customStyle="1" w:styleId="WW8Num28z1">
    <w:name w:val="WW8Num28z1"/>
    <w:rsid w:val="00DA6AB2"/>
    <w:rPr>
      <w:rFonts w:ascii="Courier New" w:hAnsi="Courier New" w:cs="Courier New" w:hint="default"/>
    </w:rPr>
  </w:style>
  <w:style w:type="character" w:customStyle="1" w:styleId="WW8Num28z2">
    <w:name w:val="WW8Num28z2"/>
    <w:rsid w:val="00DA6AB2"/>
    <w:rPr>
      <w:rFonts w:ascii="Wingdings" w:hAnsi="Wingdings" w:hint="default"/>
    </w:rPr>
  </w:style>
  <w:style w:type="character" w:customStyle="1" w:styleId="WW8Num43z0">
    <w:name w:val="WW8Num43z0"/>
    <w:rsid w:val="00DA6AB2"/>
    <w:rPr>
      <w:rFonts w:ascii="Symbol" w:hAnsi="Symbol" w:hint="default"/>
      <w:color w:val="auto"/>
    </w:rPr>
  </w:style>
  <w:style w:type="character" w:customStyle="1" w:styleId="WW8Num43z1">
    <w:name w:val="WW8Num43z1"/>
    <w:rsid w:val="00DA6AB2"/>
    <w:rPr>
      <w:rFonts w:ascii="Courier New" w:hAnsi="Courier New" w:cs="Courier New" w:hint="default"/>
    </w:rPr>
  </w:style>
  <w:style w:type="character" w:customStyle="1" w:styleId="WW8Num43z2">
    <w:name w:val="WW8Num43z2"/>
    <w:rsid w:val="00DA6AB2"/>
    <w:rPr>
      <w:rFonts w:ascii="Wingdings" w:hAnsi="Wingdings" w:hint="default"/>
    </w:rPr>
  </w:style>
  <w:style w:type="character" w:customStyle="1" w:styleId="WW8Num43z3">
    <w:name w:val="WW8Num43z3"/>
    <w:rsid w:val="00DA6AB2"/>
    <w:rPr>
      <w:rFonts w:ascii="Symbol" w:hAnsi="Symbol" w:hint="default"/>
    </w:rPr>
  </w:style>
  <w:style w:type="character" w:customStyle="1" w:styleId="Fuentedeprrafopredeter10">
    <w:name w:val="Fuente de párrafo predeter.10"/>
    <w:rsid w:val="00DA6AB2"/>
  </w:style>
  <w:style w:type="character" w:customStyle="1" w:styleId="Refdecomentario2">
    <w:name w:val="Ref. de comentario2"/>
    <w:rsid w:val="00DA6AB2"/>
    <w:rPr>
      <w:sz w:val="16"/>
      <w:szCs w:val="16"/>
    </w:rPr>
  </w:style>
  <w:style w:type="character" w:customStyle="1" w:styleId="Textoennegrita2">
    <w:name w:val="Texto en negrita2"/>
    <w:rsid w:val="00DA6AB2"/>
    <w:rPr>
      <w:b/>
      <w:bCs w:val="0"/>
    </w:rPr>
  </w:style>
  <w:style w:type="character" w:customStyle="1" w:styleId="PiedepginaCar1">
    <w:name w:val="Pie de página Car1"/>
    <w:locked/>
    <w:rsid w:val="00DA6AB2"/>
    <w:rPr>
      <w:rFonts w:ascii="Arial" w:hAnsi="Arial" w:cs="Arial" w:hint="default"/>
      <w:sz w:val="24"/>
      <w:szCs w:val="24"/>
      <w:lang w:val="es-ES" w:eastAsia="ar-SA"/>
    </w:rPr>
  </w:style>
  <w:style w:type="character" w:customStyle="1" w:styleId="WW8Num14z1">
    <w:name w:val="WW8Num14z1"/>
    <w:rsid w:val="00DA6AB2"/>
    <w:rPr>
      <w:rFonts w:ascii="Courier New" w:hAnsi="Courier New" w:cs="Courier New" w:hint="default"/>
    </w:rPr>
  </w:style>
  <w:style w:type="character" w:customStyle="1" w:styleId="WW8Num14z2">
    <w:name w:val="WW8Num14z2"/>
    <w:rsid w:val="00DA6AB2"/>
    <w:rPr>
      <w:rFonts w:ascii="Wingdings" w:hAnsi="Wingdings" w:hint="default"/>
    </w:rPr>
  </w:style>
  <w:style w:type="character" w:customStyle="1" w:styleId="WW8Num16z1">
    <w:name w:val="WW8Num16z1"/>
    <w:rsid w:val="00DA6AB2"/>
    <w:rPr>
      <w:rFonts w:ascii="Courier New" w:hAnsi="Courier New" w:cs="Courier New" w:hint="default"/>
    </w:rPr>
  </w:style>
  <w:style w:type="character" w:customStyle="1" w:styleId="WW8Num16z2">
    <w:name w:val="WW8Num16z2"/>
    <w:rsid w:val="00DA6AB2"/>
    <w:rPr>
      <w:rFonts w:ascii="Wingdings" w:hAnsi="Wingdings" w:hint="default"/>
    </w:rPr>
  </w:style>
  <w:style w:type="character" w:customStyle="1" w:styleId="WW8Num21z1">
    <w:name w:val="WW8Num21z1"/>
    <w:rsid w:val="00DA6AB2"/>
    <w:rPr>
      <w:rFonts w:ascii="Courier New" w:hAnsi="Courier New" w:cs="Courier New" w:hint="default"/>
    </w:rPr>
  </w:style>
  <w:style w:type="character" w:customStyle="1" w:styleId="WW8Num21z2">
    <w:name w:val="WW8Num21z2"/>
    <w:rsid w:val="00DA6AB2"/>
    <w:rPr>
      <w:rFonts w:ascii="Wingdings" w:hAnsi="Wingdings" w:hint="default"/>
    </w:rPr>
  </w:style>
  <w:style w:type="character" w:customStyle="1" w:styleId="WW8Num22z1">
    <w:name w:val="WW8Num22z1"/>
    <w:rsid w:val="00DA6AB2"/>
    <w:rPr>
      <w:rFonts w:ascii="Courier New" w:hAnsi="Courier New" w:cs="Courier New" w:hint="default"/>
    </w:rPr>
  </w:style>
  <w:style w:type="character" w:customStyle="1" w:styleId="WW8Num22z2">
    <w:name w:val="WW8Num22z2"/>
    <w:rsid w:val="00DA6AB2"/>
    <w:rPr>
      <w:rFonts w:ascii="Wingdings" w:hAnsi="Wingdings" w:hint="default"/>
    </w:rPr>
  </w:style>
  <w:style w:type="character" w:customStyle="1" w:styleId="WW8Num23z2">
    <w:name w:val="WW8Num23z2"/>
    <w:rsid w:val="00DA6AB2"/>
    <w:rPr>
      <w:rFonts w:ascii="Wingdings" w:hAnsi="Wingdings" w:hint="default"/>
    </w:rPr>
  </w:style>
  <w:style w:type="character" w:customStyle="1" w:styleId="WW8Num2z2">
    <w:name w:val="WW8Num2z2"/>
    <w:rsid w:val="00DA6AB2"/>
    <w:rPr>
      <w:b/>
      <w:bCs w:val="0"/>
      <w:color w:val="auto"/>
    </w:rPr>
  </w:style>
  <w:style w:type="character" w:customStyle="1" w:styleId="WW8Num29z1">
    <w:name w:val="WW8Num29z1"/>
    <w:rsid w:val="00DA6AB2"/>
    <w:rPr>
      <w:rFonts w:ascii="Courier New" w:hAnsi="Courier New" w:cs="Courier New" w:hint="default"/>
    </w:rPr>
  </w:style>
  <w:style w:type="character" w:customStyle="1" w:styleId="WW8Num29z3">
    <w:name w:val="WW8Num29z3"/>
    <w:rsid w:val="00DA6AB2"/>
    <w:rPr>
      <w:rFonts w:ascii="Symbol" w:hAnsi="Symbol" w:hint="default"/>
    </w:rPr>
  </w:style>
  <w:style w:type="character" w:customStyle="1" w:styleId="WW8Num30z0">
    <w:name w:val="WW8Num30z0"/>
    <w:rsid w:val="00DA6AB2"/>
    <w:rPr>
      <w:b/>
      <w:bCs w:val="0"/>
    </w:rPr>
  </w:style>
  <w:style w:type="character" w:customStyle="1" w:styleId="WW8Num30z2">
    <w:name w:val="WW8Num30z2"/>
    <w:rsid w:val="00DA6AB2"/>
    <w:rPr>
      <w:b/>
      <w:bCs w:val="0"/>
      <w:color w:val="auto"/>
    </w:rPr>
  </w:style>
  <w:style w:type="character" w:customStyle="1" w:styleId="WW8Num25z2">
    <w:name w:val="WW8Num25z2"/>
    <w:rsid w:val="00DA6AB2"/>
    <w:rPr>
      <w:rFonts w:ascii="Wingdings" w:hAnsi="Wingdings" w:hint="default"/>
    </w:rPr>
  </w:style>
  <w:style w:type="character" w:customStyle="1" w:styleId="WW8Num30z1">
    <w:name w:val="WW8Num30z1"/>
    <w:rsid w:val="00DA6AB2"/>
    <w:rPr>
      <w:b/>
      <w:bCs w:val="0"/>
    </w:rPr>
  </w:style>
  <w:style w:type="character" w:customStyle="1" w:styleId="WW8Num33z1">
    <w:name w:val="WW8Num33z1"/>
    <w:rsid w:val="00DA6AB2"/>
    <w:rPr>
      <w:rFonts w:ascii="Courier New" w:hAnsi="Courier New" w:cs="Courier New" w:hint="default"/>
    </w:rPr>
  </w:style>
  <w:style w:type="character" w:customStyle="1" w:styleId="WW8Num33z2">
    <w:name w:val="WW8Num33z2"/>
    <w:rsid w:val="00DA6AB2"/>
    <w:rPr>
      <w:rFonts w:ascii="Wingdings" w:hAnsi="Wingdings" w:hint="default"/>
    </w:rPr>
  </w:style>
  <w:style w:type="character" w:customStyle="1" w:styleId="WW8Num35z4">
    <w:name w:val="WW8Num35z4"/>
    <w:rsid w:val="00DA6AB2"/>
    <w:rPr>
      <w:sz w:val="24"/>
    </w:rPr>
  </w:style>
  <w:style w:type="character" w:customStyle="1" w:styleId="WW8Num36z2">
    <w:name w:val="WW8Num36z2"/>
    <w:rsid w:val="00DA6AB2"/>
    <w:rPr>
      <w:b/>
      <w:bCs w:val="0"/>
      <w:color w:val="auto"/>
    </w:rPr>
  </w:style>
  <w:style w:type="character" w:customStyle="1" w:styleId="WW8Num40z1">
    <w:name w:val="WW8Num40z1"/>
    <w:rsid w:val="00DA6AB2"/>
    <w:rPr>
      <w:rFonts w:ascii="Arial" w:hAnsi="Arial" w:cs="Courier New" w:hint="default"/>
      <w:b/>
      <w:bCs/>
    </w:rPr>
  </w:style>
  <w:style w:type="character" w:customStyle="1" w:styleId="WW8Num6z3">
    <w:name w:val="WW8Num6z3"/>
    <w:rsid w:val="00DA6AB2"/>
    <w:rPr>
      <w:rFonts w:ascii="Symbol" w:hAnsi="Symbol" w:hint="default"/>
    </w:rPr>
  </w:style>
  <w:style w:type="character" w:customStyle="1" w:styleId="CarCar3">
    <w:name w:val="Car Car3"/>
    <w:rsid w:val="00DA6AB2"/>
    <w:rPr>
      <w:sz w:val="24"/>
      <w:szCs w:val="24"/>
      <w:lang w:val="es-MX" w:eastAsia="ar-SA" w:bidi="ar-SA"/>
    </w:rPr>
  </w:style>
  <w:style w:type="character" w:customStyle="1" w:styleId="CarCar2">
    <w:name w:val="Car Car2"/>
    <w:rsid w:val="00DA6AB2"/>
    <w:rPr>
      <w:sz w:val="24"/>
      <w:szCs w:val="24"/>
      <w:lang w:val="es-MX" w:eastAsia="ar-SA" w:bidi="ar-SA"/>
    </w:rPr>
  </w:style>
  <w:style w:type="character" w:customStyle="1" w:styleId="CarCar1">
    <w:name w:val="Car Car1"/>
    <w:rsid w:val="00DA6AB2"/>
    <w:rPr>
      <w:rFonts w:ascii="Tahoma" w:hAnsi="Tahoma" w:cs="Tahoma" w:hint="default"/>
      <w:sz w:val="16"/>
      <w:szCs w:val="16"/>
      <w:lang w:val="es-MX" w:eastAsia="ar-SA" w:bidi="ar-SA"/>
    </w:rPr>
  </w:style>
  <w:style w:type="character" w:customStyle="1" w:styleId="Refdecomentario3">
    <w:name w:val="Ref. de comentario3"/>
    <w:rsid w:val="00DA6AB2"/>
    <w:rPr>
      <w:sz w:val="16"/>
      <w:szCs w:val="16"/>
    </w:rPr>
  </w:style>
  <w:style w:type="character" w:customStyle="1" w:styleId="MapadeldocumentoCar1">
    <w:name w:val="Mapa del documento Car1"/>
    <w:basedOn w:val="Fuentedeprrafopredeter"/>
    <w:semiHidden/>
    <w:rsid w:val="00DA6AB2"/>
    <w:rPr>
      <w:rFonts w:ascii="Tahoma" w:eastAsia="Times New Roman" w:hAnsi="Tahoma" w:cs="Tahoma" w:hint="default"/>
      <w:sz w:val="16"/>
      <w:szCs w:val="16"/>
      <w:lang w:eastAsia="ar-SA"/>
    </w:rPr>
  </w:style>
  <w:style w:type="character" w:customStyle="1" w:styleId="WW8Num11z3">
    <w:name w:val="WW8Num11z3"/>
    <w:rsid w:val="00DA6AB2"/>
    <w:rPr>
      <w:rFonts w:ascii="Symbol" w:hAnsi="Symbol" w:hint="default"/>
    </w:rPr>
  </w:style>
  <w:style w:type="character" w:customStyle="1" w:styleId="WW8Num27z2">
    <w:name w:val="WW8Num27z2"/>
    <w:rsid w:val="00DA6AB2"/>
    <w:rPr>
      <w:b/>
      <w:bCs w:val="0"/>
    </w:rPr>
  </w:style>
  <w:style w:type="character" w:customStyle="1" w:styleId="apple-converted-space">
    <w:name w:val="apple-converted-space"/>
    <w:rsid w:val="00DA6AB2"/>
  </w:style>
  <w:style w:type="character" w:customStyle="1" w:styleId="apple-style-span">
    <w:name w:val="apple-style-span"/>
    <w:rsid w:val="00DA6AB2"/>
  </w:style>
  <w:style w:type="character" w:customStyle="1" w:styleId="Textoennegrita3">
    <w:name w:val="Texto en negrita3"/>
    <w:rsid w:val="00DA6AB2"/>
    <w:rPr>
      <w:b/>
      <w:bCs w:val="0"/>
    </w:rPr>
  </w:style>
  <w:style w:type="character" w:customStyle="1" w:styleId="TextoindependienteCar1">
    <w:name w:val="Texto independiente Car1"/>
    <w:uiPriority w:val="99"/>
    <w:semiHidden/>
    <w:locked/>
    <w:rsid w:val="00DA6AB2"/>
    <w:rPr>
      <w:rFonts w:ascii="Arial" w:hAnsi="Arial" w:cs="Arial" w:hint="default"/>
      <w:sz w:val="24"/>
      <w:szCs w:val="24"/>
      <w:lang w:val="es-ES" w:eastAsia="ar-SA"/>
    </w:rPr>
  </w:style>
  <w:style w:type="character" w:customStyle="1" w:styleId="EncabezadoCar1">
    <w:name w:val="Encabezado Car1"/>
    <w:uiPriority w:val="99"/>
    <w:semiHidden/>
    <w:locked/>
    <w:rsid w:val="00DA6AB2"/>
    <w:rPr>
      <w:rFonts w:ascii="Arial" w:hAnsi="Arial" w:cs="Arial" w:hint="default"/>
      <w:sz w:val="24"/>
      <w:szCs w:val="24"/>
      <w:lang w:val="es-ES" w:eastAsia="ar-SA"/>
    </w:rPr>
  </w:style>
  <w:style w:type="character" w:customStyle="1" w:styleId="TextodegloboCar1">
    <w:name w:val="Texto de globo Car1"/>
    <w:uiPriority w:val="99"/>
    <w:semiHidden/>
    <w:locked/>
    <w:rsid w:val="00DA6AB2"/>
    <w:rPr>
      <w:rFonts w:ascii="Tahoma" w:hAnsi="Tahoma" w:cs="Tahoma" w:hint="default"/>
      <w:sz w:val="16"/>
      <w:szCs w:val="16"/>
      <w:lang w:val="es-ES" w:eastAsia="ar-SA"/>
    </w:rPr>
  </w:style>
  <w:style w:type="character" w:customStyle="1" w:styleId="TextocomentarioCar2">
    <w:name w:val="Texto comentario Car2"/>
    <w:uiPriority w:val="99"/>
    <w:semiHidden/>
    <w:locked/>
    <w:rsid w:val="00DA6AB2"/>
    <w:rPr>
      <w:rFonts w:ascii="Arial" w:hAnsi="Arial" w:cs="Arial" w:hint="default"/>
      <w:lang w:val="es-ES" w:eastAsia="ar-SA"/>
    </w:rPr>
  </w:style>
  <w:style w:type="character" w:customStyle="1" w:styleId="Textoennegrita4">
    <w:name w:val="Texto en negrita4"/>
    <w:rsid w:val="00DA6AB2"/>
    <w:rPr>
      <w:b/>
      <w:bCs w:val="0"/>
    </w:rPr>
  </w:style>
  <w:style w:type="character" w:customStyle="1" w:styleId="Textoennegrita5">
    <w:name w:val="Texto en negrita5"/>
    <w:rsid w:val="00DA6AB2"/>
    <w:rPr>
      <w:b/>
      <w:bCs w:val="0"/>
    </w:rPr>
  </w:style>
  <w:style w:type="character" w:customStyle="1" w:styleId="Textoennegrita6">
    <w:name w:val="Texto en negrita6"/>
    <w:rsid w:val="00DA6AB2"/>
    <w:rPr>
      <w:b/>
      <w:bCs w:val="0"/>
    </w:rPr>
  </w:style>
  <w:style w:type="character" w:customStyle="1" w:styleId="Textoennegrita7">
    <w:name w:val="Texto en negrita7"/>
    <w:rsid w:val="00DA6AB2"/>
    <w:rPr>
      <w:b/>
      <w:bCs w:val="0"/>
    </w:rPr>
  </w:style>
  <w:style w:type="table" w:styleId="Tablabsica3">
    <w:name w:val="Table Simple 3"/>
    <w:basedOn w:val="Tablanormal"/>
    <w:semiHidden/>
    <w:unhideWhenUsed/>
    <w:rsid w:val="00DA6AB2"/>
    <w:pPr>
      <w:suppressAutoHyphens/>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aconcuadrcula3">
    <w:name w:val="Tabla con cuadrícula3"/>
    <w:basedOn w:val="Tablanormal"/>
    <w:rsid w:val="00DA6AB2"/>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DA6AB2"/>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DA6AB2"/>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1-nfasis12">
    <w:name w:val="Sombreado medio 1 - Énfasis 12"/>
    <w:basedOn w:val="Tablanormal"/>
    <w:next w:val="Sombreadomedio1-nfasis1"/>
    <w:uiPriority w:val="63"/>
    <w:rsid w:val="00DA6AB2"/>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aconcuadrcula6">
    <w:name w:val="Tabla con cuadrícula6"/>
    <w:basedOn w:val="Tablanormal"/>
    <w:next w:val="Tablaconcuadrcula"/>
    <w:uiPriority w:val="59"/>
    <w:rsid w:val="00DA6AB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1-nfasis13">
    <w:name w:val="Sombreado medio 1 - Énfasis 13"/>
    <w:basedOn w:val="Tablanormal"/>
    <w:next w:val="Sombreadomedio1-nfasis1"/>
    <w:uiPriority w:val="63"/>
    <w:rsid w:val="00DA6AB2"/>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SinespaciadoCar">
    <w:name w:val="Sin espaciado Car"/>
    <w:basedOn w:val="Fuentedeprrafopredeter"/>
    <w:link w:val="Sinespaciado"/>
    <w:uiPriority w:val="1"/>
    <w:locked/>
    <w:rsid w:val="009B0F42"/>
  </w:style>
  <w:style w:type="paragraph" w:customStyle="1" w:styleId="BodyText22">
    <w:name w:val="Body Text 22"/>
    <w:basedOn w:val="Normal"/>
    <w:rsid w:val="00A82A1E"/>
    <w:pPr>
      <w:widowControl w:val="0"/>
      <w:jc w:val="both"/>
    </w:pPr>
    <w:rPr>
      <w:rFonts w:ascii="Arial" w:eastAsia="Times New Roman" w:hAnsi="Arial" w:cs="Times New Roman"/>
      <w:b/>
      <w:sz w:val="20"/>
      <w:szCs w:val="20"/>
      <w:lang w:val="es-MX" w:eastAsia="es-ES"/>
    </w:rPr>
  </w:style>
  <w:style w:type="paragraph" w:customStyle="1" w:styleId="Caracteresenmarcados">
    <w:name w:val="Caracteres enmarcados"/>
    <w:basedOn w:val="Normal"/>
    <w:rsid w:val="00A82A1E"/>
    <w:rPr>
      <w:rFonts w:ascii="Times New Roman" w:eastAsia="Times New Roman" w:hAnsi="Times New Roman" w:cs="Times New Roman"/>
      <w:lang w:val="es-MX" w:eastAsia="es-ES"/>
    </w:rPr>
  </w:style>
  <w:style w:type="numbering" w:customStyle="1" w:styleId="Sinlista1">
    <w:name w:val="Sin lista1"/>
    <w:next w:val="Sinlista"/>
    <w:uiPriority w:val="99"/>
    <w:semiHidden/>
    <w:unhideWhenUsed/>
    <w:rsid w:val="000A7B81"/>
  </w:style>
  <w:style w:type="paragraph" w:customStyle="1" w:styleId="xl93">
    <w:name w:val="xl93"/>
    <w:basedOn w:val="Normal"/>
    <w:rsid w:val="000A7B8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eastAsia="Times New Roman" w:hAnsi="Arial Narrow" w:cs="Times New Roman"/>
      <w:color w:val="000000"/>
      <w:sz w:val="20"/>
      <w:szCs w:val="20"/>
      <w:lang w:val="es-MX" w:eastAsia="es-MX"/>
    </w:rPr>
  </w:style>
  <w:style w:type="character" w:customStyle="1" w:styleId="TextonotapieCar1">
    <w:name w:val="Texto nota pie Car1"/>
    <w:basedOn w:val="Fuentedeprrafopredeter"/>
    <w:uiPriority w:val="99"/>
    <w:semiHidden/>
    <w:rsid w:val="00235547"/>
    <w:rPr>
      <w:rFonts w:ascii="Times New Roman" w:eastAsia="Times New Roman" w:hAnsi="Times New Roman" w:cs="Times New Roman"/>
      <w:sz w:val="20"/>
      <w:szCs w:val="20"/>
      <w:lang w:eastAsia="es-ES"/>
    </w:rPr>
  </w:style>
  <w:style w:type="character" w:customStyle="1" w:styleId="markedcontent">
    <w:name w:val="markedcontent"/>
    <w:basedOn w:val="Fuentedeprrafopredeter"/>
    <w:rsid w:val="00235547"/>
  </w:style>
  <w:style w:type="character" w:customStyle="1" w:styleId="highlight">
    <w:name w:val="highlight"/>
    <w:basedOn w:val="Fuentedeprrafopredeter"/>
    <w:rsid w:val="00235547"/>
  </w:style>
  <w:style w:type="character" w:customStyle="1" w:styleId="text-danger">
    <w:name w:val="text-danger"/>
    <w:basedOn w:val="Fuentedeprrafopredeter"/>
    <w:rsid w:val="00235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2463">
      <w:bodyDiv w:val="1"/>
      <w:marLeft w:val="0"/>
      <w:marRight w:val="0"/>
      <w:marTop w:val="0"/>
      <w:marBottom w:val="0"/>
      <w:divBdr>
        <w:top w:val="none" w:sz="0" w:space="0" w:color="auto"/>
        <w:left w:val="none" w:sz="0" w:space="0" w:color="auto"/>
        <w:bottom w:val="none" w:sz="0" w:space="0" w:color="auto"/>
        <w:right w:val="none" w:sz="0" w:space="0" w:color="auto"/>
      </w:divBdr>
    </w:div>
    <w:div w:id="129783060">
      <w:bodyDiv w:val="1"/>
      <w:marLeft w:val="0"/>
      <w:marRight w:val="0"/>
      <w:marTop w:val="0"/>
      <w:marBottom w:val="0"/>
      <w:divBdr>
        <w:top w:val="none" w:sz="0" w:space="0" w:color="auto"/>
        <w:left w:val="none" w:sz="0" w:space="0" w:color="auto"/>
        <w:bottom w:val="none" w:sz="0" w:space="0" w:color="auto"/>
        <w:right w:val="none" w:sz="0" w:space="0" w:color="auto"/>
      </w:divBdr>
    </w:div>
    <w:div w:id="193348254">
      <w:bodyDiv w:val="1"/>
      <w:marLeft w:val="0"/>
      <w:marRight w:val="0"/>
      <w:marTop w:val="0"/>
      <w:marBottom w:val="0"/>
      <w:divBdr>
        <w:top w:val="none" w:sz="0" w:space="0" w:color="auto"/>
        <w:left w:val="none" w:sz="0" w:space="0" w:color="auto"/>
        <w:bottom w:val="none" w:sz="0" w:space="0" w:color="auto"/>
        <w:right w:val="none" w:sz="0" w:space="0" w:color="auto"/>
      </w:divBdr>
    </w:div>
    <w:div w:id="218522547">
      <w:bodyDiv w:val="1"/>
      <w:marLeft w:val="0"/>
      <w:marRight w:val="0"/>
      <w:marTop w:val="0"/>
      <w:marBottom w:val="0"/>
      <w:divBdr>
        <w:top w:val="none" w:sz="0" w:space="0" w:color="auto"/>
        <w:left w:val="none" w:sz="0" w:space="0" w:color="auto"/>
        <w:bottom w:val="none" w:sz="0" w:space="0" w:color="auto"/>
        <w:right w:val="none" w:sz="0" w:space="0" w:color="auto"/>
      </w:divBdr>
    </w:div>
    <w:div w:id="352611336">
      <w:bodyDiv w:val="1"/>
      <w:marLeft w:val="0"/>
      <w:marRight w:val="0"/>
      <w:marTop w:val="0"/>
      <w:marBottom w:val="0"/>
      <w:divBdr>
        <w:top w:val="none" w:sz="0" w:space="0" w:color="auto"/>
        <w:left w:val="none" w:sz="0" w:space="0" w:color="auto"/>
        <w:bottom w:val="none" w:sz="0" w:space="0" w:color="auto"/>
        <w:right w:val="none" w:sz="0" w:space="0" w:color="auto"/>
      </w:divBdr>
    </w:div>
    <w:div w:id="360791409">
      <w:bodyDiv w:val="1"/>
      <w:marLeft w:val="0"/>
      <w:marRight w:val="0"/>
      <w:marTop w:val="0"/>
      <w:marBottom w:val="0"/>
      <w:divBdr>
        <w:top w:val="none" w:sz="0" w:space="0" w:color="auto"/>
        <w:left w:val="none" w:sz="0" w:space="0" w:color="auto"/>
        <w:bottom w:val="none" w:sz="0" w:space="0" w:color="auto"/>
        <w:right w:val="none" w:sz="0" w:space="0" w:color="auto"/>
      </w:divBdr>
    </w:div>
    <w:div w:id="496653823">
      <w:bodyDiv w:val="1"/>
      <w:marLeft w:val="0"/>
      <w:marRight w:val="0"/>
      <w:marTop w:val="0"/>
      <w:marBottom w:val="0"/>
      <w:divBdr>
        <w:top w:val="none" w:sz="0" w:space="0" w:color="auto"/>
        <w:left w:val="none" w:sz="0" w:space="0" w:color="auto"/>
        <w:bottom w:val="none" w:sz="0" w:space="0" w:color="auto"/>
        <w:right w:val="none" w:sz="0" w:space="0" w:color="auto"/>
      </w:divBdr>
    </w:div>
    <w:div w:id="538712168">
      <w:bodyDiv w:val="1"/>
      <w:marLeft w:val="0"/>
      <w:marRight w:val="0"/>
      <w:marTop w:val="0"/>
      <w:marBottom w:val="0"/>
      <w:divBdr>
        <w:top w:val="none" w:sz="0" w:space="0" w:color="auto"/>
        <w:left w:val="none" w:sz="0" w:space="0" w:color="auto"/>
        <w:bottom w:val="none" w:sz="0" w:space="0" w:color="auto"/>
        <w:right w:val="none" w:sz="0" w:space="0" w:color="auto"/>
      </w:divBdr>
    </w:div>
    <w:div w:id="583608693">
      <w:bodyDiv w:val="1"/>
      <w:marLeft w:val="0"/>
      <w:marRight w:val="0"/>
      <w:marTop w:val="0"/>
      <w:marBottom w:val="0"/>
      <w:divBdr>
        <w:top w:val="none" w:sz="0" w:space="0" w:color="auto"/>
        <w:left w:val="none" w:sz="0" w:space="0" w:color="auto"/>
        <w:bottom w:val="none" w:sz="0" w:space="0" w:color="auto"/>
        <w:right w:val="none" w:sz="0" w:space="0" w:color="auto"/>
      </w:divBdr>
    </w:div>
    <w:div w:id="645013539">
      <w:bodyDiv w:val="1"/>
      <w:marLeft w:val="0"/>
      <w:marRight w:val="0"/>
      <w:marTop w:val="0"/>
      <w:marBottom w:val="0"/>
      <w:divBdr>
        <w:top w:val="none" w:sz="0" w:space="0" w:color="auto"/>
        <w:left w:val="none" w:sz="0" w:space="0" w:color="auto"/>
        <w:bottom w:val="none" w:sz="0" w:space="0" w:color="auto"/>
        <w:right w:val="none" w:sz="0" w:space="0" w:color="auto"/>
      </w:divBdr>
    </w:div>
    <w:div w:id="667053006">
      <w:bodyDiv w:val="1"/>
      <w:marLeft w:val="0"/>
      <w:marRight w:val="0"/>
      <w:marTop w:val="0"/>
      <w:marBottom w:val="0"/>
      <w:divBdr>
        <w:top w:val="none" w:sz="0" w:space="0" w:color="auto"/>
        <w:left w:val="none" w:sz="0" w:space="0" w:color="auto"/>
        <w:bottom w:val="none" w:sz="0" w:space="0" w:color="auto"/>
        <w:right w:val="none" w:sz="0" w:space="0" w:color="auto"/>
      </w:divBdr>
    </w:div>
    <w:div w:id="678775674">
      <w:bodyDiv w:val="1"/>
      <w:marLeft w:val="0"/>
      <w:marRight w:val="0"/>
      <w:marTop w:val="0"/>
      <w:marBottom w:val="0"/>
      <w:divBdr>
        <w:top w:val="none" w:sz="0" w:space="0" w:color="auto"/>
        <w:left w:val="none" w:sz="0" w:space="0" w:color="auto"/>
        <w:bottom w:val="none" w:sz="0" w:space="0" w:color="auto"/>
        <w:right w:val="none" w:sz="0" w:space="0" w:color="auto"/>
      </w:divBdr>
    </w:div>
    <w:div w:id="765417867">
      <w:bodyDiv w:val="1"/>
      <w:marLeft w:val="0"/>
      <w:marRight w:val="0"/>
      <w:marTop w:val="0"/>
      <w:marBottom w:val="0"/>
      <w:divBdr>
        <w:top w:val="none" w:sz="0" w:space="0" w:color="auto"/>
        <w:left w:val="none" w:sz="0" w:space="0" w:color="auto"/>
        <w:bottom w:val="none" w:sz="0" w:space="0" w:color="auto"/>
        <w:right w:val="none" w:sz="0" w:space="0" w:color="auto"/>
      </w:divBdr>
    </w:div>
    <w:div w:id="994145312">
      <w:bodyDiv w:val="1"/>
      <w:marLeft w:val="0"/>
      <w:marRight w:val="0"/>
      <w:marTop w:val="0"/>
      <w:marBottom w:val="0"/>
      <w:divBdr>
        <w:top w:val="none" w:sz="0" w:space="0" w:color="auto"/>
        <w:left w:val="none" w:sz="0" w:space="0" w:color="auto"/>
        <w:bottom w:val="none" w:sz="0" w:space="0" w:color="auto"/>
        <w:right w:val="none" w:sz="0" w:space="0" w:color="auto"/>
      </w:divBdr>
    </w:div>
    <w:div w:id="1090929227">
      <w:bodyDiv w:val="1"/>
      <w:marLeft w:val="0"/>
      <w:marRight w:val="0"/>
      <w:marTop w:val="0"/>
      <w:marBottom w:val="0"/>
      <w:divBdr>
        <w:top w:val="none" w:sz="0" w:space="0" w:color="auto"/>
        <w:left w:val="none" w:sz="0" w:space="0" w:color="auto"/>
        <w:bottom w:val="none" w:sz="0" w:space="0" w:color="auto"/>
        <w:right w:val="none" w:sz="0" w:space="0" w:color="auto"/>
      </w:divBdr>
    </w:div>
    <w:div w:id="1131049152">
      <w:bodyDiv w:val="1"/>
      <w:marLeft w:val="0"/>
      <w:marRight w:val="0"/>
      <w:marTop w:val="0"/>
      <w:marBottom w:val="0"/>
      <w:divBdr>
        <w:top w:val="none" w:sz="0" w:space="0" w:color="auto"/>
        <w:left w:val="none" w:sz="0" w:space="0" w:color="auto"/>
        <w:bottom w:val="none" w:sz="0" w:space="0" w:color="auto"/>
        <w:right w:val="none" w:sz="0" w:space="0" w:color="auto"/>
      </w:divBdr>
    </w:div>
    <w:div w:id="1145319589">
      <w:bodyDiv w:val="1"/>
      <w:marLeft w:val="0"/>
      <w:marRight w:val="0"/>
      <w:marTop w:val="0"/>
      <w:marBottom w:val="0"/>
      <w:divBdr>
        <w:top w:val="none" w:sz="0" w:space="0" w:color="auto"/>
        <w:left w:val="none" w:sz="0" w:space="0" w:color="auto"/>
        <w:bottom w:val="none" w:sz="0" w:space="0" w:color="auto"/>
        <w:right w:val="none" w:sz="0" w:space="0" w:color="auto"/>
      </w:divBdr>
    </w:div>
    <w:div w:id="1217356571">
      <w:bodyDiv w:val="1"/>
      <w:marLeft w:val="0"/>
      <w:marRight w:val="0"/>
      <w:marTop w:val="0"/>
      <w:marBottom w:val="0"/>
      <w:divBdr>
        <w:top w:val="none" w:sz="0" w:space="0" w:color="auto"/>
        <w:left w:val="none" w:sz="0" w:space="0" w:color="auto"/>
        <w:bottom w:val="none" w:sz="0" w:space="0" w:color="auto"/>
        <w:right w:val="none" w:sz="0" w:space="0" w:color="auto"/>
      </w:divBdr>
    </w:div>
    <w:div w:id="1302884830">
      <w:bodyDiv w:val="1"/>
      <w:marLeft w:val="0"/>
      <w:marRight w:val="0"/>
      <w:marTop w:val="0"/>
      <w:marBottom w:val="0"/>
      <w:divBdr>
        <w:top w:val="none" w:sz="0" w:space="0" w:color="auto"/>
        <w:left w:val="none" w:sz="0" w:space="0" w:color="auto"/>
        <w:bottom w:val="none" w:sz="0" w:space="0" w:color="auto"/>
        <w:right w:val="none" w:sz="0" w:space="0" w:color="auto"/>
      </w:divBdr>
    </w:div>
    <w:div w:id="1641685713">
      <w:bodyDiv w:val="1"/>
      <w:marLeft w:val="0"/>
      <w:marRight w:val="0"/>
      <w:marTop w:val="0"/>
      <w:marBottom w:val="0"/>
      <w:divBdr>
        <w:top w:val="none" w:sz="0" w:space="0" w:color="auto"/>
        <w:left w:val="none" w:sz="0" w:space="0" w:color="auto"/>
        <w:bottom w:val="none" w:sz="0" w:space="0" w:color="auto"/>
        <w:right w:val="none" w:sz="0" w:space="0" w:color="auto"/>
      </w:divBdr>
    </w:div>
    <w:div w:id="1729498104">
      <w:bodyDiv w:val="1"/>
      <w:marLeft w:val="0"/>
      <w:marRight w:val="0"/>
      <w:marTop w:val="0"/>
      <w:marBottom w:val="0"/>
      <w:divBdr>
        <w:top w:val="none" w:sz="0" w:space="0" w:color="auto"/>
        <w:left w:val="none" w:sz="0" w:space="0" w:color="auto"/>
        <w:bottom w:val="none" w:sz="0" w:space="0" w:color="auto"/>
        <w:right w:val="none" w:sz="0" w:space="0" w:color="auto"/>
      </w:divBdr>
    </w:div>
    <w:div w:id="1731416654">
      <w:bodyDiv w:val="1"/>
      <w:marLeft w:val="0"/>
      <w:marRight w:val="0"/>
      <w:marTop w:val="0"/>
      <w:marBottom w:val="0"/>
      <w:divBdr>
        <w:top w:val="none" w:sz="0" w:space="0" w:color="auto"/>
        <w:left w:val="none" w:sz="0" w:space="0" w:color="auto"/>
        <w:bottom w:val="none" w:sz="0" w:space="0" w:color="auto"/>
        <w:right w:val="none" w:sz="0" w:space="0" w:color="auto"/>
      </w:divBdr>
    </w:div>
    <w:div w:id="1798183406">
      <w:bodyDiv w:val="1"/>
      <w:marLeft w:val="0"/>
      <w:marRight w:val="0"/>
      <w:marTop w:val="0"/>
      <w:marBottom w:val="0"/>
      <w:divBdr>
        <w:top w:val="none" w:sz="0" w:space="0" w:color="auto"/>
        <w:left w:val="none" w:sz="0" w:space="0" w:color="auto"/>
        <w:bottom w:val="none" w:sz="0" w:space="0" w:color="auto"/>
        <w:right w:val="none" w:sz="0" w:space="0" w:color="auto"/>
      </w:divBdr>
    </w:div>
    <w:div w:id="1882209943">
      <w:bodyDiv w:val="1"/>
      <w:marLeft w:val="0"/>
      <w:marRight w:val="0"/>
      <w:marTop w:val="0"/>
      <w:marBottom w:val="0"/>
      <w:divBdr>
        <w:top w:val="none" w:sz="0" w:space="0" w:color="auto"/>
        <w:left w:val="none" w:sz="0" w:space="0" w:color="auto"/>
        <w:bottom w:val="none" w:sz="0" w:space="0" w:color="auto"/>
        <w:right w:val="none" w:sz="0" w:space="0" w:color="auto"/>
      </w:divBdr>
    </w:div>
    <w:div w:id="1902399077">
      <w:bodyDiv w:val="1"/>
      <w:marLeft w:val="0"/>
      <w:marRight w:val="0"/>
      <w:marTop w:val="0"/>
      <w:marBottom w:val="0"/>
      <w:divBdr>
        <w:top w:val="none" w:sz="0" w:space="0" w:color="auto"/>
        <w:left w:val="none" w:sz="0" w:space="0" w:color="auto"/>
        <w:bottom w:val="none" w:sz="0" w:space="0" w:color="auto"/>
        <w:right w:val="none" w:sz="0" w:space="0" w:color="auto"/>
      </w:divBdr>
    </w:div>
    <w:div w:id="1925996225">
      <w:bodyDiv w:val="1"/>
      <w:marLeft w:val="0"/>
      <w:marRight w:val="0"/>
      <w:marTop w:val="0"/>
      <w:marBottom w:val="0"/>
      <w:divBdr>
        <w:top w:val="none" w:sz="0" w:space="0" w:color="auto"/>
        <w:left w:val="none" w:sz="0" w:space="0" w:color="auto"/>
        <w:bottom w:val="none" w:sz="0" w:space="0" w:color="auto"/>
        <w:right w:val="none" w:sz="0" w:space="0" w:color="auto"/>
      </w:divBdr>
    </w:div>
    <w:div w:id="1954508269">
      <w:bodyDiv w:val="1"/>
      <w:marLeft w:val="0"/>
      <w:marRight w:val="0"/>
      <w:marTop w:val="0"/>
      <w:marBottom w:val="0"/>
      <w:divBdr>
        <w:top w:val="none" w:sz="0" w:space="0" w:color="auto"/>
        <w:left w:val="none" w:sz="0" w:space="0" w:color="auto"/>
        <w:bottom w:val="none" w:sz="0" w:space="0" w:color="auto"/>
        <w:right w:val="none" w:sz="0" w:space="0" w:color="auto"/>
      </w:divBdr>
    </w:div>
    <w:div w:id="209532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mailto:Roberta.durant@imss.gob.mx" TargetMode="External"/><Relationship Id="rId26" Type="http://schemas.openxmlformats.org/officeDocument/2006/relationships/hyperlink" Target="mailto:victor.betanzos@imss.gob.mx" TargetMode="External"/><Relationship Id="rId3" Type="http://schemas.openxmlformats.org/officeDocument/2006/relationships/styles" Target="styles.xml"/><Relationship Id="rId21" Type="http://schemas.openxmlformats.org/officeDocument/2006/relationships/hyperlink" Target="mailto:mariano.castillo@imss.gob.mx"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mailto:jesus.leons@imss.gob.mx" TargetMode="External"/><Relationship Id="rId25" Type="http://schemas.openxmlformats.org/officeDocument/2006/relationships/hyperlink" Target="mailto:milton.canedo@imss.gob.mx"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roberto.gonzalezc@imss.gob.mx" TargetMode="External"/><Relationship Id="rId20" Type="http://schemas.openxmlformats.org/officeDocument/2006/relationships/hyperlink" Target="mailto:diana.gomezb@imss.gob.mx" TargetMode="External"/><Relationship Id="rId29" Type="http://schemas.openxmlformats.org/officeDocument/2006/relationships/hyperlink" Target="mailto:marco.bermudez@imss.gob.m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mailto:jesus.leon@imss.gob.mx"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victor.betanzos@imss.gob.mx" TargetMode="External"/><Relationship Id="rId23" Type="http://schemas.openxmlformats.org/officeDocument/2006/relationships/hyperlink" Target="mailto:roberto.gonzalez.ca@imss.gob.mx" TargetMode="External"/><Relationship Id="rId28" Type="http://schemas.openxmlformats.org/officeDocument/2006/relationships/hyperlink" Target="mailto:gustavo.castrejon@imss.gob.mx" TargetMode="External"/><Relationship Id="rId10" Type="http://schemas.openxmlformats.org/officeDocument/2006/relationships/image" Target="media/image1.png"/><Relationship Id="rId19" Type="http://schemas.openxmlformats.org/officeDocument/2006/relationships/hyperlink" Target="mailto:oscar.cabanas@imss.gob.mx" TargetMode="External"/><Relationship Id="rId31" Type="http://schemas.openxmlformats.org/officeDocument/2006/relationships/hyperlink" Target="http://www.comprasdegobierno.gob.mx/calculadora" TargetMode="External"/><Relationship Id="rId4" Type="http://schemas.microsoft.com/office/2007/relationships/stylesWithEffects" Target="stylesWithEffects.xml"/><Relationship Id="rId9" Type="http://schemas.openxmlformats.org/officeDocument/2006/relationships/hyperlink" Target="http://www.compranet.gob.mx/" TargetMode="External"/><Relationship Id="rId14" Type="http://schemas.openxmlformats.org/officeDocument/2006/relationships/hyperlink" Target="mailto:milton.canedo@imss.gob.mx" TargetMode="External"/><Relationship Id="rId22" Type="http://schemas.openxmlformats.org/officeDocument/2006/relationships/hyperlink" Target="mailto:gustavo.castrejon@imss.gob.mx" TargetMode="External"/><Relationship Id="rId27" Type="http://schemas.openxmlformats.org/officeDocument/2006/relationships/hyperlink" Target="mailto:mariano.castillo@imss.gob.mx" TargetMode="External"/><Relationship Id="rId30" Type="http://schemas.openxmlformats.org/officeDocument/2006/relationships/hyperlink" Target="mailto:oscar.cabanas@imss.gob.mx" TargetMode="External"/><Relationship Id="rId35" Type="http://schemas.openxmlformats.org/officeDocument/2006/relationships/theme" Target="theme/theme1.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4225B-B5F5-4931-BD4D-562AA3FA5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140</Pages>
  <Words>45340</Words>
  <Characters>249376</Characters>
  <Application>Microsoft Office Word</Application>
  <DocSecurity>0</DocSecurity>
  <Lines>2078</Lines>
  <Paragraphs>588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Ivan Bahena Mendez</dc:creator>
  <cp:lastModifiedBy>America Virginia Morales Becerril</cp:lastModifiedBy>
  <cp:revision>43</cp:revision>
  <cp:lastPrinted>2024-01-03T19:33:00Z</cp:lastPrinted>
  <dcterms:created xsi:type="dcterms:W3CDTF">2022-06-14T14:23:00Z</dcterms:created>
  <dcterms:modified xsi:type="dcterms:W3CDTF">2024-01-18T19:19:00Z</dcterms:modified>
</cp:coreProperties>
</file>