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FD" w:rsidRDefault="005A34FD" w:rsidP="00254AB8">
      <w:pPr>
        <w:rPr>
          <w:rFonts w:ascii="Arial" w:hAnsi="Arial" w:cs="Arial"/>
          <w:bCs/>
        </w:rPr>
      </w:pPr>
    </w:p>
    <w:p w:rsidR="00380E0E" w:rsidRDefault="00380E0E" w:rsidP="00254AB8">
      <w:pPr>
        <w:rPr>
          <w:rFonts w:ascii="Arial" w:hAnsi="Arial" w:cs="Arial"/>
          <w:bCs/>
        </w:rPr>
      </w:pPr>
      <w:r w:rsidRPr="00085253">
        <w:rPr>
          <w:rFonts w:ascii="Arial" w:hAnsi="Arial" w:cs="Arial"/>
          <w:bCs/>
        </w:rPr>
        <w:t>Of. No. 148001150900/ADQ/</w:t>
      </w:r>
      <w:r w:rsidR="00A543B8">
        <w:rPr>
          <w:rFonts w:ascii="Arial" w:hAnsi="Arial" w:cs="Arial"/>
          <w:b/>
          <w:bCs/>
        </w:rPr>
        <w:t>47</w:t>
      </w:r>
      <w:r w:rsidR="007A0B52">
        <w:rPr>
          <w:rFonts w:ascii="Arial" w:hAnsi="Arial" w:cs="Arial"/>
          <w:b/>
          <w:bCs/>
        </w:rPr>
        <w:t>46</w:t>
      </w:r>
      <w:r w:rsidRPr="00085253">
        <w:rPr>
          <w:rFonts w:ascii="Arial" w:hAnsi="Arial" w:cs="Arial"/>
          <w:bCs/>
        </w:rPr>
        <w:t>/10/202</w:t>
      </w:r>
      <w:r w:rsidR="005A34FD">
        <w:rPr>
          <w:rFonts w:ascii="Arial" w:hAnsi="Arial" w:cs="Arial"/>
          <w:bCs/>
        </w:rPr>
        <w:t>4</w:t>
      </w:r>
      <w:r w:rsidRPr="00203CAF">
        <w:rPr>
          <w:rFonts w:ascii="Montserrat" w:hAnsi="Montserrat" w:cs="Arial"/>
          <w:bCs/>
          <w:sz w:val="20"/>
          <w:szCs w:val="20"/>
        </w:rPr>
        <w:t xml:space="preserve"> </w:t>
      </w:r>
      <w:r>
        <w:rPr>
          <w:rFonts w:ascii="Montserrat" w:hAnsi="Montserrat" w:cs="Arial"/>
          <w:bCs/>
          <w:sz w:val="20"/>
          <w:szCs w:val="20"/>
        </w:rPr>
        <w:t xml:space="preserve">  </w:t>
      </w:r>
    </w:p>
    <w:p w:rsidR="00AB58ED" w:rsidRDefault="00AB58ED" w:rsidP="00380E0E">
      <w:pPr>
        <w:jc w:val="right"/>
        <w:rPr>
          <w:rFonts w:ascii="Arial" w:hAnsi="Arial" w:cs="Arial"/>
          <w:bCs/>
        </w:rPr>
      </w:pPr>
      <w:r w:rsidRPr="00085253">
        <w:rPr>
          <w:rFonts w:ascii="Arial" w:hAnsi="Arial" w:cs="Arial"/>
          <w:bCs/>
        </w:rPr>
        <w:t xml:space="preserve">San Pedro Tlaquepaque Jal, a </w:t>
      </w:r>
      <w:r w:rsidR="007A0B52">
        <w:rPr>
          <w:rFonts w:ascii="Arial" w:hAnsi="Arial" w:cs="Arial"/>
          <w:bCs/>
        </w:rPr>
        <w:t>30</w:t>
      </w:r>
      <w:r w:rsidR="00043FB1">
        <w:rPr>
          <w:rFonts w:ascii="Arial" w:hAnsi="Arial" w:cs="Arial"/>
          <w:bCs/>
        </w:rPr>
        <w:t xml:space="preserve"> </w:t>
      </w:r>
      <w:r w:rsidR="00A543B8">
        <w:rPr>
          <w:rFonts w:ascii="Arial" w:hAnsi="Arial" w:cs="Arial"/>
          <w:bCs/>
        </w:rPr>
        <w:t>de mayo</w:t>
      </w:r>
      <w:r w:rsidR="00980AEA" w:rsidRPr="00085253">
        <w:rPr>
          <w:rFonts w:ascii="Arial" w:hAnsi="Arial" w:cs="Arial"/>
          <w:bCs/>
        </w:rPr>
        <w:t xml:space="preserve"> </w:t>
      </w:r>
      <w:r w:rsidRPr="00085253">
        <w:rPr>
          <w:rFonts w:ascii="Arial" w:hAnsi="Arial" w:cs="Arial"/>
          <w:bCs/>
        </w:rPr>
        <w:t>de 202</w:t>
      </w:r>
      <w:r w:rsidR="005A34FD">
        <w:rPr>
          <w:rFonts w:ascii="Arial" w:hAnsi="Arial" w:cs="Arial"/>
          <w:bCs/>
        </w:rPr>
        <w:t>4</w:t>
      </w:r>
      <w:r w:rsidRPr="00085253">
        <w:rPr>
          <w:rFonts w:ascii="Arial" w:hAnsi="Arial" w:cs="Arial"/>
          <w:bCs/>
        </w:rPr>
        <w:t>.</w:t>
      </w:r>
    </w:p>
    <w:p w:rsidR="0003195A" w:rsidRDefault="0003195A" w:rsidP="0003195A">
      <w:pPr>
        <w:spacing w:after="0" w:line="240" w:lineRule="auto"/>
        <w:contextualSpacing/>
        <w:rPr>
          <w:rFonts w:ascii="Arial" w:hAnsi="Arial" w:cs="Arial"/>
          <w:b/>
          <w:bCs/>
        </w:rPr>
      </w:pPr>
      <w:r w:rsidRPr="001141BB">
        <w:rPr>
          <w:rFonts w:ascii="Arial" w:hAnsi="Arial" w:cs="Arial"/>
          <w:b/>
          <w:bCs/>
        </w:rPr>
        <w:t>PROVEEDORES DEL INSTITUTO MEXICANO DEL SEGURO SOCIAL</w:t>
      </w:r>
    </w:p>
    <w:p w:rsidR="0003195A" w:rsidRPr="00085253" w:rsidRDefault="0003195A" w:rsidP="0003195A">
      <w:pPr>
        <w:spacing w:after="0" w:line="240" w:lineRule="auto"/>
        <w:contextualSpacing/>
        <w:rPr>
          <w:rFonts w:ascii="Arial" w:hAnsi="Arial" w:cs="Arial"/>
          <w:b/>
        </w:rPr>
      </w:pPr>
      <w:r w:rsidRPr="00085253">
        <w:rPr>
          <w:rFonts w:ascii="Arial" w:hAnsi="Arial" w:cs="Arial"/>
          <w:b/>
        </w:rPr>
        <w:t>Presente</w:t>
      </w:r>
      <w:r>
        <w:rPr>
          <w:rFonts w:ascii="Arial" w:hAnsi="Arial" w:cs="Arial"/>
          <w:b/>
        </w:rPr>
        <w:t>s</w:t>
      </w:r>
    </w:p>
    <w:p w:rsidR="00AB58ED" w:rsidRPr="00085253" w:rsidRDefault="00AB58ED" w:rsidP="00254AB8">
      <w:pPr>
        <w:spacing w:after="0" w:line="240" w:lineRule="auto"/>
        <w:contextualSpacing/>
        <w:rPr>
          <w:rFonts w:ascii="Arial" w:hAnsi="Arial" w:cs="Arial"/>
          <w:b/>
        </w:rPr>
      </w:pPr>
    </w:p>
    <w:p w:rsidR="00203CAF" w:rsidRPr="00085253" w:rsidRDefault="00203CAF" w:rsidP="00AB58ED">
      <w:pPr>
        <w:spacing w:line="240" w:lineRule="auto"/>
        <w:ind w:left="142"/>
        <w:contextualSpacing/>
        <w:rPr>
          <w:rFonts w:ascii="Arial" w:hAnsi="Arial" w:cs="Arial"/>
          <w:b/>
          <w:bCs/>
        </w:rPr>
      </w:pPr>
    </w:p>
    <w:p w:rsidR="00203CAF" w:rsidRPr="007A0B52" w:rsidRDefault="00203CAF" w:rsidP="00203CAF">
      <w:pPr>
        <w:spacing w:line="240" w:lineRule="auto"/>
        <w:contextualSpacing/>
        <w:jc w:val="both"/>
        <w:rPr>
          <w:rFonts w:ascii="Arial" w:hAnsi="Arial" w:cs="Arial"/>
          <w:b/>
          <w:bCs/>
        </w:rPr>
      </w:pPr>
      <w:r w:rsidRPr="00085253">
        <w:rPr>
          <w:rFonts w:ascii="Arial" w:hAnsi="Arial" w:cs="Arial"/>
          <w:bCs/>
        </w:rPr>
        <w:t>El Instituto Mexicano del Seguro Social en observancia a las disposiciones contenidas en el Artículo 134 Constitucional y con fundamento en el artículo 26 Fracción III, 26 Bis</w:t>
      </w:r>
      <w:r w:rsidR="000E32ED" w:rsidRPr="00085253">
        <w:rPr>
          <w:rFonts w:ascii="Arial" w:hAnsi="Arial" w:cs="Arial"/>
          <w:bCs/>
        </w:rPr>
        <w:t xml:space="preserve">  Fracción I, 28 Fracción </w:t>
      </w:r>
      <w:r w:rsidR="0003195A">
        <w:rPr>
          <w:rFonts w:ascii="Arial" w:hAnsi="Arial" w:cs="Arial"/>
          <w:bCs/>
        </w:rPr>
        <w:t>I</w:t>
      </w:r>
      <w:r w:rsidR="00C0710C">
        <w:rPr>
          <w:rFonts w:ascii="Arial" w:hAnsi="Arial" w:cs="Arial"/>
          <w:bCs/>
        </w:rPr>
        <w:t>I</w:t>
      </w:r>
      <w:r w:rsidRPr="00085253">
        <w:rPr>
          <w:rFonts w:ascii="Arial" w:hAnsi="Arial" w:cs="Arial"/>
          <w:bCs/>
        </w:rPr>
        <w:t>, 36, 36 bis</w:t>
      </w:r>
      <w:r w:rsidR="00D57905">
        <w:rPr>
          <w:rFonts w:ascii="Arial" w:hAnsi="Arial" w:cs="Arial"/>
          <w:bCs/>
        </w:rPr>
        <w:t xml:space="preserve">, </w:t>
      </w:r>
      <w:r w:rsidR="009B240B">
        <w:rPr>
          <w:rFonts w:ascii="Arial" w:hAnsi="Arial" w:cs="Arial"/>
          <w:bCs/>
        </w:rPr>
        <w:t>40, 41 fracción V</w:t>
      </w:r>
      <w:r w:rsidRPr="00085253">
        <w:rPr>
          <w:rFonts w:ascii="Arial" w:hAnsi="Arial" w:cs="Arial"/>
          <w:bCs/>
        </w:rPr>
        <w:t xml:space="preserve">, 45, 46 y 50, de la Ley de Adquisiciones Arrendamientos y Servicios del Sector Publico, a través de la Coordinación de Abastecimiento y Equipamiento, dependiente de la Jefatura de Servicios Administrativos, pretende llevar a cabo el proceso de </w:t>
      </w:r>
      <w:r w:rsidR="0003195A" w:rsidRPr="00085253">
        <w:rPr>
          <w:rFonts w:ascii="Arial" w:hAnsi="Arial" w:cs="Arial"/>
          <w:bCs/>
        </w:rPr>
        <w:t xml:space="preserve">Adjudicación Directa </w:t>
      </w:r>
      <w:r w:rsidR="0003195A">
        <w:rPr>
          <w:rFonts w:ascii="Arial" w:hAnsi="Arial" w:cs="Arial"/>
          <w:bCs/>
        </w:rPr>
        <w:t>Bajo la Cobertura de Tratados</w:t>
      </w:r>
      <w:r w:rsidR="0003195A" w:rsidRPr="00085253">
        <w:rPr>
          <w:rFonts w:ascii="Arial" w:hAnsi="Arial" w:cs="Arial"/>
          <w:bCs/>
        </w:rPr>
        <w:t xml:space="preserve"> No </w:t>
      </w:r>
      <w:r w:rsidR="0003195A">
        <w:rPr>
          <w:rFonts w:ascii="Arial" w:hAnsi="Arial" w:cs="Arial"/>
          <w:b/>
          <w:bCs/>
        </w:rPr>
        <w:t>AA-50</w:t>
      </w:r>
      <w:r w:rsidR="007A0B52">
        <w:rPr>
          <w:rFonts w:ascii="Arial" w:hAnsi="Arial" w:cs="Arial"/>
          <w:b/>
          <w:bCs/>
        </w:rPr>
        <w:t>-GYR-050GYR002-T-133</w:t>
      </w:r>
      <w:r w:rsidR="0003195A" w:rsidRPr="00E05038">
        <w:rPr>
          <w:rFonts w:ascii="Arial" w:hAnsi="Arial" w:cs="Arial"/>
          <w:b/>
          <w:bCs/>
        </w:rPr>
        <w:t>-202</w:t>
      </w:r>
      <w:r w:rsidR="0003195A">
        <w:rPr>
          <w:rFonts w:ascii="Arial" w:hAnsi="Arial" w:cs="Arial"/>
          <w:b/>
          <w:bCs/>
        </w:rPr>
        <w:t>4</w:t>
      </w:r>
      <w:r w:rsidR="0003195A">
        <w:rPr>
          <w:rFonts w:ascii="Arial" w:hAnsi="Arial" w:cs="Arial"/>
          <w:bCs/>
        </w:rPr>
        <w:t xml:space="preserve">  </w:t>
      </w:r>
      <w:r w:rsidR="0003195A" w:rsidRPr="00085253">
        <w:rPr>
          <w:rFonts w:ascii="Arial" w:hAnsi="Arial" w:cs="Arial"/>
          <w:bCs/>
        </w:rPr>
        <w:t>para el ejercicio 202</w:t>
      </w:r>
      <w:r w:rsidR="0003195A">
        <w:rPr>
          <w:rFonts w:ascii="Arial" w:hAnsi="Arial" w:cs="Arial"/>
          <w:bCs/>
        </w:rPr>
        <w:t>4:</w:t>
      </w:r>
    </w:p>
    <w:p w:rsidR="0003195A" w:rsidRDefault="0003195A" w:rsidP="00203CAF">
      <w:pPr>
        <w:spacing w:line="240" w:lineRule="auto"/>
        <w:contextualSpacing/>
        <w:jc w:val="both"/>
        <w:rPr>
          <w:rFonts w:ascii="Arial" w:hAnsi="Arial" w:cs="Arial"/>
          <w:bCs/>
        </w:rPr>
      </w:pPr>
    </w:p>
    <w:p w:rsidR="002E492B" w:rsidRPr="0003195A" w:rsidRDefault="007F4845" w:rsidP="00203CAF">
      <w:pPr>
        <w:spacing w:line="240" w:lineRule="auto"/>
        <w:contextualSpacing/>
        <w:jc w:val="both"/>
        <w:rPr>
          <w:rFonts w:ascii="Arial" w:hAnsi="Arial" w:cs="Arial"/>
          <w:b/>
          <w:bCs/>
        </w:rPr>
      </w:pPr>
      <w:r w:rsidRPr="007F4845">
        <w:rPr>
          <w:rFonts w:ascii="Arial" w:hAnsi="Arial" w:cs="Arial"/>
          <w:b/>
          <w:bCs/>
        </w:rPr>
        <w:t>SERVICIO DE HEMODIALISIS EXTERNA PARA HGZ 06, HGZ 07,  HGZ 09, HGZ 14, HGZ 20, HGZ 21, HGZ 26, HGZ 42, HGR 45, HGR 46, HGZ 89, HGR 110,  HGR 180 PARA EL PERIODO DEL 17 AL 30 DE JUNIO DE 2024</w:t>
      </w:r>
      <w:r>
        <w:rPr>
          <w:rFonts w:ascii="Arial" w:hAnsi="Arial" w:cs="Arial"/>
          <w:b/>
          <w:bCs/>
        </w:rPr>
        <w:t>.</w:t>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r w:rsidR="00FB7360" w:rsidRPr="0003195A">
        <w:rPr>
          <w:rFonts w:ascii="Arial" w:hAnsi="Arial" w:cs="Arial"/>
          <w:b/>
          <w:bCs/>
        </w:rPr>
        <w:tab/>
      </w:r>
    </w:p>
    <w:p w:rsidR="00203CAF" w:rsidRPr="00085253" w:rsidRDefault="008F71BF" w:rsidP="00203CAF">
      <w:pPr>
        <w:spacing w:line="240" w:lineRule="auto"/>
        <w:contextualSpacing/>
        <w:jc w:val="both"/>
        <w:rPr>
          <w:rFonts w:ascii="Arial" w:hAnsi="Arial" w:cs="Arial"/>
          <w:bCs/>
        </w:rPr>
      </w:pPr>
      <w:r w:rsidRPr="008F71BF">
        <w:rPr>
          <w:rFonts w:ascii="Arial" w:hAnsi="Arial" w:cs="Arial"/>
          <w:bCs/>
        </w:rPr>
        <w:t>Por lo anterior, solicito de su amable apoyo, en caso de estar interesado, enviar su propuesta económica y la documentación técnica, requerida, en apego  a los documentos,</w:t>
      </w:r>
      <w:r w:rsidR="009A66E4">
        <w:rPr>
          <w:rFonts w:ascii="Arial" w:hAnsi="Arial" w:cs="Arial"/>
          <w:bCs/>
        </w:rPr>
        <w:t xml:space="preserve"> y</w:t>
      </w:r>
      <w:r w:rsidRPr="008F71BF">
        <w:rPr>
          <w:rFonts w:ascii="Arial" w:hAnsi="Arial" w:cs="Arial"/>
          <w:bCs/>
        </w:rPr>
        <w:t xml:space="preserve"> anexos que se solicitaron en la </w:t>
      </w:r>
      <w:r w:rsidR="0003195A" w:rsidRPr="0003195A">
        <w:rPr>
          <w:rFonts w:ascii="Arial" w:hAnsi="Arial" w:cs="Arial"/>
          <w:bCs/>
        </w:rPr>
        <w:t>Adjudicación Directa Bajo la Cobertura de Tra</w:t>
      </w:r>
      <w:r w:rsidR="0003195A">
        <w:rPr>
          <w:rFonts w:ascii="Arial" w:hAnsi="Arial" w:cs="Arial"/>
          <w:bCs/>
        </w:rPr>
        <w:t>ta</w:t>
      </w:r>
      <w:r w:rsidR="00A543B8">
        <w:rPr>
          <w:rFonts w:ascii="Arial" w:hAnsi="Arial" w:cs="Arial"/>
          <w:bCs/>
        </w:rPr>
        <w:t>dos No AA-50-GYR-050GYR002-T-88</w:t>
      </w:r>
      <w:r w:rsidR="0003195A" w:rsidRPr="0003195A">
        <w:rPr>
          <w:rFonts w:ascii="Arial" w:hAnsi="Arial" w:cs="Arial"/>
          <w:bCs/>
        </w:rPr>
        <w:t>-2024</w:t>
      </w:r>
      <w:r w:rsidR="007A0B52">
        <w:rPr>
          <w:rFonts w:ascii="Arial" w:hAnsi="Arial" w:cs="Arial"/>
          <w:bCs/>
        </w:rPr>
        <w:t xml:space="preserve">, en el caso del HGZ 42 será </w:t>
      </w:r>
      <w:r w:rsidR="007A0B52" w:rsidRPr="008F71BF">
        <w:rPr>
          <w:rFonts w:ascii="Arial" w:hAnsi="Arial" w:cs="Arial"/>
          <w:bCs/>
        </w:rPr>
        <w:t>en apego  a los documentos,</w:t>
      </w:r>
      <w:r w:rsidR="007A0B52">
        <w:rPr>
          <w:rFonts w:ascii="Arial" w:hAnsi="Arial" w:cs="Arial"/>
          <w:bCs/>
        </w:rPr>
        <w:t xml:space="preserve"> y</w:t>
      </w:r>
      <w:r w:rsidR="007A0B52" w:rsidRPr="008F71BF">
        <w:rPr>
          <w:rFonts w:ascii="Arial" w:hAnsi="Arial" w:cs="Arial"/>
          <w:bCs/>
        </w:rPr>
        <w:t xml:space="preserve"> anexos que se solicitaron en la </w:t>
      </w:r>
      <w:r w:rsidR="007A0B52" w:rsidRPr="0003195A">
        <w:rPr>
          <w:rFonts w:ascii="Arial" w:hAnsi="Arial" w:cs="Arial"/>
          <w:bCs/>
        </w:rPr>
        <w:t>Adjudicación Directa Bajo la Cobertura de Tra</w:t>
      </w:r>
      <w:r w:rsidR="007A0B52">
        <w:rPr>
          <w:rFonts w:ascii="Arial" w:hAnsi="Arial" w:cs="Arial"/>
          <w:bCs/>
        </w:rPr>
        <w:t>tados No AA-50-GYR-050GYR002-T-95</w:t>
      </w:r>
      <w:r w:rsidR="007A0B52" w:rsidRPr="0003195A">
        <w:rPr>
          <w:rFonts w:ascii="Arial" w:hAnsi="Arial" w:cs="Arial"/>
          <w:bCs/>
        </w:rPr>
        <w:t>-2024</w:t>
      </w:r>
      <w:r w:rsidR="007A0B52">
        <w:rPr>
          <w:rFonts w:ascii="Arial" w:hAnsi="Arial" w:cs="Arial"/>
          <w:bCs/>
        </w:rPr>
        <w:t xml:space="preserve"> </w:t>
      </w:r>
      <w:r w:rsidR="00865985" w:rsidRPr="00865985">
        <w:rPr>
          <w:rFonts w:ascii="Arial" w:hAnsi="Arial" w:cs="Arial"/>
          <w:bCs/>
        </w:rPr>
        <w:t xml:space="preserve">Así mismo deberá enviar Opinión de cumplimiento de Obligaciones en materia Fiscal, Seguridad Social e </w:t>
      </w:r>
      <w:proofErr w:type="spellStart"/>
      <w:r w:rsidR="00865985" w:rsidRPr="00865985">
        <w:rPr>
          <w:rFonts w:ascii="Arial" w:hAnsi="Arial" w:cs="Arial"/>
          <w:bCs/>
        </w:rPr>
        <w:t>Infonavit</w:t>
      </w:r>
      <w:proofErr w:type="spellEnd"/>
      <w:r w:rsidR="00865985" w:rsidRPr="00865985">
        <w:rPr>
          <w:rFonts w:ascii="Arial" w:hAnsi="Arial" w:cs="Arial"/>
          <w:bCs/>
        </w:rPr>
        <w:t>, positivas y vigentes</w:t>
      </w:r>
    </w:p>
    <w:p w:rsidR="00203CAF" w:rsidRPr="00085253" w:rsidRDefault="00203CAF" w:rsidP="00203CAF">
      <w:pPr>
        <w:spacing w:line="240" w:lineRule="auto"/>
        <w:contextualSpacing/>
        <w:jc w:val="both"/>
        <w:rPr>
          <w:rFonts w:ascii="Arial" w:hAnsi="Arial" w:cs="Arial"/>
          <w:bCs/>
        </w:rPr>
      </w:pPr>
    </w:p>
    <w:p w:rsidR="005A34FD" w:rsidRDefault="00203CAF" w:rsidP="005A34FD">
      <w:pPr>
        <w:jc w:val="both"/>
        <w:rPr>
          <w:rFonts w:ascii="Arial" w:hAnsi="Arial" w:cs="Arial"/>
          <w:b/>
          <w:bCs/>
        </w:rPr>
      </w:pPr>
      <w:r w:rsidRPr="00085253">
        <w:rPr>
          <w:rFonts w:ascii="Arial" w:hAnsi="Arial" w:cs="Arial"/>
          <w:bCs/>
        </w:rPr>
        <w:t xml:space="preserve">Los participantes que tengan interés en participar en este proceso deberán de enviar </w:t>
      </w:r>
      <w:r w:rsidR="00D57905" w:rsidRPr="00D57905">
        <w:rPr>
          <w:rFonts w:ascii="Arial" w:hAnsi="Arial" w:cs="Arial"/>
          <w:bCs/>
        </w:rPr>
        <w:t xml:space="preserve">su proposición, vía correo electrónico, a </w:t>
      </w:r>
      <w:hyperlink r:id="rId12" w:history="1">
        <w:r w:rsidR="00D57905" w:rsidRPr="00C972BB">
          <w:rPr>
            <w:rStyle w:val="Hipervnculo"/>
            <w:rFonts w:ascii="Arial" w:hAnsi="Arial" w:cs="Arial"/>
            <w:bCs/>
          </w:rPr>
          <w:t>maria.carrilloc@imss.gob.mx</w:t>
        </w:r>
      </w:hyperlink>
      <w:r w:rsidR="00D57905">
        <w:rPr>
          <w:rFonts w:ascii="Arial" w:hAnsi="Arial" w:cs="Arial"/>
          <w:bCs/>
        </w:rPr>
        <w:t xml:space="preserve"> </w:t>
      </w:r>
      <w:hyperlink r:id="rId13" w:history="1">
        <w:r w:rsidR="00D57905" w:rsidRPr="00C972BB">
          <w:rPr>
            <w:rStyle w:val="Hipervnculo"/>
            <w:rFonts w:ascii="Arial" w:hAnsi="Arial" w:cs="Arial"/>
            <w:bCs/>
          </w:rPr>
          <w:t>oralia.grajeda@imss.gob.mx</w:t>
        </w:r>
      </w:hyperlink>
      <w:r w:rsidR="00D57905">
        <w:rPr>
          <w:rFonts w:ascii="Arial" w:hAnsi="Arial" w:cs="Arial"/>
          <w:bCs/>
        </w:rPr>
        <w:t xml:space="preserve"> </w:t>
      </w:r>
      <w:r w:rsidR="00D57905" w:rsidRPr="00D57905">
        <w:rPr>
          <w:rFonts w:ascii="Arial" w:hAnsi="Arial" w:cs="Arial"/>
          <w:bCs/>
        </w:rPr>
        <w:t xml:space="preserve">y/o </w:t>
      </w:r>
      <w:hyperlink r:id="rId14" w:history="1">
        <w:r w:rsidR="00D57905" w:rsidRPr="00C972BB">
          <w:rPr>
            <w:rStyle w:val="Hipervnculo"/>
            <w:rFonts w:ascii="Arial" w:hAnsi="Arial" w:cs="Arial"/>
            <w:bCs/>
          </w:rPr>
          <w:t>martha.gallardog@imss.gob.mx</w:t>
        </w:r>
      </w:hyperlink>
      <w:r w:rsidR="00D57905">
        <w:rPr>
          <w:rFonts w:ascii="Arial" w:hAnsi="Arial" w:cs="Arial"/>
          <w:bCs/>
        </w:rPr>
        <w:t xml:space="preserve">  </w:t>
      </w:r>
      <w:r w:rsidR="0003195A" w:rsidRPr="0003195A">
        <w:rPr>
          <w:rFonts w:ascii="Arial" w:hAnsi="Arial" w:cs="Arial"/>
          <w:bCs/>
        </w:rPr>
        <w:t xml:space="preserve">a más tardar el día </w:t>
      </w:r>
      <w:r w:rsidR="00A543B8">
        <w:rPr>
          <w:rFonts w:ascii="Arial" w:hAnsi="Arial" w:cs="Arial"/>
          <w:b/>
          <w:bCs/>
        </w:rPr>
        <w:t>3</w:t>
      </w:r>
      <w:r w:rsidR="007A0B52">
        <w:rPr>
          <w:rFonts w:ascii="Arial" w:hAnsi="Arial" w:cs="Arial"/>
          <w:b/>
          <w:bCs/>
        </w:rPr>
        <w:t>1</w:t>
      </w:r>
      <w:r w:rsidR="0003195A" w:rsidRPr="0003195A">
        <w:rPr>
          <w:rFonts w:ascii="Arial" w:hAnsi="Arial" w:cs="Arial"/>
          <w:b/>
          <w:bCs/>
        </w:rPr>
        <w:t xml:space="preserve"> de </w:t>
      </w:r>
      <w:r w:rsidR="00A543B8">
        <w:rPr>
          <w:rFonts w:ascii="Arial" w:hAnsi="Arial" w:cs="Arial"/>
          <w:b/>
          <w:bCs/>
        </w:rPr>
        <w:t>mayo</w:t>
      </w:r>
      <w:r w:rsidR="0003195A" w:rsidRPr="0003195A">
        <w:rPr>
          <w:rFonts w:ascii="Arial" w:hAnsi="Arial" w:cs="Arial"/>
          <w:b/>
          <w:bCs/>
        </w:rPr>
        <w:t xml:space="preserve"> de 2024 a </w:t>
      </w:r>
      <w:r w:rsidR="007A0B52">
        <w:rPr>
          <w:rFonts w:ascii="Arial" w:hAnsi="Arial" w:cs="Arial"/>
          <w:b/>
          <w:bCs/>
        </w:rPr>
        <w:t>las 09</w:t>
      </w:r>
      <w:r w:rsidR="0003195A" w:rsidRPr="0003195A">
        <w:rPr>
          <w:rFonts w:ascii="Arial" w:hAnsi="Arial" w:cs="Arial"/>
          <w:b/>
          <w:bCs/>
        </w:rPr>
        <w:t xml:space="preserve">:00 </w:t>
      </w:r>
      <w:proofErr w:type="spellStart"/>
      <w:r w:rsidR="0003195A" w:rsidRPr="0003195A">
        <w:rPr>
          <w:rFonts w:ascii="Arial" w:hAnsi="Arial" w:cs="Arial"/>
          <w:b/>
          <w:bCs/>
        </w:rPr>
        <w:t>hrs</w:t>
      </w:r>
      <w:proofErr w:type="spellEnd"/>
      <w:r w:rsidR="0003195A" w:rsidRPr="0003195A">
        <w:rPr>
          <w:rFonts w:ascii="Arial" w:hAnsi="Arial" w:cs="Arial"/>
          <w:b/>
          <w:bCs/>
        </w:rPr>
        <w:t>.</w:t>
      </w:r>
    </w:p>
    <w:p w:rsidR="00D57905" w:rsidRPr="00D57905" w:rsidRDefault="00D57905" w:rsidP="00D57905">
      <w:pPr>
        <w:spacing w:line="240" w:lineRule="auto"/>
        <w:contextualSpacing/>
        <w:jc w:val="both"/>
        <w:rPr>
          <w:rFonts w:ascii="Arial" w:hAnsi="Arial" w:cs="Arial"/>
          <w:bCs/>
        </w:rPr>
      </w:pPr>
      <w:r w:rsidRPr="00D57905">
        <w:rPr>
          <w:rFonts w:ascii="Arial" w:hAnsi="Arial" w:cs="Arial"/>
          <w:bCs/>
        </w:rPr>
        <w:t>Para cualquier duda o comentario Tel.- (01</w:t>
      </w:r>
      <w:r w:rsidR="00183EC8">
        <w:rPr>
          <w:rFonts w:ascii="Arial" w:hAnsi="Arial" w:cs="Arial"/>
          <w:bCs/>
        </w:rPr>
        <w:t xml:space="preserve"> </w:t>
      </w:r>
      <w:r w:rsidRPr="00D57905">
        <w:rPr>
          <w:rFonts w:ascii="Arial" w:hAnsi="Arial" w:cs="Arial"/>
          <w:bCs/>
        </w:rPr>
        <w:t xml:space="preserve">33) 32-83-12-40 Ext.- 30215, 30217. 30222 y/o a los correos electrónicos </w:t>
      </w:r>
      <w:hyperlink r:id="rId15" w:history="1">
        <w:r w:rsidRPr="00C972BB">
          <w:rPr>
            <w:rStyle w:val="Hipervnculo"/>
            <w:rFonts w:ascii="Arial" w:hAnsi="Arial" w:cs="Arial"/>
            <w:bCs/>
          </w:rPr>
          <w:t>maria.carrilloc@imss.gob.mx</w:t>
        </w:r>
      </w:hyperlink>
      <w:r>
        <w:rPr>
          <w:rFonts w:ascii="Arial" w:hAnsi="Arial" w:cs="Arial"/>
          <w:bCs/>
        </w:rPr>
        <w:t xml:space="preserve"> </w:t>
      </w:r>
      <w:r w:rsidRPr="00D57905">
        <w:rPr>
          <w:rFonts w:ascii="Arial" w:hAnsi="Arial" w:cs="Arial"/>
          <w:bCs/>
        </w:rPr>
        <w:t xml:space="preserve">  y </w:t>
      </w:r>
      <w:hyperlink r:id="rId16" w:history="1">
        <w:r w:rsidRPr="00C972BB">
          <w:rPr>
            <w:rStyle w:val="Hipervnculo"/>
            <w:rFonts w:ascii="Arial" w:hAnsi="Arial" w:cs="Arial"/>
            <w:bCs/>
          </w:rPr>
          <w:t>oralia.grajeda@imss.gob.mx</w:t>
        </w:r>
      </w:hyperlink>
      <w:r>
        <w:rPr>
          <w:rFonts w:ascii="Arial" w:hAnsi="Arial" w:cs="Arial"/>
          <w:bCs/>
        </w:rPr>
        <w:t xml:space="preserve"> </w:t>
      </w:r>
      <w:r w:rsidRPr="00D57905">
        <w:rPr>
          <w:rFonts w:ascii="Arial" w:hAnsi="Arial" w:cs="Arial"/>
          <w:bCs/>
        </w:rPr>
        <w:t>.</w:t>
      </w:r>
    </w:p>
    <w:p w:rsidR="00D57905" w:rsidRPr="00D57905" w:rsidRDefault="00D57905" w:rsidP="00D57905">
      <w:pPr>
        <w:spacing w:line="240" w:lineRule="auto"/>
        <w:contextualSpacing/>
        <w:jc w:val="both"/>
        <w:rPr>
          <w:rFonts w:ascii="Arial" w:hAnsi="Arial" w:cs="Arial"/>
          <w:bCs/>
        </w:rPr>
      </w:pPr>
    </w:p>
    <w:p w:rsidR="00AB58ED" w:rsidRPr="00085253" w:rsidRDefault="00AB58ED" w:rsidP="00AB58ED">
      <w:pPr>
        <w:spacing w:line="240" w:lineRule="auto"/>
        <w:contextualSpacing/>
        <w:jc w:val="both"/>
        <w:rPr>
          <w:rFonts w:ascii="Arial" w:hAnsi="Arial" w:cs="Arial"/>
          <w:bCs/>
        </w:rPr>
      </w:pPr>
      <w:r w:rsidRPr="00085253">
        <w:rPr>
          <w:rFonts w:ascii="Arial" w:hAnsi="Arial" w:cs="Arial"/>
          <w:bCs/>
        </w:rPr>
        <w:t xml:space="preserve">Me despido de usted, no sin antes reiterarle la seguridad de mi más atenta y distinguida consideración. </w:t>
      </w:r>
    </w:p>
    <w:p w:rsidR="002E492B" w:rsidRDefault="002E492B" w:rsidP="00E05038">
      <w:pPr>
        <w:spacing w:after="0" w:line="240" w:lineRule="auto"/>
        <w:rPr>
          <w:rFonts w:ascii="Arial" w:hAnsi="Arial" w:cs="Arial"/>
          <w:b/>
        </w:rPr>
      </w:pPr>
    </w:p>
    <w:p w:rsidR="00E05038" w:rsidRDefault="00AB58ED" w:rsidP="00E05038">
      <w:pPr>
        <w:spacing w:after="0" w:line="240" w:lineRule="auto"/>
        <w:rPr>
          <w:rFonts w:ascii="Arial" w:hAnsi="Arial" w:cs="Arial"/>
          <w:b/>
        </w:rPr>
      </w:pPr>
      <w:r w:rsidRPr="00085253">
        <w:rPr>
          <w:rFonts w:ascii="Arial" w:hAnsi="Arial" w:cs="Arial"/>
          <w:b/>
        </w:rPr>
        <w:t xml:space="preserve">  Atentamente</w:t>
      </w:r>
    </w:p>
    <w:p w:rsidR="00AB58ED" w:rsidRDefault="00AB58ED" w:rsidP="00E05038">
      <w:pPr>
        <w:spacing w:after="0" w:line="240" w:lineRule="auto"/>
        <w:rPr>
          <w:rFonts w:ascii="Arial" w:hAnsi="Arial" w:cs="Arial"/>
          <w:b/>
          <w:lang w:eastAsia="es-ES"/>
        </w:rPr>
      </w:pPr>
      <w:r w:rsidRPr="00085253">
        <w:rPr>
          <w:rFonts w:ascii="Arial" w:hAnsi="Arial" w:cs="Arial"/>
          <w:b/>
          <w:lang w:eastAsia="es-ES"/>
        </w:rPr>
        <w:t>“Seguridad y Solidaridad Social”</w:t>
      </w:r>
    </w:p>
    <w:p w:rsidR="00E05038" w:rsidRDefault="00E05038" w:rsidP="00E05038">
      <w:pPr>
        <w:spacing w:after="0" w:line="240" w:lineRule="auto"/>
        <w:rPr>
          <w:rFonts w:ascii="Arial" w:hAnsi="Arial" w:cs="Arial"/>
          <w:b/>
          <w:lang w:eastAsia="es-ES"/>
        </w:rPr>
      </w:pPr>
    </w:p>
    <w:p w:rsidR="00E05038" w:rsidRDefault="00E05038" w:rsidP="00E05038">
      <w:pPr>
        <w:spacing w:after="0" w:line="240" w:lineRule="auto"/>
        <w:rPr>
          <w:rFonts w:ascii="Arial" w:hAnsi="Arial" w:cs="Arial"/>
          <w:b/>
          <w:lang w:eastAsia="es-ES"/>
        </w:rPr>
      </w:pPr>
    </w:p>
    <w:p w:rsidR="00AB58ED" w:rsidRPr="00085253" w:rsidRDefault="00A543B8" w:rsidP="00203CAF">
      <w:pPr>
        <w:spacing w:line="240" w:lineRule="auto"/>
        <w:ind w:left="142"/>
        <w:contextualSpacing/>
        <w:jc w:val="both"/>
        <w:rPr>
          <w:rFonts w:ascii="Arial" w:hAnsi="Arial" w:cs="Arial"/>
          <w:b/>
        </w:rPr>
      </w:pPr>
      <w:r>
        <w:rPr>
          <w:rFonts w:ascii="Arial" w:hAnsi="Arial" w:cs="Arial"/>
          <w:b/>
        </w:rPr>
        <w:t xml:space="preserve">Lic. Maria Jose Carrillo Capacete </w:t>
      </w:r>
      <w:r w:rsidR="00254AB8">
        <w:rPr>
          <w:rFonts w:ascii="Arial" w:hAnsi="Arial" w:cs="Arial"/>
          <w:b/>
        </w:rPr>
        <w:t xml:space="preserve"> </w:t>
      </w:r>
      <w:r w:rsidR="00AB58ED" w:rsidRPr="00085253">
        <w:rPr>
          <w:rFonts w:ascii="Arial" w:hAnsi="Arial" w:cs="Arial"/>
          <w:b/>
        </w:rPr>
        <w:t xml:space="preserve"> </w:t>
      </w:r>
    </w:p>
    <w:p w:rsidR="00AB58ED" w:rsidRPr="00085253" w:rsidRDefault="00A543B8" w:rsidP="00203CAF">
      <w:pPr>
        <w:spacing w:line="240" w:lineRule="auto"/>
        <w:ind w:left="142"/>
        <w:contextualSpacing/>
        <w:jc w:val="both"/>
        <w:rPr>
          <w:rFonts w:ascii="Arial" w:hAnsi="Arial" w:cs="Arial"/>
          <w:b/>
        </w:rPr>
      </w:pPr>
      <w:r>
        <w:rPr>
          <w:rFonts w:ascii="Arial" w:hAnsi="Arial" w:cs="Arial"/>
          <w:b/>
        </w:rPr>
        <w:t xml:space="preserve">Jefa del Departamento de Adquisición de Bienes y Contratación de Servicios </w:t>
      </w:r>
    </w:p>
    <w:tbl>
      <w:tblPr>
        <w:tblW w:w="0" w:type="auto"/>
        <w:tblBorders>
          <w:insideH w:val="single" w:sz="4" w:space="0" w:color="auto"/>
        </w:tblBorders>
        <w:tblLook w:val="04A0" w:firstRow="1" w:lastRow="0" w:firstColumn="1" w:lastColumn="0" w:noHBand="0" w:noVBand="1"/>
      </w:tblPr>
      <w:tblGrid>
        <w:gridCol w:w="4978"/>
      </w:tblGrid>
      <w:tr w:rsidR="00AB58ED" w:rsidRPr="00085253" w:rsidTr="00AB58ED">
        <w:tc>
          <w:tcPr>
            <w:tcW w:w="4978" w:type="dxa"/>
            <w:shd w:val="clear" w:color="auto" w:fill="auto"/>
            <w:hideMark/>
          </w:tcPr>
          <w:p w:rsidR="00E05038" w:rsidRDefault="00E05038" w:rsidP="00203CAF">
            <w:pPr>
              <w:spacing w:line="240" w:lineRule="auto"/>
              <w:ind w:left="142"/>
              <w:contextualSpacing/>
              <w:jc w:val="both"/>
              <w:rPr>
                <w:rFonts w:ascii="Arial" w:hAnsi="Arial" w:cs="Arial"/>
              </w:rPr>
            </w:pPr>
          </w:p>
          <w:p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 xml:space="preserve">Elaboró: </w:t>
            </w:r>
          </w:p>
          <w:p w:rsidR="00AB58ED" w:rsidRPr="00085253" w:rsidRDefault="002A727D" w:rsidP="00203CAF">
            <w:pPr>
              <w:spacing w:line="240" w:lineRule="auto"/>
              <w:ind w:left="142"/>
              <w:contextualSpacing/>
              <w:jc w:val="both"/>
              <w:rPr>
                <w:rFonts w:ascii="Arial" w:hAnsi="Arial" w:cs="Arial"/>
              </w:rPr>
            </w:pPr>
            <w:r w:rsidRPr="00085253">
              <w:rPr>
                <w:rFonts w:ascii="Arial" w:hAnsi="Arial" w:cs="Arial"/>
              </w:rPr>
              <w:t>Lic.</w:t>
            </w:r>
            <w:r w:rsidR="00AB58ED" w:rsidRPr="00085253">
              <w:rPr>
                <w:rFonts w:ascii="Arial" w:hAnsi="Arial" w:cs="Arial"/>
              </w:rPr>
              <w:t xml:space="preserve"> </w:t>
            </w:r>
            <w:r w:rsidRPr="00085253">
              <w:rPr>
                <w:rFonts w:ascii="Arial" w:hAnsi="Arial" w:cs="Arial"/>
              </w:rPr>
              <w:t>Martha Angélica Gallardo García</w:t>
            </w:r>
          </w:p>
          <w:p w:rsidR="00AB58ED" w:rsidRPr="00085253" w:rsidRDefault="00AB58ED" w:rsidP="00203CAF">
            <w:pPr>
              <w:spacing w:line="240" w:lineRule="auto"/>
              <w:ind w:left="142"/>
              <w:contextualSpacing/>
              <w:jc w:val="both"/>
              <w:rPr>
                <w:rFonts w:ascii="Arial" w:hAnsi="Arial" w:cs="Arial"/>
              </w:rPr>
            </w:pPr>
            <w:r w:rsidRPr="00085253">
              <w:rPr>
                <w:rFonts w:ascii="Arial" w:hAnsi="Arial" w:cs="Arial"/>
              </w:rPr>
              <w:t>Adquisiciones</w:t>
            </w:r>
          </w:p>
        </w:tc>
      </w:tr>
    </w:tbl>
    <w:p w:rsidR="009A66E4" w:rsidRDefault="009A66E4" w:rsidP="002E492B">
      <w:pPr>
        <w:spacing w:after="0" w:line="240" w:lineRule="auto"/>
        <w:rPr>
          <w:rFonts w:ascii="Arial" w:hAnsi="Arial" w:cs="Arial"/>
        </w:rPr>
      </w:pPr>
    </w:p>
    <w:p w:rsidR="00D40913" w:rsidRDefault="00D40913" w:rsidP="002E492B">
      <w:pPr>
        <w:spacing w:after="0" w:line="240" w:lineRule="auto"/>
        <w:rPr>
          <w:rFonts w:ascii="Arial" w:hAnsi="Arial" w:cs="Arial"/>
        </w:rPr>
      </w:pPr>
    </w:p>
    <w:p w:rsidR="007A0B52" w:rsidRDefault="007A0B52" w:rsidP="002E492B">
      <w:pPr>
        <w:spacing w:after="0" w:line="240" w:lineRule="auto"/>
        <w:rPr>
          <w:rFonts w:ascii="Arial" w:hAnsi="Arial" w:cs="Arial"/>
        </w:rPr>
      </w:pPr>
    </w:p>
    <w:p w:rsidR="007A0B52" w:rsidRDefault="007A0B52" w:rsidP="002E492B">
      <w:pPr>
        <w:spacing w:after="0" w:line="240" w:lineRule="auto"/>
        <w:rPr>
          <w:rFonts w:ascii="Arial" w:hAnsi="Arial" w:cs="Arial"/>
        </w:rPr>
      </w:pPr>
    </w:p>
    <w:tbl>
      <w:tblPr>
        <w:tblW w:w="5000" w:type="pct"/>
        <w:tblCellMar>
          <w:left w:w="70" w:type="dxa"/>
          <w:right w:w="70" w:type="dxa"/>
        </w:tblCellMar>
        <w:tblLook w:val="04A0" w:firstRow="1" w:lastRow="0" w:firstColumn="1" w:lastColumn="0" w:noHBand="0" w:noVBand="1"/>
      </w:tblPr>
      <w:tblGrid>
        <w:gridCol w:w="10112"/>
      </w:tblGrid>
      <w:tr w:rsidR="007A0B52" w:rsidRPr="007A0B52" w:rsidTr="007A0B52">
        <w:trPr>
          <w:trHeight w:val="465"/>
        </w:trPr>
        <w:tc>
          <w:tcPr>
            <w:tcW w:w="5000" w:type="pct"/>
            <w:tcBorders>
              <w:top w:val="nil"/>
              <w:left w:val="nil"/>
              <w:bottom w:val="nil"/>
              <w:right w:val="nil"/>
            </w:tcBorders>
            <w:shd w:val="clear" w:color="auto" w:fill="auto"/>
            <w:noWrap/>
            <w:vAlign w:val="bottom"/>
            <w:hideMark/>
          </w:tcPr>
          <w:p w:rsidR="007A0B52" w:rsidRPr="007A0B52" w:rsidRDefault="007A0B52" w:rsidP="007A0B52">
            <w:pPr>
              <w:spacing w:after="0" w:line="240" w:lineRule="auto"/>
              <w:jc w:val="center"/>
              <w:rPr>
                <w:rFonts w:ascii="Trebuchet MS" w:eastAsia="Times New Roman" w:hAnsi="Trebuchet MS"/>
                <w:b/>
                <w:bCs/>
                <w:color w:val="000000"/>
                <w:sz w:val="36"/>
                <w:szCs w:val="36"/>
                <w:lang w:eastAsia="es-MX"/>
              </w:rPr>
            </w:pPr>
            <w:r w:rsidRPr="007A0B52">
              <w:rPr>
                <w:rFonts w:ascii="Trebuchet MS" w:eastAsia="Times New Roman" w:hAnsi="Trebuchet MS"/>
                <w:b/>
                <w:bCs/>
                <w:color w:val="000000"/>
                <w:sz w:val="36"/>
                <w:szCs w:val="36"/>
                <w:lang w:eastAsia="es-MX"/>
              </w:rPr>
              <w:t xml:space="preserve">REQUERIMIENTO DE HEMODIALISIS EXTRAMUROS  </w:t>
            </w:r>
          </w:p>
        </w:tc>
      </w:tr>
      <w:tr w:rsidR="007A0B52" w:rsidRPr="007A0B52" w:rsidTr="007A0B52">
        <w:trPr>
          <w:trHeight w:val="465"/>
        </w:trPr>
        <w:tc>
          <w:tcPr>
            <w:tcW w:w="5000" w:type="pct"/>
            <w:tcBorders>
              <w:top w:val="nil"/>
              <w:left w:val="nil"/>
              <w:bottom w:val="nil"/>
              <w:right w:val="nil"/>
            </w:tcBorders>
            <w:shd w:val="clear" w:color="auto" w:fill="auto"/>
            <w:noWrap/>
            <w:vAlign w:val="bottom"/>
            <w:hideMark/>
          </w:tcPr>
          <w:p w:rsidR="007A0B52" w:rsidRPr="007A0B52" w:rsidRDefault="007A0B52" w:rsidP="007A0B52">
            <w:pPr>
              <w:spacing w:after="0" w:line="240" w:lineRule="auto"/>
              <w:jc w:val="center"/>
              <w:rPr>
                <w:rFonts w:ascii="Trebuchet MS" w:eastAsia="Times New Roman" w:hAnsi="Trebuchet MS"/>
                <w:b/>
                <w:bCs/>
                <w:color w:val="000000"/>
                <w:sz w:val="36"/>
                <w:szCs w:val="36"/>
                <w:lang w:eastAsia="es-MX"/>
              </w:rPr>
            </w:pPr>
            <w:r w:rsidRPr="007A0B52">
              <w:rPr>
                <w:rFonts w:ascii="Trebuchet MS" w:eastAsia="Times New Roman" w:hAnsi="Trebuchet MS"/>
                <w:b/>
                <w:bCs/>
                <w:color w:val="000000"/>
                <w:sz w:val="36"/>
                <w:szCs w:val="36"/>
                <w:lang w:eastAsia="es-MX"/>
              </w:rPr>
              <w:t>PERIODO DEL 17 AL 30 DE JUNIO DEL 2024</w:t>
            </w:r>
          </w:p>
        </w:tc>
      </w:tr>
    </w:tbl>
    <w:p w:rsidR="007A0B52" w:rsidRDefault="007A0B52" w:rsidP="002E492B">
      <w:pPr>
        <w:spacing w:after="0" w:line="240" w:lineRule="auto"/>
        <w:rPr>
          <w:rFonts w:ascii="Arial" w:hAnsi="Arial" w:cs="Arial"/>
        </w:rPr>
      </w:pPr>
    </w:p>
    <w:p w:rsidR="0003195A" w:rsidRDefault="0003195A" w:rsidP="002E492B">
      <w:pPr>
        <w:spacing w:after="0" w:line="240" w:lineRule="auto"/>
        <w:rPr>
          <w:rFonts w:ascii="Arial" w:hAnsi="Arial" w:cs="Arial"/>
        </w:rPr>
      </w:pPr>
    </w:p>
    <w:tbl>
      <w:tblPr>
        <w:tblW w:w="4466" w:type="pct"/>
        <w:tblCellMar>
          <w:left w:w="70" w:type="dxa"/>
          <w:right w:w="70" w:type="dxa"/>
        </w:tblCellMar>
        <w:tblLook w:val="04A0" w:firstRow="1" w:lastRow="0" w:firstColumn="1" w:lastColumn="0" w:noHBand="0" w:noVBand="1"/>
      </w:tblPr>
      <w:tblGrid>
        <w:gridCol w:w="1303"/>
        <w:gridCol w:w="1116"/>
        <w:gridCol w:w="1135"/>
        <w:gridCol w:w="1006"/>
        <w:gridCol w:w="1443"/>
        <w:gridCol w:w="1443"/>
        <w:gridCol w:w="1586"/>
      </w:tblGrid>
      <w:tr w:rsidR="007A0B52" w:rsidRPr="007A0B52" w:rsidTr="007A0B52">
        <w:trPr>
          <w:trHeight w:val="510"/>
        </w:trPr>
        <w:tc>
          <w:tcPr>
            <w:tcW w:w="721" w:type="pct"/>
            <w:tcBorders>
              <w:top w:val="single" w:sz="4" w:space="0" w:color="auto"/>
              <w:left w:val="single" w:sz="4" w:space="0" w:color="auto"/>
              <w:bottom w:val="single" w:sz="4" w:space="0" w:color="auto"/>
              <w:right w:val="single" w:sz="4" w:space="0" w:color="auto"/>
            </w:tcBorders>
            <w:shd w:val="clear" w:color="FFFFCC" w:fill="FFFF99"/>
            <w:vAlign w:val="center"/>
            <w:hideMark/>
          </w:tcPr>
          <w:p w:rsidR="007A0B52" w:rsidRPr="007A0B52" w:rsidRDefault="007A0B52" w:rsidP="007A0B52">
            <w:pPr>
              <w:spacing w:after="0" w:line="240" w:lineRule="auto"/>
              <w:jc w:val="center"/>
              <w:rPr>
                <w:rFonts w:ascii="Montserrat" w:eastAsia="Times New Roman" w:hAnsi="Montserrat"/>
                <w:b/>
                <w:bCs/>
                <w:sz w:val="18"/>
                <w:szCs w:val="18"/>
                <w:lang w:eastAsia="es-MX"/>
              </w:rPr>
            </w:pPr>
            <w:r w:rsidRPr="007A0B52">
              <w:rPr>
                <w:rFonts w:ascii="Montserrat" w:eastAsia="Times New Roman" w:hAnsi="Montserrat"/>
                <w:b/>
                <w:bCs/>
                <w:sz w:val="18"/>
                <w:szCs w:val="18"/>
                <w:lang w:eastAsia="es-MX"/>
              </w:rPr>
              <w:t>UNIDAD</w:t>
            </w:r>
          </w:p>
        </w:tc>
        <w:tc>
          <w:tcPr>
            <w:tcW w:w="617" w:type="pct"/>
            <w:tcBorders>
              <w:top w:val="single" w:sz="4" w:space="0" w:color="auto"/>
              <w:left w:val="nil"/>
              <w:bottom w:val="single" w:sz="4" w:space="0" w:color="auto"/>
              <w:right w:val="single" w:sz="4" w:space="0" w:color="auto"/>
            </w:tcBorders>
            <w:shd w:val="clear" w:color="FFFFCC" w:fill="FFFF99"/>
            <w:vAlign w:val="center"/>
            <w:hideMark/>
          </w:tcPr>
          <w:p w:rsidR="007A0B52" w:rsidRPr="007A0B52" w:rsidRDefault="007A0B52" w:rsidP="007A0B52">
            <w:pPr>
              <w:spacing w:after="0" w:line="240" w:lineRule="auto"/>
              <w:jc w:val="center"/>
              <w:rPr>
                <w:rFonts w:ascii="Montserrat" w:eastAsia="Times New Roman" w:hAnsi="Montserrat"/>
                <w:b/>
                <w:bCs/>
                <w:sz w:val="18"/>
                <w:szCs w:val="18"/>
                <w:lang w:eastAsia="es-MX"/>
              </w:rPr>
            </w:pPr>
            <w:r w:rsidRPr="007A0B52">
              <w:rPr>
                <w:rFonts w:ascii="Montserrat" w:eastAsia="Times New Roman" w:hAnsi="Montserrat"/>
                <w:b/>
                <w:bCs/>
                <w:sz w:val="18"/>
                <w:szCs w:val="18"/>
                <w:lang w:eastAsia="es-MX"/>
              </w:rPr>
              <w:t>PACIENTES</w:t>
            </w:r>
          </w:p>
        </w:tc>
        <w:tc>
          <w:tcPr>
            <w:tcW w:w="628" w:type="pct"/>
            <w:tcBorders>
              <w:top w:val="single" w:sz="4" w:space="0" w:color="auto"/>
              <w:left w:val="nil"/>
              <w:bottom w:val="single" w:sz="4" w:space="0" w:color="auto"/>
              <w:right w:val="single" w:sz="4" w:space="0" w:color="auto"/>
            </w:tcBorders>
            <w:shd w:val="clear" w:color="FFFFCC" w:fill="FFFF99"/>
            <w:vAlign w:val="center"/>
            <w:hideMark/>
          </w:tcPr>
          <w:p w:rsidR="007A0B52" w:rsidRPr="007A0B52" w:rsidRDefault="007A0B52" w:rsidP="007A0B52">
            <w:pPr>
              <w:spacing w:after="0" w:line="240" w:lineRule="auto"/>
              <w:jc w:val="center"/>
              <w:rPr>
                <w:rFonts w:ascii="Montserrat" w:eastAsia="Times New Roman" w:hAnsi="Montserrat"/>
                <w:b/>
                <w:bCs/>
                <w:sz w:val="18"/>
                <w:szCs w:val="18"/>
                <w:lang w:eastAsia="es-MX"/>
              </w:rPr>
            </w:pPr>
            <w:r w:rsidRPr="007A0B52">
              <w:rPr>
                <w:rFonts w:ascii="Montserrat" w:eastAsia="Times New Roman" w:hAnsi="Montserrat"/>
                <w:b/>
                <w:bCs/>
                <w:sz w:val="18"/>
                <w:szCs w:val="18"/>
                <w:lang w:eastAsia="es-MX"/>
              </w:rPr>
              <w:t>MINIMO SESIONES</w:t>
            </w:r>
          </w:p>
        </w:tc>
        <w:tc>
          <w:tcPr>
            <w:tcW w:w="557" w:type="pct"/>
            <w:tcBorders>
              <w:top w:val="single" w:sz="4" w:space="0" w:color="auto"/>
              <w:left w:val="nil"/>
              <w:bottom w:val="single" w:sz="4" w:space="0" w:color="auto"/>
              <w:right w:val="single" w:sz="4" w:space="0" w:color="auto"/>
            </w:tcBorders>
            <w:shd w:val="clear" w:color="FFFFCC" w:fill="FFFF99"/>
            <w:vAlign w:val="center"/>
            <w:hideMark/>
          </w:tcPr>
          <w:p w:rsidR="007A0B52" w:rsidRPr="007A0B52" w:rsidRDefault="007A0B52" w:rsidP="007A0B52">
            <w:pPr>
              <w:spacing w:after="0" w:line="240" w:lineRule="auto"/>
              <w:jc w:val="center"/>
              <w:rPr>
                <w:rFonts w:ascii="Montserrat" w:eastAsia="Times New Roman" w:hAnsi="Montserrat"/>
                <w:b/>
                <w:bCs/>
                <w:sz w:val="18"/>
                <w:szCs w:val="18"/>
                <w:lang w:eastAsia="es-MX"/>
              </w:rPr>
            </w:pPr>
            <w:r w:rsidRPr="007A0B52">
              <w:rPr>
                <w:rFonts w:ascii="Montserrat" w:eastAsia="Times New Roman" w:hAnsi="Montserrat"/>
                <w:b/>
                <w:bCs/>
                <w:sz w:val="18"/>
                <w:szCs w:val="18"/>
                <w:lang w:eastAsia="es-MX"/>
              </w:rPr>
              <w:t>MÁXIMO SESIONES</w:t>
            </w:r>
          </w:p>
        </w:tc>
        <w:tc>
          <w:tcPr>
            <w:tcW w:w="799" w:type="pct"/>
            <w:tcBorders>
              <w:top w:val="single" w:sz="4" w:space="0" w:color="auto"/>
              <w:left w:val="nil"/>
              <w:bottom w:val="single" w:sz="4" w:space="0" w:color="auto"/>
              <w:right w:val="single" w:sz="4" w:space="0" w:color="auto"/>
            </w:tcBorders>
            <w:shd w:val="clear" w:color="FFFFCC" w:fill="FFFF99"/>
          </w:tcPr>
          <w:p w:rsidR="007A0B52" w:rsidRPr="007A0B52" w:rsidRDefault="007A0B52" w:rsidP="007A0B52">
            <w:pPr>
              <w:spacing w:after="0" w:line="240" w:lineRule="auto"/>
              <w:jc w:val="center"/>
              <w:rPr>
                <w:rFonts w:ascii="Montserrat" w:eastAsia="Times New Roman" w:hAnsi="Montserrat"/>
                <w:b/>
                <w:bCs/>
                <w:sz w:val="18"/>
                <w:szCs w:val="18"/>
                <w:lang w:eastAsia="es-MX"/>
              </w:rPr>
            </w:pPr>
            <w:r>
              <w:rPr>
                <w:rFonts w:ascii="Montserrat" w:eastAsia="Times New Roman" w:hAnsi="Montserrat"/>
                <w:b/>
                <w:bCs/>
                <w:sz w:val="18"/>
                <w:szCs w:val="18"/>
                <w:lang w:eastAsia="es-MX"/>
              </w:rPr>
              <w:t>PRECIO UNITARIO SIN IVA</w:t>
            </w:r>
          </w:p>
        </w:tc>
        <w:tc>
          <w:tcPr>
            <w:tcW w:w="799" w:type="pct"/>
            <w:tcBorders>
              <w:top w:val="single" w:sz="4" w:space="0" w:color="auto"/>
              <w:left w:val="single" w:sz="4" w:space="0" w:color="auto"/>
              <w:bottom w:val="single" w:sz="4" w:space="0" w:color="auto"/>
              <w:right w:val="single" w:sz="4" w:space="0" w:color="auto"/>
            </w:tcBorders>
            <w:shd w:val="clear" w:color="FFFFCC" w:fill="FFFF99"/>
            <w:vAlign w:val="center"/>
            <w:hideMark/>
          </w:tcPr>
          <w:p w:rsidR="007A0B52" w:rsidRDefault="007A0B52" w:rsidP="007A0B52">
            <w:pPr>
              <w:spacing w:after="0" w:line="240" w:lineRule="auto"/>
              <w:jc w:val="center"/>
              <w:rPr>
                <w:rFonts w:ascii="Montserrat" w:eastAsia="Times New Roman" w:hAnsi="Montserrat"/>
                <w:b/>
                <w:bCs/>
                <w:sz w:val="18"/>
                <w:szCs w:val="18"/>
                <w:lang w:eastAsia="es-MX"/>
              </w:rPr>
            </w:pPr>
            <w:r w:rsidRPr="007A0B52">
              <w:rPr>
                <w:rFonts w:ascii="Montserrat" w:eastAsia="Times New Roman" w:hAnsi="Montserrat"/>
                <w:b/>
                <w:bCs/>
                <w:sz w:val="18"/>
                <w:szCs w:val="18"/>
                <w:lang w:eastAsia="es-MX"/>
              </w:rPr>
              <w:t>IMPORTE MINIMO</w:t>
            </w:r>
          </w:p>
          <w:p w:rsidR="007A0B52" w:rsidRPr="007A0B52" w:rsidRDefault="007A0B52" w:rsidP="007A0B52">
            <w:pPr>
              <w:spacing w:after="0" w:line="240" w:lineRule="auto"/>
              <w:jc w:val="center"/>
              <w:rPr>
                <w:rFonts w:ascii="Montserrat" w:eastAsia="Times New Roman" w:hAnsi="Montserrat"/>
                <w:b/>
                <w:bCs/>
                <w:sz w:val="18"/>
                <w:szCs w:val="18"/>
                <w:lang w:eastAsia="es-MX"/>
              </w:rPr>
            </w:pPr>
            <w:r>
              <w:rPr>
                <w:rFonts w:ascii="Montserrat" w:eastAsia="Times New Roman" w:hAnsi="Montserrat"/>
                <w:b/>
                <w:bCs/>
                <w:sz w:val="18"/>
                <w:szCs w:val="18"/>
                <w:lang w:eastAsia="es-MX"/>
              </w:rPr>
              <w:t xml:space="preserve">SIN IVA </w:t>
            </w:r>
            <w:r w:rsidRPr="007A0B52">
              <w:rPr>
                <w:rFonts w:ascii="Montserrat" w:eastAsia="Times New Roman" w:hAnsi="Montserrat"/>
                <w:b/>
                <w:bCs/>
                <w:sz w:val="18"/>
                <w:szCs w:val="18"/>
                <w:lang w:eastAsia="es-MX"/>
              </w:rPr>
              <w:t xml:space="preserve"> </w:t>
            </w:r>
          </w:p>
        </w:tc>
        <w:tc>
          <w:tcPr>
            <w:tcW w:w="878" w:type="pct"/>
            <w:tcBorders>
              <w:top w:val="single" w:sz="4" w:space="0" w:color="auto"/>
              <w:left w:val="nil"/>
              <w:bottom w:val="single" w:sz="4" w:space="0" w:color="auto"/>
              <w:right w:val="single" w:sz="4" w:space="0" w:color="auto"/>
            </w:tcBorders>
            <w:shd w:val="clear" w:color="FFFFCC" w:fill="FFFF99"/>
            <w:vAlign w:val="center"/>
            <w:hideMark/>
          </w:tcPr>
          <w:p w:rsidR="007A0B52" w:rsidRDefault="007A0B52" w:rsidP="007A0B52">
            <w:pPr>
              <w:spacing w:after="0" w:line="240" w:lineRule="auto"/>
              <w:jc w:val="center"/>
              <w:rPr>
                <w:rFonts w:ascii="Montserrat" w:eastAsia="Times New Roman" w:hAnsi="Montserrat"/>
                <w:b/>
                <w:bCs/>
                <w:sz w:val="18"/>
                <w:szCs w:val="18"/>
                <w:lang w:eastAsia="es-MX"/>
              </w:rPr>
            </w:pPr>
            <w:r w:rsidRPr="007A0B52">
              <w:rPr>
                <w:rFonts w:ascii="Montserrat" w:eastAsia="Times New Roman" w:hAnsi="Montserrat"/>
                <w:b/>
                <w:bCs/>
                <w:sz w:val="18"/>
                <w:szCs w:val="18"/>
                <w:lang w:eastAsia="es-MX"/>
              </w:rPr>
              <w:t>IMPORTE MÁXIMO</w:t>
            </w:r>
          </w:p>
          <w:p w:rsidR="007A0B52" w:rsidRPr="007A0B52" w:rsidRDefault="007A0B52" w:rsidP="007A0B52">
            <w:pPr>
              <w:spacing w:after="0" w:line="240" w:lineRule="auto"/>
              <w:jc w:val="center"/>
              <w:rPr>
                <w:rFonts w:ascii="Montserrat" w:eastAsia="Times New Roman" w:hAnsi="Montserrat"/>
                <w:b/>
                <w:bCs/>
                <w:sz w:val="18"/>
                <w:szCs w:val="18"/>
                <w:lang w:eastAsia="es-MX"/>
              </w:rPr>
            </w:pPr>
            <w:r>
              <w:rPr>
                <w:rFonts w:ascii="Montserrat" w:eastAsia="Times New Roman" w:hAnsi="Montserrat"/>
                <w:b/>
                <w:bCs/>
                <w:sz w:val="18"/>
                <w:szCs w:val="18"/>
                <w:lang w:eastAsia="es-MX"/>
              </w:rPr>
              <w:t xml:space="preserve">SIN IVA </w:t>
            </w: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06</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220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528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1,320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07</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87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272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680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09</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90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216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540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14</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394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946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2,364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20</w:t>
            </w:r>
          </w:p>
        </w:tc>
        <w:tc>
          <w:tcPr>
            <w:tcW w:w="61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46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11</w:t>
            </w:r>
            <w:r>
              <w:rPr>
                <w:rFonts w:ascii="Montserrat" w:eastAsia="Times New Roman" w:hAnsi="Montserrat"/>
                <w:sz w:val="18"/>
                <w:szCs w:val="18"/>
                <w:lang w:eastAsia="es-MX"/>
              </w:rPr>
              <w:t>1</w:t>
            </w:r>
            <w:r w:rsidRPr="007A0B52">
              <w:rPr>
                <w:rFonts w:ascii="Montserrat" w:eastAsia="Times New Roman" w:hAnsi="Montserrat"/>
                <w:sz w:val="18"/>
                <w:szCs w:val="18"/>
                <w:lang w:eastAsia="es-MX"/>
              </w:rPr>
              <w:t xml:space="preserve">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276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21</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90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216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540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26</w:t>
            </w:r>
          </w:p>
        </w:tc>
        <w:tc>
          <w:tcPr>
            <w:tcW w:w="61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152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365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912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bookmarkStart w:id="0" w:name="_GoBack" w:colFirst="0" w:colLast="3"/>
            <w:r w:rsidRPr="007A0B52">
              <w:rPr>
                <w:rFonts w:ascii="Montserrat" w:eastAsia="Times New Roman" w:hAnsi="Montserrat"/>
                <w:sz w:val="18"/>
                <w:szCs w:val="18"/>
                <w:lang w:eastAsia="es-MX"/>
              </w:rPr>
              <w:t>HGZ 42</w:t>
            </w:r>
          </w:p>
        </w:tc>
        <w:tc>
          <w:tcPr>
            <w:tcW w:w="61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47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113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282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bookmarkEnd w:id="0"/>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HGR 45</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648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w:t>
            </w:r>
            <w:r>
              <w:rPr>
                <w:rFonts w:ascii="Montserrat" w:eastAsia="Times New Roman" w:hAnsi="Montserrat"/>
                <w:sz w:val="18"/>
                <w:szCs w:val="18"/>
                <w:lang w:eastAsia="es-MX"/>
              </w:rPr>
              <w:t>1,556</w:t>
            </w:r>
            <w:r w:rsidRPr="007A0B52">
              <w:rPr>
                <w:rFonts w:ascii="Montserrat" w:eastAsia="Times New Roman" w:hAnsi="Montserrat"/>
                <w:sz w:val="18"/>
                <w:szCs w:val="18"/>
                <w:lang w:eastAsia="es-MX"/>
              </w:rPr>
              <w:t xml:space="preserve">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3,888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HGR 46</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490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1,176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2,940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HGZ 89</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330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792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1,980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HGR 110</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210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504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1,260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r w:rsidR="007A0B52" w:rsidRPr="007A0B52" w:rsidTr="007A0B52">
        <w:trPr>
          <w:trHeight w:val="300"/>
        </w:trPr>
        <w:tc>
          <w:tcPr>
            <w:tcW w:w="721" w:type="pct"/>
            <w:tcBorders>
              <w:top w:val="nil"/>
              <w:left w:val="single" w:sz="4" w:space="0" w:color="auto"/>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HGR 180</w:t>
            </w:r>
          </w:p>
        </w:tc>
        <w:tc>
          <w:tcPr>
            <w:tcW w:w="617" w:type="pct"/>
            <w:tcBorders>
              <w:top w:val="nil"/>
              <w:left w:val="nil"/>
              <w:bottom w:val="single" w:sz="4" w:space="0" w:color="auto"/>
              <w:right w:val="single" w:sz="4" w:space="0" w:color="auto"/>
            </w:tcBorders>
            <w:shd w:val="clear" w:color="000000" w:fill="FFFFFF"/>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450 </w:t>
            </w:r>
          </w:p>
        </w:tc>
        <w:tc>
          <w:tcPr>
            <w:tcW w:w="628"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1,080 </w:t>
            </w:r>
          </w:p>
        </w:tc>
        <w:tc>
          <w:tcPr>
            <w:tcW w:w="557" w:type="pct"/>
            <w:tcBorders>
              <w:top w:val="nil"/>
              <w:left w:val="nil"/>
              <w:bottom w:val="single" w:sz="4" w:space="0" w:color="auto"/>
              <w:right w:val="single" w:sz="4" w:space="0" w:color="auto"/>
            </w:tcBorders>
            <w:shd w:val="clear" w:color="auto" w:fill="auto"/>
            <w:vAlign w:val="center"/>
            <w:hideMark/>
          </w:tcPr>
          <w:p w:rsidR="007A0B52" w:rsidRPr="007A0B52" w:rsidRDefault="007A0B52" w:rsidP="007A0B52">
            <w:pPr>
              <w:spacing w:after="0" w:line="240" w:lineRule="auto"/>
              <w:jc w:val="center"/>
              <w:rPr>
                <w:rFonts w:ascii="Montserrat" w:eastAsia="Times New Roman" w:hAnsi="Montserrat"/>
                <w:sz w:val="18"/>
                <w:szCs w:val="18"/>
                <w:lang w:eastAsia="es-MX"/>
              </w:rPr>
            </w:pPr>
            <w:r w:rsidRPr="007A0B52">
              <w:rPr>
                <w:rFonts w:ascii="Montserrat" w:eastAsia="Times New Roman" w:hAnsi="Montserrat"/>
                <w:sz w:val="18"/>
                <w:szCs w:val="18"/>
                <w:lang w:eastAsia="es-MX"/>
              </w:rPr>
              <w:t xml:space="preserve">       2,700 </w:t>
            </w:r>
          </w:p>
        </w:tc>
        <w:tc>
          <w:tcPr>
            <w:tcW w:w="799" w:type="pct"/>
            <w:tcBorders>
              <w:top w:val="single" w:sz="4" w:space="0" w:color="auto"/>
              <w:left w:val="nil"/>
              <w:bottom w:val="single" w:sz="4" w:space="0" w:color="auto"/>
              <w:right w:val="single" w:sz="4" w:space="0" w:color="auto"/>
            </w:tcBorders>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799" w:type="pct"/>
            <w:tcBorders>
              <w:top w:val="nil"/>
              <w:left w:val="single" w:sz="4" w:space="0" w:color="auto"/>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c>
          <w:tcPr>
            <w:tcW w:w="878" w:type="pct"/>
            <w:tcBorders>
              <w:top w:val="nil"/>
              <w:left w:val="nil"/>
              <w:bottom w:val="single" w:sz="4" w:space="0" w:color="auto"/>
              <w:right w:val="single" w:sz="4" w:space="0" w:color="auto"/>
            </w:tcBorders>
            <w:shd w:val="clear" w:color="auto" w:fill="auto"/>
            <w:noWrap/>
            <w:vAlign w:val="center"/>
          </w:tcPr>
          <w:p w:rsidR="007A0B52" w:rsidRPr="007A0B52" w:rsidRDefault="007A0B52" w:rsidP="007A0B52">
            <w:pPr>
              <w:spacing w:after="0" w:line="240" w:lineRule="auto"/>
              <w:jc w:val="right"/>
              <w:rPr>
                <w:rFonts w:ascii="Montserrat" w:eastAsia="Times New Roman" w:hAnsi="Montserrat"/>
                <w:sz w:val="18"/>
                <w:szCs w:val="18"/>
                <w:lang w:eastAsia="es-MX"/>
              </w:rPr>
            </w:pPr>
          </w:p>
        </w:tc>
      </w:tr>
    </w:tbl>
    <w:p w:rsidR="000A4C1C" w:rsidRDefault="000A4C1C" w:rsidP="00A543B8">
      <w:pPr>
        <w:pStyle w:val="Sinespaciado"/>
        <w:jc w:val="both"/>
        <w:rPr>
          <w:rFonts w:ascii="Montserrat Medium" w:hAnsi="Montserrat Medium"/>
          <w:sz w:val="20"/>
          <w:szCs w:val="20"/>
        </w:rPr>
      </w:pPr>
    </w:p>
    <w:sectPr w:rsidR="000A4C1C" w:rsidSect="0003195A">
      <w:headerReference w:type="default" r:id="rId17"/>
      <w:footerReference w:type="default" r:id="rId18"/>
      <w:pgSz w:w="12240" w:h="15840"/>
      <w:pgMar w:top="2087" w:right="1134" w:bottom="851" w:left="1134" w:header="1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99E" w:rsidRDefault="005B299E" w:rsidP="00A60614">
      <w:pPr>
        <w:spacing w:after="0" w:line="240" w:lineRule="auto"/>
      </w:pPr>
      <w:r>
        <w:separator/>
      </w:r>
    </w:p>
  </w:endnote>
  <w:endnote w:type="continuationSeparator" w:id="0">
    <w:p w:rsidR="005B299E" w:rsidRDefault="005B299E" w:rsidP="00A6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ontserrat">
    <w:altName w:val="Liberation Mono"/>
    <w:charset w:val="00"/>
    <w:family w:val="auto"/>
    <w:pitch w:val="variable"/>
    <w:sig w:usb0="00000001" w:usb1="00000003"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Montserrat Medium">
    <w:altName w:val="Liberation Mono"/>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E4" w:rsidRDefault="00D44EA6" w:rsidP="00B676C8">
    <w:pPr>
      <w:pStyle w:val="Piedepgina"/>
      <w:ind w:left="-1134"/>
    </w:pPr>
    <w:r>
      <w:rPr>
        <w:noProof/>
        <w:lang w:eastAsia="es-MX"/>
      </w:rPr>
      <mc:AlternateContent>
        <mc:Choice Requires="wps">
          <w:drawing>
            <wp:anchor distT="0" distB="0" distL="114300" distR="114300" simplePos="0" relativeHeight="251669504" behindDoc="1" locked="0" layoutInCell="1" allowOverlap="1" wp14:anchorId="56EF8861" wp14:editId="3E4FC648">
              <wp:simplePos x="0" y="0"/>
              <wp:positionH relativeFrom="column">
                <wp:posOffset>99060</wp:posOffset>
              </wp:positionH>
              <wp:positionV relativeFrom="paragraph">
                <wp:posOffset>-58420</wp:posOffset>
              </wp:positionV>
              <wp:extent cx="5089525" cy="171450"/>
              <wp:effectExtent l="0" t="0" r="0" b="0"/>
              <wp:wrapThrough wrapText="bothSides">
                <wp:wrapPolygon edited="0">
                  <wp:start x="0" y="0"/>
                  <wp:lineTo x="0" y="19200"/>
                  <wp:lineTo x="21506" y="19200"/>
                  <wp:lineTo x="21506" y="0"/>
                  <wp:lineTo x="0" y="0"/>
                </wp:wrapPolygon>
              </wp:wrapThrough>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171450"/>
                      </a:xfrm>
                      <a:prstGeom prst="rect">
                        <a:avLst/>
                      </a:prstGeom>
                      <a:solidFill>
                        <a:srgbClr val="FFFFFF"/>
                      </a:solidFill>
                      <a:ln w="9525">
                        <a:noFill/>
                        <a:miter lim="800000"/>
                        <a:headEnd/>
                        <a:tailEnd/>
                      </a:ln>
                    </wps:spPr>
                    <wps:txbx>
                      <w:txbxContent>
                        <w:p w:rsidR="009A66E4" w:rsidRPr="001B45F5" w:rsidRDefault="009A66E4" w:rsidP="00E05038">
                          <w:pPr>
                            <w:rPr>
                              <w:rFonts w:ascii="Montserrat" w:hAnsi="Montserrat"/>
                              <w:b/>
                              <w:color w:val="B79A5E"/>
                              <w:sz w:val="12"/>
                              <w:szCs w:val="12"/>
                            </w:rPr>
                          </w:pPr>
                          <w:r>
                            <w:rPr>
                              <w:rFonts w:ascii="Montserrat" w:hAnsi="Montserrat"/>
                              <w:b/>
                              <w:color w:val="B79A5E"/>
                              <w:sz w:val="12"/>
                              <w:szCs w:val="12"/>
                            </w:rPr>
                            <w:t>Periférico Sur</w:t>
                          </w:r>
                          <w:r w:rsidRPr="001B45F5">
                            <w:rPr>
                              <w:rFonts w:ascii="Montserrat" w:hAnsi="Montserrat"/>
                              <w:b/>
                              <w:color w:val="B79A5E"/>
                              <w:sz w:val="12"/>
                              <w:szCs w:val="12"/>
                            </w:rPr>
                            <w:t xml:space="preserve"> No. </w:t>
                          </w:r>
                          <w:r>
                            <w:rPr>
                              <w:rFonts w:ascii="Montserrat" w:hAnsi="Montserrat"/>
                              <w:b/>
                              <w:color w:val="B79A5E"/>
                              <w:sz w:val="12"/>
                              <w:szCs w:val="12"/>
                            </w:rPr>
                            <w:t>8000</w:t>
                          </w:r>
                          <w:r w:rsidRPr="001B45F5">
                            <w:rPr>
                              <w:rFonts w:ascii="Montserrat" w:hAnsi="Montserrat"/>
                              <w:b/>
                              <w:color w:val="B79A5E"/>
                              <w:sz w:val="12"/>
                              <w:szCs w:val="12"/>
                            </w:rPr>
                            <w:t xml:space="preserve">, Col. </w:t>
                          </w:r>
                          <w:r>
                            <w:rPr>
                              <w:rFonts w:ascii="Montserrat" w:hAnsi="Montserrat"/>
                              <w:b/>
                              <w:color w:val="B79A5E"/>
                              <w:sz w:val="12"/>
                              <w:szCs w:val="12"/>
                            </w:rPr>
                            <w:t xml:space="preserve">Santa María </w:t>
                          </w:r>
                          <w:proofErr w:type="spellStart"/>
                          <w:r>
                            <w:rPr>
                              <w:rFonts w:ascii="Montserrat" w:hAnsi="Montserrat"/>
                              <w:b/>
                              <w:color w:val="B79A5E"/>
                              <w:sz w:val="12"/>
                              <w:szCs w:val="12"/>
                            </w:rPr>
                            <w:t>Tequepexpan</w:t>
                          </w:r>
                          <w:proofErr w:type="spellEnd"/>
                          <w:r>
                            <w:rPr>
                              <w:rFonts w:ascii="Montserrat" w:hAnsi="Montserrat"/>
                              <w:b/>
                              <w:color w:val="B79A5E"/>
                              <w:sz w:val="12"/>
                              <w:szCs w:val="12"/>
                            </w:rPr>
                            <w:t xml:space="preserve">, </w:t>
                          </w:r>
                          <w:r w:rsidRPr="001B45F5">
                            <w:rPr>
                              <w:rFonts w:ascii="Montserrat" w:hAnsi="Montserrat"/>
                              <w:b/>
                              <w:color w:val="B79A5E"/>
                              <w:sz w:val="12"/>
                              <w:szCs w:val="12"/>
                            </w:rPr>
                            <w:t xml:space="preserve"> C. P. </w:t>
                          </w:r>
                          <w:r>
                            <w:rPr>
                              <w:rFonts w:ascii="Montserrat" w:hAnsi="Montserrat"/>
                              <w:b/>
                              <w:color w:val="B79A5E"/>
                              <w:sz w:val="12"/>
                              <w:szCs w:val="12"/>
                            </w:rPr>
                            <w:t>45600</w:t>
                          </w:r>
                          <w:r w:rsidRPr="000E6206">
                            <w:rPr>
                              <w:rFonts w:ascii="Montserrat" w:hAnsi="Montserrat"/>
                              <w:b/>
                              <w:color w:val="B79A5E"/>
                              <w:sz w:val="12"/>
                              <w:szCs w:val="12"/>
                            </w:rPr>
                            <w:t xml:space="preserve"> </w:t>
                          </w:r>
                          <w:r>
                            <w:rPr>
                              <w:rFonts w:ascii="Montserrat" w:hAnsi="Montserrat"/>
                              <w:b/>
                              <w:color w:val="B79A5E"/>
                              <w:sz w:val="12"/>
                              <w:szCs w:val="12"/>
                            </w:rPr>
                            <w:t>San Pedro Tlaquepaque, Jalisco. Tel 333 283 1240</w:t>
                          </w:r>
                          <w:r w:rsidRPr="001B45F5">
                            <w:rPr>
                              <w:rFonts w:ascii="Montserrat" w:hAnsi="Montserrat"/>
                              <w:b/>
                              <w:color w:val="B79A5E"/>
                              <w:sz w:val="12"/>
                              <w:szCs w:val="12"/>
                            </w:rPr>
                            <w:t>, Ext.</w:t>
                          </w:r>
                          <w:r>
                            <w:rPr>
                              <w:rFonts w:ascii="Montserrat" w:hAnsi="Montserrat"/>
                              <w:b/>
                              <w:color w:val="B79A5E"/>
                              <w:sz w:val="12"/>
                              <w:szCs w:val="12"/>
                            </w:rPr>
                            <w:t xml:space="preserve"> 30250 </w:t>
                          </w:r>
                          <w:r w:rsidRPr="001B45F5">
                            <w:rPr>
                              <w:rFonts w:ascii="Montserrat" w:hAnsi="Montserrat"/>
                              <w:b/>
                              <w:color w:val="B79A5E"/>
                              <w:sz w:val="12"/>
                              <w:szCs w:val="12"/>
                            </w:rPr>
                            <w:t xml:space="preserve"> www</w:t>
                          </w:r>
                          <w:r>
                            <w:rPr>
                              <w:rFonts w:ascii="Montserrat" w:hAnsi="Montserrat"/>
                              <w:b/>
                              <w:color w:val="B79A5E"/>
                              <w:sz w:val="12"/>
                              <w:szCs w:val="12"/>
                            </w:rPr>
                            <w:t>.imss.gob.mx</w:t>
                          </w:r>
                        </w:p>
                        <w:p w:rsidR="009A66E4" w:rsidRPr="00984A99" w:rsidRDefault="009A66E4" w:rsidP="00E05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7.8pt;margin-top:-4.6pt;width:400.7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" stroked="f">
              <v:textbox>
                <w:txbxContent>
                  <w:p w:rsidR="009A66E4" w:rsidRPr="001B45F5" w:rsidRDefault="009A66E4" w:rsidP="00E05038">
                    <w:pPr>
                      <w:rPr>
                        <w:rFonts w:ascii="Montserrat" w:hAnsi="Montserrat"/>
                        <w:b/>
                        <w:color w:val="B79A5E"/>
                        <w:sz w:val="12"/>
                        <w:szCs w:val="12"/>
                      </w:rPr>
                    </w:pPr>
                    <w:r>
                      <w:rPr>
                        <w:rFonts w:ascii="Montserrat" w:hAnsi="Montserrat"/>
                        <w:b/>
                        <w:color w:val="B79A5E"/>
                        <w:sz w:val="12"/>
                        <w:szCs w:val="12"/>
                      </w:rPr>
                      <w:t>Periférico Sur</w:t>
                    </w:r>
                    <w:r w:rsidRPr="001B45F5">
                      <w:rPr>
                        <w:rFonts w:ascii="Montserrat" w:hAnsi="Montserrat"/>
                        <w:b/>
                        <w:color w:val="B79A5E"/>
                        <w:sz w:val="12"/>
                        <w:szCs w:val="12"/>
                      </w:rPr>
                      <w:t xml:space="preserve"> No. </w:t>
                    </w:r>
                    <w:r>
                      <w:rPr>
                        <w:rFonts w:ascii="Montserrat" w:hAnsi="Montserrat"/>
                        <w:b/>
                        <w:color w:val="B79A5E"/>
                        <w:sz w:val="12"/>
                        <w:szCs w:val="12"/>
                      </w:rPr>
                      <w:t>8000</w:t>
                    </w:r>
                    <w:r w:rsidRPr="001B45F5">
                      <w:rPr>
                        <w:rFonts w:ascii="Montserrat" w:hAnsi="Montserrat"/>
                        <w:b/>
                        <w:color w:val="B79A5E"/>
                        <w:sz w:val="12"/>
                        <w:szCs w:val="12"/>
                      </w:rPr>
                      <w:t xml:space="preserve">, Col. </w:t>
                    </w:r>
                    <w:r>
                      <w:rPr>
                        <w:rFonts w:ascii="Montserrat" w:hAnsi="Montserrat"/>
                        <w:b/>
                        <w:color w:val="B79A5E"/>
                        <w:sz w:val="12"/>
                        <w:szCs w:val="12"/>
                      </w:rPr>
                      <w:t xml:space="preserve">Santa María </w:t>
                    </w:r>
                    <w:proofErr w:type="spellStart"/>
                    <w:r>
                      <w:rPr>
                        <w:rFonts w:ascii="Montserrat" w:hAnsi="Montserrat"/>
                        <w:b/>
                        <w:color w:val="B79A5E"/>
                        <w:sz w:val="12"/>
                        <w:szCs w:val="12"/>
                      </w:rPr>
                      <w:t>Tequepexpan</w:t>
                    </w:r>
                    <w:proofErr w:type="spellEnd"/>
                    <w:r>
                      <w:rPr>
                        <w:rFonts w:ascii="Montserrat" w:hAnsi="Montserrat"/>
                        <w:b/>
                        <w:color w:val="B79A5E"/>
                        <w:sz w:val="12"/>
                        <w:szCs w:val="12"/>
                      </w:rPr>
                      <w:t xml:space="preserve">, </w:t>
                    </w:r>
                    <w:r w:rsidRPr="001B45F5">
                      <w:rPr>
                        <w:rFonts w:ascii="Montserrat" w:hAnsi="Montserrat"/>
                        <w:b/>
                        <w:color w:val="B79A5E"/>
                        <w:sz w:val="12"/>
                        <w:szCs w:val="12"/>
                      </w:rPr>
                      <w:t xml:space="preserve"> C. P. </w:t>
                    </w:r>
                    <w:r>
                      <w:rPr>
                        <w:rFonts w:ascii="Montserrat" w:hAnsi="Montserrat"/>
                        <w:b/>
                        <w:color w:val="B79A5E"/>
                        <w:sz w:val="12"/>
                        <w:szCs w:val="12"/>
                      </w:rPr>
                      <w:t>45600</w:t>
                    </w:r>
                    <w:r w:rsidRPr="000E6206">
                      <w:rPr>
                        <w:rFonts w:ascii="Montserrat" w:hAnsi="Montserrat"/>
                        <w:b/>
                        <w:color w:val="B79A5E"/>
                        <w:sz w:val="12"/>
                        <w:szCs w:val="12"/>
                      </w:rPr>
                      <w:t xml:space="preserve"> </w:t>
                    </w:r>
                    <w:r>
                      <w:rPr>
                        <w:rFonts w:ascii="Montserrat" w:hAnsi="Montserrat"/>
                        <w:b/>
                        <w:color w:val="B79A5E"/>
                        <w:sz w:val="12"/>
                        <w:szCs w:val="12"/>
                      </w:rPr>
                      <w:t>San Pedro Tlaquepaque, Jalisco. Tel 333 283 1240</w:t>
                    </w:r>
                    <w:r w:rsidRPr="001B45F5">
                      <w:rPr>
                        <w:rFonts w:ascii="Montserrat" w:hAnsi="Montserrat"/>
                        <w:b/>
                        <w:color w:val="B79A5E"/>
                        <w:sz w:val="12"/>
                        <w:szCs w:val="12"/>
                      </w:rPr>
                      <w:t>, Ext.</w:t>
                    </w:r>
                    <w:r>
                      <w:rPr>
                        <w:rFonts w:ascii="Montserrat" w:hAnsi="Montserrat"/>
                        <w:b/>
                        <w:color w:val="B79A5E"/>
                        <w:sz w:val="12"/>
                        <w:szCs w:val="12"/>
                      </w:rPr>
                      <w:t xml:space="preserve"> 30250 </w:t>
                    </w:r>
                    <w:r w:rsidRPr="001B45F5">
                      <w:rPr>
                        <w:rFonts w:ascii="Montserrat" w:hAnsi="Montserrat"/>
                        <w:b/>
                        <w:color w:val="B79A5E"/>
                        <w:sz w:val="12"/>
                        <w:szCs w:val="12"/>
                      </w:rPr>
                      <w:t xml:space="preserve"> www</w:t>
                    </w:r>
                    <w:r>
                      <w:rPr>
                        <w:rFonts w:ascii="Montserrat" w:hAnsi="Montserrat"/>
                        <w:b/>
                        <w:color w:val="B79A5E"/>
                        <w:sz w:val="12"/>
                        <w:szCs w:val="12"/>
                      </w:rPr>
                      <w:t>.imss.gob.mx</w:t>
                    </w:r>
                  </w:p>
                  <w:p w:rsidR="009A66E4" w:rsidRPr="00984A99" w:rsidRDefault="009A66E4" w:rsidP="00E05038"/>
                </w:txbxContent>
              </v:textbox>
              <w10:wrap type="through"/>
            </v:shape>
          </w:pict>
        </mc:Fallback>
      </mc:AlternateContent>
    </w:r>
    <w:r>
      <w:rPr>
        <w:noProof/>
        <w:lang w:eastAsia="es-MX"/>
      </w:rPr>
      <w:drawing>
        <wp:anchor distT="0" distB="0" distL="114300" distR="114300" simplePos="0" relativeHeight="251670528" behindDoc="1" locked="0" layoutInCell="1" allowOverlap="1" wp14:anchorId="15769838" wp14:editId="01BA4A94">
          <wp:simplePos x="0" y="0"/>
          <wp:positionH relativeFrom="column">
            <wp:posOffset>228600</wp:posOffset>
          </wp:positionH>
          <wp:positionV relativeFrom="paragraph">
            <wp:posOffset>8992870</wp:posOffset>
          </wp:positionV>
          <wp:extent cx="7441565" cy="857250"/>
          <wp:effectExtent l="0" t="0" r="0" b="0"/>
          <wp:wrapThrough wrapText="bothSides">
            <wp:wrapPolygon edited="0">
              <wp:start x="16423" y="5280"/>
              <wp:lineTo x="2765" y="10080"/>
              <wp:lineTo x="1880" y="10080"/>
              <wp:lineTo x="1880" y="14880"/>
              <wp:lineTo x="17141" y="17280"/>
              <wp:lineTo x="17750" y="17280"/>
              <wp:lineTo x="19353" y="14880"/>
              <wp:lineTo x="19298" y="13920"/>
              <wp:lineTo x="19685" y="11040"/>
              <wp:lineTo x="19132" y="6720"/>
              <wp:lineTo x="16865" y="5280"/>
              <wp:lineTo x="16423" y="528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1565" cy="857250"/>
                  </a:xfrm>
                  <a:prstGeom prst="rect">
                    <a:avLst/>
                  </a:prstGeom>
                  <a:noFill/>
                </pic:spPr>
              </pic:pic>
            </a:graphicData>
          </a:graphic>
          <wp14:sizeRelH relativeFrom="page">
            <wp14:pctWidth>0</wp14:pctWidth>
          </wp14:sizeRelH>
          <wp14:sizeRelV relativeFrom="page">
            <wp14:pctHeight>0</wp14:pctHeight>
          </wp14:sizeRelV>
        </wp:anchor>
      </w:drawing>
    </w:r>
  </w:p>
  <w:p w:rsidR="009A66E4" w:rsidRDefault="009A66E4" w:rsidP="00A6061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99E" w:rsidRDefault="005B299E" w:rsidP="00A60614">
      <w:pPr>
        <w:spacing w:after="0" w:line="240" w:lineRule="auto"/>
      </w:pPr>
      <w:r>
        <w:separator/>
      </w:r>
    </w:p>
  </w:footnote>
  <w:footnote w:type="continuationSeparator" w:id="0">
    <w:p w:rsidR="005B299E" w:rsidRDefault="005B299E" w:rsidP="00A60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60" w:rsidRDefault="00D44EA6" w:rsidP="00881211">
    <w:pPr>
      <w:pStyle w:val="Encabezado"/>
      <w:tabs>
        <w:tab w:val="clear" w:pos="4419"/>
        <w:tab w:val="clear" w:pos="8838"/>
        <w:tab w:val="center" w:pos="4986"/>
      </w:tabs>
      <w:ind w:left="-1134"/>
      <w:rPr>
        <w:noProof/>
        <w:lang w:eastAsia="es-MX"/>
      </w:rPr>
    </w:pPr>
    <w:r w:rsidRPr="00A2257C">
      <w:rPr>
        <w:noProof/>
        <w:lang w:eastAsia="es-MX"/>
      </w:rPr>
      <mc:AlternateContent>
        <mc:Choice Requires="wps">
          <w:drawing>
            <wp:anchor distT="0" distB="0" distL="114300" distR="114300" simplePos="0" relativeHeight="251663360" behindDoc="0" locked="0" layoutInCell="1" allowOverlap="1" wp14:anchorId="34BD60FE" wp14:editId="603EC504">
              <wp:simplePos x="0" y="0"/>
              <wp:positionH relativeFrom="column">
                <wp:posOffset>1832610</wp:posOffset>
              </wp:positionH>
              <wp:positionV relativeFrom="paragraph">
                <wp:posOffset>315595</wp:posOffset>
              </wp:positionV>
              <wp:extent cx="4981575" cy="7524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4981575" cy="752475"/>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rsidR="009A66E4" w:rsidRPr="00085253" w:rsidRDefault="009A66E4"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3pt;margin-top:24.85pt;width:392.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" filled="f" stroked="f">
              <v:textbox>
                <w:txbxContent>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INSTITUTO MEXICANO DEL SEGURO SOCIAL</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ORGANO DE OPERACIÓN ADMINISTRATIVA DESCONCENTRADA ESTATAL JALISCO</w:t>
                    </w:r>
                  </w:p>
                  <w:p w:rsidR="009A66E4" w:rsidRPr="00085253" w:rsidRDefault="009A66E4" w:rsidP="00203CAF">
                    <w:pPr>
                      <w:spacing w:line="240" w:lineRule="auto"/>
                      <w:contextualSpacing/>
                      <w:jc w:val="right"/>
                      <w:rPr>
                        <w:rFonts w:ascii="Arial" w:hAnsi="Arial" w:cs="Arial"/>
                        <w:b/>
                        <w:sz w:val="18"/>
                        <w:szCs w:val="18"/>
                      </w:rPr>
                    </w:pPr>
                    <w:r w:rsidRPr="00085253">
                      <w:rPr>
                        <w:rFonts w:ascii="Arial" w:hAnsi="Arial" w:cs="Arial"/>
                        <w:b/>
                        <w:sz w:val="18"/>
                        <w:szCs w:val="18"/>
                      </w:rPr>
                      <w:t>COORDINACION DE ABASTECIMIENTO Y EQUIPAMIENTO</w:t>
                    </w:r>
                  </w:p>
                  <w:p w:rsidR="009A66E4" w:rsidRPr="00085253" w:rsidRDefault="009A66E4" w:rsidP="00203CAF">
                    <w:pPr>
                      <w:jc w:val="right"/>
                      <w:rPr>
                        <w:rFonts w:ascii="Arial" w:hAnsi="Arial" w:cs="Arial"/>
                        <w:sz w:val="18"/>
                        <w:szCs w:val="18"/>
                      </w:rPr>
                    </w:pPr>
                    <w:r w:rsidRPr="00085253">
                      <w:rPr>
                        <w:rFonts w:ascii="Arial" w:hAnsi="Arial" w:cs="Arial"/>
                        <w:b/>
                        <w:sz w:val="18"/>
                        <w:szCs w:val="18"/>
                      </w:rPr>
                      <w:t>DEPARTAMENTO DE ADQUISICION DE BIENES Y CONTRATACION DE SERVICIOS</w:t>
                    </w:r>
                  </w:p>
                </w:txbxContent>
              </v:textbox>
              <w10:wrap type="square"/>
            </v:shape>
          </w:pict>
        </mc:Fallback>
      </mc:AlternateContent>
    </w:r>
  </w:p>
  <w:p w:rsidR="009A66E4" w:rsidRDefault="00D44EA6" w:rsidP="00FB7360">
    <w:pPr>
      <w:pStyle w:val="Encabezado"/>
      <w:tabs>
        <w:tab w:val="clear" w:pos="4419"/>
        <w:tab w:val="clear" w:pos="8838"/>
        <w:tab w:val="center" w:pos="4986"/>
      </w:tabs>
    </w:pPr>
    <w:r>
      <w:rPr>
        <w:noProof/>
        <w:lang w:eastAsia="es-MX"/>
      </w:rPr>
      <w:drawing>
        <wp:anchor distT="0" distB="0" distL="114300" distR="114300" simplePos="0" relativeHeight="251666432" behindDoc="1" locked="0" layoutInCell="1" allowOverlap="1" wp14:anchorId="63191500" wp14:editId="54478614">
          <wp:simplePos x="0" y="0"/>
          <wp:positionH relativeFrom="column">
            <wp:posOffset>-129540</wp:posOffset>
          </wp:positionH>
          <wp:positionV relativeFrom="paragraph">
            <wp:posOffset>2540</wp:posOffset>
          </wp:positionV>
          <wp:extent cx="168592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17" r="25497"/>
                  <a:stretch/>
                </pic:blipFill>
                <pic:spPr bwMode="auto">
                  <a:xfrm>
                    <a:off x="0" y="0"/>
                    <a:ext cx="168592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FB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666CE7"/>
    <w:multiLevelType w:val="hybridMultilevel"/>
    <w:tmpl w:val="205A75EC"/>
    <w:lvl w:ilvl="0" w:tplc="DC5C384C">
      <w:start w:val="1"/>
      <w:numFmt w:val="decimal"/>
      <w:lvlText w:val="%1."/>
      <w:lvlJc w:val="left"/>
      <w:pPr>
        <w:ind w:left="1440" w:hanging="360"/>
      </w:pPr>
      <w:rPr>
        <w:rFonts w:hint="default"/>
        <w:b w:val="0"/>
        <w:i w:val="0"/>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2F623B8"/>
    <w:multiLevelType w:val="hybridMultilevel"/>
    <w:tmpl w:val="A492E5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E34CA2"/>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9BC4814"/>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011319D"/>
    <w:multiLevelType w:val="hybridMultilevel"/>
    <w:tmpl w:val="0F50BBF2"/>
    <w:lvl w:ilvl="0" w:tplc="E4B220AE">
      <w:start w:val="1"/>
      <w:numFmt w:val="bullet"/>
      <w:lvlText w:val=""/>
      <w:lvlJc w:val="left"/>
      <w:pPr>
        <w:tabs>
          <w:tab w:val="num" w:pos="720"/>
        </w:tabs>
        <w:ind w:left="720" w:hanging="360"/>
      </w:pPr>
      <w:rPr>
        <w:rFonts w:ascii="Symbol" w:hAnsi="Symbol" w:hint="default"/>
      </w:rPr>
    </w:lvl>
    <w:lvl w:ilvl="1" w:tplc="22BA8CA6" w:tentative="1">
      <w:start w:val="1"/>
      <w:numFmt w:val="bullet"/>
      <w:lvlText w:val=""/>
      <w:lvlJc w:val="left"/>
      <w:pPr>
        <w:tabs>
          <w:tab w:val="num" w:pos="1440"/>
        </w:tabs>
        <w:ind w:left="1440" w:hanging="360"/>
      </w:pPr>
      <w:rPr>
        <w:rFonts w:ascii="Symbol" w:hAnsi="Symbol" w:hint="default"/>
      </w:rPr>
    </w:lvl>
    <w:lvl w:ilvl="2" w:tplc="486E2D60" w:tentative="1">
      <w:start w:val="1"/>
      <w:numFmt w:val="bullet"/>
      <w:lvlText w:val=""/>
      <w:lvlJc w:val="left"/>
      <w:pPr>
        <w:tabs>
          <w:tab w:val="num" w:pos="2160"/>
        </w:tabs>
        <w:ind w:left="2160" w:hanging="360"/>
      </w:pPr>
      <w:rPr>
        <w:rFonts w:ascii="Symbol" w:hAnsi="Symbol" w:hint="default"/>
      </w:rPr>
    </w:lvl>
    <w:lvl w:ilvl="3" w:tplc="42DA0D80" w:tentative="1">
      <w:start w:val="1"/>
      <w:numFmt w:val="bullet"/>
      <w:lvlText w:val=""/>
      <w:lvlJc w:val="left"/>
      <w:pPr>
        <w:tabs>
          <w:tab w:val="num" w:pos="2880"/>
        </w:tabs>
        <w:ind w:left="2880" w:hanging="360"/>
      </w:pPr>
      <w:rPr>
        <w:rFonts w:ascii="Symbol" w:hAnsi="Symbol" w:hint="default"/>
      </w:rPr>
    </w:lvl>
    <w:lvl w:ilvl="4" w:tplc="68C60DD4" w:tentative="1">
      <w:start w:val="1"/>
      <w:numFmt w:val="bullet"/>
      <w:lvlText w:val=""/>
      <w:lvlJc w:val="left"/>
      <w:pPr>
        <w:tabs>
          <w:tab w:val="num" w:pos="3600"/>
        </w:tabs>
        <w:ind w:left="3600" w:hanging="360"/>
      </w:pPr>
      <w:rPr>
        <w:rFonts w:ascii="Symbol" w:hAnsi="Symbol" w:hint="default"/>
      </w:rPr>
    </w:lvl>
    <w:lvl w:ilvl="5" w:tplc="E1725D34" w:tentative="1">
      <w:start w:val="1"/>
      <w:numFmt w:val="bullet"/>
      <w:lvlText w:val=""/>
      <w:lvlJc w:val="left"/>
      <w:pPr>
        <w:tabs>
          <w:tab w:val="num" w:pos="4320"/>
        </w:tabs>
        <w:ind w:left="4320" w:hanging="360"/>
      </w:pPr>
      <w:rPr>
        <w:rFonts w:ascii="Symbol" w:hAnsi="Symbol" w:hint="default"/>
      </w:rPr>
    </w:lvl>
    <w:lvl w:ilvl="6" w:tplc="1566338E" w:tentative="1">
      <w:start w:val="1"/>
      <w:numFmt w:val="bullet"/>
      <w:lvlText w:val=""/>
      <w:lvlJc w:val="left"/>
      <w:pPr>
        <w:tabs>
          <w:tab w:val="num" w:pos="5040"/>
        </w:tabs>
        <w:ind w:left="5040" w:hanging="360"/>
      </w:pPr>
      <w:rPr>
        <w:rFonts w:ascii="Symbol" w:hAnsi="Symbol" w:hint="default"/>
      </w:rPr>
    </w:lvl>
    <w:lvl w:ilvl="7" w:tplc="47669DD4" w:tentative="1">
      <w:start w:val="1"/>
      <w:numFmt w:val="bullet"/>
      <w:lvlText w:val=""/>
      <w:lvlJc w:val="left"/>
      <w:pPr>
        <w:tabs>
          <w:tab w:val="num" w:pos="5760"/>
        </w:tabs>
        <w:ind w:left="5760" w:hanging="360"/>
      </w:pPr>
      <w:rPr>
        <w:rFonts w:ascii="Symbol" w:hAnsi="Symbol" w:hint="default"/>
      </w:rPr>
    </w:lvl>
    <w:lvl w:ilvl="8" w:tplc="60AE4F58" w:tentative="1">
      <w:start w:val="1"/>
      <w:numFmt w:val="bullet"/>
      <w:lvlText w:val=""/>
      <w:lvlJc w:val="left"/>
      <w:pPr>
        <w:tabs>
          <w:tab w:val="num" w:pos="6480"/>
        </w:tabs>
        <w:ind w:left="6480" w:hanging="360"/>
      </w:pPr>
      <w:rPr>
        <w:rFonts w:ascii="Symbol" w:hAnsi="Symbol" w:hint="default"/>
      </w:rPr>
    </w:lvl>
  </w:abstractNum>
  <w:abstractNum w:abstractNumId="6">
    <w:nsid w:val="30B420B0"/>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2B929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5315C7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BC35D77"/>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BC8308F"/>
    <w:multiLevelType w:val="hybridMultilevel"/>
    <w:tmpl w:val="24509D50"/>
    <w:lvl w:ilvl="0" w:tplc="76DA01D4">
      <w:start w:val="1"/>
      <w:numFmt w:val="bullet"/>
      <w:lvlText w:val=""/>
      <w:lvlJc w:val="left"/>
      <w:pPr>
        <w:tabs>
          <w:tab w:val="num" w:pos="720"/>
        </w:tabs>
        <w:ind w:left="720" w:hanging="360"/>
      </w:pPr>
      <w:rPr>
        <w:rFonts w:ascii="Symbol" w:hAnsi="Symbol" w:hint="default"/>
      </w:rPr>
    </w:lvl>
    <w:lvl w:ilvl="1" w:tplc="8D00A67E" w:tentative="1">
      <w:start w:val="1"/>
      <w:numFmt w:val="bullet"/>
      <w:lvlText w:val=""/>
      <w:lvlJc w:val="left"/>
      <w:pPr>
        <w:tabs>
          <w:tab w:val="num" w:pos="1440"/>
        </w:tabs>
        <w:ind w:left="1440" w:hanging="360"/>
      </w:pPr>
      <w:rPr>
        <w:rFonts w:ascii="Symbol" w:hAnsi="Symbol" w:hint="default"/>
      </w:rPr>
    </w:lvl>
    <w:lvl w:ilvl="2" w:tplc="BA9A2E1E" w:tentative="1">
      <w:start w:val="1"/>
      <w:numFmt w:val="bullet"/>
      <w:lvlText w:val=""/>
      <w:lvlJc w:val="left"/>
      <w:pPr>
        <w:tabs>
          <w:tab w:val="num" w:pos="2160"/>
        </w:tabs>
        <w:ind w:left="2160" w:hanging="360"/>
      </w:pPr>
      <w:rPr>
        <w:rFonts w:ascii="Symbol" w:hAnsi="Symbol" w:hint="default"/>
      </w:rPr>
    </w:lvl>
    <w:lvl w:ilvl="3" w:tplc="B5981304" w:tentative="1">
      <w:start w:val="1"/>
      <w:numFmt w:val="bullet"/>
      <w:lvlText w:val=""/>
      <w:lvlJc w:val="left"/>
      <w:pPr>
        <w:tabs>
          <w:tab w:val="num" w:pos="2880"/>
        </w:tabs>
        <w:ind w:left="2880" w:hanging="360"/>
      </w:pPr>
      <w:rPr>
        <w:rFonts w:ascii="Symbol" w:hAnsi="Symbol" w:hint="default"/>
      </w:rPr>
    </w:lvl>
    <w:lvl w:ilvl="4" w:tplc="CBFAC182" w:tentative="1">
      <w:start w:val="1"/>
      <w:numFmt w:val="bullet"/>
      <w:lvlText w:val=""/>
      <w:lvlJc w:val="left"/>
      <w:pPr>
        <w:tabs>
          <w:tab w:val="num" w:pos="3600"/>
        </w:tabs>
        <w:ind w:left="3600" w:hanging="360"/>
      </w:pPr>
      <w:rPr>
        <w:rFonts w:ascii="Symbol" w:hAnsi="Symbol" w:hint="default"/>
      </w:rPr>
    </w:lvl>
    <w:lvl w:ilvl="5" w:tplc="254654BA" w:tentative="1">
      <w:start w:val="1"/>
      <w:numFmt w:val="bullet"/>
      <w:lvlText w:val=""/>
      <w:lvlJc w:val="left"/>
      <w:pPr>
        <w:tabs>
          <w:tab w:val="num" w:pos="4320"/>
        </w:tabs>
        <w:ind w:left="4320" w:hanging="360"/>
      </w:pPr>
      <w:rPr>
        <w:rFonts w:ascii="Symbol" w:hAnsi="Symbol" w:hint="default"/>
      </w:rPr>
    </w:lvl>
    <w:lvl w:ilvl="6" w:tplc="D72C6116" w:tentative="1">
      <w:start w:val="1"/>
      <w:numFmt w:val="bullet"/>
      <w:lvlText w:val=""/>
      <w:lvlJc w:val="left"/>
      <w:pPr>
        <w:tabs>
          <w:tab w:val="num" w:pos="5040"/>
        </w:tabs>
        <w:ind w:left="5040" w:hanging="360"/>
      </w:pPr>
      <w:rPr>
        <w:rFonts w:ascii="Symbol" w:hAnsi="Symbol" w:hint="default"/>
      </w:rPr>
    </w:lvl>
    <w:lvl w:ilvl="7" w:tplc="E5B27056" w:tentative="1">
      <w:start w:val="1"/>
      <w:numFmt w:val="bullet"/>
      <w:lvlText w:val=""/>
      <w:lvlJc w:val="left"/>
      <w:pPr>
        <w:tabs>
          <w:tab w:val="num" w:pos="5760"/>
        </w:tabs>
        <w:ind w:left="5760" w:hanging="360"/>
      </w:pPr>
      <w:rPr>
        <w:rFonts w:ascii="Symbol" w:hAnsi="Symbol" w:hint="default"/>
      </w:rPr>
    </w:lvl>
    <w:lvl w:ilvl="8" w:tplc="FA40F15E" w:tentative="1">
      <w:start w:val="1"/>
      <w:numFmt w:val="bullet"/>
      <w:lvlText w:val=""/>
      <w:lvlJc w:val="left"/>
      <w:pPr>
        <w:tabs>
          <w:tab w:val="num" w:pos="6480"/>
        </w:tabs>
        <w:ind w:left="6480" w:hanging="360"/>
      </w:pPr>
      <w:rPr>
        <w:rFonts w:ascii="Symbol" w:hAnsi="Symbol" w:hint="default"/>
      </w:rPr>
    </w:lvl>
  </w:abstractNum>
  <w:abstractNum w:abstractNumId="11">
    <w:nsid w:val="3D8C64C9"/>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F72150E"/>
    <w:multiLevelType w:val="hybridMultilevel"/>
    <w:tmpl w:val="C57CD80C"/>
    <w:lvl w:ilvl="0" w:tplc="E8769C7A">
      <w:start w:val="1"/>
      <w:numFmt w:val="bullet"/>
      <w:lvlText w:val=""/>
      <w:lvlJc w:val="left"/>
      <w:pPr>
        <w:tabs>
          <w:tab w:val="num" w:pos="720"/>
        </w:tabs>
        <w:ind w:left="720" w:hanging="360"/>
      </w:pPr>
      <w:rPr>
        <w:rFonts w:ascii="Symbol" w:hAnsi="Symbol" w:hint="default"/>
      </w:rPr>
    </w:lvl>
    <w:lvl w:ilvl="1" w:tplc="7E169C78" w:tentative="1">
      <w:start w:val="1"/>
      <w:numFmt w:val="bullet"/>
      <w:lvlText w:val=""/>
      <w:lvlJc w:val="left"/>
      <w:pPr>
        <w:tabs>
          <w:tab w:val="num" w:pos="1440"/>
        </w:tabs>
        <w:ind w:left="1440" w:hanging="360"/>
      </w:pPr>
      <w:rPr>
        <w:rFonts w:ascii="Symbol" w:hAnsi="Symbol" w:hint="default"/>
      </w:rPr>
    </w:lvl>
    <w:lvl w:ilvl="2" w:tplc="2CC8612C" w:tentative="1">
      <w:start w:val="1"/>
      <w:numFmt w:val="bullet"/>
      <w:lvlText w:val=""/>
      <w:lvlJc w:val="left"/>
      <w:pPr>
        <w:tabs>
          <w:tab w:val="num" w:pos="2160"/>
        </w:tabs>
        <w:ind w:left="2160" w:hanging="360"/>
      </w:pPr>
      <w:rPr>
        <w:rFonts w:ascii="Symbol" w:hAnsi="Symbol" w:hint="default"/>
      </w:rPr>
    </w:lvl>
    <w:lvl w:ilvl="3" w:tplc="4F389250" w:tentative="1">
      <w:start w:val="1"/>
      <w:numFmt w:val="bullet"/>
      <w:lvlText w:val=""/>
      <w:lvlJc w:val="left"/>
      <w:pPr>
        <w:tabs>
          <w:tab w:val="num" w:pos="2880"/>
        </w:tabs>
        <w:ind w:left="2880" w:hanging="360"/>
      </w:pPr>
      <w:rPr>
        <w:rFonts w:ascii="Symbol" w:hAnsi="Symbol" w:hint="default"/>
      </w:rPr>
    </w:lvl>
    <w:lvl w:ilvl="4" w:tplc="96083AA0" w:tentative="1">
      <w:start w:val="1"/>
      <w:numFmt w:val="bullet"/>
      <w:lvlText w:val=""/>
      <w:lvlJc w:val="left"/>
      <w:pPr>
        <w:tabs>
          <w:tab w:val="num" w:pos="3600"/>
        </w:tabs>
        <w:ind w:left="3600" w:hanging="360"/>
      </w:pPr>
      <w:rPr>
        <w:rFonts w:ascii="Symbol" w:hAnsi="Symbol" w:hint="default"/>
      </w:rPr>
    </w:lvl>
    <w:lvl w:ilvl="5" w:tplc="7E749C00" w:tentative="1">
      <w:start w:val="1"/>
      <w:numFmt w:val="bullet"/>
      <w:lvlText w:val=""/>
      <w:lvlJc w:val="left"/>
      <w:pPr>
        <w:tabs>
          <w:tab w:val="num" w:pos="4320"/>
        </w:tabs>
        <w:ind w:left="4320" w:hanging="360"/>
      </w:pPr>
      <w:rPr>
        <w:rFonts w:ascii="Symbol" w:hAnsi="Symbol" w:hint="default"/>
      </w:rPr>
    </w:lvl>
    <w:lvl w:ilvl="6" w:tplc="57246520" w:tentative="1">
      <w:start w:val="1"/>
      <w:numFmt w:val="bullet"/>
      <w:lvlText w:val=""/>
      <w:lvlJc w:val="left"/>
      <w:pPr>
        <w:tabs>
          <w:tab w:val="num" w:pos="5040"/>
        </w:tabs>
        <w:ind w:left="5040" w:hanging="360"/>
      </w:pPr>
      <w:rPr>
        <w:rFonts w:ascii="Symbol" w:hAnsi="Symbol" w:hint="default"/>
      </w:rPr>
    </w:lvl>
    <w:lvl w:ilvl="7" w:tplc="0C8EFD10" w:tentative="1">
      <w:start w:val="1"/>
      <w:numFmt w:val="bullet"/>
      <w:lvlText w:val=""/>
      <w:lvlJc w:val="left"/>
      <w:pPr>
        <w:tabs>
          <w:tab w:val="num" w:pos="5760"/>
        </w:tabs>
        <w:ind w:left="5760" w:hanging="360"/>
      </w:pPr>
      <w:rPr>
        <w:rFonts w:ascii="Symbol" w:hAnsi="Symbol" w:hint="default"/>
      </w:rPr>
    </w:lvl>
    <w:lvl w:ilvl="8" w:tplc="10C22E74" w:tentative="1">
      <w:start w:val="1"/>
      <w:numFmt w:val="bullet"/>
      <w:lvlText w:val=""/>
      <w:lvlJc w:val="left"/>
      <w:pPr>
        <w:tabs>
          <w:tab w:val="num" w:pos="6480"/>
        </w:tabs>
        <w:ind w:left="6480" w:hanging="360"/>
      </w:pPr>
      <w:rPr>
        <w:rFonts w:ascii="Symbol" w:hAnsi="Symbol" w:hint="default"/>
      </w:rPr>
    </w:lvl>
  </w:abstractNum>
  <w:abstractNum w:abstractNumId="13">
    <w:nsid w:val="5C311BF1"/>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C613D70"/>
    <w:multiLevelType w:val="hybridMultilevel"/>
    <w:tmpl w:val="46A6B4A2"/>
    <w:lvl w:ilvl="0" w:tplc="080A0009">
      <w:start w:val="1"/>
      <w:numFmt w:val="bullet"/>
      <w:lvlText w:val=""/>
      <w:lvlJc w:val="left"/>
      <w:pPr>
        <w:ind w:left="720" w:hanging="360"/>
      </w:pPr>
      <w:rPr>
        <w:rFonts w:ascii="Wingdings" w:hAnsi="Wingdings" w:hint="default"/>
      </w:rPr>
    </w:lvl>
    <w:lvl w:ilvl="1" w:tplc="1CD6961A">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79441F"/>
    <w:multiLevelType w:val="hybridMultilevel"/>
    <w:tmpl w:val="D5E2E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4560235"/>
    <w:multiLevelType w:val="hybridMultilevel"/>
    <w:tmpl w:val="691CE80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6598388F"/>
    <w:multiLevelType w:val="hybridMultilevel"/>
    <w:tmpl w:val="0CFA18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5A3417"/>
    <w:multiLevelType w:val="hybridMultilevel"/>
    <w:tmpl w:val="4DC6FC4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684710C"/>
    <w:multiLevelType w:val="multilevel"/>
    <w:tmpl w:val="6466F62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4"/>
  </w:num>
  <w:num w:numId="3">
    <w:abstractNumId w:val="1"/>
  </w:num>
  <w:num w:numId="4">
    <w:abstractNumId w:val="15"/>
  </w:num>
  <w:num w:numId="5">
    <w:abstractNumId w:val="19"/>
  </w:num>
  <w:num w:numId="6">
    <w:abstractNumId w:val="17"/>
  </w:num>
  <w:num w:numId="7">
    <w:abstractNumId w:val="16"/>
  </w:num>
  <w:num w:numId="8">
    <w:abstractNumId w:val="7"/>
  </w:num>
  <w:num w:numId="9">
    <w:abstractNumId w:val="2"/>
  </w:num>
  <w:num w:numId="10">
    <w:abstractNumId w:val="5"/>
  </w:num>
  <w:num w:numId="11">
    <w:abstractNumId w:val="12"/>
  </w:num>
  <w:num w:numId="12">
    <w:abstractNumId w:val="4"/>
  </w:num>
  <w:num w:numId="13">
    <w:abstractNumId w:val="10"/>
  </w:num>
  <w:num w:numId="14">
    <w:abstractNumId w:val="3"/>
  </w:num>
  <w:num w:numId="15">
    <w:abstractNumId w:val="0"/>
  </w:num>
  <w:num w:numId="16">
    <w:abstractNumId w:val="8"/>
  </w:num>
  <w:num w:numId="17">
    <w:abstractNumId w:val="9"/>
  </w:num>
  <w:num w:numId="18">
    <w:abstractNumId w:val="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68"/>
    <w:rsid w:val="00000302"/>
    <w:rsid w:val="00001AB5"/>
    <w:rsid w:val="00003748"/>
    <w:rsid w:val="0000388D"/>
    <w:rsid w:val="00003AA0"/>
    <w:rsid w:val="0000635D"/>
    <w:rsid w:val="00007DE4"/>
    <w:rsid w:val="00011B8E"/>
    <w:rsid w:val="00012BE0"/>
    <w:rsid w:val="00013483"/>
    <w:rsid w:val="00014C73"/>
    <w:rsid w:val="0001741E"/>
    <w:rsid w:val="00017A59"/>
    <w:rsid w:val="00021C85"/>
    <w:rsid w:val="000220C1"/>
    <w:rsid w:val="00023CEC"/>
    <w:rsid w:val="00030009"/>
    <w:rsid w:val="0003195A"/>
    <w:rsid w:val="0003315B"/>
    <w:rsid w:val="00034790"/>
    <w:rsid w:val="00041D3B"/>
    <w:rsid w:val="00043FB1"/>
    <w:rsid w:val="0004445C"/>
    <w:rsid w:val="00045466"/>
    <w:rsid w:val="000474B4"/>
    <w:rsid w:val="00047D00"/>
    <w:rsid w:val="0005196E"/>
    <w:rsid w:val="00051B1C"/>
    <w:rsid w:val="000528F3"/>
    <w:rsid w:val="00053A8A"/>
    <w:rsid w:val="00054DFB"/>
    <w:rsid w:val="000560C4"/>
    <w:rsid w:val="00056354"/>
    <w:rsid w:val="000575B5"/>
    <w:rsid w:val="0005788B"/>
    <w:rsid w:val="000578B8"/>
    <w:rsid w:val="00057FB3"/>
    <w:rsid w:val="00061390"/>
    <w:rsid w:val="000641D8"/>
    <w:rsid w:val="000663FC"/>
    <w:rsid w:val="00067480"/>
    <w:rsid w:val="00073245"/>
    <w:rsid w:val="00074F20"/>
    <w:rsid w:val="00075190"/>
    <w:rsid w:val="00075210"/>
    <w:rsid w:val="000757C7"/>
    <w:rsid w:val="00076992"/>
    <w:rsid w:val="000801FF"/>
    <w:rsid w:val="00082D7F"/>
    <w:rsid w:val="0008330A"/>
    <w:rsid w:val="0008368E"/>
    <w:rsid w:val="00085253"/>
    <w:rsid w:val="000864FB"/>
    <w:rsid w:val="00087017"/>
    <w:rsid w:val="000923CD"/>
    <w:rsid w:val="00093D33"/>
    <w:rsid w:val="0009491E"/>
    <w:rsid w:val="00094BAF"/>
    <w:rsid w:val="00095786"/>
    <w:rsid w:val="00095E3B"/>
    <w:rsid w:val="00097F66"/>
    <w:rsid w:val="000A2246"/>
    <w:rsid w:val="000A4C1C"/>
    <w:rsid w:val="000A7332"/>
    <w:rsid w:val="000B09BB"/>
    <w:rsid w:val="000B60AB"/>
    <w:rsid w:val="000C0076"/>
    <w:rsid w:val="000C361D"/>
    <w:rsid w:val="000C5502"/>
    <w:rsid w:val="000C569C"/>
    <w:rsid w:val="000C6262"/>
    <w:rsid w:val="000C6B11"/>
    <w:rsid w:val="000D10FD"/>
    <w:rsid w:val="000D4483"/>
    <w:rsid w:val="000D46F6"/>
    <w:rsid w:val="000D5743"/>
    <w:rsid w:val="000E1707"/>
    <w:rsid w:val="000E1A13"/>
    <w:rsid w:val="000E25D8"/>
    <w:rsid w:val="000E2E55"/>
    <w:rsid w:val="000E32ED"/>
    <w:rsid w:val="000E45EF"/>
    <w:rsid w:val="000E65D4"/>
    <w:rsid w:val="000E737E"/>
    <w:rsid w:val="000F24CE"/>
    <w:rsid w:val="000F4901"/>
    <w:rsid w:val="00100595"/>
    <w:rsid w:val="001009B9"/>
    <w:rsid w:val="00100FDD"/>
    <w:rsid w:val="00101FA8"/>
    <w:rsid w:val="00102549"/>
    <w:rsid w:val="00104F23"/>
    <w:rsid w:val="00106D79"/>
    <w:rsid w:val="0010706E"/>
    <w:rsid w:val="00112C83"/>
    <w:rsid w:val="001136CF"/>
    <w:rsid w:val="00113A32"/>
    <w:rsid w:val="00117B39"/>
    <w:rsid w:val="00120EEF"/>
    <w:rsid w:val="00122BAB"/>
    <w:rsid w:val="00126CBB"/>
    <w:rsid w:val="0013191B"/>
    <w:rsid w:val="00131CBE"/>
    <w:rsid w:val="00133FEF"/>
    <w:rsid w:val="00135B98"/>
    <w:rsid w:val="00146BE6"/>
    <w:rsid w:val="001474BE"/>
    <w:rsid w:val="00147C84"/>
    <w:rsid w:val="00153E58"/>
    <w:rsid w:val="001557B7"/>
    <w:rsid w:val="00155917"/>
    <w:rsid w:val="00155928"/>
    <w:rsid w:val="00155A20"/>
    <w:rsid w:val="00155D75"/>
    <w:rsid w:val="001564F2"/>
    <w:rsid w:val="001616D2"/>
    <w:rsid w:val="0016247D"/>
    <w:rsid w:val="00165F38"/>
    <w:rsid w:val="00165F58"/>
    <w:rsid w:val="00166C64"/>
    <w:rsid w:val="0016772C"/>
    <w:rsid w:val="0017422B"/>
    <w:rsid w:val="0017706F"/>
    <w:rsid w:val="00180A98"/>
    <w:rsid w:val="00181A5D"/>
    <w:rsid w:val="00182AA9"/>
    <w:rsid w:val="0018310D"/>
    <w:rsid w:val="00183EC8"/>
    <w:rsid w:val="001863EF"/>
    <w:rsid w:val="00187994"/>
    <w:rsid w:val="0019064D"/>
    <w:rsid w:val="00191052"/>
    <w:rsid w:val="0019150C"/>
    <w:rsid w:val="00192487"/>
    <w:rsid w:val="00194FA7"/>
    <w:rsid w:val="00195546"/>
    <w:rsid w:val="00195A73"/>
    <w:rsid w:val="001A0417"/>
    <w:rsid w:val="001A1AB3"/>
    <w:rsid w:val="001A55E6"/>
    <w:rsid w:val="001B3B0A"/>
    <w:rsid w:val="001B47DF"/>
    <w:rsid w:val="001C37DA"/>
    <w:rsid w:val="001C442B"/>
    <w:rsid w:val="001C470B"/>
    <w:rsid w:val="001C50B1"/>
    <w:rsid w:val="001C5457"/>
    <w:rsid w:val="001C6294"/>
    <w:rsid w:val="001D12F1"/>
    <w:rsid w:val="001D1A9B"/>
    <w:rsid w:val="001D2146"/>
    <w:rsid w:val="001D543D"/>
    <w:rsid w:val="001D7C54"/>
    <w:rsid w:val="001E0A34"/>
    <w:rsid w:val="001E1CBC"/>
    <w:rsid w:val="001E335B"/>
    <w:rsid w:val="001E3B6D"/>
    <w:rsid w:val="001E3B77"/>
    <w:rsid w:val="001E549E"/>
    <w:rsid w:val="001E73D8"/>
    <w:rsid w:val="001E7617"/>
    <w:rsid w:val="001F0EEE"/>
    <w:rsid w:val="001F272E"/>
    <w:rsid w:val="001F5795"/>
    <w:rsid w:val="001F5A30"/>
    <w:rsid w:val="001F6935"/>
    <w:rsid w:val="001F7B87"/>
    <w:rsid w:val="002000D9"/>
    <w:rsid w:val="002001DB"/>
    <w:rsid w:val="0020259B"/>
    <w:rsid w:val="00203CAF"/>
    <w:rsid w:val="0020414D"/>
    <w:rsid w:val="0020530A"/>
    <w:rsid w:val="00205B73"/>
    <w:rsid w:val="00205D84"/>
    <w:rsid w:val="00207FF8"/>
    <w:rsid w:val="00213CD1"/>
    <w:rsid w:val="00215541"/>
    <w:rsid w:val="00215F3E"/>
    <w:rsid w:val="0021727F"/>
    <w:rsid w:val="00217D80"/>
    <w:rsid w:val="00222587"/>
    <w:rsid w:val="00222D81"/>
    <w:rsid w:val="00224259"/>
    <w:rsid w:val="00224C85"/>
    <w:rsid w:val="00226121"/>
    <w:rsid w:val="00230770"/>
    <w:rsid w:val="00230A35"/>
    <w:rsid w:val="002315F0"/>
    <w:rsid w:val="00231CCF"/>
    <w:rsid w:val="00231F48"/>
    <w:rsid w:val="00232A67"/>
    <w:rsid w:val="00232B31"/>
    <w:rsid w:val="0023467C"/>
    <w:rsid w:val="00240913"/>
    <w:rsid w:val="00242ADB"/>
    <w:rsid w:val="00243C1B"/>
    <w:rsid w:val="002507A6"/>
    <w:rsid w:val="002540AF"/>
    <w:rsid w:val="00254A14"/>
    <w:rsid w:val="00254AB8"/>
    <w:rsid w:val="00255495"/>
    <w:rsid w:val="0025636C"/>
    <w:rsid w:val="002575ED"/>
    <w:rsid w:val="00257F0E"/>
    <w:rsid w:val="0026191B"/>
    <w:rsid w:val="00264211"/>
    <w:rsid w:val="00270253"/>
    <w:rsid w:val="0027079B"/>
    <w:rsid w:val="00271107"/>
    <w:rsid w:val="002748DC"/>
    <w:rsid w:val="002759A7"/>
    <w:rsid w:val="002769F4"/>
    <w:rsid w:val="00277B51"/>
    <w:rsid w:val="002828B7"/>
    <w:rsid w:val="00282C34"/>
    <w:rsid w:val="0028465E"/>
    <w:rsid w:val="0028520C"/>
    <w:rsid w:val="00287936"/>
    <w:rsid w:val="00287ACA"/>
    <w:rsid w:val="00290DD3"/>
    <w:rsid w:val="00291061"/>
    <w:rsid w:val="002939B1"/>
    <w:rsid w:val="00295D0B"/>
    <w:rsid w:val="002968E6"/>
    <w:rsid w:val="002A49FC"/>
    <w:rsid w:val="002A4F9A"/>
    <w:rsid w:val="002A727D"/>
    <w:rsid w:val="002B0164"/>
    <w:rsid w:val="002B0FD6"/>
    <w:rsid w:val="002B28FA"/>
    <w:rsid w:val="002B5DA2"/>
    <w:rsid w:val="002B5FA9"/>
    <w:rsid w:val="002B647B"/>
    <w:rsid w:val="002B68D6"/>
    <w:rsid w:val="002B6B7D"/>
    <w:rsid w:val="002C01F8"/>
    <w:rsid w:val="002C0B0B"/>
    <w:rsid w:val="002C217B"/>
    <w:rsid w:val="002C2B19"/>
    <w:rsid w:val="002C3F5C"/>
    <w:rsid w:val="002C519E"/>
    <w:rsid w:val="002C536B"/>
    <w:rsid w:val="002C5F08"/>
    <w:rsid w:val="002C7EB1"/>
    <w:rsid w:val="002D1FEB"/>
    <w:rsid w:val="002D3A38"/>
    <w:rsid w:val="002D469A"/>
    <w:rsid w:val="002D6EA9"/>
    <w:rsid w:val="002E0DD8"/>
    <w:rsid w:val="002E176C"/>
    <w:rsid w:val="002E1D7F"/>
    <w:rsid w:val="002E492B"/>
    <w:rsid w:val="002E5AFC"/>
    <w:rsid w:val="002F0A8E"/>
    <w:rsid w:val="002F2F99"/>
    <w:rsid w:val="002F342E"/>
    <w:rsid w:val="002F507B"/>
    <w:rsid w:val="002F63F7"/>
    <w:rsid w:val="002F6FC6"/>
    <w:rsid w:val="0030475C"/>
    <w:rsid w:val="0030523C"/>
    <w:rsid w:val="003057DF"/>
    <w:rsid w:val="00307018"/>
    <w:rsid w:val="00312C48"/>
    <w:rsid w:val="0031331C"/>
    <w:rsid w:val="00313828"/>
    <w:rsid w:val="003148D7"/>
    <w:rsid w:val="00314D7D"/>
    <w:rsid w:val="0031641D"/>
    <w:rsid w:val="00316647"/>
    <w:rsid w:val="0032217A"/>
    <w:rsid w:val="00323DEB"/>
    <w:rsid w:val="00325BA5"/>
    <w:rsid w:val="00325E9C"/>
    <w:rsid w:val="00327132"/>
    <w:rsid w:val="00331597"/>
    <w:rsid w:val="0033237E"/>
    <w:rsid w:val="0033367F"/>
    <w:rsid w:val="00341A7E"/>
    <w:rsid w:val="00341FAB"/>
    <w:rsid w:val="00343E2F"/>
    <w:rsid w:val="0034551C"/>
    <w:rsid w:val="00346B77"/>
    <w:rsid w:val="00347496"/>
    <w:rsid w:val="0035003A"/>
    <w:rsid w:val="003508DC"/>
    <w:rsid w:val="0035158B"/>
    <w:rsid w:val="00352561"/>
    <w:rsid w:val="00352E14"/>
    <w:rsid w:val="0035303F"/>
    <w:rsid w:val="00353664"/>
    <w:rsid w:val="00354472"/>
    <w:rsid w:val="00356D0C"/>
    <w:rsid w:val="00356E6E"/>
    <w:rsid w:val="00362F85"/>
    <w:rsid w:val="003646B0"/>
    <w:rsid w:val="003660E7"/>
    <w:rsid w:val="00373638"/>
    <w:rsid w:val="00373A59"/>
    <w:rsid w:val="00380241"/>
    <w:rsid w:val="00380E0E"/>
    <w:rsid w:val="0038119C"/>
    <w:rsid w:val="00381258"/>
    <w:rsid w:val="003821FD"/>
    <w:rsid w:val="003844F3"/>
    <w:rsid w:val="0038451D"/>
    <w:rsid w:val="00386623"/>
    <w:rsid w:val="00386B04"/>
    <w:rsid w:val="0038714E"/>
    <w:rsid w:val="00391FC8"/>
    <w:rsid w:val="00395AB2"/>
    <w:rsid w:val="00395F2F"/>
    <w:rsid w:val="003967E1"/>
    <w:rsid w:val="00396B0F"/>
    <w:rsid w:val="003A1B34"/>
    <w:rsid w:val="003A1CBE"/>
    <w:rsid w:val="003A332E"/>
    <w:rsid w:val="003A3D77"/>
    <w:rsid w:val="003A7996"/>
    <w:rsid w:val="003B256D"/>
    <w:rsid w:val="003B25D5"/>
    <w:rsid w:val="003B4415"/>
    <w:rsid w:val="003B48F1"/>
    <w:rsid w:val="003B5C2F"/>
    <w:rsid w:val="003B6AD8"/>
    <w:rsid w:val="003B6DF1"/>
    <w:rsid w:val="003C2BEF"/>
    <w:rsid w:val="003C3171"/>
    <w:rsid w:val="003C3A42"/>
    <w:rsid w:val="003C65B7"/>
    <w:rsid w:val="003C6AE2"/>
    <w:rsid w:val="003C771D"/>
    <w:rsid w:val="003C7E57"/>
    <w:rsid w:val="003C7F60"/>
    <w:rsid w:val="003D06D8"/>
    <w:rsid w:val="003D12FB"/>
    <w:rsid w:val="003D38C9"/>
    <w:rsid w:val="003D426C"/>
    <w:rsid w:val="003D45F0"/>
    <w:rsid w:val="003D4B1C"/>
    <w:rsid w:val="003D6CC5"/>
    <w:rsid w:val="003D6D98"/>
    <w:rsid w:val="003D743C"/>
    <w:rsid w:val="003D7769"/>
    <w:rsid w:val="003E2521"/>
    <w:rsid w:val="003E37A0"/>
    <w:rsid w:val="003E4100"/>
    <w:rsid w:val="003E47E1"/>
    <w:rsid w:val="003E60A3"/>
    <w:rsid w:val="003E69F8"/>
    <w:rsid w:val="003E75E9"/>
    <w:rsid w:val="003F006B"/>
    <w:rsid w:val="003F3060"/>
    <w:rsid w:val="003F3E9E"/>
    <w:rsid w:val="003F6CF5"/>
    <w:rsid w:val="003F7780"/>
    <w:rsid w:val="004010E4"/>
    <w:rsid w:val="00403041"/>
    <w:rsid w:val="0040558B"/>
    <w:rsid w:val="0040781B"/>
    <w:rsid w:val="00407D8E"/>
    <w:rsid w:val="00410C52"/>
    <w:rsid w:val="0041640A"/>
    <w:rsid w:val="004221DE"/>
    <w:rsid w:val="00422A67"/>
    <w:rsid w:val="00422FA6"/>
    <w:rsid w:val="004242F8"/>
    <w:rsid w:val="004257B2"/>
    <w:rsid w:val="00426871"/>
    <w:rsid w:val="00432421"/>
    <w:rsid w:val="004348E2"/>
    <w:rsid w:val="00434B58"/>
    <w:rsid w:val="00441372"/>
    <w:rsid w:val="004419DF"/>
    <w:rsid w:val="00441E8C"/>
    <w:rsid w:val="0044343A"/>
    <w:rsid w:val="00443550"/>
    <w:rsid w:val="00443695"/>
    <w:rsid w:val="00443A70"/>
    <w:rsid w:val="00446186"/>
    <w:rsid w:val="00446836"/>
    <w:rsid w:val="00446E37"/>
    <w:rsid w:val="0045267F"/>
    <w:rsid w:val="00453ABE"/>
    <w:rsid w:val="00454D2A"/>
    <w:rsid w:val="00454D50"/>
    <w:rsid w:val="00456448"/>
    <w:rsid w:val="004574A5"/>
    <w:rsid w:val="00460774"/>
    <w:rsid w:val="0046104F"/>
    <w:rsid w:val="00461C96"/>
    <w:rsid w:val="0046400A"/>
    <w:rsid w:val="004676E8"/>
    <w:rsid w:val="004716CC"/>
    <w:rsid w:val="004731D1"/>
    <w:rsid w:val="00474200"/>
    <w:rsid w:val="0047435D"/>
    <w:rsid w:val="00477F58"/>
    <w:rsid w:val="0048200D"/>
    <w:rsid w:val="0048241C"/>
    <w:rsid w:val="00486CD4"/>
    <w:rsid w:val="0049576B"/>
    <w:rsid w:val="00497737"/>
    <w:rsid w:val="004A2CC6"/>
    <w:rsid w:val="004A4046"/>
    <w:rsid w:val="004A5B66"/>
    <w:rsid w:val="004A65C0"/>
    <w:rsid w:val="004A68FC"/>
    <w:rsid w:val="004A6910"/>
    <w:rsid w:val="004A74A9"/>
    <w:rsid w:val="004B233A"/>
    <w:rsid w:val="004B2C18"/>
    <w:rsid w:val="004B3805"/>
    <w:rsid w:val="004B4782"/>
    <w:rsid w:val="004B4C07"/>
    <w:rsid w:val="004B7AB6"/>
    <w:rsid w:val="004C09F7"/>
    <w:rsid w:val="004C1A23"/>
    <w:rsid w:val="004C22DD"/>
    <w:rsid w:val="004C3CBB"/>
    <w:rsid w:val="004C3EC2"/>
    <w:rsid w:val="004C548C"/>
    <w:rsid w:val="004C576F"/>
    <w:rsid w:val="004C6293"/>
    <w:rsid w:val="004C6AC6"/>
    <w:rsid w:val="004C7622"/>
    <w:rsid w:val="004D0F10"/>
    <w:rsid w:val="004D302F"/>
    <w:rsid w:val="004E05C9"/>
    <w:rsid w:val="004E06D3"/>
    <w:rsid w:val="004E28E5"/>
    <w:rsid w:val="004E2D44"/>
    <w:rsid w:val="004E3112"/>
    <w:rsid w:val="004E566E"/>
    <w:rsid w:val="004E59AA"/>
    <w:rsid w:val="004E5AB5"/>
    <w:rsid w:val="004E5C81"/>
    <w:rsid w:val="004E64AD"/>
    <w:rsid w:val="004E7F9B"/>
    <w:rsid w:val="004F0AB1"/>
    <w:rsid w:val="004F32B3"/>
    <w:rsid w:val="004F3E4E"/>
    <w:rsid w:val="004F486C"/>
    <w:rsid w:val="004F63C6"/>
    <w:rsid w:val="00500415"/>
    <w:rsid w:val="00501DD1"/>
    <w:rsid w:val="00506CD1"/>
    <w:rsid w:val="005077A9"/>
    <w:rsid w:val="00507AA9"/>
    <w:rsid w:val="00511735"/>
    <w:rsid w:val="005139C2"/>
    <w:rsid w:val="00523BC1"/>
    <w:rsid w:val="005273FD"/>
    <w:rsid w:val="005278BF"/>
    <w:rsid w:val="00530156"/>
    <w:rsid w:val="005337D7"/>
    <w:rsid w:val="00533F2F"/>
    <w:rsid w:val="005355B4"/>
    <w:rsid w:val="00536458"/>
    <w:rsid w:val="00536BDD"/>
    <w:rsid w:val="0053717D"/>
    <w:rsid w:val="0054031F"/>
    <w:rsid w:val="00540772"/>
    <w:rsid w:val="005443FE"/>
    <w:rsid w:val="00544441"/>
    <w:rsid w:val="00544B42"/>
    <w:rsid w:val="00544C6B"/>
    <w:rsid w:val="005457A9"/>
    <w:rsid w:val="00551A2F"/>
    <w:rsid w:val="00555AC9"/>
    <w:rsid w:val="00557DEB"/>
    <w:rsid w:val="00560970"/>
    <w:rsid w:val="0056446B"/>
    <w:rsid w:val="00564DED"/>
    <w:rsid w:val="00565640"/>
    <w:rsid w:val="00567D56"/>
    <w:rsid w:val="005707DC"/>
    <w:rsid w:val="0057155D"/>
    <w:rsid w:val="00571609"/>
    <w:rsid w:val="0057243B"/>
    <w:rsid w:val="00572E6F"/>
    <w:rsid w:val="005748AC"/>
    <w:rsid w:val="00577E7A"/>
    <w:rsid w:val="0058149E"/>
    <w:rsid w:val="005829D0"/>
    <w:rsid w:val="00584AD8"/>
    <w:rsid w:val="0058632A"/>
    <w:rsid w:val="00587310"/>
    <w:rsid w:val="00587C68"/>
    <w:rsid w:val="0059095F"/>
    <w:rsid w:val="005915DA"/>
    <w:rsid w:val="00592E4D"/>
    <w:rsid w:val="0059324A"/>
    <w:rsid w:val="005954BC"/>
    <w:rsid w:val="005965EA"/>
    <w:rsid w:val="005A05FB"/>
    <w:rsid w:val="005A0936"/>
    <w:rsid w:val="005A2275"/>
    <w:rsid w:val="005A34FD"/>
    <w:rsid w:val="005A48E1"/>
    <w:rsid w:val="005A7B11"/>
    <w:rsid w:val="005B0A76"/>
    <w:rsid w:val="005B11DE"/>
    <w:rsid w:val="005B131F"/>
    <w:rsid w:val="005B299E"/>
    <w:rsid w:val="005B3899"/>
    <w:rsid w:val="005B3B84"/>
    <w:rsid w:val="005B4040"/>
    <w:rsid w:val="005B4228"/>
    <w:rsid w:val="005B528F"/>
    <w:rsid w:val="005B59C3"/>
    <w:rsid w:val="005B59E5"/>
    <w:rsid w:val="005B5DCE"/>
    <w:rsid w:val="005C29EA"/>
    <w:rsid w:val="005C40CB"/>
    <w:rsid w:val="005C4441"/>
    <w:rsid w:val="005C647D"/>
    <w:rsid w:val="005C7116"/>
    <w:rsid w:val="005C7337"/>
    <w:rsid w:val="005D0F7A"/>
    <w:rsid w:val="005D773C"/>
    <w:rsid w:val="005D795C"/>
    <w:rsid w:val="005E23E5"/>
    <w:rsid w:val="005E323B"/>
    <w:rsid w:val="005E34D2"/>
    <w:rsid w:val="005E41D5"/>
    <w:rsid w:val="005E4529"/>
    <w:rsid w:val="005E46DE"/>
    <w:rsid w:val="005E4EA3"/>
    <w:rsid w:val="005E6426"/>
    <w:rsid w:val="005E7E33"/>
    <w:rsid w:val="005F0D09"/>
    <w:rsid w:val="005F1464"/>
    <w:rsid w:val="005F17B4"/>
    <w:rsid w:val="005F22DC"/>
    <w:rsid w:val="005F298D"/>
    <w:rsid w:val="005F2B90"/>
    <w:rsid w:val="005F51A4"/>
    <w:rsid w:val="005F75B5"/>
    <w:rsid w:val="00600E47"/>
    <w:rsid w:val="00602CE7"/>
    <w:rsid w:val="006047FB"/>
    <w:rsid w:val="00604C9D"/>
    <w:rsid w:val="006059E9"/>
    <w:rsid w:val="00605A66"/>
    <w:rsid w:val="00605E97"/>
    <w:rsid w:val="0060636F"/>
    <w:rsid w:val="006144F6"/>
    <w:rsid w:val="00614B30"/>
    <w:rsid w:val="0061565F"/>
    <w:rsid w:val="00615D0E"/>
    <w:rsid w:val="00615E5E"/>
    <w:rsid w:val="006175CB"/>
    <w:rsid w:val="00617C69"/>
    <w:rsid w:val="0062255B"/>
    <w:rsid w:val="006227CB"/>
    <w:rsid w:val="00625619"/>
    <w:rsid w:val="00625E3E"/>
    <w:rsid w:val="00625FE8"/>
    <w:rsid w:val="00626733"/>
    <w:rsid w:val="006268AD"/>
    <w:rsid w:val="006302D6"/>
    <w:rsid w:val="0063428C"/>
    <w:rsid w:val="00635378"/>
    <w:rsid w:val="006405B4"/>
    <w:rsid w:val="0064151A"/>
    <w:rsid w:val="00641F12"/>
    <w:rsid w:val="006420B6"/>
    <w:rsid w:val="006420D5"/>
    <w:rsid w:val="006438A1"/>
    <w:rsid w:val="00646148"/>
    <w:rsid w:val="00651169"/>
    <w:rsid w:val="00651A50"/>
    <w:rsid w:val="00651E36"/>
    <w:rsid w:val="006544D7"/>
    <w:rsid w:val="00654E74"/>
    <w:rsid w:val="006552C3"/>
    <w:rsid w:val="0065565B"/>
    <w:rsid w:val="00660F01"/>
    <w:rsid w:val="00661CA3"/>
    <w:rsid w:val="00661F9D"/>
    <w:rsid w:val="006627C1"/>
    <w:rsid w:val="00662B28"/>
    <w:rsid w:val="00663465"/>
    <w:rsid w:val="00664AE8"/>
    <w:rsid w:val="00666BDB"/>
    <w:rsid w:val="00667982"/>
    <w:rsid w:val="006735B6"/>
    <w:rsid w:val="00674374"/>
    <w:rsid w:val="006814AA"/>
    <w:rsid w:val="006815B4"/>
    <w:rsid w:val="00682498"/>
    <w:rsid w:val="00683208"/>
    <w:rsid w:val="006836CD"/>
    <w:rsid w:val="00684A14"/>
    <w:rsid w:val="0068779B"/>
    <w:rsid w:val="00687A5A"/>
    <w:rsid w:val="00690276"/>
    <w:rsid w:val="0069337D"/>
    <w:rsid w:val="006934F9"/>
    <w:rsid w:val="00693B49"/>
    <w:rsid w:val="00694747"/>
    <w:rsid w:val="00694A86"/>
    <w:rsid w:val="00696659"/>
    <w:rsid w:val="0069672C"/>
    <w:rsid w:val="006970DC"/>
    <w:rsid w:val="00697606"/>
    <w:rsid w:val="006A1243"/>
    <w:rsid w:val="006A3EA3"/>
    <w:rsid w:val="006A6EFB"/>
    <w:rsid w:val="006B022E"/>
    <w:rsid w:val="006B1189"/>
    <w:rsid w:val="006B3810"/>
    <w:rsid w:val="006B3D47"/>
    <w:rsid w:val="006B44C8"/>
    <w:rsid w:val="006B4D12"/>
    <w:rsid w:val="006B720D"/>
    <w:rsid w:val="006C0487"/>
    <w:rsid w:val="006C0766"/>
    <w:rsid w:val="006C1EBD"/>
    <w:rsid w:val="006C2208"/>
    <w:rsid w:val="006C7F59"/>
    <w:rsid w:val="006D1591"/>
    <w:rsid w:val="006D1AF2"/>
    <w:rsid w:val="006D3749"/>
    <w:rsid w:val="006D5468"/>
    <w:rsid w:val="006D682C"/>
    <w:rsid w:val="006D7542"/>
    <w:rsid w:val="006D769B"/>
    <w:rsid w:val="006E3134"/>
    <w:rsid w:val="006E484B"/>
    <w:rsid w:val="006E6A3B"/>
    <w:rsid w:val="006F0A57"/>
    <w:rsid w:val="006F28FB"/>
    <w:rsid w:val="006F3B89"/>
    <w:rsid w:val="006F443A"/>
    <w:rsid w:val="006F6066"/>
    <w:rsid w:val="006F6E7A"/>
    <w:rsid w:val="006F6FA7"/>
    <w:rsid w:val="006F7403"/>
    <w:rsid w:val="006F78AE"/>
    <w:rsid w:val="00700D44"/>
    <w:rsid w:val="00701DD0"/>
    <w:rsid w:val="00702BAD"/>
    <w:rsid w:val="0070337C"/>
    <w:rsid w:val="00703DC4"/>
    <w:rsid w:val="00704144"/>
    <w:rsid w:val="00705CF3"/>
    <w:rsid w:val="00710141"/>
    <w:rsid w:val="00710211"/>
    <w:rsid w:val="0071077A"/>
    <w:rsid w:val="00710789"/>
    <w:rsid w:val="00711273"/>
    <w:rsid w:val="00713DEB"/>
    <w:rsid w:val="00713E88"/>
    <w:rsid w:val="00714672"/>
    <w:rsid w:val="00714CB6"/>
    <w:rsid w:val="007150AA"/>
    <w:rsid w:val="00715614"/>
    <w:rsid w:val="00715F1D"/>
    <w:rsid w:val="0072186E"/>
    <w:rsid w:val="00721D35"/>
    <w:rsid w:val="00721DB2"/>
    <w:rsid w:val="00721F6A"/>
    <w:rsid w:val="00722AFF"/>
    <w:rsid w:val="00723F25"/>
    <w:rsid w:val="007279BA"/>
    <w:rsid w:val="00732EA3"/>
    <w:rsid w:val="00733462"/>
    <w:rsid w:val="0073633E"/>
    <w:rsid w:val="007366C9"/>
    <w:rsid w:val="00736CB2"/>
    <w:rsid w:val="00737779"/>
    <w:rsid w:val="0074175E"/>
    <w:rsid w:val="007418DE"/>
    <w:rsid w:val="00741D73"/>
    <w:rsid w:val="00742D16"/>
    <w:rsid w:val="00742F0E"/>
    <w:rsid w:val="00742FFA"/>
    <w:rsid w:val="00745B58"/>
    <w:rsid w:val="007466D3"/>
    <w:rsid w:val="00746AF7"/>
    <w:rsid w:val="00752456"/>
    <w:rsid w:val="0075327F"/>
    <w:rsid w:val="00753A7C"/>
    <w:rsid w:val="00754AE7"/>
    <w:rsid w:val="0075791D"/>
    <w:rsid w:val="00757D68"/>
    <w:rsid w:val="00764D1B"/>
    <w:rsid w:val="007703A5"/>
    <w:rsid w:val="0077062C"/>
    <w:rsid w:val="0077121B"/>
    <w:rsid w:val="00771868"/>
    <w:rsid w:val="007719AD"/>
    <w:rsid w:val="00774767"/>
    <w:rsid w:val="00774800"/>
    <w:rsid w:val="00774C6F"/>
    <w:rsid w:val="007757FE"/>
    <w:rsid w:val="00775BF1"/>
    <w:rsid w:val="00775E97"/>
    <w:rsid w:val="00776E72"/>
    <w:rsid w:val="0077799C"/>
    <w:rsid w:val="00777DFD"/>
    <w:rsid w:val="00781838"/>
    <w:rsid w:val="007933BA"/>
    <w:rsid w:val="00795184"/>
    <w:rsid w:val="0079755B"/>
    <w:rsid w:val="007A0B52"/>
    <w:rsid w:val="007A1CB7"/>
    <w:rsid w:val="007A3998"/>
    <w:rsid w:val="007A5DDD"/>
    <w:rsid w:val="007A66F5"/>
    <w:rsid w:val="007A6757"/>
    <w:rsid w:val="007A7E47"/>
    <w:rsid w:val="007B144D"/>
    <w:rsid w:val="007B17D8"/>
    <w:rsid w:val="007B27F6"/>
    <w:rsid w:val="007B3F65"/>
    <w:rsid w:val="007B5521"/>
    <w:rsid w:val="007B7488"/>
    <w:rsid w:val="007C1A0C"/>
    <w:rsid w:val="007C205E"/>
    <w:rsid w:val="007C4627"/>
    <w:rsid w:val="007C4E7F"/>
    <w:rsid w:val="007C745C"/>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7F4845"/>
    <w:rsid w:val="0080065C"/>
    <w:rsid w:val="00803EB9"/>
    <w:rsid w:val="008042FE"/>
    <w:rsid w:val="008071E1"/>
    <w:rsid w:val="008114C9"/>
    <w:rsid w:val="008122C8"/>
    <w:rsid w:val="00813A20"/>
    <w:rsid w:val="00814533"/>
    <w:rsid w:val="00815347"/>
    <w:rsid w:val="00815FCB"/>
    <w:rsid w:val="0081639C"/>
    <w:rsid w:val="00816711"/>
    <w:rsid w:val="00820ADA"/>
    <w:rsid w:val="00821C9F"/>
    <w:rsid w:val="00822557"/>
    <w:rsid w:val="00823975"/>
    <w:rsid w:val="00825A4A"/>
    <w:rsid w:val="008264EF"/>
    <w:rsid w:val="00826687"/>
    <w:rsid w:val="00827EB9"/>
    <w:rsid w:val="008326DB"/>
    <w:rsid w:val="00833F47"/>
    <w:rsid w:val="00834316"/>
    <w:rsid w:val="00835F71"/>
    <w:rsid w:val="00836BF1"/>
    <w:rsid w:val="00836CA6"/>
    <w:rsid w:val="008373F4"/>
    <w:rsid w:val="00842EA4"/>
    <w:rsid w:val="00843235"/>
    <w:rsid w:val="0084586D"/>
    <w:rsid w:val="00846A0A"/>
    <w:rsid w:val="00846A86"/>
    <w:rsid w:val="00850128"/>
    <w:rsid w:val="008517E7"/>
    <w:rsid w:val="00852CC2"/>
    <w:rsid w:val="0085364B"/>
    <w:rsid w:val="008559BD"/>
    <w:rsid w:val="008572D2"/>
    <w:rsid w:val="00857E95"/>
    <w:rsid w:val="00857EEC"/>
    <w:rsid w:val="00864380"/>
    <w:rsid w:val="00865985"/>
    <w:rsid w:val="0086614E"/>
    <w:rsid w:val="00867A58"/>
    <w:rsid w:val="008722BD"/>
    <w:rsid w:val="008728E6"/>
    <w:rsid w:val="00875B67"/>
    <w:rsid w:val="0087649E"/>
    <w:rsid w:val="008764BB"/>
    <w:rsid w:val="00877A84"/>
    <w:rsid w:val="00880144"/>
    <w:rsid w:val="00881211"/>
    <w:rsid w:val="00881E77"/>
    <w:rsid w:val="00881E80"/>
    <w:rsid w:val="00882281"/>
    <w:rsid w:val="0088244B"/>
    <w:rsid w:val="00883053"/>
    <w:rsid w:val="00883382"/>
    <w:rsid w:val="00883B13"/>
    <w:rsid w:val="00884445"/>
    <w:rsid w:val="0088663A"/>
    <w:rsid w:val="008904D0"/>
    <w:rsid w:val="008909DF"/>
    <w:rsid w:val="00893E33"/>
    <w:rsid w:val="008950EB"/>
    <w:rsid w:val="008961FF"/>
    <w:rsid w:val="00896B85"/>
    <w:rsid w:val="00896F4F"/>
    <w:rsid w:val="008A085C"/>
    <w:rsid w:val="008A1728"/>
    <w:rsid w:val="008A749A"/>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D2E1F"/>
    <w:rsid w:val="008D4296"/>
    <w:rsid w:val="008D44C1"/>
    <w:rsid w:val="008D555A"/>
    <w:rsid w:val="008D75E4"/>
    <w:rsid w:val="008E2217"/>
    <w:rsid w:val="008E2BF3"/>
    <w:rsid w:val="008E337C"/>
    <w:rsid w:val="008E3AB3"/>
    <w:rsid w:val="008E5232"/>
    <w:rsid w:val="008E54C7"/>
    <w:rsid w:val="008E6C37"/>
    <w:rsid w:val="008E7268"/>
    <w:rsid w:val="008E7E93"/>
    <w:rsid w:val="008F71BF"/>
    <w:rsid w:val="008F7537"/>
    <w:rsid w:val="008F7563"/>
    <w:rsid w:val="008F7807"/>
    <w:rsid w:val="0090084E"/>
    <w:rsid w:val="009009CC"/>
    <w:rsid w:val="00903E2B"/>
    <w:rsid w:val="0090435A"/>
    <w:rsid w:val="00905A9D"/>
    <w:rsid w:val="009060DC"/>
    <w:rsid w:val="00906F96"/>
    <w:rsid w:val="00907ADD"/>
    <w:rsid w:val="009103E8"/>
    <w:rsid w:val="00910EEA"/>
    <w:rsid w:val="0091176C"/>
    <w:rsid w:val="00912447"/>
    <w:rsid w:val="00912C9C"/>
    <w:rsid w:val="009134AD"/>
    <w:rsid w:val="00915A22"/>
    <w:rsid w:val="00917A7C"/>
    <w:rsid w:val="00920F86"/>
    <w:rsid w:val="0092330F"/>
    <w:rsid w:val="0092344E"/>
    <w:rsid w:val="00923D4C"/>
    <w:rsid w:val="009274D5"/>
    <w:rsid w:val="009277F9"/>
    <w:rsid w:val="0093150E"/>
    <w:rsid w:val="009342C6"/>
    <w:rsid w:val="009369D1"/>
    <w:rsid w:val="00940876"/>
    <w:rsid w:val="00940D32"/>
    <w:rsid w:val="0094188A"/>
    <w:rsid w:val="00943385"/>
    <w:rsid w:val="00945606"/>
    <w:rsid w:val="0094576E"/>
    <w:rsid w:val="0094647E"/>
    <w:rsid w:val="0094657E"/>
    <w:rsid w:val="00946A06"/>
    <w:rsid w:val="0095018B"/>
    <w:rsid w:val="00950A8E"/>
    <w:rsid w:val="00951E3F"/>
    <w:rsid w:val="00951E41"/>
    <w:rsid w:val="00952ED4"/>
    <w:rsid w:val="00954462"/>
    <w:rsid w:val="009550B8"/>
    <w:rsid w:val="009569DE"/>
    <w:rsid w:val="009577AA"/>
    <w:rsid w:val="0096173C"/>
    <w:rsid w:val="00961F09"/>
    <w:rsid w:val="00965BB9"/>
    <w:rsid w:val="00966BF7"/>
    <w:rsid w:val="00966C03"/>
    <w:rsid w:val="00970C01"/>
    <w:rsid w:val="00971230"/>
    <w:rsid w:val="00972396"/>
    <w:rsid w:val="00972DD6"/>
    <w:rsid w:val="009734C6"/>
    <w:rsid w:val="009754BC"/>
    <w:rsid w:val="0097629A"/>
    <w:rsid w:val="009769A1"/>
    <w:rsid w:val="009769A3"/>
    <w:rsid w:val="00976BC4"/>
    <w:rsid w:val="00976DFD"/>
    <w:rsid w:val="00980737"/>
    <w:rsid w:val="00980AEA"/>
    <w:rsid w:val="00980F6E"/>
    <w:rsid w:val="00981478"/>
    <w:rsid w:val="0098229E"/>
    <w:rsid w:val="009850C3"/>
    <w:rsid w:val="0098686E"/>
    <w:rsid w:val="00987A63"/>
    <w:rsid w:val="00992128"/>
    <w:rsid w:val="00992702"/>
    <w:rsid w:val="0099332B"/>
    <w:rsid w:val="00994675"/>
    <w:rsid w:val="009965AF"/>
    <w:rsid w:val="0099768F"/>
    <w:rsid w:val="009977AE"/>
    <w:rsid w:val="00997A7B"/>
    <w:rsid w:val="009A3D04"/>
    <w:rsid w:val="009A3EA5"/>
    <w:rsid w:val="009A3F37"/>
    <w:rsid w:val="009A42D3"/>
    <w:rsid w:val="009A4767"/>
    <w:rsid w:val="009A66E4"/>
    <w:rsid w:val="009A6CEF"/>
    <w:rsid w:val="009A71E8"/>
    <w:rsid w:val="009B0DC2"/>
    <w:rsid w:val="009B240B"/>
    <w:rsid w:val="009B48E2"/>
    <w:rsid w:val="009B5F40"/>
    <w:rsid w:val="009B6B99"/>
    <w:rsid w:val="009B73C9"/>
    <w:rsid w:val="009B7716"/>
    <w:rsid w:val="009C1B3A"/>
    <w:rsid w:val="009C457A"/>
    <w:rsid w:val="009C65B6"/>
    <w:rsid w:val="009C7899"/>
    <w:rsid w:val="009D3D5C"/>
    <w:rsid w:val="009D5403"/>
    <w:rsid w:val="009D65CC"/>
    <w:rsid w:val="009D7342"/>
    <w:rsid w:val="009E0E94"/>
    <w:rsid w:val="009E2437"/>
    <w:rsid w:val="009E2E92"/>
    <w:rsid w:val="009E55FB"/>
    <w:rsid w:val="009E73B0"/>
    <w:rsid w:val="009F03B2"/>
    <w:rsid w:val="009F280C"/>
    <w:rsid w:val="009F314E"/>
    <w:rsid w:val="009F4352"/>
    <w:rsid w:val="009F6678"/>
    <w:rsid w:val="00A02637"/>
    <w:rsid w:val="00A02A64"/>
    <w:rsid w:val="00A0704F"/>
    <w:rsid w:val="00A118D3"/>
    <w:rsid w:val="00A16412"/>
    <w:rsid w:val="00A1680B"/>
    <w:rsid w:val="00A17EFB"/>
    <w:rsid w:val="00A2046B"/>
    <w:rsid w:val="00A21E5C"/>
    <w:rsid w:val="00A22D6E"/>
    <w:rsid w:val="00A23C02"/>
    <w:rsid w:val="00A2571C"/>
    <w:rsid w:val="00A25B90"/>
    <w:rsid w:val="00A25DB3"/>
    <w:rsid w:val="00A26B46"/>
    <w:rsid w:val="00A30BD1"/>
    <w:rsid w:val="00A30C99"/>
    <w:rsid w:val="00A31B9B"/>
    <w:rsid w:val="00A325B0"/>
    <w:rsid w:val="00A328D2"/>
    <w:rsid w:val="00A33746"/>
    <w:rsid w:val="00A371CF"/>
    <w:rsid w:val="00A40014"/>
    <w:rsid w:val="00A411C3"/>
    <w:rsid w:val="00A4140A"/>
    <w:rsid w:val="00A42B74"/>
    <w:rsid w:val="00A45C9C"/>
    <w:rsid w:val="00A47FC0"/>
    <w:rsid w:val="00A50DE4"/>
    <w:rsid w:val="00A5170B"/>
    <w:rsid w:val="00A51F8D"/>
    <w:rsid w:val="00A52284"/>
    <w:rsid w:val="00A52366"/>
    <w:rsid w:val="00A543B8"/>
    <w:rsid w:val="00A5517A"/>
    <w:rsid w:val="00A56642"/>
    <w:rsid w:val="00A57B70"/>
    <w:rsid w:val="00A6003F"/>
    <w:rsid w:val="00A60614"/>
    <w:rsid w:val="00A60C54"/>
    <w:rsid w:val="00A638D0"/>
    <w:rsid w:val="00A65A3A"/>
    <w:rsid w:val="00A66071"/>
    <w:rsid w:val="00A66CF2"/>
    <w:rsid w:val="00A673E2"/>
    <w:rsid w:val="00A70486"/>
    <w:rsid w:val="00A71C92"/>
    <w:rsid w:val="00A74BF5"/>
    <w:rsid w:val="00A76558"/>
    <w:rsid w:val="00A77541"/>
    <w:rsid w:val="00A83023"/>
    <w:rsid w:val="00A83D8C"/>
    <w:rsid w:val="00A844A8"/>
    <w:rsid w:val="00A916B7"/>
    <w:rsid w:val="00A91E68"/>
    <w:rsid w:val="00A92B87"/>
    <w:rsid w:val="00A92BD0"/>
    <w:rsid w:val="00A936EF"/>
    <w:rsid w:val="00A95EA3"/>
    <w:rsid w:val="00A96253"/>
    <w:rsid w:val="00A96294"/>
    <w:rsid w:val="00A970E8"/>
    <w:rsid w:val="00AA0918"/>
    <w:rsid w:val="00AA1AEF"/>
    <w:rsid w:val="00AA2B1A"/>
    <w:rsid w:val="00AA2BE7"/>
    <w:rsid w:val="00AB44F8"/>
    <w:rsid w:val="00AB58ED"/>
    <w:rsid w:val="00AB6EC1"/>
    <w:rsid w:val="00AB739C"/>
    <w:rsid w:val="00AC288A"/>
    <w:rsid w:val="00AC3879"/>
    <w:rsid w:val="00AC392E"/>
    <w:rsid w:val="00AC59DA"/>
    <w:rsid w:val="00AC6EAD"/>
    <w:rsid w:val="00AC7452"/>
    <w:rsid w:val="00AC7E23"/>
    <w:rsid w:val="00AD0053"/>
    <w:rsid w:val="00AD070E"/>
    <w:rsid w:val="00AD2357"/>
    <w:rsid w:val="00AD2483"/>
    <w:rsid w:val="00AD24BC"/>
    <w:rsid w:val="00AD26ED"/>
    <w:rsid w:val="00AD4DD3"/>
    <w:rsid w:val="00AD5979"/>
    <w:rsid w:val="00AE23F2"/>
    <w:rsid w:val="00AE4A51"/>
    <w:rsid w:val="00AE6F55"/>
    <w:rsid w:val="00AE7EA1"/>
    <w:rsid w:val="00AF0457"/>
    <w:rsid w:val="00AF0C40"/>
    <w:rsid w:val="00AF1E6A"/>
    <w:rsid w:val="00AF24D4"/>
    <w:rsid w:val="00AF3696"/>
    <w:rsid w:val="00AF656B"/>
    <w:rsid w:val="00AF7523"/>
    <w:rsid w:val="00AF75A1"/>
    <w:rsid w:val="00B016D5"/>
    <w:rsid w:val="00B02F88"/>
    <w:rsid w:val="00B030B5"/>
    <w:rsid w:val="00B035AC"/>
    <w:rsid w:val="00B056DA"/>
    <w:rsid w:val="00B06CA8"/>
    <w:rsid w:val="00B07E14"/>
    <w:rsid w:val="00B10BD6"/>
    <w:rsid w:val="00B13D82"/>
    <w:rsid w:val="00B16F0D"/>
    <w:rsid w:val="00B20452"/>
    <w:rsid w:val="00B21BD0"/>
    <w:rsid w:val="00B22674"/>
    <w:rsid w:val="00B25702"/>
    <w:rsid w:val="00B31908"/>
    <w:rsid w:val="00B31B4D"/>
    <w:rsid w:val="00B32291"/>
    <w:rsid w:val="00B32509"/>
    <w:rsid w:val="00B365AF"/>
    <w:rsid w:val="00B36A20"/>
    <w:rsid w:val="00B401A1"/>
    <w:rsid w:val="00B40CC2"/>
    <w:rsid w:val="00B416BB"/>
    <w:rsid w:val="00B41AC9"/>
    <w:rsid w:val="00B451E8"/>
    <w:rsid w:val="00B45C59"/>
    <w:rsid w:val="00B46150"/>
    <w:rsid w:val="00B4672F"/>
    <w:rsid w:val="00B47830"/>
    <w:rsid w:val="00B506C8"/>
    <w:rsid w:val="00B5518A"/>
    <w:rsid w:val="00B56EF4"/>
    <w:rsid w:val="00B6194C"/>
    <w:rsid w:val="00B62598"/>
    <w:rsid w:val="00B628C7"/>
    <w:rsid w:val="00B62DF7"/>
    <w:rsid w:val="00B63E6A"/>
    <w:rsid w:val="00B676C8"/>
    <w:rsid w:val="00B70C98"/>
    <w:rsid w:val="00B752B6"/>
    <w:rsid w:val="00B7596E"/>
    <w:rsid w:val="00B7769D"/>
    <w:rsid w:val="00B82931"/>
    <w:rsid w:val="00B82C85"/>
    <w:rsid w:val="00B83B22"/>
    <w:rsid w:val="00B83BBC"/>
    <w:rsid w:val="00B8650E"/>
    <w:rsid w:val="00B86574"/>
    <w:rsid w:val="00B915BD"/>
    <w:rsid w:val="00B933D1"/>
    <w:rsid w:val="00B93668"/>
    <w:rsid w:val="00B93FD3"/>
    <w:rsid w:val="00B94C4B"/>
    <w:rsid w:val="00B95BDB"/>
    <w:rsid w:val="00B97EA9"/>
    <w:rsid w:val="00BA0116"/>
    <w:rsid w:val="00BA1679"/>
    <w:rsid w:val="00BA58D4"/>
    <w:rsid w:val="00BA7092"/>
    <w:rsid w:val="00BB3412"/>
    <w:rsid w:val="00BB498F"/>
    <w:rsid w:val="00BB599B"/>
    <w:rsid w:val="00BB7A4A"/>
    <w:rsid w:val="00BC1977"/>
    <w:rsid w:val="00BC2A58"/>
    <w:rsid w:val="00BC2AF9"/>
    <w:rsid w:val="00BC6A3A"/>
    <w:rsid w:val="00BD040F"/>
    <w:rsid w:val="00BD2B86"/>
    <w:rsid w:val="00BD2E8E"/>
    <w:rsid w:val="00BD45B1"/>
    <w:rsid w:val="00BD4891"/>
    <w:rsid w:val="00BD5E23"/>
    <w:rsid w:val="00BD78E5"/>
    <w:rsid w:val="00BE06BF"/>
    <w:rsid w:val="00BE3B14"/>
    <w:rsid w:val="00BE4C3F"/>
    <w:rsid w:val="00BE5D94"/>
    <w:rsid w:val="00BE66E7"/>
    <w:rsid w:val="00BF0C6D"/>
    <w:rsid w:val="00BF1A09"/>
    <w:rsid w:val="00BF3131"/>
    <w:rsid w:val="00BF4F8E"/>
    <w:rsid w:val="00C016B7"/>
    <w:rsid w:val="00C04445"/>
    <w:rsid w:val="00C05D43"/>
    <w:rsid w:val="00C0710C"/>
    <w:rsid w:val="00C10809"/>
    <w:rsid w:val="00C15E18"/>
    <w:rsid w:val="00C17BAC"/>
    <w:rsid w:val="00C2108E"/>
    <w:rsid w:val="00C22506"/>
    <w:rsid w:val="00C23275"/>
    <w:rsid w:val="00C2475E"/>
    <w:rsid w:val="00C24B64"/>
    <w:rsid w:val="00C30369"/>
    <w:rsid w:val="00C30861"/>
    <w:rsid w:val="00C310ED"/>
    <w:rsid w:val="00C316ED"/>
    <w:rsid w:val="00C3175F"/>
    <w:rsid w:val="00C31DD0"/>
    <w:rsid w:val="00C33FBA"/>
    <w:rsid w:val="00C368C6"/>
    <w:rsid w:val="00C3714E"/>
    <w:rsid w:val="00C372EB"/>
    <w:rsid w:val="00C37D26"/>
    <w:rsid w:val="00C40A36"/>
    <w:rsid w:val="00C41142"/>
    <w:rsid w:val="00C42097"/>
    <w:rsid w:val="00C4413C"/>
    <w:rsid w:val="00C448BE"/>
    <w:rsid w:val="00C450EF"/>
    <w:rsid w:val="00C460B7"/>
    <w:rsid w:val="00C46750"/>
    <w:rsid w:val="00C50AEF"/>
    <w:rsid w:val="00C5124D"/>
    <w:rsid w:val="00C51A8B"/>
    <w:rsid w:val="00C534EF"/>
    <w:rsid w:val="00C541A5"/>
    <w:rsid w:val="00C54FEC"/>
    <w:rsid w:val="00C57229"/>
    <w:rsid w:val="00C57361"/>
    <w:rsid w:val="00C60432"/>
    <w:rsid w:val="00C60B27"/>
    <w:rsid w:val="00C61E71"/>
    <w:rsid w:val="00C64285"/>
    <w:rsid w:val="00C650B5"/>
    <w:rsid w:val="00C677AC"/>
    <w:rsid w:val="00C70D17"/>
    <w:rsid w:val="00C70D1C"/>
    <w:rsid w:val="00C712D1"/>
    <w:rsid w:val="00C71755"/>
    <w:rsid w:val="00C73C24"/>
    <w:rsid w:val="00C742CB"/>
    <w:rsid w:val="00C74AB5"/>
    <w:rsid w:val="00C75B4C"/>
    <w:rsid w:val="00C76DA9"/>
    <w:rsid w:val="00C80C94"/>
    <w:rsid w:val="00C81F46"/>
    <w:rsid w:val="00C82193"/>
    <w:rsid w:val="00C82C76"/>
    <w:rsid w:val="00C84A2D"/>
    <w:rsid w:val="00C8716F"/>
    <w:rsid w:val="00C94B84"/>
    <w:rsid w:val="00C9624A"/>
    <w:rsid w:val="00C9751F"/>
    <w:rsid w:val="00C979EF"/>
    <w:rsid w:val="00CA0994"/>
    <w:rsid w:val="00CA42B1"/>
    <w:rsid w:val="00CA44BE"/>
    <w:rsid w:val="00CA64E0"/>
    <w:rsid w:val="00CB0BDB"/>
    <w:rsid w:val="00CB5117"/>
    <w:rsid w:val="00CB51E8"/>
    <w:rsid w:val="00CB5A4A"/>
    <w:rsid w:val="00CB5F8C"/>
    <w:rsid w:val="00CC1D2E"/>
    <w:rsid w:val="00CC3188"/>
    <w:rsid w:val="00CC351E"/>
    <w:rsid w:val="00CC3B46"/>
    <w:rsid w:val="00CC574D"/>
    <w:rsid w:val="00CC63EE"/>
    <w:rsid w:val="00CC7A4A"/>
    <w:rsid w:val="00CC7E07"/>
    <w:rsid w:val="00CC7ED5"/>
    <w:rsid w:val="00CD06B9"/>
    <w:rsid w:val="00CD12DA"/>
    <w:rsid w:val="00CD1EDA"/>
    <w:rsid w:val="00CD21B8"/>
    <w:rsid w:val="00CD364A"/>
    <w:rsid w:val="00CD437F"/>
    <w:rsid w:val="00CD6866"/>
    <w:rsid w:val="00CD70DF"/>
    <w:rsid w:val="00CE354B"/>
    <w:rsid w:val="00CE3598"/>
    <w:rsid w:val="00CF1CEC"/>
    <w:rsid w:val="00CF38E7"/>
    <w:rsid w:val="00CF3E93"/>
    <w:rsid w:val="00CF68A8"/>
    <w:rsid w:val="00D011F1"/>
    <w:rsid w:val="00D02C0E"/>
    <w:rsid w:val="00D03CB1"/>
    <w:rsid w:val="00D059AF"/>
    <w:rsid w:val="00D070AE"/>
    <w:rsid w:val="00D075BD"/>
    <w:rsid w:val="00D117BF"/>
    <w:rsid w:val="00D11D94"/>
    <w:rsid w:val="00D12106"/>
    <w:rsid w:val="00D1244F"/>
    <w:rsid w:val="00D13945"/>
    <w:rsid w:val="00D14D70"/>
    <w:rsid w:val="00D14ED8"/>
    <w:rsid w:val="00D172A8"/>
    <w:rsid w:val="00D20BA3"/>
    <w:rsid w:val="00D265FF"/>
    <w:rsid w:val="00D3058F"/>
    <w:rsid w:val="00D306B8"/>
    <w:rsid w:val="00D35BB4"/>
    <w:rsid w:val="00D36CD2"/>
    <w:rsid w:val="00D40913"/>
    <w:rsid w:val="00D41653"/>
    <w:rsid w:val="00D41FF7"/>
    <w:rsid w:val="00D42524"/>
    <w:rsid w:val="00D43270"/>
    <w:rsid w:val="00D44433"/>
    <w:rsid w:val="00D44EA0"/>
    <w:rsid w:val="00D44EA6"/>
    <w:rsid w:val="00D4739E"/>
    <w:rsid w:val="00D514D1"/>
    <w:rsid w:val="00D52739"/>
    <w:rsid w:val="00D52E60"/>
    <w:rsid w:val="00D53E4A"/>
    <w:rsid w:val="00D54437"/>
    <w:rsid w:val="00D54C31"/>
    <w:rsid w:val="00D54E0C"/>
    <w:rsid w:val="00D54E19"/>
    <w:rsid w:val="00D5699D"/>
    <w:rsid w:val="00D57905"/>
    <w:rsid w:val="00D60171"/>
    <w:rsid w:val="00D6048D"/>
    <w:rsid w:val="00D6234B"/>
    <w:rsid w:val="00D6297A"/>
    <w:rsid w:val="00D62D9A"/>
    <w:rsid w:val="00D64750"/>
    <w:rsid w:val="00D66799"/>
    <w:rsid w:val="00D67483"/>
    <w:rsid w:val="00D71C0A"/>
    <w:rsid w:val="00D71EC0"/>
    <w:rsid w:val="00D7259E"/>
    <w:rsid w:val="00D72758"/>
    <w:rsid w:val="00D76988"/>
    <w:rsid w:val="00D76F6A"/>
    <w:rsid w:val="00D81D89"/>
    <w:rsid w:val="00D824E9"/>
    <w:rsid w:val="00D82F6F"/>
    <w:rsid w:val="00D8442B"/>
    <w:rsid w:val="00D84CE0"/>
    <w:rsid w:val="00D87532"/>
    <w:rsid w:val="00D902D0"/>
    <w:rsid w:val="00D909B3"/>
    <w:rsid w:val="00D90E5C"/>
    <w:rsid w:val="00D940D1"/>
    <w:rsid w:val="00D950AF"/>
    <w:rsid w:val="00D954D5"/>
    <w:rsid w:val="00D96716"/>
    <w:rsid w:val="00DA03B6"/>
    <w:rsid w:val="00DA04AA"/>
    <w:rsid w:val="00DA2A5D"/>
    <w:rsid w:val="00DA4637"/>
    <w:rsid w:val="00DA4D74"/>
    <w:rsid w:val="00DA5C78"/>
    <w:rsid w:val="00DB091E"/>
    <w:rsid w:val="00DB2D2E"/>
    <w:rsid w:val="00DB3A4B"/>
    <w:rsid w:val="00DB3D7F"/>
    <w:rsid w:val="00DB474B"/>
    <w:rsid w:val="00DB7FDC"/>
    <w:rsid w:val="00DC2497"/>
    <w:rsid w:val="00DC2FA5"/>
    <w:rsid w:val="00DC379D"/>
    <w:rsid w:val="00DC4276"/>
    <w:rsid w:val="00DC6A32"/>
    <w:rsid w:val="00DD0DAB"/>
    <w:rsid w:val="00DD102D"/>
    <w:rsid w:val="00DD3FDF"/>
    <w:rsid w:val="00DD4FB6"/>
    <w:rsid w:val="00DD519D"/>
    <w:rsid w:val="00DD5295"/>
    <w:rsid w:val="00DD7C6F"/>
    <w:rsid w:val="00DE1166"/>
    <w:rsid w:val="00DE47EC"/>
    <w:rsid w:val="00DE489C"/>
    <w:rsid w:val="00DE7B04"/>
    <w:rsid w:val="00DF097D"/>
    <w:rsid w:val="00DF32AD"/>
    <w:rsid w:val="00DF42A7"/>
    <w:rsid w:val="00DF7280"/>
    <w:rsid w:val="00DF7663"/>
    <w:rsid w:val="00E0087B"/>
    <w:rsid w:val="00E0113C"/>
    <w:rsid w:val="00E013CF"/>
    <w:rsid w:val="00E01449"/>
    <w:rsid w:val="00E0222D"/>
    <w:rsid w:val="00E02EF6"/>
    <w:rsid w:val="00E04087"/>
    <w:rsid w:val="00E05038"/>
    <w:rsid w:val="00E05AE5"/>
    <w:rsid w:val="00E05C74"/>
    <w:rsid w:val="00E05E03"/>
    <w:rsid w:val="00E07851"/>
    <w:rsid w:val="00E14D54"/>
    <w:rsid w:val="00E157E3"/>
    <w:rsid w:val="00E17A1E"/>
    <w:rsid w:val="00E17B51"/>
    <w:rsid w:val="00E2426C"/>
    <w:rsid w:val="00E25423"/>
    <w:rsid w:val="00E27103"/>
    <w:rsid w:val="00E273E6"/>
    <w:rsid w:val="00E27E9E"/>
    <w:rsid w:val="00E30181"/>
    <w:rsid w:val="00E302A1"/>
    <w:rsid w:val="00E30D5B"/>
    <w:rsid w:val="00E32286"/>
    <w:rsid w:val="00E322D2"/>
    <w:rsid w:val="00E34636"/>
    <w:rsid w:val="00E34B32"/>
    <w:rsid w:val="00E4025C"/>
    <w:rsid w:val="00E4153A"/>
    <w:rsid w:val="00E41BD6"/>
    <w:rsid w:val="00E42061"/>
    <w:rsid w:val="00E43012"/>
    <w:rsid w:val="00E449AB"/>
    <w:rsid w:val="00E47D22"/>
    <w:rsid w:val="00E51EA0"/>
    <w:rsid w:val="00E52036"/>
    <w:rsid w:val="00E55FB6"/>
    <w:rsid w:val="00E57007"/>
    <w:rsid w:val="00E576AD"/>
    <w:rsid w:val="00E60A51"/>
    <w:rsid w:val="00E611CF"/>
    <w:rsid w:val="00E61CDF"/>
    <w:rsid w:val="00E632B5"/>
    <w:rsid w:val="00E63E2D"/>
    <w:rsid w:val="00E652E2"/>
    <w:rsid w:val="00E654D7"/>
    <w:rsid w:val="00E6759A"/>
    <w:rsid w:val="00E702FF"/>
    <w:rsid w:val="00E715B6"/>
    <w:rsid w:val="00E71F6A"/>
    <w:rsid w:val="00E72879"/>
    <w:rsid w:val="00E73A7C"/>
    <w:rsid w:val="00E7431F"/>
    <w:rsid w:val="00E77CBC"/>
    <w:rsid w:val="00E80071"/>
    <w:rsid w:val="00E809F1"/>
    <w:rsid w:val="00E82079"/>
    <w:rsid w:val="00E82EF7"/>
    <w:rsid w:val="00E8463B"/>
    <w:rsid w:val="00E847FA"/>
    <w:rsid w:val="00E85137"/>
    <w:rsid w:val="00E86837"/>
    <w:rsid w:val="00E94374"/>
    <w:rsid w:val="00E949CC"/>
    <w:rsid w:val="00E9507E"/>
    <w:rsid w:val="00E96505"/>
    <w:rsid w:val="00EA026D"/>
    <w:rsid w:val="00EA0887"/>
    <w:rsid w:val="00EA0FCF"/>
    <w:rsid w:val="00EA14FF"/>
    <w:rsid w:val="00EA271E"/>
    <w:rsid w:val="00EA324E"/>
    <w:rsid w:val="00EA33C9"/>
    <w:rsid w:val="00EA38A1"/>
    <w:rsid w:val="00EA4494"/>
    <w:rsid w:val="00EA5B53"/>
    <w:rsid w:val="00EA6C63"/>
    <w:rsid w:val="00EB0148"/>
    <w:rsid w:val="00EB11F7"/>
    <w:rsid w:val="00EB1435"/>
    <w:rsid w:val="00EB48A5"/>
    <w:rsid w:val="00EB785A"/>
    <w:rsid w:val="00EC0B50"/>
    <w:rsid w:val="00EC0E50"/>
    <w:rsid w:val="00EC177F"/>
    <w:rsid w:val="00EC3845"/>
    <w:rsid w:val="00EC4BAF"/>
    <w:rsid w:val="00EC4BE9"/>
    <w:rsid w:val="00EC6F88"/>
    <w:rsid w:val="00ED05AD"/>
    <w:rsid w:val="00ED0B5E"/>
    <w:rsid w:val="00ED1C08"/>
    <w:rsid w:val="00ED5D3A"/>
    <w:rsid w:val="00ED5F45"/>
    <w:rsid w:val="00ED5FBB"/>
    <w:rsid w:val="00ED6A3D"/>
    <w:rsid w:val="00ED73E8"/>
    <w:rsid w:val="00ED7FD3"/>
    <w:rsid w:val="00EE09AF"/>
    <w:rsid w:val="00EE2D78"/>
    <w:rsid w:val="00EE313C"/>
    <w:rsid w:val="00EE4036"/>
    <w:rsid w:val="00EE4131"/>
    <w:rsid w:val="00EE5167"/>
    <w:rsid w:val="00EE6B93"/>
    <w:rsid w:val="00EF0E76"/>
    <w:rsid w:val="00EF1107"/>
    <w:rsid w:val="00EF114C"/>
    <w:rsid w:val="00EF14F2"/>
    <w:rsid w:val="00EF3440"/>
    <w:rsid w:val="00EF6C44"/>
    <w:rsid w:val="00EF79CE"/>
    <w:rsid w:val="00F00C7D"/>
    <w:rsid w:val="00F01E7E"/>
    <w:rsid w:val="00F0251D"/>
    <w:rsid w:val="00F034F3"/>
    <w:rsid w:val="00F041B6"/>
    <w:rsid w:val="00F06CEF"/>
    <w:rsid w:val="00F06E5B"/>
    <w:rsid w:val="00F10177"/>
    <w:rsid w:val="00F10628"/>
    <w:rsid w:val="00F1246F"/>
    <w:rsid w:val="00F12EF2"/>
    <w:rsid w:val="00F13E14"/>
    <w:rsid w:val="00F15743"/>
    <w:rsid w:val="00F178A4"/>
    <w:rsid w:val="00F17BB3"/>
    <w:rsid w:val="00F238F7"/>
    <w:rsid w:val="00F3027E"/>
    <w:rsid w:val="00F302F2"/>
    <w:rsid w:val="00F30560"/>
    <w:rsid w:val="00F30C7F"/>
    <w:rsid w:val="00F31F21"/>
    <w:rsid w:val="00F32D0E"/>
    <w:rsid w:val="00F3706A"/>
    <w:rsid w:val="00F43299"/>
    <w:rsid w:val="00F43303"/>
    <w:rsid w:val="00F45389"/>
    <w:rsid w:val="00F52509"/>
    <w:rsid w:val="00F529A1"/>
    <w:rsid w:val="00F52C99"/>
    <w:rsid w:val="00F563DC"/>
    <w:rsid w:val="00F56A84"/>
    <w:rsid w:val="00F56B93"/>
    <w:rsid w:val="00F574D7"/>
    <w:rsid w:val="00F62004"/>
    <w:rsid w:val="00F6251E"/>
    <w:rsid w:val="00F62929"/>
    <w:rsid w:val="00F66775"/>
    <w:rsid w:val="00F6779E"/>
    <w:rsid w:val="00F75A22"/>
    <w:rsid w:val="00F763C9"/>
    <w:rsid w:val="00F77403"/>
    <w:rsid w:val="00F777DF"/>
    <w:rsid w:val="00F81023"/>
    <w:rsid w:val="00F824C3"/>
    <w:rsid w:val="00F829DF"/>
    <w:rsid w:val="00F836A0"/>
    <w:rsid w:val="00F841D0"/>
    <w:rsid w:val="00F85F2F"/>
    <w:rsid w:val="00F87044"/>
    <w:rsid w:val="00F87340"/>
    <w:rsid w:val="00F8754F"/>
    <w:rsid w:val="00F9113A"/>
    <w:rsid w:val="00F91C82"/>
    <w:rsid w:val="00F92E59"/>
    <w:rsid w:val="00F95711"/>
    <w:rsid w:val="00F97657"/>
    <w:rsid w:val="00FA4A9E"/>
    <w:rsid w:val="00FA537B"/>
    <w:rsid w:val="00FA5618"/>
    <w:rsid w:val="00FA64EF"/>
    <w:rsid w:val="00FA77D3"/>
    <w:rsid w:val="00FB0781"/>
    <w:rsid w:val="00FB13DB"/>
    <w:rsid w:val="00FB2BE7"/>
    <w:rsid w:val="00FB3B97"/>
    <w:rsid w:val="00FB5098"/>
    <w:rsid w:val="00FB6753"/>
    <w:rsid w:val="00FB7360"/>
    <w:rsid w:val="00FC0A7B"/>
    <w:rsid w:val="00FC1F1A"/>
    <w:rsid w:val="00FC2201"/>
    <w:rsid w:val="00FC2416"/>
    <w:rsid w:val="00FC536F"/>
    <w:rsid w:val="00FC57BE"/>
    <w:rsid w:val="00FC6E4A"/>
    <w:rsid w:val="00FC7A92"/>
    <w:rsid w:val="00FC7C73"/>
    <w:rsid w:val="00FC7F82"/>
    <w:rsid w:val="00FD32B2"/>
    <w:rsid w:val="00FD5DFE"/>
    <w:rsid w:val="00FE0380"/>
    <w:rsid w:val="00FE12EB"/>
    <w:rsid w:val="00FE18D6"/>
    <w:rsid w:val="00FE4297"/>
    <w:rsid w:val="00FE491A"/>
    <w:rsid w:val="00FE6FDA"/>
    <w:rsid w:val="00FF1B9F"/>
    <w:rsid w:val="00FF2D12"/>
    <w:rsid w:val="00FF2F84"/>
    <w:rsid w:val="00FF537F"/>
    <w:rsid w:val="00FF5607"/>
    <w:rsid w:val="00FF5E08"/>
    <w:rsid w:val="00FF6769"/>
    <w:rsid w:val="00FF6D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ITT i,LetterHeader,Cover Page,encabezado,En-tête SQ,ContentsHeader,aria,*Header,*He"/>
    <w:basedOn w:val="Normal"/>
    <w:link w:val="EncabezadoCar"/>
    <w:unhideWhenUsed/>
    <w:rsid w:val="00A60614"/>
    <w:pPr>
      <w:tabs>
        <w:tab w:val="center" w:pos="4419"/>
        <w:tab w:val="right" w:pos="8838"/>
      </w:tabs>
    </w:pPr>
  </w:style>
  <w:style w:type="character" w:customStyle="1" w:styleId="EncabezadoCar">
    <w:name w:val="Encabezado Car"/>
    <w:aliases w:val="ITT i Car,LetterHeader Car,Cover Page Car,encabezado Car,En-tête SQ Car,ContentsHeader Car,aria Car,*Header Car,*He Car"/>
    <w:basedOn w:val="Fuentedeprrafopredeter"/>
    <w:link w:val="Encabezado"/>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TítuloB,4 Párrafo de lista,Figuras"/>
    <w:basedOn w:val="Normal"/>
    <w:link w:val="PrrafodelistaCar"/>
    <w:uiPriority w:val="72"/>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link w:val="SinespaciadoCar"/>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72"/>
    <w:locked/>
    <w:rsid w:val="00661F9D"/>
    <w:rPr>
      <w:sz w:val="22"/>
      <w:szCs w:val="22"/>
      <w:lang w:eastAsia="en-US"/>
    </w:rPr>
  </w:style>
  <w:style w:type="character" w:customStyle="1" w:styleId="SinespaciadoCar">
    <w:name w:val="Sin espaciado Car"/>
    <w:link w:val="Sinespaciado"/>
    <w:uiPriority w:val="1"/>
    <w:rsid w:val="000319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08"/>
    <w:pPr>
      <w:spacing w:after="200" w:line="276" w:lineRule="auto"/>
    </w:pPr>
    <w:rPr>
      <w:sz w:val="22"/>
      <w:szCs w:val="22"/>
      <w:lang w:eastAsia="en-US"/>
    </w:rPr>
  </w:style>
  <w:style w:type="paragraph" w:styleId="Ttulo6">
    <w:name w:val="heading 6"/>
    <w:basedOn w:val="Normal"/>
    <w:next w:val="Normal"/>
    <w:link w:val="Ttulo6Car"/>
    <w:uiPriority w:val="99"/>
    <w:semiHidden/>
    <w:unhideWhenUsed/>
    <w:qFormat/>
    <w:rsid w:val="00AB58ED"/>
    <w:pPr>
      <w:tabs>
        <w:tab w:val="num" w:pos="1152"/>
      </w:tabs>
      <w:suppressAutoHyphens/>
      <w:spacing w:before="240" w:after="60" w:line="240" w:lineRule="auto"/>
      <w:ind w:left="1152" w:hanging="1152"/>
      <w:outlineLvl w:val="5"/>
    </w:pPr>
    <w:rPr>
      <w:rFonts w:ascii="Times New Roman" w:eastAsia="Times New Roman" w:hAnsi="Times New Roman"/>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semiHidden/>
    <w:rsid w:val="00AB58ED"/>
    <w:rPr>
      <w:rFonts w:ascii="Times New Roman" w:eastAsia="Times New Roman" w:hAnsi="Times New Roman"/>
      <w:b/>
      <w:bCs/>
      <w:sz w:val="22"/>
      <w:szCs w:val="22"/>
      <w:lang w:val="es-ES" w:eastAsia="ar-SA"/>
    </w:rPr>
  </w:style>
  <w:style w:type="table" w:styleId="Tablaconcuadrcula">
    <w:name w:val="Table Grid"/>
    <w:basedOn w:val="Tablanormal"/>
    <w:uiPriority w:val="59"/>
    <w:rsid w:val="002F3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ITT i,LetterHeader,Cover Page,encabezado,En-tête SQ,ContentsHeader,aria,*Header,*He"/>
    <w:basedOn w:val="Normal"/>
    <w:link w:val="EncabezadoCar"/>
    <w:unhideWhenUsed/>
    <w:rsid w:val="00A60614"/>
    <w:pPr>
      <w:tabs>
        <w:tab w:val="center" w:pos="4419"/>
        <w:tab w:val="right" w:pos="8838"/>
      </w:tabs>
    </w:pPr>
  </w:style>
  <w:style w:type="character" w:customStyle="1" w:styleId="EncabezadoCar">
    <w:name w:val="Encabezado Car"/>
    <w:aliases w:val="ITT i Car,LetterHeader Car,Cover Page Car,encabezado Car,En-tête SQ Car,ContentsHeader Car,aria Car,*Header Car,*He Car"/>
    <w:basedOn w:val="Fuentedeprrafopredeter"/>
    <w:link w:val="Encabezado"/>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line="240" w:lineRule="auto"/>
      <w:jc w:val="both"/>
    </w:pPr>
    <w:rPr>
      <w:rFonts w:ascii="Arial" w:eastAsia="Times New Roman" w:hAnsi="Arial" w:cs="Arial"/>
      <w:b/>
      <w:bCs/>
      <w:sz w:val="20"/>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TítuloB,4 Párrafo de lista,Figuras"/>
    <w:basedOn w:val="Normal"/>
    <w:link w:val="PrrafodelistaCar"/>
    <w:uiPriority w:val="72"/>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semiHidden/>
    <w:unhideWhenUsed/>
    <w:rsid w:val="00EA6C63"/>
    <w:rPr>
      <w:sz w:val="18"/>
      <w:szCs w:val="18"/>
    </w:rPr>
  </w:style>
  <w:style w:type="paragraph" w:styleId="Textocomentario">
    <w:name w:val="annotation text"/>
    <w:basedOn w:val="Normal"/>
    <w:link w:val="TextocomentarioCar"/>
    <w:uiPriority w:val="99"/>
    <w:semiHidden/>
    <w:unhideWhenUsed/>
    <w:rsid w:val="00EA6C6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link w:val="SinespaciadoCar"/>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paragraph" w:styleId="Textoindependiente2">
    <w:name w:val="Body Text 2"/>
    <w:basedOn w:val="Normal"/>
    <w:link w:val="Textoindependiente2Car"/>
    <w:uiPriority w:val="99"/>
    <w:semiHidden/>
    <w:unhideWhenUsed/>
    <w:rsid w:val="00AB58ED"/>
    <w:pPr>
      <w:spacing w:after="120" w:line="480" w:lineRule="auto"/>
    </w:pPr>
  </w:style>
  <w:style w:type="character" w:customStyle="1" w:styleId="Textoindependiente2Car">
    <w:name w:val="Texto independiente 2 Car"/>
    <w:basedOn w:val="Fuentedeprrafopredeter"/>
    <w:link w:val="Textoindependiente2"/>
    <w:uiPriority w:val="99"/>
    <w:semiHidden/>
    <w:rsid w:val="00AB58ED"/>
    <w:rPr>
      <w:sz w:val="22"/>
      <w:szCs w:val="22"/>
      <w:lang w:eastAsia="en-US"/>
    </w:rPr>
  </w:style>
  <w:style w:type="paragraph" w:customStyle="1" w:styleId="Textosinformato1">
    <w:name w:val="Texto sin formato1"/>
    <w:basedOn w:val="Normal"/>
    <w:rsid w:val="00AB58ED"/>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72"/>
    <w:locked/>
    <w:rsid w:val="00661F9D"/>
    <w:rPr>
      <w:sz w:val="22"/>
      <w:szCs w:val="22"/>
      <w:lang w:eastAsia="en-US"/>
    </w:rPr>
  </w:style>
  <w:style w:type="character" w:customStyle="1" w:styleId="SinespaciadoCar">
    <w:name w:val="Sin espaciado Car"/>
    <w:link w:val="Sinespaciado"/>
    <w:uiPriority w:val="1"/>
    <w:rsid w:val="000319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0882944">
      <w:bodyDiv w:val="1"/>
      <w:marLeft w:val="0"/>
      <w:marRight w:val="0"/>
      <w:marTop w:val="0"/>
      <w:marBottom w:val="0"/>
      <w:divBdr>
        <w:top w:val="none" w:sz="0" w:space="0" w:color="auto"/>
        <w:left w:val="none" w:sz="0" w:space="0" w:color="auto"/>
        <w:bottom w:val="none" w:sz="0" w:space="0" w:color="auto"/>
        <w:right w:val="none" w:sz="0" w:space="0" w:color="auto"/>
      </w:divBdr>
    </w:div>
    <w:div w:id="54550298">
      <w:bodyDiv w:val="1"/>
      <w:marLeft w:val="0"/>
      <w:marRight w:val="0"/>
      <w:marTop w:val="0"/>
      <w:marBottom w:val="0"/>
      <w:divBdr>
        <w:top w:val="none" w:sz="0" w:space="0" w:color="auto"/>
        <w:left w:val="none" w:sz="0" w:space="0" w:color="auto"/>
        <w:bottom w:val="none" w:sz="0" w:space="0" w:color="auto"/>
        <w:right w:val="none" w:sz="0" w:space="0" w:color="auto"/>
      </w:divBdr>
    </w:div>
    <w:div w:id="57749988">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79199130">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2602470">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1690729">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7805502">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83117441">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2991329">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8606834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4725012">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1404831">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69759247">
      <w:bodyDiv w:val="1"/>
      <w:marLeft w:val="0"/>
      <w:marRight w:val="0"/>
      <w:marTop w:val="0"/>
      <w:marBottom w:val="0"/>
      <w:divBdr>
        <w:top w:val="none" w:sz="0" w:space="0" w:color="auto"/>
        <w:left w:val="none" w:sz="0" w:space="0" w:color="auto"/>
        <w:bottom w:val="none" w:sz="0" w:space="0" w:color="auto"/>
        <w:right w:val="none" w:sz="0" w:space="0" w:color="auto"/>
      </w:divBdr>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4846693">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395078577">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289010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06523">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89009525">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35533532">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6743493">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1999459089">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ralia.grajeda@imss.gob.mx"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ralia.grajeda@imss.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ha.gallardog@imss.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E89F-CD65-4332-B204-0DC7708F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83286-336F-4918-85BC-9FCC98F28500}">
  <ds:schemaRefs>
    <ds:schemaRef ds:uri="http://schemas.microsoft.com/sharepoint/v3/contenttype/forms"/>
  </ds:schemaRefs>
</ds:datastoreItem>
</file>

<file path=customXml/itemProps3.xml><?xml version="1.0" encoding="utf-8"?>
<ds:datastoreItem xmlns:ds="http://schemas.openxmlformats.org/officeDocument/2006/customXml" ds:itemID="{CE382FD0-2FEA-42C5-8E34-36594799AF2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6B6143-17F6-4172-8603-5B1D6999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ACTA CIRCUNSTANCIADA</vt:lpstr>
    </vt:vector>
  </TitlesOfParts>
  <Company>Microsoft</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SECOGEM</dc:creator>
  <cp:lastModifiedBy>Martha Angelica Gallardo Garcia</cp:lastModifiedBy>
  <cp:revision>7</cp:revision>
  <cp:lastPrinted>2024-05-31T23:39:00Z</cp:lastPrinted>
  <dcterms:created xsi:type="dcterms:W3CDTF">2024-02-01T17:36:00Z</dcterms:created>
  <dcterms:modified xsi:type="dcterms:W3CDTF">2024-05-31T23:53:00Z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