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24A79A0B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FE3610">
        <w:rPr>
          <w:rFonts w:ascii="Arial" w:hAnsi="Arial" w:cs="Arial"/>
          <w:b/>
          <w:bCs/>
        </w:rPr>
        <w:t>3311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5BFA63B8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FF1596">
        <w:rPr>
          <w:rFonts w:ascii="Arial" w:hAnsi="Arial" w:cs="Arial"/>
          <w:bCs/>
        </w:rPr>
        <w:t>31</w:t>
      </w:r>
      <w:r w:rsidR="00380E0E">
        <w:rPr>
          <w:rFonts w:ascii="Arial" w:hAnsi="Arial" w:cs="Arial"/>
          <w:bCs/>
        </w:rPr>
        <w:t xml:space="preserve"> de </w:t>
      </w:r>
      <w:r w:rsidR="00300DD5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4A54C866" w14:textId="05FF4B16" w:rsidR="00FF1596" w:rsidRDefault="00FF1596" w:rsidP="00254AB8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FF1596">
        <w:rPr>
          <w:rFonts w:ascii="Arial" w:hAnsi="Arial" w:cs="Arial"/>
          <w:b/>
          <w:bCs/>
        </w:rPr>
        <w:t>DISPOSITIVOS IMPLANTABLES DE MÉXICO, SA DE CV</w:t>
      </w:r>
    </w:p>
    <w:p w14:paraId="41CBBB4B" w14:textId="3198CE0B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3EF96F19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="00C05D43" w:rsidRPr="00085253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>, 45, 46 y 50, de la Ley de Adquisiciones Arrendamientos y Servicios del Sector Publico, a través de la Coordinación de Abastecimie</w:t>
      </w:r>
      <w:bookmarkStart w:id="0" w:name="_GoBack"/>
      <w:bookmarkEnd w:id="0"/>
      <w:r w:rsidRPr="00085253">
        <w:rPr>
          <w:rFonts w:ascii="Arial" w:hAnsi="Arial" w:cs="Arial"/>
          <w:bCs/>
        </w:rPr>
        <w:t xml:space="preserve">nto y Equipamiento, dependiente de la Jefatura de Servicios Administrativos, pretende llevar a cabo el proceso de Adjudicación Directa </w:t>
      </w:r>
      <w:r w:rsidR="00C53A7F">
        <w:rPr>
          <w:rFonts w:ascii="Arial" w:hAnsi="Arial" w:cs="Arial"/>
          <w:bCs/>
        </w:rPr>
        <w:t>Bajo la Cobertura de Tratados</w:t>
      </w:r>
      <w:r w:rsidR="00C53A7F" w:rsidRPr="00085253">
        <w:rPr>
          <w:rFonts w:ascii="Arial" w:hAnsi="Arial" w:cs="Arial"/>
          <w:bCs/>
        </w:rPr>
        <w:t xml:space="preserve"> No </w:t>
      </w:r>
      <w:r w:rsidR="005F323D">
        <w:rPr>
          <w:rFonts w:ascii="Arial" w:hAnsi="Arial" w:cs="Arial"/>
          <w:b/>
          <w:bCs/>
        </w:rPr>
        <w:t>AA-50-GYR-050GYR002-T</w:t>
      </w:r>
      <w:r w:rsidR="00FF1596">
        <w:rPr>
          <w:rFonts w:ascii="Arial" w:hAnsi="Arial" w:cs="Arial"/>
          <w:b/>
          <w:bCs/>
        </w:rPr>
        <w:t>-53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20C69E4A" w14:textId="31A54DC4" w:rsidR="002C7002" w:rsidRDefault="005F323D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5F323D">
        <w:rPr>
          <w:rFonts w:ascii="Arial" w:hAnsi="Arial" w:cs="Arial"/>
          <w:bCs/>
        </w:rPr>
        <w:t>SERVICIO INTEGRAL DE HEMODINAMIA PARA EL HGR 46 DE ESTA OOAD JALISCO</w:t>
      </w:r>
      <w:r w:rsidR="00A1689B" w:rsidRPr="00A1689B">
        <w:rPr>
          <w:rFonts w:ascii="Arial" w:hAnsi="Arial" w:cs="Arial"/>
          <w:bCs/>
        </w:rPr>
        <w:t>.</w:t>
      </w:r>
    </w:p>
    <w:p w14:paraId="312734AC" w14:textId="77777777" w:rsidR="00A1689B" w:rsidRPr="00085253" w:rsidRDefault="00A1689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4A82B4AA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569B1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FF1596">
        <w:rPr>
          <w:rFonts w:ascii="Arial" w:hAnsi="Arial" w:cs="Arial"/>
          <w:b/>
          <w:bCs/>
        </w:rPr>
        <w:t>53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FF1596">
        <w:rPr>
          <w:rFonts w:ascii="Arial" w:hAnsi="Arial" w:cs="Arial"/>
          <w:b/>
          <w:bCs/>
        </w:rPr>
        <w:t xml:space="preserve">. </w:t>
      </w:r>
      <w:r w:rsidR="00FF1596" w:rsidRPr="00FF1596">
        <w:rPr>
          <w:rFonts w:ascii="Arial" w:hAnsi="Arial" w:cs="Arial"/>
          <w:bCs/>
        </w:rPr>
        <w:t xml:space="preserve">Así mismo deberá enviar Opinión de cumplimiento de Obligaciones en materia Fiscal, Seguridad Social e </w:t>
      </w:r>
      <w:proofErr w:type="spellStart"/>
      <w:r w:rsidR="00FF1596" w:rsidRPr="00FF1596">
        <w:rPr>
          <w:rFonts w:ascii="Arial" w:hAnsi="Arial" w:cs="Arial"/>
          <w:bCs/>
        </w:rPr>
        <w:t>Infonavit</w:t>
      </w:r>
      <w:proofErr w:type="spellEnd"/>
      <w:r w:rsidR="00FF1596" w:rsidRPr="00FF1596">
        <w:rPr>
          <w:rFonts w:ascii="Arial" w:hAnsi="Arial" w:cs="Arial"/>
          <w:bCs/>
        </w:rPr>
        <w:t>, positivas y vigentes</w:t>
      </w:r>
      <w:r w:rsidRPr="00085253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7F753680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A1689B">
        <w:rPr>
          <w:rFonts w:ascii="Arial" w:hAnsi="Arial" w:cs="Arial"/>
          <w:bCs/>
        </w:rPr>
        <w:t>lo más pronto posible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2E492B">
      <w:pPr>
        <w:spacing w:after="0" w:line="240" w:lineRule="auto"/>
        <w:rPr>
          <w:rFonts w:ascii="Arial" w:hAnsi="Arial" w:cs="Arial"/>
        </w:rPr>
      </w:pPr>
    </w:p>
    <w:p w14:paraId="20FBFD08" w14:textId="77777777" w:rsidR="003732C9" w:rsidRDefault="003732C9" w:rsidP="002E492B">
      <w:pPr>
        <w:spacing w:after="0" w:line="240" w:lineRule="auto"/>
        <w:rPr>
          <w:rFonts w:ascii="Arial" w:hAnsi="Arial" w:cs="Arial"/>
        </w:rPr>
      </w:pPr>
    </w:p>
    <w:p w14:paraId="7E26DC57" w14:textId="77777777" w:rsidR="003732C9" w:rsidRDefault="003732C9" w:rsidP="002E492B">
      <w:pPr>
        <w:spacing w:after="0" w:line="240" w:lineRule="auto"/>
        <w:rPr>
          <w:rFonts w:ascii="Arial" w:hAnsi="Arial" w:cs="Arial"/>
        </w:rPr>
      </w:pPr>
    </w:p>
    <w:p w14:paraId="33DFFDE7" w14:textId="5F4EEB76" w:rsidR="003732C9" w:rsidRDefault="003732C9" w:rsidP="002E49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1591"/>
        <w:gridCol w:w="620"/>
        <w:gridCol w:w="565"/>
        <w:gridCol w:w="1299"/>
        <w:gridCol w:w="3658"/>
        <w:gridCol w:w="689"/>
        <w:gridCol w:w="863"/>
      </w:tblGrid>
      <w:tr w:rsidR="003732C9" w:rsidRPr="003732C9" w14:paraId="1A5304E7" w14:textId="77777777" w:rsidTr="003732C9">
        <w:trPr>
          <w:trHeight w:val="300"/>
        </w:trPr>
        <w:tc>
          <w:tcPr>
            <w:tcW w:w="415" w:type="pct"/>
            <w:vMerge w:val="restart"/>
            <w:shd w:val="clear" w:color="000000" w:fill="C5D9F1"/>
            <w:vAlign w:val="center"/>
            <w:hideMark/>
          </w:tcPr>
          <w:p w14:paraId="77248430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lastRenderedPageBreak/>
              <w:t>OOAD</w:t>
            </w:r>
          </w:p>
        </w:tc>
        <w:tc>
          <w:tcPr>
            <w:tcW w:w="792" w:type="pct"/>
            <w:vMerge w:val="restart"/>
            <w:shd w:val="clear" w:color="000000" w:fill="C5D9F1"/>
            <w:vAlign w:val="center"/>
            <w:hideMark/>
          </w:tcPr>
          <w:p w14:paraId="4EF017DA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CLAVE PRESUPUESTAL</w:t>
            </w:r>
          </w:p>
        </w:tc>
        <w:tc>
          <w:tcPr>
            <w:tcW w:w="312" w:type="pct"/>
            <w:vMerge w:val="restart"/>
            <w:shd w:val="clear" w:color="000000" w:fill="C5D9F1"/>
            <w:vAlign w:val="center"/>
            <w:hideMark/>
          </w:tcPr>
          <w:p w14:paraId="6BCFEE1E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SEDE</w:t>
            </w:r>
          </w:p>
        </w:tc>
        <w:tc>
          <w:tcPr>
            <w:tcW w:w="285" w:type="pct"/>
            <w:vMerge w:val="restart"/>
            <w:shd w:val="clear" w:color="000000" w:fill="C5D9F1"/>
            <w:vAlign w:val="center"/>
            <w:hideMark/>
          </w:tcPr>
          <w:p w14:paraId="22EEF2A1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NO. SEDE</w:t>
            </w:r>
          </w:p>
        </w:tc>
        <w:tc>
          <w:tcPr>
            <w:tcW w:w="604" w:type="pct"/>
            <w:vMerge w:val="restart"/>
            <w:shd w:val="clear" w:color="000000" w:fill="C5D9F1"/>
            <w:vAlign w:val="center"/>
            <w:hideMark/>
          </w:tcPr>
          <w:p w14:paraId="43DEDC89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LOCALIDAD</w:t>
            </w:r>
          </w:p>
        </w:tc>
        <w:tc>
          <w:tcPr>
            <w:tcW w:w="1814" w:type="pct"/>
            <w:vMerge w:val="restart"/>
            <w:shd w:val="clear" w:color="000000" w:fill="C5D9F1"/>
            <w:vAlign w:val="center"/>
            <w:hideMark/>
          </w:tcPr>
          <w:p w14:paraId="57BF49A3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CLVSI</w:t>
            </w:r>
          </w:p>
        </w:tc>
        <w:tc>
          <w:tcPr>
            <w:tcW w:w="346" w:type="pct"/>
            <w:vMerge w:val="restart"/>
            <w:shd w:val="clear" w:color="000000" w:fill="C5D9F1"/>
            <w:vAlign w:val="center"/>
            <w:hideMark/>
          </w:tcPr>
          <w:p w14:paraId="6078D232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Mínimo</w:t>
            </w:r>
          </w:p>
        </w:tc>
        <w:tc>
          <w:tcPr>
            <w:tcW w:w="432" w:type="pct"/>
            <w:vMerge w:val="restart"/>
            <w:shd w:val="clear" w:color="000000" w:fill="C5D9F1"/>
            <w:vAlign w:val="center"/>
            <w:hideMark/>
          </w:tcPr>
          <w:p w14:paraId="1624BC28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Máximo</w:t>
            </w:r>
          </w:p>
        </w:tc>
      </w:tr>
      <w:tr w:rsidR="003732C9" w:rsidRPr="003732C9" w14:paraId="53840A86" w14:textId="77777777" w:rsidTr="003732C9">
        <w:trPr>
          <w:trHeight w:val="315"/>
        </w:trPr>
        <w:tc>
          <w:tcPr>
            <w:tcW w:w="415" w:type="pct"/>
            <w:vMerge/>
            <w:vAlign w:val="center"/>
            <w:hideMark/>
          </w:tcPr>
          <w:p w14:paraId="7DEFD87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7551846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14:paraId="5350945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558C23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491FEA0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814" w:type="pct"/>
            <w:vMerge/>
            <w:vAlign w:val="center"/>
            <w:hideMark/>
          </w:tcPr>
          <w:p w14:paraId="68613EB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14:paraId="75B0EE1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14:paraId="1FA9E35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</w:tr>
      <w:tr w:rsidR="003732C9" w:rsidRPr="003732C9" w14:paraId="390A338E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0B94A92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612AC570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0E54C5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37AE08E9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A9896AE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3AD9685A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60.01.001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4185280D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2C5E4F05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13</w:t>
            </w:r>
          </w:p>
        </w:tc>
      </w:tr>
      <w:tr w:rsidR="003732C9" w:rsidRPr="003732C9" w14:paraId="6A40EF71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5768A60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64B63368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CDF06F5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31AA73D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08EBEE1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3F3D90E9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60.01.003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37ED05F3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50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B0A03CF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125</w:t>
            </w:r>
          </w:p>
        </w:tc>
      </w:tr>
      <w:tr w:rsidR="003732C9" w:rsidRPr="003732C9" w14:paraId="28E4BE34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582EBAA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13BCB65A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9AC47F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71512A63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1D4147F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502321C7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60.01.004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6ED3C0BB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C95C649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13</w:t>
            </w:r>
          </w:p>
        </w:tc>
      </w:tr>
      <w:tr w:rsidR="003732C9" w:rsidRPr="003732C9" w14:paraId="0D2F46AF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6A61A90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3F9D7C95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7C12537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67BD7496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A2E94E0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18125548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60.01.007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125E60F5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9BA5A8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75</w:t>
            </w:r>
          </w:p>
        </w:tc>
      </w:tr>
      <w:tr w:rsidR="003732C9" w:rsidRPr="003732C9" w14:paraId="59B2FF99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69B75B0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3A2CD365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4B6A31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D9B2ADB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4C7DF4F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12CECC0B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60.01.008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22767C8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3693A879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13</w:t>
            </w:r>
          </w:p>
        </w:tc>
      </w:tr>
      <w:tr w:rsidR="003732C9" w:rsidRPr="003732C9" w14:paraId="6215F4CF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4304820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1EFCFA2C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A16233A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6E525F9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929A61A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7DD61EAA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60.01.011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1A635D31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70FAD6F9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1</w:t>
            </w:r>
          </w:p>
        </w:tc>
      </w:tr>
      <w:tr w:rsidR="003732C9" w:rsidRPr="003732C9" w14:paraId="4047913C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F5D87D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4230E007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80F4AE0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2DB8678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667FB43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2E1EF7AE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60.01.028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7510ACD8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BC3C41F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3</w:t>
            </w:r>
          </w:p>
        </w:tc>
      </w:tr>
      <w:tr w:rsidR="003732C9" w:rsidRPr="003732C9" w14:paraId="23013190" w14:textId="77777777" w:rsidTr="003732C9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149B789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Jalisco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2B6D67B6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F306F76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2030BA24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861BA5E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14:paraId="28375FF9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60.01.029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14:paraId="6F69934B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0449B28" w14:textId="77777777" w:rsidR="003732C9" w:rsidRPr="003732C9" w:rsidRDefault="003732C9" w:rsidP="003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1</w:t>
            </w:r>
          </w:p>
        </w:tc>
      </w:tr>
    </w:tbl>
    <w:p w14:paraId="71AC006E" w14:textId="77777777" w:rsidR="003732C9" w:rsidRDefault="003732C9" w:rsidP="002E492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68"/>
        <w:gridCol w:w="710"/>
        <w:gridCol w:w="993"/>
        <w:gridCol w:w="849"/>
        <w:gridCol w:w="5248"/>
        <w:gridCol w:w="540"/>
      </w:tblGrid>
      <w:tr w:rsidR="003732C9" w:rsidRPr="003732C9" w14:paraId="40CC7B25" w14:textId="77777777" w:rsidTr="003732C9">
        <w:trPr>
          <w:trHeight w:val="211"/>
          <w:tblHeader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F857F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 xml:space="preserve">Clave Presupuestal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535F9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>Tipo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8815C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>Número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B843E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>Localidad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1252E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3732C9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>Clvsi</w:t>
            </w:r>
            <w:proofErr w:type="spellEnd"/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04560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>Bien de Consumo Complementario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64C452" w14:textId="492CD71C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3732C9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>Req</w:t>
            </w:r>
            <w:proofErr w:type="spellEnd"/>
            <w:r w:rsidRPr="00FE3610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MX"/>
              </w:rPr>
              <w:t>.</w:t>
            </w:r>
          </w:p>
        </w:tc>
      </w:tr>
      <w:tr w:rsidR="003732C9" w:rsidRPr="003732C9" w14:paraId="7587E1C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FE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275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A3C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B53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0A1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60.01.806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731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Balón coronario con medicamento (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paclitaxel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sirolimus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) diversas medidas de 2.0 a 4.0 mm de diámetro y longitudes desde 10 mm a 30 ó 40 mm de longitud.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FA5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7</w:t>
            </w:r>
          </w:p>
        </w:tc>
      </w:tr>
      <w:tr w:rsidR="003732C9" w:rsidRPr="003732C9" w14:paraId="6D5CA334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56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A85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9F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F71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EF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60.01.816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3B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Balones de angioplastia coronaria de alta presión No complaciente.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C2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68</w:t>
            </w:r>
          </w:p>
        </w:tc>
      </w:tr>
      <w:tr w:rsidR="003732C9" w:rsidRPr="003732C9" w14:paraId="10FEC93E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F9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45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BEB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3F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E02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60.01.818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75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Banda de compresión radial.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68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25</w:t>
            </w:r>
          </w:p>
        </w:tc>
      </w:tr>
      <w:tr w:rsidR="003732C9" w:rsidRPr="003732C9" w14:paraId="688199F2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75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A12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E58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765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D1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49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Bolsa estéril para tubo de fluoroscopio.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C3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2449FB3D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B7B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1F4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03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EC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B9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60.01.825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D8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Catéter con lazo y/o canastilla de diversas medidas para extracción de cuerpo extraño.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D74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5</w:t>
            </w:r>
          </w:p>
        </w:tc>
      </w:tr>
      <w:tr w:rsidR="003732C9" w:rsidRPr="003732C9" w14:paraId="44FBC040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65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62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119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3A8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2BD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60.01.837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B5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Catéter guía multipropósito 5, 6, 7 y 8 Fr.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9F8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</w:t>
            </w:r>
          </w:p>
        </w:tc>
      </w:tr>
      <w:tr w:rsidR="003732C9" w:rsidRPr="003732C9" w14:paraId="6881340F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2D6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375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CE4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CF1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6A6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60.01.848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7CE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Catéteres diagnostico convencional distintos de 4 a 8 Fr. Y hasta 110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cms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 de longitud.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BBE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27</w:t>
            </w:r>
          </w:p>
        </w:tc>
      </w:tr>
      <w:tr w:rsidR="003732C9" w:rsidRPr="003732C9" w14:paraId="48F006A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FD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17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2D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06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617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60.01.865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53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Cuerda guía con recubrimiento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politetrafluoretileno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, con punta en "J" de 3 mm en la curva</w:t>
            </w:r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,0.035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"longitud opcional de 150, 260 ó 300 cm. Estéril y desechable.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5B0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328136FB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A9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181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A0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3C8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206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60.01.871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7C0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Dispositivo hemostático para cierre vascular a base de colágeno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acido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poliglicolico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cierre vascular con vaina introductora femoral incluida, un obturador, un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predilatador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alambre guía y un sistema (SIS) para el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cierrre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de 7fr.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574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23</w:t>
            </w:r>
          </w:p>
        </w:tc>
      </w:tr>
      <w:tr w:rsidR="003732C9" w:rsidRPr="003732C9" w14:paraId="574D7E6D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FC2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3C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28E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16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41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60.01.877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EA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Electrodo para marcapaso temporal bipolar.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28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16</w:t>
            </w:r>
          </w:p>
        </w:tc>
      </w:tr>
      <w:tr w:rsidR="003732C9" w:rsidRPr="003732C9" w14:paraId="26B9821C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85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FAC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2E4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9E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C02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60.01.881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A3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Extensión coaxial de catéter guía coronario de rápido intercambio  de 5, 5.5, 6, 7 y 8Fr ó de 6 a 8 Fr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cateter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guía intermedio de 0.057" o EXTENSION COAXIAL DE RAPIDO INTERCAMBIO DE CATETER GUIA CORONARIO DE 6FR, LONGITUD PROXIMAL DE 120 A 150  CM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06F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2F509F9D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251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CB8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63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68A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93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60.01.883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1DB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Extensión de presión de 15cm o extensión de presión de 15 o 25cm.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34A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293C8C5D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1A6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EA5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98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756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B81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60.01.885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BD3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Extractor de trombos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intracoronario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D58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5</w:t>
            </w:r>
          </w:p>
        </w:tc>
      </w:tr>
      <w:tr w:rsidR="003732C9" w:rsidRPr="003732C9" w14:paraId="4A43331C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89F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0C8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15D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DCE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73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60.01.893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98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Guía de alto soporte.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A5C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5</w:t>
            </w:r>
          </w:p>
        </w:tc>
      </w:tr>
      <w:tr w:rsidR="003732C9" w:rsidRPr="003732C9" w14:paraId="4E6A4273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A0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B4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E5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DA6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74D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60.01.898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2FC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Introductor de catéter arterial o venoso con alma metálica. Por técnica percutánea, longitud 25 a 45cm calibre. 5,6,7 y 8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fr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INTRODUCTOR DE CATETER ARTERIAL O VENOSO LONGITUD DE 25 CM, CALIBRE 5, 6 O 7 FR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7B1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3</w:t>
            </w:r>
          </w:p>
        </w:tc>
      </w:tr>
      <w:tr w:rsidR="003732C9" w:rsidRPr="003732C9" w14:paraId="0E1F989C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23D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0F2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46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07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65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30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Introductor de catéter arterial o venoso femoral, por técnica percutánea, 4, 5, 6, 7, 8 French, longitud opcional de 10 ó 16 ó 25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cms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 Con guía vascular 0.021 a 0.032".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986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7B9A9910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B4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C55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2A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B14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B44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60.01.901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74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Introductores de catéter arterial por técnica radial con recubrimiento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hidrofílico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longitud opcional de 10 a  25cm calibre.4 a 7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fr.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F72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7</w:t>
            </w:r>
          </w:p>
        </w:tc>
      </w:tr>
      <w:tr w:rsidR="003732C9" w:rsidRPr="003732C9" w14:paraId="4DC4970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B5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54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E3A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BF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F2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60.01.908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A73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Jeringa para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angiocardiografía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de 100 a 150 ml de capacidad o Jeringa para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angiocardiografía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, de 150 ml de capacidad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488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56</w:t>
            </w:r>
          </w:p>
        </w:tc>
      </w:tr>
      <w:tr w:rsidR="003732C9" w:rsidRPr="003732C9" w14:paraId="7357781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805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E8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B3B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A28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16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60.01.909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A0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Jeringa para sistema de inyección de medio de contraste por flujo variable.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49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35FD1062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30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8B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29C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56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716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0E2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Jeringas de plástico para insuflar el globo del catéter de dilatación de arterias coronarias para mantener y medir la presión.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64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342B86FB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C7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C1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48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0FB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401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60.01.911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87C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Kit de Catéter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Swan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Ganz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incluye: introductor y catéter para medición de presión por termo dilución.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B98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</w:t>
            </w:r>
          </w:p>
        </w:tc>
      </w:tr>
      <w:tr w:rsidR="003732C9" w:rsidRPr="003732C9" w14:paraId="035270E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118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lastRenderedPageBreak/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CA7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810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300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6A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60.01.912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FE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Kit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pericardiocentésis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. Incluye: 1 Aguja de 22 G., 1 aguja de 25 G., 1 jeringa de 12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mm.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1 jeringa de 20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cc.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, 1 jeringa de 60 cc, 1 bisturí y 1 aguja de 3-0 curva con sutura. (</w:t>
            </w:r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puede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variar según tecnología de cada fabricante siempre que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tenqan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la misma funcionalidad y  sean  compatibles  sus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elementosl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5DA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</w:t>
            </w:r>
          </w:p>
        </w:tc>
      </w:tr>
      <w:tr w:rsidR="003732C9" w:rsidRPr="003732C9" w14:paraId="69998517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9C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4CF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DDB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C52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AB6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60.01.913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A14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Kit para administración de solución salina y medio de contraste por flujo variable: Incluye 1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Manifold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tubo de solución salina y una jeringa de mano,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ó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Kit con jeringa de 150 ml, tubo de solución salina y contraste.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52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56</w:t>
            </w:r>
          </w:p>
        </w:tc>
      </w:tr>
      <w:tr w:rsidR="003732C9" w:rsidRPr="003732C9" w14:paraId="72604398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A5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68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CA9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C7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51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60.01.918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EE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Manifold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angiográfico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de tres vías.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FE3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23</w:t>
            </w:r>
          </w:p>
        </w:tc>
      </w:tr>
      <w:tr w:rsidR="003732C9" w:rsidRPr="003732C9" w14:paraId="31350B3D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003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7B0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9D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1D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90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6BE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Mantas para calentamiento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intraoperatorias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para la parte inferior del cuerpo y mantas para post operatorio de acceso múltiple. Incluye equipo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9E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</w:t>
            </w:r>
          </w:p>
        </w:tc>
      </w:tr>
      <w:tr w:rsidR="003732C9" w:rsidRPr="003732C9" w14:paraId="13E7E218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E5E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628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B8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AE2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BE0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60.01.921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AED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Medio de contraste hidrosolubles no iónico en concentración de 300 a 370 mg/ml,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ioversol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iopamidol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iohexol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iopromida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lobitridol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. Frasco con 100 ml o iónico de baja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osmolaridad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ioxaglato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de sodio y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meglumina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, concentración 320mg/ml, presentación 100ml.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DA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338</w:t>
            </w:r>
          </w:p>
        </w:tc>
      </w:tr>
      <w:tr w:rsidR="003732C9" w:rsidRPr="003732C9" w14:paraId="4F8E3FB6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67B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B4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F9F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EA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EE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60.01.941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836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Paquete universal de ropa.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A65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180</w:t>
            </w:r>
          </w:p>
        </w:tc>
      </w:tr>
      <w:tr w:rsidR="003732C9" w:rsidRPr="003732C9" w14:paraId="5B1ADDE3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19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50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E3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EB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71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60.01.943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98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Pig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tail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centimetrado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5 Fr.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DF6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</w:t>
            </w:r>
          </w:p>
        </w:tc>
      </w:tr>
      <w:tr w:rsidR="003732C9" w:rsidRPr="003732C9" w14:paraId="14F92DBC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02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DDC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E3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E80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0CE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60.01.944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72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Prótesis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endovascular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 coronaria (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medicado) con: revestimiento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everolimus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en platino cromo,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zotarolimus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en cromo cobalto,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everolimus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en cromo cobalto. Cada una de las plataformas en diversas medidas.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11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45</w:t>
            </w:r>
          </w:p>
        </w:tc>
      </w:tr>
      <w:tr w:rsidR="003732C9" w:rsidRPr="003732C9" w14:paraId="3CC5A019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38A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15D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7A8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670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3C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60.01.945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65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Prótesis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endovascular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coronaria (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medicado) con: revestimiento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everolimus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en platino cromo polímero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bioabsorbible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. O Prótesis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endovascular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coronaria (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medicado) con revestimiento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everolimus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sirolimus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en platino-cromo o en cobalto-cromo, con polímero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bioabsorbible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6E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133</w:t>
            </w:r>
          </w:p>
        </w:tc>
      </w:tr>
      <w:tr w:rsidR="003732C9" w:rsidRPr="003732C9" w14:paraId="3C88924E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C4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619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74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15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16F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60.01.948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3A4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Rotador de cuerda guía para angioplastia coronaria de 0.014" de diámetro. Tipo: pin-vice. Desechable o  KIT DE VALVULA EN "Y" QUE INCLUYE, VALVULA, ROTOR E INSERTOR,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E3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11</w:t>
            </w:r>
          </w:p>
        </w:tc>
      </w:tr>
      <w:tr w:rsidR="003732C9" w:rsidRPr="003732C9" w14:paraId="1A072194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95B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B14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CE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DCB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D4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60.01.959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BA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premontado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en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balon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cubierto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ePTFE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 (Uso coronario).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1DA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</w:t>
            </w:r>
          </w:p>
        </w:tc>
      </w:tr>
      <w:tr w:rsidR="003732C9" w:rsidRPr="003732C9" w14:paraId="1D8E114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EE0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6E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87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1D9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42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60.01.961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1A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diferentes diámetros y longitudes, auto expandible y expandibles con balón,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nitinol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y marcas de tantalio, compatible con cuerda guía 0.035" o 0.014" o 0.018". (</w:t>
            </w:r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para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uso vascular general)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diferentes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diametros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y longitudes,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autoexpandible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nitinol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y marcas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titalio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, compatible con cuerda guía 0.035" o 0.014"(para uso vascular general).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CE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</w:t>
            </w:r>
          </w:p>
        </w:tc>
      </w:tr>
      <w:tr w:rsidR="003732C9" w:rsidRPr="003732C9" w14:paraId="6E39B8FF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40C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314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A8A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22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87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60.01.969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A6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Transductor de presión compatible con el polígrafo.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F5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180</w:t>
            </w:r>
          </w:p>
        </w:tc>
      </w:tr>
      <w:tr w:rsidR="003732C9" w:rsidRPr="003732C9" w14:paraId="7D77AB98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F7E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76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3C0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09A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E8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60.01.970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740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Tubo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para muestra de sangre para medición de tiempo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coaqulación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activada. </w:t>
            </w:r>
            <w:proofErr w:type="spellStart"/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lncluve</w:t>
            </w:r>
            <w:proofErr w:type="spellEnd"/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equipo.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BEF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113</w:t>
            </w:r>
          </w:p>
        </w:tc>
      </w:tr>
      <w:tr w:rsidR="003732C9" w:rsidRPr="003732C9" w14:paraId="769E8B53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EA5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084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95E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00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5A2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60.01.976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55B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Catéter para angiografía y arteriografía por técnica percutánea.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politetrafluoretileno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alto flujo angulado a 145 grados. Tipo: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Pigtail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. Longitud 110 cm calibre 5 a 6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fr.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6B1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</w:t>
            </w:r>
          </w:p>
        </w:tc>
      </w:tr>
      <w:tr w:rsidR="003732C9" w:rsidRPr="003732C9" w14:paraId="7F8D6191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8E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12E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79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8D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B7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60.01.978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BDD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Catéter para dilatación de arteria coronaria, con globo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semicomplaciente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desde 1.25 a 4.5 mm de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diámetroy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longitudes desde 8 a 30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mm.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y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de 130 a 155cm de largo, sistema de rápido intercambio. (</w:t>
            </w:r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ofertar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todas las medidas de diámetro) o CATÉTER PARA DILATACIÓN DE ARTERIA CORONARIA, CON GLOBO SEMICOMPLACIENTE, DE 1.20 A 4 MM DE DIÁMETRO POR 8 A 30 MM DE LONGITUD, 130 A 150CM DE LARGO, SISTEMA DE RÁPIDO INTERCAMBIO.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CD7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125</w:t>
            </w:r>
          </w:p>
        </w:tc>
      </w:tr>
      <w:tr w:rsidR="003732C9" w:rsidRPr="003732C9" w14:paraId="71FC7B3D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F2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D37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2E2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D3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6EA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60.01.979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9F0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Catéteres guía tipo </w:t>
            </w:r>
            <w:proofErr w:type="spellStart"/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Judkins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,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para coronaria derecha e izquierda con punta suave, asa de 3.5, 4.0 y 5.0 mm de 6 a 8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fr.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de 100 cm de largo. Y tipo: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Amplatz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MP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Voda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lkari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Ebu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A0C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11</w:t>
            </w:r>
          </w:p>
        </w:tc>
      </w:tr>
      <w:tr w:rsidR="003732C9" w:rsidRPr="003732C9" w14:paraId="52FDA66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7C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81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D21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039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6AE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60.01.981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81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Catéteres para cateterización de arteria coronaria derecha con técnica percutánea, asa de 3.5, 4 y 5, calibre 5 ó 6Fr., longitud 100 a 110 cm. Tipo: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Judkins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Amplatz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1 y 2. Multipropósitos, mamarios.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DC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7E6BF387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18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249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6C7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7E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B7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60.01.982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782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Catéteres para cateterización de arteria coronaria izquierda con técnica percutánea, cal 5 ó 6fr., longitud 100 o 110 cm. tipo: femoral izquierda asa de 3.5, 4 y 5,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amplatz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1 y 2. </w:t>
            </w:r>
            <w:proofErr w:type="gram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multipropósitos</w:t>
            </w:r>
            <w:proofErr w:type="gram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,  mamarios.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BD2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</w:t>
            </w:r>
          </w:p>
        </w:tc>
      </w:tr>
      <w:tr w:rsidR="003732C9" w:rsidRPr="003732C9" w14:paraId="4C9CCA09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800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408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A7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02A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1044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60.01.983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D8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Cuerdas guía para angioplastia coronaria, con punta recta flexible, intermedia, rígida o doble espiral con recubrimiento hidrofílico de 0. 014" de diámetro y 175cm a 195cm de longitud.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EAB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27</w:t>
            </w:r>
          </w:p>
        </w:tc>
      </w:tr>
      <w:tr w:rsidR="003732C9" w:rsidRPr="003732C9" w14:paraId="65DB5FC7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50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4FA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E1F8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B4F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73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60.01.984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4D0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Guía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hidrofílica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de 0.035 o 0.038 longitud de 150 o 260 punta angulada o recta de acuerdo a las necesidades del médico.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97D3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20</w:t>
            </w:r>
          </w:p>
        </w:tc>
      </w:tr>
      <w:tr w:rsidR="003732C9" w:rsidRPr="003732C9" w14:paraId="2E2ECA05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53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6E0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E5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231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A54F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60.01.1057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BFE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kit de introductor radial con pared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ultradelgada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longitus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opcional de 1o ó 16 ó 25cm de 5 a 7Fr.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86D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9</w:t>
            </w:r>
          </w:p>
        </w:tc>
      </w:tr>
      <w:tr w:rsidR="003732C9" w:rsidRPr="003732C9" w14:paraId="54213FB9" w14:textId="77777777" w:rsidTr="003732C9">
        <w:trPr>
          <w:trHeight w:val="30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549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140168062151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D8B1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HGR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0312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4A6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Guadalajara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87E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60.01.1068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187C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liberador de fármaco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Biolimus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A9, 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stent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/andamio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bio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 absorbible liberador de fármaco </w:t>
            </w:r>
            <w:proofErr w:type="spellStart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sirolimus</w:t>
            </w:r>
            <w:proofErr w:type="spellEnd"/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E85" w14:textId="77777777" w:rsidR="003732C9" w:rsidRPr="003732C9" w:rsidRDefault="003732C9" w:rsidP="00373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373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3</w:t>
            </w:r>
          </w:p>
        </w:tc>
      </w:tr>
    </w:tbl>
    <w:p w14:paraId="054B66F4" w14:textId="77777777" w:rsidR="003732C9" w:rsidRPr="00085253" w:rsidRDefault="003732C9" w:rsidP="002E492B">
      <w:pPr>
        <w:spacing w:after="0" w:line="240" w:lineRule="auto"/>
        <w:rPr>
          <w:rFonts w:ascii="Arial" w:hAnsi="Arial" w:cs="Arial"/>
        </w:rPr>
      </w:pPr>
    </w:p>
    <w:sectPr w:rsidR="003732C9" w:rsidRPr="00085253" w:rsidSect="00085253">
      <w:headerReference w:type="default" r:id="rId17"/>
      <w:footerReference w:type="default" r:id="rId18"/>
      <w:pgSz w:w="12240" w:h="15840"/>
      <w:pgMar w:top="2084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66353" w14:textId="77777777" w:rsidR="00C05E72" w:rsidRDefault="00C05E72" w:rsidP="00A60614">
      <w:pPr>
        <w:spacing w:after="0" w:line="240" w:lineRule="auto"/>
      </w:pPr>
      <w:r>
        <w:separator/>
      </w:r>
    </w:p>
  </w:endnote>
  <w:endnote w:type="continuationSeparator" w:id="0">
    <w:p w14:paraId="3FC28A9C" w14:textId="77777777" w:rsidR="00C05E72" w:rsidRDefault="00C05E72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1099305292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3610" w:rsidRPr="00FE3610">
          <w:rPr>
            <w:noProof/>
            <w:lang w:val="es-ES"/>
          </w:rPr>
          <w:t>2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47477" w14:textId="77777777" w:rsidR="00C05E72" w:rsidRDefault="00C05E72" w:rsidP="00A60614">
      <w:pPr>
        <w:spacing w:after="0" w:line="240" w:lineRule="auto"/>
      </w:pPr>
      <w:r>
        <w:separator/>
      </w:r>
    </w:p>
  </w:footnote>
  <w:footnote w:type="continuationSeparator" w:id="0">
    <w:p w14:paraId="2E570100" w14:textId="77777777" w:rsidR="00C05E72" w:rsidRDefault="00C05E72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2C9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1B5A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323D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689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44DF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05E72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3610"/>
    <w:rsid w:val="00FE4297"/>
    <w:rsid w:val="00FE491A"/>
    <w:rsid w:val="00FE6FDA"/>
    <w:rsid w:val="00FF1596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FEB612-A63D-4130-9116-62FC6647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1705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30</cp:revision>
  <cp:lastPrinted>2024-01-31T16:09:00Z</cp:lastPrinted>
  <dcterms:created xsi:type="dcterms:W3CDTF">2022-11-01T19:02:00Z</dcterms:created>
  <dcterms:modified xsi:type="dcterms:W3CDTF">2024-01-31T16:14:00Z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